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738CD" w14:textId="6EE78826" w:rsidR="00BC610B" w:rsidRDefault="004814AD">
      <w:pPr>
        <w:spacing w:line="312" w:lineRule="auto"/>
        <w:jc w:val="right"/>
      </w:pPr>
      <w:r w:rsidRPr="00AD2CF2">
        <w:rPr>
          <w:rFonts w:ascii="Arial" w:hAnsi="Arial" w:cs="Arial"/>
          <w:b/>
          <w:color w:val="auto"/>
        </w:rPr>
        <w:t xml:space="preserve">Załącznik nr </w:t>
      </w:r>
      <w:r w:rsidR="00970B8E">
        <w:rPr>
          <w:rFonts w:ascii="Arial" w:hAnsi="Arial" w:cs="Arial"/>
          <w:b/>
          <w:color w:val="auto"/>
        </w:rPr>
        <w:t>2</w:t>
      </w:r>
      <w:r w:rsidRPr="00AD2CF2">
        <w:rPr>
          <w:rFonts w:ascii="Arial" w:hAnsi="Arial" w:cs="Arial"/>
          <w:b/>
          <w:color w:val="auto"/>
        </w:rPr>
        <w:t xml:space="preserve"> do </w:t>
      </w:r>
      <w:r w:rsidR="00320F63" w:rsidRPr="00AD2CF2">
        <w:rPr>
          <w:rFonts w:ascii="Arial" w:hAnsi="Arial" w:cs="Arial"/>
          <w:b/>
          <w:color w:val="auto"/>
        </w:rPr>
        <w:t>zapytania ofertowego</w:t>
      </w:r>
    </w:p>
    <w:p w14:paraId="6EDB019D" w14:textId="77777777" w:rsidR="00BC610B" w:rsidRDefault="00BC610B">
      <w:pPr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2D9C883" w14:textId="73D935A7" w:rsidR="00BC610B" w:rsidRDefault="004814AD">
      <w:pPr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Wzór umowy </w:t>
      </w:r>
    </w:p>
    <w:p w14:paraId="57EE39C2" w14:textId="317234C9" w:rsidR="00BC610B" w:rsidRDefault="004814AD">
      <w:pPr>
        <w:spacing w:line="312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UMOWA NR </w:t>
      </w:r>
      <w:r w:rsidR="00320F63">
        <w:rPr>
          <w:rFonts w:cstheme="minorHAnsi"/>
          <w:b/>
          <w:bCs/>
          <w:sz w:val="24"/>
          <w:szCs w:val="24"/>
        </w:rPr>
        <w:t>….</w:t>
      </w:r>
    </w:p>
    <w:p w14:paraId="22FFD7A9" w14:textId="77777777" w:rsidR="00BC610B" w:rsidRDefault="00BC610B">
      <w:pPr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4E41D048" w14:textId="77777777" w:rsidR="00320F63" w:rsidRPr="00320F63" w:rsidRDefault="00320F63" w:rsidP="00320F63">
      <w:pPr>
        <w:pStyle w:val="Tekstpodstawowy"/>
        <w:spacing w:after="0" w:line="240" w:lineRule="auto"/>
        <w:rPr>
          <w:rFonts w:cstheme="minorHAnsi"/>
          <w:sz w:val="24"/>
          <w:szCs w:val="24"/>
        </w:rPr>
      </w:pPr>
      <w:r w:rsidRPr="00320F63">
        <w:rPr>
          <w:rFonts w:cstheme="minorHAnsi"/>
          <w:sz w:val="24"/>
          <w:szCs w:val="24"/>
        </w:rPr>
        <w:t>zawarta dnia ……… r.  w  Komornikach  pomiędzy:</w:t>
      </w:r>
    </w:p>
    <w:p w14:paraId="4DE04AB3" w14:textId="77777777" w:rsidR="00320F63" w:rsidRPr="00320F63" w:rsidRDefault="00320F63" w:rsidP="00320F63">
      <w:pPr>
        <w:pStyle w:val="Tekstpodstawowy"/>
        <w:spacing w:after="0" w:line="240" w:lineRule="auto"/>
        <w:rPr>
          <w:rFonts w:cstheme="minorHAnsi"/>
          <w:sz w:val="24"/>
          <w:szCs w:val="24"/>
        </w:rPr>
      </w:pPr>
    </w:p>
    <w:p w14:paraId="309E8820" w14:textId="77777777" w:rsidR="00320F63" w:rsidRPr="00320F63" w:rsidRDefault="00320F63" w:rsidP="00320F63">
      <w:pPr>
        <w:pStyle w:val="Tekstpodstawowy"/>
        <w:spacing w:after="0" w:line="240" w:lineRule="auto"/>
        <w:rPr>
          <w:rFonts w:cstheme="minorHAnsi"/>
          <w:sz w:val="24"/>
          <w:szCs w:val="24"/>
        </w:rPr>
      </w:pPr>
      <w:r w:rsidRPr="00320F63">
        <w:rPr>
          <w:rFonts w:cstheme="minorHAnsi"/>
          <w:sz w:val="24"/>
          <w:szCs w:val="24"/>
        </w:rPr>
        <w:t xml:space="preserve">Gminą Komorniki  z siedzibą w Komornikach, przy ul. Stawnej 1, </w:t>
      </w:r>
    </w:p>
    <w:p w14:paraId="4CD8F7F6" w14:textId="77777777" w:rsidR="00320F63" w:rsidRPr="00197934" w:rsidRDefault="00320F63" w:rsidP="00320F63">
      <w:pPr>
        <w:pStyle w:val="Tekstpodstawowy"/>
        <w:spacing w:after="0" w:line="240" w:lineRule="auto"/>
        <w:rPr>
          <w:rFonts w:cstheme="minorHAnsi"/>
          <w:color w:val="auto"/>
          <w:sz w:val="24"/>
          <w:szCs w:val="24"/>
        </w:rPr>
      </w:pPr>
      <w:r w:rsidRPr="00320F63">
        <w:rPr>
          <w:rFonts w:cstheme="minorHAnsi"/>
          <w:sz w:val="24"/>
          <w:szCs w:val="24"/>
        </w:rPr>
        <w:t xml:space="preserve">NIP 777-31-40-250, REGON </w:t>
      </w:r>
      <w:r w:rsidRPr="00197934">
        <w:rPr>
          <w:rFonts w:cstheme="minorHAnsi"/>
          <w:color w:val="auto"/>
          <w:sz w:val="24"/>
          <w:szCs w:val="24"/>
        </w:rPr>
        <w:t>631258709, BDO 000338659</w:t>
      </w:r>
    </w:p>
    <w:p w14:paraId="3AAD6505" w14:textId="77777777" w:rsidR="00320F63" w:rsidRPr="00197934" w:rsidRDefault="00320F63" w:rsidP="00320F63">
      <w:pPr>
        <w:pStyle w:val="Tekstpodstawowy"/>
        <w:spacing w:after="0" w:line="240" w:lineRule="auto"/>
        <w:rPr>
          <w:rFonts w:cstheme="minorHAnsi"/>
          <w:color w:val="auto"/>
          <w:sz w:val="24"/>
          <w:szCs w:val="24"/>
        </w:rPr>
      </w:pPr>
      <w:r w:rsidRPr="00197934">
        <w:rPr>
          <w:rFonts w:cstheme="minorHAnsi"/>
          <w:color w:val="auto"/>
          <w:sz w:val="24"/>
          <w:szCs w:val="24"/>
        </w:rPr>
        <w:t xml:space="preserve"> reprezentowaną przez:</w:t>
      </w:r>
    </w:p>
    <w:p w14:paraId="290943B0" w14:textId="2E50F7DC" w:rsidR="00320F63" w:rsidRPr="00197934" w:rsidRDefault="00320F63" w:rsidP="00320F63">
      <w:pPr>
        <w:pStyle w:val="Tekstpodstawowy"/>
        <w:spacing w:after="0" w:line="240" w:lineRule="auto"/>
        <w:rPr>
          <w:rFonts w:cstheme="minorHAnsi"/>
          <w:color w:val="auto"/>
          <w:sz w:val="24"/>
          <w:szCs w:val="24"/>
        </w:rPr>
      </w:pPr>
      <w:r w:rsidRPr="00197934">
        <w:rPr>
          <w:rFonts w:cstheme="minorHAnsi"/>
          <w:color w:val="auto"/>
          <w:sz w:val="24"/>
          <w:szCs w:val="24"/>
        </w:rPr>
        <w:tab/>
        <w:t xml:space="preserve">1. </w:t>
      </w:r>
      <w:r w:rsidR="001F4CCE" w:rsidRPr="00197934">
        <w:rPr>
          <w:rFonts w:cstheme="minorHAnsi"/>
          <w:color w:val="auto"/>
          <w:sz w:val="24"/>
          <w:szCs w:val="24"/>
        </w:rPr>
        <w:t xml:space="preserve">I </w:t>
      </w:r>
      <w:r w:rsidRPr="00197934">
        <w:rPr>
          <w:rFonts w:cstheme="minorHAnsi"/>
          <w:color w:val="auto"/>
          <w:sz w:val="24"/>
          <w:szCs w:val="24"/>
        </w:rPr>
        <w:t>Zastępca Wójta</w:t>
      </w:r>
      <w:r w:rsidR="001F4CCE" w:rsidRPr="00197934">
        <w:rPr>
          <w:rFonts w:cstheme="minorHAnsi"/>
          <w:color w:val="auto"/>
          <w:sz w:val="24"/>
          <w:szCs w:val="24"/>
        </w:rPr>
        <w:t xml:space="preserve"> Gminy Komorniki </w:t>
      </w:r>
      <w:r w:rsidRPr="00197934">
        <w:rPr>
          <w:rFonts w:cstheme="minorHAnsi"/>
          <w:color w:val="auto"/>
          <w:sz w:val="24"/>
          <w:szCs w:val="24"/>
        </w:rPr>
        <w:tab/>
        <w:t xml:space="preserve">-  </w:t>
      </w:r>
      <w:r w:rsidR="00CF229A" w:rsidRPr="00197934">
        <w:rPr>
          <w:rFonts w:cstheme="minorHAnsi"/>
          <w:color w:val="auto"/>
          <w:sz w:val="24"/>
          <w:szCs w:val="24"/>
        </w:rPr>
        <w:t>Katarzyna Trzeciak</w:t>
      </w:r>
    </w:p>
    <w:p w14:paraId="63768CBB" w14:textId="77777777" w:rsidR="00320F63" w:rsidRPr="00320F63" w:rsidRDefault="00320F63" w:rsidP="00320F63">
      <w:pPr>
        <w:pStyle w:val="Tekstpodstawowy"/>
        <w:spacing w:after="0" w:line="240" w:lineRule="auto"/>
        <w:rPr>
          <w:rFonts w:cstheme="minorHAnsi"/>
          <w:sz w:val="24"/>
          <w:szCs w:val="24"/>
        </w:rPr>
      </w:pPr>
      <w:r w:rsidRPr="00320F63">
        <w:rPr>
          <w:rFonts w:cstheme="minorHAnsi"/>
          <w:sz w:val="24"/>
          <w:szCs w:val="24"/>
        </w:rPr>
        <w:tab/>
        <w:t xml:space="preserve">2. kontrasygnata Skarbnik Gminy </w:t>
      </w:r>
      <w:r w:rsidRPr="00320F63">
        <w:rPr>
          <w:rFonts w:cstheme="minorHAnsi"/>
          <w:sz w:val="24"/>
          <w:szCs w:val="24"/>
        </w:rPr>
        <w:tab/>
      </w:r>
      <w:r w:rsidRPr="00320F63">
        <w:rPr>
          <w:rFonts w:cstheme="minorHAnsi"/>
          <w:sz w:val="24"/>
          <w:szCs w:val="24"/>
        </w:rPr>
        <w:tab/>
        <w:t>-  Magdalena Surdyk</w:t>
      </w:r>
    </w:p>
    <w:p w14:paraId="5601BAF3" w14:textId="77777777" w:rsidR="00320F63" w:rsidRPr="00320F63" w:rsidRDefault="00320F63" w:rsidP="00320F63">
      <w:pPr>
        <w:pStyle w:val="Tekstpodstawowy"/>
        <w:spacing w:after="0" w:line="240" w:lineRule="auto"/>
        <w:rPr>
          <w:rFonts w:cstheme="minorHAnsi"/>
          <w:sz w:val="24"/>
          <w:szCs w:val="24"/>
        </w:rPr>
      </w:pPr>
    </w:p>
    <w:p w14:paraId="1B6DCE07" w14:textId="77777777" w:rsidR="00320F63" w:rsidRPr="00320F63" w:rsidRDefault="00320F63" w:rsidP="00320F63">
      <w:pPr>
        <w:pStyle w:val="Tekstpodstawowy"/>
        <w:spacing w:after="0" w:line="240" w:lineRule="auto"/>
        <w:rPr>
          <w:rFonts w:cstheme="minorHAnsi"/>
          <w:sz w:val="24"/>
          <w:szCs w:val="24"/>
        </w:rPr>
      </w:pPr>
      <w:r w:rsidRPr="00320F63">
        <w:rPr>
          <w:rFonts w:cstheme="minorHAnsi"/>
          <w:sz w:val="24"/>
          <w:szCs w:val="24"/>
        </w:rPr>
        <w:t>zwaną w treści umowy “Zamawiającym”</w:t>
      </w:r>
    </w:p>
    <w:p w14:paraId="5E859C89" w14:textId="77777777" w:rsidR="00320F63" w:rsidRPr="00320F63" w:rsidRDefault="00320F63" w:rsidP="00320F63">
      <w:pPr>
        <w:pStyle w:val="Tekstpodstawowy"/>
        <w:spacing w:after="0" w:line="240" w:lineRule="auto"/>
        <w:rPr>
          <w:rFonts w:cstheme="minorHAnsi"/>
          <w:sz w:val="24"/>
          <w:szCs w:val="24"/>
        </w:rPr>
      </w:pPr>
      <w:r w:rsidRPr="00320F63">
        <w:rPr>
          <w:rFonts w:cstheme="minorHAnsi"/>
          <w:sz w:val="24"/>
          <w:szCs w:val="24"/>
        </w:rPr>
        <w:t>a</w:t>
      </w:r>
    </w:p>
    <w:p w14:paraId="46D3243D" w14:textId="77777777" w:rsidR="00320F63" w:rsidRPr="00320F63" w:rsidRDefault="00320F63" w:rsidP="00320F63">
      <w:pPr>
        <w:pStyle w:val="Tekstpodstawowy"/>
        <w:spacing w:after="0" w:line="240" w:lineRule="auto"/>
        <w:rPr>
          <w:rFonts w:cstheme="minorHAnsi"/>
          <w:sz w:val="24"/>
          <w:szCs w:val="24"/>
        </w:rPr>
      </w:pPr>
      <w:r w:rsidRPr="00320F63">
        <w:rPr>
          <w:rFonts w:cstheme="minorHAnsi"/>
          <w:sz w:val="24"/>
          <w:szCs w:val="24"/>
        </w:rPr>
        <w:t>…………………………………………….</w:t>
      </w:r>
    </w:p>
    <w:p w14:paraId="2D22044A" w14:textId="77777777" w:rsidR="00320F63" w:rsidRPr="00320F63" w:rsidRDefault="00320F63" w:rsidP="00320F63">
      <w:pPr>
        <w:pStyle w:val="Tekstpodstawowy"/>
        <w:spacing w:after="0" w:line="240" w:lineRule="auto"/>
        <w:rPr>
          <w:rFonts w:cstheme="minorHAnsi"/>
          <w:sz w:val="24"/>
          <w:szCs w:val="24"/>
        </w:rPr>
      </w:pPr>
      <w:r w:rsidRPr="00320F63">
        <w:rPr>
          <w:rFonts w:cstheme="minorHAnsi"/>
          <w:sz w:val="24"/>
          <w:szCs w:val="24"/>
        </w:rPr>
        <w:t>reprezentowanym przez:</w:t>
      </w:r>
    </w:p>
    <w:p w14:paraId="0D0B5358" w14:textId="77777777" w:rsidR="00320F63" w:rsidRPr="00320F63" w:rsidRDefault="00320F63" w:rsidP="00320F63">
      <w:pPr>
        <w:pStyle w:val="Tekstpodstawowy"/>
        <w:spacing w:after="0" w:line="240" w:lineRule="auto"/>
        <w:rPr>
          <w:rFonts w:cstheme="minorHAnsi"/>
          <w:sz w:val="24"/>
          <w:szCs w:val="24"/>
        </w:rPr>
      </w:pPr>
      <w:r w:rsidRPr="00320F63">
        <w:rPr>
          <w:rFonts w:cstheme="minorHAnsi"/>
          <w:sz w:val="24"/>
          <w:szCs w:val="24"/>
        </w:rPr>
        <w:t>………………………………………..</w:t>
      </w:r>
    </w:p>
    <w:p w14:paraId="0688FCE3" w14:textId="77777777" w:rsidR="00320F63" w:rsidRPr="00320F63" w:rsidRDefault="00320F63" w:rsidP="00320F63">
      <w:pPr>
        <w:pStyle w:val="Tekstpodstawowy"/>
        <w:spacing w:after="0" w:line="240" w:lineRule="auto"/>
        <w:rPr>
          <w:rFonts w:cstheme="minorHAnsi"/>
          <w:sz w:val="24"/>
          <w:szCs w:val="24"/>
        </w:rPr>
      </w:pPr>
    </w:p>
    <w:p w14:paraId="505A407E" w14:textId="77777777" w:rsidR="00320F63" w:rsidRPr="00320F63" w:rsidRDefault="00320F63" w:rsidP="00320F63">
      <w:pPr>
        <w:pStyle w:val="Tekstpodstawowy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320F63">
        <w:rPr>
          <w:rFonts w:cstheme="minorHAnsi"/>
          <w:sz w:val="24"/>
          <w:szCs w:val="24"/>
        </w:rPr>
        <w:t>zwan</w:t>
      </w:r>
      <w:proofErr w:type="spellEnd"/>
      <w:r w:rsidRPr="00320F63">
        <w:rPr>
          <w:rFonts w:cstheme="minorHAnsi"/>
          <w:sz w:val="24"/>
          <w:szCs w:val="24"/>
        </w:rPr>
        <w:t>-ą/</w:t>
      </w:r>
      <w:proofErr w:type="spellStart"/>
      <w:r w:rsidRPr="00320F63">
        <w:rPr>
          <w:rFonts w:cstheme="minorHAnsi"/>
          <w:sz w:val="24"/>
          <w:szCs w:val="24"/>
        </w:rPr>
        <w:t>ym</w:t>
      </w:r>
      <w:proofErr w:type="spellEnd"/>
      <w:r w:rsidRPr="00320F63">
        <w:rPr>
          <w:rFonts w:cstheme="minorHAnsi"/>
          <w:sz w:val="24"/>
          <w:szCs w:val="24"/>
        </w:rPr>
        <w:t xml:space="preserve">  w treści umowy “Wykonawcą”</w:t>
      </w:r>
    </w:p>
    <w:p w14:paraId="31690C2C" w14:textId="77777777" w:rsidR="00320F63" w:rsidRPr="00320F63" w:rsidRDefault="00320F63" w:rsidP="00320F63">
      <w:pPr>
        <w:pStyle w:val="Tekstpodstawowy"/>
        <w:spacing w:after="0" w:line="240" w:lineRule="auto"/>
        <w:rPr>
          <w:rFonts w:cstheme="minorHAnsi"/>
          <w:sz w:val="24"/>
          <w:szCs w:val="24"/>
        </w:rPr>
      </w:pPr>
    </w:p>
    <w:p w14:paraId="2604CB21" w14:textId="77777777" w:rsidR="00320F63" w:rsidRPr="00320F63" w:rsidRDefault="00320F63" w:rsidP="00320F63">
      <w:pPr>
        <w:pStyle w:val="Tekstpodstawowy"/>
        <w:spacing w:after="0" w:line="240" w:lineRule="auto"/>
        <w:rPr>
          <w:rFonts w:cstheme="minorHAnsi"/>
          <w:sz w:val="24"/>
          <w:szCs w:val="24"/>
        </w:rPr>
      </w:pPr>
      <w:r w:rsidRPr="00320F63">
        <w:rPr>
          <w:rFonts w:cstheme="minorHAnsi"/>
          <w:sz w:val="24"/>
          <w:szCs w:val="24"/>
        </w:rPr>
        <w:t>/a  w przypadku zawarcia umowy z osobą fizyczną prowadzącą działalność gospodarczą/</w:t>
      </w:r>
    </w:p>
    <w:p w14:paraId="20F16DFB" w14:textId="77777777" w:rsidR="00320F63" w:rsidRPr="00320F63" w:rsidRDefault="00320F63" w:rsidP="00320F63">
      <w:pPr>
        <w:pStyle w:val="Tekstpodstawowy"/>
        <w:spacing w:after="0" w:line="240" w:lineRule="auto"/>
        <w:rPr>
          <w:rFonts w:cstheme="minorHAnsi"/>
          <w:sz w:val="24"/>
          <w:szCs w:val="24"/>
        </w:rPr>
      </w:pPr>
    </w:p>
    <w:p w14:paraId="69150A7A" w14:textId="77777777" w:rsidR="00320F63" w:rsidRPr="00320F63" w:rsidRDefault="00320F63" w:rsidP="00320F63">
      <w:pPr>
        <w:pStyle w:val="Tekstpodstawowy"/>
        <w:spacing w:after="0" w:line="240" w:lineRule="auto"/>
        <w:rPr>
          <w:rFonts w:cstheme="minorHAnsi"/>
          <w:sz w:val="24"/>
          <w:szCs w:val="24"/>
        </w:rPr>
      </w:pPr>
      <w:r w:rsidRPr="00320F63">
        <w:rPr>
          <w:rFonts w:cstheme="minorHAnsi"/>
          <w:sz w:val="24"/>
          <w:szCs w:val="24"/>
        </w:rPr>
        <w:t>… prowadzącą/cym działalność gospodarczą pod firmą: … z siedzibą w …, ul. …, …-… …, NIP …, REGON …,</w:t>
      </w:r>
    </w:p>
    <w:p w14:paraId="673FD16B" w14:textId="77777777" w:rsidR="00320F63" w:rsidRPr="00320F63" w:rsidRDefault="00320F63" w:rsidP="00320F63">
      <w:pPr>
        <w:pStyle w:val="Tekstpodstawowy"/>
        <w:spacing w:after="0" w:line="240" w:lineRule="auto"/>
        <w:rPr>
          <w:rFonts w:cstheme="minorHAnsi"/>
          <w:sz w:val="24"/>
          <w:szCs w:val="24"/>
        </w:rPr>
      </w:pPr>
      <w:r w:rsidRPr="00320F63">
        <w:rPr>
          <w:rFonts w:cstheme="minorHAnsi"/>
          <w:sz w:val="24"/>
          <w:szCs w:val="24"/>
        </w:rPr>
        <w:t>działając-ą/</w:t>
      </w:r>
      <w:proofErr w:type="spellStart"/>
      <w:r w:rsidRPr="00320F63">
        <w:rPr>
          <w:rFonts w:cstheme="minorHAnsi"/>
          <w:sz w:val="24"/>
          <w:szCs w:val="24"/>
        </w:rPr>
        <w:t>ym</w:t>
      </w:r>
      <w:proofErr w:type="spellEnd"/>
      <w:r w:rsidRPr="00320F63">
        <w:rPr>
          <w:rFonts w:cstheme="minorHAnsi"/>
          <w:sz w:val="24"/>
          <w:szCs w:val="24"/>
        </w:rPr>
        <w:t xml:space="preserve"> osobiście/</w:t>
      </w:r>
      <w:proofErr w:type="spellStart"/>
      <w:r w:rsidRPr="00320F63">
        <w:rPr>
          <w:rFonts w:cstheme="minorHAnsi"/>
          <w:sz w:val="24"/>
          <w:szCs w:val="24"/>
        </w:rPr>
        <w:t>któr</w:t>
      </w:r>
      <w:proofErr w:type="spellEnd"/>
      <w:r w:rsidRPr="00320F63">
        <w:rPr>
          <w:rFonts w:cstheme="minorHAnsi"/>
          <w:sz w:val="24"/>
          <w:szCs w:val="24"/>
        </w:rPr>
        <w:t>-ą/ego reprezentuje … jako pełnomocnik na podstawie załączonego do umowy pełnomocnictwa,</w:t>
      </w:r>
    </w:p>
    <w:p w14:paraId="1651F3AE" w14:textId="77777777" w:rsidR="00320F63" w:rsidRPr="00320F63" w:rsidRDefault="00320F63" w:rsidP="00320F63">
      <w:pPr>
        <w:pStyle w:val="Tekstpodstawowy"/>
        <w:spacing w:after="0" w:line="240" w:lineRule="auto"/>
        <w:rPr>
          <w:rFonts w:cstheme="minorHAnsi"/>
          <w:sz w:val="24"/>
          <w:szCs w:val="24"/>
        </w:rPr>
      </w:pPr>
    </w:p>
    <w:p w14:paraId="60FE0CB6" w14:textId="77777777" w:rsidR="00320F63" w:rsidRPr="00320F63" w:rsidRDefault="00320F63" w:rsidP="00320F63">
      <w:pPr>
        <w:pStyle w:val="Tekstpodstawowy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320F63">
        <w:rPr>
          <w:rFonts w:cstheme="minorHAnsi"/>
          <w:sz w:val="24"/>
          <w:szCs w:val="24"/>
        </w:rPr>
        <w:t>zwan</w:t>
      </w:r>
      <w:proofErr w:type="spellEnd"/>
      <w:r w:rsidRPr="00320F63">
        <w:rPr>
          <w:rFonts w:cstheme="minorHAnsi"/>
          <w:sz w:val="24"/>
          <w:szCs w:val="24"/>
        </w:rPr>
        <w:t>-ą/</w:t>
      </w:r>
      <w:proofErr w:type="spellStart"/>
      <w:r w:rsidRPr="00320F63">
        <w:rPr>
          <w:rFonts w:cstheme="minorHAnsi"/>
          <w:sz w:val="24"/>
          <w:szCs w:val="24"/>
        </w:rPr>
        <w:t>ym</w:t>
      </w:r>
      <w:proofErr w:type="spellEnd"/>
      <w:r w:rsidRPr="00320F63">
        <w:rPr>
          <w:rFonts w:cstheme="minorHAnsi"/>
          <w:sz w:val="24"/>
          <w:szCs w:val="24"/>
        </w:rPr>
        <w:t xml:space="preserve"> w treści umowy „Wykonawcą”</w:t>
      </w:r>
    </w:p>
    <w:p w14:paraId="0D3A8C4B" w14:textId="77777777" w:rsidR="00320F63" w:rsidRPr="00320F63" w:rsidRDefault="00320F63" w:rsidP="00320F63">
      <w:pPr>
        <w:pStyle w:val="Tekstpodstawowy"/>
        <w:spacing w:after="0" w:line="240" w:lineRule="auto"/>
        <w:rPr>
          <w:rFonts w:cstheme="minorHAnsi"/>
          <w:sz w:val="24"/>
          <w:szCs w:val="24"/>
        </w:rPr>
      </w:pPr>
    </w:p>
    <w:p w14:paraId="1A24DB7C" w14:textId="77777777" w:rsidR="00320F63" w:rsidRPr="00320F63" w:rsidRDefault="00320F63" w:rsidP="00320F63">
      <w:pPr>
        <w:pStyle w:val="Tekstpodstawowy"/>
        <w:spacing w:after="0" w:line="240" w:lineRule="auto"/>
        <w:rPr>
          <w:rFonts w:cstheme="minorHAnsi"/>
          <w:sz w:val="24"/>
          <w:szCs w:val="24"/>
        </w:rPr>
      </w:pPr>
      <w:r w:rsidRPr="00320F63">
        <w:rPr>
          <w:rFonts w:cstheme="minorHAnsi"/>
          <w:sz w:val="24"/>
          <w:szCs w:val="24"/>
        </w:rPr>
        <w:t xml:space="preserve">zwanych dalej łącznie ,,Stronami”.” </w:t>
      </w:r>
    </w:p>
    <w:p w14:paraId="495328FD" w14:textId="1304ED68" w:rsidR="00BC610B" w:rsidRDefault="00320F63" w:rsidP="00320F63">
      <w:pPr>
        <w:pStyle w:val="Tekstpodstawowy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20F63">
        <w:rPr>
          <w:rFonts w:cstheme="minorHAnsi"/>
          <w:sz w:val="24"/>
          <w:szCs w:val="24"/>
        </w:rPr>
        <w:t>Niniejsza umowa jest w dalszej jej części zwana „Umową”.</w:t>
      </w:r>
    </w:p>
    <w:p w14:paraId="16583C2B" w14:textId="77777777" w:rsidR="00BC610B" w:rsidRDefault="00BC610B">
      <w:pPr>
        <w:pStyle w:val="Tekstpodstawowy"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3C1EBD5E" w14:textId="77777777" w:rsidR="00BC610B" w:rsidRDefault="00BC610B">
      <w:pPr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2538C2E" w14:textId="633FC1E0" w:rsidR="00BC610B" w:rsidRDefault="00320F63">
      <w:pPr>
        <w:tabs>
          <w:tab w:val="left" w:pos="426"/>
        </w:tabs>
        <w:spacing w:line="312" w:lineRule="auto"/>
        <w:ind w:left="426" w:hanging="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20F63">
        <w:rPr>
          <w:rFonts w:cstheme="minorHAnsi"/>
          <w:b/>
          <w:sz w:val="24"/>
          <w:szCs w:val="24"/>
        </w:rPr>
        <w:t>§1. PRZEDMIOT UMOWY</w:t>
      </w:r>
    </w:p>
    <w:p w14:paraId="596E7EBA" w14:textId="04D5C6EB" w:rsidR="001F4CCE" w:rsidRDefault="004814AD" w:rsidP="001F4CCE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620CD">
        <w:rPr>
          <w:rFonts w:cstheme="minorHAnsi"/>
          <w:sz w:val="24"/>
          <w:szCs w:val="24"/>
        </w:rPr>
        <w:t xml:space="preserve">Przedmiotem umowy jest </w:t>
      </w:r>
      <w:r w:rsidR="001F4CCE">
        <w:rPr>
          <w:rFonts w:cstheme="minorHAnsi"/>
          <w:sz w:val="24"/>
          <w:szCs w:val="24"/>
        </w:rPr>
        <w:t>p</w:t>
      </w:r>
      <w:r w:rsidR="001F4CCE" w:rsidRPr="001F4CCE">
        <w:rPr>
          <w:rFonts w:asciiTheme="minorHAnsi" w:hAnsiTheme="minorHAnsi" w:cstheme="minorHAnsi"/>
          <w:sz w:val="24"/>
          <w:szCs w:val="24"/>
        </w:rPr>
        <w:t>rowadzenie Punktu Konsultacyjnego dla osób uzależnionych, współuzależnionych oraz osób doświadczających przemocy i osób stosujących przemoc z terenu Gminy Komorniki od 02.09.2024 r. do 31.12.2024 r.</w:t>
      </w:r>
    </w:p>
    <w:p w14:paraId="21145ECA" w14:textId="77777777" w:rsidR="001F4CCE" w:rsidRDefault="001F4CCE" w:rsidP="001F4CCE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F4CCE">
        <w:rPr>
          <w:rFonts w:asciiTheme="minorHAnsi" w:hAnsiTheme="minorHAnsi" w:cstheme="minorHAnsi"/>
          <w:sz w:val="24"/>
          <w:szCs w:val="24"/>
        </w:rPr>
        <w:t xml:space="preserve">Prowadzenie Punktu Konsultacyjnego w formie dyżurów konsultantów-specjalistów z zakresu uzależnień, współuzależnienia i przemocy (ofiary i sprawcy) w siedzibie Wykonawcy oraz za pomocą telefonu. Celem działalności punktu jest zdiagnozowanie problemów klienta w zakresie uzależnień, współuzależnienia i przemocy w rodzinie oraz zaplanowanie pomocy i udzielenie wsparcia dla osób i rodzin korzystających z jego usług. </w:t>
      </w:r>
    </w:p>
    <w:p w14:paraId="25853078" w14:textId="77777777" w:rsidR="001F4CCE" w:rsidRDefault="001F4CCE" w:rsidP="001F4CCE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F4CCE">
        <w:rPr>
          <w:rFonts w:asciiTheme="minorHAnsi" w:hAnsiTheme="minorHAnsi" w:cstheme="minorHAnsi"/>
          <w:sz w:val="24"/>
          <w:szCs w:val="24"/>
        </w:rPr>
        <w:t xml:space="preserve">Wsparcie dla wyżej wymienionych osób udzielane będzie przez: </w:t>
      </w:r>
    </w:p>
    <w:p w14:paraId="0CA2C3C8" w14:textId="77777777" w:rsidR="001F4CCE" w:rsidRPr="001F4CCE" w:rsidRDefault="001F4CCE" w:rsidP="001F4CCE">
      <w:pPr>
        <w:pStyle w:val="Akapitzlist"/>
        <w:spacing w:line="312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1F4CCE">
        <w:rPr>
          <w:rFonts w:asciiTheme="minorHAnsi" w:hAnsiTheme="minorHAnsi" w:cstheme="minorHAnsi"/>
          <w:sz w:val="24"/>
          <w:szCs w:val="24"/>
        </w:rPr>
        <w:lastRenderedPageBreak/>
        <w:t xml:space="preserve">- psychologa, </w:t>
      </w:r>
    </w:p>
    <w:p w14:paraId="5B3D91BE" w14:textId="77777777" w:rsidR="001F4CCE" w:rsidRPr="001F4CCE" w:rsidRDefault="001F4CCE" w:rsidP="001F4CCE">
      <w:pPr>
        <w:pStyle w:val="Akapitzlist"/>
        <w:spacing w:line="312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1F4CCE">
        <w:rPr>
          <w:rFonts w:asciiTheme="minorHAnsi" w:hAnsiTheme="minorHAnsi" w:cstheme="minorHAnsi"/>
          <w:sz w:val="24"/>
          <w:szCs w:val="24"/>
        </w:rPr>
        <w:t xml:space="preserve">- psychoterapeutę, </w:t>
      </w:r>
    </w:p>
    <w:p w14:paraId="640D07CE" w14:textId="77777777" w:rsidR="001F4CCE" w:rsidRPr="00557C95" w:rsidRDefault="001F4CCE" w:rsidP="001F4CCE">
      <w:pPr>
        <w:pStyle w:val="Akapitzlist"/>
        <w:spacing w:line="312" w:lineRule="auto"/>
        <w:ind w:left="284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F4CCE">
        <w:rPr>
          <w:rFonts w:asciiTheme="minorHAnsi" w:hAnsiTheme="minorHAnsi" w:cstheme="minorHAnsi"/>
          <w:sz w:val="24"/>
          <w:szCs w:val="24"/>
        </w:rPr>
        <w:t xml:space="preserve">- </w:t>
      </w:r>
      <w:r w:rsidRPr="00557C95">
        <w:rPr>
          <w:rFonts w:asciiTheme="minorHAnsi" w:hAnsiTheme="minorHAnsi" w:cstheme="minorHAnsi"/>
          <w:color w:val="auto"/>
          <w:sz w:val="24"/>
          <w:szCs w:val="24"/>
        </w:rPr>
        <w:t xml:space="preserve">specjalistę certyfikowanego ds. rozwiązywania problemów uzależnień, </w:t>
      </w:r>
    </w:p>
    <w:p w14:paraId="62F1453F" w14:textId="77777777" w:rsidR="001F4CCE" w:rsidRPr="00557C95" w:rsidRDefault="001F4CCE" w:rsidP="001F4CCE">
      <w:pPr>
        <w:pStyle w:val="Akapitzlist"/>
        <w:spacing w:line="312" w:lineRule="auto"/>
        <w:ind w:left="284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57C95">
        <w:rPr>
          <w:rFonts w:asciiTheme="minorHAnsi" w:hAnsiTheme="minorHAnsi" w:cstheme="minorHAnsi"/>
          <w:color w:val="auto"/>
          <w:sz w:val="24"/>
          <w:szCs w:val="24"/>
        </w:rPr>
        <w:t xml:space="preserve">- konsultanta ds. przemocy w rodzinie, </w:t>
      </w:r>
    </w:p>
    <w:p w14:paraId="22EF1888" w14:textId="5869689A" w:rsidR="00CF229A" w:rsidRPr="00557C95" w:rsidRDefault="001F4CCE" w:rsidP="00CF229A">
      <w:pPr>
        <w:pStyle w:val="Akapitzlist"/>
        <w:spacing w:line="312" w:lineRule="auto"/>
        <w:ind w:left="284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57C95">
        <w:rPr>
          <w:rFonts w:asciiTheme="minorHAnsi" w:hAnsiTheme="minorHAnsi" w:cstheme="minorHAnsi"/>
          <w:color w:val="auto"/>
          <w:sz w:val="24"/>
          <w:szCs w:val="24"/>
        </w:rPr>
        <w:t xml:space="preserve">- instruktora terapii uzależnień. </w:t>
      </w:r>
    </w:p>
    <w:p w14:paraId="72753E4E" w14:textId="53D6B3C7" w:rsidR="001F4CCE" w:rsidRPr="00557C95" w:rsidRDefault="001F4CCE" w:rsidP="00557C95">
      <w:pPr>
        <w:pStyle w:val="Akapitzlist"/>
        <w:numPr>
          <w:ilvl w:val="0"/>
          <w:numId w:val="1"/>
        </w:numPr>
        <w:tabs>
          <w:tab w:val="clear" w:pos="720"/>
          <w:tab w:val="num" w:pos="360"/>
          <w:tab w:val="num" w:pos="426"/>
        </w:tabs>
        <w:spacing w:line="312" w:lineRule="auto"/>
        <w:ind w:hanging="72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57C95">
        <w:rPr>
          <w:rFonts w:asciiTheme="minorHAnsi" w:hAnsiTheme="minorHAnsi" w:cstheme="minorHAnsi"/>
          <w:color w:val="auto"/>
          <w:sz w:val="24"/>
          <w:szCs w:val="24"/>
        </w:rPr>
        <w:t xml:space="preserve">Ilość godzin: 200 godzin. </w:t>
      </w:r>
      <w:r w:rsidR="00CF229A" w:rsidRPr="00557C9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C9E63DD" w14:textId="5B57F546" w:rsidR="00CF229A" w:rsidRPr="00557C95" w:rsidRDefault="00CF229A" w:rsidP="00557C95">
      <w:pPr>
        <w:pStyle w:val="Akapitzlist"/>
        <w:numPr>
          <w:ilvl w:val="0"/>
          <w:numId w:val="1"/>
        </w:numPr>
        <w:tabs>
          <w:tab w:val="clear" w:pos="720"/>
          <w:tab w:val="num" w:pos="360"/>
        </w:tabs>
        <w:spacing w:line="312" w:lineRule="auto"/>
        <w:ind w:hanging="72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57C95">
        <w:rPr>
          <w:rFonts w:asciiTheme="minorHAnsi" w:hAnsiTheme="minorHAnsi" w:cstheme="minorHAnsi"/>
          <w:color w:val="auto"/>
          <w:sz w:val="24"/>
          <w:szCs w:val="24"/>
        </w:rPr>
        <w:t>Prowadzenie Punktu Informacyjno-Konsultacyjnego będzie polegało w szczególności na:</w:t>
      </w:r>
    </w:p>
    <w:p w14:paraId="1369F69F" w14:textId="732C625C" w:rsidR="00CF229A" w:rsidRPr="00557C95" w:rsidRDefault="00CF229A" w:rsidP="00557C95">
      <w:pPr>
        <w:pStyle w:val="Akapitzlist"/>
        <w:numPr>
          <w:ilvl w:val="0"/>
          <w:numId w:val="14"/>
        </w:numPr>
        <w:spacing w:line="312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57C95">
        <w:rPr>
          <w:rFonts w:asciiTheme="minorHAnsi" w:hAnsiTheme="minorHAnsi" w:cstheme="minorHAnsi"/>
          <w:color w:val="auto"/>
          <w:sz w:val="24"/>
          <w:szCs w:val="24"/>
        </w:rPr>
        <w:t xml:space="preserve">motywowaniu zarówno osób uzależnionych, jak i członków ich rodzin do podjęcia psychoterapii w placówkach leczenia uzależnienia, kierowanie do leczenia specjalistycznego oraz do skorzystania z pomocy grup samopomocowych; </w:t>
      </w:r>
    </w:p>
    <w:p w14:paraId="6326E370" w14:textId="0F31B586" w:rsidR="00CF229A" w:rsidRPr="00557C95" w:rsidRDefault="00CF229A" w:rsidP="00557C95">
      <w:pPr>
        <w:pStyle w:val="Akapitzlist"/>
        <w:numPr>
          <w:ilvl w:val="0"/>
          <w:numId w:val="14"/>
        </w:numPr>
        <w:spacing w:line="312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57C95">
        <w:rPr>
          <w:rFonts w:asciiTheme="minorHAnsi" w:hAnsiTheme="minorHAnsi" w:cstheme="minorHAnsi"/>
          <w:color w:val="auto"/>
          <w:sz w:val="24"/>
          <w:szCs w:val="24"/>
        </w:rPr>
        <w:t xml:space="preserve">motywowaniu osób pijących ryzykownie i szkodliwie, ale nieuzależnionych, do zmiany szkodliwego wzoru picia; </w:t>
      </w:r>
    </w:p>
    <w:p w14:paraId="65F029EF" w14:textId="0C7D56EE" w:rsidR="00CF229A" w:rsidRPr="00557C95" w:rsidRDefault="00CF229A" w:rsidP="00557C95">
      <w:pPr>
        <w:pStyle w:val="Akapitzlist"/>
        <w:numPr>
          <w:ilvl w:val="0"/>
          <w:numId w:val="14"/>
        </w:numPr>
        <w:spacing w:line="312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57C95">
        <w:rPr>
          <w:rFonts w:asciiTheme="minorHAnsi" w:hAnsiTheme="minorHAnsi" w:cstheme="minorHAnsi"/>
          <w:color w:val="auto"/>
          <w:sz w:val="24"/>
          <w:szCs w:val="24"/>
        </w:rPr>
        <w:t xml:space="preserve">udzielaniu wsparcia osobom po zakończonym leczeniu odwykowym (np. przez rozmowy podtrzymujące, uruchomienie przy punkcie konsultacyjnym grupy wsparcia dla osób po zakończonym leczeniu w placówce leczenia uzależnienia od alkoholu); </w:t>
      </w:r>
    </w:p>
    <w:p w14:paraId="4985A564" w14:textId="1D25872F" w:rsidR="00CF229A" w:rsidRPr="00557C95" w:rsidRDefault="00CF229A" w:rsidP="00557C95">
      <w:pPr>
        <w:pStyle w:val="Akapitzlist"/>
        <w:numPr>
          <w:ilvl w:val="0"/>
          <w:numId w:val="14"/>
        </w:numPr>
        <w:spacing w:line="312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57C95">
        <w:rPr>
          <w:rFonts w:asciiTheme="minorHAnsi" w:hAnsiTheme="minorHAnsi" w:cstheme="minorHAnsi"/>
          <w:color w:val="auto"/>
          <w:sz w:val="24"/>
          <w:szCs w:val="24"/>
        </w:rPr>
        <w:t xml:space="preserve">rozpoznaniu zjawiska przemocy domowej, udzielenie stosownego wsparcia i informacji o możliwościach uzyskania pomocy i powstrzymania przemocy; </w:t>
      </w:r>
    </w:p>
    <w:p w14:paraId="2726D8ED" w14:textId="6B43CAA7" w:rsidR="00CF229A" w:rsidRPr="00557C95" w:rsidRDefault="00CF229A" w:rsidP="00557C95">
      <w:pPr>
        <w:pStyle w:val="Akapitzlist"/>
        <w:numPr>
          <w:ilvl w:val="0"/>
          <w:numId w:val="14"/>
        </w:numPr>
        <w:spacing w:line="312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57C95">
        <w:rPr>
          <w:rFonts w:asciiTheme="minorHAnsi" w:hAnsiTheme="minorHAnsi" w:cstheme="minorHAnsi"/>
          <w:color w:val="auto"/>
          <w:sz w:val="24"/>
          <w:szCs w:val="24"/>
        </w:rPr>
        <w:t xml:space="preserve">inicjowaniu interwencji w przypadku diagnozy przemocy domowej; </w:t>
      </w:r>
    </w:p>
    <w:p w14:paraId="34DEEDFA" w14:textId="5D0AF27B" w:rsidR="00CF229A" w:rsidRPr="00557C95" w:rsidRDefault="00CF229A" w:rsidP="00557C95">
      <w:pPr>
        <w:pStyle w:val="Akapitzlist"/>
        <w:numPr>
          <w:ilvl w:val="0"/>
          <w:numId w:val="14"/>
        </w:numPr>
        <w:spacing w:line="312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57C95">
        <w:rPr>
          <w:rFonts w:asciiTheme="minorHAnsi" w:hAnsiTheme="minorHAnsi" w:cstheme="minorHAnsi"/>
          <w:color w:val="auto"/>
          <w:sz w:val="24"/>
          <w:szCs w:val="24"/>
        </w:rPr>
        <w:t>gromadzeniu aktualnych informacji na temat dostępnych miejsc pomocy i kompetencji poszczególnych służb i instytucji z terenu gminy, które powinny być włączone w systemową pomoc dla rodziny.</w:t>
      </w:r>
    </w:p>
    <w:p w14:paraId="534C3795" w14:textId="77777777" w:rsidR="001F4CCE" w:rsidRPr="001F4CCE" w:rsidRDefault="001F4CCE" w:rsidP="001F4CCE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5449C73" w14:textId="0360DD8E" w:rsidR="00BC610B" w:rsidRDefault="004814AD">
      <w:pPr>
        <w:spacing w:line="312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§2</w:t>
      </w:r>
      <w:r w:rsidR="002E306C">
        <w:rPr>
          <w:rFonts w:cstheme="minorHAnsi"/>
          <w:b/>
          <w:sz w:val="24"/>
          <w:szCs w:val="24"/>
        </w:rPr>
        <w:t xml:space="preserve"> </w:t>
      </w:r>
      <w:r w:rsidR="00CE0E0E">
        <w:rPr>
          <w:rFonts w:cstheme="minorHAnsi"/>
          <w:b/>
          <w:sz w:val="24"/>
          <w:szCs w:val="24"/>
        </w:rPr>
        <w:t>TERMIN</w:t>
      </w:r>
    </w:p>
    <w:p w14:paraId="412B9BE4" w14:textId="383D293D" w:rsidR="00CE0E0E" w:rsidRPr="00557C95" w:rsidRDefault="001F4CCE" w:rsidP="00CE0E0E">
      <w:pPr>
        <w:spacing w:line="312" w:lineRule="auto"/>
        <w:rPr>
          <w:rFonts w:cstheme="minorHAnsi"/>
          <w:color w:val="auto"/>
          <w:sz w:val="24"/>
          <w:szCs w:val="24"/>
        </w:rPr>
      </w:pPr>
      <w:r w:rsidRPr="00557C95">
        <w:rPr>
          <w:rFonts w:cstheme="minorHAnsi"/>
          <w:color w:val="auto"/>
          <w:sz w:val="24"/>
          <w:szCs w:val="24"/>
        </w:rPr>
        <w:t>Termin realizacji: od 02.09.2024 r. do 31.12.2024 r.</w:t>
      </w:r>
    </w:p>
    <w:p w14:paraId="42099947" w14:textId="77777777" w:rsidR="00CE0E0E" w:rsidRPr="00557C95" w:rsidRDefault="00CE0E0E">
      <w:pPr>
        <w:spacing w:line="312" w:lineRule="auto"/>
        <w:jc w:val="center"/>
        <w:rPr>
          <w:rFonts w:cstheme="minorHAnsi"/>
          <w:b/>
          <w:color w:val="auto"/>
          <w:sz w:val="24"/>
          <w:szCs w:val="24"/>
        </w:rPr>
      </w:pPr>
    </w:p>
    <w:p w14:paraId="37EECE16" w14:textId="411800CD" w:rsidR="00CE0E0E" w:rsidRPr="00557C95" w:rsidRDefault="00CE0E0E" w:rsidP="00CE0E0E">
      <w:pPr>
        <w:spacing w:line="312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57C95">
        <w:rPr>
          <w:rFonts w:cstheme="minorHAnsi"/>
          <w:b/>
          <w:color w:val="auto"/>
          <w:sz w:val="24"/>
          <w:szCs w:val="24"/>
        </w:rPr>
        <w:t>§3 WYNAGRODZENIE</w:t>
      </w:r>
    </w:p>
    <w:p w14:paraId="79D8E421" w14:textId="77777777" w:rsidR="00CE0E0E" w:rsidRPr="00557C95" w:rsidRDefault="00CE0E0E">
      <w:pPr>
        <w:spacing w:line="312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171A3DA5" w14:textId="4587E0DA" w:rsidR="007620CD" w:rsidRPr="00557C95" w:rsidRDefault="004814AD" w:rsidP="007620CD">
      <w:pPr>
        <w:pStyle w:val="Akapitzlist"/>
        <w:numPr>
          <w:ilvl w:val="0"/>
          <w:numId w:val="8"/>
        </w:numPr>
        <w:spacing w:line="312" w:lineRule="auto"/>
        <w:ind w:left="426" w:hanging="42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57C95">
        <w:rPr>
          <w:rFonts w:cstheme="minorHAnsi"/>
          <w:color w:val="auto"/>
          <w:sz w:val="24"/>
          <w:szCs w:val="24"/>
        </w:rPr>
        <w:t>Za dostarczony przedmiot umowy, o którym mowa w §1,</w:t>
      </w:r>
      <w:r w:rsidRPr="00557C95">
        <w:rPr>
          <w:rFonts w:cstheme="minorHAnsi"/>
          <w:b/>
          <w:color w:val="auto"/>
          <w:sz w:val="24"/>
          <w:szCs w:val="24"/>
        </w:rPr>
        <w:t xml:space="preserve"> </w:t>
      </w:r>
      <w:r w:rsidRPr="00557C95">
        <w:rPr>
          <w:rFonts w:cstheme="minorHAnsi"/>
          <w:color w:val="auto"/>
          <w:sz w:val="24"/>
          <w:szCs w:val="24"/>
        </w:rPr>
        <w:t>Zamawiający zapłaci Wykonawcy wynagrodzenie w wysokości:</w:t>
      </w:r>
      <w:r w:rsidR="007620CD" w:rsidRPr="00557C95">
        <w:rPr>
          <w:rFonts w:cstheme="minorHAnsi"/>
          <w:color w:val="auto"/>
          <w:sz w:val="24"/>
          <w:szCs w:val="24"/>
        </w:rPr>
        <w:t xml:space="preserve"> </w:t>
      </w:r>
      <w:r w:rsidR="00557C95" w:rsidRPr="00557C95">
        <w:rPr>
          <w:rFonts w:cstheme="minorHAnsi"/>
          <w:color w:val="auto"/>
          <w:sz w:val="24"/>
          <w:szCs w:val="24"/>
        </w:rPr>
        <w:t>………</w:t>
      </w:r>
      <w:r w:rsidR="007620CD" w:rsidRPr="00557C95">
        <w:rPr>
          <w:rFonts w:cstheme="minorHAnsi"/>
          <w:color w:val="auto"/>
          <w:sz w:val="24"/>
          <w:szCs w:val="24"/>
        </w:rPr>
        <w:t xml:space="preserve"> złotych</w:t>
      </w:r>
      <w:r w:rsidR="001F4CCE" w:rsidRPr="00557C95">
        <w:rPr>
          <w:rFonts w:cstheme="minorHAnsi"/>
          <w:color w:val="auto"/>
          <w:sz w:val="24"/>
          <w:szCs w:val="24"/>
        </w:rPr>
        <w:t xml:space="preserve"> </w:t>
      </w:r>
      <w:r w:rsidR="007620CD" w:rsidRPr="00557C95">
        <w:rPr>
          <w:rFonts w:cstheme="minorHAnsi"/>
          <w:color w:val="auto"/>
          <w:sz w:val="24"/>
          <w:szCs w:val="24"/>
        </w:rPr>
        <w:t>brutto</w:t>
      </w:r>
      <w:r w:rsidR="001F4CCE" w:rsidRPr="00557C95">
        <w:rPr>
          <w:rFonts w:cstheme="minorHAnsi"/>
          <w:color w:val="auto"/>
          <w:sz w:val="24"/>
          <w:szCs w:val="24"/>
        </w:rPr>
        <w:t>.</w:t>
      </w:r>
    </w:p>
    <w:p w14:paraId="00FA2035" w14:textId="1E8C37D8" w:rsidR="001F4CCE" w:rsidRPr="00557C95" w:rsidRDefault="001F4CCE" w:rsidP="007620CD">
      <w:pPr>
        <w:pStyle w:val="Akapitzlist"/>
        <w:numPr>
          <w:ilvl w:val="0"/>
          <w:numId w:val="8"/>
        </w:numPr>
        <w:spacing w:line="312" w:lineRule="auto"/>
        <w:ind w:left="426" w:hanging="42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57C95">
        <w:rPr>
          <w:rFonts w:asciiTheme="minorHAnsi" w:hAnsiTheme="minorHAnsi" w:cstheme="minorHAnsi"/>
          <w:color w:val="auto"/>
          <w:sz w:val="24"/>
          <w:szCs w:val="24"/>
        </w:rPr>
        <w:t xml:space="preserve">Cena brutto za 1 godzinę wynosi </w:t>
      </w:r>
      <w:r w:rsidR="00557C95" w:rsidRPr="00557C95">
        <w:rPr>
          <w:rFonts w:asciiTheme="minorHAnsi" w:hAnsiTheme="minorHAnsi" w:cstheme="minorHAnsi"/>
          <w:color w:val="auto"/>
          <w:sz w:val="24"/>
          <w:szCs w:val="24"/>
        </w:rPr>
        <w:t>………</w:t>
      </w:r>
      <w:r w:rsidR="00CF229A" w:rsidRPr="00557C95">
        <w:rPr>
          <w:rFonts w:asciiTheme="minorHAnsi" w:hAnsiTheme="minorHAnsi" w:cstheme="minorHAnsi"/>
          <w:color w:val="auto"/>
          <w:sz w:val="24"/>
          <w:szCs w:val="24"/>
        </w:rPr>
        <w:t xml:space="preserve"> zł</w:t>
      </w:r>
    </w:p>
    <w:p w14:paraId="4616F1B4" w14:textId="6D4EBEC9" w:rsidR="00BC610B" w:rsidRPr="00557C95" w:rsidRDefault="007620CD" w:rsidP="007620CD">
      <w:pPr>
        <w:pStyle w:val="Akapitzlist"/>
        <w:numPr>
          <w:ilvl w:val="0"/>
          <w:numId w:val="8"/>
        </w:numPr>
        <w:spacing w:line="312" w:lineRule="auto"/>
        <w:ind w:left="426" w:hanging="42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57C95">
        <w:rPr>
          <w:rFonts w:cstheme="minorHAnsi"/>
          <w:color w:val="auto"/>
          <w:sz w:val="24"/>
          <w:szCs w:val="24"/>
        </w:rPr>
        <w:t>K</w:t>
      </w:r>
      <w:r w:rsidR="004814AD" w:rsidRPr="00557C95">
        <w:rPr>
          <w:rFonts w:cstheme="minorHAnsi"/>
          <w:color w:val="auto"/>
          <w:sz w:val="24"/>
          <w:szCs w:val="24"/>
        </w:rPr>
        <w:t xml:space="preserve">wota wymieniona w ust. </w:t>
      </w:r>
      <w:r w:rsidR="002E306C" w:rsidRPr="00557C95">
        <w:rPr>
          <w:rFonts w:cstheme="minorHAnsi"/>
          <w:color w:val="auto"/>
          <w:sz w:val="24"/>
          <w:szCs w:val="24"/>
        </w:rPr>
        <w:t>1</w:t>
      </w:r>
      <w:r w:rsidR="004814AD" w:rsidRPr="00557C95">
        <w:rPr>
          <w:rFonts w:cstheme="minorHAnsi"/>
          <w:color w:val="auto"/>
          <w:sz w:val="24"/>
          <w:szCs w:val="24"/>
        </w:rPr>
        <w:t xml:space="preserve"> obejmuje zapłatę za przedmiot umowy oraz podatek VAT według obowiązujących stawek.</w:t>
      </w:r>
    </w:p>
    <w:p w14:paraId="002E4544" w14:textId="54DBF797" w:rsidR="007620CD" w:rsidRPr="007620CD" w:rsidRDefault="007620CD" w:rsidP="007620CD">
      <w:pPr>
        <w:pStyle w:val="Akapitzlist"/>
        <w:numPr>
          <w:ilvl w:val="0"/>
          <w:numId w:val="8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57C95">
        <w:rPr>
          <w:rFonts w:asciiTheme="minorHAnsi" w:hAnsiTheme="minorHAnsi" w:cstheme="minorHAnsi"/>
          <w:color w:val="auto"/>
          <w:sz w:val="24"/>
          <w:szCs w:val="24"/>
        </w:rPr>
        <w:t>Nabywcą przedmiotu zamówienia określonego w ust. 1 niniejszej umowy jest Gmina Komorniki</w:t>
      </w:r>
      <w:r w:rsidRPr="007620CD">
        <w:rPr>
          <w:rFonts w:asciiTheme="minorHAnsi" w:hAnsiTheme="minorHAnsi" w:cstheme="minorHAnsi"/>
          <w:sz w:val="24"/>
          <w:szCs w:val="24"/>
        </w:rPr>
        <w:t>, ul. Stawna 1, 62-052 Komorniki, NIP 7773140250.</w:t>
      </w:r>
    </w:p>
    <w:p w14:paraId="2C55F369" w14:textId="77777777" w:rsidR="007620CD" w:rsidRPr="002E306C" w:rsidRDefault="007620CD" w:rsidP="007620CD">
      <w:pPr>
        <w:spacing w:line="312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78A16BA1" w14:textId="3333638E" w:rsidR="002E306C" w:rsidRPr="002E306C" w:rsidRDefault="002E306C" w:rsidP="002E306C">
      <w:pPr>
        <w:pStyle w:val="Akapitzlist"/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E306C">
        <w:rPr>
          <w:rFonts w:cstheme="minorHAnsi"/>
          <w:b/>
          <w:sz w:val="24"/>
          <w:szCs w:val="24"/>
        </w:rPr>
        <w:t>§</w:t>
      </w:r>
      <w:r w:rsidR="00CE0E0E">
        <w:rPr>
          <w:rFonts w:cstheme="minorHAnsi"/>
          <w:b/>
          <w:sz w:val="24"/>
          <w:szCs w:val="24"/>
        </w:rPr>
        <w:t xml:space="preserve">4 </w:t>
      </w:r>
      <w:r>
        <w:rPr>
          <w:rFonts w:cstheme="minorHAnsi"/>
          <w:b/>
          <w:sz w:val="24"/>
          <w:szCs w:val="24"/>
        </w:rPr>
        <w:t>PŁATNOŚĆ</w:t>
      </w:r>
    </w:p>
    <w:p w14:paraId="271E0E0C" w14:textId="302641AE" w:rsidR="007620CD" w:rsidRDefault="007620CD" w:rsidP="007620CD">
      <w:pPr>
        <w:pStyle w:val="Akapitzlist"/>
        <w:numPr>
          <w:ilvl w:val="0"/>
          <w:numId w:val="7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620CD">
        <w:rPr>
          <w:rFonts w:asciiTheme="minorHAnsi" w:hAnsiTheme="minorHAnsi" w:cstheme="minorHAnsi"/>
          <w:sz w:val="24"/>
          <w:szCs w:val="24"/>
        </w:rPr>
        <w:t>Wynagrodzenie za realizację dostawy płatne będzie jednorazowo po wykonaniu dostawy i odbiorze.</w:t>
      </w:r>
    </w:p>
    <w:p w14:paraId="408A225B" w14:textId="7741E415" w:rsidR="007620CD" w:rsidRDefault="007620CD" w:rsidP="007620CD">
      <w:pPr>
        <w:pStyle w:val="Akapitzlist"/>
        <w:numPr>
          <w:ilvl w:val="0"/>
          <w:numId w:val="7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620CD">
        <w:rPr>
          <w:rFonts w:asciiTheme="minorHAnsi" w:hAnsiTheme="minorHAnsi" w:cstheme="minorHAnsi"/>
          <w:sz w:val="24"/>
          <w:szCs w:val="24"/>
        </w:rPr>
        <w:lastRenderedPageBreak/>
        <w:t>Faktura Wykonawcy będzie płatna w ciągu 21 dni licząc od daty otrzymania faktury przez Zamawiającego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0E885E3" w14:textId="38A6BCFD" w:rsidR="008D4258" w:rsidRPr="008D4258" w:rsidRDefault="008D4258" w:rsidP="008D4258">
      <w:pPr>
        <w:pStyle w:val="Akapitzlist"/>
        <w:numPr>
          <w:ilvl w:val="0"/>
          <w:numId w:val="7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4258">
        <w:rPr>
          <w:rFonts w:asciiTheme="minorHAnsi" w:hAnsiTheme="minorHAnsi" w:cstheme="minorHAnsi"/>
          <w:sz w:val="24"/>
          <w:szCs w:val="24"/>
        </w:rPr>
        <w:t xml:space="preserve">Płatności  regulowane  będą  przelewem  z  konta  Zamawiającego  w  Banku  </w:t>
      </w:r>
      <w:proofErr w:type="spellStart"/>
      <w:r w:rsidRPr="008D4258">
        <w:rPr>
          <w:rFonts w:asciiTheme="minorHAnsi" w:hAnsiTheme="minorHAnsi" w:cstheme="minorHAnsi"/>
          <w:sz w:val="24"/>
          <w:szCs w:val="24"/>
        </w:rPr>
        <w:t>PeKaO</w:t>
      </w:r>
      <w:proofErr w:type="spellEnd"/>
      <w:r w:rsidRPr="008D4258">
        <w:rPr>
          <w:rFonts w:asciiTheme="minorHAnsi" w:hAnsiTheme="minorHAnsi" w:cstheme="minorHAnsi"/>
          <w:sz w:val="24"/>
          <w:szCs w:val="24"/>
        </w:rPr>
        <w:t xml:space="preserve">  S.A. nr 39 1240 1747 1111 0000 1848 8975, na rachunek bankowy Wykonawcy wskazany na fakturze.</w:t>
      </w:r>
    </w:p>
    <w:p w14:paraId="60A89D06" w14:textId="57B1C852" w:rsidR="008D4258" w:rsidRDefault="008D4258" w:rsidP="008D4258">
      <w:pPr>
        <w:pStyle w:val="Akapitzlist"/>
        <w:numPr>
          <w:ilvl w:val="0"/>
          <w:numId w:val="7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4258">
        <w:rPr>
          <w:rFonts w:asciiTheme="minorHAnsi" w:hAnsiTheme="minorHAnsi" w:cstheme="minorHAnsi"/>
          <w:sz w:val="24"/>
          <w:szCs w:val="24"/>
        </w:rPr>
        <w:t>Wykonawca oświadcza, że rachunek bankowy Wykonawcy o numerze ………………………………………… jest zawarty -  jako numer rachunku rozliczeniowego Wykonawcy wskazanego w zgłoszeniu identyfikacyjnym lub zgłoszeniu aktualizacyjnym i potwierdzonego przy wykorzystaniu STIR w rozumieniu ustawy Ordynacja podatkowa - w wykazie podmiotów zarejestrowanych jako podatnicy VAT, prowadzonym w postaci elektronicznej przez Szefa Krajowej Administracji Skarbowej, oraz zobowiązuje się - w okresie obowiązywania Umowy oraz w czasie prowadzenia rozliczeń dotyczących umowy - do niezwłocznego poinformowania Zamawiającego o każdej zmianie dotyczącej statusu rachunku bankowego jako zawartego w wykazie podmiotów zarejestrowanych jako podatnicy VAT. Wykonawca ponosi wobec Zamawiającego odpowiedzialność za wszelkie szkody oraz obciążenia nałożone na Zamawiającego przez organy podatkowe, wynikłe ze zmiany statusu rachunku bankowego jako zawartego w wykazie podmiotów zarejestrowanych jako podatnicy VAT.</w:t>
      </w:r>
    </w:p>
    <w:p w14:paraId="004B25CB" w14:textId="5E322E7A" w:rsidR="008D4258" w:rsidRDefault="008D4258" w:rsidP="008D4258">
      <w:pPr>
        <w:pStyle w:val="Akapitzlist"/>
        <w:numPr>
          <w:ilvl w:val="0"/>
          <w:numId w:val="7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4258">
        <w:rPr>
          <w:rFonts w:asciiTheme="minorHAnsi" w:hAnsiTheme="minorHAnsi" w:cstheme="minorHAnsi"/>
          <w:sz w:val="24"/>
          <w:szCs w:val="24"/>
        </w:rPr>
        <w:t>Jeśli wskazany przez Wykonawcę numer rachunku bankowego nie będzie rachunkiem rozliczeniowym i nie zostanie umieszczony na białej liście podatników VAT, Zamawiający wstrzyma płatność do czasu przedłożenia przez Wykonawcę prawidłowego numeru rachunku bankowego, o czym Zamawiający poinformuje Wykonawcę.</w:t>
      </w:r>
    </w:p>
    <w:p w14:paraId="5DF58787" w14:textId="128A16FF" w:rsidR="008D4258" w:rsidRDefault="008D4258" w:rsidP="008D4258">
      <w:pPr>
        <w:pStyle w:val="Akapitzlist"/>
        <w:numPr>
          <w:ilvl w:val="0"/>
          <w:numId w:val="7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4258">
        <w:rPr>
          <w:rFonts w:asciiTheme="minorHAnsi" w:hAnsiTheme="minorHAnsi" w:cstheme="minorHAnsi"/>
          <w:sz w:val="24"/>
          <w:szCs w:val="24"/>
        </w:rPr>
        <w:t xml:space="preserve">Zamawiający nie ponosi odpowiedzialności za płatność po terminie określonym w ust.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8D4258">
        <w:rPr>
          <w:rFonts w:asciiTheme="minorHAnsi" w:hAnsiTheme="minorHAnsi" w:cstheme="minorHAnsi"/>
          <w:sz w:val="24"/>
          <w:szCs w:val="24"/>
        </w:rPr>
        <w:t xml:space="preserve"> spowodowaną brakiem możliwości dokonania płatności z zastosowaniem mechanizmu podzielonej płatności w szczególności brakiem rachunku rozliczeniowego Wykonawcy w wykazie podmiotów prowadzonym zgodnie z art. 96b ustawy o VAT.</w:t>
      </w:r>
    </w:p>
    <w:p w14:paraId="2F5D3B62" w14:textId="176C022E" w:rsidR="008D4258" w:rsidRDefault="008D4258" w:rsidP="008D4258">
      <w:pPr>
        <w:pStyle w:val="Akapitzlist"/>
        <w:numPr>
          <w:ilvl w:val="0"/>
          <w:numId w:val="7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4258">
        <w:rPr>
          <w:rFonts w:asciiTheme="minorHAnsi" w:hAnsiTheme="minorHAnsi" w:cstheme="minorHAnsi"/>
          <w:sz w:val="24"/>
          <w:szCs w:val="24"/>
        </w:rPr>
        <w:t xml:space="preserve">Jeśli Wykonawca chciałby wysłać fakturę ustrukturyzowaną Zamawiającemu, należy to zrobić na następujący numer PEF: 777-31-40-250. Wówczas termin płatności liczy się od dnia prawidłowo wystawionej i doręczonej faktury. </w:t>
      </w:r>
    </w:p>
    <w:p w14:paraId="26BBF1B3" w14:textId="77777777" w:rsidR="008D4258" w:rsidRPr="008D4258" w:rsidRDefault="008D4258" w:rsidP="008D4258">
      <w:pPr>
        <w:pStyle w:val="Akapitzlist"/>
        <w:numPr>
          <w:ilvl w:val="0"/>
          <w:numId w:val="7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4258">
        <w:rPr>
          <w:rFonts w:asciiTheme="minorHAnsi" w:hAnsiTheme="minorHAnsi" w:cstheme="minorHAnsi"/>
          <w:sz w:val="24"/>
          <w:szCs w:val="24"/>
        </w:rPr>
        <w:t>Zamawiający wyraża zgodę na przesyłanie ustrukturyzowanych dokumentów elektronicznych, takich jak: faktura korygująca, nota księgowa.</w:t>
      </w:r>
    </w:p>
    <w:p w14:paraId="256354B2" w14:textId="77777777" w:rsidR="00BC610B" w:rsidRPr="008D4258" w:rsidRDefault="004814AD" w:rsidP="008D4258">
      <w:pPr>
        <w:pStyle w:val="Akapitzlist"/>
        <w:numPr>
          <w:ilvl w:val="0"/>
          <w:numId w:val="7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4258">
        <w:rPr>
          <w:rFonts w:cstheme="minorHAnsi"/>
          <w:sz w:val="24"/>
          <w:szCs w:val="24"/>
        </w:rPr>
        <w:t>Za dzień zapłaty uważany będzie dzień obciążenia rachunku bankowego Zamawiającego.</w:t>
      </w:r>
    </w:p>
    <w:p w14:paraId="3AB9F160" w14:textId="77777777" w:rsidR="00BC610B" w:rsidRDefault="00BC610B">
      <w:pPr>
        <w:spacing w:line="312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0A6DB124" w14:textId="036C523A" w:rsidR="00BC610B" w:rsidRDefault="004814AD">
      <w:pPr>
        <w:spacing w:line="312" w:lineRule="auto"/>
        <w:ind w:left="426" w:hanging="426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 w:rsidR="00CE0E0E">
        <w:rPr>
          <w:rFonts w:cstheme="minorHAnsi"/>
          <w:b/>
          <w:sz w:val="24"/>
          <w:szCs w:val="24"/>
        </w:rPr>
        <w:t>5</w:t>
      </w:r>
      <w:r w:rsidR="008D4258">
        <w:rPr>
          <w:rFonts w:cstheme="minorHAnsi"/>
          <w:b/>
          <w:sz w:val="24"/>
          <w:szCs w:val="24"/>
        </w:rPr>
        <w:t xml:space="preserve"> ODBIÓR</w:t>
      </w:r>
    </w:p>
    <w:p w14:paraId="7C6E0695" w14:textId="6E41A3C4" w:rsidR="008D4258" w:rsidRDefault="008D4258" w:rsidP="008D4258">
      <w:pPr>
        <w:pStyle w:val="Akapitzlist"/>
        <w:numPr>
          <w:ilvl w:val="0"/>
          <w:numId w:val="9"/>
        </w:numPr>
        <w:spacing w:line="312" w:lineRule="auto"/>
        <w:ind w:left="426" w:hanging="426"/>
        <w:jc w:val="both"/>
        <w:rPr>
          <w:rFonts w:cstheme="minorHAnsi"/>
          <w:sz w:val="24"/>
          <w:szCs w:val="24"/>
        </w:rPr>
      </w:pPr>
      <w:r w:rsidRPr="008D4258">
        <w:rPr>
          <w:rFonts w:cstheme="minorHAnsi"/>
          <w:sz w:val="24"/>
          <w:szCs w:val="24"/>
        </w:rPr>
        <w:t>Odbiór przedmiotu umowy nastąpi w siedzibie Zamawiającego.</w:t>
      </w:r>
    </w:p>
    <w:p w14:paraId="23FF6C61" w14:textId="0AC4D640" w:rsidR="008D4258" w:rsidRPr="00CE0E0E" w:rsidRDefault="008D4258" w:rsidP="00CE0E0E">
      <w:pPr>
        <w:pStyle w:val="Akapitzlist"/>
        <w:numPr>
          <w:ilvl w:val="0"/>
          <w:numId w:val="9"/>
        </w:numPr>
        <w:spacing w:line="312" w:lineRule="auto"/>
        <w:ind w:left="426" w:hanging="426"/>
        <w:jc w:val="both"/>
        <w:rPr>
          <w:rFonts w:cstheme="minorHAnsi"/>
          <w:sz w:val="24"/>
          <w:szCs w:val="24"/>
        </w:rPr>
      </w:pPr>
      <w:r w:rsidRPr="00CE0E0E">
        <w:rPr>
          <w:rFonts w:cstheme="minorHAnsi"/>
          <w:sz w:val="24"/>
          <w:szCs w:val="24"/>
        </w:rPr>
        <w:t>O przygotowaniu przedmiotu umowy do odbioru Wykonawca zobowiązuje się zawiadomić Zamawiającego w terminie nie krótszym niż 3 dni przed datą przekazania przedmiotu.</w:t>
      </w:r>
    </w:p>
    <w:p w14:paraId="18ED8E99" w14:textId="133A1F9F" w:rsidR="008D4258" w:rsidRPr="00AD2CF2" w:rsidRDefault="008D4258" w:rsidP="008D4258">
      <w:pPr>
        <w:pStyle w:val="Akapitzlist"/>
        <w:numPr>
          <w:ilvl w:val="0"/>
          <w:numId w:val="9"/>
        </w:numPr>
        <w:spacing w:line="312" w:lineRule="auto"/>
        <w:ind w:left="426" w:hanging="426"/>
        <w:jc w:val="both"/>
        <w:rPr>
          <w:rFonts w:cstheme="minorHAnsi"/>
          <w:color w:val="auto"/>
          <w:sz w:val="24"/>
          <w:szCs w:val="24"/>
        </w:rPr>
      </w:pPr>
      <w:r w:rsidRPr="00C80412">
        <w:rPr>
          <w:rFonts w:cstheme="minorHAnsi"/>
          <w:sz w:val="24"/>
          <w:szCs w:val="24"/>
        </w:rPr>
        <w:lastRenderedPageBreak/>
        <w:t xml:space="preserve">Wraz z </w:t>
      </w:r>
      <w:r w:rsidRPr="00AD2CF2">
        <w:rPr>
          <w:rFonts w:cstheme="minorHAnsi"/>
          <w:color w:val="auto"/>
          <w:sz w:val="24"/>
          <w:szCs w:val="24"/>
        </w:rPr>
        <w:t xml:space="preserve">przedmiotem umowy Wykonawca przekaże Zamawiającemu dokumenty, o których mowa w </w:t>
      </w:r>
      <w:r w:rsidR="00AD2CF2" w:rsidRPr="00AD2CF2">
        <w:rPr>
          <w:rFonts w:cstheme="minorHAnsi"/>
          <w:color w:val="auto"/>
          <w:sz w:val="24"/>
          <w:szCs w:val="24"/>
        </w:rPr>
        <w:t>załączniku nr 1 do umowy</w:t>
      </w:r>
      <w:r w:rsidRPr="00AD2CF2">
        <w:rPr>
          <w:rFonts w:cstheme="minorHAnsi"/>
          <w:color w:val="auto"/>
          <w:sz w:val="24"/>
          <w:szCs w:val="24"/>
        </w:rPr>
        <w:t>.</w:t>
      </w:r>
    </w:p>
    <w:p w14:paraId="6C843063" w14:textId="28C0F8F6" w:rsidR="008D4258" w:rsidRPr="00AD2CF2" w:rsidRDefault="008D4258" w:rsidP="008D4258">
      <w:pPr>
        <w:pStyle w:val="Akapitzlist"/>
        <w:numPr>
          <w:ilvl w:val="0"/>
          <w:numId w:val="9"/>
        </w:numPr>
        <w:spacing w:line="312" w:lineRule="auto"/>
        <w:ind w:left="426" w:hanging="426"/>
        <w:jc w:val="both"/>
        <w:rPr>
          <w:rFonts w:cstheme="minorHAnsi"/>
          <w:color w:val="auto"/>
          <w:sz w:val="24"/>
          <w:szCs w:val="24"/>
        </w:rPr>
      </w:pPr>
      <w:r w:rsidRPr="00AD2CF2">
        <w:rPr>
          <w:rFonts w:cstheme="minorHAnsi"/>
          <w:color w:val="auto"/>
          <w:sz w:val="24"/>
          <w:szCs w:val="24"/>
        </w:rPr>
        <w:t>Dokonanie odbioru nastąpi na podstawie protokołu zdawczo-odbiorczego.</w:t>
      </w:r>
    </w:p>
    <w:p w14:paraId="264137A2" w14:textId="41F00AF3" w:rsidR="008D4258" w:rsidRDefault="008D4258" w:rsidP="008D4258">
      <w:pPr>
        <w:pStyle w:val="Akapitzlist"/>
        <w:numPr>
          <w:ilvl w:val="0"/>
          <w:numId w:val="9"/>
        </w:numPr>
        <w:spacing w:line="312" w:lineRule="auto"/>
        <w:ind w:left="426" w:hanging="426"/>
        <w:jc w:val="both"/>
        <w:rPr>
          <w:rFonts w:cstheme="minorHAnsi"/>
          <w:sz w:val="24"/>
          <w:szCs w:val="24"/>
        </w:rPr>
      </w:pPr>
      <w:r w:rsidRPr="00AD2CF2">
        <w:rPr>
          <w:rFonts w:cstheme="minorHAnsi"/>
          <w:color w:val="auto"/>
          <w:sz w:val="24"/>
          <w:szCs w:val="24"/>
        </w:rPr>
        <w:t>W przypadku zgłoszenia przez Zamawiającego uwag lub stwierdzenia przez Zamawiającego braków w przekazanym przedmiocie umowy, Zamawiający wezwie Wykonawcę do ich usunięcia</w:t>
      </w:r>
      <w:r w:rsidRPr="00C80412">
        <w:rPr>
          <w:rFonts w:cstheme="minorHAnsi"/>
          <w:sz w:val="24"/>
          <w:szCs w:val="24"/>
        </w:rPr>
        <w:t xml:space="preserve"> lub uzupełnienia w terminie </w:t>
      </w:r>
      <w:r w:rsidR="00C80412">
        <w:rPr>
          <w:rFonts w:cstheme="minorHAnsi"/>
          <w:sz w:val="24"/>
          <w:szCs w:val="24"/>
        </w:rPr>
        <w:t>14</w:t>
      </w:r>
      <w:r w:rsidRPr="00C80412">
        <w:rPr>
          <w:rFonts w:cstheme="minorHAnsi"/>
          <w:sz w:val="24"/>
          <w:szCs w:val="24"/>
        </w:rPr>
        <w:t xml:space="preserve"> dni kalendarzowych od tegoż wezwania pod rygorem odmowy dokonania odbioru w przypadku bezskutecznego upływu ww. terminu.</w:t>
      </w:r>
    </w:p>
    <w:p w14:paraId="7121C0CE" w14:textId="3A82AC2F" w:rsidR="00C80412" w:rsidRPr="00C80412" w:rsidRDefault="00C80412" w:rsidP="00C80412">
      <w:pPr>
        <w:pStyle w:val="Akapitzlist"/>
        <w:numPr>
          <w:ilvl w:val="0"/>
          <w:numId w:val="9"/>
        </w:numPr>
        <w:spacing w:line="312" w:lineRule="auto"/>
        <w:ind w:left="426" w:hanging="426"/>
        <w:jc w:val="both"/>
        <w:rPr>
          <w:rFonts w:cstheme="minorHAnsi"/>
          <w:sz w:val="24"/>
          <w:szCs w:val="24"/>
        </w:rPr>
      </w:pPr>
      <w:r w:rsidRPr="00C80412">
        <w:rPr>
          <w:rFonts w:cstheme="minorHAnsi"/>
          <w:sz w:val="24"/>
          <w:szCs w:val="24"/>
        </w:rPr>
        <w:t>Zamawiający prześle reklamację Wykonawcy na adres e-mail: ……………….. .</w:t>
      </w:r>
    </w:p>
    <w:p w14:paraId="2F000A75" w14:textId="374D1C68" w:rsidR="008D4258" w:rsidRDefault="008D4258" w:rsidP="008D4258">
      <w:pPr>
        <w:pStyle w:val="Akapitzlist"/>
        <w:numPr>
          <w:ilvl w:val="0"/>
          <w:numId w:val="9"/>
        </w:numPr>
        <w:spacing w:line="312" w:lineRule="auto"/>
        <w:ind w:left="426" w:hanging="426"/>
        <w:jc w:val="both"/>
        <w:rPr>
          <w:rFonts w:cstheme="minorHAnsi"/>
          <w:sz w:val="24"/>
          <w:szCs w:val="24"/>
        </w:rPr>
      </w:pPr>
      <w:r w:rsidRPr="00C80412">
        <w:rPr>
          <w:rFonts w:cstheme="minorHAnsi"/>
          <w:sz w:val="24"/>
          <w:szCs w:val="24"/>
        </w:rPr>
        <w:t>W przypadku usunięcia braków przez Wykonawcę w terminie określonym w ust. 5</w:t>
      </w:r>
      <w:r w:rsidR="00C80412">
        <w:rPr>
          <w:rFonts w:cstheme="minorHAnsi"/>
          <w:sz w:val="24"/>
          <w:szCs w:val="24"/>
        </w:rPr>
        <w:t xml:space="preserve"> </w:t>
      </w:r>
      <w:r w:rsidRPr="00C80412">
        <w:rPr>
          <w:rFonts w:cstheme="minorHAnsi"/>
          <w:sz w:val="24"/>
          <w:szCs w:val="24"/>
        </w:rPr>
        <w:t>Zamawiający uzna przedmiot umowy za wykonany terminowo.</w:t>
      </w:r>
    </w:p>
    <w:p w14:paraId="24478DD6" w14:textId="42496EB2" w:rsidR="00CE0E0E" w:rsidRDefault="00CE0E0E" w:rsidP="008D4258">
      <w:pPr>
        <w:pStyle w:val="Akapitzlist"/>
        <w:numPr>
          <w:ilvl w:val="0"/>
          <w:numId w:val="9"/>
        </w:numPr>
        <w:spacing w:line="312" w:lineRule="auto"/>
        <w:ind w:left="426" w:hanging="426"/>
        <w:jc w:val="both"/>
        <w:rPr>
          <w:rFonts w:cstheme="minorHAnsi"/>
          <w:sz w:val="24"/>
          <w:szCs w:val="24"/>
        </w:rPr>
      </w:pPr>
      <w:r w:rsidRPr="00CE0E0E">
        <w:rPr>
          <w:rFonts w:cstheme="minorHAnsi"/>
          <w:sz w:val="24"/>
          <w:szCs w:val="24"/>
        </w:rPr>
        <w:t>Koszty usunięcia wad ponosi Wykonawca.</w:t>
      </w:r>
    </w:p>
    <w:p w14:paraId="16286B1F" w14:textId="5A36A875" w:rsidR="00CE0E0E" w:rsidRPr="00C80412" w:rsidRDefault="00CE0E0E" w:rsidP="008D4258">
      <w:pPr>
        <w:pStyle w:val="Akapitzlist"/>
        <w:numPr>
          <w:ilvl w:val="0"/>
          <w:numId w:val="9"/>
        </w:numPr>
        <w:spacing w:line="312" w:lineRule="auto"/>
        <w:ind w:left="426" w:hanging="426"/>
        <w:jc w:val="both"/>
        <w:rPr>
          <w:rFonts w:cstheme="minorHAnsi"/>
          <w:sz w:val="24"/>
          <w:szCs w:val="24"/>
        </w:rPr>
      </w:pPr>
      <w:r w:rsidRPr="00CE0E0E">
        <w:rPr>
          <w:rFonts w:cstheme="minorHAnsi"/>
          <w:sz w:val="24"/>
          <w:szCs w:val="24"/>
        </w:rPr>
        <w:t>W przypadku nieusunięcia wady w przedmiocie umowy w terminie, Zamawiający ma prawo usunąć wadę we własnym zakresie na koszt Wykonawcy, na co Wykonawca wyraża zgodę.</w:t>
      </w:r>
    </w:p>
    <w:p w14:paraId="0C6AAD13" w14:textId="77777777" w:rsidR="00BC610B" w:rsidRDefault="00BC610B">
      <w:pPr>
        <w:spacing w:line="312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BA2E064" w14:textId="1A58DD67" w:rsidR="00BC610B" w:rsidRDefault="004814AD">
      <w:pPr>
        <w:spacing w:line="312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 w:rsidR="001F4CCE">
        <w:rPr>
          <w:rFonts w:cstheme="minorHAnsi"/>
          <w:b/>
          <w:sz w:val="24"/>
          <w:szCs w:val="24"/>
        </w:rPr>
        <w:t>6</w:t>
      </w:r>
      <w:r w:rsidR="00782AD3">
        <w:rPr>
          <w:rFonts w:cstheme="minorHAnsi"/>
          <w:b/>
          <w:sz w:val="24"/>
          <w:szCs w:val="24"/>
        </w:rPr>
        <w:t xml:space="preserve"> KARY UMOWNE</w:t>
      </w:r>
    </w:p>
    <w:p w14:paraId="05269D21" w14:textId="778707AA" w:rsidR="00782AD3" w:rsidRPr="00F4708F" w:rsidRDefault="00782AD3" w:rsidP="00782AD3">
      <w:pPr>
        <w:pStyle w:val="Akapitzlist"/>
        <w:numPr>
          <w:ilvl w:val="0"/>
          <w:numId w:val="1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F4708F">
        <w:rPr>
          <w:rFonts w:asciiTheme="minorHAnsi" w:hAnsiTheme="minorHAnsi" w:cstheme="minorHAnsi"/>
          <w:color w:val="auto"/>
          <w:sz w:val="24"/>
          <w:szCs w:val="24"/>
        </w:rPr>
        <w:t>Strony ustalają, że obowiązującą między nimi formą odszkodowania będą kary umowne.</w:t>
      </w:r>
    </w:p>
    <w:p w14:paraId="1B73BBB1" w14:textId="2002CE98" w:rsidR="00782AD3" w:rsidRPr="00F4708F" w:rsidRDefault="00F4708F" w:rsidP="00782AD3">
      <w:pPr>
        <w:pStyle w:val="Akapitzlist"/>
        <w:numPr>
          <w:ilvl w:val="0"/>
          <w:numId w:val="1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F4708F">
        <w:rPr>
          <w:rFonts w:asciiTheme="minorHAnsi" w:hAnsiTheme="minorHAnsi" w:cstheme="minorHAnsi"/>
          <w:color w:val="auto"/>
          <w:sz w:val="24"/>
          <w:szCs w:val="24"/>
        </w:rPr>
        <w:t xml:space="preserve">Za brak świadczenia usług zgodnie z harmonogramem z winy Wykonawcy </w:t>
      </w:r>
      <w:r w:rsidR="00782AD3" w:rsidRPr="00F4708F">
        <w:rPr>
          <w:rFonts w:asciiTheme="minorHAnsi" w:hAnsiTheme="minorHAnsi" w:cstheme="minorHAnsi"/>
          <w:color w:val="auto"/>
          <w:sz w:val="24"/>
          <w:szCs w:val="24"/>
        </w:rPr>
        <w:t xml:space="preserve">zapłaci </w:t>
      </w:r>
      <w:r w:rsidRPr="00F4708F">
        <w:rPr>
          <w:rFonts w:asciiTheme="minorHAnsi" w:hAnsiTheme="minorHAnsi" w:cstheme="minorHAnsi"/>
          <w:color w:val="auto"/>
          <w:sz w:val="24"/>
          <w:szCs w:val="24"/>
        </w:rPr>
        <w:t xml:space="preserve">on </w:t>
      </w:r>
      <w:r w:rsidR="00782AD3" w:rsidRPr="00F4708F">
        <w:rPr>
          <w:rFonts w:asciiTheme="minorHAnsi" w:hAnsiTheme="minorHAnsi" w:cstheme="minorHAnsi"/>
          <w:color w:val="auto"/>
          <w:sz w:val="24"/>
          <w:szCs w:val="24"/>
        </w:rPr>
        <w:t>Zamawiającemu kar</w:t>
      </w:r>
      <w:r w:rsidRPr="00F4708F">
        <w:rPr>
          <w:rFonts w:asciiTheme="minorHAnsi" w:hAnsiTheme="minorHAnsi" w:cstheme="minorHAnsi"/>
          <w:color w:val="auto"/>
          <w:sz w:val="24"/>
          <w:szCs w:val="24"/>
        </w:rPr>
        <w:t>ę</w:t>
      </w:r>
      <w:r w:rsidR="00782AD3" w:rsidRPr="00F4708F">
        <w:rPr>
          <w:rFonts w:asciiTheme="minorHAnsi" w:hAnsiTheme="minorHAnsi" w:cstheme="minorHAnsi"/>
          <w:color w:val="auto"/>
          <w:sz w:val="24"/>
          <w:szCs w:val="24"/>
        </w:rPr>
        <w:t xml:space="preserve"> umown</w:t>
      </w:r>
      <w:r w:rsidRPr="00F4708F">
        <w:rPr>
          <w:rFonts w:asciiTheme="minorHAnsi" w:hAnsiTheme="minorHAnsi" w:cstheme="minorHAnsi"/>
          <w:color w:val="auto"/>
          <w:sz w:val="24"/>
          <w:szCs w:val="24"/>
        </w:rPr>
        <w:t xml:space="preserve">ą w </w:t>
      </w:r>
      <w:r w:rsidR="00782AD3" w:rsidRPr="00F4708F">
        <w:rPr>
          <w:rFonts w:asciiTheme="minorHAnsi" w:hAnsiTheme="minorHAnsi" w:cstheme="minorHAnsi"/>
          <w:color w:val="auto"/>
          <w:sz w:val="24"/>
          <w:szCs w:val="24"/>
        </w:rPr>
        <w:t>wysokości 0,01% wartości brutto przedmiotu umowy za każdy dzień</w:t>
      </w:r>
      <w:r w:rsidRPr="00F4708F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370568D" w14:textId="11C6C561" w:rsidR="00782AD3" w:rsidRPr="00F4708F" w:rsidRDefault="00782AD3" w:rsidP="00782AD3">
      <w:pPr>
        <w:pStyle w:val="Akapitzlist"/>
        <w:numPr>
          <w:ilvl w:val="0"/>
          <w:numId w:val="1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F4708F">
        <w:rPr>
          <w:rFonts w:asciiTheme="minorHAnsi" w:hAnsiTheme="minorHAnsi" w:cstheme="minorHAnsi"/>
          <w:color w:val="auto"/>
          <w:sz w:val="24"/>
          <w:szCs w:val="24"/>
        </w:rPr>
        <w:t xml:space="preserve">Za odstąpienie od umowy z przyczyn leżących po stronie Zamawiającego zapłaci on Wykonawcy karę umowną w wysokości 10% wartości brutto </w:t>
      </w:r>
      <w:r w:rsidR="00CB1B2E" w:rsidRPr="00F4708F">
        <w:rPr>
          <w:rFonts w:asciiTheme="minorHAnsi" w:hAnsiTheme="minorHAnsi" w:cstheme="minorHAnsi"/>
          <w:color w:val="auto"/>
          <w:sz w:val="24"/>
          <w:szCs w:val="24"/>
        </w:rPr>
        <w:t>przedmiotu</w:t>
      </w:r>
      <w:r w:rsidRPr="00F4708F">
        <w:rPr>
          <w:rFonts w:asciiTheme="minorHAnsi" w:hAnsiTheme="minorHAnsi" w:cstheme="minorHAnsi"/>
          <w:color w:val="auto"/>
          <w:sz w:val="24"/>
          <w:szCs w:val="24"/>
        </w:rPr>
        <w:t xml:space="preserve"> umowy.</w:t>
      </w:r>
    </w:p>
    <w:p w14:paraId="418B3F45" w14:textId="6D0FE4BB" w:rsidR="00782AD3" w:rsidRPr="00F4708F" w:rsidRDefault="00782AD3" w:rsidP="00782AD3">
      <w:pPr>
        <w:pStyle w:val="Akapitzlist"/>
        <w:numPr>
          <w:ilvl w:val="0"/>
          <w:numId w:val="1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F4708F">
        <w:rPr>
          <w:rFonts w:asciiTheme="minorHAnsi" w:hAnsiTheme="minorHAnsi" w:cstheme="minorHAnsi"/>
          <w:color w:val="auto"/>
          <w:sz w:val="24"/>
          <w:szCs w:val="24"/>
        </w:rPr>
        <w:t xml:space="preserve">Za odstąpienie od umowy z przyczyn leżących po stronie Wykonawcy zapłaci on Zamawiającemu karę umowną w wysokości 10% wartości brutto </w:t>
      </w:r>
      <w:r w:rsidR="00CB1B2E" w:rsidRPr="00F4708F">
        <w:rPr>
          <w:rFonts w:asciiTheme="minorHAnsi" w:hAnsiTheme="minorHAnsi" w:cstheme="minorHAnsi"/>
          <w:color w:val="auto"/>
          <w:sz w:val="24"/>
          <w:szCs w:val="24"/>
        </w:rPr>
        <w:t>przedmiotu</w:t>
      </w:r>
      <w:r w:rsidRPr="00F4708F">
        <w:rPr>
          <w:rFonts w:asciiTheme="minorHAnsi" w:hAnsiTheme="minorHAnsi" w:cstheme="minorHAnsi"/>
          <w:color w:val="auto"/>
          <w:sz w:val="24"/>
          <w:szCs w:val="24"/>
        </w:rPr>
        <w:t xml:space="preserve"> umowy.</w:t>
      </w:r>
    </w:p>
    <w:p w14:paraId="17B550F7" w14:textId="77777777" w:rsidR="00782AD3" w:rsidRPr="00F4708F" w:rsidRDefault="00782AD3" w:rsidP="00782AD3">
      <w:pPr>
        <w:pStyle w:val="Akapitzlist"/>
        <w:numPr>
          <w:ilvl w:val="0"/>
          <w:numId w:val="1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F4708F">
        <w:rPr>
          <w:rFonts w:asciiTheme="minorHAnsi" w:hAnsiTheme="minorHAnsi" w:cstheme="minorHAnsi"/>
          <w:color w:val="auto"/>
          <w:sz w:val="24"/>
          <w:szCs w:val="24"/>
        </w:rPr>
        <w:t>Wykonawca wyraża zgodę na potrącenie kar umownych z należnego mu wynagrodzenia.</w:t>
      </w:r>
    </w:p>
    <w:p w14:paraId="53D39319" w14:textId="21DC7535" w:rsidR="00782AD3" w:rsidRPr="00F4708F" w:rsidRDefault="00782AD3" w:rsidP="00782AD3">
      <w:pPr>
        <w:pStyle w:val="Akapitzlist"/>
        <w:numPr>
          <w:ilvl w:val="0"/>
          <w:numId w:val="1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F4708F">
        <w:rPr>
          <w:rFonts w:cstheme="minorHAnsi"/>
          <w:color w:val="auto"/>
          <w:sz w:val="24"/>
          <w:szCs w:val="24"/>
        </w:rPr>
        <w:t>Limit kar umownych, jakie Zamawiający naliczy Wykonawcy wynosi 15% wartości umowy określonej w § 3 ust 1 umowy.</w:t>
      </w:r>
    </w:p>
    <w:p w14:paraId="2D52D985" w14:textId="118EE7CB" w:rsidR="00CB1B2E" w:rsidRPr="00F4708F" w:rsidRDefault="00CB1B2E" w:rsidP="00CB1B2E">
      <w:pPr>
        <w:pStyle w:val="Akapitzlist"/>
        <w:numPr>
          <w:ilvl w:val="0"/>
          <w:numId w:val="1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F4708F">
        <w:rPr>
          <w:rFonts w:asciiTheme="minorHAnsi" w:hAnsiTheme="minorHAnsi" w:cstheme="minorHAnsi"/>
          <w:color w:val="auto"/>
          <w:sz w:val="24"/>
          <w:szCs w:val="24"/>
        </w:rPr>
        <w:t>Zamawiający ma prawo dochodzić odszkodowania przekraczającego wysokość kar umownych na zasadach określonych w kodeksie cywilnym.</w:t>
      </w:r>
    </w:p>
    <w:p w14:paraId="7CF54967" w14:textId="77777777" w:rsidR="00782AD3" w:rsidRPr="00F4708F" w:rsidRDefault="00782AD3">
      <w:pPr>
        <w:spacing w:line="312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32875F87" w14:textId="6A8426CB" w:rsidR="00BC610B" w:rsidRDefault="00CB1B2E">
      <w:pPr>
        <w:tabs>
          <w:tab w:val="left" w:pos="4109"/>
        </w:tabs>
        <w:spacing w:line="312" w:lineRule="auto"/>
        <w:jc w:val="center"/>
        <w:rPr>
          <w:rFonts w:asciiTheme="minorHAnsi" w:eastAsia="Book Antiqua" w:hAnsiTheme="minorHAnsi" w:cstheme="minorHAnsi"/>
          <w:b/>
          <w:sz w:val="24"/>
          <w:szCs w:val="24"/>
        </w:rPr>
      </w:pPr>
      <w:r w:rsidRPr="00CB1B2E">
        <w:rPr>
          <w:rFonts w:eastAsia="Book Antiqua" w:cstheme="minorHAnsi"/>
          <w:b/>
          <w:sz w:val="24"/>
          <w:szCs w:val="24"/>
        </w:rPr>
        <w:t>§</w:t>
      </w:r>
      <w:r>
        <w:rPr>
          <w:rFonts w:eastAsia="Book Antiqua" w:cstheme="minorHAnsi"/>
          <w:b/>
          <w:sz w:val="24"/>
          <w:szCs w:val="24"/>
        </w:rPr>
        <w:t>7</w:t>
      </w:r>
      <w:r w:rsidRPr="00CB1B2E">
        <w:rPr>
          <w:rFonts w:eastAsia="Book Antiqua" w:cstheme="minorHAnsi"/>
          <w:b/>
          <w:sz w:val="24"/>
          <w:szCs w:val="24"/>
        </w:rPr>
        <w:t xml:space="preserve"> </w:t>
      </w:r>
      <w:r w:rsidR="004814AD">
        <w:rPr>
          <w:rFonts w:eastAsia="Book Antiqua" w:cstheme="minorHAnsi"/>
          <w:b/>
          <w:sz w:val="24"/>
          <w:szCs w:val="24"/>
        </w:rPr>
        <w:t>OBOWIĄZEK INFORMACYJNY</w:t>
      </w:r>
    </w:p>
    <w:p w14:paraId="7C03D43F" w14:textId="42EF694E" w:rsidR="00CB1B2E" w:rsidRDefault="00CB1B2E" w:rsidP="00CB1B2E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pacing w:line="312" w:lineRule="auto"/>
        <w:ind w:left="426" w:hanging="426"/>
        <w:jc w:val="both"/>
        <w:rPr>
          <w:rFonts w:eastAsia="Book Antiqua" w:cstheme="minorHAnsi"/>
          <w:sz w:val="24"/>
          <w:szCs w:val="24"/>
        </w:rPr>
      </w:pPr>
      <w:r w:rsidRPr="00CB1B2E">
        <w:rPr>
          <w:rFonts w:eastAsia="Book Antiqua" w:cstheme="minorHAnsi"/>
          <w:sz w:val="24"/>
          <w:szCs w:val="24"/>
        </w:rPr>
        <w:t xml:space="preserve">Wykonawca oświadcza i potwierdza, że zapoznał się z treścią obowiązku informacyjnego drugiej Strony, który znajduje się na stronie </w:t>
      </w:r>
      <w:hyperlink r:id="rId8" w:history="1">
        <w:r w:rsidRPr="00E666CE">
          <w:rPr>
            <w:rStyle w:val="Hipercze"/>
            <w:rFonts w:eastAsia="Book Antiqua" w:cstheme="minorHAnsi"/>
            <w:sz w:val="24"/>
            <w:szCs w:val="24"/>
          </w:rPr>
          <w:t>http://bip.komorniki.pl/komorniki/biuletyn-informacji-publicznej/ochrona-danych-osobowych.html</w:t>
        </w:r>
      </w:hyperlink>
      <w:r w:rsidRPr="00CB1B2E">
        <w:rPr>
          <w:rFonts w:eastAsia="Book Antiqua" w:cstheme="minorHAnsi"/>
          <w:sz w:val="24"/>
          <w:szCs w:val="24"/>
        </w:rPr>
        <w:t>.</w:t>
      </w:r>
    </w:p>
    <w:p w14:paraId="39F26D99" w14:textId="3B339F0A" w:rsidR="00CB1B2E" w:rsidRDefault="00CB1B2E" w:rsidP="00CB1B2E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pacing w:line="312" w:lineRule="auto"/>
        <w:ind w:left="426" w:hanging="426"/>
        <w:jc w:val="both"/>
        <w:rPr>
          <w:rFonts w:eastAsia="Book Antiqua" w:cstheme="minorHAnsi"/>
          <w:sz w:val="24"/>
          <w:szCs w:val="24"/>
        </w:rPr>
      </w:pPr>
      <w:r w:rsidRPr="00CB1B2E">
        <w:rPr>
          <w:rFonts w:eastAsia="Book Antiqua" w:cstheme="minorHAnsi"/>
          <w:sz w:val="24"/>
          <w:szCs w:val="24"/>
        </w:rPr>
        <w:t xml:space="preserve">Każda ze Stron oświadcza i potwierdza, że jest uprawniona do przekazania (udostępnienia) danych osobowych (w zakresie: imię, nazwisko, stanowisko, dane kontaktowe) swoich pracowników lub współpracowników, którzy zostali lub zostaną </w:t>
      </w:r>
      <w:r w:rsidRPr="00CB1B2E">
        <w:rPr>
          <w:rFonts w:eastAsia="Book Antiqua" w:cstheme="minorHAnsi"/>
          <w:sz w:val="24"/>
          <w:szCs w:val="24"/>
        </w:rPr>
        <w:lastRenderedPageBreak/>
        <w:t xml:space="preserve">przez nią wyznaczeni do realizacji jej praw lub obowiązków związanych lub wynikających z niniejszej umowy. </w:t>
      </w:r>
    </w:p>
    <w:p w14:paraId="24635209" w14:textId="0D00B10E" w:rsidR="00CB1B2E" w:rsidRDefault="00CB1B2E" w:rsidP="00CB1B2E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pacing w:line="312" w:lineRule="auto"/>
        <w:ind w:left="426" w:hanging="426"/>
        <w:jc w:val="both"/>
        <w:rPr>
          <w:rFonts w:eastAsia="Book Antiqua" w:cstheme="minorHAnsi"/>
          <w:sz w:val="24"/>
          <w:szCs w:val="24"/>
        </w:rPr>
      </w:pPr>
      <w:r w:rsidRPr="00CB1B2E">
        <w:rPr>
          <w:rFonts w:eastAsia="Book Antiqua" w:cstheme="minorHAnsi"/>
          <w:sz w:val="24"/>
          <w:szCs w:val="24"/>
        </w:rPr>
        <w:t>Wykonawca oświadcza i potwierdza, że osoby, o których mowa w ust. 2, zostały przez nią zapoznane z treścią obowiązku informacyjnego  drugiej Strony.</w:t>
      </w:r>
    </w:p>
    <w:p w14:paraId="5FDBD9C3" w14:textId="77777777" w:rsidR="00AD2CF2" w:rsidRDefault="00AD2CF2">
      <w:pPr>
        <w:widowControl w:val="0"/>
        <w:tabs>
          <w:tab w:val="left" w:pos="568"/>
        </w:tabs>
        <w:spacing w:line="312" w:lineRule="auto"/>
        <w:jc w:val="center"/>
        <w:rPr>
          <w:rFonts w:cstheme="minorHAnsi"/>
          <w:b/>
          <w:sz w:val="24"/>
          <w:szCs w:val="24"/>
        </w:rPr>
      </w:pPr>
    </w:p>
    <w:p w14:paraId="0C85DAB1" w14:textId="4B4CE436" w:rsidR="00BC610B" w:rsidRDefault="004814AD">
      <w:pPr>
        <w:widowControl w:val="0"/>
        <w:tabs>
          <w:tab w:val="left" w:pos="568"/>
        </w:tabs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 w:rsidR="00CB1B2E">
        <w:rPr>
          <w:rFonts w:cstheme="minorHAnsi"/>
          <w:b/>
          <w:sz w:val="24"/>
          <w:szCs w:val="24"/>
        </w:rPr>
        <w:t>8 POSTANOWIENIA KOŃCOWE</w:t>
      </w:r>
    </w:p>
    <w:p w14:paraId="06236184" w14:textId="44C9F666" w:rsidR="00BC610B" w:rsidRPr="00AD2CF2" w:rsidRDefault="004814AD" w:rsidP="00AD2CF2">
      <w:pPr>
        <w:pStyle w:val="Tekstpodstawowy"/>
        <w:widowControl w:val="0"/>
        <w:numPr>
          <w:ilvl w:val="0"/>
          <w:numId w:val="13"/>
        </w:numPr>
        <w:tabs>
          <w:tab w:val="left" w:pos="360"/>
        </w:tabs>
        <w:spacing w:after="0"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razie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wystąpienia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okoliczności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powodującej,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że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wykonanie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leży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eastAsia="Thorndale AMT;Times New Roman"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interesie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publicznym,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czego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można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było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przewidzieć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chwili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zawarcia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umowy,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Zamawiający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może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odstąpić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terminie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30 dni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powzięcia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wiadomości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powyższych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okolicznościach.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takim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przypadku</w:t>
      </w:r>
      <w:r>
        <w:rPr>
          <w:rFonts w:eastAsia="Thorndale AMT;Times New Roman" w:cstheme="minorHAnsi"/>
          <w:sz w:val="24"/>
          <w:szCs w:val="24"/>
        </w:rPr>
        <w:t xml:space="preserve"> Wykonawca </w:t>
      </w:r>
      <w:r>
        <w:rPr>
          <w:rFonts w:cstheme="minorHAnsi"/>
          <w:sz w:val="24"/>
          <w:szCs w:val="24"/>
        </w:rPr>
        <w:t>może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żądać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wyłącznie wynagrodzenia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należnego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mu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tytułu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wykonania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części</w:t>
      </w:r>
      <w:r>
        <w:rPr>
          <w:rFonts w:eastAsia="Thorndale AMT;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umowy. </w:t>
      </w:r>
    </w:p>
    <w:p w14:paraId="00D6C796" w14:textId="3578CA88" w:rsidR="00AD2CF2" w:rsidRDefault="00AD2CF2" w:rsidP="00AD2CF2">
      <w:pPr>
        <w:pStyle w:val="Tekstpodstawowy"/>
        <w:widowControl w:val="0"/>
        <w:numPr>
          <w:ilvl w:val="0"/>
          <w:numId w:val="13"/>
        </w:numPr>
        <w:tabs>
          <w:tab w:val="left" w:pos="360"/>
        </w:tabs>
        <w:spacing w:after="0"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D2CF2">
        <w:rPr>
          <w:rFonts w:asciiTheme="minorHAnsi" w:hAnsiTheme="minorHAnsi" w:cstheme="minorHAnsi"/>
          <w:sz w:val="24"/>
          <w:szCs w:val="24"/>
        </w:rPr>
        <w:t>Wszystkie załączniki do niniejszej umowy stanowią jej integralną część.</w:t>
      </w:r>
    </w:p>
    <w:p w14:paraId="4AB388ED" w14:textId="2AB718BF" w:rsidR="00AD2CF2" w:rsidRDefault="00AD2CF2" w:rsidP="00AD2CF2">
      <w:pPr>
        <w:pStyle w:val="Tekstpodstawowy"/>
        <w:widowControl w:val="0"/>
        <w:numPr>
          <w:ilvl w:val="0"/>
          <w:numId w:val="13"/>
        </w:numPr>
        <w:tabs>
          <w:tab w:val="left" w:pos="360"/>
        </w:tabs>
        <w:spacing w:after="0"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D2CF2">
        <w:rPr>
          <w:rFonts w:asciiTheme="minorHAnsi" w:hAnsiTheme="minorHAnsi" w:cstheme="minorHAnsi"/>
          <w:sz w:val="24"/>
          <w:szCs w:val="24"/>
        </w:rPr>
        <w:t>W sprawach nie uregulowanych niniejszą umową mają zastosowanie w szczególności przepisy: Kodeksu Cywilnego.</w:t>
      </w:r>
    </w:p>
    <w:p w14:paraId="6498D838" w14:textId="77777777" w:rsidR="00AD2CF2" w:rsidRPr="00AD2CF2" w:rsidRDefault="00AD2CF2" w:rsidP="00AD2CF2">
      <w:pPr>
        <w:pStyle w:val="Tekstpodstawowy"/>
        <w:widowControl w:val="0"/>
        <w:numPr>
          <w:ilvl w:val="0"/>
          <w:numId w:val="13"/>
        </w:numPr>
        <w:tabs>
          <w:tab w:val="left" w:pos="360"/>
        </w:tabs>
        <w:spacing w:after="0"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D2CF2">
        <w:rPr>
          <w:rFonts w:asciiTheme="minorHAnsi" w:hAnsiTheme="minorHAnsi" w:cstheme="minorHAnsi"/>
          <w:sz w:val="24"/>
          <w:szCs w:val="24"/>
        </w:rPr>
        <w:t>Umowę niniejszą sporządzono w trzech jednobrzmiących egzemplarzach, jeden egzemplarz dla Wykonawcy i dwa dla Zamawiającego.</w:t>
      </w:r>
    </w:p>
    <w:p w14:paraId="063FE2B6" w14:textId="77777777" w:rsidR="00BC610B" w:rsidRPr="00AD2CF2" w:rsidRDefault="004814AD" w:rsidP="00AD2CF2">
      <w:pPr>
        <w:pStyle w:val="Tekstpodstawowy"/>
        <w:widowControl w:val="0"/>
        <w:numPr>
          <w:ilvl w:val="0"/>
          <w:numId w:val="13"/>
        </w:numPr>
        <w:tabs>
          <w:tab w:val="left" w:pos="360"/>
        </w:tabs>
        <w:spacing w:after="0"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D2CF2">
        <w:rPr>
          <w:rFonts w:cstheme="minorHAnsi"/>
          <w:sz w:val="24"/>
          <w:szCs w:val="24"/>
        </w:rPr>
        <w:t>Zmiany umowy wymagają formy pisemnej pod rygorem nieważności.</w:t>
      </w:r>
    </w:p>
    <w:p w14:paraId="5BE91B9C" w14:textId="77777777" w:rsidR="00BC610B" w:rsidRDefault="00BC610B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A7F7A5" w14:textId="77777777" w:rsidR="00BC610B" w:rsidRDefault="00BC610B">
      <w:pPr>
        <w:spacing w:line="312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AD46363" w14:textId="77777777" w:rsidR="00BC610B" w:rsidRDefault="004814AD">
      <w:pPr>
        <w:spacing w:line="312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Zamawiający</w:t>
      </w:r>
    </w:p>
    <w:p w14:paraId="50F59CC3" w14:textId="4C6D0D38" w:rsidR="00BC610B" w:rsidRDefault="00BC610B">
      <w:pPr>
        <w:spacing w:line="312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EA0F683" w14:textId="501DB8E9" w:rsidR="00AD2CF2" w:rsidRDefault="00AD2CF2">
      <w:pPr>
        <w:spacing w:line="312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F4B9AC3" w14:textId="327CF5B2" w:rsidR="00AD2CF2" w:rsidRDefault="00AD2CF2">
      <w:pPr>
        <w:spacing w:line="312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EEA72BF" w14:textId="0340F55D" w:rsidR="00AD2CF2" w:rsidRDefault="00AD2CF2">
      <w:pPr>
        <w:spacing w:line="312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E119A85" w14:textId="3461C0D4" w:rsidR="00AD2CF2" w:rsidRDefault="00AD2CF2">
      <w:pPr>
        <w:spacing w:line="312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52F4DC6" w14:textId="77777777" w:rsidR="00AD2CF2" w:rsidRDefault="00AD2CF2">
      <w:pPr>
        <w:spacing w:line="312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98BCFD6" w14:textId="77777777" w:rsidR="00BC610B" w:rsidRDefault="004814AD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Załączniki:</w:t>
      </w:r>
    </w:p>
    <w:p w14:paraId="03B12D45" w14:textId="02353190" w:rsidR="00BC610B" w:rsidRDefault="004814AD">
      <w:pPr>
        <w:spacing w:line="312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Załącznik nr 1 </w:t>
      </w:r>
      <w:r w:rsidR="001F4CCE">
        <w:rPr>
          <w:rFonts w:cstheme="minorHAnsi"/>
          <w:sz w:val="20"/>
          <w:szCs w:val="20"/>
        </w:rPr>
        <w:t>–</w:t>
      </w:r>
      <w:r>
        <w:rPr>
          <w:rFonts w:cstheme="minorHAnsi"/>
          <w:sz w:val="20"/>
          <w:szCs w:val="20"/>
        </w:rPr>
        <w:t xml:space="preserve"> </w:t>
      </w:r>
      <w:r w:rsidR="001F4CCE">
        <w:rPr>
          <w:rFonts w:cstheme="minorHAnsi"/>
          <w:sz w:val="20"/>
          <w:szCs w:val="20"/>
        </w:rPr>
        <w:t>Formularz ofertowy</w:t>
      </w:r>
    </w:p>
    <w:p w14:paraId="1E8EA440" w14:textId="726E804A" w:rsidR="00F4708F" w:rsidRDefault="00F4708F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2 - harmonogram</w:t>
      </w:r>
    </w:p>
    <w:p w14:paraId="3280774C" w14:textId="77777777" w:rsidR="00C80412" w:rsidRDefault="00C80412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C80412">
      <w:footerReference w:type="default" r:id="rId9"/>
      <w:pgSz w:w="11906" w:h="16838"/>
      <w:pgMar w:top="993" w:right="1417" w:bottom="1417" w:left="1417" w:header="0" w:footer="5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47AC2" w14:textId="77777777" w:rsidR="003F6694" w:rsidRDefault="003F6694">
      <w:r>
        <w:separator/>
      </w:r>
    </w:p>
  </w:endnote>
  <w:endnote w:type="continuationSeparator" w:id="0">
    <w:p w14:paraId="478C8EC1" w14:textId="77777777" w:rsidR="003F6694" w:rsidRDefault="003F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 AMT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0064368"/>
      <w:docPartObj>
        <w:docPartGallery w:val="Page Numbers (Bottom of Page)"/>
        <w:docPartUnique/>
      </w:docPartObj>
    </w:sdtPr>
    <w:sdtContent>
      <w:p w14:paraId="598CD709" w14:textId="77777777" w:rsidR="00BC610B" w:rsidRDefault="004814AD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0B2247D1" w14:textId="77777777" w:rsidR="00BC610B" w:rsidRDefault="00BC61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662F3" w14:textId="77777777" w:rsidR="003F6694" w:rsidRDefault="003F6694">
      <w:r>
        <w:separator/>
      </w:r>
    </w:p>
  </w:footnote>
  <w:footnote w:type="continuationSeparator" w:id="0">
    <w:p w14:paraId="15FEE2BF" w14:textId="77777777" w:rsidR="003F6694" w:rsidRDefault="003F6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630E"/>
    <w:multiLevelType w:val="hybridMultilevel"/>
    <w:tmpl w:val="2C6A2F56"/>
    <w:lvl w:ilvl="0" w:tplc="3FF88E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3781D"/>
    <w:multiLevelType w:val="multilevel"/>
    <w:tmpl w:val="D85A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theme="minorHAnsi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372EF0"/>
    <w:multiLevelType w:val="multilevel"/>
    <w:tmpl w:val="D02CE2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2364E94"/>
    <w:multiLevelType w:val="hybridMultilevel"/>
    <w:tmpl w:val="E35CF554"/>
    <w:lvl w:ilvl="0" w:tplc="A2D0B5A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70FB8"/>
    <w:multiLevelType w:val="hybridMultilevel"/>
    <w:tmpl w:val="24122C52"/>
    <w:lvl w:ilvl="0" w:tplc="8D1E4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C72CE"/>
    <w:multiLevelType w:val="multilevel"/>
    <w:tmpl w:val="2FB0BD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C5B7BFA"/>
    <w:multiLevelType w:val="hybridMultilevel"/>
    <w:tmpl w:val="DE2A8534"/>
    <w:lvl w:ilvl="0" w:tplc="8FD2F69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960B6"/>
    <w:multiLevelType w:val="multilevel"/>
    <w:tmpl w:val="F22AF7C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C9C288A"/>
    <w:multiLevelType w:val="hybridMultilevel"/>
    <w:tmpl w:val="99B8AB28"/>
    <w:lvl w:ilvl="0" w:tplc="2C32FB8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513806"/>
    <w:multiLevelType w:val="hybridMultilevel"/>
    <w:tmpl w:val="57DC2E56"/>
    <w:lvl w:ilvl="0" w:tplc="091234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6916C2"/>
    <w:multiLevelType w:val="multilevel"/>
    <w:tmpl w:val="97EC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theme="minorHAnsi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8431427"/>
    <w:multiLevelType w:val="multilevel"/>
    <w:tmpl w:val="B516AE6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1714761"/>
    <w:multiLevelType w:val="hybridMultilevel"/>
    <w:tmpl w:val="8F868320"/>
    <w:lvl w:ilvl="0" w:tplc="7494C92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856E7"/>
    <w:multiLevelType w:val="hybridMultilevel"/>
    <w:tmpl w:val="2152A8F2"/>
    <w:lvl w:ilvl="0" w:tplc="F5627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741126">
    <w:abstractNumId w:val="10"/>
  </w:num>
  <w:num w:numId="2" w16cid:durableId="2130397859">
    <w:abstractNumId w:val="5"/>
  </w:num>
  <w:num w:numId="3" w16cid:durableId="1409229487">
    <w:abstractNumId w:val="7"/>
  </w:num>
  <w:num w:numId="4" w16cid:durableId="253829053">
    <w:abstractNumId w:val="1"/>
  </w:num>
  <w:num w:numId="5" w16cid:durableId="58401995">
    <w:abstractNumId w:val="11"/>
  </w:num>
  <w:num w:numId="6" w16cid:durableId="144275554">
    <w:abstractNumId w:val="2"/>
  </w:num>
  <w:num w:numId="7" w16cid:durableId="457801537">
    <w:abstractNumId w:val="6"/>
  </w:num>
  <w:num w:numId="8" w16cid:durableId="1808011075">
    <w:abstractNumId w:val="12"/>
  </w:num>
  <w:num w:numId="9" w16cid:durableId="1305968227">
    <w:abstractNumId w:val="13"/>
  </w:num>
  <w:num w:numId="10" w16cid:durableId="652217214">
    <w:abstractNumId w:val="0"/>
  </w:num>
  <w:num w:numId="11" w16cid:durableId="2076010449">
    <w:abstractNumId w:val="8"/>
  </w:num>
  <w:num w:numId="12" w16cid:durableId="970286068">
    <w:abstractNumId w:val="4"/>
  </w:num>
  <w:num w:numId="13" w16cid:durableId="1894151020">
    <w:abstractNumId w:val="3"/>
  </w:num>
  <w:num w:numId="14" w16cid:durableId="9962237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0B"/>
    <w:rsid w:val="00016D71"/>
    <w:rsid w:val="000F3BBF"/>
    <w:rsid w:val="00121147"/>
    <w:rsid w:val="00197934"/>
    <w:rsid w:val="001E1BBB"/>
    <w:rsid w:val="001F4CCE"/>
    <w:rsid w:val="002E306C"/>
    <w:rsid w:val="00320F63"/>
    <w:rsid w:val="00392FFA"/>
    <w:rsid w:val="003F6694"/>
    <w:rsid w:val="004814AD"/>
    <w:rsid w:val="00557C95"/>
    <w:rsid w:val="00572707"/>
    <w:rsid w:val="00641180"/>
    <w:rsid w:val="00685D64"/>
    <w:rsid w:val="007620CD"/>
    <w:rsid w:val="00782AD3"/>
    <w:rsid w:val="008D4258"/>
    <w:rsid w:val="00970B8E"/>
    <w:rsid w:val="009859B9"/>
    <w:rsid w:val="009D2D82"/>
    <w:rsid w:val="00AD2CF2"/>
    <w:rsid w:val="00BA6464"/>
    <w:rsid w:val="00BC610B"/>
    <w:rsid w:val="00C520EE"/>
    <w:rsid w:val="00C80412"/>
    <w:rsid w:val="00C977C8"/>
    <w:rsid w:val="00CB1B2E"/>
    <w:rsid w:val="00CE0E0E"/>
    <w:rsid w:val="00CF229A"/>
    <w:rsid w:val="00D1652B"/>
    <w:rsid w:val="00D623AD"/>
    <w:rsid w:val="00E01962"/>
    <w:rsid w:val="00F4708F"/>
    <w:rsid w:val="00F6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AC90"/>
  <w15:docId w15:val="{510B4058-1DB3-4F8F-9817-0A71738B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06C"/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2z0">
    <w:name w:val="WW8Num32z0"/>
    <w:qFormat/>
    <w:rPr>
      <w:rFonts w:ascii="Cambria" w:eastAsia="Book Antiqua" w:hAnsi="Cambria" w:cs="Cambria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WW8Num3z0">
    <w:name w:val="WW8Num3z0"/>
    <w:qFormat/>
    <w:rPr>
      <w:sz w:val="24"/>
      <w:szCs w:val="22"/>
    </w:rPr>
  </w:style>
  <w:style w:type="character" w:customStyle="1" w:styleId="StopkaZnak">
    <w:name w:val="Stopka Znak"/>
    <w:basedOn w:val="Domylnaczcionkaakapitu"/>
    <w:uiPriority w:val="99"/>
    <w:qFormat/>
    <w:rPr>
      <w:color w:val="00000A"/>
      <w:sz w:val="22"/>
    </w:rPr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0261E"/>
    <w:pPr>
      <w:ind w:left="720"/>
      <w:contextualSpacing/>
    </w:pPr>
  </w:style>
  <w:style w:type="numbering" w:customStyle="1" w:styleId="WW8Num32">
    <w:name w:val="WW8Num32"/>
    <w:qFormat/>
  </w:style>
  <w:style w:type="numbering" w:customStyle="1" w:styleId="WW8Num3">
    <w:name w:val="WW8Num3"/>
    <w:qFormat/>
  </w:style>
  <w:style w:type="character" w:styleId="Hipercze">
    <w:name w:val="Hyperlink"/>
    <w:basedOn w:val="Domylnaczcionkaakapitu"/>
    <w:uiPriority w:val="99"/>
    <w:unhideWhenUsed/>
    <w:rsid w:val="00CB1B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1B2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22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22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29A"/>
    <w:rPr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2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29A"/>
    <w:rPr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komorniki.pl/komorniki/biuletyn-informacji-publicznej/ochrona-danych-osobowych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161BB-8D82-43ED-8040-8D9847FF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1370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arkbek</dc:creator>
  <dc:description/>
  <cp:lastModifiedBy>Komisja Alkoholowa</cp:lastModifiedBy>
  <cp:revision>2</cp:revision>
  <cp:lastPrinted>2020-06-16T13:07:00Z</cp:lastPrinted>
  <dcterms:created xsi:type="dcterms:W3CDTF">2024-07-12T12:03:00Z</dcterms:created>
  <dcterms:modified xsi:type="dcterms:W3CDTF">2024-07-12T12:03:00Z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