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6BCEEA6C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B52F01">
        <w:rPr>
          <w:rFonts w:ascii="Fira Sans" w:hAnsi="Fira Sans"/>
          <w:noProof/>
        </w:rPr>
        <w:t>0</w:t>
      </w:r>
      <w:r w:rsidR="00225108">
        <w:rPr>
          <w:rFonts w:ascii="Fira Sans" w:hAnsi="Fira Sans"/>
          <w:noProof/>
        </w:rPr>
        <w:t>9</w:t>
      </w:r>
      <w:r w:rsidR="00B52F01">
        <w:rPr>
          <w:rFonts w:ascii="Fira Sans" w:hAnsi="Fira Sans"/>
          <w:noProof/>
        </w:rPr>
        <w:t>.10.2023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1C266EA6" w14:textId="77777777" w:rsidR="001E084D" w:rsidRPr="002446C4" w:rsidRDefault="001E084D" w:rsidP="001E084D">
      <w:pPr>
        <w:spacing w:line="240" w:lineRule="atLeast"/>
        <w:jc w:val="both"/>
        <w:rPr>
          <w:rFonts w:ascii="Fira Sans" w:hAnsi="Fira Sans"/>
          <w:b/>
        </w:rPr>
      </w:pPr>
      <w:r w:rsidRPr="008E679A">
        <w:rPr>
          <w:rFonts w:ascii="Fira Sans" w:hAnsi="Fira Sans"/>
          <w:b/>
        </w:rPr>
        <w:t>dotyczy: postępowania o udzielenie zamówienia publicznego w trybie przetargu nieograniczonego, pn.: „Dostawa odczynników, kontroli, płynów systemowych i części zużywalne oraz dzierżawa sprzętu do wykonywania badań autoimmunologicznych”</w:t>
      </w:r>
      <w:r w:rsidRPr="008E679A">
        <w:rPr>
          <w:rFonts w:ascii="Fira Sans" w:hAnsi="Fira Sans"/>
        </w:rPr>
        <w:t xml:space="preserve">- </w:t>
      </w:r>
      <w:r w:rsidRPr="008E679A">
        <w:rPr>
          <w:rFonts w:ascii="Fira Sans" w:hAnsi="Fira Sans"/>
          <w:b/>
        </w:rPr>
        <w:t>nr postępowania 92/PN/2023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85834E2" w:rsidR="00485E2D" w:rsidRDefault="00485E2D" w:rsidP="00232904">
      <w:p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</w:t>
      </w:r>
      <w:r w:rsidR="009C7221" w:rsidRPr="001E084D">
        <w:rPr>
          <w:rFonts w:ascii="Fira Sans" w:hAnsi="Fira Sans"/>
        </w:rPr>
        <w:t xml:space="preserve">zamówień publicznych </w:t>
      </w:r>
      <w:r w:rsidR="00341732" w:rsidRPr="001E084D">
        <w:rPr>
          <w:rFonts w:ascii="Fira Sans" w:hAnsi="Fira Sans"/>
        </w:rPr>
        <w:t>(Dz. U. z 2023 r., poz. 1605) [zwanej dalej także „PZP”].</w:t>
      </w:r>
      <w:r w:rsidR="009C7221" w:rsidRPr="001E084D">
        <w:rPr>
          <w:rFonts w:ascii="Fira Sans" w:hAnsi="Fira Sans"/>
        </w:rPr>
        <w:t xml:space="preserve"> </w:t>
      </w:r>
      <w:r w:rsidRPr="001E084D">
        <w:rPr>
          <w:rFonts w:ascii="Fira Sans" w:hAnsi="Fira Sans"/>
        </w:rPr>
        <w:t>Zamawiający zawiadamia, że w przedmiotowym postępowaniu jako</w:t>
      </w:r>
      <w:r w:rsidRPr="004B64E4">
        <w:rPr>
          <w:rFonts w:ascii="Fira Sans" w:hAnsi="Fira Sans"/>
        </w:rPr>
        <w:t xml:space="preserve">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3856B3F1" w14:textId="77777777" w:rsidR="00232904" w:rsidRPr="004B64E4" w:rsidRDefault="00232904" w:rsidP="00232904">
      <w:pPr>
        <w:spacing w:after="0" w:line="240" w:lineRule="atLeast"/>
        <w:ind w:left="360"/>
        <w:jc w:val="both"/>
        <w:rPr>
          <w:rFonts w:ascii="Fira Sans" w:hAnsi="Fira San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984"/>
        <w:gridCol w:w="1247"/>
      </w:tblGrid>
      <w:tr w:rsidR="00232904" w:rsidRPr="00244DBF" w14:paraId="35DF864E" w14:textId="77777777" w:rsidTr="00585E3C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410A" w14:textId="77777777" w:rsidR="00232904" w:rsidRPr="00244DBF" w:rsidRDefault="00232904" w:rsidP="00585E3C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44DBF">
              <w:rPr>
                <w:rFonts w:ascii="Fira Sans" w:hAnsi="Fira Sans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1AD0" w14:textId="77777777" w:rsidR="00232904" w:rsidRPr="00244DBF" w:rsidRDefault="00232904" w:rsidP="00585E3C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244DBF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72E9" w14:textId="77777777" w:rsidR="00232904" w:rsidRPr="00244DBF" w:rsidRDefault="00232904" w:rsidP="00585E3C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44DBF">
              <w:rPr>
                <w:rFonts w:ascii="Fira Sans" w:hAnsi="Fira Sans"/>
                <w:b/>
              </w:rPr>
              <w:t xml:space="preserve">Liczba punktów </w:t>
            </w:r>
            <w:r w:rsidRPr="00244DBF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3DA" w14:textId="77777777" w:rsidR="00232904" w:rsidRPr="00244DBF" w:rsidRDefault="00232904" w:rsidP="00585E3C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44DBF">
              <w:rPr>
                <w:rFonts w:ascii="Fira Sans" w:hAnsi="Fira Sans"/>
                <w:b/>
              </w:rPr>
              <w:t>Razem punktów</w:t>
            </w:r>
          </w:p>
        </w:tc>
      </w:tr>
      <w:tr w:rsidR="00232904" w:rsidRPr="00244DBF" w14:paraId="3A769496" w14:textId="77777777" w:rsidTr="00585E3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3C72" w14:textId="77777777" w:rsidR="00232904" w:rsidRPr="00244DBF" w:rsidRDefault="00232904" w:rsidP="00232904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C1C" w14:textId="77777777" w:rsidR="00232904" w:rsidRPr="00840CB8" w:rsidRDefault="00232904" w:rsidP="00585E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40CB8">
              <w:rPr>
                <w:rFonts w:ascii="Fira Sans" w:hAnsi="Fira Sans"/>
                <w:lang w:eastAsia="pl-PL"/>
              </w:rPr>
              <w:t>"Nazwa: Euroimmun Polska Sp. z o.o.</w:t>
            </w:r>
          </w:p>
          <w:p w14:paraId="6222412F" w14:textId="77777777" w:rsidR="00232904" w:rsidRPr="00840CB8" w:rsidRDefault="00232904" w:rsidP="00585E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40CB8">
              <w:rPr>
                <w:rFonts w:ascii="Fira Sans" w:hAnsi="Fira Sans"/>
                <w:lang w:eastAsia="pl-PL"/>
              </w:rPr>
              <w:t>Siedziba: Ul. Widna 2A, 50-543 Wrocław</w:t>
            </w:r>
          </w:p>
          <w:p w14:paraId="572BA14F" w14:textId="77777777" w:rsidR="00232904" w:rsidRPr="00840CB8" w:rsidRDefault="00232904" w:rsidP="00585E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40CB8">
              <w:rPr>
                <w:rFonts w:ascii="Fira Sans" w:hAnsi="Fira Sans"/>
                <w:lang w:eastAsia="pl-PL"/>
              </w:rPr>
              <w:t>Województwo: dolnośląskie</w:t>
            </w:r>
          </w:p>
          <w:p w14:paraId="3FD8297E" w14:textId="77777777" w:rsidR="00232904" w:rsidRPr="00840CB8" w:rsidRDefault="00232904" w:rsidP="00585E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40CB8">
              <w:rPr>
                <w:rFonts w:ascii="Fira Sans" w:hAnsi="Fira Sans"/>
                <w:lang w:eastAsia="pl-PL"/>
              </w:rPr>
              <w:t>Nr NIP 8992364659</w:t>
            </w:r>
          </w:p>
          <w:p w14:paraId="62BC9FC9" w14:textId="77777777" w:rsidR="00232904" w:rsidRPr="00244DBF" w:rsidRDefault="00232904" w:rsidP="00585E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40CB8">
              <w:rPr>
                <w:rFonts w:ascii="Fira Sans" w:hAnsi="Fira Sans"/>
                <w:lang w:eastAsia="pl-PL"/>
              </w:rPr>
              <w:t>Nr KRS 0000011824"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A20" w14:textId="77777777" w:rsidR="00232904" w:rsidRPr="00244DBF" w:rsidRDefault="00232904" w:rsidP="00585E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0459" w14:textId="77777777" w:rsidR="00232904" w:rsidRPr="00244DBF" w:rsidRDefault="00232904" w:rsidP="00585E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722F188E" w14:textId="77777777" w:rsidR="00232904" w:rsidRPr="00244DBF" w:rsidRDefault="00232904" w:rsidP="00232904">
      <w:pPr>
        <w:spacing w:after="0" w:line="240" w:lineRule="atLeast"/>
        <w:rPr>
          <w:rFonts w:ascii="Fira Sans" w:hAnsi="Fira Sans"/>
          <w:b/>
        </w:rPr>
      </w:pPr>
    </w:p>
    <w:p w14:paraId="13CDE62A" w14:textId="77777777" w:rsidR="00232904" w:rsidRPr="00244DBF" w:rsidRDefault="00232904" w:rsidP="00232904">
      <w:pPr>
        <w:spacing w:after="0" w:line="240" w:lineRule="atLeast"/>
        <w:rPr>
          <w:rFonts w:ascii="Fira Sans" w:hAnsi="Fira Sans"/>
          <w:b/>
          <w:u w:val="single"/>
        </w:rPr>
      </w:pPr>
      <w:r w:rsidRPr="00244DBF">
        <w:rPr>
          <w:rFonts w:ascii="Fira Sans" w:hAnsi="Fira Sans"/>
          <w:b/>
          <w:u w:val="single"/>
        </w:rPr>
        <w:t>Uzasadnienie wyboru:</w:t>
      </w:r>
    </w:p>
    <w:p w14:paraId="5D03A65C" w14:textId="77777777" w:rsidR="00232904" w:rsidRPr="00244DBF" w:rsidRDefault="00232904" w:rsidP="00232904">
      <w:pPr>
        <w:spacing w:after="0" w:line="240" w:lineRule="atLeast"/>
        <w:jc w:val="both"/>
        <w:rPr>
          <w:rFonts w:ascii="Fira Sans" w:hAnsi="Fira Sans"/>
          <w:b/>
        </w:rPr>
      </w:pPr>
      <w:r w:rsidRPr="00244DBF">
        <w:rPr>
          <w:rFonts w:ascii="Fira Sans" w:hAnsi="Fira Sans"/>
          <w:b/>
        </w:rPr>
        <w:t>Oferta odpowiada wszystkim wymaganiom określonym w Ustawie oraz specyfikacji warunków zamówienia i została oceniona jako najkorzystniejsza w oparciu o podane w specyfikacji kryterium wyboru ofert.</w:t>
      </w:r>
    </w:p>
    <w:p w14:paraId="7011EDBD" w14:textId="77777777" w:rsidR="00232904" w:rsidRPr="00244DBF" w:rsidRDefault="00232904" w:rsidP="00232904">
      <w:pPr>
        <w:spacing w:after="0" w:line="240" w:lineRule="atLeast"/>
        <w:jc w:val="both"/>
        <w:rPr>
          <w:rFonts w:ascii="Fira Sans" w:hAnsi="Fira Sans"/>
          <w:b/>
        </w:rPr>
      </w:pPr>
    </w:p>
    <w:p w14:paraId="7ADA4F16" w14:textId="77777777" w:rsidR="00232904" w:rsidRPr="002B5221" w:rsidRDefault="00232904" w:rsidP="00232904">
      <w:pPr>
        <w:spacing w:after="0" w:line="240" w:lineRule="atLeast"/>
        <w:jc w:val="both"/>
        <w:rPr>
          <w:rFonts w:ascii="Fira Sans" w:hAnsi="Fira Sans"/>
          <w:b/>
        </w:rPr>
      </w:pPr>
      <w:r w:rsidRPr="00244DBF">
        <w:rPr>
          <w:rFonts w:ascii="Fira Sans" w:hAnsi="Fira Sans"/>
          <w:b/>
        </w:rPr>
        <w:t>Złożono tylko w/w ofertę.</w:t>
      </w:r>
    </w:p>
    <w:p w14:paraId="4CDE1029" w14:textId="77777777" w:rsidR="00CD3F2A" w:rsidRPr="004B64E4" w:rsidRDefault="00CD3F2A" w:rsidP="00232904">
      <w:pPr>
        <w:pStyle w:val="Nagwek1"/>
        <w:spacing w:line="240" w:lineRule="atLeast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084D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5108"/>
    <w:rsid w:val="0022652C"/>
    <w:rsid w:val="00227A0B"/>
    <w:rsid w:val="002301B6"/>
    <w:rsid w:val="00232904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235AE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07E0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2F01"/>
    <w:rsid w:val="00B56F48"/>
    <w:rsid w:val="00B60611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2597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1084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16</cp:revision>
  <cp:lastPrinted>2013-05-14T11:38:00Z</cp:lastPrinted>
  <dcterms:created xsi:type="dcterms:W3CDTF">2023-01-10T11:40:00Z</dcterms:created>
  <dcterms:modified xsi:type="dcterms:W3CDTF">2023-10-09T05:48:00Z</dcterms:modified>
</cp:coreProperties>
</file>