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4BD209" w14:textId="77777777" w:rsidR="00EF7D2B" w:rsidRPr="005738FA" w:rsidRDefault="00EF7D2B" w:rsidP="00EF7D2B">
      <w:pPr>
        <w:keepNext/>
        <w:spacing w:before="240" w:after="60"/>
        <w:ind w:left="6372"/>
        <w:jc w:val="right"/>
        <w:outlineLvl w:val="0"/>
        <w:rPr>
          <w:b/>
          <w:bCs/>
          <w:kern w:val="32"/>
          <w:sz w:val="32"/>
          <w:szCs w:val="32"/>
          <w:lang w:eastAsia="x-none"/>
        </w:rPr>
      </w:pPr>
      <w:bookmarkStart w:id="0" w:name="_Toc514149143"/>
      <w:bookmarkStart w:id="1" w:name="_Toc514150455"/>
      <w:r w:rsidRPr="005738FA">
        <w:rPr>
          <w:b/>
          <w:bCs/>
          <w:kern w:val="32"/>
          <w:sz w:val="32"/>
          <w:szCs w:val="32"/>
          <w:lang w:eastAsia="x-none"/>
        </w:rPr>
        <w:t>Załącznik Nr 1</w:t>
      </w:r>
      <w:bookmarkEnd w:id="0"/>
      <w:bookmarkEnd w:id="1"/>
    </w:p>
    <w:p w14:paraId="11C59DC8" w14:textId="77777777" w:rsidR="00EF7D2B" w:rsidRPr="005738FA" w:rsidRDefault="00EF7D2B" w:rsidP="00EF7D2B">
      <w:pPr>
        <w:widowControl w:val="0"/>
        <w:suppressAutoHyphens/>
        <w:overflowPunct w:val="0"/>
        <w:autoSpaceDE w:val="0"/>
        <w:spacing w:after="120"/>
        <w:jc w:val="right"/>
        <w:rPr>
          <w:sz w:val="20"/>
          <w:szCs w:val="20"/>
          <w:lang w:eastAsia="ar-SA"/>
        </w:rPr>
      </w:pPr>
      <w:bookmarkStart w:id="2" w:name="_Toc77094619"/>
      <w:bookmarkStart w:id="3" w:name="_Toc133309691"/>
      <w:bookmarkStart w:id="4" w:name="_Toc145814837"/>
      <w:bookmarkStart w:id="5" w:name="_Toc145814986"/>
      <w:bookmarkStart w:id="6" w:name="_Toc145815157"/>
      <w:r w:rsidRPr="005738FA">
        <w:rPr>
          <w:sz w:val="20"/>
          <w:szCs w:val="20"/>
          <w:lang w:eastAsia="ar-SA"/>
        </w:rPr>
        <w:t xml:space="preserve">    </w:t>
      </w:r>
    </w:p>
    <w:p w14:paraId="6542B475" w14:textId="77777777" w:rsidR="00EF7D2B" w:rsidRPr="005738FA" w:rsidRDefault="00EF7D2B" w:rsidP="00EF7D2B">
      <w:pPr>
        <w:widowControl w:val="0"/>
        <w:suppressAutoHyphens/>
        <w:overflowPunct w:val="0"/>
        <w:autoSpaceDE w:val="0"/>
        <w:spacing w:after="120"/>
        <w:jc w:val="right"/>
        <w:rPr>
          <w:sz w:val="20"/>
          <w:szCs w:val="20"/>
          <w:lang w:eastAsia="ar-SA"/>
        </w:rPr>
      </w:pPr>
      <w:r w:rsidRPr="005738FA">
        <w:rPr>
          <w:sz w:val="20"/>
          <w:szCs w:val="20"/>
          <w:lang w:eastAsia="ar-SA"/>
        </w:rPr>
        <w:t xml:space="preserve"> </w:t>
      </w:r>
    </w:p>
    <w:p w14:paraId="4B11CC30" w14:textId="77777777" w:rsidR="00EF7D2B" w:rsidRPr="005738FA" w:rsidRDefault="00EF7D2B" w:rsidP="00EF7D2B">
      <w:pPr>
        <w:widowControl w:val="0"/>
        <w:suppressAutoHyphens/>
        <w:overflowPunct w:val="0"/>
        <w:autoSpaceDE w:val="0"/>
        <w:spacing w:after="120"/>
        <w:jc w:val="right"/>
        <w:rPr>
          <w:sz w:val="20"/>
          <w:szCs w:val="20"/>
          <w:lang w:eastAsia="ar-SA"/>
        </w:rPr>
      </w:pPr>
      <w:r w:rsidRPr="005738FA">
        <w:rPr>
          <w:sz w:val="20"/>
          <w:szCs w:val="20"/>
          <w:lang w:eastAsia="ar-SA"/>
        </w:rPr>
        <w:t xml:space="preserve">  ....................................., dnia ...................................</w:t>
      </w:r>
    </w:p>
    <w:p w14:paraId="04D3258F" w14:textId="77777777" w:rsidR="00EF7D2B" w:rsidRPr="005738FA" w:rsidRDefault="00EF7D2B" w:rsidP="00EF7D2B">
      <w:pPr>
        <w:widowControl w:val="0"/>
        <w:suppressAutoHyphens/>
        <w:overflowPunct w:val="0"/>
        <w:autoSpaceDE w:val="0"/>
        <w:spacing w:after="120"/>
        <w:rPr>
          <w:sz w:val="20"/>
          <w:szCs w:val="20"/>
          <w:lang w:eastAsia="ar-SA"/>
        </w:rPr>
      </w:pPr>
      <w:r w:rsidRPr="005738FA">
        <w:rPr>
          <w:sz w:val="20"/>
          <w:szCs w:val="20"/>
          <w:lang w:eastAsia="ar-SA"/>
        </w:rPr>
        <w:t>………………………………………………</w:t>
      </w:r>
    </w:p>
    <w:p w14:paraId="33548371" w14:textId="77777777" w:rsidR="00EF7D2B" w:rsidRPr="005738FA" w:rsidRDefault="00EF7D2B" w:rsidP="00EF7D2B">
      <w:pPr>
        <w:widowControl w:val="0"/>
        <w:suppressAutoHyphens/>
        <w:overflowPunct w:val="0"/>
        <w:autoSpaceDE w:val="0"/>
        <w:spacing w:after="120"/>
        <w:rPr>
          <w:sz w:val="20"/>
          <w:szCs w:val="20"/>
          <w:lang w:eastAsia="ar-SA"/>
        </w:rPr>
      </w:pPr>
      <w:r w:rsidRPr="005738FA">
        <w:rPr>
          <w:sz w:val="20"/>
          <w:szCs w:val="20"/>
          <w:lang w:eastAsia="ar-SA"/>
        </w:rPr>
        <w:t>………………………………………………</w:t>
      </w:r>
    </w:p>
    <w:p w14:paraId="4C434B22" w14:textId="77777777" w:rsidR="00EF7D2B" w:rsidRPr="005738FA" w:rsidRDefault="00EF7D2B" w:rsidP="00EF7D2B">
      <w:pPr>
        <w:widowControl w:val="0"/>
        <w:suppressAutoHyphens/>
        <w:overflowPunct w:val="0"/>
        <w:autoSpaceDE w:val="0"/>
        <w:spacing w:after="120"/>
        <w:rPr>
          <w:sz w:val="20"/>
          <w:szCs w:val="20"/>
          <w:lang w:eastAsia="ar-SA"/>
        </w:rPr>
      </w:pPr>
      <w:r w:rsidRPr="005738FA">
        <w:rPr>
          <w:sz w:val="20"/>
          <w:szCs w:val="20"/>
          <w:lang w:eastAsia="ar-SA"/>
        </w:rPr>
        <w:t>……………………………………………….</w:t>
      </w:r>
    </w:p>
    <w:p w14:paraId="4CA64353" w14:textId="77777777" w:rsidR="00EF7D2B" w:rsidRPr="005738FA" w:rsidRDefault="00EF7D2B" w:rsidP="00EF7D2B">
      <w:pPr>
        <w:widowControl w:val="0"/>
        <w:suppressAutoHyphens/>
        <w:overflowPunct w:val="0"/>
        <w:autoSpaceDE w:val="0"/>
        <w:rPr>
          <w:i/>
          <w:iCs/>
          <w:sz w:val="18"/>
          <w:szCs w:val="18"/>
          <w:lang w:eastAsia="ar-SA"/>
        </w:rPr>
      </w:pPr>
      <w:r w:rsidRPr="005738FA">
        <w:rPr>
          <w:i/>
          <w:iCs/>
          <w:sz w:val="18"/>
          <w:szCs w:val="18"/>
          <w:lang w:eastAsia="ar-SA"/>
        </w:rPr>
        <w:t xml:space="preserve">/nazwa, adres Wykonawcy, NIP, REGON, </w:t>
      </w:r>
      <w:r>
        <w:rPr>
          <w:i/>
          <w:iCs/>
          <w:sz w:val="18"/>
          <w:szCs w:val="18"/>
          <w:lang w:eastAsia="ar-SA"/>
        </w:rPr>
        <w:t xml:space="preserve">KRS, </w:t>
      </w:r>
      <w:r w:rsidRPr="005738FA">
        <w:rPr>
          <w:i/>
          <w:iCs/>
          <w:sz w:val="18"/>
          <w:szCs w:val="18"/>
          <w:lang w:eastAsia="ar-SA"/>
        </w:rPr>
        <w:t>telefon/</w:t>
      </w:r>
    </w:p>
    <w:p w14:paraId="2171972E" w14:textId="77777777" w:rsidR="00EF7D2B" w:rsidRPr="005738FA" w:rsidRDefault="00EF7D2B" w:rsidP="00EF7D2B">
      <w:pPr>
        <w:widowControl w:val="0"/>
        <w:suppressAutoHyphens/>
        <w:overflowPunct w:val="0"/>
        <w:autoSpaceDE w:val="0"/>
        <w:rPr>
          <w:sz w:val="20"/>
          <w:szCs w:val="20"/>
          <w:lang w:eastAsia="ar-SA"/>
        </w:rPr>
      </w:pPr>
    </w:p>
    <w:p w14:paraId="1DC172E4" w14:textId="77777777" w:rsidR="00EF7D2B" w:rsidRPr="005738FA" w:rsidRDefault="00EF7D2B" w:rsidP="00EF7D2B">
      <w:pPr>
        <w:widowControl w:val="0"/>
        <w:suppressAutoHyphens/>
        <w:overflowPunct w:val="0"/>
        <w:autoSpaceDE w:val="0"/>
        <w:rPr>
          <w:sz w:val="20"/>
          <w:szCs w:val="20"/>
          <w:lang w:eastAsia="ar-SA"/>
        </w:rPr>
      </w:pPr>
    </w:p>
    <w:p w14:paraId="21614AA1" w14:textId="77777777" w:rsidR="00EF7D2B" w:rsidRPr="005738FA" w:rsidRDefault="00EF7D2B" w:rsidP="00EF7D2B">
      <w:pPr>
        <w:widowControl w:val="0"/>
        <w:suppressAutoHyphens/>
        <w:overflowPunct w:val="0"/>
        <w:autoSpaceDE w:val="0"/>
        <w:rPr>
          <w:sz w:val="20"/>
          <w:szCs w:val="20"/>
          <w:lang w:eastAsia="ar-SA"/>
        </w:rPr>
      </w:pPr>
    </w:p>
    <w:p w14:paraId="2C78C600" w14:textId="77777777" w:rsidR="00EF7D2B" w:rsidRPr="005738FA" w:rsidRDefault="00EF7D2B" w:rsidP="00EF7D2B">
      <w:pPr>
        <w:widowControl w:val="0"/>
        <w:suppressAutoHyphens/>
        <w:overflowPunct w:val="0"/>
        <w:autoSpaceDE w:val="0"/>
        <w:jc w:val="center"/>
        <w:rPr>
          <w:b/>
          <w:bCs/>
          <w:sz w:val="36"/>
          <w:szCs w:val="36"/>
          <w:lang w:eastAsia="ar-SA"/>
        </w:rPr>
      </w:pPr>
      <w:r w:rsidRPr="005738FA">
        <w:rPr>
          <w:b/>
          <w:bCs/>
          <w:sz w:val="36"/>
          <w:szCs w:val="36"/>
          <w:lang w:eastAsia="ar-SA"/>
        </w:rPr>
        <w:t>O F E R T A</w:t>
      </w:r>
    </w:p>
    <w:p w14:paraId="3050BABA" w14:textId="77777777" w:rsidR="00EF7D2B" w:rsidRPr="005738FA" w:rsidRDefault="00EF7D2B" w:rsidP="00EF7D2B">
      <w:pPr>
        <w:spacing w:line="276" w:lineRule="auto"/>
        <w:jc w:val="center"/>
        <w:rPr>
          <w:b/>
          <w:sz w:val="26"/>
          <w:szCs w:val="26"/>
        </w:rPr>
      </w:pPr>
      <w:r w:rsidRPr="005738FA">
        <w:rPr>
          <w:b/>
          <w:bCs/>
          <w:sz w:val="26"/>
          <w:szCs w:val="26"/>
          <w:lang w:eastAsia="ar-SA"/>
        </w:rPr>
        <w:t xml:space="preserve">w postępowaniu o udzielenie zamówienia publicznego w trybie podstawowym z możliwością negocjacji treści oferty na </w:t>
      </w:r>
      <w:r w:rsidRPr="005738FA">
        <w:rPr>
          <w:b/>
          <w:bCs/>
          <w:sz w:val="26"/>
          <w:szCs w:val="26"/>
        </w:rPr>
        <w:t xml:space="preserve">dostawę </w:t>
      </w:r>
      <w:r>
        <w:rPr>
          <w:b/>
          <w:sz w:val="26"/>
          <w:szCs w:val="26"/>
        </w:rPr>
        <w:t>sprzętu komputerowego</w:t>
      </w:r>
    </w:p>
    <w:p w14:paraId="24184B69" w14:textId="77777777" w:rsidR="00EF7D2B" w:rsidRPr="005738FA" w:rsidRDefault="00EF7D2B" w:rsidP="00EF7D2B">
      <w:pPr>
        <w:widowControl w:val="0"/>
        <w:suppressAutoHyphens/>
        <w:overflowPunct w:val="0"/>
        <w:autoSpaceDE w:val="0"/>
        <w:jc w:val="center"/>
        <w:rPr>
          <w:b/>
          <w:bCs/>
          <w:sz w:val="28"/>
          <w:szCs w:val="28"/>
          <w:lang w:eastAsia="ar-SA"/>
        </w:rPr>
      </w:pPr>
    </w:p>
    <w:p w14:paraId="5311CCD1" w14:textId="77777777" w:rsidR="00EF7D2B" w:rsidRPr="005738FA" w:rsidRDefault="00EF7D2B" w:rsidP="00EF7D2B">
      <w:pPr>
        <w:widowControl w:val="0"/>
        <w:suppressAutoHyphens/>
        <w:overflowPunct w:val="0"/>
        <w:autoSpaceDE w:val="0"/>
        <w:jc w:val="center"/>
        <w:rPr>
          <w:b/>
          <w:bCs/>
          <w:sz w:val="28"/>
          <w:szCs w:val="28"/>
          <w:lang w:eastAsia="ar-SA"/>
        </w:rPr>
      </w:pPr>
    </w:p>
    <w:p w14:paraId="6CEB4750" w14:textId="77777777" w:rsidR="00EF7D2B" w:rsidRPr="005738FA" w:rsidRDefault="00EF7D2B" w:rsidP="00EF7D2B">
      <w:pPr>
        <w:widowControl w:val="0"/>
        <w:suppressAutoHyphens/>
        <w:overflowPunct w:val="0"/>
        <w:autoSpaceDE w:val="0"/>
        <w:spacing w:line="276" w:lineRule="auto"/>
        <w:jc w:val="both"/>
        <w:rPr>
          <w:lang w:eastAsia="ar-SA"/>
        </w:rPr>
      </w:pPr>
      <w:r w:rsidRPr="005738FA">
        <w:rPr>
          <w:lang w:eastAsia="ar-SA"/>
        </w:rPr>
        <w:t>Przystępując do udziału w ww. postępowaniu oferujemy:</w:t>
      </w:r>
    </w:p>
    <w:p w14:paraId="191BBCA7" w14:textId="77777777" w:rsidR="00EF7D2B" w:rsidRPr="005738FA" w:rsidRDefault="00EF7D2B" w:rsidP="00EF7D2B">
      <w:pPr>
        <w:widowControl w:val="0"/>
        <w:suppressAutoHyphens/>
        <w:overflowPunct w:val="0"/>
        <w:autoSpaceDE w:val="0"/>
        <w:spacing w:line="276" w:lineRule="auto"/>
        <w:jc w:val="both"/>
        <w:rPr>
          <w:lang w:eastAsia="ar-SA"/>
        </w:rPr>
      </w:pPr>
      <w:bookmarkStart w:id="7" w:name="_Hlk137721740"/>
    </w:p>
    <w:p w14:paraId="58211E6B" w14:textId="77777777" w:rsidR="00EF7D2B" w:rsidRPr="005738FA" w:rsidRDefault="00EF7D2B" w:rsidP="00EF7D2B">
      <w:pPr>
        <w:widowControl w:val="0"/>
        <w:suppressAutoHyphens/>
        <w:overflowPunct w:val="0"/>
        <w:autoSpaceDE w:val="0"/>
        <w:spacing w:line="276" w:lineRule="auto"/>
        <w:jc w:val="both"/>
        <w:rPr>
          <w:lang w:eastAsia="ar-SA"/>
        </w:rPr>
      </w:pPr>
      <w:r w:rsidRPr="005738FA">
        <w:rPr>
          <w:lang w:eastAsia="ar-SA"/>
        </w:rPr>
        <w:t>Zadanie A</w:t>
      </w:r>
      <w:r w:rsidRPr="005738FA">
        <w:rPr>
          <w:vertAlign w:val="superscript"/>
          <w:lang w:eastAsia="ar-SA"/>
        </w:rPr>
        <w:t>*)</w:t>
      </w:r>
      <w:r w:rsidRPr="005738FA">
        <w:rPr>
          <w:lang w:eastAsia="ar-SA"/>
        </w:rPr>
        <w:t xml:space="preserve"> </w:t>
      </w:r>
    </w:p>
    <w:p w14:paraId="0998E137" w14:textId="77777777" w:rsidR="00EF7D2B" w:rsidRPr="005738FA" w:rsidRDefault="00EF7D2B" w:rsidP="00EF7D2B">
      <w:pPr>
        <w:widowControl w:val="0"/>
        <w:suppressAutoHyphens/>
        <w:overflowPunct w:val="0"/>
        <w:autoSpaceDE w:val="0"/>
        <w:spacing w:line="276" w:lineRule="auto"/>
        <w:jc w:val="both"/>
        <w:rPr>
          <w:lang w:eastAsia="ar-SA"/>
        </w:rPr>
      </w:pPr>
    </w:p>
    <w:p w14:paraId="4904B580" w14:textId="77777777" w:rsidR="00EF7D2B" w:rsidRDefault="00EF7D2B" w:rsidP="00EF7D2B">
      <w:pPr>
        <w:widowControl w:val="0"/>
        <w:suppressAutoHyphens/>
        <w:overflowPunct w:val="0"/>
        <w:autoSpaceDE w:val="0"/>
        <w:autoSpaceDN w:val="0"/>
        <w:rPr>
          <w:rFonts w:eastAsiaTheme="minorHAnsi"/>
          <w:bCs/>
          <w:color w:val="000000"/>
          <w:lang w:eastAsia="en-US"/>
        </w:rPr>
      </w:pPr>
      <w:r w:rsidRPr="005738FA">
        <w:rPr>
          <w:rFonts w:eastAsiaTheme="minorHAnsi"/>
          <w:bCs/>
          <w:color w:val="000000"/>
          <w:lang w:eastAsia="en-US"/>
        </w:rPr>
        <w:t xml:space="preserve">Dostawa </w:t>
      </w:r>
      <w:r>
        <w:rPr>
          <w:rFonts w:eastAsiaTheme="minorHAnsi"/>
          <w:bCs/>
          <w:color w:val="000000"/>
          <w:lang w:eastAsia="en-US"/>
        </w:rPr>
        <w:t>20 szt. stacji roboczych typu laptop wraz z akcesoriami dla KW PSP w Krakowie</w:t>
      </w:r>
    </w:p>
    <w:p w14:paraId="54B3C405" w14:textId="77777777" w:rsidR="00EF7D2B" w:rsidRPr="00CD3615" w:rsidRDefault="00EF7D2B" w:rsidP="00EF7D2B">
      <w:pPr>
        <w:widowControl w:val="0"/>
        <w:suppressAutoHyphens/>
        <w:overflowPunct w:val="0"/>
        <w:autoSpaceDE w:val="0"/>
        <w:autoSpaceDN w:val="0"/>
        <w:rPr>
          <w:rFonts w:eastAsiaTheme="minorHAnsi"/>
          <w:bCs/>
          <w:color w:val="000000"/>
          <w:lang w:eastAsia="en-US"/>
        </w:rPr>
      </w:pPr>
    </w:p>
    <w:p w14:paraId="0F73C976" w14:textId="77777777" w:rsidR="00EF7D2B" w:rsidRPr="005738FA" w:rsidRDefault="00EF7D2B" w:rsidP="00EF7D2B">
      <w:pPr>
        <w:widowControl w:val="0"/>
        <w:suppressAutoHyphens/>
        <w:overflowPunct w:val="0"/>
        <w:autoSpaceDE w:val="0"/>
        <w:autoSpaceDN w:val="0"/>
        <w:spacing w:after="120"/>
        <w:jc w:val="both"/>
        <w:rPr>
          <w:kern w:val="3"/>
          <w:lang w:eastAsia="zh-CN"/>
        </w:rPr>
      </w:pPr>
      <w:bookmarkStart w:id="8" w:name="_Hlk99366811"/>
      <w:r w:rsidRPr="005738FA">
        <w:rPr>
          <w:kern w:val="3"/>
          <w:lang w:eastAsia="zh-CN"/>
        </w:rPr>
        <w:t>Wartość brutto…..........................................................................................................................</w:t>
      </w:r>
    </w:p>
    <w:p w14:paraId="68047EF1" w14:textId="77777777" w:rsidR="00EF7D2B" w:rsidRPr="005738FA" w:rsidRDefault="00EF7D2B" w:rsidP="00EF7D2B">
      <w:pPr>
        <w:widowControl w:val="0"/>
        <w:suppressAutoHyphens/>
        <w:overflowPunct w:val="0"/>
        <w:autoSpaceDE w:val="0"/>
        <w:autoSpaceDN w:val="0"/>
        <w:spacing w:after="120"/>
        <w:jc w:val="both"/>
        <w:rPr>
          <w:kern w:val="3"/>
          <w:lang w:eastAsia="zh-CN"/>
        </w:rPr>
      </w:pPr>
      <w:r w:rsidRPr="005738FA">
        <w:rPr>
          <w:kern w:val="3"/>
          <w:lang w:eastAsia="zh-CN"/>
        </w:rPr>
        <w:t>Stawka VAT …............................................................................................................................</w:t>
      </w:r>
    </w:p>
    <w:p w14:paraId="0F86E3E8" w14:textId="77777777" w:rsidR="00EF7D2B" w:rsidRPr="005738FA" w:rsidRDefault="00EF7D2B" w:rsidP="00EF7D2B">
      <w:pPr>
        <w:widowControl w:val="0"/>
        <w:suppressAutoHyphens/>
        <w:overflowPunct w:val="0"/>
        <w:autoSpaceDE w:val="0"/>
        <w:autoSpaceDN w:val="0"/>
        <w:spacing w:after="120"/>
        <w:jc w:val="both"/>
        <w:rPr>
          <w:kern w:val="3"/>
          <w:lang w:eastAsia="zh-CN"/>
        </w:rPr>
      </w:pPr>
      <w:r w:rsidRPr="005738FA">
        <w:rPr>
          <w:kern w:val="3"/>
          <w:lang w:eastAsia="zh-CN"/>
        </w:rPr>
        <w:t>Wartość netto ..............................................................................................................................</w:t>
      </w:r>
    </w:p>
    <w:p w14:paraId="44E1F487" w14:textId="77777777" w:rsidR="00EF7D2B" w:rsidRPr="005738FA" w:rsidRDefault="00EF7D2B" w:rsidP="00EF7D2B">
      <w:pPr>
        <w:widowControl w:val="0"/>
        <w:suppressAutoHyphens/>
        <w:overflowPunct w:val="0"/>
        <w:autoSpaceDE w:val="0"/>
        <w:autoSpaceDN w:val="0"/>
        <w:spacing w:after="120"/>
        <w:jc w:val="both"/>
        <w:rPr>
          <w:kern w:val="3"/>
          <w:lang w:eastAsia="zh-CN"/>
        </w:rPr>
      </w:pPr>
    </w:p>
    <w:p w14:paraId="2B6EB031" w14:textId="77777777" w:rsidR="00EF7D2B" w:rsidRPr="005738FA" w:rsidRDefault="00EF7D2B" w:rsidP="00EF7D2B">
      <w:pPr>
        <w:widowControl w:val="0"/>
        <w:suppressAutoHyphens/>
        <w:overflowPunct w:val="0"/>
        <w:autoSpaceDE w:val="0"/>
        <w:autoSpaceDN w:val="0"/>
        <w:spacing w:after="120"/>
        <w:jc w:val="both"/>
        <w:rPr>
          <w:kern w:val="3"/>
          <w:lang w:eastAsia="zh-CN"/>
        </w:rPr>
      </w:pPr>
      <w:r w:rsidRPr="005738FA">
        <w:rPr>
          <w:kern w:val="3"/>
          <w:lang w:eastAsia="zh-CN"/>
        </w:rPr>
        <w:t>Na całość zamówienia udzielamy …………………. miesięcy gwarancji</w:t>
      </w:r>
      <w:bookmarkEnd w:id="8"/>
      <w:r w:rsidRPr="005738FA">
        <w:rPr>
          <w:kern w:val="3"/>
          <w:lang w:eastAsia="zh-CN"/>
        </w:rPr>
        <w:t>.</w:t>
      </w:r>
    </w:p>
    <w:bookmarkEnd w:id="7"/>
    <w:p w14:paraId="506A16C6" w14:textId="77777777" w:rsidR="00EF7D2B" w:rsidRPr="005738FA" w:rsidRDefault="00EF7D2B" w:rsidP="00EF7D2B">
      <w:pPr>
        <w:widowControl w:val="0"/>
        <w:suppressAutoHyphens/>
        <w:overflowPunct w:val="0"/>
        <w:autoSpaceDE w:val="0"/>
        <w:spacing w:after="120"/>
        <w:rPr>
          <w:lang w:eastAsia="ar-SA"/>
        </w:rPr>
      </w:pPr>
    </w:p>
    <w:p w14:paraId="10F89501" w14:textId="77777777" w:rsidR="00EF7D2B" w:rsidRPr="005738FA" w:rsidRDefault="00EF7D2B" w:rsidP="00EF7D2B">
      <w:pPr>
        <w:widowControl w:val="0"/>
        <w:suppressAutoHyphens/>
        <w:overflowPunct w:val="0"/>
        <w:autoSpaceDE w:val="0"/>
        <w:spacing w:line="276" w:lineRule="auto"/>
        <w:jc w:val="both"/>
        <w:rPr>
          <w:lang w:eastAsia="ar-SA"/>
        </w:rPr>
      </w:pPr>
    </w:p>
    <w:p w14:paraId="2B79107F" w14:textId="77777777" w:rsidR="00EF7D2B" w:rsidRPr="005738FA" w:rsidRDefault="00EF7D2B" w:rsidP="00EF7D2B">
      <w:pPr>
        <w:widowControl w:val="0"/>
        <w:suppressAutoHyphens/>
        <w:overflowPunct w:val="0"/>
        <w:autoSpaceDE w:val="0"/>
        <w:spacing w:line="276" w:lineRule="auto"/>
        <w:jc w:val="both"/>
        <w:rPr>
          <w:lang w:eastAsia="ar-SA"/>
        </w:rPr>
      </w:pPr>
      <w:r w:rsidRPr="005738FA">
        <w:rPr>
          <w:lang w:eastAsia="ar-SA"/>
        </w:rPr>
        <w:t>Zadanie B</w:t>
      </w:r>
      <w:r w:rsidRPr="005738FA">
        <w:rPr>
          <w:vertAlign w:val="superscript"/>
          <w:lang w:eastAsia="ar-SA"/>
        </w:rPr>
        <w:t>*)</w:t>
      </w:r>
      <w:r w:rsidRPr="005738FA">
        <w:rPr>
          <w:lang w:eastAsia="ar-SA"/>
        </w:rPr>
        <w:t xml:space="preserve"> </w:t>
      </w:r>
    </w:p>
    <w:p w14:paraId="5E7A9667" w14:textId="77777777" w:rsidR="00EF7D2B" w:rsidRPr="005738FA" w:rsidRDefault="00EF7D2B" w:rsidP="00EF7D2B">
      <w:pPr>
        <w:widowControl w:val="0"/>
        <w:suppressAutoHyphens/>
        <w:overflowPunct w:val="0"/>
        <w:autoSpaceDE w:val="0"/>
        <w:spacing w:line="276" w:lineRule="auto"/>
        <w:jc w:val="both"/>
        <w:rPr>
          <w:lang w:eastAsia="ar-SA"/>
        </w:rPr>
      </w:pPr>
    </w:p>
    <w:p w14:paraId="1FE8C516" w14:textId="77777777" w:rsidR="00EF7D2B" w:rsidRDefault="00EF7D2B" w:rsidP="00EF7D2B">
      <w:pPr>
        <w:widowControl w:val="0"/>
        <w:suppressAutoHyphens/>
        <w:overflowPunct w:val="0"/>
        <w:autoSpaceDE w:val="0"/>
        <w:autoSpaceDN w:val="0"/>
        <w:rPr>
          <w:lang w:eastAsia="ar-SA"/>
        </w:rPr>
      </w:pPr>
      <w:r w:rsidRPr="005D0BB1">
        <w:rPr>
          <w:lang w:eastAsia="ar-SA"/>
        </w:rPr>
        <w:t>Dostawa 1 szt. stacji roboczej typu laptop wraz z akcesoriami dla KW PSP w Krakowie</w:t>
      </w:r>
    </w:p>
    <w:p w14:paraId="3FDDA466" w14:textId="77777777" w:rsidR="00EF7D2B" w:rsidRPr="005738FA" w:rsidRDefault="00EF7D2B" w:rsidP="00EF7D2B">
      <w:pPr>
        <w:widowControl w:val="0"/>
        <w:suppressAutoHyphens/>
        <w:overflowPunct w:val="0"/>
        <w:autoSpaceDE w:val="0"/>
        <w:autoSpaceDN w:val="0"/>
        <w:rPr>
          <w:kern w:val="3"/>
          <w:sz w:val="20"/>
          <w:szCs w:val="20"/>
          <w:lang w:eastAsia="zh-CN"/>
        </w:rPr>
      </w:pPr>
    </w:p>
    <w:p w14:paraId="34F8BADE" w14:textId="77777777" w:rsidR="00EF7D2B" w:rsidRPr="005738FA" w:rsidRDefault="00EF7D2B" w:rsidP="00EF7D2B">
      <w:pPr>
        <w:widowControl w:val="0"/>
        <w:suppressAutoHyphens/>
        <w:overflowPunct w:val="0"/>
        <w:autoSpaceDE w:val="0"/>
        <w:autoSpaceDN w:val="0"/>
        <w:spacing w:after="120"/>
        <w:jc w:val="both"/>
        <w:rPr>
          <w:kern w:val="3"/>
          <w:lang w:eastAsia="zh-CN"/>
        </w:rPr>
      </w:pPr>
      <w:r w:rsidRPr="005738FA">
        <w:rPr>
          <w:kern w:val="3"/>
          <w:lang w:eastAsia="zh-CN"/>
        </w:rPr>
        <w:t>Wartość brutto…..........................................................................................................................</w:t>
      </w:r>
    </w:p>
    <w:p w14:paraId="45259A02" w14:textId="77777777" w:rsidR="00EF7D2B" w:rsidRPr="005738FA" w:rsidRDefault="00EF7D2B" w:rsidP="00EF7D2B">
      <w:pPr>
        <w:widowControl w:val="0"/>
        <w:suppressAutoHyphens/>
        <w:overflowPunct w:val="0"/>
        <w:autoSpaceDE w:val="0"/>
        <w:autoSpaceDN w:val="0"/>
        <w:spacing w:after="120"/>
        <w:jc w:val="both"/>
        <w:rPr>
          <w:kern w:val="3"/>
          <w:lang w:eastAsia="zh-CN"/>
        </w:rPr>
      </w:pPr>
      <w:r w:rsidRPr="005738FA">
        <w:rPr>
          <w:kern w:val="3"/>
          <w:lang w:eastAsia="zh-CN"/>
        </w:rPr>
        <w:t>Stawka VAT …............................................................................................................................</w:t>
      </w:r>
    </w:p>
    <w:p w14:paraId="4E9223E1" w14:textId="77777777" w:rsidR="00EF7D2B" w:rsidRPr="005738FA" w:rsidRDefault="00EF7D2B" w:rsidP="00EF7D2B">
      <w:pPr>
        <w:widowControl w:val="0"/>
        <w:suppressAutoHyphens/>
        <w:overflowPunct w:val="0"/>
        <w:autoSpaceDE w:val="0"/>
        <w:autoSpaceDN w:val="0"/>
        <w:spacing w:after="120"/>
        <w:jc w:val="both"/>
        <w:rPr>
          <w:kern w:val="3"/>
          <w:lang w:eastAsia="zh-CN"/>
        </w:rPr>
      </w:pPr>
      <w:r w:rsidRPr="005738FA">
        <w:rPr>
          <w:kern w:val="3"/>
          <w:lang w:eastAsia="zh-CN"/>
        </w:rPr>
        <w:t>Wartość netto ..............................................................................................................................</w:t>
      </w:r>
    </w:p>
    <w:p w14:paraId="577750D1" w14:textId="77777777" w:rsidR="00EF7D2B" w:rsidRPr="005738FA" w:rsidRDefault="00EF7D2B" w:rsidP="00EF7D2B">
      <w:pPr>
        <w:widowControl w:val="0"/>
        <w:suppressAutoHyphens/>
        <w:overflowPunct w:val="0"/>
        <w:autoSpaceDE w:val="0"/>
        <w:autoSpaceDN w:val="0"/>
        <w:spacing w:after="120"/>
        <w:jc w:val="both"/>
        <w:rPr>
          <w:kern w:val="3"/>
          <w:lang w:eastAsia="zh-CN"/>
        </w:rPr>
      </w:pPr>
    </w:p>
    <w:p w14:paraId="17645937" w14:textId="77777777" w:rsidR="00EF7D2B" w:rsidRPr="005738FA" w:rsidRDefault="00EF7D2B" w:rsidP="00EF7D2B">
      <w:pPr>
        <w:widowControl w:val="0"/>
        <w:suppressAutoHyphens/>
        <w:overflowPunct w:val="0"/>
        <w:autoSpaceDE w:val="0"/>
        <w:autoSpaceDN w:val="0"/>
        <w:spacing w:after="120"/>
        <w:jc w:val="both"/>
        <w:rPr>
          <w:kern w:val="3"/>
          <w:lang w:eastAsia="zh-CN"/>
        </w:rPr>
      </w:pPr>
      <w:r w:rsidRPr="005738FA">
        <w:rPr>
          <w:kern w:val="3"/>
          <w:lang w:eastAsia="zh-CN"/>
        </w:rPr>
        <w:t>Na całość zamówienia udzielamy …………………. miesięcy gwarancji.</w:t>
      </w:r>
    </w:p>
    <w:p w14:paraId="7FBF4D0C" w14:textId="77777777" w:rsidR="00EF7D2B" w:rsidRDefault="00EF7D2B" w:rsidP="00EF7D2B">
      <w:pPr>
        <w:widowControl w:val="0"/>
        <w:suppressAutoHyphens/>
        <w:overflowPunct w:val="0"/>
        <w:autoSpaceDE w:val="0"/>
        <w:spacing w:after="120"/>
        <w:rPr>
          <w:lang w:eastAsia="ar-SA"/>
        </w:rPr>
      </w:pPr>
    </w:p>
    <w:p w14:paraId="68FBBCCB" w14:textId="77777777" w:rsidR="00EF7D2B" w:rsidRPr="005738FA" w:rsidRDefault="00EF7D2B" w:rsidP="00EF7D2B">
      <w:pPr>
        <w:widowControl w:val="0"/>
        <w:suppressAutoHyphens/>
        <w:overflowPunct w:val="0"/>
        <w:autoSpaceDE w:val="0"/>
        <w:spacing w:after="120"/>
        <w:rPr>
          <w:lang w:eastAsia="ar-SA"/>
        </w:rPr>
      </w:pPr>
    </w:p>
    <w:p w14:paraId="1C86A645" w14:textId="77777777" w:rsidR="00EF7D2B" w:rsidRPr="005738FA" w:rsidRDefault="00EF7D2B" w:rsidP="00EF7D2B">
      <w:pPr>
        <w:widowControl w:val="0"/>
        <w:suppressAutoHyphens/>
        <w:overflowPunct w:val="0"/>
        <w:autoSpaceDE w:val="0"/>
        <w:spacing w:line="276" w:lineRule="auto"/>
        <w:jc w:val="both"/>
        <w:rPr>
          <w:lang w:eastAsia="ar-SA"/>
        </w:rPr>
      </w:pPr>
      <w:r w:rsidRPr="005738FA">
        <w:rPr>
          <w:lang w:eastAsia="ar-SA"/>
        </w:rPr>
        <w:lastRenderedPageBreak/>
        <w:t>Zadanie C</w:t>
      </w:r>
      <w:r w:rsidRPr="005738FA">
        <w:rPr>
          <w:vertAlign w:val="superscript"/>
          <w:lang w:eastAsia="ar-SA"/>
        </w:rPr>
        <w:t>*)</w:t>
      </w:r>
      <w:r w:rsidRPr="005738FA">
        <w:rPr>
          <w:lang w:eastAsia="ar-SA"/>
        </w:rPr>
        <w:t xml:space="preserve"> </w:t>
      </w:r>
    </w:p>
    <w:p w14:paraId="74A55578" w14:textId="77777777" w:rsidR="00EF7D2B" w:rsidRPr="005738FA" w:rsidRDefault="00EF7D2B" w:rsidP="00EF7D2B">
      <w:pPr>
        <w:widowControl w:val="0"/>
        <w:suppressAutoHyphens/>
        <w:overflowPunct w:val="0"/>
        <w:autoSpaceDE w:val="0"/>
        <w:spacing w:line="276" w:lineRule="auto"/>
        <w:jc w:val="both"/>
        <w:rPr>
          <w:lang w:eastAsia="ar-SA"/>
        </w:rPr>
      </w:pPr>
    </w:p>
    <w:p w14:paraId="05CCC379" w14:textId="77777777" w:rsidR="00EF7D2B" w:rsidRDefault="00EF7D2B" w:rsidP="00EF7D2B">
      <w:pPr>
        <w:widowControl w:val="0"/>
        <w:suppressAutoHyphens/>
        <w:overflowPunct w:val="0"/>
        <w:autoSpaceDE w:val="0"/>
        <w:autoSpaceDN w:val="0"/>
        <w:rPr>
          <w:lang w:eastAsia="ar-SA"/>
        </w:rPr>
      </w:pPr>
      <w:r w:rsidRPr="005D0BB1">
        <w:rPr>
          <w:lang w:eastAsia="ar-SA"/>
        </w:rPr>
        <w:t>Dostawa 9 szt. stacji roboczych typu laptop wraz z akcesoriami dla KP PSP w Wieliczce</w:t>
      </w:r>
    </w:p>
    <w:p w14:paraId="1B73BB92" w14:textId="77777777" w:rsidR="00EF7D2B" w:rsidRPr="005738FA" w:rsidRDefault="00EF7D2B" w:rsidP="00EF7D2B">
      <w:pPr>
        <w:widowControl w:val="0"/>
        <w:suppressAutoHyphens/>
        <w:overflowPunct w:val="0"/>
        <w:autoSpaceDE w:val="0"/>
        <w:autoSpaceDN w:val="0"/>
        <w:rPr>
          <w:kern w:val="3"/>
          <w:sz w:val="20"/>
          <w:szCs w:val="20"/>
          <w:lang w:eastAsia="zh-CN"/>
        </w:rPr>
      </w:pPr>
    </w:p>
    <w:p w14:paraId="41EF95DF" w14:textId="77777777" w:rsidR="00EF7D2B" w:rsidRPr="005738FA" w:rsidRDefault="00EF7D2B" w:rsidP="00EF7D2B">
      <w:pPr>
        <w:widowControl w:val="0"/>
        <w:suppressAutoHyphens/>
        <w:overflowPunct w:val="0"/>
        <w:autoSpaceDE w:val="0"/>
        <w:autoSpaceDN w:val="0"/>
        <w:spacing w:after="120"/>
        <w:jc w:val="both"/>
        <w:rPr>
          <w:kern w:val="3"/>
          <w:lang w:eastAsia="zh-CN"/>
        </w:rPr>
      </w:pPr>
      <w:r w:rsidRPr="005738FA">
        <w:rPr>
          <w:kern w:val="3"/>
          <w:lang w:eastAsia="zh-CN"/>
        </w:rPr>
        <w:t>Wartość brutto…..........................................................................................................................</w:t>
      </w:r>
    </w:p>
    <w:p w14:paraId="1F5570F1" w14:textId="77777777" w:rsidR="00EF7D2B" w:rsidRPr="005738FA" w:rsidRDefault="00EF7D2B" w:rsidP="00EF7D2B">
      <w:pPr>
        <w:widowControl w:val="0"/>
        <w:suppressAutoHyphens/>
        <w:overflowPunct w:val="0"/>
        <w:autoSpaceDE w:val="0"/>
        <w:autoSpaceDN w:val="0"/>
        <w:spacing w:after="120"/>
        <w:jc w:val="both"/>
        <w:rPr>
          <w:kern w:val="3"/>
          <w:lang w:eastAsia="zh-CN"/>
        </w:rPr>
      </w:pPr>
      <w:r w:rsidRPr="005738FA">
        <w:rPr>
          <w:kern w:val="3"/>
          <w:lang w:eastAsia="zh-CN"/>
        </w:rPr>
        <w:t>Stawka VAT …............................................................................................................................</w:t>
      </w:r>
    </w:p>
    <w:p w14:paraId="2BDA9ABA" w14:textId="77777777" w:rsidR="00EF7D2B" w:rsidRPr="005738FA" w:rsidRDefault="00EF7D2B" w:rsidP="00EF7D2B">
      <w:pPr>
        <w:widowControl w:val="0"/>
        <w:suppressAutoHyphens/>
        <w:overflowPunct w:val="0"/>
        <w:autoSpaceDE w:val="0"/>
        <w:autoSpaceDN w:val="0"/>
        <w:spacing w:after="120"/>
        <w:jc w:val="both"/>
        <w:rPr>
          <w:kern w:val="3"/>
          <w:lang w:eastAsia="zh-CN"/>
        </w:rPr>
      </w:pPr>
      <w:r w:rsidRPr="005738FA">
        <w:rPr>
          <w:kern w:val="3"/>
          <w:lang w:eastAsia="zh-CN"/>
        </w:rPr>
        <w:t>Wartość netto ..............................................................................................................................</w:t>
      </w:r>
    </w:p>
    <w:p w14:paraId="7C6EAEDA" w14:textId="77777777" w:rsidR="00EF7D2B" w:rsidRPr="005738FA" w:rsidRDefault="00EF7D2B" w:rsidP="00EF7D2B">
      <w:pPr>
        <w:widowControl w:val="0"/>
        <w:suppressAutoHyphens/>
        <w:overflowPunct w:val="0"/>
        <w:autoSpaceDE w:val="0"/>
        <w:autoSpaceDN w:val="0"/>
        <w:spacing w:after="120"/>
        <w:jc w:val="both"/>
        <w:rPr>
          <w:kern w:val="3"/>
          <w:lang w:eastAsia="zh-CN"/>
        </w:rPr>
      </w:pPr>
    </w:p>
    <w:p w14:paraId="3D36E6DE" w14:textId="77777777" w:rsidR="00EF7D2B" w:rsidRPr="005738FA" w:rsidRDefault="00EF7D2B" w:rsidP="00EF7D2B">
      <w:pPr>
        <w:widowControl w:val="0"/>
        <w:suppressAutoHyphens/>
        <w:overflowPunct w:val="0"/>
        <w:autoSpaceDE w:val="0"/>
        <w:autoSpaceDN w:val="0"/>
        <w:spacing w:after="120"/>
        <w:jc w:val="both"/>
        <w:rPr>
          <w:kern w:val="3"/>
          <w:lang w:eastAsia="zh-CN"/>
        </w:rPr>
      </w:pPr>
      <w:r w:rsidRPr="005738FA">
        <w:rPr>
          <w:kern w:val="3"/>
          <w:lang w:eastAsia="zh-CN"/>
        </w:rPr>
        <w:t>Na całość zamówienia udzielamy …………………. miesięcy gwarancji.</w:t>
      </w:r>
    </w:p>
    <w:p w14:paraId="7E43AE48" w14:textId="77777777" w:rsidR="00EF7D2B" w:rsidRPr="005738FA" w:rsidRDefault="00EF7D2B" w:rsidP="00EF7D2B">
      <w:pPr>
        <w:widowControl w:val="0"/>
        <w:suppressAutoHyphens/>
        <w:overflowPunct w:val="0"/>
        <w:autoSpaceDE w:val="0"/>
        <w:spacing w:after="120"/>
        <w:rPr>
          <w:lang w:eastAsia="ar-SA"/>
        </w:rPr>
      </w:pPr>
    </w:p>
    <w:p w14:paraId="058205FB" w14:textId="77777777" w:rsidR="00EF7D2B" w:rsidRPr="005738FA" w:rsidRDefault="00EF7D2B" w:rsidP="00EF7D2B">
      <w:pPr>
        <w:widowControl w:val="0"/>
        <w:suppressAutoHyphens/>
        <w:overflowPunct w:val="0"/>
        <w:autoSpaceDE w:val="0"/>
        <w:spacing w:after="120"/>
        <w:rPr>
          <w:lang w:eastAsia="ar-SA"/>
        </w:rPr>
      </w:pPr>
    </w:p>
    <w:p w14:paraId="682C318B" w14:textId="77777777" w:rsidR="00EF7D2B" w:rsidRPr="005738FA" w:rsidRDefault="00EF7D2B" w:rsidP="00EF7D2B">
      <w:pPr>
        <w:widowControl w:val="0"/>
        <w:suppressAutoHyphens/>
        <w:overflowPunct w:val="0"/>
        <w:autoSpaceDE w:val="0"/>
        <w:spacing w:line="276" w:lineRule="auto"/>
        <w:jc w:val="both"/>
        <w:rPr>
          <w:lang w:eastAsia="ar-SA"/>
        </w:rPr>
      </w:pPr>
      <w:r w:rsidRPr="005738FA">
        <w:rPr>
          <w:lang w:eastAsia="ar-SA"/>
        </w:rPr>
        <w:t>Zadanie D</w:t>
      </w:r>
      <w:r w:rsidRPr="005738FA">
        <w:rPr>
          <w:vertAlign w:val="superscript"/>
          <w:lang w:eastAsia="ar-SA"/>
        </w:rPr>
        <w:t>*)</w:t>
      </w:r>
      <w:r w:rsidRPr="005738FA">
        <w:rPr>
          <w:lang w:eastAsia="ar-SA"/>
        </w:rPr>
        <w:t xml:space="preserve"> </w:t>
      </w:r>
    </w:p>
    <w:p w14:paraId="027586A7" w14:textId="77777777" w:rsidR="00EF7D2B" w:rsidRPr="005738FA" w:rsidRDefault="00EF7D2B" w:rsidP="00EF7D2B">
      <w:pPr>
        <w:widowControl w:val="0"/>
        <w:suppressAutoHyphens/>
        <w:overflowPunct w:val="0"/>
        <w:autoSpaceDE w:val="0"/>
        <w:spacing w:line="276" w:lineRule="auto"/>
        <w:jc w:val="both"/>
        <w:rPr>
          <w:lang w:eastAsia="ar-SA"/>
        </w:rPr>
      </w:pPr>
    </w:p>
    <w:p w14:paraId="71BB7062" w14:textId="77777777" w:rsidR="00EF7D2B" w:rsidRDefault="00EF7D2B" w:rsidP="00EF7D2B">
      <w:pPr>
        <w:widowControl w:val="0"/>
        <w:suppressAutoHyphens/>
        <w:overflowPunct w:val="0"/>
        <w:autoSpaceDE w:val="0"/>
        <w:autoSpaceDN w:val="0"/>
        <w:rPr>
          <w:lang w:eastAsia="ar-SA"/>
        </w:rPr>
      </w:pPr>
      <w:r w:rsidRPr="00B74955">
        <w:rPr>
          <w:lang w:eastAsia="ar-SA"/>
        </w:rPr>
        <w:t>Dostawa 1 szt. stacji roboczej typu desktop wraz z akcesoriami dla KP PSP W Wieliczce</w:t>
      </w:r>
    </w:p>
    <w:p w14:paraId="3ED356E4" w14:textId="77777777" w:rsidR="00EF7D2B" w:rsidRPr="005738FA" w:rsidRDefault="00EF7D2B" w:rsidP="00EF7D2B">
      <w:pPr>
        <w:widowControl w:val="0"/>
        <w:suppressAutoHyphens/>
        <w:overflowPunct w:val="0"/>
        <w:autoSpaceDE w:val="0"/>
        <w:autoSpaceDN w:val="0"/>
        <w:rPr>
          <w:kern w:val="3"/>
          <w:sz w:val="20"/>
          <w:szCs w:val="20"/>
          <w:lang w:eastAsia="zh-CN"/>
        </w:rPr>
      </w:pPr>
    </w:p>
    <w:p w14:paraId="4CB939FA" w14:textId="77777777" w:rsidR="00EF7D2B" w:rsidRPr="005738FA" w:rsidRDefault="00EF7D2B" w:rsidP="00EF7D2B">
      <w:pPr>
        <w:widowControl w:val="0"/>
        <w:suppressAutoHyphens/>
        <w:overflowPunct w:val="0"/>
        <w:autoSpaceDE w:val="0"/>
        <w:autoSpaceDN w:val="0"/>
        <w:spacing w:after="120"/>
        <w:jc w:val="both"/>
        <w:rPr>
          <w:kern w:val="3"/>
          <w:lang w:eastAsia="zh-CN"/>
        </w:rPr>
      </w:pPr>
      <w:r w:rsidRPr="005738FA">
        <w:rPr>
          <w:kern w:val="3"/>
          <w:lang w:eastAsia="zh-CN"/>
        </w:rPr>
        <w:t>Wartość brutto…..........................................................................................................................</w:t>
      </w:r>
    </w:p>
    <w:p w14:paraId="78F1FACB" w14:textId="77777777" w:rsidR="00EF7D2B" w:rsidRPr="005738FA" w:rsidRDefault="00EF7D2B" w:rsidP="00EF7D2B">
      <w:pPr>
        <w:widowControl w:val="0"/>
        <w:suppressAutoHyphens/>
        <w:overflowPunct w:val="0"/>
        <w:autoSpaceDE w:val="0"/>
        <w:autoSpaceDN w:val="0"/>
        <w:spacing w:after="120"/>
        <w:jc w:val="both"/>
        <w:rPr>
          <w:kern w:val="3"/>
          <w:lang w:eastAsia="zh-CN"/>
        </w:rPr>
      </w:pPr>
      <w:r w:rsidRPr="005738FA">
        <w:rPr>
          <w:kern w:val="3"/>
          <w:lang w:eastAsia="zh-CN"/>
        </w:rPr>
        <w:t>Stawka VAT …............................................................................................................................</w:t>
      </w:r>
    </w:p>
    <w:p w14:paraId="762F28D1" w14:textId="77777777" w:rsidR="00EF7D2B" w:rsidRPr="005738FA" w:rsidRDefault="00EF7D2B" w:rsidP="00EF7D2B">
      <w:pPr>
        <w:widowControl w:val="0"/>
        <w:suppressAutoHyphens/>
        <w:overflowPunct w:val="0"/>
        <w:autoSpaceDE w:val="0"/>
        <w:autoSpaceDN w:val="0"/>
        <w:spacing w:after="120"/>
        <w:jc w:val="both"/>
        <w:rPr>
          <w:kern w:val="3"/>
          <w:lang w:eastAsia="zh-CN"/>
        </w:rPr>
      </w:pPr>
      <w:r w:rsidRPr="005738FA">
        <w:rPr>
          <w:kern w:val="3"/>
          <w:lang w:eastAsia="zh-CN"/>
        </w:rPr>
        <w:t>Wartość netto ..............................................................................................................................</w:t>
      </w:r>
    </w:p>
    <w:p w14:paraId="0A3DC97F" w14:textId="77777777" w:rsidR="00EF7D2B" w:rsidRPr="005738FA" w:rsidRDefault="00EF7D2B" w:rsidP="00EF7D2B">
      <w:pPr>
        <w:widowControl w:val="0"/>
        <w:suppressAutoHyphens/>
        <w:overflowPunct w:val="0"/>
        <w:autoSpaceDE w:val="0"/>
        <w:autoSpaceDN w:val="0"/>
        <w:spacing w:after="120"/>
        <w:jc w:val="both"/>
        <w:rPr>
          <w:kern w:val="3"/>
          <w:lang w:eastAsia="zh-CN"/>
        </w:rPr>
      </w:pPr>
    </w:p>
    <w:p w14:paraId="7F67D271" w14:textId="77777777" w:rsidR="00EF7D2B" w:rsidRPr="005738FA" w:rsidRDefault="00EF7D2B" w:rsidP="00EF7D2B">
      <w:pPr>
        <w:widowControl w:val="0"/>
        <w:suppressAutoHyphens/>
        <w:overflowPunct w:val="0"/>
        <w:autoSpaceDE w:val="0"/>
        <w:autoSpaceDN w:val="0"/>
        <w:spacing w:after="120"/>
        <w:jc w:val="both"/>
        <w:rPr>
          <w:kern w:val="3"/>
          <w:lang w:eastAsia="zh-CN"/>
        </w:rPr>
      </w:pPr>
      <w:r w:rsidRPr="005738FA">
        <w:rPr>
          <w:kern w:val="3"/>
          <w:lang w:eastAsia="zh-CN"/>
        </w:rPr>
        <w:t>Na całość zamówienia udzielamy …………………. miesięcy gwarancji.</w:t>
      </w:r>
    </w:p>
    <w:p w14:paraId="4D0139ED" w14:textId="77777777" w:rsidR="00EF7D2B" w:rsidRDefault="00EF7D2B" w:rsidP="00EF7D2B">
      <w:pPr>
        <w:widowControl w:val="0"/>
        <w:suppressAutoHyphens/>
        <w:overflowPunct w:val="0"/>
        <w:autoSpaceDE w:val="0"/>
        <w:spacing w:after="120"/>
        <w:rPr>
          <w:lang w:eastAsia="ar-SA"/>
        </w:rPr>
      </w:pPr>
    </w:p>
    <w:p w14:paraId="4318231F" w14:textId="77777777" w:rsidR="00EF7D2B" w:rsidRDefault="00EF7D2B" w:rsidP="00EF7D2B">
      <w:pPr>
        <w:widowControl w:val="0"/>
        <w:suppressAutoHyphens/>
        <w:overflowPunct w:val="0"/>
        <w:autoSpaceDE w:val="0"/>
        <w:spacing w:after="120"/>
        <w:rPr>
          <w:lang w:eastAsia="ar-SA"/>
        </w:rPr>
      </w:pPr>
    </w:p>
    <w:p w14:paraId="100836EE" w14:textId="77777777" w:rsidR="00EF7D2B" w:rsidRPr="005738FA" w:rsidRDefault="00EF7D2B" w:rsidP="00EF7D2B">
      <w:pPr>
        <w:widowControl w:val="0"/>
        <w:suppressAutoHyphens/>
        <w:overflowPunct w:val="0"/>
        <w:autoSpaceDE w:val="0"/>
        <w:spacing w:line="276" w:lineRule="auto"/>
        <w:jc w:val="both"/>
        <w:rPr>
          <w:lang w:eastAsia="ar-SA"/>
        </w:rPr>
      </w:pPr>
      <w:r w:rsidRPr="005738FA">
        <w:rPr>
          <w:lang w:eastAsia="ar-SA"/>
        </w:rPr>
        <w:t xml:space="preserve">Zadanie </w:t>
      </w:r>
      <w:r>
        <w:rPr>
          <w:lang w:eastAsia="ar-SA"/>
        </w:rPr>
        <w:t>E</w:t>
      </w:r>
      <w:r w:rsidRPr="005738FA">
        <w:rPr>
          <w:vertAlign w:val="superscript"/>
          <w:lang w:eastAsia="ar-SA"/>
        </w:rPr>
        <w:t>*)</w:t>
      </w:r>
      <w:r w:rsidRPr="005738FA">
        <w:rPr>
          <w:lang w:eastAsia="ar-SA"/>
        </w:rPr>
        <w:t xml:space="preserve"> </w:t>
      </w:r>
    </w:p>
    <w:p w14:paraId="262FF3B2" w14:textId="77777777" w:rsidR="00EF7D2B" w:rsidRPr="005738FA" w:rsidRDefault="00EF7D2B" w:rsidP="00EF7D2B">
      <w:pPr>
        <w:widowControl w:val="0"/>
        <w:suppressAutoHyphens/>
        <w:overflowPunct w:val="0"/>
        <w:autoSpaceDE w:val="0"/>
        <w:spacing w:line="276" w:lineRule="auto"/>
        <w:jc w:val="both"/>
        <w:rPr>
          <w:lang w:eastAsia="ar-SA"/>
        </w:rPr>
      </w:pPr>
    </w:p>
    <w:p w14:paraId="18A4C617" w14:textId="77777777" w:rsidR="00EF7D2B" w:rsidRDefault="00EF7D2B" w:rsidP="00EF7D2B">
      <w:pPr>
        <w:widowControl w:val="0"/>
        <w:suppressAutoHyphens/>
        <w:overflowPunct w:val="0"/>
        <w:autoSpaceDE w:val="0"/>
        <w:autoSpaceDN w:val="0"/>
        <w:rPr>
          <w:rFonts w:eastAsiaTheme="minorHAnsi"/>
          <w:bCs/>
          <w:color w:val="000000"/>
          <w:lang w:eastAsia="en-US"/>
        </w:rPr>
      </w:pPr>
      <w:r w:rsidRPr="005738FA">
        <w:rPr>
          <w:rFonts w:eastAsiaTheme="minorHAnsi"/>
          <w:bCs/>
          <w:color w:val="000000"/>
          <w:lang w:eastAsia="en-US"/>
        </w:rPr>
        <w:t xml:space="preserve">Dostawa </w:t>
      </w:r>
      <w:r>
        <w:rPr>
          <w:rFonts w:eastAsiaTheme="minorHAnsi"/>
          <w:bCs/>
          <w:color w:val="000000"/>
          <w:lang w:eastAsia="en-US"/>
        </w:rPr>
        <w:t>40 szt. monitorów 34 cali dla KW PSP w Krakowie</w:t>
      </w:r>
    </w:p>
    <w:p w14:paraId="04500C58" w14:textId="77777777" w:rsidR="00EF7D2B" w:rsidRPr="005738FA" w:rsidRDefault="00EF7D2B" w:rsidP="00EF7D2B">
      <w:pPr>
        <w:widowControl w:val="0"/>
        <w:suppressAutoHyphens/>
        <w:overflowPunct w:val="0"/>
        <w:autoSpaceDE w:val="0"/>
        <w:autoSpaceDN w:val="0"/>
        <w:rPr>
          <w:kern w:val="3"/>
          <w:sz w:val="20"/>
          <w:szCs w:val="20"/>
          <w:lang w:eastAsia="zh-CN"/>
        </w:rPr>
      </w:pPr>
    </w:p>
    <w:p w14:paraId="0DF630FD" w14:textId="77777777" w:rsidR="00EF7D2B" w:rsidRPr="005738FA" w:rsidRDefault="00EF7D2B" w:rsidP="00EF7D2B">
      <w:pPr>
        <w:widowControl w:val="0"/>
        <w:suppressAutoHyphens/>
        <w:overflowPunct w:val="0"/>
        <w:autoSpaceDE w:val="0"/>
        <w:autoSpaceDN w:val="0"/>
        <w:spacing w:after="120"/>
        <w:jc w:val="both"/>
        <w:rPr>
          <w:kern w:val="3"/>
          <w:lang w:eastAsia="zh-CN"/>
        </w:rPr>
      </w:pPr>
      <w:r w:rsidRPr="005738FA">
        <w:rPr>
          <w:kern w:val="3"/>
          <w:lang w:eastAsia="zh-CN"/>
        </w:rPr>
        <w:t>Wartość brutto…..........................................................................................................................</w:t>
      </w:r>
    </w:p>
    <w:p w14:paraId="38C2030C" w14:textId="77777777" w:rsidR="00EF7D2B" w:rsidRPr="005738FA" w:rsidRDefault="00EF7D2B" w:rsidP="00EF7D2B">
      <w:pPr>
        <w:widowControl w:val="0"/>
        <w:suppressAutoHyphens/>
        <w:overflowPunct w:val="0"/>
        <w:autoSpaceDE w:val="0"/>
        <w:autoSpaceDN w:val="0"/>
        <w:spacing w:after="120"/>
        <w:jc w:val="both"/>
        <w:rPr>
          <w:kern w:val="3"/>
          <w:lang w:eastAsia="zh-CN"/>
        </w:rPr>
      </w:pPr>
      <w:r w:rsidRPr="005738FA">
        <w:rPr>
          <w:kern w:val="3"/>
          <w:lang w:eastAsia="zh-CN"/>
        </w:rPr>
        <w:t>Stawka VAT …............................................................................................................................</w:t>
      </w:r>
    </w:p>
    <w:p w14:paraId="05FBB27D" w14:textId="77777777" w:rsidR="00EF7D2B" w:rsidRPr="005738FA" w:rsidRDefault="00EF7D2B" w:rsidP="00EF7D2B">
      <w:pPr>
        <w:widowControl w:val="0"/>
        <w:suppressAutoHyphens/>
        <w:overflowPunct w:val="0"/>
        <w:autoSpaceDE w:val="0"/>
        <w:autoSpaceDN w:val="0"/>
        <w:spacing w:after="120"/>
        <w:jc w:val="both"/>
        <w:rPr>
          <w:kern w:val="3"/>
          <w:lang w:eastAsia="zh-CN"/>
        </w:rPr>
      </w:pPr>
      <w:r w:rsidRPr="005738FA">
        <w:rPr>
          <w:kern w:val="3"/>
          <w:lang w:eastAsia="zh-CN"/>
        </w:rPr>
        <w:t>Wartość netto ..............................................................................................................................</w:t>
      </w:r>
    </w:p>
    <w:p w14:paraId="23FB11B2" w14:textId="77777777" w:rsidR="00EF7D2B" w:rsidRPr="005738FA" w:rsidRDefault="00EF7D2B" w:rsidP="00EF7D2B">
      <w:pPr>
        <w:widowControl w:val="0"/>
        <w:suppressAutoHyphens/>
        <w:overflowPunct w:val="0"/>
        <w:autoSpaceDE w:val="0"/>
        <w:autoSpaceDN w:val="0"/>
        <w:spacing w:after="120"/>
        <w:jc w:val="both"/>
        <w:rPr>
          <w:kern w:val="3"/>
          <w:lang w:eastAsia="zh-CN"/>
        </w:rPr>
      </w:pPr>
    </w:p>
    <w:p w14:paraId="71E29A8D" w14:textId="77777777" w:rsidR="00EF7D2B" w:rsidRPr="005738FA" w:rsidRDefault="00EF7D2B" w:rsidP="00EF7D2B">
      <w:pPr>
        <w:widowControl w:val="0"/>
        <w:suppressAutoHyphens/>
        <w:overflowPunct w:val="0"/>
        <w:autoSpaceDE w:val="0"/>
        <w:autoSpaceDN w:val="0"/>
        <w:spacing w:after="120"/>
        <w:jc w:val="both"/>
        <w:rPr>
          <w:kern w:val="3"/>
          <w:lang w:eastAsia="zh-CN"/>
        </w:rPr>
      </w:pPr>
      <w:r w:rsidRPr="005738FA">
        <w:rPr>
          <w:kern w:val="3"/>
          <w:lang w:eastAsia="zh-CN"/>
        </w:rPr>
        <w:t>Na całość zamówienia udzielamy …………………. miesięcy gwarancji.</w:t>
      </w:r>
    </w:p>
    <w:p w14:paraId="1D4FF89A" w14:textId="77777777" w:rsidR="00EF7D2B" w:rsidRDefault="00EF7D2B" w:rsidP="00EF7D2B">
      <w:pPr>
        <w:widowControl w:val="0"/>
        <w:suppressAutoHyphens/>
        <w:overflowPunct w:val="0"/>
        <w:autoSpaceDE w:val="0"/>
        <w:spacing w:after="120"/>
        <w:rPr>
          <w:rFonts w:eastAsiaTheme="minorHAnsi"/>
          <w:bCs/>
          <w:color w:val="000000"/>
          <w:lang w:eastAsia="en-US"/>
        </w:rPr>
      </w:pPr>
    </w:p>
    <w:p w14:paraId="2000FCA5" w14:textId="77777777" w:rsidR="00EF7D2B" w:rsidRDefault="00EF7D2B" w:rsidP="00EF7D2B">
      <w:pPr>
        <w:widowControl w:val="0"/>
        <w:suppressAutoHyphens/>
        <w:overflowPunct w:val="0"/>
        <w:autoSpaceDE w:val="0"/>
        <w:spacing w:after="120"/>
        <w:rPr>
          <w:lang w:eastAsia="ar-SA"/>
        </w:rPr>
      </w:pPr>
    </w:p>
    <w:p w14:paraId="60E91178" w14:textId="77777777" w:rsidR="00EF7D2B" w:rsidRPr="005738FA" w:rsidRDefault="00EF7D2B" w:rsidP="00EF7D2B">
      <w:pPr>
        <w:widowControl w:val="0"/>
        <w:suppressAutoHyphens/>
        <w:overflowPunct w:val="0"/>
        <w:autoSpaceDE w:val="0"/>
        <w:spacing w:line="276" w:lineRule="auto"/>
        <w:jc w:val="both"/>
        <w:rPr>
          <w:lang w:eastAsia="ar-SA"/>
        </w:rPr>
      </w:pPr>
      <w:r w:rsidRPr="005738FA">
        <w:rPr>
          <w:lang w:eastAsia="ar-SA"/>
        </w:rPr>
        <w:t xml:space="preserve">Zadanie </w:t>
      </w:r>
      <w:r>
        <w:rPr>
          <w:lang w:eastAsia="ar-SA"/>
        </w:rPr>
        <w:t>F</w:t>
      </w:r>
      <w:r w:rsidRPr="005738FA">
        <w:rPr>
          <w:vertAlign w:val="superscript"/>
          <w:lang w:eastAsia="ar-SA"/>
        </w:rPr>
        <w:t>*)</w:t>
      </w:r>
      <w:r w:rsidRPr="005738FA">
        <w:rPr>
          <w:lang w:eastAsia="ar-SA"/>
        </w:rPr>
        <w:t xml:space="preserve"> </w:t>
      </w:r>
    </w:p>
    <w:p w14:paraId="68500607" w14:textId="77777777" w:rsidR="00EF7D2B" w:rsidRPr="005738FA" w:rsidRDefault="00EF7D2B" w:rsidP="00EF7D2B">
      <w:pPr>
        <w:widowControl w:val="0"/>
        <w:suppressAutoHyphens/>
        <w:overflowPunct w:val="0"/>
        <w:autoSpaceDE w:val="0"/>
        <w:spacing w:line="276" w:lineRule="auto"/>
        <w:jc w:val="both"/>
        <w:rPr>
          <w:lang w:eastAsia="ar-SA"/>
        </w:rPr>
      </w:pPr>
    </w:p>
    <w:p w14:paraId="610427C9" w14:textId="77777777" w:rsidR="00EF7D2B" w:rsidRDefault="00EF7D2B" w:rsidP="00EF7D2B">
      <w:pPr>
        <w:widowControl w:val="0"/>
        <w:suppressAutoHyphens/>
        <w:overflowPunct w:val="0"/>
        <w:autoSpaceDE w:val="0"/>
        <w:autoSpaceDN w:val="0"/>
        <w:rPr>
          <w:lang w:eastAsia="ar-SA"/>
        </w:rPr>
      </w:pPr>
      <w:r w:rsidRPr="00B0158C">
        <w:rPr>
          <w:lang w:eastAsia="ar-SA"/>
        </w:rPr>
        <w:t>Dostawa 2</w:t>
      </w:r>
      <w:r>
        <w:rPr>
          <w:lang w:eastAsia="ar-SA"/>
        </w:rPr>
        <w:t>0</w:t>
      </w:r>
      <w:r w:rsidRPr="00B0158C">
        <w:rPr>
          <w:lang w:eastAsia="ar-SA"/>
        </w:rPr>
        <w:t xml:space="preserve"> szt. monitorów 27 cali dla KP PSP w Wieliczce</w:t>
      </w:r>
    </w:p>
    <w:p w14:paraId="777743C6" w14:textId="77777777" w:rsidR="00EF7D2B" w:rsidRPr="005738FA" w:rsidRDefault="00EF7D2B" w:rsidP="00EF7D2B">
      <w:pPr>
        <w:widowControl w:val="0"/>
        <w:suppressAutoHyphens/>
        <w:overflowPunct w:val="0"/>
        <w:autoSpaceDE w:val="0"/>
        <w:autoSpaceDN w:val="0"/>
        <w:rPr>
          <w:kern w:val="3"/>
          <w:sz w:val="20"/>
          <w:szCs w:val="20"/>
          <w:lang w:eastAsia="zh-CN"/>
        </w:rPr>
      </w:pPr>
    </w:p>
    <w:p w14:paraId="35700980" w14:textId="77777777" w:rsidR="00EF7D2B" w:rsidRPr="005738FA" w:rsidRDefault="00EF7D2B" w:rsidP="00EF7D2B">
      <w:pPr>
        <w:widowControl w:val="0"/>
        <w:suppressAutoHyphens/>
        <w:overflowPunct w:val="0"/>
        <w:autoSpaceDE w:val="0"/>
        <w:autoSpaceDN w:val="0"/>
        <w:spacing w:after="120"/>
        <w:jc w:val="both"/>
        <w:rPr>
          <w:kern w:val="3"/>
          <w:lang w:eastAsia="zh-CN"/>
        </w:rPr>
      </w:pPr>
      <w:r w:rsidRPr="005738FA">
        <w:rPr>
          <w:kern w:val="3"/>
          <w:lang w:eastAsia="zh-CN"/>
        </w:rPr>
        <w:t>Wartość brutto…..........................................................................................................................</w:t>
      </w:r>
    </w:p>
    <w:p w14:paraId="26295608" w14:textId="77777777" w:rsidR="00EF7D2B" w:rsidRPr="005738FA" w:rsidRDefault="00EF7D2B" w:rsidP="00EF7D2B">
      <w:pPr>
        <w:widowControl w:val="0"/>
        <w:suppressAutoHyphens/>
        <w:overflowPunct w:val="0"/>
        <w:autoSpaceDE w:val="0"/>
        <w:autoSpaceDN w:val="0"/>
        <w:spacing w:after="120"/>
        <w:jc w:val="both"/>
        <w:rPr>
          <w:kern w:val="3"/>
          <w:lang w:eastAsia="zh-CN"/>
        </w:rPr>
      </w:pPr>
      <w:r w:rsidRPr="005738FA">
        <w:rPr>
          <w:kern w:val="3"/>
          <w:lang w:eastAsia="zh-CN"/>
        </w:rPr>
        <w:t>Stawka VAT …............................................................................................................................</w:t>
      </w:r>
    </w:p>
    <w:p w14:paraId="1AD64547" w14:textId="77777777" w:rsidR="00EF7D2B" w:rsidRPr="005738FA" w:rsidRDefault="00EF7D2B" w:rsidP="00EF7D2B">
      <w:pPr>
        <w:widowControl w:val="0"/>
        <w:suppressAutoHyphens/>
        <w:overflowPunct w:val="0"/>
        <w:autoSpaceDE w:val="0"/>
        <w:autoSpaceDN w:val="0"/>
        <w:spacing w:after="120"/>
        <w:jc w:val="both"/>
        <w:rPr>
          <w:kern w:val="3"/>
          <w:lang w:eastAsia="zh-CN"/>
        </w:rPr>
      </w:pPr>
      <w:r w:rsidRPr="005738FA">
        <w:rPr>
          <w:kern w:val="3"/>
          <w:lang w:eastAsia="zh-CN"/>
        </w:rPr>
        <w:t>Wartość netto ..............................................................................................................................</w:t>
      </w:r>
    </w:p>
    <w:p w14:paraId="292C7C80" w14:textId="77777777" w:rsidR="00EF7D2B" w:rsidRPr="005738FA" w:rsidRDefault="00EF7D2B" w:rsidP="00EF7D2B">
      <w:pPr>
        <w:widowControl w:val="0"/>
        <w:suppressAutoHyphens/>
        <w:overflowPunct w:val="0"/>
        <w:autoSpaceDE w:val="0"/>
        <w:autoSpaceDN w:val="0"/>
        <w:spacing w:after="120"/>
        <w:jc w:val="both"/>
        <w:rPr>
          <w:kern w:val="3"/>
          <w:lang w:eastAsia="zh-CN"/>
        </w:rPr>
      </w:pPr>
    </w:p>
    <w:p w14:paraId="2AB10DD2" w14:textId="77777777" w:rsidR="00EF7D2B" w:rsidRPr="005738FA" w:rsidRDefault="00EF7D2B" w:rsidP="00EF7D2B">
      <w:pPr>
        <w:widowControl w:val="0"/>
        <w:suppressAutoHyphens/>
        <w:overflowPunct w:val="0"/>
        <w:autoSpaceDE w:val="0"/>
        <w:autoSpaceDN w:val="0"/>
        <w:spacing w:after="120"/>
        <w:jc w:val="both"/>
        <w:rPr>
          <w:kern w:val="3"/>
          <w:lang w:eastAsia="zh-CN"/>
        </w:rPr>
      </w:pPr>
      <w:r w:rsidRPr="005738FA">
        <w:rPr>
          <w:kern w:val="3"/>
          <w:lang w:eastAsia="zh-CN"/>
        </w:rPr>
        <w:t>Na całość zamówienia udzielamy …………………. miesięcy gwarancji.</w:t>
      </w:r>
    </w:p>
    <w:p w14:paraId="656C0A87" w14:textId="77777777" w:rsidR="00EF7D2B" w:rsidRDefault="00EF7D2B" w:rsidP="00EF7D2B">
      <w:pPr>
        <w:widowControl w:val="0"/>
        <w:suppressAutoHyphens/>
        <w:overflowPunct w:val="0"/>
        <w:autoSpaceDE w:val="0"/>
        <w:spacing w:after="120"/>
        <w:rPr>
          <w:lang w:eastAsia="ar-SA"/>
        </w:rPr>
      </w:pPr>
    </w:p>
    <w:p w14:paraId="7CDCC3B1" w14:textId="77777777" w:rsidR="00EF7D2B" w:rsidRDefault="00EF7D2B" w:rsidP="00EF7D2B">
      <w:pPr>
        <w:widowControl w:val="0"/>
        <w:suppressAutoHyphens/>
        <w:overflowPunct w:val="0"/>
        <w:autoSpaceDE w:val="0"/>
        <w:spacing w:after="120"/>
        <w:rPr>
          <w:lang w:eastAsia="ar-SA"/>
        </w:rPr>
      </w:pPr>
    </w:p>
    <w:p w14:paraId="3C4C57A9" w14:textId="77777777" w:rsidR="00EF7D2B" w:rsidRPr="005738FA" w:rsidRDefault="00EF7D2B" w:rsidP="00EF7D2B">
      <w:pPr>
        <w:widowControl w:val="0"/>
        <w:suppressAutoHyphens/>
        <w:overflowPunct w:val="0"/>
        <w:autoSpaceDE w:val="0"/>
        <w:spacing w:line="276" w:lineRule="auto"/>
        <w:jc w:val="both"/>
        <w:rPr>
          <w:lang w:eastAsia="ar-SA"/>
        </w:rPr>
      </w:pPr>
      <w:r w:rsidRPr="005738FA">
        <w:rPr>
          <w:lang w:eastAsia="ar-SA"/>
        </w:rPr>
        <w:t xml:space="preserve">Zadanie </w:t>
      </w:r>
      <w:r>
        <w:rPr>
          <w:lang w:eastAsia="ar-SA"/>
        </w:rPr>
        <w:t>G</w:t>
      </w:r>
      <w:r w:rsidRPr="005738FA">
        <w:rPr>
          <w:vertAlign w:val="superscript"/>
          <w:lang w:eastAsia="ar-SA"/>
        </w:rPr>
        <w:t>*)</w:t>
      </w:r>
      <w:r w:rsidRPr="005738FA">
        <w:rPr>
          <w:lang w:eastAsia="ar-SA"/>
        </w:rPr>
        <w:t xml:space="preserve"> </w:t>
      </w:r>
    </w:p>
    <w:p w14:paraId="57CBB9B2" w14:textId="77777777" w:rsidR="00EF7D2B" w:rsidRPr="005738FA" w:rsidRDefault="00EF7D2B" w:rsidP="00EF7D2B">
      <w:pPr>
        <w:widowControl w:val="0"/>
        <w:suppressAutoHyphens/>
        <w:overflowPunct w:val="0"/>
        <w:autoSpaceDE w:val="0"/>
        <w:spacing w:line="276" w:lineRule="auto"/>
        <w:jc w:val="both"/>
        <w:rPr>
          <w:lang w:eastAsia="ar-SA"/>
        </w:rPr>
      </w:pPr>
    </w:p>
    <w:p w14:paraId="3D9FD08F" w14:textId="77777777" w:rsidR="00EF7D2B" w:rsidRDefault="00EF7D2B" w:rsidP="00EF7D2B">
      <w:pPr>
        <w:widowControl w:val="0"/>
        <w:suppressAutoHyphens/>
        <w:overflowPunct w:val="0"/>
        <w:autoSpaceDE w:val="0"/>
        <w:autoSpaceDN w:val="0"/>
        <w:rPr>
          <w:lang w:eastAsia="ar-SA"/>
        </w:rPr>
      </w:pPr>
      <w:r w:rsidRPr="002808B1">
        <w:rPr>
          <w:lang w:eastAsia="ar-SA"/>
        </w:rPr>
        <w:t xml:space="preserve">Dostawa </w:t>
      </w:r>
      <w:r>
        <w:rPr>
          <w:lang w:eastAsia="ar-SA"/>
        </w:rPr>
        <w:t>2</w:t>
      </w:r>
      <w:r w:rsidRPr="002808B1">
        <w:rPr>
          <w:lang w:eastAsia="ar-SA"/>
        </w:rPr>
        <w:t>1 szt. stacji dokujących dla KW PSP w Krakowie</w:t>
      </w:r>
    </w:p>
    <w:p w14:paraId="3710D132" w14:textId="77777777" w:rsidR="00EF7D2B" w:rsidRPr="005738FA" w:rsidRDefault="00EF7D2B" w:rsidP="00EF7D2B">
      <w:pPr>
        <w:widowControl w:val="0"/>
        <w:suppressAutoHyphens/>
        <w:overflowPunct w:val="0"/>
        <w:autoSpaceDE w:val="0"/>
        <w:autoSpaceDN w:val="0"/>
        <w:rPr>
          <w:kern w:val="3"/>
          <w:sz w:val="20"/>
          <w:szCs w:val="20"/>
          <w:lang w:eastAsia="zh-CN"/>
        </w:rPr>
      </w:pPr>
    </w:p>
    <w:p w14:paraId="1B363D70" w14:textId="77777777" w:rsidR="00EF7D2B" w:rsidRPr="005738FA" w:rsidRDefault="00EF7D2B" w:rsidP="00EF7D2B">
      <w:pPr>
        <w:widowControl w:val="0"/>
        <w:suppressAutoHyphens/>
        <w:overflowPunct w:val="0"/>
        <w:autoSpaceDE w:val="0"/>
        <w:autoSpaceDN w:val="0"/>
        <w:spacing w:after="120"/>
        <w:jc w:val="both"/>
        <w:rPr>
          <w:kern w:val="3"/>
          <w:lang w:eastAsia="zh-CN"/>
        </w:rPr>
      </w:pPr>
      <w:r w:rsidRPr="005738FA">
        <w:rPr>
          <w:kern w:val="3"/>
          <w:lang w:eastAsia="zh-CN"/>
        </w:rPr>
        <w:t>Wartość brutto…..........................................................................................................................</w:t>
      </w:r>
    </w:p>
    <w:p w14:paraId="0ADFB61A" w14:textId="77777777" w:rsidR="00EF7D2B" w:rsidRPr="005738FA" w:rsidRDefault="00EF7D2B" w:rsidP="00EF7D2B">
      <w:pPr>
        <w:widowControl w:val="0"/>
        <w:suppressAutoHyphens/>
        <w:overflowPunct w:val="0"/>
        <w:autoSpaceDE w:val="0"/>
        <w:autoSpaceDN w:val="0"/>
        <w:spacing w:after="120"/>
        <w:jc w:val="both"/>
        <w:rPr>
          <w:kern w:val="3"/>
          <w:lang w:eastAsia="zh-CN"/>
        </w:rPr>
      </w:pPr>
      <w:r w:rsidRPr="005738FA">
        <w:rPr>
          <w:kern w:val="3"/>
          <w:lang w:eastAsia="zh-CN"/>
        </w:rPr>
        <w:t>Stawka VAT …............................................................................................................................</w:t>
      </w:r>
    </w:p>
    <w:p w14:paraId="4359B0B4" w14:textId="77777777" w:rsidR="00EF7D2B" w:rsidRPr="005738FA" w:rsidRDefault="00EF7D2B" w:rsidP="00EF7D2B">
      <w:pPr>
        <w:widowControl w:val="0"/>
        <w:suppressAutoHyphens/>
        <w:overflowPunct w:val="0"/>
        <w:autoSpaceDE w:val="0"/>
        <w:autoSpaceDN w:val="0"/>
        <w:spacing w:after="120"/>
        <w:jc w:val="both"/>
        <w:rPr>
          <w:kern w:val="3"/>
          <w:lang w:eastAsia="zh-CN"/>
        </w:rPr>
      </w:pPr>
      <w:r w:rsidRPr="005738FA">
        <w:rPr>
          <w:kern w:val="3"/>
          <w:lang w:eastAsia="zh-CN"/>
        </w:rPr>
        <w:t>Wartość netto ..............................................................................................................................</w:t>
      </w:r>
    </w:p>
    <w:p w14:paraId="62DCB823" w14:textId="77777777" w:rsidR="00EF7D2B" w:rsidRPr="005738FA" w:rsidRDefault="00EF7D2B" w:rsidP="00EF7D2B">
      <w:pPr>
        <w:widowControl w:val="0"/>
        <w:suppressAutoHyphens/>
        <w:overflowPunct w:val="0"/>
        <w:autoSpaceDE w:val="0"/>
        <w:autoSpaceDN w:val="0"/>
        <w:spacing w:after="120"/>
        <w:jc w:val="both"/>
        <w:rPr>
          <w:kern w:val="3"/>
          <w:lang w:eastAsia="zh-CN"/>
        </w:rPr>
      </w:pPr>
    </w:p>
    <w:p w14:paraId="4891133F" w14:textId="77777777" w:rsidR="00EF7D2B" w:rsidRPr="005738FA" w:rsidRDefault="00EF7D2B" w:rsidP="00EF7D2B">
      <w:pPr>
        <w:widowControl w:val="0"/>
        <w:suppressAutoHyphens/>
        <w:overflowPunct w:val="0"/>
        <w:autoSpaceDE w:val="0"/>
        <w:autoSpaceDN w:val="0"/>
        <w:spacing w:after="120"/>
        <w:jc w:val="both"/>
        <w:rPr>
          <w:kern w:val="3"/>
          <w:lang w:eastAsia="zh-CN"/>
        </w:rPr>
      </w:pPr>
      <w:r w:rsidRPr="005738FA">
        <w:rPr>
          <w:kern w:val="3"/>
          <w:lang w:eastAsia="zh-CN"/>
        </w:rPr>
        <w:t>Na całość zamówienia udzielamy …………………. miesięcy gwarancji.</w:t>
      </w:r>
    </w:p>
    <w:p w14:paraId="009C2D62" w14:textId="77777777" w:rsidR="00EF7D2B" w:rsidRDefault="00EF7D2B" w:rsidP="00EF7D2B">
      <w:pPr>
        <w:widowControl w:val="0"/>
        <w:suppressAutoHyphens/>
        <w:overflowPunct w:val="0"/>
        <w:autoSpaceDE w:val="0"/>
        <w:spacing w:after="120"/>
        <w:rPr>
          <w:lang w:eastAsia="ar-SA"/>
        </w:rPr>
      </w:pPr>
    </w:p>
    <w:p w14:paraId="0285C5BF" w14:textId="77777777" w:rsidR="00EF7D2B" w:rsidRDefault="00EF7D2B" w:rsidP="00EF7D2B">
      <w:pPr>
        <w:widowControl w:val="0"/>
        <w:suppressAutoHyphens/>
        <w:overflowPunct w:val="0"/>
        <w:autoSpaceDE w:val="0"/>
        <w:spacing w:after="120"/>
        <w:rPr>
          <w:lang w:eastAsia="ar-SA"/>
        </w:rPr>
      </w:pPr>
    </w:p>
    <w:p w14:paraId="60FFEC41" w14:textId="77777777" w:rsidR="00EF7D2B" w:rsidRPr="005738FA" w:rsidRDefault="00EF7D2B" w:rsidP="00EF7D2B">
      <w:pPr>
        <w:widowControl w:val="0"/>
        <w:suppressAutoHyphens/>
        <w:overflowPunct w:val="0"/>
        <w:autoSpaceDE w:val="0"/>
        <w:spacing w:line="276" w:lineRule="auto"/>
        <w:jc w:val="both"/>
        <w:rPr>
          <w:lang w:eastAsia="ar-SA"/>
        </w:rPr>
      </w:pPr>
      <w:r w:rsidRPr="005738FA">
        <w:rPr>
          <w:lang w:eastAsia="ar-SA"/>
        </w:rPr>
        <w:t xml:space="preserve">Zadanie </w:t>
      </w:r>
      <w:r>
        <w:rPr>
          <w:lang w:eastAsia="ar-SA"/>
        </w:rPr>
        <w:t>H</w:t>
      </w:r>
      <w:r w:rsidRPr="005738FA">
        <w:rPr>
          <w:vertAlign w:val="superscript"/>
          <w:lang w:eastAsia="ar-SA"/>
        </w:rPr>
        <w:t>*)</w:t>
      </w:r>
      <w:r w:rsidRPr="005738FA">
        <w:rPr>
          <w:lang w:eastAsia="ar-SA"/>
        </w:rPr>
        <w:t xml:space="preserve"> </w:t>
      </w:r>
    </w:p>
    <w:p w14:paraId="551763F8" w14:textId="77777777" w:rsidR="00EF7D2B" w:rsidRPr="005738FA" w:rsidRDefault="00EF7D2B" w:rsidP="00EF7D2B">
      <w:pPr>
        <w:widowControl w:val="0"/>
        <w:suppressAutoHyphens/>
        <w:overflowPunct w:val="0"/>
        <w:autoSpaceDE w:val="0"/>
        <w:spacing w:line="276" w:lineRule="auto"/>
        <w:jc w:val="both"/>
        <w:rPr>
          <w:lang w:eastAsia="ar-SA"/>
        </w:rPr>
      </w:pPr>
    </w:p>
    <w:p w14:paraId="7D631754" w14:textId="77777777" w:rsidR="00EF7D2B" w:rsidRDefault="00EF7D2B" w:rsidP="00EF7D2B">
      <w:pPr>
        <w:widowControl w:val="0"/>
        <w:suppressAutoHyphens/>
        <w:overflowPunct w:val="0"/>
        <w:autoSpaceDE w:val="0"/>
        <w:autoSpaceDN w:val="0"/>
        <w:rPr>
          <w:rFonts w:eastAsiaTheme="minorHAnsi"/>
          <w:bCs/>
          <w:color w:val="000000"/>
          <w:lang w:eastAsia="en-US"/>
        </w:rPr>
      </w:pPr>
      <w:r w:rsidRPr="005738FA">
        <w:rPr>
          <w:rFonts w:eastAsiaTheme="minorHAnsi"/>
          <w:bCs/>
          <w:color w:val="000000"/>
          <w:lang w:eastAsia="en-US"/>
        </w:rPr>
        <w:t xml:space="preserve">Dostawa </w:t>
      </w:r>
      <w:r>
        <w:rPr>
          <w:rFonts w:eastAsiaTheme="minorHAnsi"/>
          <w:bCs/>
          <w:color w:val="000000"/>
          <w:lang w:eastAsia="en-US"/>
        </w:rPr>
        <w:t>1 szt. urządzenia wielofunkcyjnego dla KP PSP w Wieliczce</w:t>
      </w:r>
    </w:p>
    <w:p w14:paraId="5D82E37B" w14:textId="77777777" w:rsidR="00EF7D2B" w:rsidRPr="005738FA" w:rsidRDefault="00EF7D2B" w:rsidP="00EF7D2B">
      <w:pPr>
        <w:widowControl w:val="0"/>
        <w:suppressAutoHyphens/>
        <w:overflowPunct w:val="0"/>
        <w:autoSpaceDE w:val="0"/>
        <w:autoSpaceDN w:val="0"/>
        <w:rPr>
          <w:kern w:val="3"/>
          <w:sz w:val="20"/>
          <w:szCs w:val="20"/>
          <w:lang w:eastAsia="zh-CN"/>
        </w:rPr>
      </w:pPr>
    </w:p>
    <w:p w14:paraId="015DCA2B" w14:textId="77777777" w:rsidR="00EF7D2B" w:rsidRPr="005738FA" w:rsidRDefault="00EF7D2B" w:rsidP="00EF7D2B">
      <w:pPr>
        <w:widowControl w:val="0"/>
        <w:suppressAutoHyphens/>
        <w:overflowPunct w:val="0"/>
        <w:autoSpaceDE w:val="0"/>
        <w:autoSpaceDN w:val="0"/>
        <w:spacing w:after="120"/>
        <w:jc w:val="both"/>
        <w:rPr>
          <w:kern w:val="3"/>
          <w:lang w:eastAsia="zh-CN"/>
        </w:rPr>
      </w:pPr>
      <w:r w:rsidRPr="005738FA">
        <w:rPr>
          <w:kern w:val="3"/>
          <w:lang w:eastAsia="zh-CN"/>
        </w:rPr>
        <w:t>Wartość brutto…..........................................................................................................................</w:t>
      </w:r>
    </w:p>
    <w:p w14:paraId="062176FE" w14:textId="77777777" w:rsidR="00EF7D2B" w:rsidRPr="005738FA" w:rsidRDefault="00EF7D2B" w:rsidP="00EF7D2B">
      <w:pPr>
        <w:widowControl w:val="0"/>
        <w:suppressAutoHyphens/>
        <w:overflowPunct w:val="0"/>
        <w:autoSpaceDE w:val="0"/>
        <w:autoSpaceDN w:val="0"/>
        <w:spacing w:after="120"/>
        <w:jc w:val="both"/>
        <w:rPr>
          <w:kern w:val="3"/>
          <w:lang w:eastAsia="zh-CN"/>
        </w:rPr>
      </w:pPr>
      <w:r w:rsidRPr="005738FA">
        <w:rPr>
          <w:kern w:val="3"/>
          <w:lang w:eastAsia="zh-CN"/>
        </w:rPr>
        <w:t>Stawka VAT …............................................................................................................................</w:t>
      </w:r>
    </w:p>
    <w:p w14:paraId="4CDE978F" w14:textId="77777777" w:rsidR="00EF7D2B" w:rsidRPr="005738FA" w:rsidRDefault="00EF7D2B" w:rsidP="00EF7D2B">
      <w:pPr>
        <w:widowControl w:val="0"/>
        <w:suppressAutoHyphens/>
        <w:overflowPunct w:val="0"/>
        <w:autoSpaceDE w:val="0"/>
        <w:autoSpaceDN w:val="0"/>
        <w:spacing w:after="120"/>
        <w:jc w:val="both"/>
        <w:rPr>
          <w:kern w:val="3"/>
          <w:lang w:eastAsia="zh-CN"/>
        </w:rPr>
      </w:pPr>
      <w:r w:rsidRPr="005738FA">
        <w:rPr>
          <w:kern w:val="3"/>
          <w:lang w:eastAsia="zh-CN"/>
        </w:rPr>
        <w:t>Wartość netto ..............................................................................................................................</w:t>
      </w:r>
    </w:p>
    <w:p w14:paraId="12693183" w14:textId="77777777" w:rsidR="00EF7D2B" w:rsidRPr="005738FA" w:rsidRDefault="00EF7D2B" w:rsidP="00EF7D2B">
      <w:pPr>
        <w:widowControl w:val="0"/>
        <w:suppressAutoHyphens/>
        <w:overflowPunct w:val="0"/>
        <w:autoSpaceDE w:val="0"/>
        <w:autoSpaceDN w:val="0"/>
        <w:spacing w:after="120"/>
        <w:jc w:val="both"/>
        <w:rPr>
          <w:kern w:val="3"/>
          <w:lang w:eastAsia="zh-CN"/>
        </w:rPr>
      </w:pPr>
    </w:p>
    <w:p w14:paraId="689D19AC" w14:textId="77777777" w:rsidR="00EF7D2B" w:rsidRPr="005738FA" w:rsidRDefault="00EF7D2B" w:rsidP="00EF7D2B">
      <w:pPr>
        <w:widowControl w:val="0"/>
        <w:suppressAutoHyphens/>
        <w:overflowPunct w:val="0"/>
        <w:autoSpaceDE w:val="0"/>
        <w:autoSpaceDN w:val="0"/>
        <w:spacing w:after="120"/>
        <w:jc w:val="both"/>
        <w:rPr>
          <w:kern w:val="3"/>
          <w:lang w:eastAsia="zh-CN"/>
        </w:rPr>
      </w:pPr>
      <w:r w:rsidRPr="005738FA">
        <w:rPr>
          <w:kern w:val="3"/>
          <w:lang w:eastAsia="zh-CN"/>
        </w:rPr>
        <w:t>Na całość zamówienia udzielamy …………………. miesięcy gwarancji.</w:t>
      </w:r>
    </w:p>
    <w:p w14:paraId="6DEEC654" w14:textId="77777777" w:rsidR="00EF7D2B" w:rsidRDefault="00EF7D2B" w:rsidP="00EF7D2B">
      <w:pPr>
        <w:widowControl w:val="0"/>
        <w:suppressAutoHyphens/>
        <w:overflowPunct w:val="0"/>
        <w:autoSpaceDE w:val="0"/>
        <w:spacing w:after="120"/>
        <w:rPr>
          <w:lang w:eastAsia="ar-SA"/>
        </w:rPr>
      </w:pPr>
    </w:p>
    <w:p w14:paraId="7C3B8577" w14:textId="77777777" w:rsidR="00EF7D2B" w:rsidRDefault="00EF7D2B" w:rsidP="00EF7D2B">
      <w:pPr>
        <w:widowControl w:val="0"/>
        <w:suppressAutoHyphens/>
        <w:overflowPunct w:val="0"/>
        <w:autoSpaceDE w:val="0"/>
        <w:spacing w:after="120"/>
        <w:rPr>
          <w:lang w:eastAsia="ar-SA"/>
        </w:rPr>
      </w:pPr>
    </w:p>
    <w:p w14:paraId="127C174D" w14:textId="77777777" w:rsidR="00EF7D2B" w:rsidRPr="005738FA" w:rsidRDefault="00EF7D2B" w:rsidP="00EF7D2B">
      <w:pPr>
        <w:widowControl w:val="0"/>
        <w:suppressAutoHyphens/>
        <w:overflowPunct w:val="0"/>
        <w:autoSpaceDE w:val="0"/>
        <w:spacing w:line="276" w:lineRule="auto"/>
        <w:jc w:val="both"/>
        <w:rPr>
          <w:lang w:eastAsia="ar-SA"/>
        </w:rPr>
      </w:pPr>
      <w:r w:rsidRPr="005738FA">
        <w:rPr>
          <w:lang w:eastAsia="ar-SA"/>
        </w:rPr>
        <w:t xml:space="preserve">Zadanie </w:t>
      </w:r>
      <w:r>
        <w:rPr>
          <w:lang w:eastAsia="ar-SA"/>
        </w:rPr>
        <w:t>I</w:t>
      </w:r>
      <w:r w:rsidRPr="005738FA">
        <w:rPr>
          <w:vertAlign w:val="superscript"/>
          <w:lang w:eastAsia="ar-SA"/>
        </w:rPr>
        <w:t>*)</w:t>
      </w:r>
      <w:r w:rsidRPr="005738FA">
        <w:rPr>
          <w:lang w:eastAsia="ar-SA"/>
        </w:rPr>
        <w:t xml:space="preserve"> </w:t>
      </w:r>
    </w:p>
    <w:p w14:paraId="3D969C32" w14:textId="77777777" w:rsidR="00EF7D2B" w:rsidRPr="005738FA" w:rsidRDefault="00EF7D2B" w:rsidP="00EF7D2B">
      <w:pPr>
        <w:widowControl w:val="0"/>
        <w:suppressAutoHyphens/>
        <w:overflowPunct w:val="0"/>
        <w:autoSpaceDE w:val="0"/>
        <w:spacing w:line="276" w:lineRule="auto"/>
        <w:jc w:val="both"/>
        <w:rPr>
          <w:lang w:eastAsia="ar-SA"/>
        </w:rPr>
      </w:pPr>
    </w:p>
    <w:p w14:paraId="55F2FEFB" w14:textId="77777777" w:rsidR="00EF7D2B" w:rsidRDefault="00EF7D2B" w:rsidP="00EF7D2B">
      <w:pPr>
        <w:widowControl w:val="0"/>
        <w:suppressAutoHyphens/>
        <w:overflowPunct w:val="0"/>
        <w:autoSpaceDE w:val="0"/>
        <w:autoSpaceDN w:val="0"/>
        <w:rPr>
          <w:lang w:eastAsia="ar-SA"/>
        </w:rPr>
      </w:pPr>
      <w:r w:rsidRPr="006D24C7">
        <w:rPr>
          <w:lang w:eastAsia="ar-SA"/>
        </w:rPr>
        <w:t>Dostawa 2</w:t>
      </w:r>
      <w:r>
        <w:rPr>
          <w:lang w:eastAsia="ar-SA"/>
        </w:rPr>
        <w:t>1</w:t>
      </w:r>
      <w:r w:rsidRPr="006D24C7">
        <w:rPr>
          <w:lang w:eastAsia="ar-SA"/>
        </w:rPr>
        <w:t xml:space="preserve"> szt. oprogramowania do stacji roboczych dla KW PSP w Krakowie</w:t>
      </w:r>
    </w:p>
    <w:p w14:paraId="662CD4B3" w14:textId="77777777" w:rsidR="00EF7D2B" w:rsidRPr="005738FA" w:rsidRDefault="00EF7D2B" w:rsidP="00EF7D2B">
      <w:pPr>
        <w:widowControl w:val="0"/>
        <w:suppressAutoHyphens/>
        <w:overflowPunct w:val="0"/>
        <w:autoSpaceDE w:val="0"/>
        <w:autoSpaceDN w:val="0"/>
        <w:rPr>
          <w:kern w:val="3"/>
          <w:sz w:val="20"/>
          <w:szCs w:val="20"/>
          <w:lang w:eastAsia="zh-CN"/>
        </w:rPr>
      </w:pPr>
    </w:p>
    <w:p w14:paraId="60E8B7FC" w14:textId="77777777" w:rsidR="00EF7D2B" w:rsidRPr="005738FA" w:rsidRDefault="00EF7D2B" w:rsidP="00EF7D2B">
      <w:pPr>
        <w:widowControl w:val="0"/>
        <w:suppressAutoHyphens/>
        <w:overflowPunct w:val="0"/>
        <w:autoSpaceDE w:val="0"/>
        <w:autoSpaceDN w:val="0"/>
        <w:spacing w:after="120"/>
        <w:jc w:val="both"/>
        <w:rPr>
          <w:kern w:val="3"/>
          <w:lang w:eastAsia="zh-CN"/>
        </w:rPr>
      </w:pPr>
      <w:r w:rsidRPr="005738FA">
        <w:rPr>
          <w:kern w:val="3"/>
          <w:lang w:eastAsia="zh-CN"/>
        </w:rPr>
        <w:t>Wartość brutto…..........................................................................................................................</w:t>
      </w:r>
    </w:p>
    <w:p w14:paraId="5AE71A08" w14:textId="77777777" w:rsidR="00EF7D2B" w:rsidRPr="005738FA" w:rsidRDefault="00EF7D2B" w:rsidP="00EF7D2B">
      <w:pPr>
        <w:widowControl w:val="0"/>
        <w:suppressAutoHyphens/>
        <w:overflowPunct w:val="0"/>
        <w:autoSpaceDE w:val="0"/>
        <w:autoSpaceDN w:val="0"/>
        <w:spacing w:after="120"/>
        <w:jc w:val="both"/>
        <w:rPr>
          <w:kern w:val="3"/>
          <w:lang w:eastAsia="zh-CN"/>
        </w:rPr>
      </w:pPr>
      <w:r w:rsidRPr="005738FA">
        <w:rPr>
          <w:kern w:val="3"/>
          <w:lang w:eastAsia="zh-CN"/>
        </w:rPr>
        <w:t>Stawka VAT …............................................................................................................................</w:t>
      </w:r>
    </w:p>
    <w:p w14:paraId="6EDE9CCA" w14:textId="77777777" w:rsidR="00EF7D2B" w:rsidRPr="005738FA" w:rsidRDefault="00EF7D2B" w:rsidP="00EF7D2B">
      <w:pPr>
        <w:widowControl w:val="0"/>
        <w:suppressAutoHyphens/>
        <w:overflowPunct w:val="0"/>
        <w:autoSpaceDE w:val="0"/>
        <w:autoSpaceDN w:val="0"/>
        <w:spacing w:after="120"/>
        <w:jc w:val="both"/>
        <w:rPr>
          <w:kern w:val="3"/>
          <w:lang w:eastAsia="zh-CN"/>
        </w:rPr>
      </w:pPr>
      <w:r w:rsidRPr="005738FA">
        <w:rPr>
          <w:kern w:val="3"/>
          <w:lang w:eastAsia="zh-CN"/>
        </w:rPr>
        <w:t>Wartość netto ..............................................................................................................................</w:t>
      </w:r>
    </w:p>
    <w:p w14:paraId="6D31E332" w14:textId="77777777" w:rsidR="00EF7D2B" w:rsidRPr="005738FA" w:rsidRDefault="00EF7D2B" w:rsidP="00EF7D2B">
      <w:pPr>
        <w:widowControl w:val="0"/>
        <w:suppressAutoHyphens/>
        <w:overflowPunct w:val="0"/>
        <w:autoSpaceDE w:val="0"/>
        <w:autoSpaceDN w:val="0"/>
        <w:spacing w:after="120"/>
        <w:jc w:val="both"/>
        <w:rPr>
          <w:kern w:val="3"/>
          <w:lang w:eastAsia="zh-CN"/>
        </w:rPr>
      </w:pPr>
    </w:p>
    <w:p w14:paraId="2DE5F212" w14:textId="77777777" w:rsidR="00EF7D2B" w:rsidRPr="005738FA" w:rsidRDefault="00EF7D2B" w:rsidP="00EF7D2B">
      <w:pPr>
        <w:widowControl w:val="0"/>
        <w:suppressAutoHyphens/>
        <w:overflowPunct w:val="0"/>
        <w:autoSpaceDE w:val="0"/>
        <w:autoSpaceDN w:val="0"/>
        <w:spacing w:after="120"/>
        <w:jc w:val="both"/>
        <w:rPr>
          <w:kern w:val="3"/>
          <w:lang w:eastAsia="zh-CN"/>
        </w:rPr>
      </w:pPr>
      <w:r>
        <w:rPr>
          <w:kern w:val="3"/>
          <w:lang w:eastAsia="zh-CN"/>
        </w:rPr>
        <w:t>C</w:t>
      </w:r>
      <w:r w:rsidRPr="005738FA">
        <w:rPr>
          <w:kern w:val="3"/>
          <w:lang w:eastAsia="zh-CN"/>
        </w:rPr>
        <w:t xml:space="preserve">ałość zamówienia </w:t>
      </w:r>
      <w:r>
        <w:rPr>
          <w:kern w:val="3"/>
          <w:lang w:eastAsia="zh-CN"/>
        </w:rPr>
        <w:t>dostarczymy do dnia …….. grudnia 2023 r.</w:t>
      </w:r>
      <w:r w:rsidRPr="005738FA">
        <w:rPr>
          <w:kern w:val="3"/>
          <w:lang w:eastAsia="zh-CN"/>
        </w:rPr>
        <w:t>.</w:t>
      </w:r>
    </w:p>
    <w:p w14:paraId="69846E95" w14:textId="77777777" w:rsidR="00EF7D2B" w:rsidRPr="005738FA" w:rsidRDefault="00EF7D2B" w:rsidP="00EF7D2B">
      <w:pPr>
        <w:widowControl w:val="0"/>
        <w:suppressAutoHyphens/>
        <w:overflowPunct w:val="0"/>
        <w:autoSpaceDE w:val="0"/>
        <w:spacing w:after="120"/>
        <w:rPr>
          <w:lang w:eastAsia="ar-SA"/>
        </w:rPr>
      </w:pPr>
    </w:p>
    <w:p w14:paraId="1893465D" w14:textId="77777777" w:rsidR="00EF7D2B" w:rsidRPr="005738FA" w:rsidRDefault="00EF7D2B" w:rsidP="00EF7D2B">
      <w:pPr>
        <w:widowControl w:val="0"/>
        <w:suppressAutoHyphens/>
        <w:overflowPunct w:val="0"/>
        <w:autoSpaceDE w:val="0"/>
        <w:spacing w:after="120"/>
        <w:rPr>
          <w:i/>
          <w:iCs/>
          <w:sz w:val="22"/>
          <w:szCs w:val="22"/>
          <w:lang w:eastAsia="ar-SA"/>
        </w:rPr>
      </w:pPr>
      <w:r w:rsidRPr="005738FA">
        <w:rPr>
          <w:i/>
          <w:iCs/>
          <w:sz w:val="22"/>
          <w:szCs w:val="22"/>
          <w:vertAlign w:val="superscript"/>
          <w:lang w:eastAsia="ar-SA"/>
        </w:rPr>
        <w:t xml:space="preserve">*) </w:t>
      </w:r>
      <w:r w:rsidRPr="005738FA">
        <w:rPr>
          <w:i/>
          <w:iCs/>
          <w:sz w:val="22"/>
          <w:szCs w:val="22"/>
          <w:lang w:eastAsia="ar-SA"/>
        </w:rPr>
        <w:t>Wypełnić dla zadań o które ubiega się Wykonawca</w:t>
      </w:r>
    </w:p>
    <w:p w14:paraId="64FF1767" w14:textId="77777777" w:rsidR="00EF7D2B" w:rsidRPr="005738FA" w:rsidRDefault="00EF7D2B" w:rsidP="00EF7D2B">
      <w:pPr>
        <w:widowControl w:val="0"/>
        <w:suppressAutoHyphens/>
        <w:overflowPunct w:val="0"/>
        <w:autoSpaceDE w:val="0"/>
        <w:spacing w:after="120"/>
        <w:rPr>
          <w:lang w:eastAsia="ar-SA"/>
        </w:rPr>
      </w:pPr>
    </w:p>
    <w:p w14:paraId="2931BE69" w14:textId="77777777" w:rsidR="00EF7D2B" w:rsidRPr="005738FA" w:rsidRDefault="00EF7D2B" w:rsidP="00EF7D2B">
      <w:pPr>
        <w:widowControl w:val="0"/>
        <w:suppressAutoHyphens/>
        <w:overflowPunct w:val="0"/>
        <w:autoSpaceDE w:val="0"/>
        <w:spacing w:after="120"/>
        <w:rPr>
          <w:lang w:eastAsia="ar-SA"/>
        </w:rPr>
      </w:pPr>
    </w:p>
    <w:p w14:paraId="74627C83" w14:textId="77777777" w:rsidR="00EF7D2B" w:rsidRPr="005738FA" w:rsidRDefault="00EF7D2B" w:rsidP="00EF7D2B">
      <w:pPr>
        <w:widowControl w:val="0"/>
        <w:suppressAutoHyphens/>
        <w:overflowPunct w:val="0"/>
        <w:autoSpaceDE w:val="0"/>
        <w:spacing w:after="120"/>
        <w:rPr>
          <w:lang w:eastAsia="ar-SA"/>
        </w:rPr>
      </w:pPr>
      <w:r w:rsidRPr="005738FA">
        <w:rPr>
          <w:lang w:eastAsia="ar-SA"/>
        </w:rPr>
        <w:lastRenderedPageBreak/>
        <w:t>Oświadczamy, że:</w:t>
      </w:r>
    </w:p>
    <w:p w14:paraId="014F9A8A" w14:textId="77777777" w:rsidR="00EF7D2B" w:rsidRDefault="00EF7D2B" w:rsidP="00EF7D2B">
      <w:pPr>
        <w:widowControl w:val="0"/>
        <w:numPr>
          <w:ilvl w:val="3"/>
          <w:numId w:val="9"/>
        </w:numPr>
        <w:suppressAutoHyphens/>
        <w:overflowPunct w:val="0"/>
        <w:autoSpaceDE w:val="0"/>
        <w:spacing w:after="120"/>
        <w:ind w:left="426" w:hanging="426"/>
        <w:jc w:val="both"/>
        <w:rPr>
          <w:lang w:eastAsia="ar-SA"/>
        </w:rPr>
      </w:pPr>
      <w:r w:rsidRPr="005738FA">
        <w:rPr>
          <w:lang w:eastAsia="ar-SA"/>
        </w:rPr>
        <w:t>Zapoznaliśmy się ze SWZ i nie wnosimy do niej zastrzeżeń.</w:t>
      </w:r>
    </w:p>
    <w:p w14:paraId="65E857CD" w14:textId="77777777" w:rsidR="00EF7D2B" w:rsidRPr="005738FA" w:rsidRDefault="00EF7D2B" w:rsidP="00EF7D2B">
      <w:pPr>
        <w:widowControl w:val="0"/>
        <w:numPr>
          <w:ilvl w:val="3"/>
          <w:numId w:val="9"/>
        </w:numPr>
        <w:suppressAutoHyphens/>
        <w:overflowPunct w:val="0"/>
        <w:autoSpaceDE w:val="0"/>
        <w:spacing w:after="120"/>
        <w:ind w:left="426" w:hanging="426"/>
        <w:jc w:val="both"/>
        <w:rPr>
          <w:lang w:eastAsia="ar-SA"/>
        </w:rPr>
      </w:pPr>
      <w:r>
        <w:rPr>
          <w:lang w:eastAsia="ar-SA"/>
        </w:rPr>
        <w:t>Składając ofertę w postępowaniu akceptujemy treść SWZ oraz wszystkich wyjaśnień złożonych podczas prowadzonego postępowania.</w:t>
      </w:r>
    </w:p>
    <w:p w14:paraId="1D7D521B" w14:textId="77777777" w:rsidR="00EF7D2B" w:rsidRPr="005738FA" w:rsidRDefault="00EF7D2B" w:rsidP="00EF7D2B">
      <w:pPr>
        <w:widowControl w:val="0"/>
        <w:numPr>
          <w:ilvl w:val="3"/>
          <w:numId w:val="9"/>
        </w:numPr>
        <w:suppressAutoHyphens/>
        <w:overflowPunct w:val="0"/>
        <w:autoSpaceDE w:val="0"/>
        <w:spacing w:after="120"/>
        <w:ind w:left="426" w:hanging="426"/>
        <w:jc w:val="both"/>
        <w:rPr>
          <w:lang w:eastAsia="ar-SA"/>
        </w:rPr>
      </w:pPr>
      <w:r w:rsidRPr="005738FA">
        <w:rPr>
          <w:lang w:eastAsia="ar-SA"/>
        </w:rPr>
        <w:t>Czujemy się związani ofertą przez 30 dni od dnia otwarcia ofert.</w:t>
      </w:r>
    </w:p>
    <w:p w14:paraId="6BC393B2" w14:textId="77777777" w:rsidR="00EF7D2B" w:rsidRPr="005738FA" w:rsidRDefault="00EF7D2B" w:rsidP="00EF7D2B">
      <w:pPr>
        <w:widowControl w:val="0"/>
        <w:numPr>
          <w:ilvl w:val="3"/>
          <w:numId w:val="9"/>
        </w:numPr>
        <w:suppressAutoHyphens/>
        <w:overflowPunct w:val="0"/>
        <w:autoSpaceDE w:val="0"/>
        <w:spacing w:after="120"/>
        <w:ind w:left="426" w:hanging="426"/>
        <w:jc w:val="both"/>
        <w:rPr>
          <w:lang w:eastAsia="ar-SA"/>
        </w:rPr>
      </w:pPr>
      <w:r w:rsidRPr="005738FA">
        <w:rPr>
          <w:lang w:eastAsia="ar-SA"/>
        </w:rPr>
        <w:t>Zamówienie zrealizujemy w terminach przewidzianych w SWZ i ofercie.</w:t>
      </w:r>
    </w:p>
    <w:p w14:paraId="49061537" w14:textId="77777777" w:rsidR="00EF7D2B" w:rsidRPr="005738FA" w:rsidRDefault="00EF7D2B" w:rsidP="00EF7D2B">
      <w:pPr>
        <w:widowControl w:val="0"/>
        <w:numPr>
          <w:ilvl w:val="3"/>
          <w:numId w:val="9"/>
        </w:numPr>
        <w:suppressAutoHyphens/>
        <w:overflowPunct w:val="0"/>
        <w:autoSpaceDE w:val="0"/>
        <w:spacing w:after="120"/>
        <w:ind w:left="426" w:hanging="426"/>
        <w:jc w:val="both"/>
        <w:rPr>
          <w:lang w:eastAsia="ar-SA"/>
        </w:rPr>
      </w:pPr>
      <w:r w:rsidRPr="005738FA">
        <w:rPr>
          <w:lang w:eastAsia="ar-SA"/>
        </w:rPr>
        <w:t xml:space="preserve">W przypadku wniesienia wadium w formie wpłaty na rachunek bankowy Zamawiającego powyższe wadium lub zabezpieczenie należy zwrócić na  konto nr ………………………………………………. </w:t>
      </w:r>
      <w:r w:rsidRPr="005738FA">
        <w:rPr>
          <w:i/>
          <w:lang w:eastAsia="ar-SA"/>
        </w:rPr>
        <w:t>(W przypadku, gdy Wykonawca nie poda numeru konta, o którym mowa powyżej wadium/ zabezpieczenie należytego wykonania umowy zostanie zwrócone na rachunek bankowy Wykonawcy z którego został zrealizowany przelew).</w:t>
      </w:r>
    </w:p>
    <w:p w14:paraId="0968BB12" w14:textId="77777777" w:rsidR="00EF7D2B" w:rsidRDefault="00EF7D2B" w:rsidP="00EF7D2B">
      <w:pPr>
        <w:widowControl w:val="0"/>
        <w:numPr>
          <w:ilvl w:val="3"/>
          <w:numId w:val="9"/>
        </w:numPr>
        <w:suppressAutoHyphens/>
        <w:overflowPunct w:val="0"/>
        <w:autoSpaceDE w:val="0"/>
        <w:spacing w:after="120"/>
        <w:ind w:left="426" w:hanging="426"/>
        <w:jc w:val="both"/>
        <w:rPr>
          <w:lang w:eastAsia="ar-SA"/>
        </w:rPr>
      </w:pPr>
      <w:r>
        <w:rPr>
          <w:lang w:eastAsia="ar-SA"/>
        </w:rPr>
        <w:t>W przypadku uznania naszej oferty za najkorzystniejszą zobowiązujemy się zawrzeć umowę na warunkach zawartych w projekcie umowy stanowiącym załącznik do SWZ oraz zgodnych z niniejszą ofertą.</w:t>
      </w:r>
    </w:p>
    <w:p w14:paraId="11DD5E16" w14:textId="77777777" w:rsidR="00EF7D2B" w:rsidRPr="005738FA" w:rsidRDefault="00EF7D2B" w:rsidP="00EF7D2B">
      <w:pPr>
        <w:widowControl w:val="0"/>
        <w:numPr>
          <w:ilvl w:val="3"/>
          <w:numId w:val="9"/>
        </w:numPr>
        <w:suppressAutoHyphens/>
        <w:overflowPunct w:val="0"/>
        <w:autoSpaceDE w:val="0"/>
        <w:spacing w:after="120"/>
        <w:ind w:left="426" w:hanging="426"/>
        <w:jc w:val="both"/>
        <w:rPr>
          <w:lang w:eastAsia="ar-SA"/>
        </w:rPr>
      </w:pPr>
      <w:r w:rsidRPr="005738FA">
        <w:rPr>
          <w:lang w:eastAsia="ar-SA"/>
        </w:rPr>
        <w:t>Wypełniliśmy obowiązki informacyjne przewidziane w art. 13 lub art. 14 RODO</w:t>
      </w:r>
      <w:r w:rsidRPr="005738FA">
        <w:rPr>
          <w:vertAlign w:val="superscript"/>
          <w:lang w:eastAsia="ar-SA"/>
        </w:rPr>
        <w:footnoteReference w:id="1"/>
      </w:r>
      <w:r w:rsidRPr="005738FA">
        <w:rPr>
          <w:lang w:eastAsia="ar-SA"/>
        </w:rPr>
        <w:t xml:space="preserve"> wobec osób fizycznych, od których dane osobowe bezpośrednio lub pośrednio pozyskałem w celu ubiegania się o udzielenie zamówienia publicznego w niniejszym postępowaniu.</w:t>
      </w:r>
      <w:r w:rsidRPr="005738FA">
        <w:rPr>
          <w:vertAlign w:val="superscript"/>
          <w:lang w:eastAsia="ar-SA"/>
        </w:rPr>
        <w:t>**</w:t>
      </w:r>
    </w:p>
    <w:p w14:paraId="746F1C79" w14:textId="77777777" w:rsidR="00EF7D2B" w:rsidRPr="005738FA" w:rsidRDefault="00EF7D2B" w:rsidP="00EF7D2B">
      <w:pPr>
        <w:widowControl w:val="0"/>
        <w:numPr>
          <w:ilvl w:val="3"/>
          <w:numId w:val="9"/>
        </w:numPr>
        <w:suppressAutoHyphens/>
        <w:overflowPunct w:val="0"/>
        <w:autoSpaceDE w:val="0"/>
        <w:spacing w:after="120"/>
        <w:ind w:left="426" w:hanging="426"/>
        <w:jc w:val="both"/>
        <w:rPr>
          <w:lang w:eastAsia="ar-SA"/>
        </w:rPr>
      </w:pPr>
      <w:r w:rsidRPr="005738FA">
        <w:rPr>
          <w:lang w:eastAsia="ar-SA"/>
        </w:rPr>
        <w:t>Jesteśmy mikroprzedsiębiorstwem/ małym / średnim przedsiębiorstwem</w:t>
      </w:r>
      <w:r>
        <w:rPr>
          <w:lang w:eastAsia="ar-SA"/>
        </w:rPr>
        <w:t xml:space="preserve"> / dużym</w:t>
      </w:r>
      <w:r w:rsidRPr="005738FA">
        <w:rPr>
          <w:vertAlign w:val="superscript"/>
          <w:lang w:eastAsia="ar-SA"/>
        </w:rPr>
        <w:t>*)</w:t>
      </w:r>
    </w:p>
    <w:p w14:paraId="65A44DC8" w14:textId="77777777" w:rsidR="00EF7D2B" w:rsidRPr="005738FA" w:rsidRDefault="00EF7D2B" w:rsidP="00EF7D2B">
      <w:pPr>
        <w:widowControl w:val="0"/>
        <w:numPr>
          <w:ilvl w:val="3"/>
          <w:numId w:val="9"/>
        </w:numPr>
        <w:suppressAutoHyphens/>
        <w:overflowPunct w:val="0"/>
        <w:autoSpaceDE w:val="0"/>
        <w:spacing w:after="120"/>
        <w:ind w:left="426" w:hanging="426"/>
        <w:jc w:val="both"/>
        <w:rPr>
          <w:lang w:eastAsia="ar-SA"/>
        </w:rPr>
      </w:pPr>
      <w:r w:rsidRPr="005738FA">
        <w:rPr>
          <w:lang w:eastAsia="ar-SA"/>
        </w:rPr>
        <w:t xml:space="preserve">Przy realizacji zamówienia </w:t>
      </w:r>
      <w:r w:rsidRPr="005738FA">
        <w:rPr>
          <w:lang w:eastAsia="ar-SA"/>
        </w:rPr>
        <w:tab/>
        <w:t>nie przewidujemy udziału podwykonawców.</w:t>
      </w:r>
      <w:r w:rsidRPr="005738FA">
        <w:rPr>
          <w:vertAlign w:val="superscript"/>
          <w:lang w:eastAsia="ar-SA"/>
        </w:rPr>
        <w:t>*)</w:t>
      </w:r>
    </w:p>
    <w:p w14:paraId="6B48ED5C" w14:textId="77777777" w:rsidR="00EF7D2B" w:rsidRPr="005738FA" w:rsidRDefault="00EF7D2B" w:rsidP="00EF7D2B">
      <w:pPr>
        <w:widowControl w:val="0"/>
        <w:suppressAutoHyphens/>
        <w:overflowPunct w:val="0"/>
        <w:autoSpaceDE w:val="0"/>
        <w:spacing w:after="120"/>
        <w:ind w:left="3540" w:hanging="3114"/>
        <w:rPr>
          <w:lang w:eastAsia="ar-SA"/>
        </w:rPr>
      </w:pPr>
      <w:r w:rsidRPr="005738FA">
        <w:rPr>
          <w:lang w:eastAsia="ar-SA"/>
        </w:rPr>
        <w:t xml:space="preserve">  </w:t>
      </w:r>
      <w:r w:rsidRPr="005738FA">
        <w:rPr>
          <w:lang w:eastAsia="ar-SA"/>
        </w:rPr>
        <w:tab/>
        <w:t>przewidujemy udział podwykonawców, którym powierzone zostaną następujące części zamówienia:</w:t>
      </w:r>
      <w:r w:rsidRPr="005738FA">
        <w:rPr>
          <w:vertAlign w:val="superscript"/>
          <w:lang w:eastAsia="ar-SA"/>
        </w:rPr>
        <w:t>*)</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4677"/>
        <w:gridCol w:w="4677"/>
      </w:tblGrid>
      <w:tr w:rsidR="00EF7D2B" w:rsidRPr="005738FA" w14:paraId="4E04C879" w14:textId="77777777" w:rsidTr="00965534">
        <w:trPr>
          <w:cantSplit/>
          <w:trHeight w:val="392"/>
          <w:jc w:val="center"/>
        </w:trPr>
        <w:tc>
          <w:tcPr>
            <w:tcW w:w="4677" w:type="dxa"/>
            <w:tcBorders>
              <w:top w:val="single" w:sz="6" w:space="0" w:color="auto"/>
              <w:left w:val="single" w:sz="6" w:space="0" w:color="auto"/>
              <w:bottom w:val="single" w:sz="6" w:space="0" w:color="auto"/>
              <w:right w:val="single" w:sz="6" w:space="0" w:color="auto"/>
            </w:tcBorders>
            <w:shd w:val="pct20" w:color="auto" w:fill="auto"/>
            <w:vAlign w:val="center"/>
            <w:hideMark/>
          </w:tcPr>
          <w:p w14:paraId="67C6DE5A" w14:textId="77777777" w:rsidR="00EF7D2B" w:rsidRPr="005738FA" w:rsidRDefault="00EF7D2B" w:rsidP="00965534">
            <w:pPr>
              <w:widowControl w:val="0"/>
              <w:suppressAutoHyphens/>
              <w:overflowPunct w:val="0"/>
              <w:autoSpaceDE w:val="0"/>
              <w:ind w:left="3540" w:hanging="3114"/>
              <w:jc w:val="center"/>
              <w:rPr>
                <w:b/>
                <w:sz w:val="22"/>
                <w:szCs w:val="20"/>
                <w:lang w:eastAsia="ar-SA"/>
              </w:rPr>
            </w:pPr>
            <w:r w:rsidRPr="005738FA">
              <w:rPr>
                <w:b/>
                <w:lang w:eastAsia="ar-SA"/>
              </w:rPr>
              <w:t>Rodzaj powierzonej części zamówienia</w:t>
            </w:r>
          </w:p>
        </w:tc>
        <w:tc>
          <w:tcPr>
            <w:tcW w:w="4677" w:type="dxa"/>
            <w:tcBorders>
              <w:top w:val="single" w:sz="6" w:space="0" w:color="auto"/>
              <w:left w:val="single" w:sz="6" w:space="0" w:color="auto"/>
              <w:bottom w:val="single" w:sz="6" w:space="0" w:color="auto"/>
              <w:right w:val="single" w:sz="6" w:space="0" w:color="auto"/>
            </w:tcBorders>
            <w:shd w:val="pct20" w:color="auto" w:fill="auto"/>
            <w:vAlign w:val="center"/>
            <w:hideMark/>
          </w:tcPr>
          <w:p w14:paraId="534D0D51" w14:textId="77777777" w:rsidR="00EF7D2B" w:rsidRPr="005738FA" w:rsidRDefault="00EF7D2B" w:rsidP="00965534">
            <w:pPr>
              <w:widowControl w:val="0"/>
              <w:suppressAutoHyphens/>
              <w:overflowPunct w:val="0"/>
              <w:autoSpaceDE w:val="0"/>
              <w:ind w:left="3540" w:hanging="3114"/>
              <w:jc w:val="center"/>
              <w:rPr>
                <w:b/>
                <w:lang w:eastAsia="ar-SA"/>
              </w:rPr>
            </w:pPr>
            <w:r w:rsidRPr="005738FA">
              <w:rPr>
                <w:b/>
                <w:lang w:eastAsia="ar-SA"/>
              </w:rPr>
              <w:t>Nazwa i adres podwykonawcy</w:t>
            </w:r>
          </w:p>
        </w:tc>
      </w:tr>
      <w:tr w:rsidR="00EF7D2B" w:rsidRPr="005738FA" w14:paraId="16260C34" w14:textId="77777777" w:rsidTr="00965534">
        <w:trPr>
          <w:cantSplit/>
          <w:trHeight w:val="340"/>
          <w:jc w:val="center"/>
        </w:trPr>
        <w:tc>
          <w:tcPr>
            <w:tcW w:w="4677" w:type="dxa"/>
            <w:tcBorders>
              <w:top w:val="single" w:sz="6" w:space="0" w:color="auto"/>
              <w:left w:val="single" w:sz="6" w:space="0" w:color="auto"/>
              <w:bottom w:val="single" w:sz="6" w:space="0" w:color="auto"/>
              <w:right w:val="single" w:sz="6" w:space="0" w:color="auto"/>
            </w:tcBorders>
          </w:tcPr>
          <w:p w14:paraId="288BA0F3" w14:textId="77777777" w:rsidR="00EF7D2B" w:rsidRPr="005738FA" w:rsidRDefault="00EF7D2B" w:rsidP="00965534">
            <w:pPr>
              <w:rPr>
                <w:sz w:val="22"/>
              </w:rPr>
            </w:pPr>
          </w:p>
        </w:tc>
        <w:tc>
          <w:tcPr>
            <w:tcW w:w="4677" w:type="dxa"/>
            <w:tcBorders>
              <w:top w:val="single" w:sz="6" w:space="0" w:color="auto"/>
              <w:left w:val="single" w:sz="6" w:space="0" w:color="auto"/>
              <w:bottom w:val="single" w:sz="6" w:space="0" w:color="auto"/>
              <w:right w:val="single" w:sz="6" w:space="0" w:color="auto"/>
            </w:tcBorders>
          </w:tcPr>
          <w:p w14:paraId="0FAA5FB3" w14:textId="77777777" w:rsidR="00EF7D2B" w:rsidRPr="005738FA" w:rsidRDefault="00EF7D2B" w:rsidP="00965534">
            <w:pPr>
              <w:rPr>
                <w:sz w:val="22"/>
              </w:rPr>
            </w:pPr>
          </w:p>
        </w:tc>
      </w:tr>
      <w:tr w:rsidR="00EF7D2B" w:rsidRPr="005738FA" w14:paraId="54667A6B" w14:textId="77777777" w:rsidTr="00965534">
        <w:trPr>
          <w:cantSplit/>
          <w:trHeight w:val="340"/>
          <w:jc w:val="center"/>
        </w:trPr>
        <w:tc>
          <w:tcPr>
            <w:tcW w:w="4677" w:type="dxa"/>
            <w:tcBorders>
              <w:top w:val="single" w:sz="6" w:space="0" w:color="auto"/>
              <w:left w:val="single" w:sz="6" w:space="0" w:color="auto"/>
              <w:bottom w:val="single" w:sz="6" w:space="0" w:color="auto"/>
              <w:right w:val="single" w:sz="6" w:space="0" w:color="auto"/>
            </w:tcBorders>
          </w:tcPr>
          <w:p w14:paraId="4CAEE6E1" w14:textId="77777777" w:rsidR="00EF7D2B" w:rsidRPr="005738FA" w:rsidRDefault="00EF7D2B" w:rsidP="00965534">
            <w:pPr>
              <w:rPr>
                <w:sz w:val="22"/>
              </w:rPr>
            </w:pPr>
          </w:p>
        </w:tc>
        <w:tc>
          <w:tcPr>
            <w:tcW w:w="4677" w:type="dxa"/>
            <w:tcBorders>
              <w:top w:val="single" w:sz="6" w:space="0" w:color="auto"/>
              <w:left w:val="single" w:sz="6" w:space="0" w:color="auto"/>
              <w:bottom w:val="single" w:sz="6" w:space="0" w:color="auto"/>
              <w:right w:val="single" w:sz="6" w:space="0" w:color="auto"/>
            </w:tcBorders>
          </w:tcPr>
          <w:p w14:paraId="6CDC2438" w14:textId="77777777" w:rsidR="00EF7D2B" w:rsidRPr="005738FA" w:rsidRDefault="00EF7D2B" w:rsidP="00965534">
            <w:pPr>
              <w:rPr>
                <w:sz w:val="22"/>
              </w:rPr>
            </w:pPr>
          </w:p>
        </w:tc>
      </w:tr>
    </w:tbl>
    <w:p w14:paraId="7A73414B" w14:textId="77777777" w:rsidR="00EF7D2B" w:rsidRPr="005738FA" w:rsidRDefault="00EF7D2B" w:rsidP="00EF7D2B">
      <w:pPr>
        <w:widowControl w:val="0"/>
        <w:suppressAutoHyphens/>
        <w:overflowPunct w:val="0"/>
        <w:autoSpaceDE w:val="0"/>
        <w:spacing w:after="120"/>
        <w:jc w:val="both"/>
        <w:rPr>
          <w:sz w:val="20"/>
          <w:lang w:eastAsia="ar-SA"/>
        </w:rPr>
      </w:pPr>
    </w:p>
    <w:p w14:paraId="329CE610" w14:textId="77777777" w:rsidR="00EF7D2B" w:rsidRPr="005738FA" w:rsidRDefault="00EF7D2B" w:rsidP="00EF7D2B">
      <w:pPr>
        <w:numPr>
          <w:ilvl w:val="3"/>
          <w:numId w:val="9"/>
        </w:numPr>
        <w:tabs>
          <w:tab w:val="num" w:pos="426"/>
        </w:tabs>
        <w:ind w:hanging="2880"/>
        <w:jc w:val="both"/>
        <w:rPr>
          <w:rFonts w:eastAsiaTheme="minorHAnsi"/>
          <w:snapToGrid w:val="0"/>
          <w:lang w:eastAsia="en-US"/>
        </w:rPr>
      </w:pPr>
      <w:r w:rsidRPr="005738FA">
        <w:rPr>
          <w:rFonts w:eastAsiaTheme="minorHAnsi"/>
          <w:snapToGrid w:val="0"/>
          <w:lang w:eastAsia="en-US"/>
        </w:rPr>
        <w:t>Na podstawie art. 225  ustawy PZP oświadczamy, że:</w:t>
      </w:r>
    </w:p>
    <w:p w14:paraId="4832CB8E" w14:textId="77777777" w:rsidR="00EF7D2B" w:rsidRPr="005738FA" w:rsidRDefault="00EF7D2B" w:rsidP="00EF7D2B">
      <w:pPr>
        <w:numPr>
          <w:ilvl w:val="0"/>
          <w:numId w:val="63"/>
        </w:numPr>
        <w:ind w:left="709" w:hanging="283"/>
        <w:jc w:val="both"/>
        <w:rPr>
          <w:snapToGrid w:val="0"/>
        </w:rPr>
      </w:pPr>
      <w:r w:rsidRPr="005738FA">
        <w:rPr>
          <w:snapToGrid w:val="0"/>
        </w:rPr>
        <w:t>wybór oferty nie będzie prowadził do powstania u Zamawiającego obowiązku podatkowego zgodnie z przepisami o podatku od towarów i usług</w:t>
      </w:r>
      <w:r w:rsidRPr="005738FA">
        <w:rPr>
          <w:snapToGrid w:val="0"/>
          <w:vertAlign w:val="superscript"/>
        </w:rPr>
        <w:t>*)</w:t>
      </w:r>
    </w:p>
    <w:p w14:paraId="5FB7D4F6" w14:textId="77777777" w:rsidR="00EF7D2B" w:rsidRPr="005738FA" w:rsidRDefault="00EF7D2B" w:rsidP="00EF7D2B">
      <w:pPr>
        <w:numPr>
          <w:ilvl w:val="0"/>
          <w:numId w:val="63"/>
        </w:numPr>
        <w:ind w:left="709" w:hanging="283"/>
        <w:jc w:val="both"/>
        <w:rPr>
          <w:snapToGrid w:val="0"/>
        </w:rPr>
      </w:pPr>
      <w:r w:rsidRPr="005738FA">
        <w:rPr>
          <w:snapToGrid w:val="0"/>
        </w:rPr>
        <w:t>wybór oferty będzie prowadził do powstania u Zamawiającego obowiązku podatkowego zgodnie z przepisami o podatku od towarów i usług</w:t>
      </w:r>
      <w:r w:rsidRPr="005738FA">
        <w:rPr>
          <w:snapToGrid w:val="0"/>
          <w:vertAlign w:val="superscript"/>
        </w:rPr>
        <w:t>*)</w:t>
      </w:r>
    </w:p>
    <w:p w14:paraId="2A71BB0F" w14:textId="77777777" w:rsidR="00EF7D2B" w:rsidRPr="005738FA" w:rsidRDefault="00EF7D2B" w:rsidP="00EF7D2B">
      <w:pPr>
        <w:ind w:left="426"/>
        <w:jc w:val="both"/>
        <w:rPr>
          <w:snapToGrid w:val="0"/>
        </w:rPr>
      </w:pPr>
      <w:r w:rsidRPr="005738FA">
        <w:rPr>
          <w:snapToGrid w:val="0"/>
        </w:rPr>
        <w:t>Powyższy obowiązek podatkowy będzie dotyczył ……………………………</w:t>
      </w:r>
      <w:r w:rsidRPr="005738FA">
        <w:rPr>
          <w:snapToGrid w:val="0"/>
          <w:vertAlign w:val="superscript"/>
        </w:rPr>
        <w:t>1</w:t>
      </w:r>
      <w:r w:rsidRPr="005738FA">
        <w:rPr>
          <w:snapToGrid w:val="0"/>
        </w:rPr>
        <w:t xml:space="preserve"> objętych przedmiotem zamówienia, a ich wartość netto (bez kwoty podatku) będzie wynosiła ……………………………………</w:t>
      </w:r>
      <w:r w:rsidRPr="005738FA">
        <w:rPr>
          <w:snapToGrid w:val="0"/>
          <w:vertAlign w:val="superscript"/>
        </w:rPr>
        <w:t>2</w:t>
      </w:r>
      <w:r w:rsidRPr="005738FA">
        <w:rPr>
          <w:snapToGrid w:val="0"/>
        </w:rPr>
        <w:t xml:space="preserve">  złotych. Stawka podatku wynosi………%</w:t>
      </w:r>
    </w:p>
    <w:p w14:paraId="6821F22F" w14:textId="77777777" w:rsidR="00EF7D2B" w:rsidRPr="005738FA" w:rsidRDefault="00EF7D2B" w:rsidP="00EF7D2B">
      <w:pPr>
        <w:spacing w:after="120"/>
        <w:jc w:val="both"/>
        <w:rPr>
          <w:rFonts w:ascii="Tahoma" w:hAnsi="Tahoma" w:cs="Tahoma"/>
          <w:i/>
          <w:snapToGrid w:val="0"/>
          <w:sz w:val="20"/>
          <w:szCs w:val="20"/>
        </w:rPr>
      </w:pPr>
    </w:p>
    <w:p w14:paraId="7954D6B4" w14:textId="77777777" w:rsidR="00EF7D2B" w:rsidRPr="005738FA" w:rsidRDefault="00EF7D2B" w:rsidP="00EF7D2B">
      <w:pPr>
        <w:spacing w:after="120"/>
        <w:jc w:val="both"/>
        <w:rPr>
          <w:i/>
          <w:snapToGrid w:val="0"/>
          <w:sz w:val="20"/>
          <w:szCs w:val="20"/>
        </w:rPr>
      </w:pPr>
      <w:r w:rsidRPr="005738FA">
        <w:rPr>
          <w:i/>
          <w:snapToGrid w:val="0"/>
          <w:sz w:val="20"/>
          <w:szCs w:val="20"/>
          <w:vertAlign w:val="superscript"/>
        </w:rPr>
        <w:t xml:space="preserve">1 </w:t>
      </w:r>
      <w:r w:rsidRPr="005738FA">
        <w:rPr>
          <w:i/>
          <w:snapToGrid w:val="0"/>
          <w:sz w:val="20"/>
          <w:szCs w:val="20"/>
        </w:rPr>
        <w:t>Wpisać nazwę /rodzaj towaru lub usługi, które będą prowadziły do powstania u Zamawiającego obowiązku podatkowego zgodnie z przepisami o podatku od towarów i usług.</w:t>
      </w:r>
    </w:p>
    <w:p w14:paraId="46BDAB3B" w14:textId="77777777" w:rsidR="00EF7D2B" w:rsidRPr="005738FA" w:rsidRDefault="00EF7D2B" w:rsidP="00EF7D2B">
      <w:pPr>
        <w:spacing w:after="120"/>
        <w:jc w:val="both"/>
        <w:rPr>
          <w:sz w:val="20"/>
          <w:szCs w:val="20"/>
          <w:lang w:eastAsia="ar-SA"/>
        </w:rPr>
      </w:pPr>
      <w:r w:rsidRPr="005738FA">
        <w:rPr>
          <w:i/>
          <w:snapToGrid w:val="0"/>
          <w:sz w:val="20"/>
          <w:szCs w:val="20"/>
          <w:vertAlign w:val="superscript"/>
        </w:rPr>
        <w:t>2</w:t>
      </w:r>
      <w:r w:rsidRPr="005738FA">
        <w:rPr>
          <w:i/>
          <w:snapToGrid w:val="0"/>
          <w:sz w:val="20"/>
          <w:szCs w:val="20"/>
        </w:rPr>
        <w:t xml:space="preserve"> Wpisać wartość netto (bez kwoty podatku) towaru/towarów lub usługi.</w:t>
      </w:r>
      <w:r w:rsidRPr="005738FA">
        <w:rPr>
          <w:lang w:eastAsia="ar-SA"/>
        </w:rPr>
        <w:tab/>
      </w:r>
      <w:r w:rsidRPr="005738FA">
        <w:rPr>
          <w:lang w:eastAsia="ar-SA"/>
        </w:rPr>
        <w:tab/>
      </w:r>
      <w:r w:rsidRPr="005738FA">
        <w:rPr>
          <w:sz w:val="20"/>
          <w:szCs w:val="20"/>
          <w:lang w:eastAsia="ar-SA"/>
        </w:rPr>
        <w:tab/>
      </w:r>
      <w:r w:rsidRPr="005738FA">
        <w:rPr>
          <w:sz w:val="20"/>
          <w:szCs w:val="20"/>
          <w:lang w:eastAsia="ar-SA"/>
        </w:rPr>
        <w:tab/>
      </w:r>
    </w:p>
    <w:p w14:paraId="755EC960" w14:textId="77777777" w:rsidR="00EF7D2B" w:rsidRPr="006727DB" w:rsidRDefault="00EF7D2B" w:rsidP="00EF7D2B">
      <w:pPr>
        <w:spacing w:after="120"/>
        <w:jc w:val="both"/>
        <w:rPr>
          <w:sz w:val="20"/>
          <w:lang w:eastAsia="ar-SA"/>
        </w:rPr>
      </w:pPr>
      <w:r w:rsidRPr="005738FA">
        <w:rPr>
          <w:sz w:val="20"/>
          <w:lang w:eastAsia="ar-SA"/>
        </w:rPr>
        <w:t>*) niepotrzebne skreślić</w:t>
      </w:r>
    </w:p>
    <w:p w14:paraId="50606B00" w14:textId="77777777" w:rsidR="00EF7D2B" w:rsidRPr="005738FA" w:rsidRDefault="00EF7D2B" w:rsidP="00EF7D2B">
      <w:pPr>
        <w:widowControl w:val="0"/>
        <w:suppressAutoHyphens/>
        <w:overflowPunct w:val="0"/>
        <w:autoSpaceDE w:val="0"/>
        <w:spacing w:after="120"/>
        <w:rPr>
          <w:u w:val="single"/>
          <w:lang w:eastAsia="ar-SA"/>
        </w:rPr>
      </w:pPr>
      <w:r w:rsidRPr="005738FA">
        <w:rPr>
          <w:u w:val="single"/>
          <w:lang w:eastAsia="ar-SA"/>
        </w:rPr>
        <w:lastRenderedPageBreak/>
        <w:t>Do oferty załączamy:</w:t>
      </w:r>
    </w:p>
    <w:p w14:paraId="1DF5B40C" w14:textId="77777777" w:rsidR="00EF7D2B" w:rsidRPr="005738FA" w:rsidRDefault="00EF7D2B" w:rsidP="00EF7D2B">
      <w:pPr>
        <w:widowControl w:val="0"/>
        <w:numPr>
          <w:ilvl w:val="0"/>
          <w:numId w:val="16"/>
        </w:numPr>
        <w:autoSpaceDN w:val="0"/>
        <w:jc w:val="both"/>
        <w:rPr>
          <w:lang w:eastAsia="ar-SA"/>
        </w:rPr>
      </w:pPr>
      <w:bookmarkStart w:id="9" w:name="_Toc242164311"/>
      <w:bookmarkStart w:id="10" w:name="_Toc361726740"/>
      <w:bookmarkEnd w:id="2"/>
      <w:bookmarkEnd w:id="3"/>
      <w:bookmarkEnd w:id="4"/>
      <w:bookmarkEnd w:id="5"/>
      <w:bookmarkEnd w:id="6"/>
      <w:r w:rsidRPr="005738FA">
        <w:rPr>
          <w:lang w:eastAsia="ar-SA"/>
        </w:rPr>
        <w:t>Pełnomocnictwo……………………………………..</w:t>
      </w:r>
    </w:p>
    <w:p w14:paraId="7608EA0D" w14:textId="77777777" w:rsidR="00EF7D2B" w:rsidRPr="005738FA" w:rsidRDefault="00EF7D2B" w:rsidP="00EF7D2B">
      <w:pPr>
        <w:numPr>
          <w:ilvl w:val="0"/>
          <w:numId w:val="16"/>
        </w:numPr>
        <w:jc w:val="both"/>
        <w:rPr>
          <w:lang w:eastAsia="ar-SA"/>
        </w:rPr>
      </w:pPr>
      <w:r w:rsidRPr="005738FA">
        <w:rPr>
          <w:lang w:eastAsia="ar-SA"/>
        </w:rPr>
        <w:t>Oświadczenie Wykonawcy o nie podleganiu wykluczeniu z postępowania oraz spełnieniu warunków udziału w postępowaniu.</w:t>
      </w:r>
    </w:p>
    <w:p w14:paraId="4F07EFAE" w14:textId="77777777" w:rsidR="00EF7D2B" w:rsidRPr="005738FA" w:rsidRDefault="00EF7D2B" w:rsidP="00EF7D2B">
      <w:pPr>
        <w:numPr>
          <w:ilvl w:val="0"/>
          <w:numId w:val="16"/>
        </w:numPr>
        <w:jc w:val="both"/>
        <w:rPr>
          <w:lang w:eastAsia="ar-SA"/>
        </w:rPr>
      </w:pPr>
      <w:r w:rsidRPr="005738FA">
        <w:rPr>
          <w:lang w:eastAsia="ar-SA"/>
        </w:rPr>
        <w:t>Załącznik nr 2</w:t>
      </w:r>
      <w:r>
        <w:rPr>
          <w:lang w:eastAsia="ar-SA"/>
        </w:rPr>
        <w:t>………</w:t>
      </w:r>
    </w:p>
    <w:p w14:paraId="7E82C2E5" w14:textId="77777777" w:rsidR="00EF7D2B" w:rsidRPr="005738FA" w:rsidRDefault="00EF7D2B" w:rsidP="00EF7D2B">
      <w:pPr>
        <w:ind w:left="708"/>
        <w:rPr>
          <w:rFonts w:asciiTheme="minorHAnsi" w:eastAsiaTheme="minorHAnsi" w:hAnsiTheme="minorHAnsi" w:cstheme="minorBidi"/>
          <w:lang w:eastAsia="en-US"/>
        </w:rPr>
      </w:pPr>
    </w:p>
    <w:bookmarkEnd w:id="9"/>
    <w:bookmarkEnd w:id="10"/>
    <w:p w14:paraId="797BBF7A" w14:textId="77777777" w:rsidR="00EF7D2B" w:rsidRPr="005738FA" w:rsidRDefault="00EF7D2B" w:rsidP="00EF7D2B">
      <w:pPr>
        <w:rPr>
          <w:b/>
          <w:sz w:val="32"/>
          <w:szCs w:val="32"/>
        </w:rPr>
      </w:pPr>
    </w:p>
    <w:p w14:paraId="1B6DA7EE" w14:textId="77777777" w:rsidR="00EF7D2B" w:rsidRPr="005738FA" w:rsidRDefault="00EF7D2B" w:rsidP="00EF7D2B">
      <w:pPr>
        <w:jc w:val="right"/>
        <w:rPr>
          <w:b/>
          <w:sz w:val="32"/>
          <w:szCs w:val="32"/>
        </w:rPr>
      </w:pPr>
    </w:p>
    <w:p w14:paraId="58D00BA2" w14:textId="77777777" w:rsidR="00EF7D2B" w:rsidRPr="005738FA" w:rsidRDefault="00EF7D2B" w:rsidP="00EF7D2B">
      <w:pPr>
        <w:jc w:val="right"/>
        <w:rPr>
          <w:b/>
          <w:sz w:val="32"/>
          <w:szCs w:val="32"/>
        </w:rPr>
      </w:pPr>
    </w:p>
    <w:p w14:paraId="405B2C34" w14:textId="77777777" w:rsidR="00EF7D2B" w:rsidRPr="005738FA" w:rsidRDefault="00EF7D2B" w:rsidP="00EF7D2B">
      <w:pPr>
        <w:jc w:val="right"/>
        <w:rPr>
          <w:b/>
          <w:sz w:val="32"/>
          <w:szCs w:val="32"/>
        </w:rPr>
      </w:pPr>
    </w:p>
    <w:p w14:paraId="04BBA561" w14:textId="77777777" w:rsidR="00EF7D2B" w:rsidRPr="005738FA" w:rsidRDefault="00EF7D2B" w:rsidP="00EF7D2B">
      <w:pPr>
        <w:jc w:val="right"/>
        <w:rPr>
          <w:b/>
          <w:sz w:val="32"/>
          <w:szCs w:val="32"/>
        </w:rPr>
      </w:pPr>
    </w:p>
    <w:p w14:paraId="2DC42F97" w14:textId="77777777" w:rsidR="00EF7D2B" w:rsidRPr="005738FA" w:rsidRDefault="00EF7D2B" w:rsidP="00EF7D2B">
      <w:pPr>
        <w:jc w:val="right"/>
        <w:rPr>
          <w:b/>
          <w:sz w:val="32"/>
          <w:szCs w:val="32"/>
        </w:rPr>
      </w:pPr>
    </w:p>
    <w:p w14:paraId="5A6273EB" w14:textId="77777777" w:rsidR="00EF7D2B" w:rsidRPr="005738FA" w:rsidRDefault="00EF7D2B" w:rsidP="00EF7D2B">
      <w:pPr>
        <w:jc w:val="right"/>
        <w:rPr>
          <w:b/>
          <w:sz w:val="32"/>
          <w:szCs w:val="32"/>
        </w:rPr>
      </w:pPr>
    </w:p>
    <w:p w14:paraId="0E05E3D4" w14:textId="77777777" w:rsidR="00EF7D2B" w:rsidRPr="005738FA" w:rsidRDefault="00EF7D2B" w:rsidP="00EF7D2B">
      <w:pPr>
        <w:jc w:val="right"/>
        <w:rPr>
          <w:b/>
          <w:sz w:val="32"/>
          <w:szCs w:val="32"/>
        </w:rPr>
      </w:pPr>
    </w:p>
    <w:p w14:paraId="1301ED3F" w14:textId="77777777" w:rsidR="00EF7D2B" w:rsidRDefault="00EF7D2B" w:rsidP="00EF7D2B">
      <w:pPr>
        <w:jc w:val="right"/>
        <w:rPr>
          <w:b/>
          <w:sz w:val="32"/>
          <w:szCs w:val="32"/>
        </w:rPr>
      </w:pPr>
    </w:p>
    <w:p w14:paraId="4BF74A53" w14:textId="77777777" w:rsidR="00EF7D2B" w:rsidRDefault="00EF7D2B" w:rsidP="00EF7D2B">
      <w:pPr>
        <w:jc w:val="right"/>
        <w:rPr>
          <w:b/>
          <w:sz w:val="32"/>
          <w:szCs w:val="32"/>
        </w:rPr>
      </w:pPr>
    </w:p>
    <w:p w14:paraId="68EB3415" w14:textId="77777777" w:rsidR="00EF7D2B" w:rsidRDefault="00EF7D2B" w:rsidP="00EF7D2B">
      <w:pPr>
        <w:jc w:val="right"/>
        <w:rPr>
          <w:b/>
          <w:sz w:val="32"/>
          <w:szCs w:val="32"/>
        </w:rPr>
      </w:pPr>
    </w:p>
    <w:p w14:paraId="2239F2FB" w14:textId="77777777" w:rsidR="00EF7D2B" w:rsidRDefault="00EF7D2B" w:rsidP="00EF7D2B">
      <w:pPr>
        <w:jc w:val="right"/>
        <w:rPr>
          <w:b/>
          <w:sz w:val="32"/>
          <w:szCs w:val="32"/>
        </w:rPr>
      </w:pPr>
    </w:p>
    <w:p w14:paraId="242B497F" w14:textId="77777777" w:rsidR="00EF7D2B" w:rsidRDefault="00EF7D2B" w:rsidP="00EF7D2B">
      <w:pPr>
        <w:jc w:val="right"/>
        <w:rPr>
          <w:b/>
          <w:sz w:val="32"/>
          <w:szCs w:val="32"/>
        </w:rPr>
      </w:pPr>
    </w:p>
    <w:p w14:paraId="2BAF5D76" w14:textId="77777777" w:rsidR="00EF7D2B" w:rsidRDefault="00EF7D2B" w:rsidP="00EF7D2B">
      <w:pPr>
        <w:jc w:val="right"/>
        <w:rPr>
          <w:b/>
          <w:sz w:val="32"/>
          <w:szCs w:val="32"/>
        </w:rPr>
      </w:pPr>
    </w:p>
    <w:p w14:paraId="01A146EC" w14:textId="77777777" w:rsidR="00EF7D2B" w:rsidRDefault="00EF7D2B" w:rsidP="00EF7D2B">
      <w:pPr>
        <w:jc w:val="right"/>
        <w:rPr>
          <w:b/>
          <w:sz w:val="32"/>
          <w:szCs w:val="32"/>
        </w:rPr>
      </w:pPr>
    </w:p>
    <w:p w14:paraId="232A710D" w14:textId="77777777" w:rsidR="00EF7D2B" w:rsidRDefault="00EF7D2B" w:rsidP="00EF7D2B">
      <w:pPr>
        <w:jc w:val="right"/>
        <w:rPr>
          <w:b/>
          <w:sz w:val="32"/>
          <w:szCs w:val="32"/>
        </w:rPr>
      </w:pPr>
    </w:p>
    <w:p w14:paraId="2E3FC4BC" w14:textId="77777777" w:rsidR="00EF7D2B" w:rsidRDefault="00EF7D2B" w:rsidP="00EF7D2B">
      <w:pPr>
        <w:jc w:val="right"/>
        <w:rPr>
          <w:b/>
          <w:sz w:val="32"/>
          <w:szCs w:val="32"/>
        </w:rPr>
      </w:pPr>
    </w:p>
    <w:p w14:paraId="5F6B2A70" w14:textId="77777777" w:rsidR="00EF7D2B" w:rsidRDefault="00EF7D2B" w:rsidP="00EF7D2B">
      <w:pPr>
        <w:jc w:val="right"/>
        <w:rPr>
          <w:b/>
          <w:sz w:val="32"/>
          <w:szCs w:val="32"/>
        </w:rPr>
      </w:pPr>
    </w:p>
    <w:p w14:paraId="2D47ED7B" w14:textId="77777777" w:rsidR="00EF7D2B" w:rsidRDefault="00EF7D2B" w:rsidP="00EF7D2B">
      <w:pPr>
        <w:jc w:val="right"/>
        <w:rPr>
          <w:b/>
          <w:sz w:val="32"/>
          <w:szCs w:val="32"/>
        </w:rPr>
      </w:pPr>
    </w:p>
    <w:p w14:paraId="3B6E614C" w14:textId="77777777" w:rsidR="00EF7D2B" w:rsidRDefault="00EF7D2B" w:rsidP="00EF7D2B">
      <w:pPr>
        <w:jc w:val="right"/>
        <w:rPr>
          <w:b/>
          <w:sz w:val="32"/>
          <w:szCs w:val="32"/>
        </w:rPr>
      </w:pPr>
    </w:p>
    <w:p w14:paraId="149783BE" w14:textId="77777777" w:rsidR="00EF7D2B" w:rsidRDefault="00EF7D2B" w:rsidP="00EF7D2B">
      <w:pPr>
        <w:jc w:val="right"/>
        <w:rPr>
          <w:b/>
          <w:sz w:val="32"/>
          <w:szCs w:val="32"/>
        </w:rPr>
      </w:pPr>
    </w:p>
    <w:p w14:paraId="13A5CF6A" w14:textId="77777777" w:rsidR="00EF7D2B" w:rsidRDefault="00EF7D2B" w:rsidP="00EF7D2B">
      <w:pPr>
        <w:jc w:val="right"/>
        <w:rPr>
          <w:b/>
          <w:sz w:val="32"/>
          <w:szCs w:val="32"/>
        </w:rPr>
      </w:pPr>
    </w:p>
    <w:p w14:paraId="5B12E29C" w14:textId="77777777" w:rsidR="00EF7D2B" w:rsidRDefault="00EF7D2B" w:rsidP="00EF7D2B">
      <w:pPr>
        <w:jc w:val="right"/>
        <w:rPr>
          <w:b/>
          <w:sz w:val="32"/>
          <w:szCs w:val="32"/>
        </w:rPr>
      </w:pPr>
    </w:p>
    <w:p w14:paraId="7E8C50FC" w14:textId="77777777" w:rsidR="00EF7D2B" w:rsidRDefault="00EF7D2B" w:rsidP="00EF7D2B">
      <w:pPr>
        <w:jc w:val="right"/>
        <w:rPr>
          <w:b/>
          <w:sz w:val="32"/>
          <w:szCs w:val="32"/>
        </w:rPr>
      </w:pPr>
    </w:p>
    <w:p w14:paraId="680BDD56" w14:textId="77777777" w:rsidR="00EF7D2B" w:rsidRDefault="00EF7D2B" w:rsidP="00EF7D2B">
      <w:pPr>
        <w:jc w:val="right"/>
        <w:rPr>
          <w:b/>
          <w:sz w:val="32"/>
          <w:szCs w:val="32"/>
        </w:rPr>
      </w:pPr>
    </w:p>
    <w:p w14:paraId="2A372DF2" w14:textId="77777777" w:rsidR="00EF7D2B" w:rsidRDefault="00EF7D2B" w:rsidP="00EF7D2B">
      <w:pPr>
        <w:jc w:val="right"/>
        <w:rPr>
          <w:b/>
          <w:sz w:val="32"/>
          <w:szCs w:val="32"/>
        </w:rPr>
      </w:pPr>
    </w:p>
    <w:p w14:paraId="21EA6080" w14:textId="77777777" w:rsidR="00EF7D2B" w:rsidRDefault="00EF7D2B" w:rsidP="00EF7D2B">
      <w:pPr>
        <w:jc w:val="right"/>
        <w:rPr>
          <w:b/>
          <w:sz w:val="32"/>
          <w:szCs w:val="32"/>
        </w:rPr>
      </w:pPr>
    </w:p>
    <w:p w14:paraId="3784E232" w14:textId="77777777" w:rsidR="00EF7D2B" w:rsidRDefault="00EF7D2B" w:rsidP="00EF7D2B">
      <w:pPr>
        <w:jc w:val="right"/>
        <w:rPr>
          <w:b/>
          <w:sz w:val="32"/>
          <w:szCs w:val="32"/>
        </w:rPr>
      </w:pPr>
    </w:p>
    <w:p w14:paraId="7FE66DE1" w14:textId="77777777" w:rsidR="00EF7D2B" w:rsidRDefault="00EF7D2B" w:rsidP="00EF7D2B">
      <w:pPr>
        <w:jc w:val="right"/>
        <w:rPr>
          <w:b/>
          <w:sz w:val="32"/>
          <w:szCs w:val="32"/>
        </w:rPr>
      </w:pPr>
    </w:p>
    <w:p w14:paraId="46124926" w14:textId="77777777" w:rsidR="00EF7D2B" w:rsidRDefault="00EF7D2B" w:rsidP="00EF7D2B">
      <w:pPr>
        <w:jc w:val="right"/>
        <w:rPr>
          <w:b/>
          <w:sz w:val="32"/>
          <w:szCs w:val="32"/>
        </w:rPr>
      </w:pPr>
    </w:p>
    <w:p w14:paraId="468D0CBF" w14:textId="77777777" w:rsidR="00EF7D2B" w:rsidRPr="005738FA" w:rsidRDefault="00EF7D2B" w:rsidP="00EF7D2B">
      <w:pPr>
        <w:jc w:val="right"/>
        <w:rPr>
          <w:b/>
          <w:sz w:val="32"/>
          <w:szCs w:val="32"/>
        </w:rPr>
      </w:pPr>
    </w:p>
    <w:p w14:paraId="2C2EE257" w14:textId="77777777" w:rsidR="00EF7D2B" w:rsidRPr="005738FA" w:rsidRDefault="00EF7D2B" w:rsidP="00EF7D2B">
      <w:pPr>
        <w:jc w:val="right"/>
        <w:rPr>
          <w:b/>
          <w:sz w:val="32"/>
          <w:szCs w:val="32"/>
        </w:rPr>
      </w:pPr>
    </w:p>
    <w:p w14:paraId="1DADED1D" w14:textId="77777777" w:rsidR="00EF7D2B" w:rsidRPr="005738FA" w:rsidRDefault="00EF7D2B" w:rsidP="00EF7D2B">
      <w:pPr>
        <w:jc w:val="right"/>
        <w:rPr>
          <w:b/>
          <w:sz w:val="32"/>
          <w:szCs w:val="32"/>
        </w:rPr>
      </w:pPr>
    </w:p>
    <w:p w14:paraId="346E2C48" w14:textId="77777777" w:rsidR="00EF7D2B" w:rsidRDefault="00EF7D2B" w:rsidP="00EF7D2B">
      <w:pPr>
        <w:jc w:val="right"/>
        <w:rPr>
          <w:b/>
          <w:sz w:val="32"/>
          <w:szCs w:val="32"/>
        </w:rPr>
      </w:pPr>
      <w:r w:rsidRPr="005738FA">
        <w:rPr>
          <w:b/>
          <w:sz w:val="32"/>
          <w:szCs w:val="32"/>
        </w:rPr>
        <w:lastRenderedPageBreak/>
        <w:t xml:space="preserve">Załącznik nr </w:t>
      </w:r>
      <w:r>
        <w:rPr>
          <w:b/>
          <w:sz w:val="32"/>
          <w:szCs w:val="32"/>
        </w:rPr>
        <w:t>2 A</w:t>
      </w:r>
    </w:p>
    <w:p w14:paraId="01A58939" w14:textId="77777777" w:rsidR="00EF7D2B" w:rsidRDefault="00EF7D2B" w:rsidP="00EF7D2B">
      <w:pPr>
        <w:rPr>
          <w:b/>
          <w:sz w:val="32"/>
          <w:szCs w:val="32"/>
        </w:rPr>
      </w:pPr>
    </w:p>
    <w:p w14:paraId="468DF2A0" w14:textId="77777777" w:rsidR="00EF7D2B" w:rsidRPr="00042AE2" w:rsidRDefault="00EF7D2B" w:rsidP="00EF7D2B">
      <w:pPr>
        <w:pStyle w:val="Nagwek1"/>
        <w:ind w:left="360"/>
        <w:jc w:val="center"/>
        <w:rPr>
          <w:sz w:val="28"/>
          <w:szCs w:val="28"/>
        </w:rPr>
      </w:pPr>
      <w:r w:rsidRPr="00042AE2">
        <w:rPr>
          <w:sz w:val="28"/>
          <w:szCs w:val="28"/>
        </w:rPr>
        <w:t xml:space="preserve">Stacja robocza typu laptop wersja I – 20 szt. </w:t>
      </w:r>
      <w:r>
        <w:rPr>
          <w:sz w:val="28"/>
          <w:szCs w:val="28"/>
          <w:lang w:val="pl-PL"/>
        </w:rPr>
        <w:t xml:space="preserve">dla KW PSP w Krakowie </w:t>
      </w:r>
      <w:r w:rsidRPr="00042AE2">
        <w:rPr>
          <w:sz w:val="28"/>
          <w:szCs w:val="28"/>
        </w:rPr>
        <w:t>o następujących parametrach minimalnych:</w:t>
      </w:r>
    </w:p>
    <w:p w14:paraId="4EA1B054" w14:textId="77777777" w:rsidR="00EF7D2B" w:rsidRPr="009E3E20" w:rsidRDefault="00EF7D2B" w:rsidP="00EF7D2B">
      <w:pPr>
        <w:spacing w:line="276" w:lineRule="auto"/>
        <w:rPr>
          <w:b/>
        </w:rPr>
      </w:pPr>
    </w:p>
    <w:tbl>
      <w:tblPr>
        <w:tblStyle w:val="Tabela-Siatka"/>
        <w:tblW w:w="9173" w:type="dxa"/>
        <w:tblInd w:w="0" w:type="dxa"/>
        <w:tblLook w:val="04A0" w:firstRow="1" w:lastRow="0" w:firstColumn="1" w:lastColumn="0" w:noHBand="0" w:noVBand="1"/>
      </w:tblPr>
      <w:tblGrid>
        <w:gridCol w:w="511"/>
        <w:gridCol w:w="1527"/>
        <w:gridCol w:w="3899"/>
        <w:gridCol w:w="3516"/>
      </w:tblGrid>
      <w:tr w:rsidR="00EF7D2B" w:rsidRPr="009E3E20" w14:paraId="0DAD65B0" w14:textId="77777777" w:rsidTr="00965534">
        <w:tc>
          <w:tcPr>
            <w:tcW w:w="498" w:type="dxa"/>
            <w:vAlign w:val="center"/>
          </w:tcPr>
          <w:p w14:paraId="2BF66168" w14:textId="77777777" w:rsidR="00EF7D2B" w:rsidRPr="00A25CCC" w:rsidRDefault="00EF7D2B" w:rsidP="00965534">
            <w:pPr>
              <w:spacing w:line="276" w:lineRule="auto"/>
              <w:rPr>
                <w:b/>
                <w:sz w:val="20"/>
                <w:szCs w:val="20"/>
              </w:rPr>
            </w:pPr>
            <w:r w:rsidRPr="00A25CCC">
              <w:rPr>
                <w:b/>
                <w:sz w:val="20"/>
                <w:szCs w:val="20"/>
              </w:rPr>
              <w:t>Lp.</w:t>
            </w:r>
          </w:p>
        </w:tc>
        <w:tc>
          <w:tcPr>
            <w:tcW w:w="1467" w:type="dxa"/>
            <w:vAlign w:val="center"/>
          </w:tcPr>
          <w:p w14:paraId="260392EC" w14:textId="77777777" w:rsidR="00EF7D2B" w:rsidRPr="00A25CCC" w:rsidRDefault="00EF7D2B" w:rsidP="00965534">
            <w:pPr>
              <w:spacing w:line="276" w:lineRule="auto"/>
              <w:rPr>
                <w:b/>
                <w:sz w:val="20"/>
                <w:szCs w:val="20"/>
              </w:rPr>
            </w:pPr>
            <w:r w:rsidRPr="00A25CCC">
              <w:rPr>
                <w:b/>
                <w:sz w:val="20"/>
                <w:szCs w:val="20"/>
              </w:rPr>
              <w:t>Parametr:</w:t>
            </w:r>
          </w:p>
        </w:tc>
        <w:tc>
          <w:tcPr>
            <w:tcW w:w="3842" w:type="dxa"/>
            <w:vAlign w:val="center"/>
          </w:tcPr>
          <w:p w14:paraId="72282DCA" w14:textId="77777777" w:rsidR="00EF7D2B" w:rsidRPr="00A25CCC" w:rsidRDefault="00EF7D2B" w:rsidP="00965534">
            <w:pPr>
              <w:spacing w:line="276" w:lineRule="auto"/>
              <w:rPr>
                <w:b/>
                <w:sz w:val="20"/>
                <w:szCs w:val="20"/>
              </w:rPr>
            </w:pPr>
            <w:r w:rsidRPr="00A25CCC">
              <w:rPr>
                <w:b/>
                <w:sz w:val="20"/>
                <w:szCs w:val="20"/>
              </w:rPr>
              <w:t>Opis wymagań:</w:t>
            </w:r>
          </w:p>
        </w:tc>
        <w:tc>
          <w:tcPr>
            <w:tcW w:w="3366" w:type="dxa"/>
            <w:vAlign w:val="center"/>
          </w:tcPr>
          <w:p w14:paraId="0A719838" w14:textId="77777777" w:rsidR="00EF7D2B" w:rsidRDefault="00EF7D2B" w:rsidP="00965534">
            <w:pPr>
              <w:spacing w:line="276" w:lineRule="auto"/>
              <w:rPr>
                <w:b/>
                <w:color w:val="FF0000"/>
                <w:sz w:val="20"/>
                <w:szCs w:val="20"/>
              </w:rPr>
            </w:pPr>
            <w:r w:rsidRPr="00F41608">
              <w:rPr>
                <w:b/>
                <w:sz w:val="20"/>
                <w:szCs w:val="20"/>
              </w:rPr>
              <w:t>Potwierdzenie spełnienia wymagań</w:t>
            </w:r>
            <w:r>
              <w:rPr>
                <w:rStyle w:val="Odwoaniedokomentarza"/>
                <w:rFonts w:eastAsiaTheme="majorEastAsia"/>
                <w:color w:val="FF0000"/>
              </w:rPr>
              <w:t>:</w:t>
            </w:r>
          </w:p>
          <w:p w14:paraId="42E95D4F" w14:textId="77777777" w:rsidR="00EF7D2B" w:rsidRPr="00F41608" w:rsidRDefault="00EF7D2B" w:rsidP="00965534">
            <w:pPr>
              <w:spacing w:line="276" w:lineRule="auto"/>
              <w:rPr>
                <w:b/>
                <w:color w:val="FF0000"/>
                <w:sz w:val="20"/>
                <w:szCs w:val="20"/>
              </w:rPr>
            </w:pPr>
            <w:r>
              <w:rPr>
                <w:b/>
                <w:color w:val="FF0000"/>
                <w:sz w:val="20"/>
                <w:szCs w:val="20"/>
              </w:rPr>
              <w:t xml:space="preserve">(* - </w:t>
            </w:r>
            <w:r w:rsidRPr="004126C5">
              <w:rPr>
                <w:b/>
                <w:color w:val="FF0000"/>
                <w:sz w:val="20"/>
                <w:szCs w:val="20"/>
              </w:rPr>
              <w:t>niepotrzebne skreślić lub podać wartość</w:t>
            </w:r>
            <w:r>
              <w:rPr>
                <w:b/>
                <w:color w:val="FF0000"/>
                <w:sz w:val="20"/>
                <w:szCs w:val="20"/>
              </w:rPr>
              <w:t>)</w:t>
            </w:r>
          </w:p>
        </w:tc>
      </w:tr>
      <w:tr w:rsidR="00EF7D2B" w:rsidRPr="009E3E20" w14:paraId="20278F8F" w14:textId="77777777" w:rsidTr="00965534">
        <w:tc>
          <w:tcPr>
            <w:tcW w:w="498" w:type="dxa"/>
            <w:vAlign w:val="center"/>
          </w:tcPr>
          <w:p w14:paraId="5022B713" w14:textId="77777777" w:rsidR="00EF7D2B" w:rsidRPr="00A25CCC" w:rsidRDefault="00EF7D2B" w:rsidP="00965534">
            <w:pPr>
              <w:pStyle w:val="Akapitzlist"/>
              <w:numPr>
                <w:ilvl w:val="0"/>
                <w:numId w:val="173"/>
              </w:numPr>
              <w:spacing w:line="276" w:lineRule="auto"/>
              <w:ind w:left="455"/>
              <w:contextualSpacing/>
              <w:rPr>
                <w:rFonts w:ascii="Times New Roman" w:hAnsi="Times New Roman" w:cs="Times New Roman"/>
                <w:b/>
              </w:rPr>
            </w:pPr>
          </w:p>
        </w:tc>
        <w:tc>
          <w:tcPr>
            <w:tcW w:w="1467" w:type="dxa"/>
            <w:vAlign w:val="center"/>
          </w:tcPr>
          <w:p w14:paraId="5ED63F33" w14:textId="77777777" w:rsidR="00EF7D2B" w:rsidRPr="00A25CCC" w:rsidRDefault="00EF7D2B" w:rsidP="00965534">
            <w:pPr>
              <w:pStyle w:val="Akapitzlist"/>
              <w:spacing w:before="100" w:beforeAutospacing="1" w:after="100" w:afterAutospacing="1" w:line="276" w:lineRule="auto"/>
              <w:ind w:left="0"/>
              <w:outlineLvl w:val="1"/>
              <w:rPr>
                <w:rFonts w:ascii="Times New Roman" w:eastAsia="Times New Roman" w:hAnsi="Times New Roman" w:cs="Times New Roman"/>
                <w:b/>
                <w:bCs/>
              </w:rPr>
            </w:pPr>
            <w:r w:rsidRPr="00A25CCC">
              <w:rPr>
                <w:rFonts w:ascii="Times New Roman" w:eastAsia="Times New Roman" w:hAnsi="Times New Roman" w:cs="Times New Roman"/>
                <w:b/>
                <w:bCs/>
              </w:rPr>
              <w:t>Nazwa</w:t>
            </w:r>
          </w:p>
        </w:tc>
        <w:tc>
          <w:tcPr>
            <w:tcW w:w="3842" w:type="dxa"/>
            <w:vAlign w:val="center"/>
          </w:tcPr>
          <w:p w14:paraId="5C436590" w14:textId="77777777" w:rsidR="00EF7D2B" w:rsidRPr="00A25CCC" w:rsidRDefault="00EF7D2B" w:rsidP="00965534">
            <w:pPr>
              <w:pStyle w:val="Akapitzlist"/>
              <w:spacing w:before="100" w:beforeAutospacing="1" w:after="100" w:afterAutospacing="1" w:line="276" w:lineRule="auto"/>
              <w:ind w:left="0"/>
              <w:outlineLvl w:val="1"/>
              <w:rPr>
                <w:rFonts w:ascii="Times New Roman" w:eastAsia="Times New Roman" w:hAnsi="Times New Roman" w:cs="Times New Roman"/>
                <w:bCs/>
              </w:rPr>
            </w:pPr>
            <w:r w:rsidRPr="00A25CCC">
              <w:rPr>
                <w:rFonts w:ascii="Times New Roman" w:eastAsia="Times New Roman" w:hAnsi="Times New Roman" w:cs="Times New Roman"/>
                <w:bCs/>
              </w:rPr>
              <w:t>producent, model</w:t>
            </w:r>
          </w:p>
        </w:tc>
        <w:tc>
          <w:tcPr>
            <w:tcW w:w="3366" w:type="dxa"/>
            <w:vAlign w:val="center"/>
          </w:tcPr>
          <w:p w14:paraId="209C1D95" w14:textId="77777777" w:rsidR="00EF7D2B" w:rsidRPr="00F41608" w:rsidRDefault="00EF7D2B" w:rsidP="00965534">
            <w:pPr>
              <w:pStyle w:val="Akapitzlist"/>
              <w:spacing w:before="100" w:beforeAutospacing="1" w:after="100" w:afterAutospacing="1" w:line="276" w:lineRule="auto"/>
              <w:ind w:left="0"/>
              <w:outlineLvl w:val="1"/>
              <w:rPr>
                <w:rFonts w:ascii="Times New Roman" w:eastAsia="Times New Roman" w:hAnsi="Times New Roman" w:cs="Times New Roman"/>
                <w:b/>
                <w:bCs/>
                <w:color w:val="FF0000"/>
                <w:szCs w:val="28"/>
              </w:rPr>
            </w:pPr>
            <w:r>
              <w:rPr>
                <w:rFonts w:ascii="Times New Roman" w:eastAsia="Times New Roman" w:hAnsi="Times New Roman" w:cs="Times New Roman"/>
                <w:b/>
                <w:bCs/>
                <w:color w:val="FF0000"/>
                <w:szCs w:val="28"/>
              </w:rPr>
              <w:t>Podać nazwę producenta, model</w:t>
            </w:r>
          </w:p>
        </w:tc>
      </w:tr>
      <w:tr w:rsidR="00EF7D2B" w:rsidRPr="009E3E20" w14:paraId="5EF0FFCF" w14:textId="77777777" w:rsidTr="00965534">
        <w:tc>
          <w:tcPr>
            <w:tcW w:w="498" w:type="dxa"/>
            <w:vAlign w:val="center"/>
          </w:tcPr>
          <w:p w14:paraId="28BB1DCB" w14:textId="77777777" w:rsidR="00EF7D2B" w:rsidRPr="00A25CCC" w:rsidRDefault="00EF7D2B" w:rsidP="00965534">
            <w:pPr>
              <w:pStyle w:val="Akapitzlist"/>
              <w:numPr>
                <w:ilvl w:val="0"/>
                <w:numId w:val="173"/>
              </w:numPr>
              <w:spacing w:line="276" w:lineRule="auto"/>
              <w:ind w:left="455"/>
              <w:contextualSpacing/>
              <w:rPr>
                <w:rFonts w:ascii="Times New Roman" w:hAnsi="Times New Roman" w:cs="Times New Roman"/>
                <w:b/>
              </w:rPr>
            </w:pPr>
          </w:p>
        </w:tc>
        <w:tc>
          <w:tcPr>
            <w:tcW w:w="1467" w:type="dxa"/>
            <w:vAlign w:val="center"/>
          </w:tcPr>
          <w:p w14:paraId="2D72BB1B" w14:textId="77777777" w:rsidR="00EF7D2B" w:rsidRPr="00A25CCC" w:rsidRDefault="00EF7D2B" w:rsidP="00965534">
            <w:pPr>
              <w:spacing w:line="276" w:lineRule="auto"/>
              <w:rPr>
                <w:b/>
                <w:sz w:val="20"/>
                <w:szCs w:val="20"/>
              </w:rPr>
            </w:pPr>
            <w:r w:rsidRPr="00A25CCC">
              <w:rPr>
                <w:b/>
                <w:sz w:val="20"/>
                <w:szCs w:val="20"/>
              </w:rPr>
              <w:t>Stan urządzenia</w:t>
            </w:r>
          </w:p>
        </w:tc>
        <w:tc>
          <w:tcPr>
            <w:tcW w:w="3842" w:type="dxa"/>
            <w:vAlign w:val="center"/>
          </w:tcPr>
          <w:p w14:paraId="2580C3CA" w14:textId="77777777" w:rsidR="00EF7D2B" w:rsidRPr="00A25CCC" w:rsidRDefault="00EF7D2B" w:rsidP="00965534">
            <w:pPr>
              <w:spacing w:line="276" w:lineRule="auto"/>
              <w:rPr>
                <w:sz w:val="20"/>
                <w:szCs w:val="20"/>
              </w:rPr>
            </w:pPr>
            <w:r>
              <w:rPr>
                <w:sz w:val="20"/>
                <w:szCs w:val="20"/>
              </w:rPr>
              <w:t xml:space="preserve">fabrycznie </w:t>
            </w:r>
            <w:r w:rsidRPr="00A25CCC">
              <w:rPr>
                <w:sz w:val="20"/>
                <w:szCs w:val="20"/>
              </w:rPr>
              <w:t>nowe</w:t>
            </w:r>
          </w:p>
        </w:tc>
        <w:tc>
          <w:tcPr>
            <w:tcW w:w="3366" w:type="dxa"/>
            <w:vAlign w:val="center"/>
          </w:tcPr>
          <w:p w14:paraId="57E3F313" w14:textId="77777777" w:rsidR="00EF7D2B" w:rsidRPr="009E3E20" w:rsidRDefault="00EF7D2B" w:rsidP="00965534">
            <w:pPr>
              <w:pStyle w:val="Akapitzlist"/>
              <w:spacing w:before="100" w:beforeAutospacing="1" w:after="100" w:afterAutospacing="1" w:line="276" w:lineRule="auto"/>
              <w:ind w:left="0"/>
              <w:outlineLvl w:val="1"/>
              <w:rPr>
                <w:rFonts w:ascii="Times New Roman" w:eastAsia="Times New Roman" w:hAnsi="Times New Roman" w:cs="Times New Roman"/>
                <w:b/>
                <w:bCs/>
                <w:sz w:val="28"/>
                <w:szCs w:val="28"/>
              </w:rPr>
            </w:pPr>
            <w:r>
              <w:rPr>
                <w:rFonts w:ascii="Times New Roman" w:eastAsia="Times New Roman" w:hAnsi="Times New Roman" w:cs="Times New Roman"/>
                <w:b/>
                <w:bCs/>
                <w:color w:val="FF0000"/>
                <w:szCs w:val="28"/>
              </w:rPr>
              <w:t>Spełnia/nie spełnia*</w:t>
            </w:r>
          </w:p>
        </w:tc>
      </w:tr>
      <w:tr w:rsidR="00EF7D2B" w:rsidRPr="009E3E20" w14:paraId="1F59DD54" w14:textId="77777777" w:rsidTr="00965534">
        <w:tc>
          <w:tcPr>
            <w:tcW w:w="498" w:type="dxa"/>
            <w:vAlign w:val="center"/>
          </w:tcPr>
          <w:p w14:paraId="5E929538" w14:textId="77777777" w:rsidR="00EF7D2B" w:rsidRPr="00A25CCC" w:rsidRDefault="00EF7D2B" w:rsidP="00965534">
            <w:pPr>
              <w:pStyle w:val="Akapitzlist"/>
              <w:numPr>
                <w:ilvl w:val="0"/>
                <w:numId w:val="173"/>
              </w:numPr>
              <w:spacing w:line="276" w:lineRule="auto"/>
              <w:ind w:left="455"/>
              <w:contextualSpacing/>
              <w:rPr>
                <w:rFonts w:ascii="Times New Roman" w:hAnsi="Times New Roman" w:cs="Times New Roman"/>
                <w:b/>
              </w:rPr>
            </w:pPr>
          </w:p>
        </w:tc>
        <w:tc>
          <w:tcPr>
            <w:tcW w:w="1467" w:type="dxa"/>
            <w:vAlign w:val="center"/>
          </w:tcPr>
          <w:p w14:paraId="38736A33" w14:textId="77777777" w:rsidR="00EF7D2B" w:rsidRPr="00A25CCC" w:rsidRDefault="00EF7D2B" w:rsidP="00965534">
            <w:pPr>
              <w:spacing w:line="276" w:lineRule="auto"/>
              <w:rPr>
                <w:b/>
                <w:sz w:val="20"/>
                <w:szCs w:val="20"/>
              </w:rPr>
            </w:pPr>
            <w:r>
              <w:rPr>
                <w:b/>
                <w:sz w:val="20"/>
                <w:szCs w:val="20"/>
              </w:rPr>
              <w:t>Kolor dominujący</w:t>
            </w:r>
          </w:p>
        </w:tc>
        <w:tc>
          <w:tcPr>
            <w:tcW w:w="3842" w:type="dxa"/>
            <w:vAlign w:val="center"/>
          </w:tcPr>
          <w:p w14:paraId="3EBDECBC" w14:textId="77777777" w:rsidR="00EF7D2B" w:rsidRDefault="00EF7D2B" w:rsidP="00965534">
            <w:pPr>
              <w:spacing w:line="276" w:lineRule="auto"/>
              <w:rPr>
                <w:sz w:val="20"/>
                <w:szCs w:val="20"/>
              </w:rPr>
            </w:pPr>
            <w:r w:rsidRPr="00054F93">
              <w:rPr>
                <w:sz w:val="20"/>
                <w:szCs w:val="20"/>
              </w:rPr>
              <w:t>Szary</w:t>
            </w:r>
          </w:p>
        </w:tc>
        <w:tc>
          <w:tcPr>
            <w:tcW w:w="3366" w:type="dxa"/>
            <w:vAlign w:val="center"/>
          </w:tcPr>
          <w:p w14:paraId="172FC9B5" w14:textId="77777777" w:rsidR="00EF7D2B" w:rsidRDefault="00EF7D2B" w:rsidP="00965534">
            <w:pPr>
              <w:pStyle w:val="Akapitzlist"/>
              <w:spacing w:before="100" w:beforeAutospacing="1" w:after="100" w:afterAutospacing="1" w:line="276" w:lineRule="auto"/>
              <w:ind w:left="0"/>
              <w:outlineLvl w:val="1"/>
              <w:rPr>
                <w:rFonts w:ascii="Times New Roman" w:eastAsia="Times New Roman" w:hAnsi="Times New Roman" w:cs="Times New Roman"/>
                <w:b/>
                <w:bCs/>
                <w:color w:val="FF0000"/>
                <w:szCs w:val="28"/>
              </w:rPr>
            </w:pPr>
            <w:r w:rsidRPr="001626F6">
              <w:rPr>
                <w:rFonts w:ascii="Times New Roman" w:eastAsia="Times New Roman" w:hAnsi="Times New Roman" w:cs="Times New Roman"/>
                <w:b/>
                <w:bCs/>
                <w:color w:val="FF0000"/>
                <w:szCs w:val="28"/>
              </w:rPr>
              <w:t>Spełnia/nie spełnia*</w:t>
            </w:r>
          </w:p>
        </w:tc>
      </w:tr>
      <w:tr w:rsidR="00EF7D2B" w:rsidRPr="009E3E20" w14:paraId="0C983D45" w14:textId="77777777" w:rsidTr="00965534">
        <w:tc>
          <w:tcPr>
            <w:tcW w:w="498" w:type="dxa"/>
            <w:vAlign w:val="center"/>
          </w:tcPr>
          <w:p w14:paraId="558C984F" w14:textId="77777777" w:rsidR="00EF7D2B" w:rsidRPr="00A25CCC" w:rsidRDefault="00EF7D2B" w:rsidP="00965534">
            <w:pPr>
              <w:pStyle w:val="Akapitzlist"/>
              <w:numPr>
                <w:ilvl w:val="0"/>
                <w:numId w:val="173"/>
              </w:numPr>
              <w:spacing w:line="276" w:lineRule="auto"/>
              <w:ind w:left="455"/>
              <w:contextualSpacing/>
              <w:rPr>
                <w:rFonts w:ascii="Times New Roman" w:hAnsi="Times New Roman" w:cs="Times New Roman"/>
                <w:b/>
              </w:rPr>
            </w:pPr>
          </w:p>
        </w:tc>
        <w:tc>
          <w:tcPr>
            <w:tcW w:w="1467" w:type="dxa"/>
            <w:vAlign w:val="center"/>
          </w:tcPr>
          <w:p w14:paraId="0DBC02C4" w14:textId="77777777" w:rsidR="00EF7D2B" w:rsidRPr="00DE14D8" w:rsidRDefault="00EF7D2B" w:rsidP="00965534">
            <w:pPr>
              <w:spacing w:line="276" w:lineRule="auto"/>
              <w:rPr>
                <w:rFonts w:cs="Arial"/>
                <w:b/>
                <w:sz w:val="20"/>
                <w:szCs w:val="20"/>
              </w:rPr>
            </w:pPr>
            <w:r w:rsidRPr="007A4809">
              <w:rPr>
                <w:rFonts w:cs="Arial"/>
                <w:b/>
                <w:sz w:val="20"/>
                <w:szCs w:val="20"/>
              </w:rPr>
              <w:t>Zastosowanie</w:t>
            </w:r>
          </w:p>
        </w:tc>
        <w:tc>
          <w:tcPr>
            <w:tcW w:w="3842" w:type="dxa"/>
            <w:vAlign w:val="center"/>
          </w:tcPr>
          <w:p w14:paraId="00C2DA8B" w14:textId="77777777" w:rsidR="00EF7D2B" w:rsidRPr="007A4809" w:rsidRDefault="00EF7D2B" w:rsidP="00965534">
            <w:pPr>
              <w:spacing w:line="276" w:lineRule="auto"/>
              <w:jc w:val="both"/>
              <w:rPr>
                <w:rFonts w:cs="Arial"/>
                <w:sz w:val="20"/>
                <w:szCs w:val="20"/>
              </w:rPr>
            </w:pPr>
            <w:r>
              <w:rPr>
                <w:sz w:val="20"/>
                <w:szCs w:val="20"/>
              </w:rPr>
              <w:t>wykorzystywane na</w:t>
            </w:r>
            <w:r w:rsidRPr="007A4809">
              <w:rPr>
                <w:sz w:val="20"/>
                <w:szCs w:val="20"/>
              </w:rPr>
              <w:t xml:space="preserve"> potrzeb</w:t>
            </w:r>
            <w:r>
              <w:rPr>
                <w:sz w:val="20"/>
                <w:szCs w:val="20"/>
              </w:rPr>
              <w:t>y:</w:t>
            </w:r>
            <w:r w:rsidRPr="007A4809">
              <w:rPr>
                <w:sz w:val="20"/>
                <w:szCs w:val="20"/>
              </w:rPr>
              <w:t xml:space="preserve"> aplikacji biurowych, dostępu do sieci  Internet, poczty elektronicznej,</w:t>
            </w:r>
          </w:p>
        </w:tc>
        <w:tc>
          <w:tcPr>
            <w:tcW w:w="3366" w:type="dxa"/>
            <w:vAlign w:val="center"/>
          </w:tcPr>
          <w:p w14:paraId="4E46C8F5" w14:textId="77777777" w:rsidR="00EF7D2B" w:rsidRPr="009E3E20" w:rsidRDefault="00EF7D2B" w:rsidP="00965534">
            <w:pPr>
              <w:pStyle w:val="Akapitzlist"/>
              <w:spacing w:before="100" w:beforeAutospacing="1" w:after="100" w:afterAutospacing="1" w:line="276" w:lineRule="auto"/>
              <w:ind w:left="0"/>
              <w:outlineLvl w:val="1"/>
              <w:rPr>
                <w:rFonts w:ascii="Times New Roman" w:eastAsia="Times New Roman" w:hAnsi="Times New Roman" w:cs="Times New Roman"/>
                <w:b/>
                <w:bCs/>
                <w:sz w:val="28"/>
                <w:szCs w:val="28"/>
              </w:rPr>
            </w:pPr>
            <w:r>
              <w:rPr>
                <w:rFonts w:ascii="Times New Roman" w:eastAsia="Times New Roman" w:hAnsi="Times New Roman" w:cs="Times New Roman"/>
                <w:b/>
                <w:bCs/>
                <w:color w:val="FF0000"/>
                <w:szCs w:val="28"/>
              </w:rPr>
              <w:t>Spełnia/nie spełnia*</w:t>
            </w:r>
          </w:p>
        </w:tc>
      </w:tr>
      <w:tr w:rsidR="00EF7D2B" w:rsidRPr="009E3E20" w14:paraId="708957E8" w14:textId="77777777" w:rsidTr="00965534">
        <w:tc>
          <w:tcPr>
            <w:tcW w:w="498" w:type="dxa"/>
            <w:vAlign w:val="center"/>
          </w:tcPr>
          <w:p w14:paraId="47732BF9" w14:textId="77777777" w:rsidR="00EF7D2B" w:rsidRPr="00A25CCC" w:rsidRDefault="00EF7D2B" w:rsidP="00965534">
            <w:pPr>
              <w:pStyle w:val="Akapitzlist"/>
              <w:numPr>
                <w:ilvl w:val="0"/>
                <w:numId w:val="173"/>
              </w:numPr>
              <w:spacing w:line="276" w:lineRule="auto"/>
              <w:ind w:left="455"/>
              <w:contextualSpacing/>
              <w:rPr>
                <w:rFonts w:ascii="Times New Roman" w:hAnsi="Times New Roman" w:cs="Times New Roman"/>
              </w:rPr>
            </w:pPr>
          </w:p>
        </w:tc>
        <w:tc>
          <w:tcPr>
            <w:tcW w:w="1467" w:type="dxa"/>
            <w:vAlign w:val="center"/>
          </w:tcPr>
          <w:p w14:paraId="286ADA3B" w14:textId="77777777" w:rsidR="00EF7D2B" w:rsidRPr="00A25CCC" w:rsidRDefault="00EF7D2B" w:rsidP="00965534">
            <w:pPr>
              <w:spacing w:line="276" w:lineRule="auto"/>
              <w:rPr>
                <w:b/>
                <w:bCs/>
                <w:sz w:val="20"/>
                <w:szCs w:val="20"/>
              </w:rPr>
            </w:pPr>
            <w:r w:rsidRPr="00A25CCC">
              <w:rPr>
                <w:b/>
                <w:bCs/>
                <w:sz w:val="20"/>
                <w:szCs w:val="20"/>
              </w:rPr>
              <w:t>Obudowa</w:t>
            </w:r>
          </w:p>
        </w:tc>
        <w:tc>
          <w:tcPr>
            <w:tcW w:w="3842" w:type="dxa"/>
            <w:vAlign w:val="center"/>
          </w:tcPr>
          <w:p w14:paraId="2642DD0E" w14:textId="77777777" w:rsidR="00EF7D2B" w:rsidRPr="00A25CCC" w:rsidRDefault="00EF7D2B" w:rsidP="00965534">
            <w:pPr>
              <w:spacing w:line="276" w:lineRule="auto"/>
              <w:rPr>
                <w:sz w:val="20"/>
                <w:szCs w:val="20"/>
              </w:rPr>
            </w:pPr>
            <w:r>
              <w:rPr>
                <w:sz w:val="20"/>
                <w:szCs w:val="20"/>
              </w:rPr>
              <w:t>k</w:t>
            </w:r>
            <w:r w:rsidRPr="00054F93">
              <w:rPr>
                <w:sz w:val="20"/>
                <w:szCs w:val="20"/>
              </w:rPr>
              <w:t>omputer przenośny</w:t>
            </w:r>
            <w:r>
              <w:rPr>
                <w:sz w:val="20"/>
                <w:szCs w:val="20"/>
              </w:rPr>
              <w:t xml:space="preserve"> (laptop)</w:t>
            </w:r>
          </w:p>
        </w:tc>
        <w:tc>
          <w:tcPr>
            <w:tcW w:w="3366" w:type="dxa"/>
            <w:vAlign w:val="center"/>
          </w:tcPr>
          <w:p w14:paraId="6E2730D5" w14:textId="77777777" w:rsidR="00EF7D2B" w:rsidRPr="009E3E20" w:rsidRDefault="00EF7D2B" w:rsidP="00965534">
            <w:pPr>
              <w:pStyle w:val="Akapitzlist"/>
              <w:spacing w:before="100" w:beforeAutospacing="1" w:after="100" w:afterAutospacing="1" w:line="276" w:lineRule="auto"/>
              <w:ind w:left="0"/>
              <w:outlineLvl w:val="1"/>
              <w:rPr>
                <w:rFonts w:ascii="Times New Roman" w:eastAsia="Times New Roman" w:hAnsi="Times New Roman" w:cs="Times New Roman"/>
                <w:b/>
                <w:bCs/>
                <w:sz w:val="28"/>
                <w:szCs w:val="28"/>
              </w:rPr>
            </w:pPr>
            <w:r>
              <w:rPr>
                <w:rFonts w:ascii="Times New Roman" w:eastAsia="Times New Roman" w:hAnsi="Times New Roman" w:cs="Times New Roman"/>
                <w:b/>
                <w:bCs/>
                <w:color w:val="FF0000"/>
                <w:szCs w:val="28"/>
              </w:rPr>
              <w:t>Spełnia/nie spełnia*</w:t>
            </w:r>
          </w:p>
        </w:tc>
      </w:tr>
      <w:tr w:rsidR="00EF7D2B" w:rsidRPr="009E3E20" w14:paraId="35085A79" w14:textId="77777777" w:rsidTr="00965534">
        <w:tc>
          <w:tcPr>
            <w:tcW w:w="498" w:type="dxa"/>
            <w:vAlign w:val="center"/>
          </w:tcPr>
          <w:p w14:paraId="5FFE5B49" w14:textId="77777777" w:rsidR="00EF7D2B" w:rsidRPr="00A25CCC" w:rsidRDefault="00EF7D2B" w:rsidP="00965534">
            <w:pPr>
              <w:pStyle w:val="Akapitzlist"/>
              <w:numPr>
                <w:ilvl w:val="0"/>
                <w:numId w:val="173"/>
              </w:numPr>
              <w:spacing w:line="276" w:lineRule="auto"/>
              <w:ind w:left="455"/>
              <w:contextualSpacing/>
              <w:rPr>
                <w:rFonts w:ascii="Times New Roman" w:hAnsi="Times New Roman" w:cs="Times New Roman"/>
              </w:rPr>
            </w:pPr>
          </w:p>
        </w:tc>
        <w:tc>
          <w:tcPr>
            <w:tcW w:w="1467" w:type="dxa"/>
            <w:vAlign w:val="center"/>
          </w:tcPr>
          <w:p w14:paraId="3C00F109" w14:textId="77777777" w:rsidR="00EF7D2B" w:rsidRPr="00A25CCC" w:rsidRDefault="00EF7D2B" w:rsidP="00965534">
            <w:pPr>
              <w:spacing w:line="276" w:lineRule="auto"/>
              <w:rPr>
                <w:b/>
                <w:bCs/>
                <w:sz w:val="20"/>
                <w:szCs w:val="20"/>
              </w:rPr>
            </w:pPr>
            <w:r w:rsidRPr="00054F93">
              <w:rPr>
                <w:b/>
                <w:sz w:val="20"/>
                <w:szCs w:val="20"/>
              </w:rPr>
              <w:t xml:space="preserve">Przekątna </w:t>
            </w:r>
            <w:r>
              <w:rPr>
                <w:b/>
                <w:sz w:val="20"/>
                <w:szCs w:val="20"/>
              </w:rPr>
              <w:t xml:space="preserve">i typ </w:t>
            </w:r>
            <w:r w:rsidRPr="00054F93">
              <w:rPr>
                <w:b/>
                <w:sz w:val="20"/>
                <w:szCs w:val="20"/>
              </w:rPr>
              <w:t>ekranu</w:t>
            </w:r>
            <w:r>
              <w:rPr>
                <w:b/>
                <w:sz w:val="20"/>
                <w:szCs w:val="20"/>
              </w:rPr>
              <w:t xml:space="preserve"> wbudowanego</w:t>
            </w:r>
          </w:p>
        </w:tc>
        <w:tc>
          <w:tcPr>
            <w:tcW w:w="3842" w:type="dxa"/>
            <w:vAlign w:val="center"/>
          </w:tcPr>
          <w:p w14:paraId="0B2BC73B" w14:textId="77777777" w:rsidR="00EF7D2B" w:rsidRPr="00F77DCF" w:rsidRDefault="00EF7D2B" w:rsidP="00965534">
            <w:pPr>
              <w:spacing w:line="276" w:lineRule="auto"/>
              <w:rPr>
                <w:sz w:val="20"/>
                <w:szCs w:val="20"/>
                <w:lang w:val="en-US"/>
              </w:rPr>
            </w:pPr>
            <w:r w:rsidRPr="00F77DCF">
              <w:rPr>
                <w:sz w:val="20"/>
                <w:szCs w:val="20"/>
                <w:lang w:val="en-US"/>
              </w:rPr>
              <w:t xml:space="preserve">15 </w:t>
            </w:r>
            <w:proofErr w:type="spellStart"/>
            <w:r w:rsidRPr="00F77DCF">
              <w:rPr>
                <w:sz w:val="20"/>
                <w:szCs w:val="20"/>
                <w:lang w:val="en-US"/>
              </w:rPr>
              <w:t>cali</w:t>
            </w:r>
            <w:proofErr w:type="spellEnd"/>
            <w:r w:rsidRPr="00F77DCF">
              <w:rPr>
                <w:sz w:val="20"/>
                <w:szCs w:val="20"/>
                <w:lang w:val="en-US"/>
              </w:rPr>
              <w:t xml:space="preserve">, </w:t>
            </w:r>
            <w:proofErr w:type="spellStart"/>
            <w:r w:rsidRPr="00F77DCF">
              <w:rPr>
                <w:sz w:val="20"/>
                <w:szCs w:val="20"/>
                <w:lang w:val="en-US"/>
              </w:rPr>
              <w:t>matowy</w:t>
            </w:r>
            <w:proofErr w:type="spellEnd"/>
            <w:r w:rsidRPr="00F77DCF">
              <w:rPr>
                <w:sz w:val="20"/>
                <w:szCs w:val="20"/>
                <w:lang w:val="en-US"/>
              </w:rPr>
              <w:t>, LED, WVA, 1920 x 1080 (Full HD), 250 cd/m²</w:t>
            </w:r>
          </w:p>
        </w:tc>
        <w:tc>
          <w:tcPr>
            <w:tcW w:w="3366" w:type="dxa"/>
            <w:vAlign w:val="center"/>
          </w:tcPr>
          <w:p w14:paraId="2986D78F" w14:textId="77777777" w:rsidR="00EF7D2B" w:rsidRDefault="00EF7D2B" w:rsidP="00965534">
            <w:pPr>
              <w:pStyle w:val="Akapitzlist"/>
              <w:spacing w:before="100" w:beforeAutospacing="1" w:after="100" w:afterAutospacing="1" w:line="276" w:lineRule="auto"/>
              <w:ind w:left="0"/>
              <w:outlineLvl w:val="1"/>
              <w:rPr>
                <w:rFonts w:ascii="Times New Roman" w:eastAsia="Times New Roman" w:hAnsi="Times New Roman" w:cs="Times New Roman"/>
                <w:b/>
                <w:bCs/>
                <w:color w:val="FF0000"/>
                <w:szCs w:val="28"/>
              </w:rPr>
            </w:pPr>
            <w:r>
              <w:rPr>
                <w:rFonts w:ascii="Times New Roman" w:eastAsia="Times New Roman" w:hAnsi="Times New Roman" w:cs="Times New Roman"/>
                <w:b/>
                <w:bCs/>
                <w:color w:val="FF0000"/>
                <w:szCs w:val="28"/>
              </w:rPr>
              <w:t>Spełnia/nie spełnia*</w:t>
            </w:r>
          </w:p>
        </w:tc>
      </w:tr>
      <w:tr w:rsidR="00EF7D2B" w:rsidRPr="009E3E20" w14:paraId="29A0CADD" w14:textId="77777777" w:rsidTr="00965534">
        <w:tc>
          <w:tcPr>
            <w:tcW w:w="498" w:type="dxa"/>
            <w:vAlign w:val="center"/>
          </w:tcPr>
          <w:p w14:paraId="1C839F6A" w14:textId="77777777" w:rsidR="00EF7D2B" w:rsidRPr="00A25CCC" w:rsidRDefault="00EF7D2B" w:rsidP="00965534">
            <w:pPr>
              <w:pStyle w:val="Akapitzlist"/>
              <w:numPr>
                <w:ilvl w:val="0"/>
                <w:numId w:val="173"/>
              </w:numPr>
              <w:spacing w:line="276" w:lineRule="auto"/>
              <w:ind w:left="455"/>
              <w:contextualSpacing/>
              <w:rPr>
                <w:rFonts w:ascii="Times New Roman" w:hAnsi="Times New Roman" w:cs="Times New Roman"/>
              </w:rPr>
            </w:pPr>
          </w:p>
        </w:tc>
        <w:tc>
          <w:tcPr>
            <w:tcW w:w="1467" w:type="dxa"/>
            <w:vAlign w:val="center"/>
          </w:tcPr>
          <w:p w14:paraId="0087559E" w14:textId="77777777" w:rsidR="00EF7D2B" w:rsidRPr="00A25CCC" w:rsidRDefault="00EF7D2B" w:rsidP="00965534">
            <w:pPr>
              <w:spacing w:line="276" w:lineRule="auto"/>
              <w:rPr>
                <w:b/>
                <w:bCs/>
                <w:sz w:val="20"/>
                <w:szCs w:val="20"/>
              </w:rPr>
            </w:pPr>
            <w:r w:rsidRPr="00054F93">
              <w:rPr>
                <w:b/>
                <w:bCs/>
                <w:sz w:val="20"/>
                <w:szCs w:val="20"/>
              </w:rPr>
              <w:t>Klawiatura</w:t>
            </w:r>
            <w:r>
              <w:rPr>
                <w:b/>
                <w:bCs/>
                <w:sz w:val="20"/>
                <w:szCs w:val="20"/>
              </w:rPr>
              <w:t xml:space="preserve"> i sterowanie</w:t>
            </w:r>
          </w:p>
        </w:tc>
        <w:tc>
          <w:tcPr>
            <w:tcW w:w="3842" w:type="dxa"/>
            <w:vAlign w:val="center"/>
          </w:tcPr>
          <w:p w14:paraId="62EC3309" w14:textId="77777777" w:rsidR="00EF7D2B" w:rsidRDefault="00EF7D2B" w:rsidP="00965534">
            <w:pPr>
              <w:spacing w:line="276" w:lineRule="auto"/>
              <w:jc w:val="both"/>
              <w:rPr>
                <w:sz w:val="20"/>
                <w:szCs w:val="20"/>
              </w:rPr>
            </w:pPr>
            <w:r>
              <w:rPr>
                <w:sz w:val="20"/>
                <w:szCs w:val="20"/>
              </w:rPr>
              <w:t>Wbudowana podświetlana klawiatura u</w:t>
            </w:r>
            <w:r w:rsidRPr="00054F93">
              <w:rPr>
                <w:sz w:val="20"/>
                <w:szCs w:val="20"/>
              </w:rPr>
              <w:t>kład QWERTY PL (US Międzynarodowa)</w:t>
            </w:r>
            <w:r>
              <w:rPr>
                <w:sz w:val="20"/>
                <w:szCs w:val="20"/>
              </w:rPr>
              <w:t>, wbudowany w</w:t>
            </w:r>
            <w:r w:rsidRPr="00C25CC8">
              <w:rPr>
                <w:sz w:val="20"/>
                <w:szCs w:val="20"/>
              </w:rPr>
              <w:t xml:space="preserve">ielodotykowy </w:t>
            </w:r>
            <w:proofErr w:type="spellStart"/>
            <w:r w:rsidRPr="00C25CC8">
              <w:rPr>
                <w:sz w:val="20"/>
                <w:szCs w:val="20"/>
              </w:rPr>
              <w:t>touchpad</w:t>
            </w:r>
            <w:proofErr w:type="spellEnd"/>
          </w:p>
        </w:tc>
        <w:tc>
          <w:tcPr>
            <w:tcW w:w="3366" w:type="dxa"/>
            <w:vAlign w:val="center"/>
          </w:tcPr>
          <w:p w14:paraId="1A6ED9A8" w14:textId="77777777" w:rsidR="00EF7D2B" w:rsidRDefault="00EF7D2B" w:rsidP="00965534">
            <w:pPr>
              <w:pStyle w:val="Akapitzlist"/>
              <w:spacing w:before="100" w:beforeAutospacing="1" w:after="100" w:afterAutospacing="1" w:line="276" w:lineRule="auto"/>
              <w:ind w:left="0"/>
              <w:outlineLvl w:val="1"/>
              <w:rPr>
                <w:rFonts w:ascii="Times New Roman" w:eastAsia="Times New Roman" w:hAnsi="Times New Roman" w:cs="Times New Roman"/>
                <w:b/>
                <w:bCs/>
                <w:color w:val="FF0000"/>
                <w:szCs w:val="28"/>
              </w:rPr>
            </w:pPr>
            <w:r>
              <w:rPr>
                <w:rFonts w:ascii="Times New Roman" w:eastAsia="Times New Roman" w:hAnsi="Times New Roman" w:cs="Times New Roman"/>
                <w:b/>
                <w:bCs/>
                <w:color w:val="FF0000"/>
                <w:szCs w:val="28"/>
              </w:rPr>
              <w:t>Spełnia/nie spełnia*</w:t>
            </w:r>
          </w:p>
        </w:tc>
      </w:tr>
      <w:tr w:rsidR="00EF7D2B" w:rsidRPr="009E3E20" w14:paraId="3AA24DF6" w14:textId="77777777" w:rsidTr="00965534">
        <w:tc>
          <w:tcPr>
            <w:tcW w:w="498" w:type="dxa"/>
            <w:vAlign w:val="center"/>
          </w:tcPr>
          <w:p w14:paraId="1893490B" w14:textId="77777777" w:rsidR="00EF7D2B" w:rsidRPr="00A25CCC" w:rsidRDefault="00EF7D2B" w:rsidP="00965534">
            <w:pPr>
              <w:pStyle w:val="Akapitzlist"/>
              <w:numPr>
                <w:ilvl w:val="0"/>
                <w:numId w:val="173"/>
              </w:numPr>
              <w:spacing w:line="276" w:lineRule="auto"/>
              <w:ind w:left="455"/>
              <w:contextualSpacing/>
              <w:rPr>
                <w:rFonts w:ascii="Times New Roman" w:hAnsi="Times New Roman" w:cs="Times New Roman"/>
              </w:rPr>
            </w:pPr>
          </w:p>
        </w:tc>
        <w:tc>
          <w:tcPr>
            <w:tcW w:w="1467" w:type="dxa"/>
            <w:vAlign w:val="center"/>
          </w:tcPr>
          <w:p w14:paraId="6565ECC8" w14:textId="77777777" w:rsidR="00EF7D2B" w:rsidRPr="00A25CCC" w:rsidRDefault="00EF7D2B" w:rsidP="00965534">
            <w:pPr>
              <w:spacing w:line="276" w:lineRule="auto"/>
              <w:rPr>
                <w:b/>
                <w:bCs/>
                <w:sz w:val="20"/>
                <w:szCs w:val="20"/>
              </w:rPr>
            </w:pPr>
            <w:r w:rsidRPr="00A25CCC">
              <w:rPr>
                <w:b/>
                <w:bCs/>
                <w:sz w:val="20"/>
                <w:szCs w:val="20"/>
              </w:rPr>
              <w:t>Procesor</w:t>
            </w:r>
          </w:p>
        </w:tc>
        <w:tc>
          <w:tcPr>
            <w:tcW w:w="3842" w:type="dxa"/>
            <w:vAlign w:val="center"/>
          </w:tcPr>
          <w:p w14:paraId="1239A0EE" w14:textId="77777777" w:rsidR="00EF7D2B" w:rsidRPr="00A25CCC" w:rsidRDefault="00EF7D2B" w:rsidP="00965534">
            <w:pPr>
              <w:spacing w:line="276" w:lineRule="auto"/>
              <w:jc w:val="both"/>
              <w:rPr>
                <w:sz w:val="20"/>
                <w:szCs w:val="20"/>
              </w:rPr>
            </w:pPr>
            <w:r>
              <w:rPr>
                <w:sz w:val="20"/>
                <w:szCs w:val="20"/>
              </w:rPr>
              <w:t xml:space="preserve">Wielordzeniowy (min </w:t>
            </w:r>
            <w:r w:rsidRPr="00054F93">
              <w:rPr>
                <w:sz w:val="20"/>
                <w:szCs w:val="20"/>
              </w:rPr>
              <w:t>10 rdzeni, 12 wątków</w:t>
            </w:r>
            <w:r>
              <w:rPr>
                <w:sz w:val="20"/>
                <w:szCs w:val="20"/>
              </w:rPr>
              <w:t>) osiągający</w:t>
            </w:r>
            <w:r w:rsidRPr="00A25CCC">
              <w:rPr>
                <w:sz w:val="20"/>
                <w:szCs w:val="20"/>
              </w:rPr>
              <w:t xml:space="preserve"> według testów </w:t>
            </w:r>
            <w:proofErr w:type="spellStart"/>
            <w:r w:rsidRPr="00A25CCC">
              <w:rPr>
                <w:sz w:val="20"/>
                <w:szCs w:val="20"/>
              </w:rPr>
              <w:t>benchmarkowych</w:t>
            </w:r>
            <w:proofErr w:type="spellEnd"/>
            <w:r w:rsidRPr="00A25CCC">
              <w:rPr>
                <w:sz w:val="20"/>
                <w:szCs w:val="20"/>
              </w:rPr>
              <w:t xml:space="preserve">  </w:t>
            </w:r>
          </w:p>
          <w:p w14:paraId="47DF8FFF" w14:textId="77777777" w:rsidR="00EF7D2B" w:rsidRPr="00A25CCC" w:rsidRDefault="00EF7D2B" w:rsidP="00965534">
            <w:pPr>
              <w:spacing w:line="276" w:lineRule="auto"/>
              <w:jc w:val="both"/>
              <w:rPr>
                <w:sz w:val="20"/>
                <w:szCs w:val="20"/>
              </w:rPr>
            </w:pPr>
            <w:r w:rsidRPr="00A25CCC">
              <w:rPr>
                <w:sz w:val="20"/>
                <w:szCs w:val="20"/>
              </w:rPr>
              <w:t>(</w:t>
            </w:r>
            <w:hyperlink r:id="rId7" w:history="1">
              <w:r w:rsidRPr="00C51F71">
                <w:rPr>
                  <w:rStyle w:val="Hipercze"/>
                  <w:sz w:val="20"/>
                  <w:szCs w:val="20"/>
                </w:rPr>
                <w:t>https://www.cpubenchmark.net/cpu_list.php</w:t>
              </w:r>
            </w:hyperlink>
            <w:r w:rsidRPr="00A25CCC">
              <w:rPr>
                <w:sz w:val="20"/>
                <w:szCs w:val="20"/>
              </w:rPr>
              <w:t>)</w:t>
            </w:r>
            <w:r>
              <w:rPr>
                <w:sz w:val="20"/>
                <w:szCs w:val="20"/>
              </w:rPr>
              <w:t xml:space="preserve"> </w:t>
            </w:r>
            <w:r w:rsidRPr="00A25CCC">
              <w:rPr>
                <w:sz w:val="20"/>
                <w:szCs w:val="20"/>
              </w:rPr>
              <w:t xml:space="preserve">wynik min. </w:t>
            </w:r>
            <w:r w:rsidRPr="001626F6">
              <w:rPr>
                <w:sz w:val="20"/>
                <w:szCs w:val="20"/>
              </w:rPr>
              <w:t>1</w:t>
            </w:r>
            <w:r>
              <w:rPr>
                <w:sz w:val="20"/>
                <w:szCs w:val="20"/>
              </w:rPr>
              <w:t>7</w:t>
            </w:r>
            <w:r w:rsidRPr="001626F6">
              <w:rPr>
                <w:sz w:val="20"/>
                <w:szCs w:val="20"/>
              </w:rPr>
              <w:t>,</w:t>
            </w:r>
            <w:r>
              <w:rPr>
                <w:sz w:val="20"/>
                <w:szCs w:val="20"/>
              </w:rPr>
              <w:t xml:space="preserve">000 </w:t>
            </w:r>
            <w:r w:rsidRPr="00A25CCC">
              <w:rPr>
                <w:sz w:val="20"/>
                <w:szCs w:val="20"/>
              </w:rPr>
              <w:t>pkt (wynik na dzień składania ofert)</w:t>
            </w:r>
          </w:p>
        </w:tc>
        <w:tc>
          <w:tcPr>
            <w:tcW w:w="3366" w:type="dxa"/>
            <w:vAlign w:val="center"/>
          </w:tcPr>
          <w:p w14:paraId="66A3F2B1" w14:textId="77777777" w:rsidR="00EF7D2B" w:rsidRPr="00D7195E" w:rsidRDefault="00EF7D2B" w:rsidP="00965534">
            <w:pPr>
              <w:pStyle w:val="Akapitzlist"/>
              <w:spacing w:before="100" w:beforeAutospacing="1" w:after="100" w:afterAutospacing="1" w:line="276" w:lineRule="auto"/>
              <w:ind w:left="0"/>
              <w:outlineLvl w:val="1"/>
              <w:rPr>
                <w:rFonts w:ascii="Times New Roman" w:eastAsia="Times New Roman" w:hAnsi="Times New Roman" w:cs="Times New Roman"/>
                <w:b/>
                <w:bCs/>
                <w:color w:val="FF0000"/>
                <w:szCs w:val="28"/>
              </w:rPr>
            </w:pPr>
            <w:r>
              <w:rPr>
                <w:rFonts w:ascii="Times New Roman" w:eastAsia="Times New Roman" w:hAnsi="Times New Roman" w:cs="Times New Roman"/>
                <w:b/>
                <w:bCs/>
                <w:color w:val="FF0000"/>
                <w:szCs w:val="28"/>
              </w:rPr>
              <w:t xml:space="preserve">Podać producenta, model, ilość rdzeni/wątków, taktowanie, ilość pkt w teście na dzień składania oferty </w:t>
            </w:r>
          </w:p>
        </w:tc>
      </w:tr>
      <w:tr w:rsidR="00EF7D2B" w:rsidRPr="009E3E20" w14:paraId="48E45C90" w14:textId="77777777" w:rsidTr="00965534">
        <w:tc>
          <w:tcPr>
            <w:tcW w:w="498" w:type="dxa"/>
            <w:vAlign w:val="center"/>
          </w:tcPr>
          <w:p w14:paraId="7F95B227" w14:textId="77777777" w:rsidR="00EF7D2B" w:rsidRPr="00A25CCC" w:rsidRDefault="00EF7D2B" w:rsidP="00965534">
            <w:pPr>
              <w:pStyle w:val="Akapitzlist"/>
              <w:numPr>
                <w:ilvl w:val="0"/>
                <w:numId w:val="173"/>
              </w:numPr>
              <w:spacing w:line="276" w:lineRule="auto"/>
              <w:ind w:left="455"/>
              <w:contextualSpacing/>
              <w:rPr>
                <w:rFonts w:ascii="Times New Roman" w:hAnsi="Times New Roman" w:cs="Times New Roman"/>
              </w:rPr>
            </w:pPr>
          </w:p>
        </w:tc>
        <w:tc>
          <w:tcPr>
            <w:tcW w:w="1467" w:type="dxa"/>
            <w:vAlign w:val="center"/>
          </w:tcPr>
          <w:p w14:paraId="2CE06F91" w14:textId="77777777" w:rsidR="00EF7D2B" w:rsidRPr="00A25CCC" w:rsidRDefault="00EF7D2B" w:rsidP="00965534">
            <w:pPr>
              <w:spacing w:line="276" w:lineRule="auto"/>
              <w:rPr>
                <w:b/>
                <w:bCs/>
                <w:sz w:val="20"/>
                <w:szCs w:val="20"/>
              </w:rPr>
            </w:pPr>
            <w:r w:rsidRPr="00A25CCC">
              <w:rPr>
                <w:b/>
                <w:bCs/>
                <w:sz w:val="20"/>
                <w:szCs w:val="20"/>
              </w:rPr>
              <w:t>Pamięć RAM</w:t>
            </w:r>
          </w:p>
        </w:tc>
        <w:tc>
          <w:tcPr>
            <w:tcW w:w="3842" w:type="dxa"/>
            <w:vAlign w:val="center"/>
          </w:tcPr>
          <w:p w14:paraId="3924C8A5" w14:textId="77777777" w:rsidR="00EF7D2B" w:rsidRPr="00623502" w:rsidRDefault="00EF7D2B" w:rsidP="00965534">
            <w:pPr>
              <w:jc w:val="both"/>
              <w:rPr>
                <w:rFonts w:cs="Arial"/>
                <w:sz w:val="20"/>
                <w:szCs w:val="20"/>
              </w:rPr>
            </w:pPr>
            <w:r>
              <w:rPr>
                <w:sz w:val="20"/>
                <w:szCs w:val="20"/>
              </w:rPr>
              <w:t>16</w:t>
            </w:r>
            <w:r w:rsidRPr="00A25CCC">
              <w:rPr>
                <w:sz w:val="20"/>
                <w:szCs w:val="20"/>
              </w:rPr>
              <w:t xml:space="preserve"> GB (</w:t>
            </w:r>
            <w:r w:rsidRPr="001626F6">
              <w:rPr>
                <w:sz w:val="20"/>
                <w:szCs w:val="20"/>
              </w:rPr>
              <w:t>DDR4, 3200 MHz</w:t>
            </w:r>
            <w:r w:rsidRPr="00A25CCC">
              <w:rPr>
                <w:sz w:val="20"/>
                <w:szCs w:val="20"/>
              </w:rPr>
              <w:t>)</w:t>
            </w:r>
            <w:r>
              <w:rPr>
                <w:sz w:val="20"/>
                <w:szCs w:val="20"/>
              </w:rPr>
              <w:t>,</w:t>
            </w:r>
            <w:r>
              <w:rPr>
                <w:rFonts w:cs="Arial"/>
                <w:sz w:val="20"/>
                <w:szCs w:val="20"/>
              </w:rPr>
              <w:t xml:space="preserve"> Płyta gówna umożliwiająca </w:t>
            </w:r>
            <w:r w:rsidRPr="00623502">
              <w:rPr>
                <w:rFonts w:cs="Arial"/>
                <w:sz w:val="20"/>
                <w:szCs w:val="20"/>
              </w:rPr>
              <w:t>rozbudow</w:t>
            </w:r>
            <w:r>
              <w:rPr>
                <w:rFonts w:cs="Arial"/>
                <w:sz w:val="20"/>
                <w:szCs w:val="20"/>
              </w:rPr>
              <w:t>ę</w:t>
            </w:r>
            <w:r w:rsidRPr="00623502">
              <w:rPr>
                <w:rFonts w:cs="Arial"/>
                <w:sz w:val="20"/>
                <w:szCs w:val="20"/>
              </w:rPr>
              <w:t xml:space="preserve"> </w:t>
            </w:r>
            <w:r>
              <w:rPr>
                <w:rFonts w:cs="Arial"/>
                <w:sz w:val="20"/>
                <w:szCs w:val="20"/>
              </w:rPr>
              <w:t xml:space="preserve">pamięci RAM </w:t>
            </w:r>
            <w:r w:rsidRPr="00623502">
              <w:rPr>
                <w:rFonts w:cs="Arial"/>
                <w:sz w:val="20"/>
                <w:szCs w:val="20"/>
              </w:rPr>
              <w:t xml:space="preserve">do </w:t>
            </w:r>
            <w:r>
              <w:rPr>
                <w:rFonts w:cs="Arial"/>
                <w:sz w:val="20"/>
                <w:szCs w:val="20"/>
              </w:rPr>
              <w:t xml:space="preserve">64 </w:t>
            </w:r>
            <w:r w:rsidRPr="00623502">
              <w:rPr>
                <w:rFonts w:cs="Arial"/>
                <w:sz w:val="20"/>
                <w:szCs w:val="20"/>
              </w:rPr>
              <w:t>GB.</w:t>
            </w:r>
          </w:p>
        </w:tc>
        <w:tc>
          <w:tcPr>
            <w:tcW w:w="3366" w:type="dxa"/>
            <w:vAlign w:val="center"/>
          </w:tcPr>
          <w:p w14:paraId="533239E8" w14:textId="77777777" w:rsidR="00EF7D2B" w:rsidRPr="009E3E20" w:rsidRDefault="00EF7D2B" w:rsidP="00965534">
            <w:pPr>
              <w:pStyle w:val="Akapitzlist"/>
              <w:spacing w:before="100" w:beforeAutospacing="1" w:after="100" w:afterAutospacing="1" w:line="276" w:lineRule="auto"/>
              <w:ind w:left="0"/>
              <w:outlineLvl w:val="1"/>
              <w:rPr>
                <w:rFonts w:ascii="Times New Roman" w:eastAsia="Times New Roman" w:hAnsi="Times New Roman" w:cs="Times New Roman"/>
                <w:b/>
                <w:bCs/>
                <w:sz w:val="28"/>
                <w:szCs w:val="28"/>
              </w:rPr>
            </w:pPr>
            <w:r>
              <w:rPr>
                <w:rFonts w:ascii="Times New Roman" w:eastAsia="Times New Roman" w:hAnsi="Times New Roman" w:cs="Times New Roman"/>
                <w:b/>
                <w:bCs/>
                <w:color w:val="FF0000"/>
                <w:szCs w:val="28"/>
              </w:rPr>
              <w:t>Podać rodzaj pamięci RAM (ilość/typ/pojemość/taktowanie). Podać ilość obsługiwanej pamięci przez płytę główną</w:t>
            </w:r>
          </w:p>
        </w:tc>
      </w:tr>
      <w:tr w:rsidR="00EF7D2B" w:rsidRPr="009E3E20" w14:paraId="747504CE" w14:textId="77777777" w:rsidTr="00965534">
        <w:tc>
          <w:tcPr>
            <w:tcW w:w="498" w:type="dxa"/>
            <w:vAlign w:val="center"/>
          </w:tcPr>
          <w:p w14:paraId="7BBFCDA3" w14:textId="77777777" w:rsidR="00EF7D2B" w:rsidRPr="00A25CCC" w:rsidRDefault="00EF7D2B" w:rsidP="00965534">
            <w:pPr>
              <w:pStyle w:val="Akapitzlist"/>
              <w:numPr>
                <w:ilvl w:val="0"/>
                <w:numId w:val="173"/>
              </w:numPr>
              <w:spacing w:line="276" w:lineRule="auto"/>
              <w:ind w:left="455"/>
              <w:contextualSpacing/>
              <w:rPr>
                <w:rFonts w:ascii="Times New Roman" w:hAnsi="Times New Roman" w:cs="Times New Roman"/>
              </w:rPr>
            </w:pPr>
          </w:p>
        </w:tc>
        <w:tc>
          <w:tcPr>
            <w:tcW w:w="1467" w:type="dxa"/>
            <w:vAlign w:val="center"/>
          </w:tcPr>
          <w:p w14:paraId="0840D171" w14:textId="77777777" w:rsidR="00EF7D2B" w:rsidRPr="00A25CCC" w:rsidRDefault="00EF7D2B" w:rsidP="00965534">
            <w:pPr>
              <w:spacing w:line="276" w:lineRule="auto"/>
              <w:rPr>
                <w:b/>
                <w:bCs/>
                <w:sz w:val="20"/>
                <w:szCs w:val="20"/>
              </w:rPr>
            </w:pPr>
            <w:r w:rsidRPr="00A25CCC">
              <w:rPr>
                <w:b/>
                <w:bCs/>
                <w:sz w:val="20"/>
                <w:szCs w:val="20"/>
              </w:rPr>
              <w:t>Dysk twardy</w:t>
            </w:r>
          </w:p>
        </w:tc>
        <w:tc>
          <w:tcPr>
            <w:tcW w:w="3842" w:type="dxa"/>
            <w:vAlign w:val="center"/>
          </w:tcPr>
          <w:p w14:paraId="39AF8CD4" w14:textId="77777777" w:rsidR="00EF7D2B" w:rsidRPr="00A25CCC" w:rsidRDefault="00EF7D2B" w:rsidP="00965534">
            <w:pPr>
              <w:spacing w:line="276" w:lineRule="auto"/>
              <w:jc w:val="both"/>
              <w:rPr>
                <w:sz w:val="20"/>
                <w:szCs w:val="20"/>
              </w:rPr>
            </w:pPr>
            <w:r w:rsidRPr="009A02F2">
              <w:rPr>
                <w:sz w:val="20"/>
                <w:szCs w:val="20"/>
              </w:rPr>
              <w:t>SSD M.2</w:t>
            </w:r>
            <w:r>
              <w:rPr>
                <w:sz w:val="20"/>
                <w:szCs w:val="20"/>
              </w:rPr>
              <w:t xml:space="preserve"> (</w:t>
            </w:r>
            <w:proofErr w:type="spellStart"/>
            <w:r>
              <w:rPr>
                <w:sz w:val="20"/>
                <w:szCs w:val="20"/>
              </w:rPr>
              <w:t>PCIe</w:t>
            </w:r>
            <w:proofErr w:type="spellEnd"/>
            <w:r>
              <w:rPr>
                <w:sz w:val="20"/>
                <w:szCs w:val="20"/>
              </w:rPr>
              <w:t>/</w:t>
            </w:r>
            <w:proofErr w:type="spellStart"/>
            <w:r>
              <w:rPr>
                <w:sz w:val="20"/>
                <w:szCs w:val="20"/>
              </w:rPr>
              <w:t>NVMe</w:t>
            </w:r>
            <w:proofErr w:type="spellEnd"/>
            <w:r>
              <w:rPr>
                <w:sz w:val="20"/>
                <w:szCs w:val="20"/>
              </w:rPr>
              <w:t>) Pojemość min. 512</w:t>
            </w:r>
            <w:r w:rsidRPr="009A02F2">
              <w:rPr>
                <w:sz w:val="20"/>
                <w:szCs w:val="20"/>
              </w:rPr>
              <w:t xml:space="preserve"> GB</w:t>
            </w:r>
          </w:p>
        </w:tc>
        <w:tc>
          <w:tcPr>
            <w:tcW w:w="3366" w:type="dxa"/>
            <w:vAlign w:val="center"/>
          </w:tcPr>
          <w:p w14:paraId="1EBA845F" w14:textId="77777777" w:rsidR="00EF7D2B" w:rsidRPr="009E3E20" w:rsidRDefault="00EF7D2B" w:rsidP="00965534">
            <w:pPr>
              <w:pStyle w:val="Akapitzlist"/>
              <w:spacing w:before="100" w:beforeAutospacing="1" w:after="100" w:afterAutospacing="1" w:line="276" w:lineRule="auto"/>
              <w:ind w:left="0"/>
              <w:outlineLvl w:val="1"/>
              <w:rPr>
                <w:rFonts w:ascii="Times New Roman" w:eastAsia="Times New Roman" w:hAnsi="Times New Roman" w:cs="Times New Roman"/>
                <w:b/>
                <w:bCs/>
                <w:sz w:val="28"/>
                <w:szCs w:val="28"/>
              </w:rPr>
            </w:pPr>
            <w:r>
              <w:rPr>
                <w:rFonts w:ascii="Times New Roman" w:eastAsia="Times New Roman" w:hAnsi="Times New Roman" w:cs="Times New Roman"/>
                <w:b/>
                <w:bCs/>
                <w:color w:val="FF0000"/>
                <w:szCs w:val="28"/>
              </w:rPr>
              <w:t>Podać pojemność dysku i typ</w:t>
            </w:r>
          </w:p>
        </w:tc>
      </w:tr>
      <w:tr w:rsidR="00EF7D2B" w:rsidRPr="009E3E20" w14:paraId="16ED4B40" w14:textId="77777777" w:rsidTr="00965534">
        <w:tc>
          <w:tcPr>
            <w:tcW w:w="498" w:type="dxa"/>
            <w:vAlign w:val="center"/>
          </w:tcPr>
          <w:p w14:paraId="484639F0" w14:textId="77777777" w:rsidR="00EF7D2B" w:rsidRPr="00A25CCC" w:rsidRDefault="00EF7D2B" w:rsidP="00965534">
            <w:pPr>
              <w:pStyle w:val="Akapitzlist"/>
              <w:numPr>
                <w:ilvl w:val="0"/>
                <w:numId w:val="173"/>
              </w:numPr>
              <w:spacing w:line="276" w:lineRule="auto"/>
              <w:ind w:left="455"/>
              <w:contextualSpacing/>
              <w:rPr>
                <w:rFonts w:ascii="Times New Roman" w:hAnsi="Times New Roman" w:cs="Times New Roman"/>
              </w:rPr>
            </w:pPr>
          </w:p>
        </w:tc>
        <w:tc>
          <w:tcPr>
            <w:tcW w:w="1467" w:type="dxa"/>
            <w:vAlign w:val="center"/>
          </w:tcPr>
          <w:p w14:paraId="492983A1" w14:textId="77777777" w:rsidR="00EF7D2B" w:rsidRPr="00A25CCC" w:rsidRDefault="00EF7D2B" w:rsidP="00965534">
            <w:pPr>
              <w:spacing w:line="276" w:lineRule="auto"/>
              <w:rPr>
                <w:b/>
                <w:bCs/>
                <w:sz w:val="20"/>
                <w:szCs w:val="20"/>
              </w:rPr>
            </w:pPr>
            <w:r w:rsidRPr="00A25CCC">
              <w:rPr>
                <w:b/>
                <w:bCs/>
                <w:sz w:val="20"/>
                <w:szCs w:val="20"/>
              </w:rPr>
              <w:t>Karta graficzna</w:t>
            </w:r>
          </w:p>
        </w:tc>
        <w:tc>
          <w:tcPr>
            <w:tcW w:w="3842" w:type="dxa"/>
            <w:vAlign w:val="center"/>
          </w:tcPr>
          <w:p w14:paraId="58AB905A" w14:textId="77777777" w:rsidR="00EF7D2B" w:rsidRPr="00A25CCC" w:rsidRDefault="00EF7D2B" w:rsidP="00965534">
            <w:pPr>
              <w:spacing w:line="276" w:lineRule="auto"/>
              <w:rPr>
                <w:sz w:val="20"/>
                <w:szCs w:val="20"/>
              </w:rPr>
            </w:pPr>
            <w:r w:rsidRPr="00A25CCC">
              <w:rPr>
                <w:sz w:val="20"/>
                <w:szCs w:val="20"/>
              </w:rPr>
              <w:t>Zintegrowana</w:t>
            </w:r>
            <w:r>
              <w:rPr>
                <w:sz w:val="20"/>
                <w:szCs w:val="20"/>
              </w:rPr>
              <w:t xml:space="preserve"> lub dedykowana</w:t>
            </w:r>
          </w:p>
        </w:tc>
        <w:tc>
          <w:tcPr>
            <w:tcW w:w="3366" w:type="dxa"/>
            <w:vAlign w:val="center"/>
          </w:tcPr>
          <w:p w14:paraId="48CDB6DE" w14:textId="77777777" w:rsidR="00EF7D2B" w:rsidRPr="009E3E20" w:rsidRDefault="00EF7D2B" w:rsidP="00965534">
            <w:pPr>
              <w:pStyle w:val="Akapitzlist"/>
              <w:spacing w:before="100" w:beforeAutospacing="1" w:after="100" w:afterAutospacing="1" w:line="276" w:lineRule="auto"/>
              <w:ind w:left="0"/>
              <w:outlineLvl w:val="1"/>
              <w:rPr>
                <w:rFonts w:ascii="Times New Roman" w:eastAsia="Times New Roman" w:hAnsi="Times New Roman" w:cs="Times New Roman"/>
                <w:b/>
                <w:bCs/>
                <w:sz w:val="28"/>
                <w:szCs w:val="28"/>
              </w:rPr>
            </w:pPr>
            <w:r>
              <w:rPr>
                <w:rFonts w:ascii="Times New Roman" w:eastAsia="Times New Roman" w:hAnsi="Times New Roman" w:cs="Times New Roman"/>
                <w:b/>
                <w:bCs/>
                <w:color w:val="FF0000"/>
                <w:szCs w:val="28"/>
              </w:rPr>
              <w:t>Podać rodzaj karty</w:t>
            </w:r>
          </w:p>
        </w:tc>
      </w:tr>
      <w:tr w:rsidR="00EF7D2B" w:rsidRPr="009E3E20" w14:paraId="60103D4B" w14:textId="77777777" w:rsidTr="00965534">
        <w:tc>
          <w:tcPr>
            <w:tcW w:w="498" w:type="dxa"/>
            <w:vAlign w:val="center"/>
          </w:tcPr>
          <w:p w14:paraId="286C9F9B" w14:textId="77777777" w:rsidR="00EF7D2B" w:rsidRPr="00A25CCC" w:rsidRDefault="00EF7D2B" w:rsidP="00965534">
            <w:pPr>
              <w:pStyle w:val="Akapitzlist"/>
              <w:numPr>
                <w:ilvl w:val="0"/>
                <w:numId w:val="173"/>
              </w:numPr>
              <w:spacing w:line="276" w:lineRule="auto"/>
              <w:ind w:left="455"/>
              <w:contextualSpacing/>
              <w:rPr>
                <w:rFonts w:ascii="Times New Roman" w:hAnsi="Times New Roman" w:cs="Times New Roman"/>
              </w:rPr>
            </w:pPr>
          </w:p>
        </w:tc>
        <w:tc>
          <w:tcPr>
            <w:tcW w:w="1467" w:type="dxa"/>
            <w:vAlign w:val="center"/>
          </w:tcPr>
          <w:p w14:paraId="6A33D07A" w14:textId="77777777" w:rsidR="00EF7D2B" w:rsidRPr="00A25CCC" w:rsidRDefault="00EF7D2B" w:rsidP="00965534">
            <w:pPr>
              <w:spacing w:line="276" w:lineRule="auto"/>
              <w:rPr>
                <w:b/>
                <w:bCs/>
                <w:sz w:val="20"/>
                <w:szCs w:val="20"/>
              </w:rPr>
            </w:pPr>
            <w:r w:rsidRPr="00A25CCC">
              <w:rPr>
                <w:b/>
                <w:bCs/>
                <w:sz w:val="20"/>
                <w:szCs w:val="20"/>
              </w:rPr>
              <w:t>Dźwięk</w:t>
            </w:r>
          </w:p>
        </w:tc>
        <w:tc>
          <w:tcPr>
            <w:tcW w:w="3842" w:type="dxa"/>
            <w:vAlign w:val="center"/>
          </w:tcPr>
          <w:p w14:paraId="60D1C9FC" w14:textId="77777777" w:rsidR="00EF7D2B" w:rsidRPr="00A25CCC" w:rsidRDefault="00EF7D2B" w:rsidP="00965534">
            <w:pPr>
              <w:spacing w:line="276" w:lineRule="auto"/>
              <w:jc w:val="both"/>
              <w:rPr>
                <w:sz w:val="20"/>
                <w:szCs w:val="20"/>
              </w:rPr>
            </w:pPr>
            <w:r>
              <w:rPr>
                <w:sz w:val="20"/>
                <w:szCs w:val="20"/>
              </w:rPr>
              <w:t>Z</w:t>
            </w:r>
            <w:r w:rsidRPr="00A25CCC">
              <w:rPr>
                <w:sz w:val="20"/>
                <w:szCs w:val="20"/>
              </w:rPr>
              <w:t>integrowana karta dźwiękowa</w:t>
            </w:r>
            <w:r>
              <w:rPr>
                <w:sz w:val="20"/>
                <w:szCs w:val="20"/>
              </w:rPr>
              <w:t>, w</w:t>
            </w:r>
            <w:r w:rsidRPr="001626F6">
              <w:rPr>
                <w:sz w:val="20"/>
                <w:szCs w:val="20"/>
              </w:rPr>
              <w:t>budowane głośniki stereo</w:t>
            </w:r>
            <w:r>
              <w:rPr>
                <w:sz w:val="20"/>
                <w:szCs w:val="20"/>
              </w:rPr>
              <w:t>, w</w:t>
            </w:r>
            <w:r w:rsidRPr="001626F6">
              <w:rPr>
                <w:sz w:val="20"/>
                <w:szCs w:val="20"/>
              </w:rPr>
              <w:t>budowan</w:t>
            </w:r>
            <w:r>
              <w:rPr>
                <w:sz w:val="20"/>
                <w:szCs w:val="20"/>
              </w:rPr>
              <w:t>y</w:t>
            </w:r>
            <w:r w:rsidRPr="001626F6">
              <w:rPr>
                <w:sz w:val="20"/>
                <w:szCs w:val="20"/>
              </w:rPr>
              <w:t xml:space="preserve"> mikrofon</w:t>
            </w:r>
          </w:p>
        </w:tc>
        <w:tc>
          <w:tcPr>
            <w:tcW w:w="3366" w:type="dxa"/>
            <w:vAlign w:val="center"/>
          </w:tcPr>
          <w:p w14:paraId="6B3EB770" w14:textId="77777777" w:rsidR="00EF7D2B" w:rsidRPr="009E3E20" w:rsidRDefault="00EF7D2B" w:rsidP="00965534">
            <w:pPr>
              <w:pStyle w:val="Akapitzlist"/>
              <w:spacing w:before="100" w:beforeAutospacing="1" w:after="100" w:afterAutospacing="1" w:line="276" w:lineRule="auto"/>
              <w:ind w:left="0"/>
              <w:outlineLvl w:val="1"/>
              <w:rPr>
                <w:rFonts w:ascii="Times New Roman" w:eastAsia="Times New Roman" w:hAnsi="Times New Roman" w:cs="Times New Roman"/>
                <w:b/>
                <w:bCs/>
                <w:sz w:val="28"/>
                <w:szCs w:val="28"/>
              </w:rPr>
            </w:pPr>
            <w:r>
              <w:rPr>
                <w:rFonts w:ascii="Times New Roman" w:eastAsia="Times New Roman" w:hAnsi="Times New Roman" w:cs="Times New Roman"/>
                <w:b/>
                <w:bCs/>
                <w:color w:val="FF0000"/>
                <w:szCs w:val="28"/>
              </w:rPr>
              <w:t>Spełnia/nie spełnia*</w:t>
            </w:r>
          </w:p>
        </w:tc>
      </w:tr>
      <w:tr w:rsidR="00EF7D2B" w:rsidRPr="009E3E20" w14:paraId="6ABAF68E" w14:textId="77777777" w:rsidTr="00965534">
        <w:tc>
          <w:tcPr>
            <w:tcW w:w="498" w:type="dxa"/>
            <w:vAlign w:val="center"/>
          </w:tcPr>
          <w:p w14:paraId="6A0C5EF4" w14:textId="77777777" w:rsidR="00EF7D2B" w:rsidRPr="00A25CCC" w:rsidRDefault="00EF7D2B" w:rsidP="00965534">
            <w:pPr>
              <w:pStyle w:val="Akapitzlist"/>
              <w:numPr>
                <w:ilvl w:val="0"/>
                <w:numId w:val="173"/>
              </w:numPr>
              <w:spacing w:line="276" w:lineRule="auto"/>
              <w:ind w:left="455"/>
              <w:contextualSpacing/>
              <w:rPr>
                <w:rFonts w:ascii="Times New Roman" w:hAnsi="Times New Roman" w:cs="Times New Roman"/>
              </w:rPr>
            </w:pPr>
          </w:p>
        </w:tc>
        <w:tc>
          <w:tcPr>
            <w:tcW w:w="1467" w:type="dxa"/>
            <w:vAlign w:val="center"/>
          </w:tcPr>
          <w:p w14:paraId="77A3A861" w14:textId="77777777" w:rsidR="00EF7D2B" w:rsidRPr="00A25CCC" w:rsidRDefault="00EF7D2B" w:rsidP="00965534">
            <w:pPr>
              <w:spacing w:line="276" w:lineRule="auto"/>
              <w:rPr>
                <w:b/>
                <w:bCs/>
                <w:sz w:val="20"/>
                <w:szCs w:val="20"/>
              </w:rPr>
            </w:pPr>
            <w:r>
              <w:rPr>
                <w:b/>
                <w:bCs/>
                <w:sz w:val="20"/>
                <w:szCs w:val="20"/>
              </w:rPr>
              <w:t>Kamera wbudowana</w:t>
            </w:r>
          </w:p>
        </w:tc>
        <w:tc>
          <w:tcPr>
            <w:tcW w:w="3842" w:type="dxa"/>
            <w:vAlign w:val="center"/>
          </w:tcPr>
          <w:p w14:paraId="5C7F8719" w14:textId="77777777" w:rsidR="00EF7D2B" w:rsidRPr="00A25CCC" w:rsidRDefault="00EF7D2B" w:rsidP="00965534">
            <w:pPr>
              <w:jc w:val="both"/>
              <w:rPr>
                <w:sz w:val="20"/>
                <w:szCs w:val="20"/>
              </w:rPr>
            </w:pPr>
            <w:r w:rsidRPr="00995E6E">
              <w:rPr>
                <w:sz w:val="20"/>
                <w:szCs w:val="20"/>
              </w:rPr>
              <w:t>1920 x 1080 (standard), 640 x 360 (podczerwień)</w:t>
            </w:r>
          </w:p>
        </w:tc>
        <w:tc>
          <w:tcPr>
            <w:tcW w:w="3366" w:type="dxa"/>
            <w:vAlign w:val="center"/>
          </w:tcPr>
          <w:p w14:paraId="236EBFA6" w14:textId="77777777" w:rsidR="00EF7D2B" w:rsidRDefault="00EF7D2B" w:rsidP="00965534">
            <w:pPr>
              <w:pStyle w:val="Akapitzlist"/>
              <w:spacing w:before="100" w:beforeAutospacing="1" w:after="100" w:afterAutospacing="1" w:line="276" w:lineRule="auto"/>
              <w:ind w:left="0"/>
              <w:outlineLvl w:val="1"/>
              <w:rPr>
                <w:rFonts w:ascii="Times New Roman" w:eastAsia="Times New Roman" w:hAnsi="Times New Roman" w:cs="Times New Roman"/>
                <w:b/>
                <w:bCs/>
                <w:color w:val="FF0000"/>
                <w:szCs w:val="28"/>
              </w:rPr>
            </w:pPr>
            <w:r w:rsidRPr="000308B2">
              <w:rPr>
                <w:rFonts w:ascii="Times New Roman" w:eastAsia="Times New Roman" w:hAnsi="Times New Roman" w:cs="Times New Roman"/>
                <w:b/>
                <w:bCs/>
                <w:color w:val="FF0000"/>
                <w:szCs w:val="28"/>
              </w:rPr>
              <w:t>Spełnia/nie spełnia*</w:t>
            </w:r>
          </w:p>
        </w:tc>
      </w:tr>
      <w:tr w:rsidR="00EF7D2B" w:rsidRPr="009E3E20" w14:paraId="583F1D0B" w14:textId="77777777" w:rsidTr="00965534">
        <w:tc>
          <w:tcPr>
            <w:tcW w:w="498" w:type="dxa"/>
            <w:vAlign w:val="center"/>
          </w:tcPr>
          <w:p w14:paraId="219188B8" w14:textId="77777777" w:rsidR="00EF7D2B" w:rsidRPr="00A25CCC" w:rsidRDefault="00EF7D2B" w:rsidP="00965534">
            <w:pPr>
              <w:pStyle w:val="Akapitzlist"/>
              <w:numPr>
                <w:ilvl w:val="0"/>
                <w:numId w:val="173"/>
              </w:numPr>
              <w:spacing w:line="276" w:lineRule="auto"/>
              <w:ind w:left="455"/>
              <w:contextualSpacing/>
              <w:rPr>
                <w:rFonts w:ascii="Times New Roman" w:hAnsi="Times New Roman" w:cs="Times New Roman"/>
              </w:rPr>
            </w:pPr>
          </w:p>
        </w:tc>
        <w:tc>
          <w:tcPr>
            <w:tcW w:w="1467" w:type="dxa"/>
            <w:vAlign w:val="center"/>
          </w:tcPr>
          <w:p w14:paraId="6736BA3B" w14:textId="77777777" w:rsidR="00EF7D2B" w:rsidRPr="00A25CCC" w:rsidRDefault="00EF7D2B" w:rsidP="00965534">
            <w:pPr>
              <w:spacing w:line="276" w:lineRule="auto"/>
              <w:rPr>
                <w:b/>
                <w:bCs/>
                <w:sz w:val="20"/>
                <w:szCs w:val="20"/>
              </w:rPr>
            </w:pPr>
            <w:r w:rsidRPr="00A25CCC">
              <w:rPr>
                <w:b/>
                <w:bCs/>
                <w:sz w:val="20"/>
                <w:szCs w:val="20"/>
              </w:rPr>
              <w:t>Komunikacja</w:t>
            </w:r>
          </w:p>
        </w:tc>
        <w:tc>
          <w:tcPr>
            <w:tcW w:w="3842" w:type="dxa"/>
            <w:vAlign w:val="center"/>
          </w:tcPr>
          <w:p w14:paraId="39935CE6" w14:textId="77777777" w:rsidR="00EF7D2B" w:rsidRPr="001626F6" w:rsidRDefault="00EF7D2B" w:rsidP="00965534">
            <w:pPr>
              <w:spacing w:line="276" w:lineRule="auto"/>
              <w:jc w:val="both"/>
              <w:rPr>
                <w:sz w:val="20"/>
                <w:szCs w:val="20"/>
                <w:lang w:val="en-US"/>
              </w:rPr>
            </w:pPr>
            <w:r w:rsidRPr="001626F6">
              <w:rPr>
                <w:sz w:val="20"/>
                <w:szCs w:val="20"/>
                <w:lang w:val="en-US"/>
              </w:rPr>
              <w:t>LAN 1 Gb/s</w:t>
            </w:r>
          </w:p>
          <w:p w14:paraId="655FB9DF" w14:textId="77777777" w:rsidR="00EF7D2B" w:rsidRPr="001626F6" w:rsidRDefault="00EF7D2B" w:rsidP="00965534">
            <w:pPr>
              <w:spacing w:line="276" w:lineRule="auto"/>
              <w:jc w:val="both"/>
              <w:rPr>
                <w:sz w:val="20"/>
                <w:szCs w:val="20"/>
                <w:lang w:val="en-US"/>
              </w:rPr>
            </w:pPr>
            <w:r w:rsidRPr="001626F6">
              <w:rPr>
                <w:sz w:val="20"/>
                <w:szCs w:val="20"/>
                <w:lang w:val="en-US"/>
              </w:rPr>
              <w:t>Wi-Fi 6E</w:t>
            </w:r>
          </w:p>
          <w:p w14:paraId="246A8372" w14:textId="77777777" w:rsidR="00EF7D2B" w:rsidRPr="00F72CC0" w:rsidRDefault="00EF7D2B" w:rsidP="00965534">
            <w:pPr>
              <w:spacing w:line="276" w:lineRule="auto"/>
              <w:jc w:val="both"/>
              <w:rPr>
                <w:sz w:val="20"/>
                <w:szCs w:val="20"/>
                <w:lang w:val="en-US"/>
              </w:rPr>
            </w:pPr>
            <w:proofErr w:type="spellStart"/>
            <w:r w:rsidRPr="001626F6">
              <w:rPr>
                <w:sz w:val="20"/>
                <w:szCs w:val="20"/>
                <w:lang w:val="en-US"/>
              </w:rPr>
              <w:t>Moduł</w:t>
            </w:r>
            <w:proofErr w:type="spellEnd"/>
            <w:r w:rsidRPr="001626F6">
              <w:rPr>
                <w:sz w:val="20"/>
                <w:szCs w:val="20"/>
                <w:lang w:val="en-US"/>
              </w:rPr>
              <w:t xml:space="preserve"> Bluetooth 5.</w:t>
            </w:r>
            <w:r>
              <w:rPr>
                <w:sz w:val="20"/>
                <w:szCs w:val="20"/>
                <w:lang w:val="en-US"/>
              </w:rPr>
              <w:t>3</w:t>
            </w:r>
          </w:p>
        </w:tc>
        <w:tc>
          <w:tcPr>
            <w:tcW w:w="3366" w:type="dxa"/>
            <w:vAlign w:val="center"/>
          </w:tcPr>
          <w:p w14:paraId="25416151" w14:textId="77777777" w:rsidR="00EF7D2B" w:rsidRPr="009E3E20" w:rsidRDefault="00EF7D2B" w:rsidP="00965534">
            <w:pPr>
              <w:pStyle w:val="Akapitzlist"/>
              <w:spacing w:before="100" w:beforeAutospacing="1" w:after="100" w:afterAutospacing="1" w:line="276" w:lineRule="auto"/>
              <w:ind w:left="0"/>
              <w:outlineLvl w:val="1"/>
              <w:rPr>
                <w:rFonts w:ascii="Times New Roman" w:eastAsia="Times New Roman" w:hAnsi="Times New Roman" w:cs="Times New Roman"/>
                <w:b/>
                <w:bCs/>
                <w:sz w:val="28"/>
                <w:szCs w:val="28"/>
              </w:rPr>
            </w:pPr>
            <w:r>
              <w:rPr>
                <w:rFonts w:ascii="Times New Roman" w:eastAsia="Times New Roman" w:hAnsi="Times New Roman" w:cs="Times New Roman"/>
                <w:b/>
                <w:bCs/>
                <w:color w:val="FF0000"/>
                <w:szCs w:val="28"/>
              </w:rPr>
              <w:t>Spełnia/nie spełnia*</w:t>
            </w:r>
          </w:p>
        </w:tc>
      </w:tr>
      <w:tr w:rsidR="00EF7D2B" w:rsidRPr="009E3E20" w14:paraId="2009A972" w14:textId="77777777" w:rsidTr="00965534">
        <w:tc>
          <w:tcPr>
            <w:tcW w:w="498" w:type="dxa"/>
            <w:vAlign w:val="center"/>
          </w:tcPr>
          <w:p w14:paraId="084A06D1" w14:textId="77777777" w:rsidR="00EF7D2B" w:rsidRPr="00A25CCC" w:rsidRDefault="00EF7D2B" w:rsidP="00965534">
            <w:pPr>
              <w:pStyle w:val="Akapitzlist"/>
              <w:numPr>
                <w:ilvl w:val="0"/>
                <w:numId w:val="173"/>
              </w:numPr>
              <w:spacing w:line="276" w:lineRule="auto"/>
              <w:ind w:left="455"/>
              <w:contextualSpacing/>
              <w:rPr>
                <w:rFonts w:ascii="Times New Roman" w:hAnsi="Times New Roman" w:cs="Times New Roman"/>
              </w:rPr>
            </w:pPr>
          </w:p>
        </w:tc>
        <w:tc>
          <w:tcPr>
            <w:tcW w:w="1467" w:type="dxa"/>
            <w:vAlign w:val="center"/>
          </w:tcPr>
          <w:p w14:paraId="1AF42EE9" w14:textId="77777777" w:rsidR="00EF7D2B" w:rsidRPr="00A25CCC" w:rsidRDefault="00EF7D2B" w:rsidP="00965534">
            <w:pPr>
              <w:spacing w:line="276" w:lineRule="auto"/>
              <w:rPr>
                <w:b/>
                <w:bCs/>
                <w:sz w:val="20"/>
                <w:szCs w:val="20"/>
              </w:rPr>
            </w:pPr>
            <w:r w:rsidRPr="00A25CCC">
              <w:rPr>
                <w:b/>
                <w:bCs/>
                <w:sz w:val="20"/>
                <w:szCs w:val="20"/>
              </w:rPr>
              <w:t>Rodzaje wejść / wyjść</w:t>
            </w:r>
          </w:p>
        </w:tc>
        <w:tc>
          <w:tcPr>
            <w:tcW w:w="3842" w:type="dxa"/>
            <w:vAlign w:val="center"/>
          </w:tcPr>
          <w:p w14:paraId="24B84FDA" w14:textId="77777777" w:rsidR="00EF7D2B" w:rsidRPr="001626F6" w:rsidRDefault="00EF7D2B" w:rsidP="00965534">
            <w:pPr>
              <w:spacing w:line="276" w:lineRule="auto"/>
              <w:rPr>
                <w:sz w:val="20"/>
                <w:szCs w:val="20"/>
              </w:rPr>
            </w:pPr>
            <w:r w:rsidRPr="001626F6">
              <w:rPr>
                <w:sz w:val="20"/>
                <w:szCs w:val="20"/>
              </w:rPr>
              <w:t xml:space="preserve">USB 3.2 Gen. 1 - </w:t>
            </w:r>
            <w:r>
              <w:rPr>
                <w:sz w:val="20"/>
                <w:szCs w:val="20"/>
              </w:rPr>
              <w:t>2</w:t>
            </w:r>
            <w:r w:rsidRPr="001626F6">
              <w:rPr>
                <w:sz w:val="20"/>
                <w:szCs w:val="20"/>
              </w:rPr>
              <w:t xml:space="preserve"> szt.</w:t>
            </w:r>
          </w:p>
          <w:p w14:paraId="4DDC224E" w14:textId="77777777" w:rsidR="00EF7D2B" w:rsidRPr="001626F6" w:rsidRDefault="00EF7D2B" w:rsidP="00965534">
            <w:pPr>
              <w:spacing w:line="276" w:lineRule="auto"/>
              <w:rPr>
                <w:sz w:val="20"/>
                <w:szCs w:val="20"/>
              </w:rPr>
            </w:pPr>
            <w:r w:rsidRPr="001626F6">
              <w:rPr>
                <w:sz w:val="20"/>
                <w:szCs w:val="20"/>
              </w:rPr>
              <w:t xml:space="preserve">USB 3.2 Gen. 1 (z </w:t>
            </w:r>
            <w:proofErr w:type="spellStart"/>
            <w:r w:rsidRPr="001626F6">
              <w:rPr>
                <w:sz w:val="20"/>
                <w:szCs w:val="20"/>
              </w:rPr>
              <w:t>PowerShare</w:t>
            </w:r>
            <w:proofErr w:type="spellEnd"/>
            <w:r w:rsidRPr="001626F6">
              <w:rPr>
                <w:sz w:val="20"/>
                <w:szCs w:val="20"/>
              </w:rPr>
              <w:t>) - 1 szt.</w:t>
            </w:r>
          </w:p>
          <w:p w14:paraId="111CE873" w14:textId="77777777" w:rsidR="00EF7D2B" w:rsidRPr="00F77DCF" w:rsidRDefault="00EF7D2B" w:rsidP="00965534">
            <w:pPr>
              <w:spacing w:line="276" w:lineRule="auto"/>
              <w:rPr>
                <w:sz w:val="20"/>
                <w:szCs w:val="20"/>
                <w:lang w:val="en-US"/>
              </w:rPr>
            </w:pPr>
            <w:r w:rsidRPr="00F77DCF">
              <w:rPr>
                <w:sz w:val="20"/>
                <w:szCs w:val="20"/>
                <w:lang w:val="en-US"/>
              </w:rPr>
              <w:t xml:space="preserve">USB </w:t>
            </w:r>
            <w:proofErr w:type="spellStart"/>
            <w:r w:rsidRPr="00F77DCF">
              <w:rPr>
                <w:sz w:val="20"/>
                <w:szCs w:val="20"/>
                <w:lang w:val="en-US"/>
              </w:rPr>
              <w:t>Typu</w:t>
            </w:r>
            <w:proofErr w:type="spellEnd"/>
            <w:r w:rsidRPr="00F77DCF">
              <w:rPr>
                <w:sz w:val="20"/>
                <w:szCs w:val="20"/>
                <w:lang w:val="en-US"/>
              </w:rPr>
              <w:t xml:space="preserve">-C (z DisplayPort </w:t>
            </w:r>
            <w:r>
              <w:rPr>
                <w:sz w:val="20"/>
                <w:szCs w:val="20"/>
                <w:lang w:val="en-US"/>
              </w:rPr>
              <w:t xml:space="preserve">I </w:t>
            </w:r>
            <w:r w:rsidRPr="00F77DCF">
              <w:rPr>
                <w:sz w:val="20"/>
                <w:szCs w:val="20"/>
                <w:lang w:val="en-US"/>
              </w:rPr>
              <w:t xml:space="preserve">Power Delivery) - </w:t>
            </w:r>
            <w:r>
              <w:rPr>
                <w:sz w:val="20"/>
                <w:szCs w:val="20"/>
                <w:lang w:val="en-US"/>
              </w:rPr>
              <w:t>1</w:t>
            </w:r>
            <w:r w:rsidRPr="00F77DCF">
              <w:rPr>
                <w:sz w:val="20"/>
                <w:szCs w:val="20"/>
                <w:lang w:val="en-US"/>
              </w:rPr>
              <w:t xml:space="preserve"> </w:t>
            </w:r>
            <w:proofErr w:type="spellStart"/>
            <w:r w:rsidRPr="00F77DCF">
              <w:rPr>
                <w:sz w:val="20"/>
                <w:szCs w:val="20"/>
                <w:lang w:val="en-US"/>
              </w:rPr>
              <w:t>szt</w:t>
            </w:r>
            <w:proofErr w:type="spellEnd"/>
            <w:r w:rsidRPr="00F77DCF">
              <w:rPr>
                <w:sz w:val="20"/>
                <w:szCs w:val="20"/>
                <w:lang w:val="en-US"/>
              </w:rPr>
              <w:t>.</w:t>
            </w:r>
          </w:p>
          <w:p w14:paraId="1D0E3CA6" w14:textId="77777777" w:rsidR="00EF7D2B" w:rsidRPr="001626F6" w:rsidRDefault="00EF7D2B" w:rsidP="00965534">
            <w:pPr>
              <w:spacing w:line="276" w:lineRule="auto"/>
              <w:rPr>
                <w:sz w:val="20"/>
                <w:szCs w:val="20"/>
              </w:rPr>
            </w:pPr>
            <w:r w:rsidRPr="001626F6">
              <w:rPr>
                <w:sz w:val="20"/>
                <w:szCs w:val="20"/>
              </w:rPr>
              <w:lastRenderedPageBreak/>
              <w:t xml:space="preserve">HDMI </w:t>
            </w:r>
            <w:r>
              <w:rPr>
                <w:sz w:val="20"/>
                <w:szCs w:val="20"/>
              </w:rPr>
              <w:t>1</w:t>
            </w:r>
            <w:r w:rsidRPr="001626F6">
              <w:rPr>
                <w:sz w:val="20"/>
                <w:szCs w:val="20"/>
              </w:rPr>
              <w:t>.</w:t>
            </w:r>
            <w:r>
              <w:rPr>
                <w:sz w:val="20"/>
                <w:szCs w:val="20"/>
              </w:rPr>
              <w:t>4</w:t>
            </w:r>
            <w:r w:rsidRPr="001626F6">
              <w:rPr>
                <w:sz w:val="20"/>
                <w:szCs w:val="20"/>
              </w:rPr>
              <w:t xml:space="preserve"> - 1 szt.</w:t>
            </w:r>
          </w:p>
          <w:p w14:paraId="463980F9" w14:textId="77777777" w:rsidR="00EF7D2B" w:rsidRPr="001626F6" w:rsidRDefault="00EF7D2B" w:rsidP="00965534">
            <w:pPr>
              <w:spacing w:line="276" w:lineRule="auto"/>
              <w:rPr>
                <w:sz w:val="20"/>
                <w:szCs w:val="20"/>
              </w:rPr>
            </w:pPr>
            <w:r w:rsidRPr="001626F6">
              <w:rPr>
                <w:sz w:val="20"/>
                <w:szCs w:val="20"/>
              </w:rPr>
              <w:t>RJ-45 (LAN) - 1 szt.</w:t>
            </w:r>
          </w:p>
          <w:p w14:paraId="2715B40A" w14:textId="77777777" w:rsidR="00EF7D2B" w:rsidRDefault="00EF7D2B" w:rsidP="00965534">
            <w:pPr>
              <w:spacing w:line="276" w:lineRule="auto"/>
              <w:rPr>
                <w:sz w:val="20"/>
                <w:szCs w:val="20"/>
              </w:rPr>
            </w:pPr>
            <w:r w:rsidRPr="001626F6">
              <w:rPr>
                <w:sz w:val="20"/>
                <w:szCs w:val="20"/>
              </w:rPr>
              <w:t>Wyjście słuchawkowe/wejście mikrofonowe - 1 szt.</w:t>
            </w:r>
          </w:p>
          <w:p w14:paraId="06A8A679" w14:textId="77777777" w:rsidR="00EF7D2B" w:rsidRPr="00A25CCC" w:rsidRDefault="00EF7D2B" w:rsidP="00965534">
            <w:pPr>
              <w:spacing w:line="276" w:lineRule="auto"/>
              <w:rPr>
                <w:sz w:val="20"/>
                <w:szCs w:val="20"/>
              </w:rPr>
            </w:pPr>
            <w:r>
              <w:rPr>
                <w:sz w:val="20"/>
                <w:szCs w:val="20"/>
              </w:rPr>
              <w:t>Port zasilacza – 1 szt.</w:t>
            </w:r>
          </w:p>
        </w:tc>
        <w:tc>
          <w:tcPr>
            <w:tcW w:w="3366" w:type="dxa"/>
            <w:vAlign w:val="center"/>
          </w:tcPr>
          <w:p w14:paraId="0F072456" w14:textId="77777777" w:rsidR="00EF7D2B" w:rsidRPr="009E3E20" w:rsidRDefault="00EF7D2B" w:rsidP="00965534">
            <w:pPr>
              <w:pStyle w:val="Akapitzlist"/>
              <w:spacing w:before="100" w:beforeAutospacing="1" w:after="100" w:afterAutospacing="1" w:line="276" w:lineRule="auto"/>
              <w:ind w:left="0"/>
              <w:outlineLvl w:val="1"/>
              <w:rPr>
                <w:rFonts w:ascii="Times New Roman" w:eastAsia="Times New Roman" w:hAnsi="Times New Roman" w:cs="Times New Roman"/>
                <w:b/>
                <w:bCs/>
                <w:sz w:val="28"/>
                <w:szCs w:val="28"/>
              </w:rPr>
            </w:pPr>
            <w:r>
              <w:rPr>
                <w:rFonts w:ascii="Times New Roman" w:eastAsia="Times New Roman" w:hAnsi="Times New Roman" w:cs="Times New Roman"/>
                <w:b/>
                <w:bCs/>
                <w:color w:val="FF0000"/>
                <w:szCs w:val="28"/>
              </w:rPr>
              <w:lastRenderedPageBreak/>
              <w:t>Spełnia/nie spełnia*</w:t>
            </w:r>
          </w:p>
        </w:tc>
      </w:tr>
      <w:tr w:rsidR="00EF7D2B" w:rsidRPr="009E3E20" w14:paraId="11F3AFF1" w14:textId="77777777" w:rsidTr="00965534">
        <w:tc>
          <w:tcPr>
            <w:tcW w:w="498" w:type="dxa"/>
            <w:vAlign w:val="center"/>
          </w:tcPr>
          <w:p w14:paraId="2DB648B7" w14:textId="77777777" w:rsidR="00EF7D2B" w:rsidRPr="00A25CCC" w:rsidRDefault="00EF7D2B" w:rsidP="00965534">
            <w:pPr>
              <w:pStyle w:val="Akapitzlist"/>
              <w:widowControl w:val="0"/>
              <w:numPr>
                <w:ilvl w:val="0"/>
                <w:numId w:val="173"/>
              </w:numPr>
              <w:autoSpaceDE w:val="0"/>
              <w:autoSpaceDN w:val="0"/>
              <w:adjustRightInd w:val="0"/>
              <w:spacing w:line="276" w:lineRule="auto"/>
              <w:ind w:left="455"/>
              <w:contextualSpacing/>
              <w:rPr>
                <w:rFonts w:ascii="Times New Roman" w:hAnsi="Times New Roman" w:cs="Times New Roman"/>
              </w:rPr>
            </w:pPr>
          </w:p>
        </w:tc>
        <w:tc>
          <w:tcPr>
            <w:tcW w:w="1467" w:type="dxa"/>
            <w:vAlign w:val="center"/>
          </w:tcPr>
          <w:p w14:paraId="45106734" w14:textId="77777777" w:rsidR="00EF7D2B" w:rsidRPr="00A25CCC" w:rsidRDefault="00EF7D2B" w:rsidP="00965534">
            <w:pPr>
              <w:spacing w:line="276" w:lineRule="auto"/>
              <w:rPr>
                <w:b/>
                <w:sz w:val="20"/>
                <w:szCs w:val="20"/>
              </w:rPr>
            </w:pPr>
            <w:r>
              <w:rPr>
                <w:b/>
                <w:sz w:val="20"/>
                <w:szCs w:val="20"/>
              </w:rPr>
              <w:t>Zabezpieczenia</w:t>
            </w:r>
          </w:p>
        </w:tc>
        <w:tc>
          <w:tcPr>
            <w:tcW w:w="3842" w:type="dxa"/>
            <w:vAlign w:val="center"/>
          </w:tcPr>
          <w:p w14:paraId="2153FDC0" w14:textId="77777777" w:rsidR="00EF7D2B" w:rsidRPr="00A25CCC" w:rsidRDefault="00EF7D2B" w:rsidP="00965534">
            <w:pPr>
              <w:rPr>
                <w:sz w:val="20"/>
                <w:szCs w:val="20"/>
              </w:rPr>
            </w:pPr>
            <w:r w:rsidRPr="001626F6">
              <w:rPr>
                <w:sz w:val="20"/>
                <w:szCs w:val="20"/>
              </w:rPr>
              <w:t>Możliwość zabezpieczenia linką (port Noble Wedge)</w:t>
            </w:r>
            <w:r>
              <w:rPr>
                <w:sz w:val="20"/>
                <w:szCs w:val="20"/>
              </w:rPr>
              <w:t xml:space="preserve">, </w:t>
            </w:r>
            <w:r w:rsidRPr="001626F6">
              <w:rPr>
                <w:sz w:val="20"/>
                <w:szCs w:val="20"/>
              </w:rPr>
              <w:t>Szyfrowanie TPM</w:t>
            </w:r>
            <w:r>
              <w:rPr>
                <w:sz w:val="20"/>
                <w:szCs w:val="20"/>
              </w:rPr>
              <w:t xml:space="preserve"> 2.0, k</w:t>
            </w:r>
            <w:r w:rsidRPr="001626F6">
              <w:rPr>
                <w:sz w:val="20"/>
                <w:szCs w:val="20"/>
              </w:rPr>
              <w:t>amera z wbudowaną zaślepką</w:t>
            </w:r>
            <w:r>
              <w:rPr>
                <w:sz w:val="20"/>
                <w:szCs w:val="20"/>
              </w:rPr>
              <w:t xml:space="preserve">, </w:t>
            </w:r>
            <w:r w:rsidRPr="00C25CC8">
              <w:rPr>
                <w:sz w:val="20"/>
                <w:szCs w:val="20"/>
              </w:rPr>
              <w:t>czytnik linii papilarnych</w:t>
            </w:r>
          </w:p>
        </w:tc>
        <w:tc>
          <w:tcPr>
            <w:tcW w:w="3366" w:type="dxa"/>
            <w:vAlign w:val="center"/>
          </w:tcPr>
          <w:p w14:paraId="2E3A69A5" w14:textId="77777777" w:rsidR="00EF7D2B" w:rsidRPr="009E3E20" w:rsidRDefault="00EF7D2B" w:rsidP="00965534">
            <w:pPr>
              <w:pStyle w:val="Akapitzlist"/>
              <w:spacing w:before="100" w:beforeAutospacing="1" w:after="100" w:afterAutospacing="1" w:line="276" w:lineRule="auto"/>
              <w:ind w:left="0"/>
              <w:outlineLvl w:val="1"/>
              <w:rPr>
                <w:rFonts w:ascii="Times New Roman" w:eastAsia="Times New Roman" w:hAnsi="Times New Roman" w:cs="Times New Roman"/>
                <w:b/>
                <w:bCs/>
                <w:sz w:val="28"/>
                <w:szCs w:val="28"/>
              </w:rPr>
            </w:pPr>
            <w:r>
              <w:rPr>
                <w:rFonts w:ascii="Times New Roman" w:eastAsia="Times New Roman" w:hAnsi="Times New Roman" w:cs="Times New Roman"/>
                <w:b/>
                <w:bCs/>
                <w:color w:val="FF0000"/>
                <w:szCs w:val="28"/>
              </w:rPr>
              <w:t>Spełnia/nie spełnia*</w:t>
            </w:r>
          </w:p>
        </w:tc>
      </w:tr>
      <w:tr w:rsidR="00EF7D2B" w:rsidRPr="009E3E20" w14:paraId="787E0F33" w14:textId="77777777" w:rsidTr="00965534">
        <w:tc>
          <w:tcPr>
            <w:tcW w:w="498" w:type="dxa"/>
            <w:vAlign w:val="center"/>
          </w:tcPr>
          <w:p w14:paraId="4CB17197" w14:textId="77777777" w:rsidR="00EF7D2B" w:rsidRPr="00A25CCC" w:rsidRDefault="00EF7D2B" w:rsidP="00965534">
            <w:pPr>
              <w:pStyle w:val="Akapitzlist"/>
              <w:widowControl w:val="0"/>
              <w:numPr>
                <w:ilvl w:val="0"/>
                <w:numId w:val="173"/>
              </w:numPr>
              <w:autoSpaceDE w:val="0"/>
              <w:autoSpaceDN w:val="0"/>
              <w:adjustRightInd w:val="0"/>
              <w:spacing w:line="276" w:lineRule="auto"/>
              <w:ind w:left="455"/>
              <w:contextualSpacing/>
              <w:rPr>
                <w:rFonts w:ascii="Times New Roman" w:hAnsi="Times New Roman" w:cs="Times New Roman"/>
              </w:rPr>
            </w:pPr>
          </w:p>
        </w:tc>
        <w:tc>
          <w:tcPr>
            <w:tcW w:w="1467" w:type="dxa"/>
            <w:vAlign w:val="center"/>
          </w:tcPr>
          <w:p w14:paraId="4E5F7ACE" w14:textId="77777777" w:rsidR="00EF7D2B" w:rsidRPr="00A25CCC" w:rsidRDefault="00EF7D2B" w:rsidP="00965534">
            <w:pPr>
              <w:spacing w:line="276" w:lineRule="auto"/>
              <w:rPr>
                <w:b/>
                <w:sz w:val="20"/>
                <w:szCs w:val="20"/>
              </w:rPr>
            </w:pPr>
            <w:r w:rsidRPr="008F0992">
              <w:rPr>
                <w:b/>
                <w:sz w:val="20"/>
                <w:szCs w:val="20"/>
              </w:rPr>
              <w:t>Zasilanie</w:t>
            </w:r>
          </w:p>
        </w:tc>
        <w:tc>
          <w:tcPr>
            <w:tcW w:w="3842" w:type="dxa"/>
            <w:vAlign w:val="center"/>
          </w:tcPr>
          <w:p w14:paraId="3FF71F95" w14:textId="77777777" w:rsidR="00EF7D2B" w:rsidRPr="00A25CCC" w:rsidRDefault="00EF7D2B" w:rsidP="00965534">
            <w:pPr>
              <w:spacing w:line="276" w:lineRule="auto"/>
              <w:rPr>
                <w:sz w:val="20"/>
                <w:szCs w:val="20"/>
              </w:rPr>
            </w:pPr>
            <w:r>
              <w:rPr>
                <w:sz w:val="20"/>
                <w:szCs w:val="20"/>
              </w:rPr>
              <w:t xml:space="preserve">Poprzez dostarczony dedykowany oryginalny zasilacz na zasilanie sieciowe </w:t>
            </w:r>
            <w:r w:rsidRPr="008F0992">
              <w:rPr>
                <w:sz w:val="20"/>
                <w:szCs w:val="20"/>
              </w:rPr>
              <w:t xml:space="preserve">220V-240V 50 </w:t>
            </w:r>
            <w:proofErr w:type="spellStart"/>
            <w:r w:rsidRPr="008F0992">
              <w:rPr>
                <w:sz w:val="20"/>
                <w:szCs w:val="20"/>
              </w:rPr>
              <w:t>Hz</w:t>
            </w:r>
            <w:proofErr w:type="spellEnd"/>
            <w:r>
              <w:rPr>
                <w:sz w:val="20"/>
                <w:szCs w:val="20"/>
              </w:rPr>
              <w:t xml:space="preserve">, wbudowana bateria </w:t>
            </w:r>
            <w:proofErr w:type="spellStart"/>
            <w:r w:rsidRPr="00C25CC8">
              <w:rPr>
                <w:sz w:val="20"/>
                <w:szCs w:val="20"/>
              </w:rPr>
              <w:t>Litowo</w:t>
            </w:r>
            <w:proofErr w:type="spellEnd"/>
            <w:r w:rsidRPr="00C25CC8">
              <w:rPr>
                <w:sz w:val="20"/>
                <w:szCs w:val="20"/>
              </w:rPr>
              <w:t>-jonowa</w:t>
            </w:r>
            <w:r>
              <w:rPr>
                <w:sz w:val="20"/>
                <w:szCs w:val="20"/>
              </w:rPr>
              <w:t xml:space="preserve"> </w:t>
            </w:r>
            <w:r w:rsidRPr="00C25CC8">
              <w:rPr>
                <w:sz w:val="20"/>
                <w:szCs w:val="20"/>
              </w:rPr>
              <w:t>3-komorow</w:t>
            </w:r>
            <w:r>
              <w:rPr>
                <w:sz w:val="20"/>
                <w:szCs w:val="20"/>
              </w:rPr>
              <w:t>ą</w:t>
            </w:r>
          </w:p>
        </w:tc>
        <w:tc>
          <w:tcPr>
            <w:tcW w:w="3366" w:type="dxa"/>
            <w:vAlign w:val="center"/>
          </w:tcPr>
          <w:p w14:paraId="06835C71" w14:textId="77777777" w:rsidR="00EF7D2B" w:rsidRPr="009E3E20" w:rsidRDefault="00EF7D2B" w:rsidP="00965534">
            <w:pPr>
              <w:pStyle w:val="Akapitzlist"/>
              <w:spacing w:before="100" w:beforeAutospacing="1" w:after="100" w:afterAutospacing="1" w:line="276" w:lineRule="auto"/>
              <w:ind w:left="0"/>
              <w:outlineLvl w:val="1"/>
              <w:rPr>
                <w:rFonts w:ascii="Times New Roman" w:eastAsia="Times New Roman" w:hAnsi="Times New Roman" w:cs="Times New Roman"/>
                <w:b/>
                <w:bCs/>
                <w:sz w:val="28"/>
                <w:szCs w:val="28"/>
              </w:rPr>
            </w:pPr>
            <w:r w:rsidRPr="008F0992">
              <w:rPr>
                <w:rFonts w:ascii="Times New Roman" w:eastAsia="Times New Roman" w:hAnsi="Times New Roman" w:cs="Times New Roman"/>
                <w:b/>
                <w:bCs/>
                <w:color w:val="FF0000"/>
              </w:rPr>
              <w:t>Spełnia/nie spełnia*</w:t>
            </w:r>
          </w:p>
        </w:tc>
      </w:tr>
      <w:tr w:rsidR="00EF7D2B" w:rsidRPr="009E3E20" w14:paraId="566EBC30" w14:textId="77777777" w:rsidTr="00965534">
        <w:tc>
          <w:tcPr>
            <w:tcW w:w="498" w:type="dxa"/>
            <w:vAlign w:val="center"/>
          </w:tcPr>
          <w:p w14:paraId="171A018E" w14:textId="77777777" w:rsidR="00EF7D2B" w:rsidRPr="00A25CCC" w:rsidRDefault="00EF7D2B" w:rsidP="00965534">
            <w:pPr>
              <w:pStyle w:val="Akapitzlist"/>
              <w:widowControl w:val="0"/>
              <w:numPr>
                <w:ilvl w:val="0"/>
                <w:numId w:val="173"/>
              </w:numPr>
              <w:autoSpaceDE w:val="0"/>
              <w:autoSpaceDN w:val="0"/>
              <w:adjustRightInd w:val="0"/>
              <w:spacing w:line="276" w:lineRule="auto"/>
              <w:ind w:left="455"/>
              <w:contextualSpacing/>
              <w:rPr>
                <w:rFonts w:ascii="Times New Roman" w:hAnsi="Times New Roman" w:cs="Times New Roman"/>
              </w:rPr>
            </w:pPr>
          </w:p>
        </w:tc>
        <w:tc>
          <w:tcPr>
            <w:tcW w:w="1467" w:type="dxa"/>
            <w:vAlign w:val="center"/>
          </w:tcPr>
          <w:p w14:paraId="5BBA58F6" w14:textId="77777777" w:rsidR="00EF7D2B" w:rsidRPr="00A25CCC" w:rsidRDefault="00EF7D2B" w:rsidP="00965534">
            <w:pPr>
              <w:spacing w:line="276" w:lineRule="auto"/>
              <w:rPr>
                <w:b/>
                <w:bCs/>
                <w:sz w:val="20"/>
                <w:szCs w:val="20"/>
              </w:rPr>
            </w:pPr>
            <w:r w:rsidRPr="00A25CCC">
              <w:rPr>
                <w:b/>
                <w:bCs/>
                <w:sz w:val="20"/>
                <w:szCs w:val="20"/>
              </w:rPr>
              <w:t>Certyfikaty i standardy</w:t>
            </w:r>
          </w:p>
        </w:tc>
        <w:tc>
          <w:tcPr>
            <w:tcW w:w="3842" w:type="dxa"/>
            <w:vAlign w:val="center"/>
          </w:tcPr>
          <w:p w14:paraId="16F3ADEF" w14:textId="77777777" w:rsidR="00EF7D2B" w:rsidRPr="00671033" w:rsidRDefault="00EF7D2B" w:rsidP="00965534">
            <w:pPr>
              <w:rPr>
                <w:sz w:val="20"/>
                <w:szCs w:val="20"/>
              </w:rPr>
            </w:pPr>
            <w:r>
              <w:rPr>
                <w:sz w:val="20"/>
                <w:szCs w:val="20"/>
              </w:rPr>
              <w:t>U</w:t>
            </w:r>
            <w:r w:rsidRPr="00671033">
              <w:rPr>
                <w:sz w:val="20"/>
                <w:szCs w:val="20"/>
              </w:rPr>
              <w:t>rządzenie posiada deklarację zgodności CE</w:t>
            </w:r>
            <w:r>
              <w:rPr>
                <w:sz w:val="20"/>
                <w:szCs w:val="20"/>
              </w:rPr>
              <w:t>,</w:t>
            </w:r>
          </w:p>
          <w:p w14:paraId="1D647820" w14:textId="77777777" w:rsidR="00EF7D2B" w:rsidRPr="00671033" w:rsidRDefault="00EF7D2B" w:rsidP="00965534">
            <w:pPr>
              <w:rPr>
                <w:rFonts w:ascii="Tahoma" w:hAnsi="Tahoma" w:cs="Tahoma"/>
                <w:sz w:val="20"/>
                <w:szCs w:val="20"/>
              </w:rPr>
            </w:pPr>
            <w:r>
              <w:rPr>
                <w:sz w:val="20"/>
                <w:szCs w:val="20"/>
              </w:rPr>
              <w:t>s</w:t>
            </w:r>
            <w:r w:rsidRPr="00671033">
              <w:rPr>
                <w:sz w:val="20"/>
                <w:szCs w:val="20"/>
              </w:rPr>
              <w:t>przęt spełnia kryteria środowiskowe</w:t>
            </w:r>
          </w:p>
        </w:tc>
        <w:tc>
          <w:tcPr>
            <w:tcW w:w="3366" w:type="dxa"/>
            <w:vAlign w:val="center"/>
          </w:tcPr>
          <w:p w14:paraId="32613659" w14:textId="77777777" w:rsidR="00EF7D2B" w:rsidRPr="009E3E20" w:rsidRDefault="00EF7D2B" w:rsidP="00965534">
            <w:pPr>
              <w:pStyle w:val="Akapitzlist"/>
              <w:spacing w:before="100" w:beforeAutospacing="1" w:after="100" w:afterAutospacing="1" w:line="276" w:lineRule="auto"/>
              <w:ind w:left="0"/>
              <w:outlineLvl w:val="1"/>
              <w:rPr>
                <w:rFonts w:ascii="Times New Roman" w:eastAsia="Times New Roman" w:hAnsi="Times New Roman" w:cs="Times New Roman"/>
                <w:b/>
                <w:bCs/>
                <w:sz w:val="28"/>
                <w:szCs w:val="28"/>
              </w:rPr>
            </w:pPr>
            <w:r>
              <w:rPr>
                <w:rFonts w:ascii="Times New Roman" w:eastAsia="Times New Roman" w:hAnsi="Times New Roman" w:cs="Times New Roman"/>
                <w:b/>
                <w:bCs/>
                <w:color w:val="FF0000"/>
                <w:szCs w:val="28"/>
              </w:rPr>
              <w:t>Spełnia/nie spełnia*</w:t>
            </w:r>
          </w:p>
        </w:tc>
      </w:tr>
      <w:tr w:rsidR="00EF7D2B" w:rsidRPr="009E3E20" w14:paraId="1DA8D416" w14:textId="77777777" w:rsidTr="00965534">
        <w:tc>
          <w:tcPr>
            <w:tcW w:w="498" w:type="dxa"/>
            <w:vAlign w:val="center"/>
          </w:tcPr>
          <w:p w14:paraId="71365EB1" w14:textId="77777777" w:rsidR="00EF7D2B" w:rsidRPr="00A25CCC" w:rsidRDefault="00EF7D2B" w:rsidP="00965534">
            <w:pPr>
              <w:pStyle w:val="Akapitzlist"/>
              <w:widowControl w:val="0"/>
              <w:numPr>
                <w:ilvl w:val="0"/>
                <w:numId w:val="173"/>
              </w:numPr>
              <w:autoSpaceDE w:val="0"/>
              <w:autoSpaceDN w:val="0"/>
              <w:adjustRightInd w:val="0"/>
              <w:spacing w:line="276" w:lineRule="auto"/>
              <w:ind w:left="455"/>
              <w:contextualSpacing/>
              <w:rPr>
                <w:rFonts w:ascii="Times New Roman" w:hAnsi="Times New Roman" w:cs="Times New Roman"/>
              </w:rPr>
            </w:pPr>
          </w:p>
        </w:tc>
        <w:tc>
          <w:tcPr>
            <w:tcW w:w="1467" w:type="dxa"/>
            <w:vAlign w:val="center"/>
          </w:tcPr>
          <w:p w14:paraId="4DDBA3A9" w14:textId="77777777" w:rsidR="00EF7D2B" w:rsidRPr="00A25CCC" w:rsidRDefault="00EF7D2B" w:rsidP="00965534">
            <w:pPr>
              <w:spacing w:line="276" w:lineRule="auto"/>
              <w:rPr>
                <w:b/>
                <w:bCs/>
                <w:sz w:val="20"/>
                <w:szCs w:val="20"/>
              </w:rPr>
            </w:pPr>
            <w:r w:rsidRPr="00A25CCC">
              <w:rPr>
                <w:b/>
                <w:bCs/>
                <w:sz w:val="20"/>
                <w:szCs w:val="20"/>
              </w:rPr>
              <w:t>Wsparcie techniczne producenta</w:t>
            </w:r>
          </w:p>
        </w:tc>
        <w:tc>
          <w:tcPr>
            <w:tcW w:w="3842" w:type="dxa"/>
            <w:vAlign w:val="center"/>
          </w:tcPr>
          <w:p w14:paraId="7E2271DE" w14:textId="77777777" w:rsidR="00EF7D2B" w:rsidRPr="00A25CCC" w:rsidRDefault="00EF7D2B" w:rsidP="00965534">
            <w:pPr>
              <w:spacing w:line="276" w:lineRule="auto"/>
              <w:jc w:val="both"/>
              <w:rPr>
                <w:sz w:val="20"/>
                <w:szCs w:val="20"/>
              </w:rPr>
            </w:pPr>
            <w:r>
              <w:rPr>
                <w:sz w:val="20"/>
                <w:szCs w:val="20"/>
              </w:rPr>
              <w:t>M</w:t>
            </w:r>
            <w:r w:rsidRPr="00A25CCC">
              <w:rPr>
                <w:sz w:val="20"/>
                <w:szCs w:val="20"/>
              </w:rPr>
              <w:t>ożliwość sprawdzenia konfiguracji sprzętowej komputera oraz warunków gwarancji po podaniu numeru</w:t>
            </w:r>
            <w:r>
              <w:rPr>
                <w:sz w:val="20"/>
                <w:szCs w:val="20"/>
              </w:rPr>
              <w:t xml:space="preserve"> </w:t>
            </w:r>
            <w:r w:rsidRPr="00A25CCC">
              <w:rPr>
                <w:sz w:val="20"/>
                <w:szCs w:val="20"/>
              </w:rPr>
              <w:t>identyfikacyjnego urządzenia bezpośrednio u</w:t>
            </w:r>
            <w:r>
              <w:rPr>
                <w:sz w:val="20"/>
                <w:szCs w:val="20"/>
              </w:rPr>
              <w:t> </w:t>
            </w:r>
            <w:r w:rsidRPr="00A25CCC">
              <w:rPr>
                <w:sz w:val="20"/>
                <w:szCs w:val="20"/>
              </w:rPr>
              <w:t>producenta lub jego przedstawiciela zarówno telefonicznie jak i na stronie internetowej.</w:t>
            </w:r>
            <w:r>
              <w:rPr>
                <w:sz w:val="20"/>
                <w:szCs w:val="20"/>
              </w:rPr>
              <w:t xml:space="preserve"> </w:t>
            </w:r>
            <w:r w:rsidRPr="00A25CCC">
              <w:rPr>
                <w:sz w:val="20"/>
                <w:szCs w:val="20"/>
              </w:rPr>
              <w:t>Dostęp do najnowszych sterowników i</w:t>
            </w:r>
            <w:r>
              <w:rPr>
                <w:sz w:val="20"/>
                <w:szCs w:val="20"/>
              </w:rPr>
              <w:t> </w:t>
            </w:r>
            <w:r w:rsidRPr="00A25CCC">
              <w:rPr>
                <w:sz w:val="20"/>
                <w:szCs w:val="20"/>
              </w:rPr>
              <w:t>uaktualnień na stronie producenta</w:t>
            </w:r>
            <w:r>
              <w:rPr>
                <w:sz w:val="20"/>
                <w:szCs w:val="20"/>
              </w:rPr>
              <w:t>.</w:t>
            </w:r>
          </w:p>
        </w:tc>
        <w:tc>
          <w:tcPr>
            <w:tcW w:w="3366" w:type="dxa"/>
            <w:vAlign w:val="center"/>
          </w:tcPr>
          <w:p w14:paraId="0A774BEF" w14:textId="77777777" w:rsidR="00EF7D2B" w:rsidRPr="009E3E20" w:rsidRDefault="00EF7D2B" w:rsidP="00965534">
            <w:pPr>
              <w:pStyle w:val="Akapitzlist"/>
              <w:spacing w:before="100" w:beforeAutospacing="1" w:after="100" w:afterAutospacing="1" w:line="276" w:lineRule="auto"/>
              <w:ind w:left="0"/>
              <w:outlineLvl w:val="1"/>
              <w:rPr>
                <w:rFonts w:ascii="Times New Roman" w:eastAsia="Times New Roman" w:hAnsi="Times New Roman" w:cs="Times New Roman"/>
                <w:b/>
                <w:bCs/>
                <w:sz w:val="28"/>
                <w:szCs w:val="28"/>
              </w:rPr>
            </w:pPr>
            <w:r>
              <w:rPr>
                <w:rFonts w:ascii="Times New Roman" w:eastAsia="Times New Roman" w:hAnsi="Times New Roman" w:cs="Times New Roman"/>
                <w:b/>
                <w:bCs/>
                <w:color w:val="FF0000"/>
                <w:szCs w:val="28"/>
              </w:rPr>
              <w:t>Spełnia/nie spełnia*</w:t>
            </w:r>
          </w:p>
        </w:tc>
      </w:tr>
      <w:tr w:rsidR="00EF7D2B" w:rsidRPr="009E3E20" w14:paraId="551F2418" w14:textId="77777777" w:rsidTr="00965534">
        <w:tc>
          <w:tcPr>
            <w:tcW w:w="498" w:type="dxa"/>
            <w:vAlign w:val="center"/>
          </w:tcPr>
          <w:p w14:paraId="70DD15AC" w14:textId="77777777" w:rsidR="00EF7D2B" w:rsidRPr="00A25CCC" w:rsidRDefault="00EF7D2B" w:rsidP="00965534">
            <w:pPr>
              <w:pStyle w:val="Akapitzlist"/>
              <w:widowControl w:val="0"/>
              <w:numPr>
                <w:ilvl w:val="0"/>
                <w:numId w:val="173"/>
              </w:numPr>
              <w:autoSpaceDE w:val="0"/>
              <w:autoSpaceDN w:val="0"/>
              <w:adjustRightInd w:val="0"/>
              <w:spacing w:line="276" w:lineRule="auto"/>
              <w:ind w:left="455"/>
              <w:contextualSpacing/>
              <w:rPr>
                <w:rFonts w:ascii="Times New Roman" w:hAnsi="Times New Roman" w:cs="Times New Roman"/>
              </w:rPr>
            </w:pPr>
          </w:p>
        </w:tc>
        <w:tc>
          <w:tcPr>
            <w:tcW w:w="1467" w:type="dxa"/>
            <w:vAlign w:val="center"/>
          </w:tcPr>
          <w:p w14:paraId="6C9564D6" w14:textId="77777777" w:rsidR="00EF7D2B" w:rsidRPr="00A25CCC" w:rsidRDefault="00EF7D2B" w:rsidP="00965534">
            <w:pPr>
              <w:spacing w:line="276" w:lineRule="auto"/>
              <w:rPr>
                <w:b/>
                <w:bCs/>
                <w:sz w:val="20"/>
                <w:szCs w:val="20"/>
              </w:rPr>
            </w:pPr>
            <w:r>
              <w:rPr>
                <w:b/>
                <w:bCs/>
                <w:sz w:val="20"/>
                <w:szCs w:val="20"/>
              </w:rPr>
              <w:t>Mysz i klawiatura</w:t>
            </w:r>
          </w:p>
        </w:tc>
        <w:tc>
          <w:tcPr>
            <w:tcW w:w="3842" w:type="dxa"/>
            <w:vAlign w:val="center"/>
          </w:tcPr>
          <w:p w14:paraId="3A4A6199" w14:textId="77777777" w:rsidR="00EF7D2B" w:rsidRPr="00A25CCC" w:rsidRDefault="00EF7D2B" w:rsidP="00965534">
            <w:pPr>
              <w:spacing w:line="276" w:lineRule="auto"/>
              <w:jc w:val="both"/>
              <w:rPr>
                <w:sz w:val="20"/>
                <w:szCs w:val="20"/>
              </w:rPr>
            </w:pPr>
            <w:r>
              <w:rPr>
                <w:sz w:val="20"/>
                <w:szCs w:val="20"/>
              </w:rPr>
              <w:t xml:space="preserve">Dodatkowo oryginalny nowy bezprzewodowy zewnętrzny zestaw </w:t>
            </w:r>
            <w:r w:rsidRPr="00A25CCC">
              <w:rPr>
                <w:sz w:val="20"/>
                <w:szCs w:val="20"/>
              </w:rPr>
              <w:t>klawiatur</w:t>
            </w:r>
            <w:r>
              <w:rPr>
                <w:sz w:val="20"/>
                <w:szCs w:val="20"/>
              </w:rPr>
              <w:t>y</w:t>
            </w:r>
            <w:r w:rsidRPr="00A25CCC">
              <w:rPr>
                <w:sz w:val="20"/>
                <w:szCs w:val="20"/>
              </w:rPr>
              <w:t xml:space="preserve"> i mysz</w:t>
            </w:r>
            <w:r>
              <w:rPr>
                <w:sz w:val="20"/>
                <w:szCs w:val="20"/>
              </w:rPr>
              <w:t xml:space="preserve">y zgodny </w:t>
            </w:r>
            <w:r w:rsidRPr="006C4E67">
              <w:rPr>
                <w:sz w:val="20"/>
                <w:szCs w:val="20"/>
              </w:rPr>
              <w:t xml:space="preserve"> z </w:t>
            </w:r>
            <w:r>
              <w:rPr>
                <w:sz w:val="20"/>
                <w:szCs w:val="20"/>
              </w:rPr>
              <w:t> z</w:t>
            </w:r>
            <w:r w:rsidRPr="006C4E67">
              <w:rPr>
                <w:sz w:val="20"/>
                <w:szCs w:val="20"/>
              </w:rPr>
              <w:t>aproponowanym laptopem – pochodząc</w:t>
            </w:r>
            <w:r>
              <w:rPr>
                <w:sz w:val="20"/>
                <w:szCs w:val="20"/>
              </w:rPr>
              <w:t>ym</w:t>
            </w:r>
            <w:r w:rsidRPr="006C4E67">
              <w:rPr>
                <w:sz w:val="20"/>
                <w:szCs w:val="20"/>
              </w:rPr>
              <w:t xml:space="preserve"> od tego</w:t>
            </w:r>
            <w:r>
              <w:rPr>
                <w:sz w:val="20"/>
                <w:szCs w:val="20"/>
              </w:rPr>
              <w:t xml:space="preserve"> </w:t>
            </w:r>
            <w:r w:rsidRPr="006C4E67">
              <w:rPr>
                <w:sz w:val="20"/>
                <w:szCs w:val="20"/>
              </w:rPr>
              <w:t>samego producenta,</w:t>
            </w:r>
            <w:r>
              <w:rPr>
                <w:sz w:val="20"/>
                <w:szCs w:val="20"/>
              </w:rPr>
              <w:t xml:space="preserve"> z wspólnym o</w:t>
            </w:r>
            <w:r w:rsidRPr="00D3326F">
              <w:rPr>
                <w:sz w:val="20"/>
                <w:szCs w:val="20"/>
              </w:rPr>
              <w:t>dbiornik</w:t>
            </w:r>
            <w:r>
              <w:rPr>
                <w:sz w:val="20"/>
                <w:szCs w:val="20"/>
              </w:rPr>
              <w:t>iem</w:t>
            </w:r>
            <w:r w:rsidRPr="00D3326F">
              <w:rPr>
                <w:sz w:val="20"/>
                <w:szCs w:val="20"/>
              </w:rPr>
              <w:t xml:space="preserve"> bezprzewodowy</w:t>
            </w:r>
            <w:r>
              <w:rPr>
                <w:sz w:val="20"/>
                <w:szCs w:val="20"/>
              </w:rPr>
              <w:t>m</w:t>
            </w:r>
            <w:r w:rsidRPr="00D3326F">
              <w:rPr>
                <w:sz w:val="20"/>
                <w:szCs w:val="20"/>
              </w:rPr>
              <w:t xml:space="preserve"> USB</w:t>
            </w:r>
            <w:r>
              <w:rPr>
                <w:sz w:val="20"/>
                <w:szCs w:val="20"/>
              </w:rPr>
              <w:t xml:space="preserve">. Układ </w:t>
            </w:r>
            <w:r w:rsidRPr="00D3326F">
              <w:rPr>
                <w:sz w:val="20"/>
                <w:szCs w:val="20"/>
              </w:rPr>
              <w:t xml:space="preserve">QWERTY </w:t>
            </w:r>
            <w:r>
              <w:rPr>
                <w:sz w:val="20"/>
                <w:szCs w:val="20"/>
              </w:rPr>
              <w:t>PL</w:t>
            </w:r>
            <w:r w:rsidRPr="00D3326F">
              <w:rPr>
                <w:sz w:val="20"/>
                <w:szCs w:val="20"/>
              </w:rPr>
              <w:t xml:space="preserve"> (</w:t>
            </w:r>
            <w:r>
              <w:rPr>
                <w:sz w:val="20"/>
                <w:szCs w:val="20"/>
              </w:rPr>
              <w:t xml:space="preserve">US </w:t>
            </w:r>
            <w:r w:rsidRPr="00D3326F">
              <w:rPr>
                <w:sz w:val="20"/>
                <w:szCs w:val="20"/>
              </w:rPr>
              <w:t>Międzynarodowa)</w:t>
            </w:r>
            <w:r>
              <w:t xml:space="preserve"> </w:t>
            </w:r>
            <w:r w:rsidRPr="00D3326F">
              <w:rPr>
                <w:sz w:val="20"/>
                <w:szCs w:val="20"/>
              </w:rPr>
              <w:t>pełnowymiarow</w:t>
            </w:r>
            <w:r>
              <w:rPr>
                <w:sz w:val="20"/>
                <w:szCs w:val="20"/>
              </w:rPr>
              <w:t>a</w:t>
            </w:r>
            <w:r w:rsidRPr="00D3326F">
              <w:rPr>
                <w:sz w:val="20"/>
                <w:szCs w:val="20"/>
              </w:rPr>
              <w:t xml:space="preserve"> klawiatur</w:t>
            </w:r>
            <w:r>
              <w:rPr>
                <w:sz w:val="20"/>
                <w:szCs w:val="20"/>
              </w:rPr>
              <w:t>a</w:t>
            </w:r>
            <w:r w:rsidRPr="00D3326F">
              <w:rPr>
                <w:sz w:val="20"/>
                <w:szCs w:val="20"/>
              </w:rPr>
              <w:t xml:space="preserve"> z osobną klawiaturą numeryczną</w:t>
            </w:r>
            <w:r>
              <w:rPr>
                <w:sz w:val="20"/>
                <w:szCs w:val="20"/>
              </w:rPr>
              <w:t xml:space="preserve"> i </w:t>
            </w:r>
            <w:r w:rsidRPr="00D3326F">
              <w:rPr>
                <w:sz w:val="20"/>
                <w:szCs w:val="20"/>
              </w:rPr>
              <w:t>klawiszami funkcyjnymi</w:t>
            </w:r>
          </w:p>
        </w:tc>
        <w:tc>
          <w:tcPr>
            <w:tcW w:w="3366" w:type="dxa"/>
            <w:vAlign w:val="center"/>
          </w:tcPr>
          <w:p w14:paraId="528F0E29" w14:textId="77777777" w:rsidR="00EF7D2B" w:rsidRDefault="00EF7D2B" w:rsidP="00965534">
            <w:pPr>
              <w:pStyle w:val="Akapitzlist"/>
              <w:spacing w:before="100" w:beforeAutospacing="1" w:after="100" w:afterAutospacing="1" w:line="276" w:lineRule="auto"/>
              <w:ind w:left="0"/>
              <w:outlineLvl w:val="1"/>
              <w:rPr>
                <w:rFonts w:ascii="Times New Roman" w:eastAsia="Times New Roman" w:hAnsi="Times New Roman" w:cs="Times New Roman"/>
                <w:b/>
                <w:bCs/>
                <w:color w:val="FF0000"/>
                <w:szCs w:val="28"/>
              </w:rPr>
            </w:pPr>
            <w:r w:rsidRPr="00127B5E">
              <w:rPr>
                <w:rFonts w:ascii="Times New Roman" w:eastAsia="Times New Roman" w:hAnsi="Times New Roman" w:cs="Times New Roman"/>
                <w:b/>
                <w:bCs/>
                <w:color w:val="FF0000"/>
                <w:szCs w:val="28"/>
              </w:rPr>
              <w:t>Spełnia/nie spełnia*</w:t>
            </w:r>
          </w:p>
        </w:tc>
      </w:tr>
      <w:tr w:rsidR="00EF7D2B" w:rsidRPr="009E3E20" w14:paraId="4C07CADF" w14:textId="77777777" w:rsidTr="00965534">
        <w:tc>
          <w:tcPr>
            <w:tcW w:w="498" w:type="dxa"/>
            <w:vAlign w:val="center"/>
          </w:tcPr>
          <w:p w14:paraId="26B88775" w14:textId="77777777" w:rsidR="00EF7D2B" w:rsidRPr="00A25CCC" w:rsidRDefault="00EF7D2B" w:rsidP="00965534">
            <w:pPr>
              <w:pStyle w:val="Akapitzlist"/>
              <w:widowControl w:val="0"/>
              <w:numPr>
                <w:ilvl w:val="0"/>
                <w:numId w:val="173"/>
              </w:numPr>
              <w:autoSpaceDE w:val="0"/>
              <w:autoSpaceDN w:val="0"/>
              <w:adjustRightInd w:val="0"/>
              <w:spacing w:line="276" w:lineRule="auto"/>
              <w:ind w:left="455"/>
              <w:contextualSpacing/>
              <w:rPr>
                <w:rFonts w:ascii="Times New Roman" w:hAnsi="Times New Roman" w:cs="Times New Roman"/>
              </w:rPr>
            </w:pPr>
          </w:p>
        </w:tc>
        <w:tc>
          <w:tcPr>
            <w:tcW w:w="1467" w:type="dxa"/>
            <w:vAlign w:val="center"/>
          </w:tcPr>
          <w:p w14:paraId="10316C13" w14:textId="77777777" w:rsidR="00EF7D2B" w:rsidRDefault="00EF7D2B" w:rsidP="00965534">
            <w:pPr>
              <w:spacing w:line="276" w:lineRule="auto"/>
              <w:rPr>
                <w:b/>
                <w:bCs/>
                <w:sz w:val="20"/>
                <w:szCs w:val="20"/>
              </w:rPr>
            </w:pPr>
            <w:r>
              <w:rPr>
                <w:b/>
                <w:bCs/>
                <w:sz w:val="20"/>
                <w:szCs w:val="20"/>
              </w:rPr>
              <w:t>Torba</w:t>
            </w:r>
          </w:p>
        </w:tc>
        <w:tc>
          <w:tcPr>
            <w:tcW w:w="3842" w:type="dxa"/>
            <w:vAlign w:val="center"/>
          </w:tcPr>
          <w:p w14:paraId="530BBCD7" w14:textId="77777777" w:rsidR="00EF7D2B" w:rsidRDefault="00EF7D2B" w:rsidP="00965534">
            <w:pPr>
              <w:spacing w:line="276" w:lineRule="auto"/>
              <w:jc w:val="both"/>
              <w:rPr>
                <w:sz w:val="20"/>
                <w:szCs w:val="20"/>
              </w:rPr>
            </w:pPr>
            <w:r>
              <w:rPr>
                <w:sz w:val="20"/>
                <w:szCs w:val="20"/>
              </w:rPr>
              <w:t>Torba dedykowanego producenta przystosowana do transportu laptopa 15 cali   wyposażona w zamek błyskawiczny, pasek na ramię i rączkę</w:t>
            </w:r>
          </w:p>
        </w:tc>
        <w:tc>
          <w:tcPr>
            <w:tcW w:w="3366" w:type="dxa"/>
            <w:vAlign w:val="center"/>
          </w:tcPr>
          <w:p w14:paraId="045856D5" w14:textId="77777777" w:rsidR="00EF7D2B" w:rsidRPr="00127B5E" w:rsidRDefault="00EF7D2B" w:rsidP="00965534">
            <w:pPr>
              <w:pStyle w:val="Akapitzlist"/>
              <w:spacing w:before="100" w:beforeAutospacing="1" w:after="100" w:afterAutospacing="1" w:line="276" w:lineRule="auto"/>
              <w:ind w:left="0"/>
              <w:outlineLvl w:val="1"/>
              <w:rPr>
                <w:rFonts w:ascii="Times New Roman" w:eastAsia="Times New Roman" w:hAnsi="Times New Roman" w:cs="Times New Roman"/>
                <w:b/>
                <w:bCs/>
                <w:color w:val="FF0000"/>
                <w:szCs w:val="28"/>
              </w:rPr>
            </w:pPr>
            <w:r w:rsidRPr="00127B5E">
              <w:rPr>
                <w:rFonts w:ascii="Times New Roman" w:eastAsia="Times New Roman" w:hAnsi="Times New Roman" w:cs="Times New Roman"/>
                <w:b/>
                <w:bCs/>
                <w:color w:val="FF0000"/>
                <w:szCs w:val="28"/>
              </w:rPr>
              <w:t>Spełnia/nie spełnia*</w:t>
            </w:r>
          </w:p>
        </w:tc>
      </w:tr>
      <w:tr w:rsidR="00EF7D2B" w:rsidRPr="009E3E20" w14:paraId="5ECF9D35" w14:textId="77777777" w:rsidTr="00965534">
        <w:tc>
          <w:tcPr>
            <w:tcW w:w="498" w:type="dxa"/>
            <w:vAlign w:val="center"/>
          </w:tcPr>
          <w:p w14:paraId="61FEAE44" w14:textId="77777777" w:rsidR="00EF7D2B" w:rsidRPr="00A25CCC" w:rsidRDefault="00EF7D2B" w:rsidP="00965534">
            <w:pPr>
              <w:pStyle w:val="Akapitzlist"/>
              <w:widowControl w:val="0"/>
              <w:numPr>
                <w:ilvl w:val="0"/>
                <w:numId w:val="173"/>
              </w:numPr>
              <w:autoSpaceDE w:val="0"/>
              <w:autoSpaceDN w:val="0"/>
              <w:adjustRightInd w:val="0"/>
              <w:spacing w:line="276" w:lineRule="auto"/>
              <w:ind w:left="455"/>
              <w:contextualSpacing/>
              <w:rPr>
                <w:rFonts w:ascii="Times New Roman" w:hAnsi="Times New Roman" w:cs="Times New Roman"/>
              </w:rPr>
            </w:pPr>
          </w:p>
        </w:tc>
        <w:tc>
          <w:tcPr>
            <w:tcW w:w="1467" w:type="dxa"/>
            <w:vAlign w:val="center"/>
          </w:tcPr>
          <w:p w14:paraId="02705E11" w14:textId="77777777" w:rsidR="00EF7D2B" w:rsidRDefault="00EF7D2B" w:rsidP="00965534">
            <w:pPr>
              <w:spacing w:line="276" w:lineRule="auto"/>
              <w:rPr>
                <w:b/>
                <w:bCs/>
                <w:sz w:val="20"/>
                <w:szCs w:val="20"/>
              </w:rPr>
            </w:pPr>
            <w:r>
              <w:rPr>
                <w:b/>
                <w:bCs/>
                <w:sz w:val="20"/>
                <w:szCs w:val="20"/>
              </w:rPr>
              <w:t>Podstawka</w:t>
            </w:r>
          </w:p>
        </w:tc>
        <w:tc>
          <w:tcPr>
            <w:tcW w:w="3842" w:type="dxa"/>
            <w:vAlign w:val="center"/>
          </w:tcPr>
          <w:p w14:paraId="2BD57337" w14:textId="77777777" w:rsidR="00EF7D2B" w:rsidRDefault="00EF7D2B" w:rsidP="00965534">
            <w:pPr>
              <w:spacing w:line="276" w:lineRule="auto"/>
              <w:jc w:val="both"/>
              <w:rPr>
                <w:sz w:val="20"/>
                <w:szCs w:val="20"/>
              </w:rPr>
            </w:pPr>
            <w:r>
              <w:rPr>
                <w:sz w:val="20"/>
                <w:szCs w:val="20"/>
              </w:rPr>
              <w:t xml:space="preserve">Podstawka pod laptopa pozwalająca na regulacje nachylenia podstawki. Wyposażona w min. 1 wentylator pozwalający na wydajne chłodzenie laptopa. Podstawka </w:t>
            </w:r>
            <w:r w:rsidRPr="006C4E67">
              <w:rPr>
                <w:sz w:val="20"/>
                <w:szCs w:val="20"/>
              </w:rPr>
              <w:t xml:space="preserve">kompatybilna z </w:t>
            </w:r>
            <w:r>
              <w:rPr>
                <w:sz w:val="20"/>
                <w:szCs w:val="20"/>
              </w:rPr>
              <w:t> z</w:t>
            </w:r>
            <w:r w:rsidRPr="006C4E67">
              <w:rPr>
                <w:sz w:val="20"/>
                <w:szCs w:val="20"/>
              </w:rPr>
              <w:t>aproponowanym laptopem</w:t>
            </w:r>
          </w:p>
        </w:tc>
        <w:tc>
          <w:tcPr>
            <w:tcW w:w="3366" w:type="dxa"/>
            <w:vAlign w:val="center"/>
          </w:tcPr>
          <w:p w14:paraId="36B1D1EF" w14:textId="77777777" w:rsidR="00EF7D2B" w:rsidRPr="00127B5E" w:rsidRDefault="00EF7D2B" w:rsidP="00965534">
            <w:pPr>
              <w:pStyle w:val="Akapitzlist"/>
              <w:spacing w:before="100" w:beforeAutospacing="1" w:after="100" w:afterAutospacing="1" w:line="276" w:lineRule="auto"/>
              <w:ind w:left="0"/>
              <w:outlineLvl w:val="1"/>
              <w:rPr>
                <w:rFonts w:ascii="Times New Roman" w:eastAsia="Times New Roman" w:hAnsi="Times New Roman" w:cs="Times New Roman"/>
                <w:b/>
                <w:bCs/>
                <w:color w:val="FF0000"/>
                <w:szCs w:val="28"/>
              </w:rPr>
            </w:pPr>
            <w:r w:rsidRPr="00127B5E">
              <w:rPr>
                <w:rFonts w:ascii="Times New Roman" w:eastAsia="Times New Roman" w:hAnsi="Times New Roman" w:cs="Times New Roman"/>
                <w:b/>
                <w:bCs/>
                <w:color w:val="FF0000"/>
                <w:szCs w:val="28"/>
              </w:rPr>
              <w:t>Spełnia/nie spełnia*</w:t>
            </w:r>
          </w:p>
        </w:tc>
      </w:tr>
      <w:tr w:rsidR="00EF7D2B" w:rsidRPr="009E3E20" w14:paraId="44078C77" w14:textId="77777777" w:rsidTr="00965534">
        <w:tc>
          <w:tcPr>
            <w:tcW w:w="498" w:type="dxa"/>
            <w:vAlign w:val="center"/>
          </w:tcPr>
          <w:p w14:paraId="5DCEDCDC" w14:textId="77777777" w:rsidR="00EF7D2B" w:rsidRPr="00A25CCC" w:rsidRDefault="00EF7D2B" w:rsidP="00965534">
            <w:pPr>
              <w:pStyle w:val="Akapitzlist"/>
              <w:widowControl w:val="0"/>
              <w:numPr>
                <w:ilvl w:val="0"/>
                <w:numId w:val="173"/>
              </w:numPr>
              <w:autoSpaceDE w:val="0"/>
              <w:autoSpaceDN w:val="0"/>
              <w:adjustRightInd w:val="0"/>
              <w:spacing w:line="276" w:lineRule="auto"/>
              <w:ind w:left="455"/>
              <w:contextualSpacing/>
              <w:rPr>
                <w:rFonts w:ascii="Times New Roman" w:hAnsi="Times New Roman" w:cs="Times New Roman"/>
              </w:rPr>
            </w:pPr>
          </w:p>
        </w:tc>
        <w:tc>
          <w:tcPr>
            <w:tcW w:w="1467" w:type="dxa"/>
            <w:vAlign w:val="center"/>
          </w:tcPr>
          <w:p w14:paraId="63FBBF42" w14:textId="77777777" w:rsidR="00EF7D2B" w:rsidRPr="00A25CCC" w:rsidRDefault="00EF7D2B" w:rsidP="00965534">
            <w:pPr>
              <w:spacing w:line="276" w:lineRule="auto"/>
              <w:rPr>
                <w:b/>
                <w:bCs/>
                <w:sz w:val="20"/>
                <w:szCs w:val="20"/>
              </w:rPr>
            </w:pPr>
            <w:r>
              <w:rPr>
                <w:b/>
                <w:bCs/>
                <w:sz w:val="20"/>
                <w:szCs w:val="20"/>
              </w:rPr>
              <w:t>System operacyjny</w:t>
            </w:r>
          </w:p>
        </w:tc>
        <w:tc>
          <w:tcPr>
            <w:tcW w:w="3842" w:type="dxa"/>
            <w:vAlign w:val="center"/>
          </w:tcPr>
          <w:p w14:paraId="4BE530ED" w14:textId="77777777" w:rsidR="00EF7D2B" w:rsidRPr="00A25CCC" w:rsidRDefault="00EF7D2B" w:rsidP="00965534">
            <w:pPr>
              <w:spacing w:line="276" w:lineRule="auto"/>
              <w:rPr>
                <w:sz w:val="20"/>
                <w:szCs w:val="20"/>
              </w:rPr>
            </w:pPr>
            <w:r w:rsidRPr="00AA18DD">
              <w:rPr>
                <w:sz w:val="20"/>
                <w:szCs w:val="20"/>
              </w:rPr>
              <w:t>Microsoft Windows 11 PRO lub równoważny zgodnie z wymaganiami poniżej</w:t>
            </w:r>
          </w:p>
        </w:tc>
        <w:tc>
          <w:tcPr>
            <w:tcW w:w="3366" w:type="dxa"/>
            <w:vAlign w:val="center"/>
          </w:tcPr>
          <w:p w14:paraId="3292C7CB" w14:textId="77777777" w:rsidR="00EF7D2B" w:rsidRPr="009E3E20" w:rsidRDefault="00EF7D2B" w:rsidP="00965534">
            <w:pPr>
              <w:pStyle w:val="Akapitzlist"/>
              <w:spacing w:before="100" w:beforeAutospacing="1" w:after="100" w:afterAutospacing="1" w:line="276" w:lineRule="auto"/>
              <w:ind w:left="0"/>
              <w:outlineLvl w:val="1"/>
              <w:rPr>
                <w:rFonts w:ascii="Times New Roman" w:eastAsia="Times New Roman" w:hAnsi="Times New Roman" w:cs="Times New Roman"/>
                <w:b/>
                <w:bCs/>
                <w:sz w:val="28"/>
                <w:szCs w:val="28"/>
              </w:rPr>
            </w:pPr>
            <w:r>
              <w:rPr>
                <w:rFonts w:ascii="Times New Roman" w:eastAsia="Times New Roman" w:hAnsi="Times New Roman" w:cs="Times New Roman"/>
                <w:b/>
                <w:bCs/>
                <w:color w:val="FF0000"/>
                <w:szCs w:val="28"/>
              </w:rPr>
              <w:t>Spełnia/nie spełnia* oraz podać nazwę producenta i wersję</w:t>
            </w:r>
          </w:p>
        </w:tc>
      </w:tr>
      <w:tr w:rsidR="00EF7D2B" w:rsidRPr="009E3E20" w14:paraId="11164BAC" w14:textId="77777777" w:rsidTr="00965534">
        <w:tc>
          <w:tcPr>
            <w:tcW w:w="498" w:type="dxa"/>
            <w:vAlign w:val="center"/>
          </w:tcPr>
          <w:p w14:paraId="70A48346" w14:textId="77777777" w:rsidR="00EF7D2B" w:rsidRPr="00A25CCC" w:rsidRDefault="00EF7D2B" w:rsidP="00965534">
            <w:pPr>
              <w:pStyle w:val="Akapitzlist"/>
              <w:widowControl w:val="0"/>
              <w:numPr>
                <w:ilvl w:val="0"/>
                <w:numId w:val="173"/>
              </w:numPr>
              <w:autoSpaceDE w:val="0"/>
              <w:autoSpaceDN w:val="0"/>
              <w:adjustRightInd w:val="0"/>
              <w:spacing w:line="276" w:lineRule="auto"/>
              <w:ind w:left="455"/>
              <w:contextualSpacing/>
              <w:rPr>
                <w:rFonts w:ascii="Times New Roman" w:hAnsi="Times New Roman" w:cs="Times New Roman"/>
              </w:rPr>
            </w:pPr>
          </w:p>
        </w:tc>
        <w:tc>
          <w:tcPr>
            <w:tcW w:w="1467" w:type="dxa"/>
            <w:vAlign w:val="center"/>
          </w:tcPr>
          <w:p w14:paraId="724D10A8" w14:textId="77777777" w:rsidR="00EF7D2B" w:rsidRDefault="00EF7D2B" w:rsidP="00965534">
            <w:pPr>
              <w:spacing w:line="276" w:lineRule="auto"/>
              <w:rPr>
                <w:b/>
                <w:bCs/>
                <w:sz w:val="20"/>
                <w:szCs w:val="20"/>
              </w:rPr>
            </w:pPr>
            <w:r w:rsidRPr="00F6139E">
              <w:rPr>
                <w:b/>
                <w:bCs/>
                <w:sz w:val="20"/>
                <w:szCs w:val="20"/>
              </w:rPr>
              <w:t>Gwarancja</w:t>
            </w:r>
          </w:p>
        </w:tc>
        <w:tc>
          <w:tcPr>
            <w:tcW w:w="3842" w:type="dxa"/>
            <w:vAlign w:val="center"/>
          </w:tcPr>
          <w:p w14:paraId="11850388" w14:textId="77777777" w:rsidR="00EF7D2B" w:rsidRDefault="00EF7D2B" w:rsidP="00965534">
            <w:pPr>
              <w:spacing w:line="276" w:lineRule="auto"/>
              <w:rPr>
                <w:sz w:val="20"/>
                <w:szCs w:val="20"/>
              </w:rPr>
            </w:pPr>
            <w:r w:rsidRPr="007134D4">
              <w:rPr>
                <w:color w:val="000000" w:themeColor="text1"/>
                <w:sz w:val="20"/>
                <w:szCs w:val="20"/>
              </w:rPr>
              <w:t xml:space="preserve">24 miesiące </w:t>
            </w:r>
            <w:r>
              <w:rPr>
                <w:sz w:val="20"/>
                <w:szCs w:val="20"/>
              </w:rPr>
              <w:t xml:space="preserve">gwarancji producenta </w:t>
            </w:r>
            <w:r w:rsidRPr="00F6139E">
              <w:rPr>
                <w:sz w:val="20"/>
                <w:szCs w:val="20"/>
              </w:rPr>
              <w:t>zgodnie z wymaganiami</w:t>
            </w:r>
            <w:r>
              <w:rPr>
                <w:sz w:val="20"/>
                <w:szCs w:val="20"/>
              </w:rPr>
              <w:t xml:space="preserve"> szczegółowymi</w:t>
            </w:r>
            <w:r w:rsidRPr="00F6139E">
              <w:rPr>
                <w:sz w:val="20"/>
                <w:szCs w:val="20"/>
              </w:rPr>
              <w:t xml:space="preserve"> poniżej</w:t>
            </w:r>
          </w:p>
        </w:tc>
        <w:tc>
          <w:tcPr>
            <w:tcW w:w="3366" w:type="dxa"/>
            <w:vAlign w:val="center"/>
          </w:tcPr>
          <w:p w14:paraId="36E52DAE" w14:textId="77777777" w:rsidR="00EF7D2B" w:rsidRDefault="00EF7D2B" w:rsidP="00965534">
            <w:pPr>
              <w:pStyle w:val="Akapitzlist"/>
              <w:spacing w:before="100" w:beforeAutospacing="1" w:after="100" w:afterAutospacing="1" w:line="276" w:lineRule="auto"/>
              <w:ind w:left="0"/>
              <w:outlineLvl w:val="1"/>
              <w:rPr>
                <w:rFonts w:ascii="Times New Roman" w:eastAsia="Times New Roman" w:hAnsi="Times New Roman" w:cs="Times New Roman"/>
                <w:b/>
                <w:bCs/>
                <w:color w:val="FF0000"/>
                <w:szCs w:val="28"/>
              </w:rPr>
            </w:pPr>
            <w:r w:rsidRPr="00F6139E">
              <w:rPr>
                <w:rFonts w:ascii="Times New Roman" w:eastAsia="Times New Roman" w:hAnsi="Times New Roman" w:cs="Times New Roman"/>
                <w:b/>
                <w:bCs/>
                <w:color w:val="FF0000"/>
                <w:szCs w:val="28"/>
              </w:rPr>
              <w:t>Spełnia/nie spełnia*</w:t>
            </w:r>
          </w:p>
        </w:tc>
      </w:tr>
    </w:tbl>
    <w:p w14:paraId="1F61C8B3" w14:textId="77777777" w:rsidR="00EF7D2B" w:rsidRPr="009E3E20" w:rsidRDefault="00EF7D2B" w:rsidP="00EF7D2B">
      <w:pPr>
        <w:spacing w:line="276" w:lineRule="auto"/>
        <w:rPr>
          <w:b/>
        </w:rPr>
      </w:pPr>
    </w:p>
    <w:p w14:paraId="055D2BE2" w14:textId="77777777" w:rsidR="00EF7D2B" w:rsidRPr="00910BFD" w:rsidRDefault="00EF7D2B" w:rsidP="00EF7D2B">
      <w:pPr>
        <w:spacing w:line="276" w:lineRule="auto"/>
        <w:rPr>
          <w:b/>
        </w:rPr>
      </w:pPr>
      <w:r>
        <w:rPr>
          <w:b/>
        </w:rPr>
        <w:t>Na stacjach roboczych Zamawiający wymaga zainstalowania następującego systemu operacyjnego:</w:t>
      </w:r>
    </w:p>
    <w:p w14:paraId="6269410F" w14:textId="77777777" w:rsidR="00EF7D2B" w:rsidRPr="00910BFD" w:rsidRDefault="00EF7D2B" w:rsidP="00EF7D2B">
      <w:pPr>
        <w:pStyle w:val="Akapitzlist"/>
        <w:widowControl w:val="0"/>
        <w:numPr>
          <w:ilvl w:val="0"/>
          <w:numId w:val="176"/>
        </w:numPr>
        <w:shd w:val="clear" w:color="auto" w:fill="FFFFFF"/>
        <w:autoSpaceDE w:val="0"/>
        <w:autoSpaceDN w:val="0"/>
        <w:adjustRightInd w:val="0"/>
        <w:spacing w:line="276" w:lineRule="auto"/>
        <w:contextualSpacing/>
        <w:rPr>
          <w:rFonts w:ascii="Times New Roman" w:hAnsi="Times New Roman" w:cs="Times New Roman"/>
        </w:rPr>
      </w:pPr>
      <w:r w:rsidRPr="00910BFD">
        <w:rPr>
          <w:rFonts w:ascii="Times New Roman" w:hAnsi="Times New Roman" w:cs="Times New Roman"/>
        </w:rPr>
        <w:t xml:space="preserve">System operacyjny </w:t>
      </w:r>
      <w:r>
        <w:rPr>
          <w:rFonts w:ascii="Times New Roman" w:hAnsi="Times New Roman" w:cs="Times New Roman"/>
        </w:rPr>
        <w:t>w najnowszej wersji</w:t>
      </w:r>
      <w:r w:rsidRPr="00910BFD">
        <w:rPr>
          <w:rFonts w:ascii="Times New Roman" w:hAnsi="Times New Roman" w:cs="Times New Roman"/>
          <w:spacing w:val="-1"/>
        </w:rPr>
        <w:t>, w celu zapewnienia współpracy ze</w:t>
      </w:r>
      <w:r>
        <w:rPr>
          <w:rFonts w:ascii="Times New Roman" w:hAnsi="Times New Roman" w:cs="Times New Roman"/>
          <w:spacing w:val="-1"/>
        </w:rPr>
        <w:t xml:space="preserve"> </w:t>
      </w:r>
      <w:r w:rsidRPr="00910BFD">
        <w:rPr>
          <w:rFonts w:ascii="Times New Roman" w:hAnsi="Times New Roman" w:cs="Times New Roman"/>
          <w:spacing w:val="-1"/>
        </w:rPr>
        <w:t xml:space="preserve">środowiskiem </w:t>
      </w:r>
      <w:r w:rsidRPr="00910BFD">
        <w:rPr>
          <w:rFonts w:ascii="Times New Roman" w:hAnsi="Times New Roman" w:cs="Times New Roman"/>
        </w:rPr>
        <w:t xml:space="preserve">sieciowym oraz aplikacjami funkcjonującymi w strukturze </w:t>
      </w:r>
      <w:r w:rsidRPr="00910BFD">
        <w:rPr>
          <w:rFonts w:ascii="Times New Roman" w:hAnsi="Times New Roman" w:cs="Times New Roman"/>
        </w:rPr>
        <w:lastRenderedPageBreak/>
        <w:t>Zamawiającego, spełniający następujące warunki:</w:t>
      </w:r>
    </w:p>
    <w:p w14:paraId="7AF1D2FC" w14:textId="77777777" w:rsidR="00EF7D2B" w:rsidRPr="00D1799D" w:rsidRDefault="00EF7D2B" w:rsidP="00EF7D2B">
      <w:pPr>
        <w:pStyle w:val="Akapitzlist"/>
        <w:widowControl w:val="0"/>
        <w:numPr>
          <w:ilvl w:val="0"/>
          <w:numId w:val="174"/>
        </w:numPr>
        <w:shd w:val="clear" w:color="auto" w:fill="FFFFFF"/>
        <w:autoSpaceDE w:val="0"/>
        <w:autoSpaceDN w:val="0"/>
        <w:adjustRightInd w:val="0"/>
        <w:spacing w:before="254" w:line="276" w:lineRule="auto"/>
        <w:ind w:left="1134" w:hanging="567"/>
        <w:contextualSpacing/>
        <w:rPr>
          <w:rFonts w:ascii="Times New Roman" w:eastAsia="Times New Roman" w:hAnsi="Times New Roman" w:cs="Times New Roman"/>
        </w:rPr>
      </w:pPr>
      <w:r w:rsidRPr="00D1799D">
        <w:rPr>
          <w:rFonts w:ascii="Times New Roman" w:hAnsi="Times New Roman" w:cs="Times New Roman"/>
          <w:spacing w:val="-1"/>
        </w:rPr>
        <w:t>umo</w:t>
      </w:r>
      <w:r w:rsidRPr="00D1799D">
        <w:rPr>
          <w:rFonts w:ascii="Times New Roman" w:eastAsia="Times New Roman" w:hAnsi="Times New Roman" w:cs="Times New Roman"/>
          <w:spacing w:val="-1"/>
        </w:rPr>
        <w:t xml:space="preserve">żliwia dostęp do zasobów Zamawiającego udostępnianych przez </w:t>
      </w:r>
      <w:r>
        <w:rPr>
          <w:rFonts w:ascii="Times New Roman" w:eastAsia="Times New Roman" w:hAnsi="Times New Roman" w:cs="Times New Roman"/>
        </w:rPr>
        <w:t xml:space="preserve">serwery Microsoft Server </w:t>
      </w:r>
      <w:r w:rsidRPr="00D1799D">
        <w:rPr>
          <w:rFonts w:ascii="Times New Roman" w:eastAsia="Times New Roman" w:hAnsi="Times New Roman" w:cs="Times New Roman"/>
        </w:rPr>
        <w:t>2012</w:t>
      </w:r>
      <w:r>
        <w:rPr>
          <w:rFonts w:ascii="Times New Roman" w:eastAsia="Times New Roman" w:hAnsi="Times New Roman" w:cs="Times New Roman"/>
        </w:rPr>
        <w:t xml:space="preserve">, 2016, </w:t>
      </w:r>
      <w:r w:rsidRPr="00CB6606">
        <w:rPr>
          <w:rFonts w:ascii="Times New Roman" w:eastAsia="Times New Roman" w:hAnsi="Times New Roman" w:cs="Times New Roman"/>
        </w:rPr>
        <w:t>2019 i 2021.</w:t>
      </w:r>
    </w:p>
    <w:p w14:paraId="2A37F506" w14:textId="77777777" w:rsidR="00EF7D2B" w:rsidRPr="00D1799D" w:rsidRDefault="00EF7D2B" w:rsidP="00EF7D2B">
      <w:pPr>
        <w:pStyle w:val="Akapitzlist"/>
        <w:widowControl w:val="0"/>
        <w:numPr>
          <w:ilvl w:val="0"/>
          <w:numId w:val="174"/>
        </w:numPr>
        <w:shd w:val="clear" w:color="auto" w:fill="FFFFFF"/>
        <w:autoSpaceDE w:val="0"/>
        <w:autoSpaceDN w:val="0"/>
        <w:adjustRightInd w:val="0"/>
        <w:spacing w:before="254" w:line="276" w:lineRule="auto"/>
        <w:ind w:left="1134" w:hanging="567"/>
        <w:contextualSpacing/>
        <w:rPr>
          <w:rFonts w:ascii="Times New Roman" w:eastAsia="Times New Roman" w:hAnsi="Times New Roman" w:cs="Times New Roman"/>
          <w:spacing w:val="-1"/>
        </w:rPr>
      </w:pPr>
      <w:r w:rsidRPr="00D1799D">
        <w:rPr>
          <w:rFonts w:ascii="Times New Roman" w:hAnsi="Times New Roman" w:cs="Times New Roman"/>
          <w:spacing w:val="-1"/>
        </w:rPr>
        <w:t>zapewnia pe</w:t>
      </w:r>
      <w:r w:rsidRPr="00D1799D">
        <w:rPr>
          <w:rFonts w:ascii="Times New Roman" w:eastAsia="Times New Roman" w:hAnsi="Times New Roman" w:cs="Times New Roman"/>
          <w:spacing w:val="-1"/>
        </w:rPr>
        <w:t xml:space="preserve">łen zakres dostępu do usług, zasobów i obiektów Active </w:t>
      </w:r>
      <w:r w:rsidRPr="00D1799D">
        <w:rPr>
          <w:rFonts w:ascii="Times New Roman" w:eastAsia="Times New Roman" w:hAnsi="Times New Roman" w:cs="Times New Roman"/>
        </w:rPr>
        <w:t>Directory, będących w dyspozycji Zamawiającego oraz poprawną</w:t>
      </w:r>
      <w:r w:rsidRPr="00D1799D">
        <w:rPr>
          <w:rFonts w:ascii="Times New Roman" w:hAnsi="Times New Roman" w:cs="Times New Roman"/>
          <w:spacing w:val="-1"/>
        </w:rPr>
        <w:t xml:space="preserve"> wsp</w:t>
      </w:r>
      <w:r w:rsidRPr="00D1799D">
        <w:rPr>
          <w:rFonts w:ascii="Times New Roman" w:eastAsia="Times New Roman" w:hAnsi="Times New Roman" w:cs="Times New Roman"/>
          <w:spacing w:val="-1"/>
        </w:rPr>
        <w:t>ółpracę z tymi</w:t>
      </w:r>
      <w:r>
        <w:rPr>
          <w:rFonts w:ascii="Times New Roman" w:eastAsia="Times New Roman" w:hAnsi="Times New Roman" w:cs="Times New Roman"/>
          <w:spacing w:val="-1"/>
        </w:rPr>
        <w:t xml:space="preserve"> usługami, zasobami i obiektami,</w:t>
      </w:r>
    </w:p>
    <w:p w14:paraId="3FBFBB2D" w14:textId="77777777" w:rsidR="00EF7D2B" w:rsidRPr="00D1799D" w:rsidRDefault="00EF7D2B" w:rsidP="00EF7D2B">
      <w:pPr>
        <w:widowControl w:val="0"/>
        <w:numPr>
          <w:ilvl w:val="0"/>
          <w:numId w:val="174"/>
        </w:numPr>
        <w:shd w:val="clear" w:color="auto" w:fill="FFFFFF"/>
        <w:tabs>
          <w:tab w:val="left" w:pos="163"/>
          <w:tab w:val="left" w:leader="underscore" w:pos="6038"/>
        </w:tabs>
        <w:autoSpaceDE w:val="0"/>
        <w:autoSpaceDN w:val="0"/>
        <w:adjustRightInd w:val="0"/>
        <w:spacing w:line="276" w:lineRule="auto"/>
        <w:ind w:left="1134" w:hanging="567"/>
        <w:rPr>
          <w:rFonts w:eastAsiaTheme="minorEastAsia"/>
          <w:spacing w:val="-11"/>
        </w:rPr>
      </w:pPr>
      <w:r w:rsidRPr="00D1799D">
        <w:t xml:space="preserve">umożliwia zainstalowanie oraz użytkowanie aplikacji wykorzystywanych przez Zamawiającego, w tym Systemu Wspomagania Decyzji SWD-ST </w:t>
      </w:r>
      <w:r>
        <w:rPr>
          <w:spacing w:val="-1"/>
        </w:rPr>
        <w:t>firmy Abakus,</w:t>
      </w:r>
    </w:p>
    <w:p w14:paraId="397C7894" w14:textId="77777777" w:rsidR="00EF7D2B" w:rsidRPr="00D1799D" w:rsidRDefault="00EF7D2B" w:rsidP="00EF7D2B">
      <w:pPr>
        <w:widowControl w:val="0"/>
        <w:numPr>
          <w:ilvl w:val="0"/>
          <w:numId w:val="174"/>
        </w:numPr>
        <w:shd w:val="clear" w:color="auto" w:fill="FFFFFF"/>
        <w:tabs>
          <w:tab w:val="left" w:pos="163"/>
          <w:tab w:val="left" w:leader="underscore" w:pos="6038"/>
        </w:tabs>
        <w:autoSpaceDE w:val="0"/>
        <w:autoSpaceDN w:val="0"/>
        <w:adjustRightInd w:val="0"/>
        <w:spacing w:before="5" w:line="276" w:lineRule="auto"/>
        <w:ind w:left="1134" w:hanging="567"/>
        <w:rPr>
          <w:rFonts w:eastAsiaTheme="minorEastAsia"/>
          <w:spacing w:val="-12"/>
        </w:rPr>
      </w:pPr>
      <w:r w:rsidRPr="00D1799D">
        <w:rPr>
          <w:spacing w:val="-1"/>
        </w:rPr>
        <w:t>umożliwia udostępnianie i przejmowanie pulpitu zdalnego</w:t>
      </w:r>
      <w:r>
        <w:rPr>
          <w:spacing w:val="-1"/>
        </w:rPr>
        <w:t>,</w:t>
      </w:r>
    </w:p>
    <w:p w14:paraId="772A8753" w14:textId="77777777" w:rsidR="00EF7D2B" w:rsidRPr="00D1799D" w:rsidRDefault="00EF7D2B" w:rsidP="00EF7D2B">
      <w:pPr>
        <w:widowControl w:val="0"/>
        <w:numPr>
          <w:ilvl w:val="0"/>
          <w:numId w:val="174"/>
        </w:numPr>
        <w:shd w:val="clear" w:color="auto" w:fill="FFFFFF"/>
        <w:tabs>
          <w:tab w:val="left" w:pos="163"/>
          <w:tab w:val="left" w:leader="underscore" w:pos="6038"/>
        </w:tabs>
        <w:autoSpaceDE w:val="0"/>
        <w:autoSpaceDN w:val="0"/>
        <w:adjustRightInd w:val="0"/>
        <w:spacing w:before="5" w:line="276" w:lineRule="auto"/>
        <w:ind w:left="1134" w:hanging="567"/>
        <w:rPr>
          <w:spacing w:val="-12"/>
        </w:rPr>
      </w:pPr>
      <w:r w:rsidRPr="00D1799D">
        <w:t xml:space="preserve">umożliwia szyfrowanie plików na podstawie skojarzonego z nimi konta </w:t>
      </w:r>
      <w:r w:rsidRPr="00D1799D">
        <w:rPr>
          <w:spacing w:val="-2"/>
        </w:rPr>
        <w:t>użytkownika</w:t>
      </w:r>
      <w:r>
        <w:rPr>
          <w:spacing w:val="-2"/>
        </w:rPr>
        <w:t>,</w:t>
      </w:r>
    </w:p>
    <w:p w14:paraId="359678E2" w14:textId="77777777" w:rsidR="00EF7D2B" w:rsidRPr="00557B4D" w:rsidRDefault="00EF7D2B" w:rsidP="00EF7D2B">
      <w:pPr>
        <w:pStyle w:val="Akapitzlist"/>
        <w:widowControl w:val="0"/>
        <w:numPr>
          <w:ilvl w:val="0"/>
          <w:numId w:val="174"/>
        </w:numPr>
        <w:shd w:val="clear" w:color="auto" w:fill="FFFFFF"/>
        <w:tabs>
          <w:tab w:val="left" w:pos="216"/>
        </w:tabs>
        <w:autoSpaceDE w:val="0"/>
        <w:autoSpaceDN w:val="0"/>
        <w:adjustRightInd w:val="0"/>
        <w:spacing w:line="276" w:lineRule="auto"/>
        <w:ind w:left="1134" w:hanging="567"/>
        <w:contextualSpacing/>
        <w:rPr>
          <w:rFonts w:ascii="Times New Roman" w:hAnsi="Times New Roman" w:cs="Times New Roman"/>
        </w:rPr>
      </w:pPr>
      <w:r w:rsidRPr="00D1799D">
        <w:rPr>
          <w:rFonts w:ascii="Times New Roman" w:hAnsi="Times New Roman" w:cs="Times New Roman"/>
        </w:rPr>
        <w:t>umo</w:t>
      </w:r>
      <w:r w:rsidRPr="00D1799D">
        <w:rPr>
          <w:rFonts w:ascii="Times New Roman" w:eastAsia="Times New Roman" w:hAnsi="Times New Roman" w:cs="Times New Roman"/>
        </w:rPr>
        <w:t>żliwia udostępnianie plików i drukarek dla systemów Windows</w:t>
      </w:r>
      <w:r>
        <w:rPr>
          <w:rFonts w:ascii="Times New Roman" w:eastAsia="Times New Roman" w:hAnsi="Times New Roman" w:cs="Times New Roman"/>
        </w:rPr>
        <w:t>,</w:t>
      </w:r>
    </w:p>
    <w:p w14:paraId="68A84825" w14:textId="77777777" w:rsidR="00EF7D2B" w:rsidRPr="00557B4D" w:rsidRDefault="00EF7D2B" w:rsidP="00EF7D2B">
      <w:pPr>
        <w:pStyle w:val="Akapitzlist"/>
        <w:widowControl w:val="0"/>
        <w:numPr>
          <w:ilvl w:val="0"/>
          <w:numId w:val="174"/>
        </w:numPr>
        <w:shd w:val="clear" w:color="auto" w:fill="FFFFFF"/>
        <w:tabs>
          <w:tab w:val="left" w:leader="underscore" w:pos="6034"/>
        </w:tabs>
        <w:autoSpaceDE w:val="0"/>
        <w:autoSpaceDN w:val="0"/>
        <w:adjustRightInd w:val="0"/>
        <w:spacing w:before="10" w:line="276" w:lineRule="auto"/>
        <w:ind w:left="1134" w:hanging="567"/>
        <w:contextualSpacing/>
        <w:jc w:val="both"/>
        <w:rPr>
          <w:rFonts w:ascii="Times New Roman" w:hAnsi="Times New Roman" w:cs="Times New Roman"/>
        </w:rPr>
      </w:pPr>
      <w:r>
        <w:rPr>
          <w:rFonts w:ascii="Times New Roman" w:eastAsia="Times New Roman" w:hAnsi="Times New Roman" w:cs="Times New Roman"/>
        </w:rPr>
        <w:t>wbudowane r</w:t>
      </w:r>
      <w:r w:rsidRPr="00557B4D">
        <w:rPr>
          <w:rFonts w:ascii="Times New Roman" w:eastAsia="Times New Roman" w:hAnsi="Times New Roman" w:cs="Times New Roman"/>
        </w:rPr>
        <w:t>ozwiązanie pozwala</w:t>
      </w:r>
      <w:r>
        <w:rPr>
          <w:rFonts w:ascii="Times New Roman" w:eastAsia="Times New Roman" w:hAnsi="Times New Roman" w:cs="Times New Roman"/>
        </w:rPr>
        <w:t>jące</w:t>
      </w:r>
      <w:r w:rsidRPr="00557B4D">
        <w:rPr>
          <w:rFonts w:ascii="Times New Roman" w:eastAsia="Times New Roman" w:hAnsi="Times New Roman" w:cs="Times New Roman"/>
        </w:rPr>
        <w:t xml:space="preserve"> na kontrolowanie szyfrowania dysku oraz szyfrowanie nośników wymiennych</w:t>
      </w:r>
      <w:r>
        <w:rPr>
          <w:rFonts w:ascii="Times New Roman" w:eastAsia="Times New Roman" w:hAnsi="Times New Roman" w:cs="Times New Roman"/>
        </w:rPr>
        <w:t xml:space="preserve"> z wykorzystaniem układu </w:t>
      </w:r>
      <w:r w:rsidRPr="00557B4D">
        <w:rPr>
          <w:rFonts w:ascii="Times New Roman" w:eastAsia="Times New Roman" w:hAnsi="Times New Roman" w:cs="Times New Roman"/>
        </w:rPr>
        <w:t>szyfrując</w:t>
      </w:r>
      <w:r>
        <w:rPr>
          <w:rFonts w:ascii="Times New Roman" w:eastAsia="Times New Roman" w:hAnsi="Times New Roman" w:cs="Times New Roman"/>
        </w:rPr>
        <w:t>ego</w:t>
      </w:r>
      <w:r w:rsidRPr="00557B4D">
        <w:rPr>
          <w:rFonts w:ascii="Times New Roman" w:eastAsia="Times New Roman" w:hAnsi="Times New Roman" w:cs="Times New Roman"/>
        </w:rPr>
        <w:t xml:space="preserve"> TPM 2.0</w:t>
      </w:r>
    </w:p>
    <w:p w14:paraId="1AE4AFAD" w14:textId="77777777" w:rsidR="00EF7D2B" w:rsidRPr="00D1799D" w:rsidRDefault="00EF7D2B" w:rsidP="00EF7D2B">
      <w:pPr>
        <w:pStyle w:val="Akapitzlist"/>
        <w:widowControl w:val="0"/>
        <w:numPr>
          <w:ilvl w:val="0"/>
          <w:numId w:val="174"/>
        </w:numPr>
        <w:shd w:val="clear" w:color="auto" w:fill="FFFFFF"/>
        <w:tabs>
          <w:tab w:val="left" w:leader="underscore" w:pos="6034"/>
        </w:tabs>
        <w:autoSpaceDE w:val="0"/>
        <w:autoSpaceDN w:val="0"/>
        <w:adjustRightInd w:val="0"/>
        <w:spacing w:before="10" w:line="276" w:lineRule="auto"/>
        <w:ind w:left="1134" w:hanging="567"/>
        <w:contextualSpacing/>
        <w:rPr>
          <w:rFonts w:ascii="Times New Roman" w:hAnsi="Times New Roman" w:cs="Times New Roman"/>
        </w:rPr>
      </w:pPr>
      <w:r w:rsidRPr="00D1799D">
        <w:rPr>
          <w:rFonts w:ascii="Times New Roman" w:hAnsi="Times New Roman" w:cs="Times New Roman"/>
          <w:spacing w:val="-1"/>
        </w:rPr>
        <w:t>licencja pochodz</w:t>
      </w:r>
      <w:r w:rsidRPr="00D1799D">
        <w:rPr>
          <w:rFonts w:ascii="Times New Roman" w:eastAsia="Times New Roman" w:hAnsi="Times New Roman" w:cs="Times New Roman"/>
          <w:spacing w:val="-1"/>
        </w:rPr>
        <w:t>ąca z rynku pierwotnego</w:t>
      </w:r>
      <w:r>
        <w:rPr>
          <w:rFonts w:ascii="Times New Roman" w:eastAsia="Times New Roman" w:hAnsi="Times New Roman" w:cs="Times New Roman"/>
          <w:spacing w:val="-1"/>
        </w:rPr>
        <w:t>,</w:t>
      </w:r>
    </w:p>
    <w:p w14:paraId="52343977" w14:textId="77777777" w:rsidR="00EF7D2B" w:rsidRPr="00D1799D" w:rsidRDefault="00EF7D2B" w:rsidP="00EF7D2B">
      <w:pPr>
        <w:pStyle w:val="Akapitzlist"/>
        <w:widowControl w:val="0"/>
        <w:numPr>
          <w:ilvl w:val="0"/>
          <w:numId w:val="174"/>
        </w:numPr>
        <w:shd w:val="clear" w:color="auto" w:fill="FFFFFF"/>
        <w:tabs>
          <w:tab w:val="left" w:leader="underscore" w:pos="6038"/>
        </w:tabs>
        <w:autoSpaceDE w:val="0"/>
        <w:autoSpaceDN w:val="0"/>
        <w:adjustRightInd w:val="0"/>
        <w:spacing w:before="10" w:line="276" w:lineRule="auto"/>
        <w:ind w:left="1134" w:hanging="567"/>
        <w:contextualSpacing/>
        <w:rPr>
          <w:rFonts w:ascii="Times New Roman" w:hAnsi="Times New Roman" w:cs="Times New Roman"/>
          <w:spacing w:val="-2"/>
        </w:rPr>
      </w:pPr>
      <w:r w:rsidRPr="00D1799D">
        <w:rPr>
          <w:rFonts w:ascii="Times New Roman" w:hAnsi="Times New Roman" w:cs="Times New Roman"/>
        </w:rPr>
        <w:t>umieszczony na obudowie Certyfikat Autentyczno</w:t>
      </w:r>
      <w:r w:rsidRPr="00D1799D">
        <w:rPr>
          <w:rFonts w:ascii="Times New Roman" w:eastAsia="Times New Roman" w:hAnsi="Times New Roman" w:cs="Times New Roman"/>
        </w:rPr>
        <w:t xml:space="preserve">ści w postaci specjalnej naklejki lub </w:t>
      </w:r>
      <w:r>
        <w:rPr>
          <w:rFonts w:ascii="Times New Roman" w:eastAsia="Times New Roman" w:hAnsi="Times New Roman" w:cs="Times New Roman"/>
        </w:rPr>
        <w:t>z</w:t>
      </w:r>
      <w:r w:rsidRPr="00D1799D">
        <w:rPr>
          <w:rFonts w:ascii="Times New Roman" w:eastAsia="Times New Roman" w:hAnsi="Times New Roman" w:cs="Times New Roman"/>
        </w:rPr>
        <w:t xml:space="preserve">ałączone potwierdzenie </w:t>
      </w:r>
      <w:r w:rsidRPr="00D1799D">
        <w:rPr>
          <w:rFonts w:ascii="Times New Roman" w:eastAsia="Times New Roman" w:hAnsi="Times New Roman" w:cs="Times New Roman"/>
          <w:spacing w:val="-1"/>
        </w:rPr>
        <w:t xml:space="preserve">producenta komputera o legalności dostarczonego oprogramowania </w:t>
      </w:r>
      <w:r w:rsidRPr="00D1799D">
        <w:rPr>
          <w:rFonts w:ascii="Times New Roman" w:hAnsi="Times New Roman" w:cs="Times New Roman"/>
          <w:spacing w:val="-2"/>
        </w:rPr>
        <w:t>systemowego.</w:t>
      </w:r>
    </w:p>
    <w:p w14:paraId="388D7E38" w14:textId="77777777" w:rsidR="00EF7D2B" w:rsidRPr="0052731F" w:rsidRDefault="00EF7D2B" w:rsidP="00EF7D2B">
      <w:pPr>
        <w:pStyle w:val="Akapitzlist"/>
        <w:widowControl w:val="0"/>
        <w:numPr>
          <w:ilvl w:val="0"/>
          <w:numId w:val="175"/>
        </w:numPr>
        <w:shd w:val="clear" w:color="auto" w:fill="FFFFFF"/>
        <w:tabs>
          <w:tab w:val="left" w:pos="216"/>
        </w:tabs>
        <w:autoSpaceDE w:val="0"/>
        <w:autoSpaceDN w:val="0"/>
        <w:adjustRightInd w:val="0"/>
        <w:spacing w:before="5" w:line="276" w:lineRule="auto"/>
        <w:contextualSpacing/>
        <w:jc w:val="both"/>
        <w:rPr>
          <w:rFonts w:ascii="Times New Roman" w:hAnsi="Times New Roman" w:cs="Times New Roman"/>
        </w:rPr>
      </w:pPr>
      <w:r w:rsidRPr="0052731F">
        <w:rPr>
          <w:rFonts w:ascii="Times New Roman" w:hAnsi="Times New Roman" w:cs="Times New Roman"/>
        </w:rPr>
        <w:t xml:space="preserve">Odzyskiwanie systemu operacyjnego w formie partycji lub </w:t>
      </w:r>
      <w:r>
        <w:rPr>
          <w:rFonts w:ascii="Times New Roman" w:hAnsi="Times New Roman" w:cs="Times New Roman"/>
        </w:rPr>
        <w:t xml:space="preserve">oryginalnego </w:t>
      </w:r>
      <w:r w:rsidRPr="0052731F">
        <w:rPr>
          <w:rFonts w:ascii="Times New Roman" w:hAnsi="Times New Roman" w:cs="Times New Roman"/>
        </w:rPr>
        <w:t>no</w:t>
      </w:r>
      <w:r w:rsidRPr="0052731F">
        <w:rPr>
          <w:rFonts w:ascii="Times New Roman" w:eastAsia="Times New Roman" w:hAnsi="Times New Roman" w:cs="Times New Roman"/>
        </w:rPr>
        <w:t xml:space="preserve">śnika wersji instalacyjnej stworzonej przez producenta komputera pozwalającym na ponowną instalację systemu nie wymagającą wpisywania klucza </w:t>
      </w:r>
      <w:r w:rsidRPr="0052731F">
        <w:rPr>
          <w:rFonts w:ascii="Times New Roman" w:eastAsia="Times New Roman" w:hAnsi="Times New Roman" w:cs="Times New Roman"/>
          <w:spacing w:val="-1"/>
        </w:rPr>
        <w:t>rejestracyjnego lub rejestracji.</w:t>
      </w:r>
    </w:p>
    <w:p w14:paraId="27300B14" w14:textId="77777777" w:rsidR="00EF7D2B" w:rsidRPr="0052731F" w:rsidRDefault="00EF7D2B" w:rsidP="00EF7D2B">
      <w:pPr>
        <w:widowControl w:val="0"/>
        <w:numPr>
          <w:ilvl w:val="0"/>
          <w:numId w:val="175"/>
        </w:numPr>
        <w:shd w:val="clear" w:color="auto" w:fill="FFFFFF"/>
        <w:tabs>
          <w:tab w:val="left" w:pos="283"/>
          <w:tab w:val="left" w:leader="underscore" w:pos="5990"/>
        </w:tabs>
        <w:autoSpaceDE w:val="0"/>
        <w:autoSpaceDN w:val="0"/>
        <w:adjustRightInd w:val="0"/>
        <w:spacing w:line="276" w:lineRule="auto"/>
        <w:ind w:right="48"/>
        <w:jc w:val="both"/>
      </w:pPr>
      <w:r w:rsidRPr="0052731F">
        <w:t xml:space="preserve">Aplikacja lub funkcja aplikacji do wykonywania diagnostyki całego komputera lub poszczególnych komponentów we własnym niezależnym </w:t>
      </w:r>
      <w:r w:rsidRPr="0052731F">
        <w:rPr>
          <w:spacing w:val="-1"/>
        </w:rPr>
        <w:t>systemie lub w środowisku systemowym.</w:t>
      </w:r>
    </w:p>
    <w:p w14:paraId="7925C4D8" w14:textId="77777777" w:rsidR="00EF7D2B" w:rsidRPr="0052731F" w:rsidRDefault="00EF7D2B" w:rsidP="00EF7D2B">
      <w:pPr>
        <w:widowControl w:val="0"/>
        <w:numPr>
          <w:ilvl w:val="0"/>
          <w:numId w:val="175"/>
        </w:numPr>
        <w:shd w:val="clear" w:color="auto" w:fill="FFFFFF"/>
        <w:tabs>
          <w:tab w:val="left" w:pos="283"/>
        </w:tabs>
        <w:autoSpaceDE w:val="0"/>
        <w:autoSpaceDN w:val="0"/>
        <w:adjustRightInd w:val="0"/>
        <w:spacing w:line="276" w:lineRule="auto"/>
        <w:ind w:right="43"/>
        <w:jc w:val="both"/>
        <w:rPr>
          <w:rFonts w:eastAsiaTheme="minorEastAsia"/>
        </w:rPr>
      </w:pPr>
      <w:r w:rsidRPr="0052731F">
        <w:t>Aplikacja lub funkcja zapewniająca automatyczną instalację sterowników do poszczególnych komponentów komputera, umożliwiająca aktualizację i pobranie sterowników w najnowszych certyfikowanych wersjach bezpośrednio z sieci Internet.</w:t>
      </w:r>
    </w:p>
    <w:p w14:paraId="38FD96B8" w14:textId="77777777" w:rsidR="00EF7D2B" w:rsidRDefault="00EF7D2B" w:rsidP="00EF7D2B">
      <w:pPr>
        <w:spacing w:line="276" w:lineRule="auto"/>
        <w:rPr>
          <w:b/>
        </w:rPr>
      </w:pPr>
    </w:p>
    <w:p w14:paraId="738BDB3F" w14:textId="77777777" w:rsidR="00EF7D2B" w:rsidRPr="009E3E20" w:rsidRDefault="00EF7D2B" w:rsidP="00EF7D2B">
      <w:pPr>
        <w:spacing w:line="276" w:lineRule="auto"/>
        <w:rPr>
          <w:b/>
        </w:rPr>
      </w:pPr>
      <w:r w:rsidRPr="009E3E20">
        <w:rPr>
          <w:b/>
        </w:rPr>
        <w:t xml:space="preserve">Wymagania </w:t>
      </w:r>
      <w:r>
        <w:rPr>
          <w:b/>
        </w:rPr>
        <w:t xml:space="preserve">szczegółowe </w:t>
      </w:r>
      <w:r w:rsidRPr="009E3E20">
        <w:rPr>
          <w:b/>
        </w:rPr>
        <w:t>w zakresie gwarancji</w:t>
      </w:r>
      <w:r>
        <w:rPr>
          <w:b/>
        </w:rPr>
        <w:t>:</w:t>
      </w:r>
    </w:p>
    <w:p w14:paraId="5766E7E3" w14:textId="77777777" w:rsidR="00EF7D2B" w:rsidRPr="00140703" w:rsidRDefault="00EF7D2B" w:rsidP="00EF7D2B">
      <w:pPr>
        <w:spacing w:line="276" w:lineRule="auto"/>
        <w:ind w:firstLine="708"/>
        <w:jc w:val="both"/>
        <w:rPr>
          <w:b/>
        </w:rPr>
      </w:pPr>
      <w:r w:rsidRPr="00140703">
        <w:t xml:space="preserve">Minimum </w:t>
      </w:r>
      <w:r>
        <w:t>24</w:t>
      </w:r>
      <w:r w:rsidRPr="00B33ED8">
        <w:t xml:space="preserve"> </w:t>
      </w:r>
      <w:r w:rsidRPr="00140703">
        <w:t>miesi</w:t>
      </w:r>
      <w:r>
        <w:t>ące</w:t>
      </w:r>
      <w:r w:rsidRPr="00140703">
        <w:t xml:space="preserve"> gwarancji realizowanej w miejscu instalacji sprzętu, producent powinien gwarantować czas reakcji do następnego dnia roboczego od przyjęcia zgłoszenia oraz możliwość zgłaszania awarii w trybie 5x8 (od poniedziałku do piątku przez osiem godzin dziennie) do polskojęzycznej obsługi serwisu producenta</w:t>
      </w:r>
      <w:r>
        <w:t xml:space="preserve">. </w:t>
      </w:r>
      <w:r w:rsidRPr="00140703">
        <w:t>Możliwość telefonicznego i elektronicznego sprawdzenia konfiguracji sprzętowej serwera oraz warunków gwarancji po podaniu numeru seryjnego bezpośrednio u producenta oraz poprzez stronę internetową producenta</w:t>
      </w:r>
      <w:r>
        <w:t xml:space="preserve">. </w:t>
      </w:r>
    </w:p>
    <w:p w14:paraId="21DACDCD" w14:textId="77777777" w:rsidR="00EF7D2B" w:rsidRDefault="00EF7D2B" w:rsidP="00EF7D2B">
      <w:pPr>
        <w:rPr>
          <w:b/>
          <w:sz w:val="32"/>
          <w:szCs w:val="32"/>
        </w:rPr>
      </w:pPr>
    </w:p>
    <w:p w14:paraId="6215FF3F" w14:textId="77777777" w:rsidR="00EF7D2B" w:rsidRDefault="00EF7D2B" w:rsidP="00EF7D2B">
      <w:pPr>
        <w:jc w:val="right"/>
        <w:rPr>
          <w:b/>
          <w:sz w:val="32"/>
          <w:szCs w:val="32"/>
        </w:rPr>
      </w:pPr>
    </w:p>
    <w:p w14:paraId="00EE028F" w14:textId="77777777" w:rsidR="00EF7D2B" w:rsidRDefault="00EF7D2B" w:rsidP="00EF7D2B">
      <w:pPr>
        <w:jc w:val="right"/>
        <w:rPr>
          <w:b/>
          <w:sz w:val="32"/>
          <w:szCs w:val="32"/>
        </w:rPr>
      </w:pPr>
    </w:p>
    <w:p w14:paraId="45E4E64A" w14:textId="77777777" w:rsidR="00EF7D2B" w:rsidRDefault="00EF7D2B" w:rsidP="00EF7D2B">
      <w:pPr>
        <w:jc w:val="right"/>
        <w:rPr>
          <w:b/>
          <w:sz w:val="32"/>
          <w:szCs w:val="32"/>
        </w:rPr>
      </w:pPr>
    </w:p>
    <w:p w14:paraId="79638384" w14:textId="77777777" w:rsidR="00EF7D2B" w:rsidRDefault="00EF7D2B" w:rsidP="00EF7D2B">
      <w:pPr>
        <w:jc w:val="right"/>
        <w:rPr>
          <w:b/>
          <w:sz w:val="32"/>
          <w:szCs w:val="32"/>
        </w:rPr>
      </w:pPr>
    </w:p>
    <w:p w14:paraId="79B95410" w14:textId="77777777" w:rsidR="00EF7D2B" w:rsidRDefault="00EF7D2B" w:rsidP="00EF7D2B">
      <w:pPr>
        <w:jc w:val="right"/>
        <w:rPr>
          <w:b/>
          <w:sz w:val="32"/>
          <w:szCs w:val="32"/>
        </w:rPr>
      </w:pPr>
    </w:p>
    <w:p w14:paraId="55DAE66B" w14:textId="77777777" w:rsidR="00EF7D2B" w:rsidRDefault="00EF7D2B" w:rsidP="00EF7D2B">
      <w:pPr>
        <w:jc w:val="right"/>
        <w:rPr>
          <w:b/>
          <w:sz w:val="32"/>
          <w:szCs w:val="32"/>
        </w:rPr>
      </w:pPr>
      <w:r w:rsidRPr="005738FA">
        <w:rPr>
          <w:b/>
          <w:sz w:val="32"/>
          <w:szCs w:val="32"/>
        </w:rPr>
        <w:lastRenderedPageBreak/>
        <w:t xml:space="preserve">Załącznik nr </w:t>
      </w:r>
      <w:r>
        <w:rPr>
          <w:b/>
          <w:sz w:val="32"/>
          <w:szCs w:val="32"/>
        </w:rPr>
        <w:t>2 B</w:t>
      </w:r>
    </w:p>
    <w:p w14:paraId="49C67368" w14:textId="77777777" w:rsidR="00EF7D2B" w:rsidRPr="00042AE2" w:rsidRDefault="00EF7D2B" w:rsidP="00EF7D2B">
      <w:pPr>
        <w:pStyle w:val="Nagwek1"/>
        <w:ind w:left="360"/>
        <w:jc w:val="center"/>
        <w:rPr>
          <w:sz w:val="28"/>
          <w:szCs w:val="28"/>
        </w:rPr>
      </w:pPr>
      <w:r w:rsidRPr="00042AE2">
        <w:rPr>
          <w:sz w:val="28"/>
          <w:szCs w:val="28"/>
        </w:rPr>
        <w:t>Stacja robocza typu laptop wersja II – 1 szt.</w:t>
      </w:r>
      <w:r>
        <w:rPr>
          <w:sz w:val="28"/>
          <w:szCs w:val="28"/>
          <w:lang w:val="pl-PL"/>
        </w:rPr>
        <w:t xml:space="preserve"> dla KW PSP w Krakowie </w:t>
      </w:r>
      <w:r w:rsidRPr="00042AE2">
        <w:rPr>
          <w:sz w:val="28"/>
          <w:szCs w:val="28"/>
        </w:rPr>
        <w:t>o następujących parametrach minimalnych:</w:t>
      </w:r>
    </w:p>
    <w:p w14:paraId="5D464322" w14:textId="77777777" w:rsidR="00EF7D2B" w:rsidRPr="009E3E20" w:rsidRDefault="00EF7D2B" w:rsidP="00EF7D2B">
      <w:pPr>
        <w:spacing w:line="276" w:lineRule="auto"/>
        <w:rPr>
          <w:b/>
        </w:rPr>
      </w:pPr>
    </w:p>
    <w:tbl>
      <w:tblPr>
        <w:tblStyle w:val="Tabela-Siatka"/>
        <w:tblW w:w="9649" w:type="dxa"/>
        <w:tblInd w:w="0" w:type="dxa"/>
        <w:tblLook w:val="04A0" w:firstRow="1" w:lastRow="0" w:firstColumn="1" w:lastColumn="0" w:noHBand="0" w:noVBand="1"/>
      </w:tblPr>
      <w:tblGrid>
        <w:gridCol w:w="562"/>
        <w:gridCol w:w="1527"/>
        <w:gridCol w:w="4044"/>
        <w:gridCol w:w="3516"/>
      </w:tblGrid>
      <w:tr w:rsidR="00EF7D2B" w:rsidRPr="009E3E20" w14:paraId="3333E791" w14:textId="77777777" w:rsidTr="00965534">
        <w:tc>
          <w:tcPr>
            <w:tcW w:w="562" w:type="dxa"/>
            <w:vAlign w:val="center"/>
          </w:tcPr>
          <w:p w14:paraId="6B8A4DD5" w14:textId="77777777" w:rsidR="00EF7D2B" w:rsidRPr="00A25CCC" w:rsidRDefault="00EF7D2B" w:rsidP="00965534">
            <w:pPr>
              <w:spacing w:line="276" w:lineRule="auto"/>
              <w:rPr>
                <w:b/>
                <w:sz w:val="20"/>
                <w:szCs w:val="20"/>
              </w:rPr>
            </w:pPr>
            <w:r w:rsidRPr="00A25CCC">
              <w:rPr>
                <w:b/>
                <w:sz w:val="20"/>
                <w:szCs w:val="20"/>
              </w:rPr>
              <w:t>Lp.</w:t>
            </w:r>
          </w:p>
        </w:tc>
        <w:tc>
          <w:tcPr>
            <w:tcW w:w="1527" w:type="dxa"/>
            <w:vAlign w:val="center"/>
          </w:tcPr>
          <w:p w14:paraId="33D8E675" w14:textId="77777777" w:rsidR="00EF7D2B" w:rsidRPr="00A25CCC" w:rsidRDefault="00EF7D2B" w:rsidP="00965534">
            <w:pPr>
              <w:spacing w:line="276" w:lineRule="auto"/>
              <w:rPr>
                <w:b/>
                <w:sz w:val="20"/>
                <w:szCs w:val="20"/>
              </w:rPr>
            </w:pPr>
            <w:r w:rsidRPr="00A25CCC">
              <w:rPr>
                <w:b/>
                <w:sz w:val="20"/>
                <w:szCs w:val="20"/>
              </w:rPr>
              <w:t>Parametr:</w:t>
            </w:r>
          </w:p>
        </w:tc>
        <w:tc>
          <w:tcPr>
            <w:tcW w:w="4044" w:type="dxa"/>
            <w:vAlign w:val="center"/>
          </w:tcPr>
          <w:p w14:paraId="230DD692" w14:textId="77777777" w:rsidR="00EF7D2B" w:rsidRPr="00A25CCC" w:rsidRDefault="00EF7D2B" w:rsidP="00965534">
            <w:pPr>
              <w:spacing w:line="276" w:lineRule="auto"/>
              <w:rPr>
                <w:b/>
                <w:sz w:val="20"/>
                <w:szCs w:val="20"/>
              </w:rPr>
            </w:pPr>
            <w:r w:rsidRPr="00A25CCC">
              <w:rPr>
                <w:b/>
                <w:sz w:val="20"/>
                <w:szCs w:val="20"/>
              </w:rPr>
              <w:t>Opis wymagań:</w:t>
            </w:r>
          </w:p>
        </w:tc>
        <w:tc>
          <w:tcPr>
            <w:tcW w:w="3516" w:type="dxa"/>
            <w:vAlign w:val="center"/>
          </w:tcPr>
          <w:p w14:paraId="64ED5E20" w14:textId="77777777" w:rsidR="00EF7D2B" w:rsidRDefault="00EF7D2B" w:rsidP="00965534">
            <w:pPr>
              <w:spacing w:line="276" w:lineRule="auto"/>
              <w:rPr>
                <w:b/>
                <w:color w:val="FF0000"/>
                <w:sz w:val="20"/>
                <w:szCs w:val="20"/>
              </w:rPr>
            </w:pPr>
            <w:r w:rsidRPr="00F41608">
              <w:rPr>
                <w:b/>
                <w:sz w:val="20"/>
                <w:szCs w:val="20"/>
              </w:rPr>
              <w:t>Potwierdzenie spełnienia wymagań</w:t>
            </w:r>
            <w:r>
              <w:rPr>
                <w:rStyle w:val="Odwoaniedokomentarza"/>
                <w:rFonts w:eastAsiaTheme="majorEastAsia"/>
                <w:color w:val="FF0000"/>
              </w:rPr>
              <w:t>:</w:t>
            </w:r>
          </w:p>
          <w:p w14:paraId="0140EF95" w14:textId="77777777" w:rsidR="00EF7D2B" w:rsidRPr="00F41608" w:rsidRDefault="00EF7D2B" w:rsidP="00965534">
            <w:pPr>
              <w:spacing w:line="276" w:lineRule="auto"/>
              <w:rPr>
                <w:b/>
                <w:color w:val="FF0000"/>
                <w:sz w:val="20"/>
                <w:szCs w:val="20"/>
              </w:rPr>
            </w:pPr>
            <w:r>
              <w:rPr>
                <w:b/>
                <w:color w:val="FF0000"/>
                <w:sz w:val="20"/>
                <w:szCs w:val="20"/>
              </w:rPr>
              <w:t xml:space="preserve">(* - </w:t>
            </w:r>
            <w:r w:rsidRPr="004126C5">
              <w:rPr>
                <w:b/>
                <w:color w:val="FF0000"/>
                <w:sz w:val="20"/>
                <w:szCs w:val="20"/>
              </w:rPr>
              <w:t>niepotrzebne skreślić lub podać wartość</w:t>
            </w:r>
            <w:r>
              <w:rPr>
                <w:b/>
                <w:color w:val="FF0000"/>
                <w:sz w:val="20"/>
                <w:szCs w:val="20"/>
              </w:rPr>
              <w:t>)</w:t>
            </w:r>
          </w:p>
        </w:tc>
      </w:tr>
      <w:tr w:rsidR="00EF7D2B" w:rsidRPr="009E3E20" w14:paraId="397B437F" w14:textId="77777777" w:rsidTr="00965534">
        <w:tc>
          <w:tcPr>
            <w:tcW w:w="562" w:type="dxa"/>
            <w:vAlign w:val="center"/>
          </w:tcPr>
          <w:p w14:paraId="6947879B" w14:textId="77777777" w:rsidR="00EF7D2B" w:rsidRPr="00A25CCC" w:rsidRDefault="00EF7D2B" w:rsidP="00965534">
            <w:pPr>
              <w:pStyle w:val="Akapitzlist"/>
              <w:numPr>
                <w:ilvl w:val="0"/>
                <w:numId w:val="178"/>
              </w:numPr>
              <w:spacing w:line="276" w:lineRule="auto"/>
              <w:ind w:left="743" w:hanging="567"/>
              <w:contextualSpacing/>
              <w:rPr>
                <w:rFonts w:ascii="Times New Roman" w:hAnsi="Times New Roman" w:cs="Times New Roman"/>
                <w:b/>
              </w:rPr>
            </w:pPr>
          </w:p>
        </w:tc>
        <w:tc>
          <w:tcPr>
            <w:tcW w:w="1527" w:type="dxa"/>
            <w:vAlign w:val="center"/>
          </w:tcPr>
          <w:p w14:paraId="782A3A28" w14:textId="77777777" w:rsidR="00EF7D2B" w:rsidRPr="00A25CCC" w:rsidRDefault="00EF7D2B" w:rsidP="00965534">
            <w:pPr>
              <w:pStyle w:val="Akapitzlist"/>
              <w:spacing w:before="100" w:beforeAutospacing="1" w:after="100" w:afterAutospacing="1" w:line="276" w:lineRule="auto"/>
              <w:ind w:left="0"/>
              <w:outlineLvl w:val="1"/>
              <w:rPr>
                <w:rFonts w:ascii="Times New Roman" w:eastAsia="Times New Roman" w:hAnsi="Times New Roman" w:cs="Times New Roman"/>
                <w:b/>
                <w:bCs/>
              </w:rPr>
            </w:pPr>
            <w:r w:rsidRPr="00A25CCC">
              <w:rPr>
                <w:rFonts w:ascii="Times New Roman" w:eastAsia="Times New Roman" w:hAnsi="Times New Roman" w:cs="Times New Roman"/>
                <w:b/>
                <w:bCs/>
              </w:rPr>
              <w:t>Nazwa</w:t>
            </w:r>
          </w:p>
        </w:tc>
        <w:tc>
          <w:tcPr>
            <w:tcW w:w="4044" w:type="dxa"/>
            <w:vAlign w:val="center"/>
          </w:tcPr>
          <w:p w14:paraId="070607D2" w14:textId="77777777" w:rsidR="00EF7D2B" w:rsidRPr="00A25CCC" w:rsidRDefault="00EF7D2B" w:rsidP="00965534">
            <w:pPr>
              <w:pStyle w:val="Akapitzlist"/>
              <w:spacing w:before="100" w:beforeAutospacing="1" w:after="100" w:afterAutospacing="1" w:line="276" w:lineRule="auto"/>
              <w:ind w:left="0"/>
              <w:outlineLvl w:val="1"/>
              <w:rPr>
                <w:rFonts w:ascii="Times New Roman" w:eastAsia="Times New Roman" w:hAnsi="Times New Roman" w:cs="Times New Roman"/>
                <w:bCs/>
              </w:rPr>
            </w:pPr>
            <w:r w:rsidRPr="00A25CCC">
              <w:rPr>
                <w:rFonts w:ascii="Times New Roman" w:eastAsia="Times New Roman" w:hAnsi="Times New Roman" w:cs="Times New Roman"/>
                <w:bCs/>
              </w:rPr>
              <w:t>producent, model</w:t>
            </w:r>
          </w:p>
        </w:tc>
        <w:tc>
          <w:tcPr>
            <w:tcW w:w="3516" w:type="dxa"/>
            <w:vAlign w:val="center"/>
          </w:tcPr>
          <w:p w14:paraId="0D66BD5D" w14:textId="77777777" w:rsidR="00EF7D2B" w:rsidRPr="00F41608" w:rsidRDefault="00EF7D2B" w:rsidP="00965534">
            <w:pPr>
              <w:pStyle w:val="Akapitzlist"/>
              <w:spacing w:before="100" w:beforeAutospacing="1" w:after="100" w:afterAutospacing="1" w:line="276" w:lineRule="auto"/>
              <w:ind w:left="0"/>
              <w:outlineLvl w:val="1"/>
              <w:rPr>
                <w:rFonts w:ascii="Times New Roman" w:eastAsia="Times New Roman" w:hAnsi="Times New Roman" w:cs="Times New Roman"/>
                <w:b/>
                <w:bCs/>
                <w:color w:val="FF0000"/>
                <w:szCs w:val="28"/>
              </w:rPr>
            </w:pPr>
            <w:r>
              <w:rPr>
                <w:rFonts w:ascii="Times New Roman" w:eastAsia="Times New Roman" w:hAnsi="Times New Roman" w:cs="Times New Roman"/>
                <w:b/>
                <w:bCs/>
                <w:color w:val="FF0000"/>
                <w:szCs w:val="28"/>
              </w:rPr>
              <w:t>Podać nazwę producenta, model</w:t>
            </w:r>
          </w:p>
        </w:tc>
      </w:tr>
      <w:tr w:rsidR="00EF7D2B" w:rsidRPr="009E3E20" w14:paraId="62502EFA" w14:textId="77777777" w:rsidTr="00965534">
        <w:tc>
          <w:tcPr>
            <w:tcW w:w="562" w:type="dxa"/>
            <w:vAlign w:val="center"/>
          </w:tcPr>
          <w:p w14:paraId="48D92725" w14:textId="77777777" w:rsidR="00EF7D2B" w:rsidRPr="00A25CCC" w:rsidRDefault="00EF7D2B" w:rsidP="00965534">
            <w:pPr>
              <w:pStyle w:val="Akapitzlist"/>
              <w:numPr>
                <w:ilvl w:val="0"/>
                <w:numId w:val="178"/>
              </w:numPr>
              <w:spacing w:line="276" w:lineRule="auto"/>
              <w:ind w:left="455"/>
              <w:contextualSpacing/>
              <w:rPr>
                <w:rFonts w:ascii="Times New Roman" w:hAnsi="Times New Roman" w:cs="Times New Roman"/>
                <w:b/>
              </w:rPr>
            </w:pPr>
          </w:p>
        </w:tc>
        <w:tc>
          <w:tcPr>
            <w:tcW w:w="1527" w:type="dxa"/>
            <w:vAlign w:val="center"/>
          </w:tcPr>
          <w:p w14:paraId="4DBF7F45" w14:textId="77777777" w:rsidR="00EF7D2B" w:rsidRPr="00A25CCC" w:rsidRDefault="00EF7D2B" w:rsidP="00965534">
            <w:pPr>
              <w:spacing w:line="276" w:lineRule="auto"/>
              <w:rPr>
                <w:b/>
                <w:sz w:val="20"/>
                <w:szCs w:val="20"/>
              </w:rPr>
            </w:pPr>
            <w:r w:rsidRPr="00A25CCC">
              <w:rPr>
                <w:b/>
                <w:sz w:val="20"/>
                <w:szCs w:val="20"/>
              </w:rPr>
              <w:t>Stan urządzenia</w:t>
            </w:r>
          </w:p>
        </w:tc>
        <w:tc>
          <w:tcPr>
            <w:tcW w:w="4044" w:type="dxa"/>
            <w:vAlign w:val="center"/>
          </w:tcPr>
          <w:p w14:paraId="4682692F" w14:textId="77777777" w:rsidR="00EF7D2B" w:rsidRPr="00A25CCC" w:rsidRDefault="00EF7D2B" w:rsidP="00965534">
            <w:pPr>
              <w:spacing w:line="276" w:lineRule="auto"/>
              <w:rPr>
                <w:sz w:val="20"/>
                <w:szCs w:val="20"/>
              </w:rPr>
            </w:pPr>
            <w:r>
              <w:rPr>
                <w:sz w:val="20"/>
                <w:szCs w:val="20"/>
              </w:rPr>
              <w:t xml:space="preserve">fabrycznie </w:t>
            </w:r>
            <w:r w:rsidRPr="00A25CCC">
              <w:rPr>
                <w:sz w:val="20"/>
                <w:szCs w:val="20"/>
              </w:rPr>
              <w:t>nowe</w:t>
            </w:r>
          </w:p>
        </w:tc>
        <w:tc>
          <w:tcPr>
            <w:tcW w:w="3516" w:type="dxa"/>
            <w:vAlign w:val="center"/>
          </w:tcPr>
          <w:p w14:paraId="140A183A" w14:textId="77777777" w:rsidR="00EF7D2B" w:rsidRPr="009E3E20" w:rsidRDefault="00EF7D2B" w:rsidP="00965534">
            <w:pPr>
              <w:pStyle w:val="Akapitzlist"/>
              <w:spacing w:before="100" w:beforeAutospacing="1" w:after="100" w:afterAutospacing="1" w:line="276" w:lineRule="auto"/>
              <w:ind w:left="0"/>
              <w:outlineLvl w:val="1"/>
              <w:rPr>
                <w:rFonts w:ascii="Times New Roman" w:eastAsia="Times New Roman" w:hAnsi="Times New Roman" w:cs="Times New Roman"/>
                <w:b/>
                <w:bCs/>
                <w:sz w:val="28"/>
                <w:szCs w:val="28"/>
              </w:rPr>
            </w:pPr>
            <w:r>
              <w:rPr>
                <w:rFonts w:ascii="Times New Roman" w:eastAsia="Times New Roman" w:hAnsi="Times New Roman" w:cs="Times New Roman"/>
                <w:b/>
                <w:bCs/>
                <w:color w:val="FF0000"/>
                <w:szCs w:val="28"/>
              </w:rPr>
              <w:t>Spełnia/nie spełnia*</w:t>
            </w:r>
          </w:p>
        </w:tc>
      </w:tr>
      <w:tr w:rsidR="00EF7D2B" w:rsidRPr="009E3E20" w14:paraId="3BE97D99" w14:textId="77777777" w:rsidTr="00965534">
        <w:tc>
          <w:tcPr>
            <w:tcW w:w="562" w:type="dxa"/>
            <w:vAlign w:val="center"/>
          </w:tcPr>
          <w:p w14:paraId="392718B8" w14:textId="77777777" w:rsidR="00EF7D2B" w:rsidRPr="00A25CCC" w:rsidRDefault="00EF7D2B" w:rsidP="00965534">
            <w:pPr>
              <w:pStyle w:val="Akapitzlist"/>
              <w:numPr>
                <w:ilvl w:val="0"/>
                <w:numId w:val="178"/>
              </w:numPr>
              <w:spacing w:line="276" w:lineRule="auto"/>
              <w:ind w:left="455"/>
              <w:contextualSpacing/>
              <w:rPr>
                <w:rFonts w:ascii="Times New Roman" w:hAnsi="Times New Roman" w:cs="Times New Roman"/>
                <w:b/>
              </w:rPr>
            </w:pPr>
          </w:p>
        </w:tc>
        <w:tc>
          <w:tcPr>
            <w:tcW w:w="1527" w:type="dxa"/>
            <w:vAlign w:val="center"/>
          </w:tcPr>
          <w:p w14:paraId="2BEC13E6" w14:textId="77777777" w:rsidR="00EF7D2B" w:rsidRPr="00A25CCC" w:rsidRDefault="00EF7D2B" w:rsidP="00965534">
            <w:pPr>
              <w:spacing w:line="276" w:lineRule="auto"/>
              <w:rPr>
                <w:b/>
                <w:sz w:val="20"/>
                <w:szCs w:val="20"/>
              </w:rPr>
            </w:pPr>
            <w:r>
              <w:rPr>
                <w:b/>
                <w:sz w:val="20"/>
                <w:szCs w:val="20"/>
              </w:rPr>
              <w:t>Kolor dominujący</w:t>
            </w:r>
          </w:p>
        </w:tc>
        <w:tc>
          <w:tcPr>
            <w:tcW w:w="4044" w:type="dxa"/>
            <w:vAlign w:val="center"/>
          </w:tcPr>
          <w:p w14:paraId="1AC43C38" w14:textId="77777777" w:rsidR="00EF7D2B" w:rsidRDefault="00EF7D2B" w:rsidP="00965534">
            <w:pPr>
              <w:spacing w:line="276" w:lineRule="auto"/>
              <w:rPr>
                <w:sz w:val="20"/>
                <w:szCs w:val="20"/>
              </w:rPr>
            </w:pPr>
            <w:r w:rsidRPr="00054F93">
              <w:rPr>
                <w:sz w:val="20"/>
                <w:szCs w:val="20"/>
              </w:rPr>
              <w:t>Szary</w:t>
            </w:r>
            <w:r>
              <w:rPr>
                <w:sz w:val="20"/>
                <w:szCs w:val="20"/>
              </w:rPr>
              <w:t xml:space="preserve"> lub srebrny</w:t>
            </w:r>
          </w:p>
        </w:tc>
        <w:tc>
          <w:tcPr>
            <w:tcW w:w="3516" w:type="dxa"/>
            <w:vAlign w:val="center"/>
          </w:tcPr>
          <w:p w14:paraId="7546E5C4" w14:textId="77777777" w:rsidR="00EF7D2B" w:rsidRDefault="00EF7D2B" w:rsidP="00965534">
            <w:pPr>
              <w:pStyle w:val="Akapitzlist"/>
              <w:spacing w:before="100" w:beforeAutospacing="1" w:after="100" w:afterAutospacing="1" w:line="276" w:lineRule="auto"/>
              <w:ind w:left="0"/>
              <w:outlineLvl w:val="1"/>
              <w:rPr>
                <w:rFonts w:ascii="Times New Roman" w:eastAsia="Times New Roman" w:hAnsi="Times New Roman" w:cs="Times New Roman"/>
                <w:b/>
                <w:bCs/>
                <w:color w:val="FF0000"/>
                <w:szCs w:val="28"/>
              </w:rPr>
            </w:pPr>
            <w:r w:rsidRPr="001626F6">
              <w:rPr>
                <w:rFonts w:ascii="Times New Roman" w:eastAsia="Times New Roman" w:hAnsi="Times New Roman" w:cs="Times New Roman"/>
                <w:b/>
                <w:bCs/>
                <w:color w:val="FF0000"/>
                <w:szCs w:val="28"/>
              </w:rPr>
              <w:t>Spełnia/nie spełnia*</w:t>
            </w:r>
          </w:p>
        </w:tc>
      </w:tr>
      <w:tr w:rsidR="00EF7D2B" w:rsidRPr="009E3E20" w14:paraId="6D124BA3" w14:textId="77777777" w:rsidTr="00965534">
        <w:tc>
          <w:tcPr>
            <w:tcW w:w="562" w:type="dxa"/>
            <w:vAlign w:val="center"/>
          </w:tcPr>
          <w:p w14:paraId="078437EB" w14:textId="77777777" w:rsidR="00EF7D2B" w:rsidRPr="00A25CCC" w:rsidRDefault="00EF7D2B" w:rsidP="00965534">
            <w:pPr>
              <w:pStyle w:val="Akapitzlist"/>
              <w:numPr>
                <w:ilvl w:val="0"/>
                <w:numId w:val="178"/>
              </w:numPr>
              <w:spacing w:line="276" w:lineRule="auto"/>
              <w:ind w:left="455"/>
              <w:contextualSpacing/>
              <w:rPr>
                <w:rFonts w:ascii="Times New Roman" w:hAnsi="Times New Roman" w:cs="Times New Roman"/>
                <w:b/>
              </w:rPr>
            </w:pPr>
          </w:p>
        </w:tc>
        <w:tc>
          <w:tcPr>
            <w:tcW w:w="1527" w:type="dxa"/>
            <w:vAlign w:val="center"/>
          </w:tcPr>
          <w:p w14:paraId="7661E3F8" w14:textId="77777777" w:rsidR="00EF7D2B" w:rsidRPr="00DE14D8" w:rsidRDefault="00EF7D2B" w:rsidP="00965534">
            <w:pPr>
              <w:spacing w:line="276" w:lineRule="auto"/>
              <w:rPr>
                <w:rFonts w:cs="Arial"/>
                <w:b/>
                <w:sz w:val="20"/>
                <w:szCs w:val="20"/>
              </w:rPr>
            </w:pPr>
            <w:r w:rsidRPr="007A4809">
              <w:rPr>
                <w:rFonts w:cs="Arial"/>
                <w:b/>
                <w:sz w:val="20"/>
                <w:szCs w:val="20"/>
              </w:rPr>
              <w:t>Zastosowanie</w:t>
            </w:r>
          </w:p>
        </w:tc>
        <w:tc>
          <w:tcPr>
            <w:tcW w:w="4044" w:type="dxa"/>
            <w:vAlign w:val="center"/>
          </w:tcPr>
          <w:p w14:paraId="2473AABD" w14:textId="77777777" w:rsidR="00EF7D2B" w:rsidRPr="007A4809" w:rsidRDefault="00EF7D2B" w:rsidP="00965534">
            <w:pPr>
              <w:spacing w:line="276" w:lineRule="auto"/>
              <w:jc w:val="both"/>
              <w:rPr>
                <w:rFonts w:cs="Arial"/>
                <w:sz w:val="20"/>
                <w:szCs w:val="20"/>
              </w:rPr>
            </w:pPr>
            <w:r>
              <w:rPr>
                <w:sz w:val="20"/>
                <w:szCs w:val="20"/>
              </w:rPr>
              <w:t>wykorzystywane na</w:t>
            </w:r>
            <w:r w:rsidRPr="007A4809">
              <w:rPr>
                <w:sz w:val="20"/>
                <w:szCs w:val="20"/>
              </w:rPr>
              <w:t xml:space="preserve"> potrzeb</w:t>
            </w:r>
            <w:r>
              <w:rPr>
                <w:sz w:val="20"/>
                <w:szCs w:val="20"/>
              </w:rPr>
              <w:t>y:</w:t>
            </w:r>
            <w:r w:rsidRPr="007A4809">
              <w:rPr>
                <w:sz w:val="20"/>
                <w:szCs w:val="20"/>
              </w:rPr>
              <w:t xml:space="preserve"> </w:t>
            </w:r>
            <w:bookmarkStart w:id="11" w:name="_Hlk150423274"/>
            <w:r w:rsidRPr="007A4809">
              <w:rPr>
                <w:sz w:val="20"/>
                <w:szCs w:val="20"/>
              </w:rPr>
              <w:t>aplikacji biurowych,</w:t>
            </w:r>
            <w:r>
              <w:rPr>
                <w:sz w:val="20"/>
                <w:szCs w:val="20"/>
              </w:rPr>
              <w:t xml:space="preserve"> generowanie</w:t>
            </w:r>
            <w:r w:rsidRPr="007A4809">
              <w:rPr>
                <w:sz w:val="20"/>
                <w:szCs w:val="20"/>
              </w:rPr>
              <w:t xml:space="preserve"> </w:t>
            </w:r>
            <w:r w:rsidRPr="0036157F">
              <w:rPr>
                <w:sz w:val="20"/>
                <w:szCs w:val="20"/>
              </w:rPr>
              <w:t xml:space="preserve">złożonych wizualizacji naukowych </w:t>
            </w:r>
            <w:r>
              <w:rPr>
                <w:sz w:val="20"/>
                <w:szCs w:val="20"/>
              </w:rPr>
              <w:t>(</w:t>
            </w:r>
            <w:r w:rsidRPr="0036157F">
              <w:rPr>
                <w:sz w:val="20"/>
                <w:szCs w:val="20"/>
              </w:rPr>
              <w:t>dwuwymiarowego i trójwymiarowego</w:t>
            </w:r>
            <w:r>
              <w:rPr>
                <w:sz w:val="20"/>
                <w:szCs w:val="20"/>
              </w:rPr>
              <w:t xml:space="preserve"> </w:t>
            </w:r>
            <w:r w:rsidRPr="0036157F">
              <w:rPr>
                <w:sz w:val="20"/>
                <w:szCs w:val="20"/>
              </w:rPr>
              <w:t>komputerowego wspomagania projektowania</w:t>
            </w:r>
            <w:r>
              <w:rPr>
                <w:sz w:val="20"/>
                <w:szCs w:val="20"/>
              </w:rPr>
              <w:t>)</w:t>
            </w:r>
            <w:r w:rsidRPr="0036157F">
              <w:rPr>
                <w:sz w:val="20"/>
                <w:szCs w:val="20"/>
              </w:rPr>
              <w:t xml:space="preserve">, </w:t>
            </w:r>
            <w:proofErr w:type="spellStart"/>
            <w:r w:rsidRPr="0036157F">
              <w:rPr>
                <w:sz w:val="20"/>
                <w:szCs w:val="20"/>
              </w:rPr>
              <w:t>renderowanie</w:t>
            </w:r>
            <w:proofErr w:type="spellEnd"/>
            <w:r w:rsidRPr="0036157F">
              <w:rPr>
                <w:sz w:val="20"/>
                <w:szCs w:val="20"/>
              </w:rPr>
              <w:t xml:space="preserve"> obrazów, grafikę 3D</w:t>
            </w:r>
            <w:r>
              <w:rPr>
                <w:sz w:val="20"/>
                <w:szCs w:val="20"/>
              </w:rPr>
              <w:t xml:space="preserve"> i </w:t>
            </w:r>
            <w:r w:rsidRPr="0036157F">
              <w:rPr>
                <w:sz w:val="20"/>
                <w:szCs w:val="20"/>
              </w:rPr>
              <w:t>grafiki inżynierskiej 2,5D, obliczenia inżynieryjne i geofizyczne</w:t>
            </w:r>
            <w:bookmarkEnd w:id="11"/>
            <w:r w:rsidRPr="0036157F">
              <w:rPr>
                <w:sz w:val="20"/>
                <w:szCs w:val="20"/>
              </w:rPr>
              <w:t>.</w:t>
            </w:r>
          </w:p>
        </w:tc>
        <w:tc>
          <w:tcPr>
            <w:tcW w:w="3516" w:type="dxa"/>
            <w:vAlign w:val="center"/>
          </w:tcPr>
          <w:p w14:paraId="0469E211" w14:textId="77777777" w:rsidR="00EF7D2B" w:rsidRPr="009E3E20" w:rsidRDefault="00EF7D2B" w:rsidP="00965534">
            <w:pPr>
              <w:pStyle w:val="Akapitzlist"/>
              <w:spacing w:before="100" w:beforeAutospacing="1" w:after="100" w:afterAutospacing="1" w:line="276" w:lineRule="auto"/>
              <w:ind w:left="0"/>
              <w:outlineLvl w:val="1"/>
              <w:rPr>
                <w:rFonts w:ascii="Times New Roman" w:eastAsia="Times New Roman" w:hAnsi="Times New Roman" w:cs="Times New Roman"/>
                <w:b/>
                <w:bCs/>
                <w:sz w:val="28"/>
                <w:szCs w:val="28"/>
              </w:rPr>
            </w:pPr>
            <w:r>
              <w:rPr>
                <w:rFonts w:ascii="Times New Roman" w:eastAsia="Times New Roman" w:hAnsi="Times New Roman" w:cs="Times New Roman"/>
                <w:b/>
                <w:bCs/>
                <w:color w:val="FF0000"/>
                <w:szCs w:val="28"/>
              </w:rPr>
              <w:t>Spełnia/nie spełnia*</w:t>
            </w:r>
          </w:p>
        </w:tc>
      </w:tr>
      <w:tr w:rsidR="00EF7D2B" w:rsidRPr="009E3E20" w14:paraId="36917333" w14:textId="77777777" w:rsidTr="00965534">
        <w:tc>
          <w:tcPr>
            <w:tcW w:w="562" w:type="dxa"/>
            <w:vAlign w:val="center"/>
          </w:tcPr>
          <w:p w14:paraId="71ECA585" w14:textId="77777777" w:rsidR="00EF7D2B" w:rsidRPr="00A25CCC" w:rsidRDefault="00EF7D2B" w:rsidP="00965534">
            <w:pPr>
              <w:pStyle w:val="Akapitzlist"/>
              <w:numPr>
                <w:ilvl w:val="0"/>
                <w:numId w:val="178"/>
              </w:numPr>
              <w:spacing w:line="276" w:lineRule="auto"/>
              <w:ind w:left="455"/>
              <w:contextualSpacing/>
              <w:rPr>
                <w:rFonts w:ascii="Times New Roman" w:hAnsi="Times New Roman" w:cs="Times New Roman"/>
              </w:rPr>
            </w:pPr>
          </w:p>
        </w:tc>
        <w:tc>
          <w:tcPr>
            <w:tcW w:w="1527" w:type="dxa"/>
            <w:vAlign w:val="center"/>
          </w:tcPr>
          <w:p w14:paraId="1E96E285" w14:textId="77777777" w:rsidR="00EF7D2B" w:rsidRPr="00A25CCC" w:rsidRDefault="00EF7D2B" w:rsidP="00965534">
            <w:pPr>
              <w:spacing w:line="276" w:lineRule="auto"/>
              <w:rPr>
                <w:b/>
                <w:bCs/>
                <w:sz w:val="20"/>
                <w:szCs w:val="20"/>
              </w:rPr>
            </w:pPr>
            <w:r w:rsidRPr="00A25CCC">
              <w:rPr>
                <w:b/>
                <w:bCs/>
                <w:sz w:val="20"/>
                <w:szCs w:val="20"/>
              </w:rPr>
              <w:t>Obudowa</w:t>
            </w:r>
          </w:p>
        </w:tc>
        <w:tc>
          <w:tcPr>
            <w:tcW w:w="4044" w:type="dxa"/>
            <w:vAlign w:val="center"/>
          </w:tcPr>
          <w:p w14:paraId="1D7CBDE4" w14:textId="77777777" w:rsidR="00EF7D2B" w:rsidRPr="00A25CCC" w:rsidRDefault="00EF7D2B" w:rsidP="00965534">
            <w:pPr>
              <w:spacing w:line="276" w:lineRule="auto"/>
              <w:rPr>
                <w:sz w:val="20"/>
                <w:szCs w:val="20"/>
              </w:rPr>
            </w:pPr>
            <w:r>
              <w:rPr>
                <w:sz w:val="20"/>
                <w:szCs w:val="20"/>
              </w:rPr>
              <w:t>k</w:t>
            </w:r>
            <w:r w:rsidRPr="00054F93">
              <w:rPr>
                <w:sz w:val="20"/>
                <w:szCs w:val="20"/>
              </w:rPr>
              <w:t>omputer przenośny</w:t>
            </w:r>
            <w:r>
              <w:rPr>
                <w:sz w:val="20"/>
                <w:szCs w:val="20"/>
              </w:rPr>
              <w:t xml:space="preserve"> (laptop)</w:t>
            </w:r>
          </w:p>
        </w:tc>
        <w:tc>
          <w:tcPr>
            <w:tcW w:w="3516" w:type="dxa"/>
            <w:vAlign w:val="center"/>
          </w:tcPr>
          <w:p w14:paraId="558DA8CC" w14:textId="77777777" w:rsidR="00EF7D2B" w:rsidRPr="009E3E20" w:rsidRDefault="00EF7D2B" w:rsidP="00965534">
            <w:pPr>
              <w:pStyle w:val="Akapitzlist"/>
              <w:spacing w:before="100" w:beforeAutospacing="1" w:after="100" w:afterAutospacing="1" w:line="276" w:lineRule="auto"/>
              <w:ind w:left="0"/>
              <w:outlineLvl w:val="1"/>
              <w:rPr>
                <w:rFonts w:ascii="Times New Roman" w:eastAsia="Times New Roman" w:hAnsi="Times New Roman" w:cs="Times New Roman"/>
                <w:b/>
                <w:bCs/>
                <w:sz w:val="28"/>
                <w:szCs w:val="28"/>
              </w:rPr>
            </w:pPr>
            <w:r>
              <w:rPr>
                <w:rFonts w:ascii="Times New Roman" w:eastAsia="Times New Roman" w:hAnsi="Times New Roman" w:cs="Times New Roman"/>
                <w:b/>
                <w:bCs/>
                <w:color w:val="FF0000"/>
                <w:szCs w:val="28"/>
              </w:rPr>
              <w:t>Spełnia/nie spełnia*</w:t>
            </w:r>
          </w:p>
        </w:tc>
      </w:tr>
      <w:tr w:rsidR="00EF7D2B" w:rsidRPr="009E3E20" w14:paraId="441EC1BA" w14:textId="77777777" w:rsidTr="00965534">
        <w:tc>
          <w:tcPr>
            <w:tcW w:w="562" w:type="dxa"/>
            <w:vAlign w:val="center"/>
          </w:tcPr>
          <w:p w14:paraId="04FD443F" w14:textId="77777777" w:rsidR="00EF7D2B" w:rsidRPr="00A25CCC" w:rsidRDefault="00EF7D2B" w:rsidP="00965534">
            <w:pPr>
              <w:pStyle w:val="Akapitzlist"/>
              <w:numPr>
                <w:ilvl w:val="0"/>
                <w:numId w:val="178"/>
              </w:numPr>
              <w:spacing w:line="276" w:lineRule="auto"/>
              <w:ind w:left="455"/>
              <w:contextualSpacing/>
              <w:rPr>
                <w:rFonts w:ascii="Times New Roman" w:hAnsi="Times New Roman" w:cs="Times New Roman"/>
              </w:rPr>
            </w:pPr>
          </w:p>
        </w:tc>
        <w:tc>
          <w:tcPr>
            <w:tcW w:w="1527" w:type="dxa"/>
            <w:vAlign w:val="center"/>
          </w:tcPr>
          <w:p w14:paraId="032FDAC4" w14:textId="77777777" w:rsidR="00EF7D2B" w:rsidRPr="00A25CCC" w:rsidRDefault="00EF7D2B" w:rsidP="00965534">
            <w:pPr>
              <w:spacing w:line="276" w:lineRule="auto"/>
              <w:rPr>
                <w:b/>
                <w:bCs/>
                <w:sz w:val="20"/>
                <w:szCs w:val="20"/>
              </w:rPr>
            </w:pPr>
            <w:r w:rsidRPr="00054F93">
              <w:rPr>
                <w:b/>
                <w:sz w:val="20"/>
                <w:szCs w:val="20"/>
              </w:rPr>
              <w:t xml:space="preserve">Przekątna </w:t>
            </w:r>
            <w:r>
              <w:rPr>
                <w:b/>
                <w:sz w:val="20"/>
                <w:szCs w:val="20"/>
              </w:rPr>
              <w:t xml:space="preserve">i typ </w:t>
            </w:r>
            <w:r w:rsidRPr="00054F93">
              <w:rPr>
                <w:b/>
                <w:sz w:val="20"/>
                <w:szCs w:val="20"/>
              </w:rPr>
              <w:t>ekranu</w:t>
            </w:r>
            <w:r>
              <w:rPr>
                <w:b/>
                <w:sz w:val="20"/>
                <w:szCs w:val="20"/>
              </w:rPr>
              <w:t xml:space="preserve"> wbudowanego</w:t>
            </w:r>
          </w:p>
        </w:tc>
        <w:tc>
          <w:tcPr>
            <w:tcW w:w="4044" w:type="dxa"/>
            <w:vAlign w:val="center"/>
          </w:tcPr>
          <w:p w14:paraId="5DE83551" w14:textId="77777777" w:rsidR="00EF7D2B" w:rsidRDefault="00EF7D2B" w:rsidP="00965534">
            <w:pPr>
              <w:spacing w:line="276" w:lineRule="auto"/>
              <w:rPr>
                <w:sz w:val="20"/>
                <w:szCs w:val="20"/>
                <w:lang w:val="en-US"/>
              </w:rPr>
            </w:pPr>
            <w:r w:rsidRPr="00F77DCF">
              <w:rPr>
                <w:sz w:val="20"/>
                <w:szCs w:val="20"/>
                <w:lang w:val="en-US"/>
              </w:rPr>
              <w:t>15</w:t>
            </w:r>
            <w:r>
              <w:rPr>
                <w:sz w:val="20"/>
                <w:szCs w:val="20"/>
                <w:lang w:val="en-US"/>
              </w:rPr>
              <w:t>,6</w:t>
            </w:r>
            <w:r w:rsidRPr="00F77DCF">
              <w:rPr>
                <w:sz w:val="20"/>
                <w:szCs w:val="20"/>
                <w:lang w:val="en-US"/>
              </w:rPr>
              <w:t xml:space="preserve"> </w:t>
            </w:r>
            <w:proofErr w:type="spellStart"/>
            <w:r w:rsidRPr="00F77DCF">
              <w:rPr>
                <w:sz w:val="20"/>
                <w:szCs w:val="20"/>
                <w:lang w:val="en-US"/>
              </w:rPr>
              <w:t>cali</w:t>
            </w:r>
            <w:proofErr w:type="spellEnd"/>
            <w:r w:rsidRPr="00F77DCF">
              <w:rPr>
                <w:sz w:val="20"/>
                <w:szCs w:val="20"/>
                <w:lang w:val="en-US"/>
              </w:rPr>
              <w:t xml:space="preserve">, </w:t>
            </w:r>
            <w:proofErr w:type="spellStart"/>
            <w:r w:rsidRPr="00F77DCF">
              <w:rPr>
                <w:sz w:val="20"/>
                <w:szCs w:val="20"/>
                <w:lang w:val="en-US"/>
              </w:rPr>
              <w:t>matowy</w:t>
            </w:r>
            <w:proofErr w:type="spellEnd"/>
            <w:r w:rsidRPr="00F77DCF">
              <w:rPr>
                <w:sz w:val="20"/>
                <w:szCs w:val="20"/>
                <w:lang w:val="en-US"/>
              </w:rPr>
              <w:t xml:space="preserve">, LED, </w:t>
            </w:r>
            <w:r>
              <w:rPr>
                <w:sz w:val="20"/>
                <w:szCs w:val="20"/>
                <w:lang w:val="en-US"/>
              </w:rPr>
              <w:t xml:space="preserve">min </w:t>
            </w:r>
            <w:r w:rsidRPr="00F77DCF">
              <w:rPr>
                <w:sz w:val="20"/>
                <w:szCs w:val="20"/>
                <w:lang w:val="en-US"/>
              </w:rPr>
              <w:t xml:space="preserve">1920 x 1080 </w:t>
            </w:r>
          </w:p>
          <w:p w14:paraId="30525366" w14:textId="77777777" w:rsidR="00EF7D2B" w:rsidRPr="00F77DCF" w:rsidRDefault="00EF7D2B" w:rsidP="00965534">
            <w:pPr>
              <w:spacing w:line="276" w:lineRule="auto"/>
              <w:rPr>
                <w:sz w:val="20"/>
                <w:szCs w:val="20"/>
                <w:lang w:val="en-US"/>
              </w:rPr>
            </w:pPr>
            <w:proofErr w:type="spellStart"/>
            <w:r>
              <w:rPr>
                <w:sz w:val="20"/>
                <w:szCs w:val="20"/>
                <w:lang w:val="en-US"/>
              </w:rPr>
              <w:t>Jasność</w:t>
            </w:r>
            <w:proofErr w:type="spellEnd"/>
            <w:r>
              <w:rPr>
                <w:sz w:val="20"/>
                <w:szCs w:val="20"/>
                <w:lang w:val="en-US"/>
              </w:rPr>
              <w:t xml:space="preserve"> </w:t>
            </w:r>
            <w:proofErr w:type="spellStart"/>
            <w:r>
              <w:rPr>
                <w:sz w:val="20"/>
                <w:szCs w:val="20"/>
                <w:lang w:val="en-US"/>
              </w:rPr>
              <w:t>matrycy</w:t>
            </w:r>
            <w:proofErr w:type="spellEnd"/>
            <w:r>
              <w:rPr>
                <w:sz w:val="20"/>
                <w:szCs w:val="20"/>
                <w:lang w:val="en-US"/>
              </w:rPr>
              <w:t xml:space="preserve"> min. </w:t>
            </w:r>
            <w:r w:rsidRPr="000039A7">
              <w:rPr>
                <w:sz w:val="20"/>
                <w:szCs w:val="20"/>
                <w:lang w:val="en-US"/>
              </w:rPr>
              <w:t>400 cd/m²</w:t>
            </w:r>
          </w:p>
        </w:tc>
        <w:tc>
          <w:tcPr>
            <w:tcW w:w="3516" w:type="dxa"/>
            <w:vAlign w:val="center"/>
          </w:tcPr>
          <w:p w14:paraId="61563AE8" w14:textId="77777777" w:rsidR="00EF7D2B" w:rsidRDefault="00EF7D2B" w:rsidP="00965534">
            <w:pPr>
              <w:pStyle w:val="Akapitzlist"/>
              <w:spacing w:before="100" w:beforeAutospacing="1" w:after="100" w:afterAutospacing="1" w:line="276" w:lineRule="auto"/>
              <w:ind w:left="0"/>
              <w:outlineLvl w:val="1"/>
              <w:rPr>
                <w:rFonts w:ascii="Times New Roman" w:eastAsia="Times New Roman" w:hAnsi="Times New Roman" w:cs="Times New Roman"/>
                <w:b/>
                <w:bCs/>
                <w:color w:val="FF0000"/>
                <w:szCs w:val="28"/>
              </w:rPr>
            </w:pPr>
            <w:r>
              <w:rPr>
                <w:rFonts w:ascii="Times New Roman" w:eastAsia="Times New Roman" w:hAnsi="Times New Roman" w:cs="Times New Roman"/>
                <w:b/>
                <w:bCs/>
                <w:color w:val="FF0000"/>
                <w:szCs w:val="28"/>
              </w:rPr>
              <w:t>Spełnia/nie spełnia*</w:t>
            </w:r>
          </w:p>
        </w:tc>
      </w:tr>
      <w:tr w:rsidR="00EF7D2B" w:rsidRPr="009E3E20" w14:paraId="010D30B9" w14:textId="77777777" w:rsidTr="00965534">
        <w:tc>
          <w:tcPr>
            <w:tcW w:w="562" w:type="dxa"/>
            <w:vAlign w:val="center"/>
          </w:tcPr>
          <w:p w14:paraId="6AFAE88A" w14:textId="77777777" w:rsidR="00EF7D2B" w:rsidRPr="00A25CCC" w:rsidRDefault="00EF7D2B" w:rsidP="00965534">
            <w:pPr>
              <w:pStyle w:val="Akapitzlist"/>
              <w:numPr>
                <w:ilvl w:val="0"/>
                <w:numId w:val="178"/>
              </w:numPr>
              <w:spacing w:line="276" w:lineRule="auto"/>
              <w:ind w:left="455"/>
              <w:contextualSpacing/>
              <w:rPr>
                <w:rFonts w:ascii="Times New Roman" w:hAnsi="Times New Roman" w:cs="Times New Roman"/>
              </w:rPr>
            </w:pPr>
          </w:p>
        </w:tc>
        <w:tc>
          <w:tcPr>
            <w:tcW w:w="1527" w:type="dxa"/>
            <w:vAlign w:val="center"/>
          </w:tcPr>
          <w:p w14:paraId="36B7EC85" w14:textId="77777777" w:rsidR="00EF7D2B" w:rsidRPr="00A25CCC" w:rsidRDefault="00EF7D2B" w:rsidP="00965534">
            <w:pPr>
              <w:spacing w:line="276" w:lineRule="auto"/>
              <w:rPr>
                <w:b/>
                <w:bCs/>
                <w:sz w:val="20"/>
                <w:szCs w:val="20"/>
              </w:rPr>
            </w:pPr>
            <w:r w:rsidRPr="00054F93">
              <w:rPr>
                <w:b/>
                <w:bCs/>
                <w:sz w:val="20"/>
                <w:szCs w:val="20"/>
              </w:rPr>
              <w:t>Klawiatura</w:t>
            </w:r>
            <w:r>
              <w:rPr>
                <w:b/>
                <w:bCs/>
                <w:sz w:val="20"/>
                <w:szCs w:val="20"/>
              </w:rPr>
              <w:t xml:space="preserve"> i sterowanie</w:t>
            </w:r>
          </w:p>
        </w:tc>
        <w:tc>
          <w:tcPr>
            <w:tcW w:w="4044" w:type="dxa"/>
            <w:vAlign w:val="center"/>
          </w:tcPr>
          <w:p w14:paraId="48F983DB" w14:textId="77777777" w:rsidR="00EF7D2B" w:rsidRDefault="00EF7D2B" w:rsidP="00965534">
            <w:pPr>
              <w:spacing w:line="276" w:lineRule="auto"/>
              <w:jc w:val="both"/>
              <w:rPr>
                <w:sz w:val="20"/>
                <w:szCs w:val="20"/>
              </w:rPr>
            </w:pPr>
            <w:r>
              <w:rPr>
                <w:sz w:val="20"/>
                <w:szCs w:val="20"/>
              </w:rPr>
              <w:t>Wbudowana podświetlana klawiatura u</w:t>
            </w:r>
            <w:r w:rsidRPr="00054F93">
              <w:rPr>
                <w:sz w:val="20"/>
                <w:szCs w:val="20"/>
              </w:rPr>
              <w:t>kład QWERTY PL (US Międzynarodowa)</w:t>
            </w:r>
            <w:r>
              <w:rPr>
                <w:sz w:val="20"/>
                <w:szCs w:val="20"/>
              </w:rPr>
              <w:t>, wbudowany w</w:t>
            </w:r>
            <w:r w:rsidRPr="00C25CC8">
              <w:rPr>
                <w:sz w:val="20"/>
                <w:szCs w:val="20"/>
              </w:rPr>
              <w:t xml:space="preserve">ielodotykowy </w:t>
            </w:r>
            <w:proofErr w:type="spellStart"/>
            <w:r w:rsidRPr="00C25CC8">
              <w:rPr>
                <w:sz w:val="20"/>
                <w:szCs w:val="20"/>
              </w:rPr>
              <w:t>touchpad</w:t>
            </w:r>
            <w:proofErr w:type="spellEnd"/>
            <w:r>
              <w:rPr>
                <w:sz w:val="20"/>
                <w:szCs w:val="20"/>
              </w:rPr>
              <w:t xml:space="preserve">, </w:t>
            </w:r>
          </w:p>
        </w:tc>
        <w:tc>
          <w:tcPr>
            <w:tcW w:w="3516" w:type="dxa"/>
            <w:vAlign w:val="center"/>
          </w:tcPr>
          <w:p w14:paraId="274444B9" w14:textId="77777777" w:rsidR="00EF7D2B" w:rsidRDefault="00EF7D2B" w:rsidP="00965534">
            <w:pPr>
              <w:pStyle w:val="Akapitzlist"/>
              <w:spacing w:before="100" w:beforeAutospacing="1" w:after="100" w:afterAutospacing="1" w:line="276" w:lineRule="auto"/>
              <w:ind w:left="0"/>
              <w:outlineLvl w:val="1"/>
              <w:rPr>
                <w:rFonts w:ascii="Times New Roman" w:eastAsia="Times New Roman" w:hAnsi="Times New Roman" w:cs="Times New Roman"/>
                <w:b/>
                <w:bCs/>
                <w:color w:val="FF0000"/>
                <w:szCs w:val="28"/>
              </w:rPr>
            </w:pPr>
            <w:r>
              <w:rPr>
                <w:rFonts w:ascii="Times New Roman" w:eastAsia="Times New Roman" w:hAnsi="Times New Roman" w:cs="Times New Roman"/>
                <w:b/>
                <w:bCs/>
                <w:color w:val="FF0000"/>
                <w:szCs w:val="28"/>
              </w:rPr>
              <w:t>Spełnia/nie spełnia*</w:t>
            </w:r>
          </w:p>
        </w:tc>
      </w:tr>
      <w:tr w:rsidR="00EF7D2B" w:rsidRPr="009E3E20" w14:paraId="4221B0D2" w14:textId="77777777" w:rsidTr="00965534">
        <w:tc>
          <w:tcPr>
            <w:tcW w:w="562" w:type="dxa"/>
            <w:vAlign w:val="center"/>
          </w:tcPr>
          <w:p w14:paraId="7212CF91" w14:textId="77777777" w:rsidR="00EF7D2B" w:rsidRPr="00A25CCC" w:rsidRDefault="00EF7D2B" w:rsidP="00965534">
            <w:pPr>
              <w:pStyle w:val="Akapitzlist"/>
              <w:numPr>
                <w:ilvl w:val="0"/>
                <w:numId w:val="178"/>
              </w:numPr>
              <w:spacing w:line="276" w:lineRule="auto"/>
              <w:ind w:left="455"/>
              <w:contextualSpacing/>
              <w:rPr>
                <w:rFonts w:ascii="Times New Roman" w:hAnsi="Times New Roman" w:cs="Times New Roman"/>
              </w:rPr>
            </w:pPr>
          </w:p>
        </w:tc>
        <w:tc>
          <w:tcPr>
            <w:tcW w:w="1527" w:type="dxa"/>
            <w:vAlign w:val="center"/>
          </w:tcPr>
          <w:p w14:paraId="56B1EDE1" w14:textId="77777777" w:rsidR="00EF7D2B" w:rsidRPr="00A25CCC" w:rsidRDefault="00EF7D2B" w:rsidP="00965534">
            <w:pPr>
              <w:spacing w:line="276" w:lineRule="auto"/>
              <w:rPr>
                <w:b/>
                <w:bCs/>
                <w:sz w:val="20"/>
                <w:szCs w:val="20"/>
              </w:rPr>
            </w:pPr>
            <w:r w:rsidRPr="00A25CCC">
              <w:rPr>
                <w:b/>
                <w:bCs/>
                <w:sz w:val="20"/>
                <w:szCs w:val="20"/>
              </w:rPr>
              <w:t>Procesor</w:t>
            </w:r>
          </w:p>
        </w:tc>
        <w:tc>
          <w:tcPr>
            <w:tcW w:w="4044" w:type="dxa"/>
            <w:vAlign w:val="center"/>
          </w:tcPr>
          <w:p w14:paraId="02FFAE07" w14:textId="77777777" w:rsidR="00EF7D2B" w:rsidRPr="00A25CCC" w:rsidRDefault="00EF7D2B" w:rsidP="00965534">
            <w:pPr>
              <w:spacing w:line="276" w:lineRule="auto"/>
              <w:jc w:val="both"/>
              <w:rPr>
                <w:sz w:val="20"/>
                <w:szCs w:val="20"/>
              </w:rPr>
            </w:pPr>
            <w:r>
              <w:rPr>
                <w:sz w:val="20"/>
                <w:szCs w:val="20"/>
              </w:rPr>
              <w:t>Wielordzeniowy (</w:t>
            </w:r>
            <w:r w:rsidRPr="0036157F">
              <w:rPr>
                <w:sz w:val="20"/>
                <w:szCs w:val="20"/>
              </w:rPr>
              <w:t>14 rdzeni, 20 wątków</w:t>
            </w:r>
            <w:r>
              <w:rPr>
                <w:sz w:val="20"/>
                <w:szCs w:val="20"/>
              </w:rPr>
              <w:t>) osiągający</w:t>
            </w:r>
            <w:r w:rsidRPr="00A25CCC">
              <w:rPr>
                <w:sz w:val="20"/>
                <w:szCs w:val="20"/>
              </w:rPr>
              <w:t xml:space="preserve"> według testów </w:t>
            </w:r>
            <w:proofErr w:type="spellStart"/>
            <w:r w:rsidRPr="00A25CCC">
              <w:rPr>
                <w:sz w:val="20"/>
                <w:szCs w:val="20"/>
              </w:rPr>
              <w:t>benchmarkowych</w:t>
            </w:r>
            <w:proofErr w:type="spellEnd"/>
            <w:r w:rsidRPr="00A25CCC">
              <w:rPr>
                <w:sz w:val="20"/>
                <w:szCs w:val="20"/>
              </w:rPr>
              <w:t xml:space="preserve">  </w:t>
            </w:r>
          </w:p>
          <w:p w14:paraId="25C3FB7E" w14:textId="77777777" w:rsidR="00EF7D2B" w:rsidRPr="00A25CCC" w:rsidRDefault="00EF7D2B" w:rsidP="00965534">
            <w:pPr>
              <w:spacing w:line="276" w:lineRule="auto"/>
              <w:jc w:val="both"/>
              <w:rPr>
                <w:sz w:val="20"/>
                <w:szCs w:val="20"/>
              </w:rPr>
            </w:pPr>
            <w:r w:rsidRPr="00A25CCC">
              <w:rPr>
                <w:sz w:val="20"/>
                <w:szCs w:val="20"/>
              </w:rPr>
              <w:t>(</w:t>
            </w:r>
            <w:hyperlink r:id="rId8" w:history="1">
              <w:r w:rsidRPr="00C51F71">
                <w:rPr>
                  <w:rStyle w:val="Hipercze"/>
                  <w:sz w:val="20"/>
                  <w:szCs w:val="20"/>
                </w:rPr>
                <w:t>https://www.cpubenchmark.net/cpu_list.php</w:t>
              </w:r>
            </w:hyperlink>
            <w:r w:rsidRPr="00A25CCC">
              <w:rPr>
                <w:sz w:val="20"/>
                <w:szCs w:val="20"/>
              </w:rPr>
              <w:t>)</w:t>
            </w:r>
            <w:r>
              <w:rPr>
                <w:sz w:val="20"/>
                <w:szCs w:val="20"/>
              </w:rPr>
              <w:t xml:space="preserve"> </w:t>
            </w:r>
            <w:r w:rsidRPr="00A25CCC">
              <w:rPr>
                <w:sz w:val="20"/>
                <w:szCs w:val="20"/>
              </w:rPr>
              <w:t xml:space="preserve">wynik min. </w:t>
            </w:r>
            <w:r>
              <w:rPr>
                <w:sz w:val="20"/>
                <w:szCs w:val="20"/>
              </w:rPr>
              <w:t>21</w:t>
            </w:r>
            <w:r w:rsidRPr="001626F6">
              <w:rPr>
                <w:sz w:val="20"/>
                <w:szCs w:val="20"/>
              </w:rPr>
              <w:t>,</w:t>
            </w:r>
            <w:r>
              <w:rPr>
                <w:sz w:val="20"/>
                <w:szCs w:val="20"/>
              </w:rPr>
              <w:t xml:space="preserve">000 </w:t>
            </w:r>
            <w:r w:rsidRPr="00A25CCC">
              <w:rPr>
                <w:sz w:val="20"/>
                <w:szCs w:val="20"/>
              </w:rPr>
              <w:t>pkt (wynik na dzień składania ofert)</w:t>
            </w:r>
          </w:p>
        </w:tc>
        <w:tc>
          <w:tcPr>
            <w:tcW w:w="3516" w:type="dxa"/>
            <w:vAlign w:val="center"/>
          </w:tcPr>
          <w:p w14:paraId="6A93C60C" w14:textId="77777777" w:rsidR="00EF7D2B" w:rsidRPr="00D7195E" w:rsidRDefault="00EF7D2B" w:rsidP="00965534">
            <w:pPr>
              <w:pStyle w:val="Akapitzlist"/>
              <w:spacing w:before="100" w:beforeAutospacing="1" w:after="100" w:afterAutospacing="1" w:line="276" w:lineRule="auto"/>
              <w:ind w:left="0"/>
              <w:outlineLvl w:val="1"/>
              <w:rPr>
                <w:rFonts w:ascii="Times New Roman" w:eastAsia="Times New Roman" w:hAnsi="Times New Roman" w:cs="Times New Roman"/>
                <w:b/>
                <w:bCs/>
                <w:color w:val="FF0000"/>
                <w:szCs w:val="28"/>
              </w:rPr>
            </w:pPr>
            <w:r>
              <w:rPr>
                <w:rFonts w:ascii="Times New Roman" w:eastAsia="Times New Roman" w:hAnsi="Times New Roman" w:cs="Times New Roman"/>
                <w:b/>
                <w:bCs/>
                <w:color w:val="FF0000"/>
                <w:szCs w:val="28"/>
              </w:rPr>
              <w:t xml:space="preserve">Podać producenta, model, ilość rdzeni/wątków, taktowanie, ilość pkt w teście na dzień składania oferty </w:t>
            </w:r>
          </w:p>
        </w:tc>
      </w:tr>
      <w:tr w:rsidR="00EF7D2B" w:rsidRPr="009E3E20" w14:paraId="7589727A" w14:textId="77777777" w:rsidTr="00965534">
        <w:tc>
          <w:tcPr>
            <w:tcW w:w="562" w:type="dxa"/>
            <w:vAlign w:val="center"/>
          </w:tcPr>
          <w:p w14:paraId="218948CD" w14:textId="77777777" w:rsidR="00EF7D2B" w:rsidRPr="00A25CCC" w:rsidRDefault="00EF7D2B" w:rsidP="00965534">
            <w:pPr>
              <w:pStyle w:val="Akapitzlist"/>
              <w:numPr>
                <w:ilvl w:val="0"/>
                <w:numId w:val="178"/>
              </w:numPr>
              <w:spacing w:line="276" w:lineRule="auto"/>
              <w:ind w:left="455"/>
              <w:contextualSpacing/>
              <w:rPr>
                <w:rFonts w:ascii="Times New Roman" w:hAnsi="Times New Roman" w:cs="Times New Roman"/>
              </w:rPr>
            </w:pPr>
          </w:p>
        </w:tc>
        <w:tc>
          <w:tcPr>
            <w:tcW w:w="1527" w:type="dxa"/>
            <w:vAlign w:val="center"/>
          </w:tcPr>
          <w:p w14:paraId="2ABA9227" w14:textId="77777777" w:rsidR="00EF7D2B" w:rsidRPr="00A25CCC" w:rsidRDefault="00EF7D2B" w:rsidP="00965534">
            <w:pPr>
              <w:spacing w:line="276" w:lineRule="auto"/>
              <w:rPr>
                <w:b/>
                <w:bCs/>
                <w:sz w:val="20"/>
                <w:szCs w:val="20"/>
              </w:rPr>
            </w:pPr>
            <w:r w:rsidRPr="00A25CCC">
              <w:rPr>
                <w:b/>
                <w:bCs/>
                <w:sz w:val="20"/>
                <w:szCs w:val="20"/>
              </w:rPr>
              <w:t>Pamięć RAM</w:t>
            </w:r>
          </w:p>
        </w:tc>
        <w:tc>
          <w:tcPr>
            <w:tcW w:w="4044" w:type="dxa"/>
            <w:vAlign w:val="center"/>
          </w:tcPr>
          <w:p w14:paraId="5285A60D" w14:textId="77777777" w:rsidR="00EF7D2B" w:rsidRPr="00623502" w:rsidRDefault="00EF7D2B" w:rsidP="00965534">
            <w:pPr>
              <w:jc w:val="both"/>
              <w:rPr>
                <w:rFonts w:cs="Arial"/>
                <w:sz w:val="20"/>
                <w:szCs w:val="20"/>
              </w:rPr>
            </w:pPr>
            <w:r>
              <w:rPr>
                <w:sz w:val="20"/>
                <w:szCs w:val="20"/>
              </w:rPr>
              <w:t>16</w:t>
            </w:r>
            <w:r w:rsidRPr="00A25CCC">
              <w:rPr>
                <w:sz w:val="20"/>
                <w:szCs w:val="20"/>
              </w:rPr>
              <w:t xml:space="preserve"> GB (</w:t>
            </w:r>
            <w:r w:rsidRPr="000039A7">
              <w:rPr>
                <w:sz w:val="20"/>
                <w:szCs w:val="20"/>
              </w:rPr>
              <w:t>DDR5, 4800 MHz</w:t>
            </w:r>
            <w:r w:rsidRPr="00A25CCC">
              <w:rPr>
                <w:sz w:val="20"/>
                <w:szCs w:val="20"/>
              </w:rPr>
              <w:t>)</w:t>
            </w:r>
            <w:r>
              <w:rPr>
                <w:sz w:val="20"/>
                <w:szCs w:val="20"/>
              </w:rPr>
              <w:t>,</w:t>
            </w:r>
            <w:r>
              <w:rPr>
                <w:rFonts w:cs="Arial"/>
                <w:sz w:val="20"/>
                <w:szCs w:val="20"/>
              </w:rPr>
              <w:t xml:space="preserve"> Płyta gówna umożliwiająca </w:t>
            </w:r>
            <w:r w:rsidRPr="00623502">
              <w:rPr>
                <w:rFonts w:cs="Arial"/>
                <w:sz w:val="20"/>
                <w:szCs w:val="20"/>
              </w:rPr>
              <w:t>rozbudow</w:t>
            </w:r>
            <w:r>
              <w:rPr>
                <w:rFonts w:cs="Arial"/>
                <w:sz w:val="20"/>
                <w:szCs w:val="20"/>
              </w:rPr>
              <w:t>ę</w:t>
            </w:r>
            <w:r w:rsidRPr="00623502">
              <w:rPr>
                <w:rFonts w:cs="Arial"/>
                <w:sz w:val="20"/>
                <w:szCs w:val="20"/>
              </w:rPr>
              <w:t xml:space="preserve"> </w:t>
            </w:r>
            <w:r>
              <w:rPr>
                <w:rFonts w:cs="Arial"/>
                <w:sz w:val="20"/>
                <w:szCs w:val="20"/>
              </w:rPr>
              <w:t xml:space="preserve">pamięci RAM </w:t>
            </w:r>
            <w:r w:rsidRPr="00623502">
              <w:rPr>
                <w:rFonts w:cs="Arial"/>
                <w:sz w:val="20"/>
                <w:szCs w:val="20"/>
              </w:rPr>
              <w:t xml:space="preserve">do </w:t>
            </w:r>
            <w:r>
              <w:rPr>
                <w:rFonts w:cs="Arial"/>
                <w:sz w:val="20"/>
                <w:szCs w:val="20"/>
              </w:rPr>
              <w:t xml:space="preserve">64 </w:t>
            </w:r>
            <w:r w:rsidRPr="00623502">
              <w:rPr>
                <w:rFonts w:cs="Arial"/>
                <w:sz w:val="20"/>
                <w:szCs w:val="20"/>
              </w:rPr>
              <w:t>GB.</w:t>
            </w:r>
          </w:p>
        </w:tc>
        <w:tc>
          <w:tcPr>
            <w:tcW w:w="3516" w:type="dxa"/>
            <w:vAlign w:val="center"/>
          </w:tcPr>
          <w:p w14:paraId="6C40304A" w14:textId="77777777" w:rsidR="00EF7D2B" w:rsidRPr="009E3E20" w:rsidRDefault="00EF7D2B" w:rsidP="00965534">
            <w:pPr>
              <w:pStyle w:val="Akapitzlist"/>
              <w:spacing w:before="100" w:beforeAutospacing="1" w:after="100" w:afterAutospacing="1" w:line="276" w:lineRule="auto"/>
              <w:ind w:left="0"/>
              <w:outlineLvl w:val="1"/>
              <w:rPr>
                <w:rFonts w:ascii="Times New Roman" w:eastAsia="Times New Roman" w:hAnsi="Times New Roman" w:cs="Times New Roman"/>
                <w:b/>
                <w:bCs/>
                <w:sz w:val="28"/>
                <w:szCs w:val="28"/>
              </w:rPr>
            </w:pPr>
            <w:r>
              <w:rPr>
                <w:rFonts w:ascii="Times New Roman" w:eastAsia="Times New Roman" w:hAnsi="Times New Roman" w:cs="Times New Roman"/>
                <w:b/>
                <w:bCs/>
                <w:color w:val="FF0000"/>
                <w:szCs w:val="28"/>
              </w:rPr>
              <w:t>Podać rodzaj pamięci RAM (ilość/typ/pojemość/taktowanie). Podać ilość obsługiwanej pamięci przez płytę główną</w:t>
            </w:r>
          </w:p>
        </w:tc>
      </w:tr>
      <w:tr w:rsidR="00EF7D2B" w:rsidRPr="009E3E20" w14:paraId="51489D4D" w14:textId="77777777" w:rsidTr="00965534">
        <w:tc>
          <w:tcPr>
            <w:tcW w:w="562" w:type="dxa"/>
            <w:vAlign w:val="center"/>
          </w:tcPr>
          <w:p w14:paraId="34F9AC3B" w14:textId="77777777" w:rsidR="00EF7D2B" w:rsidRPr="00A25CCC" w:rsidRDefault="00EF7D2B" w:rsidP="00965534">
            <w:pPr>
              <w:pStyle w:val="Akapitzlist"/>
              <w:numPr>
                <w:ilvl w:val="0"/>
                <w:numId w:val="178"/>
              </w:numPr>
              <w:spacing w:line="276" w:lineRule="auto"/>
              <w:ind w:left="455"/>
              <w:contextualSpacing/>
              <w:rPr>
                <w:rFonts w:ascii="Times New Roman" w:hAnsi="Times New Roman" w:cs="Times New Roman"/>
              </w:rPr>
            </w:pPr>
          </w:p>
        </w:tc>
        <w:tc>
          <w:tcPr>
            <w:tcW w:w="1527" w:type="dxa"/>
            <w:vAlign w:val="center"/>
          </w:tcPr>
          <w:p w14:paraId="69511B4A" w14:textId="77777777" w:rsidR="00EF7D2B" w:rsidRPr="00A25CCC" w:rsidRDefault="00EF7D2B" w:rsidP="00965534">
            <w:pPr>
              <w:spacing w:line="276" w:lineRule="auto"/>
              <w:rPr>
                <w:b/>
                <w:bCs/>
                <w:sz w:val="20"/>
                <w:szCs w:val="20"/>
              </w:rPr>
            </w:pPr>
            <w:r w:rsidRPr="00A25CCC">
              <w:rPr>
                <w:b/>
                <w:bCs/>
                <w:sz w:val="20"/>
                <w:szCs w:val="20"/>
              </w:rPr>
              <w:t>Dysk twardy</w:t>
            </w:r>
          </w:p>
        </w:tc>
        <w:tc>
          <w:tcPr>
            <w:tcW w:w="4044" w:type="dxa"/>
            <w:vAlign w:val="center"/>
          </w:tcPr>
          <w:p w14:paraId="6790C723" w14:textId="77777777" w:rsidR="00EF7D2B" w:rsidRPr="00A25CCC" w:rsidRDefault="00EF7D2B" w:rsidP="00965534">
            <w:pPr>
              <w:spacing w:line="276" w:lineRule="auto"/>
              <w:jc w:val="both"/>
              <w:rPr>
                <w:sz w:val="20"/>
                <w:szCs w:val="20"/>
              </w:rPr>
            </w:pPr>
            <w:r w:rsidRPr="009A02F2">
              <w:rPr>
                <w:sz w:val="20"/>
                <w:szCs w:val="20"/>
              </w:rPr>
              <w:t>SSD M.2</w:t>
            </w:r>
            <w:r>
              <w:rPr>
                <w:sz w:val="20"/>
                <w:szCs w:val="20"/>
              </w:rPr>
              <w:t xml:space="preserve"> (</w:t>
            </w:r>
            <w:proofErr w:type="spellStart"/>
            <w:r>
              <w:rPr>
                <w:sz w:val="20"/>
                <w:szCs w:val="20"/>
              </w:rPr>
              <w:t>PCIe</w:t>
            </w:r>
            <w:proofErr w:type="spellEnd"/>
            <w:r>
              <w:rPr>
                <w:sz w:val="20"/>
                <w:szCs w:val="20"/>
              </w:rPr>
              <w:t>/</w:t>
            </w:r>
            <w:proofErr w:type="spellStart"/>
            <w:r>
              <w:rPr>
                <w:sz w:val="20"/>
                <w:szCs w:val="20"/>
              </w:rPr>
              <w:t>NVMe</w:t>
            </w:r>
            <w:proofErr w:type="spellEnd"/>
            <w:r>
              <w:rPr>
                <w:sz w:val="20"/>
                <w:szCs w:val="20"/>
              </w:rPr>
              <w:t>) Pojemość min. 512</w:t>
            </w:r>
            <w:r w:rsidRPr="009A02F2">
              <w:rPr>
                <w:sz w:val="20"/>
                <w:szCs w:val="20"/>
              </w:rPr>
              <w:t xml:space="preserve"> GB</w:t>
            </w:r>
          </w:p>
        </w:tc>
        <w:tc>
          <w:tcPr>
            <w:tcW w:w="3516" w:type="dxa"/>
            <w:vAlign w:val="center"/>
          </w:tcPr>
          <w:p w14:paraId="38348114" w14:textId="77777777" w:rsidR="00EF7D2B" w:rsidRPr="009E3E20" w:rsidRDefault="00EF7D2B" w:rsidP="00965534">
            <w:pPr>
              <w:pStyle w:val="Akapitzlist"/>
              <w:spacing w:before="100" w:beforeAutospacing="1" w:after="100" w:afterAutospacing="1" w:line="276" w:lineRule="auto"/>
              <w:ind w:left="0"/>
              <w:outlineLvl w:val="1"/>
              <w:rPr>
                <w:rFonts w:ascii="Times New Roman" w:eastAsia="Times New Roman" w:hAnsi="Times New Roman" w:cs="Times New Roman"/>
                <w:b/>
                <w:bCs/>
                <w:sz w:val="28"/>
                <w:szCs w:val="28"/>
              </w:rPr>
            </w:pPr>
            <w:r>
              <w:rPr>
                <w:rFonts w:ascii="Times New Roman" w:eastAsia="Times New Roman" w:hAnsi="Times New Roman" w:cs="Times New Roman"/>
                <w:b/>
                <w:bCs/>
                <w:color w:val="FF0000"/>
                <w:szCs w:val="28"/>
              </w:rPr>
              <w:t>Podać pojemność dysku i typ</w:t>
            </w:r>
          </w:p>
        </w:tc>
      </w:tr>
      <w:tr w:rsidR="00EF7D2B" w:rsidRPr="009E3E20" w14:paraId="0889DDF9" w14:textId="77777777" w:rsidTr="00965534">
        <w:tc>
          <w:tcPr>
            <w:tcW w:w="562" w:type="dxa"/>
            <w:vAlign w:val="center"/>
          </w:tcPr>
          <w:p w14:paraId="69C78649" w14:textId="77777777" w:rsidR="00EF7D2B" w:rsidRPr="00A25CCC" w:rsidRDefault="00EF7D2B" w:rsidP="00965534">
            <w:pPr>
              <w:pStyle w:val="Akapitzlist"/>
              <w:numPr>
                <w:ilvl w:val="0"/>
                <w:numId w:val="178"/>
              </w:numPr>
              <w:spacing w:line="276" w:lineRule="auto"/>
              <w:ind w:left="455"/>
              <w:contextualSpacing/>
              <w:rPr>
                <w:rFonts w:ascii="Times New Roman" w:hAnsi="Times New Roman" w:cs="Times New Roman"/>
              </w:rPr>
            </w:pPr>
          </w:p>
        </w:tc>
        <w:tc>
          <w:tcPr>
            <w:tcW w:w="1527" w:type="dxa"/>
            <w:vAlign w:val="center"/>
          </w:tcPr>
          <w:p w14:paraId="26778D44" w14:textId="77777777" w:rsidR="00EF7D2B" w:rsidRPr="00A25CCC" w:rsidRDefault="00EF7D2B" w:rsidP="00965534">
            <w:pPr>
              <w:spacing w:line="276" w:lineRule="auto"/>
              <w:rPr>
                <w:b/>
                <w:bCs/>
                <w:sz w:val="20"/>
                <w:szCs w:val="20"/>
              </w:rPr>
            </w:pPr>
            <w:r w:rsidRPr="00A25CCC">
              <w:rPr>
                <w:b/>
                <w:bCs/>
                <w:sz w:val="20"/>
                <w:szCs w:val="20"/>
              </w:rPr>
              <w:t>Karta graficzna</w:t>
            </w:r>
          </w:p>
        </w:tc>
        <w:tc>
          <w:tcPr>
            <w:tcW w:w="4044" w:type="dxa"/>
            <w:vAlign w:val="center"/>
          </w:tcPr>
          <w:p w14:paraId="53732F03" w14:textId="77777777" w:rsidR="00EF7D2B" w:rsidRPr="00A25CCC" w:rsidRDefault="00EF7D2B" w:rsidP="00965534">
            <w:pPr>
              <w:spacing w:line="276" w:lineRule="auto"/>
              <w:rPr>
                <w:sz w:val="20"/>
                <w:szCs w:val="20"/>
              </w:rPr>
            </w:pPr>
            <w:r>
              <w:rPr>
                <w:sz w:val="20"/>
                <w:szCs w:val="20"/>
              </w:rPr>
              <w:t>Dedykowana o min. p</w:t>
            </w:r>
            <w:r w:rsidRPr="000039A7">
              <w:rPr>
                <w:sz w:val="20"/>
                <w:szCs w:val="20"/>
              </w:rPr>
              <w:t>amię</w:t>
            </w:r>
            <w:r>
              <w:rPr>
                <w:sz w:val="20"/>
                <w:szCs w:val="20"/>
              </w:rPr>
              <w:t>ci</w:t>
            </w:r>
            <w:r w:rsidRPr="000039A7">
              <w:rPr>
                <w:sz w:val="20"/>
                <w:szCs w:val="20"/>
              </w:rPr>
              <w:t xml:space="preserve"> 4 GB GDDR6</w:t>
            </w:r>
          </w:p>
        </w:tc>
        <w:tc>
          <w:tcPr>
            <w:tcW w:w="3516" w:type="dxa"/>
            <w:vAlign w:val="center"/>
          </w:tcPr>
          <w:p w14:paraId="04DF609B" w14:textId="77777777" w:rsidR="00EF7D2B" w:rsidRPr="009E3E20" w:rsidRDefault="00EF7D2B" w:rsidP="00965534">
            <w:pPr>
              <w:pStyle w:val="Akapitzlist"/>
              <w:spacing w:before="100" w:beforeAutospacing="1" w:after="100" w:afterAutospacing="1" w:line="276" w:lineRule="auto"/>
              <w:ind w:left="0"/>
              <w:outlineLvl w:val="1"/>
              <w:rPr>
                <w:rFonts w:ascii="Times New Roman" w:eastAsia="Times New Roman" w:hAnsi="Times New Roman" w:cs="Times New Roman"/>
                <w:b/>
                <w:bCs/>
                <w:sz w:val="28"/>
                <w:szCs w:val="28"/>
              </w:rPr>
            </w:pPr>
            <w:r>
              <w:rPr>
                <w:rFonts w:ascii="Times New Roman" w:eastAsia="Times New Roman" w:hAnsi="Times New Roman" w:cs="Times New Roman"/>
                <w:b/>
                <w:bCs/>
                <w:color w:val="FF0000"/>
                <w:szCs w:val="28"/>
              </w:rPr>
              <w:t>Podać rodzaj karty</w:t>
            </w:r>
          </w:p>
        </w:tc>
      </w:tr>
      <w:tr w:rsidR="00EF7D2B" w:rsidRPr="009E3E20" w14:paraId="75F587F3" w14:textId="77777777" w:rsidTr="00965534">
        <w:tc>
          <w:tcPr>
            <w:tcW w:w="562" w:type="dxa"/>
            <w:vAlign w:val="center"/>
          </w:tcPr>
          <w:p w14:paraId="2C154DC2" w14:textId="77777777" w:rsidR="00EF7D2B" w:rsidRPr="00A25CCC" w:rsidRDefault="00EF7D2B" w:rsidP="00965534">
            <w:pPr>
              <w:pStyle w:val="Akapitzlist"/>
              <w:numPr>
                <w:ilvl w:val="0"/>
                <w:numId w:val="178"/>
              </w:numPr>
              <w:spacing w:line="276" w:lineRule="auto"/>
              <w:ind w:left="455"/>
              <w:contextualSpacing/>
              <w:rPr>
                <w:rFonts w:ascii="Times New Roman" w:hAnsi="Times New Roman" w:cs="Times New Roman"/>
              </w:rPr>
            </w:pPr>
          </w:p>
        </w:tc>
        <w:tc>
          <w:tcPr>
            <w:tcW w:w="1527" w:type="dxa"/>
            <w:vAlign w:val="center"/>
          </w:tcPr>
          <w:p w14:paraId="4854DD13" w14:textId="77777777" w:rsidR="00EF7D2B" w:rsidRPr="00A25CCC" w:rsidRDefault="00EF7D2B" w:rsidP="00965534">
            <w:pPr>
              <w:spacing w:line="276" w:lineRule="auto"/>
              <w:rPr>
                <w:b/>
                <w:bCs/>
                <w:sz w:val="20"/>
                <w:szCs w:val="20"/>
              </w:rPr>
            </w:pPr>
            <w:r w:rsidRPr="00A25CCC">
              <w:rPr>
                <w:b/>
                <w:bCs/>
                <w:sz w:val="20"/>
                <w:szCs w:val="20"/>
              </w:rPr>
              <w:t>Dźwięk</w:t>
            </w:r>
          </w:p>
        </w:tc>
        <w:tc>
          <w:tcPr>
            <w:tcW w:w="4044" w:type="dxa"/>
            <w:vAlign w:val="center"/>
          </w:tcPr>
          <w:p w14:paraId="7AB1F452" w14:textId="77777777" w:rsidR="00EF7D2B" w:rsidRPr="00A25CCC" w:rsidRDefault="00EF7D2B" w:rsidP="00965534">
            <w:pPr>
              <w:spacing w:line="276" w:lineRule="auto"/>
              <w:jc w:val="both"/>
              <w:rPr>
                <w:sz w:val="20"/>
                <w:szCs w:val="20"/>
              </w:rPr>
            </w:pPr>
            <w:r>
              <w:rPr>
                <w:sz w:val="20"/>
                <w:szCs w:val="20"/>
              </w:rPr>
              <w:t>Z</w:t>
            </w:r>
            <w:r w:rsidRPr="00A25CCC">
              <w:rPr>
                <w:sz w:val="20"/>
                <w:szCs w:val="20"/>
              </w:rPr>
              <w:t>integrowana karta dźwiękowa</w:t>
            </w:r>
            <w:r>
              <w:rPr>
                <w:sz w:val="20"/>
                <w:szCs w:val="20"/>
              </w:rPr>
              <w:t>, w</w:t>
            </w:r>
            <w:r w:rsidRPr="001626F6">
              <w:rPr>
                <w:sz w:val="20"/>
                <w:szCs w:val="20"/>
              </w:rPr>
              <w:t>budowane głośniki stereo</w:t>
            </w:r>
            <w:r>
              <w:rPr>
                <w:sz w:val="20"/>
                <w:szCs w:val="20"/>
              </w:rPr>
              <w:t>, w</w:t>
            </w:r>
            <w:r w:rsidRPr="00AA18DD">
              <w:rPr>
                <w:sz w:val="20"/>
                <w:szCs w:val="20"/>
              </w:rPr>
              <w:t>budowan</w:t>
            </w:r>
            <w:r>
              <w:rPr>
                <w:sz w:val="20"/>
                <w:szCs w:val="20"/>
              </w:rPr>
              <w:t>y</w:t>
            </w:r>
            <w:r w:rsidRPr="00AA18DD">
              <w:rPr>
                <w:sz w:val="20"/>
                <w:szCs w:val="20"/>
              </w:rPr>
              <w:t xml:space="preserve"> mikrofon</w:t>
            </w:r>
            <w:r>
              <w:rPr>
                <w:sz w:val="20"/>
                <w:szCs w:val="20"/>
              </w:rPr>
              <w:t xml:space="preserve"> lub mikrofony</w:t>
            </w:r>
          </w:p>
        </w:tc>
        <w:tc>
          <w:tcPr>
            <w:tcW w:w="3516" w:type="dxa"/>
            <w:vAlign w:val="center"/>
          </w:tcPr>
          <w:p w14:paraId="17F6E680" w14:textId="77777777" w:rsidR="00EF7D2B" w:rsidRPr="009E3E20" w:rsidRDefault="00EF7D2B" w:rsidP="00965534">
            <w:pPr>
              <w:pStyle w:val="Akapitzlist"/>
              <w:spacing w:before="100" w:beforeAutospacing="1" w:after="100" w:afterAutospacing="1" w:line="276" w:lineRule="auto"/>
              <w:ind w:left="0"/>
              <w:outlineLvl w:val="1"/>
              <w:rPr>
                <w:rFonts w:ascii="Times New Roman" w:eastAsia="Times New Roman" w:hAnsi="Times New Roman" w:cs="Times New Roman"/>
                <w:b/>
                <w:bCs/>
                <w:sz w:val="28"/>
                <w:szCs w:val="28"/>
              </w:rPr>
            </w:pPr>
            <w:r>
              <w:rPr>
                <w:rFonts w:ascii="Times New Roman" w:eastAsia="Times New Roman" w:hAnsi="Times New Roman" w:cs="Times New Roman"/>
                <w:b/>
                <w:bCs/>
                <w:color w:val="FF0000"/>
                <w:szCs w:val="28"/>
              </w:rPr>
              <w:t>Spełnia/nie spełnia*</w:t>
            </w:r>
          </w:p>
        </w:tc>
      </w:tr>
      <w:tr w:rsidR="00EF7D2B" w:rsidRPr="009E3E20" w14:paraId="6C2E39A8" w14:textId="77777777" w:rsidTr="00965534">
        <w:tc>
          <w:tcPr>
            <w:tcW w:w="562" w:type="dxa"/>
            <w:vAlign w:val="center"/>
          </w:tcPr>
          <w:p w14:paraId="676D721B" w14:textId="77777777" w:rsidR="00EF7D2B" w:rsidRPr="00A25CCC" w:rsidRDefault="00EF7D2B" w:rsidP="00965534">
            <w:pPr>
              <w:pStyle w:val="Akapitzlist"/>
              <w:numPr>
                <w:ilvl w:val="0"/>
                <w:numId w:val="178"/>
              </w:numPr>
              <w:spacing w:line="276" w:lineRule="auto"/>
              <w:ind w:left="455"/>
              <w:contextualSpacing/>
              <w:rPr>
                <w:rFonts w:ascii="Times New Roman" w:hAnsi="Times New Roman" w:cs="Times New Roman"/>
              </w:rPr>
            </w:pPr>
          </w:p>
        </w:tc>
        <w:tc>
          <w:tcPr>
            <w:tcW w:w="1527" w:type="dxa"/>
            <w:vAlign w:val="center"/>
          </w:tcPr>
          <w:p w14:paraId="6CBF6753" w14:textId="77777777" w:rsidR="00EF7D2B" w:rsidRPr="00A25CCC" w:rsidRDefault="00EF7D2B" w:rsidP="00965534">
            <w:pPr>
              <w:spacing w:line="276" w:lineRule="auto"/>
              <w:rPr>
                <w:b/>
                <w:bCs/>
                <w:sz w:val="20"/>
                <w:szCs w:val="20"/>
              </w:rPr>
            </w:pPr>
            <w:r>
              <w:rPr>
                <w:b/>
                <w:bCs/>
                <w:sz w:val="20"/>
                <w:szCs w:val="20"/>
              </w:rPr>
              <w:t>Kamera wbudowana</w:t>
            </w:r>
          </w:p>
        </w:tc>
        <w:tc>
          <w:tcPr>
            <w:tcW w:w="4044" w:type="dxa"/>
            <w:vAlign w:val="center"/>
          </w:tcPr>
          <w:p w14:paraId="05EBBC1D" w14:textId="77777777" w:rsidR="00EF7D2B" w:rsidRPr="00A25CCC" w:rsidRDefault="00EF7D2B" w:rsidP="00965534">
            <w:pPr>
              <w:jc w:val="both"/>
              <w:rPr>
                <w:sz w:val="20"/>
                <w:szCs w:val="20"/>
              </w:rPr>
            </w:pPr>
            <w:r>
              <w:rPr>
                <w:sz w:val="20"/>
                <w:szCs w:val="20"/>
              </w:rPr>
              <w:t xml:space="preserve">min. </w:t>
            </w:r>
            <w:r w:rsidRPr="00995E6E">
              <w:rPr>
                <w:sz w:val="20"/>
                <w:szCs w:val="20"/>
              </w:rPr>
              <w:t>1920 x 1080</w:t>
            </w:r>
            <w:r>
              <w:rPr>
                <w:sz w:val="20"/>
                <w:szCs w:val="20"/>
              </w:rPr>
              <w:t xml:space="preserve"> </w:t>
            </w:r>
            <w:r w:rsidRPr="00995E6E">
              <w:rPr>
                <w:sz w:val="20"/>
                <w:szCs w:val="20"/>
              </w:rPr>
              <w:t xml:space="preserve">(standard), </w:t>
            </w:r>
            <w:r>
              <w:rPr>
                <w:sz w:val="20"/>
                <w:szCs w:val="20"/>
              </w:rPr>
              <w:t xml:space="preserve">min. </w:t>
            </w:r>
            <w:r w:rsidRPr="00995E6E">
              <w:rPr>
                <w:sz w:val="20"/>
                <w:szCs w:val="20"/>
              </w:rPr>
              <w:t>640 x 360 (podczerwień)</w:t>
            </w:r>
          </w:p>
        </w:tc>
        <w:tc>
          <w:tcPr>
            <w:tcW w:w="3516" w:type="dxa"/>
            <w:vAlign w:val="center"/>
          </w:tcPr>
          <w:p w14:paraId="3F9C59CF" w14:textId="77777777" w:rsidR="00EF7D2B" w:rsidRDefault="00EF7D2B" w:rsidP="00965534">
            <w:pPr>
              <w:pStyle w:val="Akapitzlist"/>
              <w:spacing w:before="100" w:beforeAutospacing="1" w:after="100" w:afterAutospacing="1" w:line="276" w:lineRule="auto"/>
              <w:ind w:left="0"/>
              <w:outlineLvl w:val="1"/>
              <w:rPr>
                <w:rFonts w:ascii="Times New Roman" w:eastAsia="Times New Roman" w:hAnsi="Times New Roman" w:cs="Times New Roman"/>
                <w:b/>
                <w:bCs/>
                <w:color w:val="FF0000"/>
                <w:szCs w:val="28"/>
              </w:rPr>
            </w:pPr>
            <w:r w:rsidRPr="000308B2">
              <w:rPr>
                <w:rFonts w:ascii="Times New Roman" w:eastAsia="Times New Roman" w:hAnsi="Times New Roman" w:cs="Times New Roman"/>
                <w:b/>
                <w:bCs/>
                <w:color w:val="FF0000"/>
                <w:szCs w:val="28"/>
              </w:rPr>
              <w:t>Spełnia/nie spełnia*</w:t>
            </w:r>
          </w:p>
        </w:tc>
      </w:tr>
      <w:tr w:rsidR="00EF7D2B" w:rsidRPr="009E3E20" w14:paraId="60C7745D" w14:textId="77777777" w:rsidTr="00965534">
        <w:tc>
          <w:tcPr>
            <w:tcW w:w="562" w:type="dxa"/>
            <w:vAlign w:val="center"/>
          </w:tcPr>
          <w:p w14:paraId="4466CB9B" w14:textId="77777777" w:rsidR="00EF7D2B" w:rsidRPr="00A25CCC" w:rsidRDefault="00EF7D2B" w:rsidP="00965534">
            <w:pPr>
              <w:pStyle w:val="Akapitzlist"/>
              <w:numPr>
                <w:ilvl w:val="0"/>
                <w:numId w:val="178"/>
              </w:numPr>
              <w:spacing w:line="276" w:lineRule="auto"/>
              <w:ind w:left="455"/>
              <w:contextualSpacing/>
              <w:rPr>
                <w:rFonts w:ascii="Times New Roman" w:hAnsi="Times New Roman" w:cs="Times New Roman"/>
              </w:rPr>
            </w:pPr>
          </w:p>
        </w:tc>
        <w:tc>
          <w:tcPr>
            <w:tcW w:w="1527" w:type="dxa"/>
            <w:vAlign w:val="center"/>
          </w:tcPr>
          <w:p w14:paraId="369DD09A" w14:textId="77777777" w:rsidR="00EF7D2B" w:rsidRPr="00A25CCC" w:rsidRDefault="00EF7D2B" w:rsidP="00965534">
            <w:pPr>
              <w:spacing w:line="276" w:lineRule="auto"/>
              <w:rPr>
                <w:b/>
                <w:bCs/>
                <w:sz w:val="20"/>
                <w:szCs w:val="20"/>
              </w:rPr>
            </w:pPr>
            <w:r w:rsidRPr="00A25CCC">
              <w:rPr>
                <w:b/>
                <w:bCs/>
                <w:sz w:val="20"/>
                <w:szCs w:val="20"/>
              </w:rPr>
              <w:t>Komunikacja</w:t>
            </w:r>
          </w:p>
        </w:tc>
        <w:tc>
          <w:tcPr>
            <w:tcW w:w="4044" w:type="dxa"/>
            <w:vAlign w:val="center"/>
          </w:tcPr>
          <w:p w14:paraId="5F586EDF" w14:textId="77777777" w:rsidR="00EF7D2B" w:rsidRPr="001626F6" w:rsidRDefault="00EF7D2B" w:rsidP="00965534">
            <w:pPr>
              <w:spacing w:line="276" w:lineRule="auto"/>
              <w:jc w:val="both"/>
              <w:rPr>
                <w:sz w:val="20"/>
                <w:szCs w:val="20"/>
                <w:lang w:val="en-US"/>
              </w:rPr>
            </w:pPr>
            <w:r w:rsidRPr="001626F6">
              <w:rPr>
                <w:sz w:val="20"/>
                <w:szCs w:val="20"/>
                <w:lang w:val="en-US"/>
              </w:rPr>
              <w:t>LAN 1 Gb/s</w:t>
            </w:r>
          </w:p>
          <w:p w14:paraId="5EA2536D" w14:textId="77777777" w:rsidR="00EF7D2B" w:rsidRPr="001626F6" w:rsidRDefault="00EF7D2B" w:rsidP="00965534">
            <w:pPr>
              <w:spacing w:line="276" w:lineRule="auto"/>
              <w:jc w:val="both"/>
              <w:rPr>
                <w:sz w:val="20"/>
                <w:szCs w:val="20"/>
                <w:lang w:val="en-US"/>
              </w:rPr>
            </w:pPr>
            <w:r w:rsidRPr="001626F6">
              <w:rPr>
                <w:sz w:val="20"/>
                <w:szCs w:val="20"/>
                <w:lang w:val="en-US"/>
              </w:rPr>
              <w:t>Wi-Fi 6E</w:t>
            </w:r>
          </w:p>
          <w:p w14:paraId="14676474" w14:textId="77777777" w:rsidR="00EF7D2B" w:rsidRPr="00F72CC0" w:rsidRDefault="00EF7D2B" w:rsidP="00965534">
            <w:pPr>
              <w:spacing w:line="276" w:lineRule="auto"/>
              <w:jc w:val="both"/>
              <w:rPr>
                <w:sz w:val="20"/>
                <w:szCs w:val="20"/>
                <w:lang w:val="en-US"/>
              </w:rPr>
            </w:pPr>
            <w:proofErr w:type="spellStart"/>
            <w:r w:rsidRPr="001626F6">
              <w:rPr>
                <w:sz w:val="20"/>
                <w:szCs w:val="20"/>
                <w:lang w:val="en-US"/>
              </w:rPr>
              <w:t>Moduł</w:t>
            </w:r>
            <w:proofErr w:type="spellEnd"/>
            <w:r w:rsidRPr="001626F6">
              <w:rPr>
                <w:sz w:val="20"/>
                <w:szCs w:val="20"/>
                <w:lang w:val="en-US"/>
              </w:rPr>
              <w:t xml:space="preserve"> Bluetooth</w:t>
            </w:r>
          </w:p>
        </w:tc>
        <w:tc>
          <w:tcPr>
            <w:tcW w:w="3516" w:type="dxa"/>
            <w:vAlign w:val="center"/>
          </w:tcPr>
          <w:p w14:paraId="5D85602D" w14:textId="77777777" w:rsidR="00EF7D2B" w:rsidRPr="009E3E20" w:rsidRDefault="00EF7D2B" w:rsidP="00965534">
            <w:pPr>
              <w:pStyle w:val="Akapitzlist"/>
              <w:spacing w:before="100" w:beforeAutospacing="1" w:after="100" w:afterAutospacing="1" w:line="276" w:lineRule="auto"/>
              <w:ind w:left="0"/>
              <w:outlineLvl w:val="1"/>
              <w:rPr>
                <w:rFonts w:ascii="Times New Roman" w:eastAsia="Times New Roman" w:hAnsi="Times New Roman" w:cs="Times New Roman"/>
                <w:b/>
                <w:bCs/>
                <w:sz w:val="28"/>
                <w:szCs w:val="28"/>
              </w:rPr>
            </w:pPr>
            <w:r>
              <w:rPr>
                <w:rFonts w:ascii="Times New Roman" w:eastAsia="Times New Roman" w:hAnsi="Times New Roman" w:cs="Times New Roman"/>
                <w:b/>
                <w:bCs/>
                <w:color w:val="FF0000"/>
                <w:szCs w:val="28"/>
              </w:rPr>
              <w:t>Spełnia/nie spełnia*</w:t>
            </w:r>
          </w:p>
        </w:tc>
      </w:tr>
      <w:tr w:rsidR="00EF7D2B" w:rsidRPr="009E3E20" w14:paraId="42CE6B36" w14:textId="77777777" w:rsidTr="00965534">
        <w:tc>
          <w:tcPr>
            <w:tcW w:w="562" w:type="dxa"/>
            <w:vAlign w:val="center"/>
          </w:tcPr>
          <w:p w14:paraId="5EC801B4" w14:textId="77777777" w:rsidR="00EF7D2B" w:rsidRPr="00A25CCC" w:rsidRDefault="00EF7D2B" w:rsidP="00965534">
            <w:pPr>
              <w:pStyle w:val="Akapitzlist"/>
              <w:numPr>
                <w:ilvl w:val="0"/>
                <w:numId w:val="178"/>
              </w:numPr>
              <w:spacing w:line="276" w:lineRule="auto"/>
              <w:ind w:left="455"/>
              <w:contextualSpacing/>
              <w:rPr>
                <w:rFonts w:ascii="Times New Roman" w:hAnsi="Times New Roman" w:cs="Times New Roman"/>
              </w:rPr>
            </w:pPr>
          </w:p>
        </w:tc>
        <w:tc>
          <w:tcPr>
            <w:tcW w:w="1527" w:type="dxa"/>
            <w:vAlign w:val="center"/>
          </w:tcPr>
          <w:p w14:paraId="39F64223" w14:textId="77777777" w:rsidR="00EF7D2B" w:rsidRPr="00A25CCC" w:rsidRDefault="00EF7D2B" w:rsidP="00965534">
            <w:pPr>
              <w:spacing w:line="276" w:lineRule="auto"/>
              <w:rPr>
                <w:b/>
                <w:bCs/>
                <w:sz w:val="20"/>
                <w:szCs w:val="20"/>
              </w:rPr>
            </w:pPr>
            <w:r w:rsidRPr="00A25CCC">
              <w:rPr>
                <w:b/>
                <w:bCs/>
                <w:sz w:val="20"/>
                <w:szCs w:val="20"/>
              </w:rPr>
              <w:t>Rodzaje wejść / wyjść</w:t>
            </w:r>
          </w:p>
        </w:tc>
        <w:tc>
          <w:tcPr>
            <w:tcW w:w="4044" w:type="dxa"/>
            <w:vAlign w:val="center"/>
          </w:tcPr>
          <w:p w14:paraId="37541A33" w14:textId="77777777" w:rsidR="00EF7D2B" w:rsidRPr="00AA18DD" w:rsidRDefault="00EF7D2B" w:rsidP="00965534">
            <w:pPr>
              <w:spacing w:line="276" w:lineRule="auto"/>
              <w:rPr>
                <w:sz w:val="20"/>
                <w:szCs w:val="20"/>
              </w:rPr>
            </w:pPr>
            <w:r w:rsidRPr="00AA18DD">
              <w:rPr>
                <w:sz w:val="20"/>
                <w:szCs w:val="20"/>
              </w:rPr>
              <w:t xml:space="preserve">USB 3.2  - </w:t>
            </w:r>
            <w:r>
              <w:rPr>
                <w:sz w:val="20"/>
                <w:szCs w:val="20"/>
              </w:rPr>
              <w:t xml:space="preserve">min </w:t>
            </w:r>
            <w:r w:rsidRPr="00AA18DD">
              <w:rPr>
                <w:sz w:val="20"/>
                <w:szCs w:val="20"/>
              </w:rPr>
              <w:t>2 szt.</w:t>
            </w:r>
          </w:p>
          <w:p w14:paraId="307DD611" w14:textId="77777777" w:rsidR="00EF7D2B" w:rsidRPr="00AA18DD" w:rsidRDefault="00EF7D2B" w:rsidP="00965534">
            <w:pPr>
              <w:spacing w:line="276" w:lineRule="auto"/>
              <w:rPr>
                <w:sz w:val="20"/>
                <w:szCs w:val="20"/>
              </w:rPr>
            </w:pPr>
            <w:r w:rsidRPr="00AA18DD">
              <w:rPr>
                <w:sz w:val="20"/>
                <w:szCs w:val="20"/>
              </w:rPr>
              <w:t xml:space="preserve">USB Typu-C </w:t>
            </w:r>
            <w:r>
              <w:rPr>
                <w:sz w:val="20"/>
                <w:szCs w:val="20"/>
              </w:rPr>
              <w:t>–</w:t>
            </w:r>
            <w:r w:rsidRPr="00AA18DD">
              <w:rPr>
                <w:sz w:val="20"/>
                <w:szCs w:val="20"/>
              </w:rPr>
              <w:t xml:space="preserve"> </w:t>
            </w:r>
            <w:r>
              <w:rPr>
                <w:sz w:val="20"/>
                <w:szCs w:val="20"/>
              </w:rPr>
              <w:t xml:space="preserve">min </w:t>
            </w:r>
            <w:r w:rsidRPr="00AA18DD">
              <w:rPr>
                <w:sz w:val="20"/>
                <w:szCs w:val="20"/>
              </w:rPr>
              <w:t>2 szt.</w:t>
            </w:r>
          </w:p>
          <w:p w14:paraId="668A2536" w14:textId="77777777" w:rsidR="00EF7D2B" w:rsidRPr="00AA18DD" w:rsidRDefault="00EF7D2B" w:rsidP="00965534">
            <w:pPr>
              <w:spacing w:line="276" w:lineRule="auto"/>
              <w:rPr>
                <w:sz w:val="20"/>
                <w:szCs w:val="20"/>
              </w:rPr>
            </w:pPr>
            <w:r w:rsidRPr="00AA18DD">
              <w:rPr>
                <w:sz w:val="20"/>
                <w:szCs w:val="20"/>
              </w:rPr>
              <w:t>HDMI - 1 szt.</w:t>
            </w:r>
          </w:p>
          <w:p w14:paraId="5CC27D0E" w14:textId="77777777" w:rsidR="00EF7D2B" w:rsidRPr="00AA18DD" w:rsidRDefault="00EF7D2B" w:rsidP="00965534">
            <w:pPr>
              <w:spacing w:line="276" w:lineRule="auto"/>
              <w:rPr>
                <w:sz w:val="20"/>
                <w:szCs w:val="20"/>
              </w:rPr>
            </w:pPr>
            <w:r w:rsidRPr="00AA18DD">
              <w:rPr>
                <w:sz w:val="20"/>
                <w:szCs w:val="20"/>
              </w:rPr>
              <w:t>RJ-45 (LAN) - 1 szt.</w:t>
            </w:r>
          </w:p>
          <w:p w14:paraId="2C446644" w14:textId="77777777" w:rsidR="00EF7D2B" w:rsidRPr="00AA18DD" w:rsidRDefault="00EF7D2B" w:rsidP="00965534">
            <w:pPr>
              <w:spacing w:line="276" w:lineRule="auto"/>
              <w:rPr>
                <w:sz w:val="20"/>
                <w:szCs w:val="20"/>
              </w:rPr>
            </w:pPr>
            <w:r>
              <w:rPr>
                <w:sz w:val="20"/>
                <w:szCs w:val="20"/>
              </w:rPr>
              <w:t>Gniazdo</w:t>
            </w:r>
            <w:r w:rsidRPr="00AA18DD">
              <w:rPr>
                <w:sz w:val="20"/>
                <w:szCs w:val="20"/>
              </w:rPr>
              <w:t xml:space="preserve"> słuchawkowe/ mikrofonowe - 1 szt.</w:t>
            </w:r>
          </w:p>
          <w:p w14:paraId="571412EC" w14:textId="77777777" w:rsidR="00EF7D2B" w:rsidRPr="00A25CCC" w:rsidRDefault="00EF7D2B" w:rsidP="00965534">
            <w:pPr>
              <w:spacing w:line="276" w:lineRule="auto"/>
              <w:rPr>
                <w:sz w:val="20"/>
                <w:szCs w:val="20"/>
              </w:rPr>
            </w:pPr>
            <w:r>
              <w:rPr>
                <w:sz w:val="20"/>
                <w:szCs w:val="20"/>
              </w:rPr>
              <w:t>Port zasilacza – 1 szt.</w:t>
            </w:r>
          </w:p>
        </w:tc>
        <w:tc>
          <w:tcPr>
            <w:tcW w:w="3516" w:type="dxa"/>
            <w:vAlign w:val="center"/>
          </w:tcPr>
          <w:p w14:paraId="3826C7DE" w14:textId="77777777" w:rsidR="00EF7D2B" w:rsidRPr="009E3E20" w:rsidRDefault="00EF7D2B" w:rsidP="00965534">
            <w:pPr>
              <w:pStyle w:val="Akapitzlist"/>
              <w:spacing w:before="100" w:beforeAutospacing="1" w:after="100" w:afterAutospacing="1" w:line="276" w:lineRule="auto"/>
              <w:ind w:left="0"/>
              <w:outlineLvl w:val="1"/>
              <w:rPr>
                <w:rFonts w:ascii="Times New Roman" w:eastAsia="Times New Roman" w:hAnsi="Times New Roman" w:cs="Times New Roman"/>
                <w:b/>
                <w:bCs/>
                <w:sz w:val="28"/>
                <w:szCs w:val="28"/>
              </w:rPr>
            </w:pPr>
            <w:r>
              <w:rPr>
                <w:rFonts w:ascii="Times New Roman" w:eastAsia="Times New Roman" w:hAnsi="Times New Roman" w:cs="Times New Roman"/>
                <w:b/>
                <w:bCs/>
                <w:color w:val="FF0000"/>
                <w:szCs w:val="28"/>
              </w:rPr>
              <w:t>Spełnia/nie spełnia*</w:t>
            </w:r>
          </w:p>
        </w:tc>
      </w:tr>
      <w:tr w:rsidR="00EF7D2B" w:rsidRPr="009E3E20" w14:paraId="3D116C94" w14:textId="77777777" w:rsidTr="00965534">
        <w:tc>
          <w:tcPr>
            <w:tcW w:w="562" w:type="dxa"/>
            <w:vAlign w:val="center"/>
          </w:tcPr>
          <w:p w14:paraId="03F3CF1D" w14:textId="77777777" w:rsidR="00EF7D2B" w:rsidRPr="00A25CCC" w:rsidRDefault="00EF7D2B" w:rsidP="00965534">
            <w:pPr>
              <w:pStyle w:val="Akapitzlist"/>
              <w:widowControl w:val="0"/>
              <w:numPr>
                <w:ilvl w:val="0"/>
                <w:numId w:val="178"/>
              </w:numPr>
              <w:autoSpaceDE w:val="0"/>
              <w:autoSpaceDN w:val="0"/>
              <w:adjustRightInd w:val="0"/>
              <w:spacing w:line="276" w:lineRule="auto"/>
              <w:ind w:left="455"/>
              <w:contextualSpacing/>
              <w:rPr>
                <w:rFonts w:ascii="Times New Roman" w:hAnsi="Times New Roman" w:cs="Times New Roman"/>
              </w:rPr>
            </w:pPr>
          </w:p>
        </w:tc>
        <w:tc>
          <w:tcPr>
            <w:tcW w:w="1527" w:type="dxa"/>
            <w:vAlign w:val="center"/>
          </w:tcPr>
          <w:p w14:paraId="3B5D2C81" w14:textId="77777777" w:rsidR="00EF7D2B" w:rsidRPr="00A25CCC" w:rsidRDefault="00EF7D2B" w:rsidP="00965534">
            <w:pPr>
              <w:spacing w:line="276" w:lineRule="auto"/>
              <w:rPr>
                <w:b/>
                <w:sz w:val="20"/>
                <w:szCs w:val="20"/>
              </w:rPr>
            </w:pPr>
            <w:r>
              <w:rPr>
                <w:b/>
                <w:sz w:val="20"/>
                <w:szCs w:val="20"/>
              </w:rPr>
              <w:t>Zabezpieczenia</w:t>
            </w:r>
          </w:p>
        </w:tc>
        <w:tc>
          <w:tcPr>
            <w:tcW w:w="4044" w:type="dxa"/>
            <w:vAlign w:val="center"/>
          </w:tcPr>
          <w:p w14:paraId="008127B6" w14:textId="77777777" w:rsidR="00EF7D2B" w:rsidRPr="00A25CCC" w:rsidRDefault="00EF7D2B" w:rsidP="00965534">
            <w:pPr>
              <w:rPr>
                <w:sz w:val="20"/>
                <w:szCs w:val="20"/>
              </w:rPr>
            </w:pPr>
            <w:r w:rsidRPr="001626F6">
              <w:rPr>
                <w:sz w:val="20"/>
                <w:szCs w:val="20"/>
              </w:rPr>
              <w:t>Możliwość zabezpieczenia linką (port Noble Wedge)</w:t>
            </w:r>
            <w:r>
              <w:rPr>
                <w:sz w:val="20"/>
                <w:szCs w:val="20"/>
              </w:rPr>
              <w:t xml:space="preserve">, </w:t>
            </w:r>
            <w:r w:rsidRPr="001626F6">
              <w:rPr>
                <w:sz w:val="20"/>
                <w:szCs w:val="20"/>
              </w:rPr>
              <w:t>Szyfrowanie TPM</w:t>
            </w:r>
            <w:r>
              <w:rPr>
                <w:sz w:val="20"/>
                <w:szCs w:val="20"/>
              </w:rPr>
              <w:t xml:space="preserve"> 2.0, k</w:t>
            </w:r>
            <w:r w:rsidRPr="001626F6">
              <w:rPr>
                <w:sz w:val="20"/>
                <w:szCs w:val="20"/>
              </w:rPr>
              <w:t>amera z wbudowaną zaślepką</w:t>
            </w:r>
            <w:r>
              <w:rPr>
                <w:sz w:val="20"/>
                <w:szCs w:val="20"/>
              </w:rPr>
              <w:t xml:space="preserve">, </w:t>
            </w:r>
          </w:p>
        </w:tc>
        <w:tc>
          <w:tcPr>
            <w:tcW w:w="3516" w:type="dxa"/>
            <w:vAlign w:val="center"/>
          </w:tcPr>
          <w:p w14:paraId="75DD123C" w14:textId="77777777" w:rsidR="00EF7D2B" w:rsidRPr="009E3E20" w:rsidRDefault="00EF7D2B" w:rsidP="00965534">
            <w:pPr>
              <w:pStyle w:val="Akapitzlist"/>
              <w:spacing w:before="100" w:beforeAutospacing="1" w:after="100" w:afterAutospacing="1" w:line="276" w:lineRule="auto"/>
              <w:ind w:left="0"/>
              <w:outlineLvl w:val="1"/>
              <w:rPr>
                <w:rFonts w:ascii="Times New Roman" w:eastAsia="Times New Roman" w:hAnsi="Times New Roman" w:cs="Times New Roman"/>
                <w:b/>
                <w:bCs/>
                <w:sz w:val="28"/>
                <w:szCs w:val="28"/>
              </w:rPr>
            </w:pPr>
            <w:r>
              <w:rPr>
                <w:rFonts w:ascii="Times New Roman" w:eastAsia="Times New Roman" w:hAnsi="Times New Roman" w:cs="Times New Roman"/>
                <w:b/>
                <w:bCs/>
                <w:color w:val="FF0000"/>
                <w:szCs w:val="28"/>
              </w:rPr>
              <w:t>Spełnia/nie spełnia*</w:t>
            </w:r>
          </w:p>
        </w:tc>
      </w:tr>
      <w:tr w:rsidR="00EF7D2B" w:rsidRPr="009E3E20" w14:paraId="37A59B71" w14:textId="77777777" w:rsidTr="00965534">
        <w:tc>
          <w:tcPr>
            <w:tcW w:w="562" w:type="dxa"/>
            <w:vAlign w:val="center"/>
          </w:tcPr>
          <w:p w14:paraId="607F349E" w14:textId="77777777" w:rsidR="00EF7D2B" w:rsidRPr="00A25CCC" w:rsidRDefault="00EF7D2B" w:rsidP="00965534">
            <w:pPr>
              <w:pStyle w:val="Akapitzlist"/>
              <w:widowControl w:val="0"/>
              <w:numPr>
                <w:ilvl w:val="0"/>
                <w:numId w:val="178"/>
              </w:numPr>
              <w:autoSpaceDE w:val="0"/>
              <w:autoSpaceDN w:val="0"/>
              <w:adjustRightInd w:val="0"/>
              <w:spacing w:line="276" w:lineRule="auto"/>
              <w:ind w:left="455"/>
              <w:contextualSpacing/>
              <w:rPr>
                <w:rFonts w:ascii="Times New Roman" w:hAnsi="Times New Roman" w:cs="Times New Roman"/>
              </w:rPr>
            </w:pPr>
          </w:p>
        </w:tc>
        <w:tc>
          <w:tcPr>
            <w:tcW w:w="1527" w:type="dxa"/>
            <w:vAlign w:val="center"/>
          </w:tcPr>
          <w:p w14:paraId="0B127CD9" w14:textId="77777777" w:rsidR="00EF7D2B" w:rsidRPr="00A25CCC" w:rsidRDefault="00EF7D2B" w:rsidP="00965534">
            <w:pPr>
              <w:spacing w:line="276" w:lineRule="auto"/>
              <w:rPr>
                <w:b/>
                <w:sz w:val="20"/>
                <w:szCs w:val="20"/>
              </w:rPr>
            </w:pPr>
            <w:r w:rsidRPr="008F0992">
              <w:rPr>
                <w:b/>
                <w:sz w:val="20"/>
                <w:szCs w:val="20"/>
              </w:rPr>
              <w:t>Zasilanie</w:t>
            </w:r>
          </w:p>
        </w:tc>
        <w:tc>
          <w:tcPr>
            <w:tcW w:w="4044" w:type="dxa"/>
            <w:vAlign w:val="center"/>
          </w:tcPr>
          <w:p w14:paraId="5F4C5670" w14:textId="77777777" w:rsidR="00EF7D2B" w:rsidRPr="00A25CCC" w:rsidRDefault="00EF7D2B" w:rsidP="00965534">
            <w:pPr>
              <w:spacing w:line="276" w:lineRule="auto"/>
              <w:rPr>
                <w:sz w:val="20"/>
                <w:szCs w:val="20"/>
              </w:rPr>
            </w:pPr>
            <w:r>
              <w:rPr>
                <w:sz w:val="20"/>
                <w:szCs w:val="20"/>
              </w:rPr>
              <w:t xml:space="preserve">Poprzez dostarczony dedykowany oryginalny zasilacz na zasilanie sieciowe </w:t>
            </w:r>
            <w:r w:rsidRPr="008F0992">
              <w:rPr>
                <w:sz w:val="20"/>
                <w:szCs w:val="20"/>
              </w:rPr>
              <w:t xml:space="preserve">220V-240V 50 </w:t>
            </w:r>
            <w:proofErr w:type="spellStart"/>
            <w:r w:rsidRPr="008F0992">
              <w:rPr>
                <w:sz w:val="20"/>
                <w:szCs w:val="20"/>
              </w:rPr>
              <w:t>Hz</w:t>
            </w:r>
            <w:proofErr w:type="spellEnd"/>
            <w:r>
              <w:rPr>
                <w:sz w:val="20"/>
                <w:szCs w:val="20"/>
              </w:rPr>
              <w:t xml:space="preserve">, wbudowana bateria </w:t>
            </w:r>
          </w:p>
        </w:tc>
        <w:tc>
          <w:tcPr>
            <w:tcW w:w="3516" w:type="dxa"/>
            <w:vAlign w:val="center"/>
          </w:tcPr>
          <w:p w14:paraId="0E9CFD14" w14:textId="77777777" w:rsidR="00EF7D2B" w:rsidRPr="009E3E20" w:rsidRDefault="00EF7D2B" w:rsidP="00965534">
            <w:pPr>
              <w:pStyle w:val="Akapitzlist"/>
              <w:spacing w:before="100" w:beforeAutospacing="1" w:after="100" w:afterAutospacing="1" w:line="276" w:lineRule="auto"/>
              <w:ind w:left="0"/>
              <w:outlineLvl w:val="1"/>
              <w:rPr>
                <w:rFonts w:ascii="Times New Roman" w:eastAsia="Times New Roman" w:hAnsi="Times New Roman" w:cs="Times New Roman"/>
                <w:b/>
                <w:bCs/>
                <w:sz w:val="28"/>
                <w:szCs w:val="28"/>
              </w:rPr>
            </w:pPr>
            <w:r w:rsidRPr="008F0992">
              <w:rPr>
                <w:rFonts w:ascii="Times New Roman" w:eastAsia="Times New Roman" w:hAnsi="Times New Roman" w:cs="Times New Roman"/>
                <w:b/>
                <w:bCs/>
                <w:color w:val="FF0000"/>
              </w:rPr>
              <w:t>Spełnia/nie spełnia*</w:t>
            </w:r>
          </w:p>
        </w:tc>
      </w:tr>
      <w:tr w:rsidR="00EF7D2B" w:rsidRPr="009E3E20" w14:paraId="0EEC9D30" w14:textId="77777777" w:rsidTr="00965534">
        <w:tc>
          <w:tcPr>
            <w:tcW w:w="562" w:type="dxa"/>
            <w:vAlign w:val="center"/>
          </w:tcPr>
          <w:p w14:paraId="67491A36" w14:textId="77777777" w:rsidR="00EF7D2B" w:rsidRPr="00A25CCC" w:rsidRDefault="00EF7D2B" w:rsidP="00965534">
            <w:pPr>
              <w:pStyle w:val="Akapitzlist"/>
              <w:widowControl w:val="0"/>
              <w:numPr>
                <w:ilvl w:val="0"/>
                <w:numId w:val="178"/>
              </w:numPr>
              <w:autoSpaceDE w:val="0"/>
              <w:autoSpaceDN w:val="0"/>
              <w:adjustRightInd w:val="0"/>
              <w:spacing w:line="276" w:lineRule="auto"/>
              <w:ind w:left="455"/>
              <w:contextualSpacing/>
              <w:rPr>
                <w:rFonts w:ascii="Times New Roman" w:hAnsi="Times New Roman" w:cs="Times New Roman"/>
              </w:rPr>
            </w:pPr>
          </w:p>
        </w:tc>
        <w:tc>
          <w:tcPr>
            <w:tcW w:w="1527" w:type="dxa"/>
            <w:vAlign w:val="center"/>
          </w:tcPr>
          <w:p w14:paraId="7A7F737D" w14:textId="77777777" w:rsidR="00EF7D2B" w:rsidRPr="00A25CCC" w:rsidRDefault="00EF7D2B" w:rsidP="00965534">
            <w:pPr>
              <w:spacing w:line="276" w:lineRule="auto"/>
              <w:rPr>
                <w:b/>
                <w:bCs/>
                <w:sz w:val="20"/>
                <w:szCs w:val="20"/>
              </w:rPr>
            </w:pPr>
            <w:r w:rsidRPr="00A25CCC">
              <w:rPr>
                <w:b/>
                <w:bCs/>
                <w:sz w:val="20"/>
                <w:szCs w:val="20"/>
              </w:rPr>
              <w:t>Certyfikaty i standardy</w:t>
            </w:r>
          </w:p>
        </w:tc>
        <w:tc>
          <w:tcPr>
            <w:tcW w:w="4044" w:type="dxa"/>
            <w:vAlign w:val="center"/>
          </w:tcPr>
          <w:p w14:paraId="067E7581" w14:textId="77777777" w:rsidR="00EF7D2B" w:rsidRPr="00671033" w:rsidRDefault="00EF7D2B" w:rsidP="00965534">
            <w:pPr>
              <w:rPr>
                <w:sz w:val="20"/>
                <w:szCs w:val="20"/>
              </w:rPr>
            </w:pPr>
            <w:r>
              <w:rPr>
                <w:sz w:val="20"/>
                <w:szCs w:val="20"/>
              </w:rPr>
              <w:t>U</w:t>
            </w:r>
            <w:r w:rsidRPr="00671033">
              <w:rPr>
                <w:sz w:val="20"/>
                <w:szCs w:val="20"/>
              </w:rPr>
              <w:t>rządzenie posiada deklarację zgodności CE</w:t>
            </w:r>
            <w:r>
              <w:rPr>
                <w:sz w:val="20"/>
                <w:szCs w:val="20"/>
              </w:rPr>
              <w:t>,</w:t>
            </w:r>
          </w:p>
          <w:p w14:paraId="3C6E8957" w14:textId="77777777" w:rsidR="00EF7D2B" w:rsidRPr="00671033" w:rsidRDefault="00EF7D2B" w:rsidP="00965534">
            <w:pPr>
              <w:rPr>
                <w:rFonts w:ascii="Tahoma" w:hAnsi="Tahoma" w:cs="Tahoma"/>
                <w:sz w:val="20"/>
                <w:szCs w:val="20"/>
              </w:rPr>
            </w:pPr>
            <w:r>
              <w:rPr>
                <w:sz w:val="20"/>
                <w:szCs w:val="20"/>
              </w:rPr>
              <w:t>s</w:t>
            </w:r>
            <w:r w:rsidRPr="00671033">
              <w:rPr>
                <w:sz w:val="20"/>
                <w:szCs w:val="20"/>
              </w:rPr>
              <w:t>przęt spełnia kryteria środowiskowe</w:t>
            </w:r>
          </w:p>
        </w:tc>
        <w:tc>
          <w:tcPr>
            <w:tcW w:w="3516" w:type="dxa"/>
            <w:vAlign w:val="center"/>
          </w:tcPr>
          <w:p w14:paraId="7797A046" w14:textId="77777777" w:rsidR="00EF7D2B" w:rsidRPr="009E3E20" w:rsidRDefault="00EF7D2B" w:rsidP="00965534">
            <w:pPr>
              <w:pStyle w:val="Akapitzlist"/>
              <w:spacing w:before="100" w:beforeAutospacing="1" w:after="100" w:afterAutospacing="1" w:line="276" w:lineRule="auto"/>
              <w:ind w:left="0"/>
              <w:outlineLvl w:val="1"/>
              <w:rPr>
                <w:rFonts w:ascii="Times New Roman" w:eastAsia="Times New Roman" w:hAnsi="Times New Roman" w:cs="Times New Roman"/>
                <w:b/>
                <w:bCs/>
                <w:sz w:val="28"/>
                <w:szCs w:val="28"/>
              </w:rPr>
            </w:pPr>
            <w:r>
              <w:rPr>
                <w:rFonts w:ascii="Times New Roman" w:eastAsia="Times New Roman" w:hAnsi="Times New Roman" w:cs="Times New Roman"/>
                <w:b/>
                <w:bCs/>
                <w:color w:val="FF0000"/>
                <w:szCs w:val="28"/>
              </w:rPr>
              <w:t>Spełnia/nie spełnia*</w:t>
            </w:r>
          </w:p>
        </w:tc>
      </w:tr>
      <w:tr w:rsidR="00EF7D2B" w:rsidRPr="009E3E20" w14:paraId="0C8701C9" w14:textId="77777777" w:rsidTr="00965534">
        <w:tc>
          <w:tcPr>
            <w:tcW w:w="562" w:type="dxa"/>
            <w:vAlign w:val="center"/>
          </w:tcPr>
          <w:p w14:paraId="2656E260" w14:textId="77777777" w:rsidR="00EF7D2B" w:rsidRPr="00A25CCC" w:rsidRDefault="00EF7D2B" w:rsidP="00965534">
            <w:pPr>
              <w:pStyle w:val="Akapitzlist"/>
              <w:widowControl w:val="0"/>
              <w:numPr>
                <w:ilvl w:val="0"/>
                <w:numId w:val="178"/>
              </w:numPr>
              <w:autoSpaceDE w:val="0"/>
              <w:autoSpaceDN w:val="0"/>
              <w:adjustRightInd w:val="0"/>
              <w:spacing w:line="276" w:lineRule="auto"/>
              <w:ind w:left="455"/>
              <w:contextualSpacing/>
              <w:rPr>
                <w:rFonts w:ascii="Times New Roman" w:hAnsi="Times New Roman" w:cs="Times New Roman"/>
              </w:rPr>
            </w:pPr>
          </w:p>
        </w:tc>
        <w:tc>
          <w:tcPr>
            <w:tcW w:w="1527" w:type="dxa"/>
            <w:vAlign w:val="center"/>
          </w:tcPr>
          <w:p w14:paraId="6E374F98" w14:textId="77777777" w:rsidR="00EF7D2B" w:rsidRPr="00A25CCC" w:rsidRDefault="00EF7D2B" w:rsidP="00965534">
            <w:pPr>
              <w:spacing w:line="276" w:lineRule="auto"/>
              <w:rPr>
                <w:b/>
                <w:bCs/>
                <w:sz w:val="20"/>
                <w:szCs w:val="20"/>
              </w:rPr>
            </w:pPr>
            <w:r w:rsidRPr="00A25CCC">
              <w:rPr>
                <w:b/>
                <w:bCs/>
                <w:sz w:val="20"/>
                <w:szCs w:val="20"/>
              </w:rPr>
              <w:t>Wsparcie techniczne producenta</w:t>
            </w:r>
          </w:p>
        </w:tc>
        <w:tc>
          <w:tcPr>
            <w:tcW w:w="4044" w:type="dxa"/>
            <w:vAlign w:val="center"/>
          </w:tcPr>
          <w:p w14:paraId="5AF56870" w14:textId="77777777" w:rsidR="00EF7D2B" w:rsidRPr="00A25CCC" w:rsidRDefault="00EF7D2B" w:rsidP="00965534">
            <w:pPr>
              <w:spacing w:line="276" w:lineRule="auto"/>
              <w:jc w:val="both"/>
              <w:rPr>
                <w:sz w:val="20"/>
                <w:szCs w:val="20"/>
              </w:rPr>
            </w:pPr>
            <w:r>
              <w:rPr>
                <w:sz w:val="20"/>
                <w:szCs w:val="20"/>
              </w:rPr>
              <w:t>M</w:t>
            </w:r>
            <w:r w:rsidRPr="00A25CCC">
              <w:rPr>
                <w:sz w:val="20"/>
                <w:szCs w:val="20"/>
              </w:rPr>
              <w:t>ożliwość sprawdzenia konfiguracji sprzętowej komputera oraz warunków gwarancji po podaniu numeru</w:t>
            </w:r>
            <w:r>
              <w:rPr>
                <w:sz w:val="20"/>
                <w:szCs w:val="20"/>
              </w:rPr>
              <w:t xml:space="preserve"> </w:t>
            </w:r>
            <w:r w:rsidRPr="00A25CCC">
              <w:rPr>
                <w:sz w:val="20"/>
                <w:szCs w:val="20"/>
              </w:rPr>
              <w:t>identyfikacyjnego urządzenia bezpośrednio u</w:t>
            </w:r>
            <w:r>
              <w:rPr>
                <w:sz w:val="20"/>
                <w:szCs w:val="20"/>
              </w:rPr>
              <w:t> </w:t>
            </w:r>
            <w:r w:rsidRPr="00A25CCC">
              <w:rPr>
                <w:sz w:val="20"/>
                <w:szCs w:val="20"/>
              </w:rPr>
              <w:t>producenta lub jego przedstawiciela zarówno telefonicznie jak i na stronie internetowej.</w:t>
            </w:r>
            <w:r>
              <w:rPr>
                <w:sz w:val="20"/>
                <w:szCs w:val="20"/>
              </w:rPr>
              <w:t xml:space="preserve"> </w:t>
            </w:r>
            <w:r w:rsidRPr="00A25CCC">
              <w:rPr>
                <w:sz w:val="20"/>
                <w:szCs w:val="20"/>
              </w:rPr>
              <w:t>Dostęp do najnowszych sterowników i</w:t>
            </w:r>
            <w:r>
              <w:rPr>
                <w:sz w:val="20"/>
                <w:szCs w:val="20"/>
              </w:rPr>
              <w:t> </w:t>
            </w:r>
            <w:r w:rsidRPr="00A25CCC">
              <w:rPr>
                <w:sz w:val="20"/>
                <w:szCs w:val="20"/>
              </w:rPr>
              <w:t>uaktualnień na stronie producenta</w:t>
            </w:r>
            <w:r>
              <w:rPr>
                <w:sz w:val="20"/>
                <w:szCs w:val="20"/>
              </w:rPr>
              <w:t>.</w:t>
            </w:r>
          </w:p>
        </w:tc>
        <w:tc>
          <w:tcPr>
            <w:tcW w:w="3516" w:type="dxa"/>
            <w:vAlign w:val="center"/>
          </w:tcPr>
          <w:p w14:paraId="13B47206" w14:textId="77777777" w:rsidR="00EF7D2B" w:rsidRPr="009E3E20" w:rsidRDefault="00EF7D2B" w:rsidP="00965534">
            <w:pPr>
              <w:pStyle w:val="Akapitzlist"/>
              <w:spacing w:before="100" w:beforeAutospacing="1" w:after="100" w:afterAutospacing="1" w:line="276" w:lineRule="auto"/>
              <w:ind w:left="0"/>
              <w:outlineLvl w:val="1"/>
              <w:rPr>
                <w:rFonts w:ascii="Times New Roman" w:eastAsia="Times New Roman" w:hAnsi="Times New Roman" w:cs="Times New Roman"/>
                <w:b/>
                <w:bCs/>
                <w:sz w:val="28"/>
                <w:szCs w:val="28"/>
              </w:rPr>
            </w:pPr>
            <w:r>
              <w:rPr>
                <w:rFonts w:ascii="Times New Roman" w:eastAsia="Times New Roman" w:hAnsi="Times New Roman" w:cs="Times New Roman"/>
                <w:b/>
                <w:bCs/>
                <w:color w:val="FF0000"/>
                <w:szCs w:val="28"/>
              </w:rPr>
              <w:t>Spełnia/nie spełnia*</w:t>
            </w:r>
          </w:p>
        </w:tc>
      </w:tr>
      <w:tr w:rsidR="00EF7D2B" w:rsidRPr="009E3E20" w14:paraId="2F3D2EE0" w14:textId="77777777" w:rsidTr="00965534">
        <w:tc>
          <w:tcPr>
            <w:tcW w:w="562" w:type="dxa"/>
            <w:vAlign w:val="center"/>
          </w:tcPr>
          <w:p w14:paraId="325C38F0" w14:textId="77777777" w:rsidR="00EF7D2B" w:rsidRPr="00A25CCC" w:rsidRDefault="00EF7D2B" w:rsidP="00965534">
            <w:pPr>
              <w:pStyle w:val="Akapitzlist"/>
              <w:widowControl w:val="0"/>
              <w:numPr>
                <w:ilvl w:val="0"/>
                <w:numId w:val="178"/>
              </w:numPr>
              <w:autoSpaceDE w:val="0"/>
              <w:autoSpaceDN w:val="0"/>
              <w:adjustRightInd w:val="0"/>
              <w:spacing w:line="276" w:lineRule="auto"/>
              <w:ind w:left="455"/>
              <w:contextualSpacing/>
              <w:rPr>
                <w:rFonts w:ascii="Times New Roman" w:hAnsi="Times New Roman" w:cs="Times New Roman"/>
              </w:rPr>
            </w:pPr>
          </w:p>
        </w:tc>
        <w:tc>
          <w:tcPr>
            <w:tcW w:w="1527" w:type="dxa"/>
            <w:vAlign w:val="center"/>
          </w:tcPr>
          <w:p w14:paraId="17011C84" w14:textId="77777777" w:rsidR="00EF7D2B" w:rsidRPr="00A25CCC" w:rsidRDefault="00EF7D2B" w:rsidP="00965534">
            <w:pPr>
              <w:spacing w:line="276" w:lineRule="auto"/>
              <w:rPr>
                <w:b/>
                <w:bCs/>
                <w:sz w:val="20"/>
                <w:szCs w:val="20"/>
              </w:rPr>
            </w:pPr>
            <w:r>
              <w:rPr>
                <w:b/>
                <w:bCs/>
                <w:sz w:val="20"/>
                <w:szCs w:val="20"/>
              </w:rPr>
              <w:t>Mysz i klawiatura</w:t>
            </w:r>
          </w:p>
        </w:tc>
        <w:tc>
          <w:tcPr>
            <w:tcW w:w="4044" w:type="dxa"/>
            <w:vAlign w:val="center"/>
          </w:tcPr>
          <w:p w14:paraId="20AFB8D1" w14:textId="77777777" w:rsidR="00EF7D2B" w:rsidRPr="00A25CCC" w:rsidRDefault="00EF7D2B" w:rsidP="00965534">
            <w:pPr>
              <w:spacing w:line="276" w:lineRule="auto"/>
              <w:jc w:val="both"/>
              <w:rPr>
                <w:sz w:val="20"/>
                <w:szCs w:val="20"/>
              </w:rPr>
            </w:pPr>
            <w:r>
              <w:rPr>
                <w:sz w:val="20"/>
                <w:szCs w:val="20"/>
              </w:rPr>
              <w:t xml:space="preserve">Dodatkowo oryginalny nowy bezprzewodowy zewnętrzny zestaw </w:t>
            </w:r>
            <w:r w:rsidRPr="00A25CCC">
              <w:rPr>
                <w:sz w:val="20"/>
                <w:szCs w:val="20"/>
              </w:rPr>
              <w:t>klawiatur</w:t>
            </w:r>
            <w:r>
              <w:rPr>
                <w:sz w:val="20"/>
                <w:szCs w:val="20"/>
              </w:rPr>
              <w:t>y</w:t>
            </w:r>
            <w:r w:rsidRPr="00A25CCC">
              <w:rPr>
                <w:sz w:val="20"/>
                <w:szCs w:val="20"/>
              </w:rPr>
              <w:t xml:space="preserve"> i mysz</w:t>
            </w:r>
            <w:r>
              <w:rPr>
                <w:sz w:val="20"/>
                <w:szCs w:val="20"/>
              </w:rPr>
              <w:t xml:space="preserve">y zgodny </w:t>
            </w:r>
            <w:r w:rsidRPr="006C4E67">
              <w:rPr>
                <w:sz w:val="20"/>
                <w:szCs w:val="20"/>
              </w:rPr>
              <w:t xml:space="preserve"> z </w:t>
            </w:r>
            <w:r>
              <w:rPr>
                <w:sz w:val="20"/>
                <w:szCs w:val="20"/>
              </w:rPr>
              <w:t> z</w:t>
            </w:r>
            <w:r w:rsidRPr="006C4E67">
              <w:rPr>
                <w:sz w:val="20"/>
                <w:szCs w:val="20"/>
              </w:rPr>
              <w:t>aproponowanym laptopem – pochodząc</w:t>
            </w:r>
            <w:r>
              <w:rPr>
                <w:sz w:val="20"/>
                <w:szCs w:val="20"/>
              </w:rPr>
              <w:t>ym</w:t>
            </w:r>
            <w:r w:rsidRPr="006C4E67">
              <w:rPr>
                <w:sz w:val="20"/>
                <w:szCs w:val="20"/>
              </w:rPr>
              <w:t xml:space="preserve"> od tego</w:t>
            </w:r>
            <w:r>
              <w:rPr>
                <w:sz w:val="20"/>
                <w:szCs w:val="20"/>
              </w:rPr>
              <w:t xml:space="preserve"> </w:t>
            </w:r>
            <w:r w:rsidRPr="006C4E67">
              <w:rPr>
                <w:sz w:val="20"/>
                <w:szCs w:val="20"/>
              </w:rPr>
              <w:t>samego producenta,</w:t>
            </w:r>
            <w:r>
              <w:rPr>
                <w:sz w:val="20"/>
                <w:szCs w:val="20"/>
              </w:rPr>
              <w:t xml:space="preserve"> z wspólnym o</w:t>
            </w:r>
            <w:r w:rsidRPr="00D3326F">
              <w:rPr>
                <w:sz w:val="20"/>
                <w:szCs w:val="20"/>
              </w:rPr>
              <w:t>dbiornik</w:t>
            </w:r>
            <w:r>
              <w:rPr>
                <w:sz w:val="20"/>
                <w:szCs w:val="20"/>
              </w:rPr>
              <w:t>iem</w:t>
            </w:r>
            <w:r w:rsidRPr="00D3326F">
              <w:rPr>
                <w:sz w:val="20"/>
                <w:szCs w:val="20"/>
              </w:rPr>
              <w:t xml:space="preserve"> bezprzewodowy</w:t>
            </w:r>
            <w:r>
              <w:rPr>
                <w:sz w:val="20"/>
                <w:szCs w:val="20"/>
              </w:rPr>
              <w:t>m</w:t>
            </w:r>
            <w:r w:rsidRPr="00D3326F">
              <w:rPr>
                <w:sz w:val="20"/>
                <w:szCs w:val="20"/>
              </w:rPr>
              <w:t xml:space="preserve"> USB</w:t>
            </w:r>
            <w:r>
              <w:rPr>
                <w:sz w:val="20"/>
                <w:szCs w:val="20"/>
              </w:rPr>
              <w:t xml:space="preserve">. Układ </w:t>
            </w:r>
            <w:r w:rsidRPr="00D3326F">
              <w:rPr>
                <w:sz w:val="20"/>
                <w:szCs w:val="20"/>
              </w:rPr>
              <w:t xml:space="preserve">QWERTY </w:t>
            </w:r>
            <w:r>
              <w:rPr>
                <w:sz w:val="20"/>
                <w:szCs w:val="20"/>
              </w:rPr>
              <w:t>PL</w:t>
            </w:r>
            <w:r w:rsidRPr="00D3326F">
              <w:rPr>
                <w:sz w:val="20"/>
                <w:szCs w:val="20"/>
              </w:rPr>
              <w:t xml:space="preserve"> (</w:t>
            </w:r>
            <w:r>
              <w:rPr>
                <w:sz w:val="20"/>
                <w:szCs w:val="20"/>
              </w:rPr>
              <w:t xml:space="preserve">US </w:t>
            </w:r>
            <w:r w:rsidRPr="00D3326F">
              <w:rPr>
                <w:sz w:val="20"/>
                <w:szCs w:val="20"/>
              </w:rPr>
              <w:t>Międzynarodowa)</w:t>
            </w:r>
            <w:r>
              <w:t xml:space="preserve"> </w:t>
            </w:r>
            <w:r w:rsidRPr="00D3326F">
              <w:rPr>
                <w:sz w:val="20"/>
                <w:szCs w:val="20"/>
              </w:rPr>
              <w:t>pełnowymiarow</w:t>
            </w:r>
            <w:r>
              <w:rPr>
                <w:sz w:val="20"/>
                <w:szCs w:val="20"/>
              </w:rPr>
              <w:t>a</w:t>
            </w:r>
            <w:r w:rsidRPr="00D3326F">
              <w:rPr>
                <w:sz w:val="20"/>
                <w:szCs w:val="20"/>
              </w:rPr>
              <w:t xml:space="preserve"> klawiatur</w:t>
            </w:r>
            <w:r>
              <w:rPr>
                <w:sz w:val="20"/>
                <w:szCs w:val="20"/>
              </w:rPr>
              <w:t>a</w:t>
            </w:r>
            <w:r w:rsidRPr="00D3326F">
              <w:rPr>
                <w:sz w:val="20"/>
                <w:szCs w:val="20"/>
              </w:rPr>
              <w:t xml:space="preserve"> z osobną klawiaturą numeryczną</w:t>
            </w:r>
            <w:r>
              <w:rPr>
                <w:sz w:val="20"/>
                <w:szCs w:val="20"/>
              </w:rPr>
              <w:t xml:space="preserve"> i </w:t>
            </w:r>
            <w:r w:rsidRPr="00D3326F">
              <w:rPr>
                <w:sz w:val="20"/>
                <w:szCs w:val="20"/>
              </w:rPr>
              <w:t>klawiszami funkcyjnymi</w:t>
            </w:r>
          </w:p>
        </w:tc>
        <w:tc>
          <w:tcPr>
            <w:tcW w:w="3516" w:type="dxa"/>
            <w:vAlign w:val="center"/>
          </w:tcPr>
          <w:p w14:paraId="1051DAA2" w14:textId="77777777" w:rsidR="00EF7D2B" w:rsidRDefault="00EF7D2B" w:rsidP="00965534">
            <w:pPr>
              <w:pStyle w:val="Akapitzlist"/>
              <w:spacing w:before="100" w:beforeAutospacing="1" w:after="100" w:afterAutospacing="1" w:line="276" w:lineRule="auto"/>
              <w:ind w:left="0"/>
              <w:outlineLvl w:val="1"/>
              <w:rPr>
                <w:rFonts w:ascii="Times New Roman" w:eastAsia="Times New Roman" w:hAnsi="Times New Roman" w:cs="Times New Roman"/>
                <w:b/>
                <w:bCs/>
                <w:color w:val="FF0000"/>
                <w:szCs w:val="28"/>
              </w:rPr>
            </w:pPr>
            <w:r w:rsidRPr="00127B5E">
              <w:rPr>
                <w:rFonts w:ascii="Times New Roman" w:eastAsia="Times New Roman" w:hAnsi="Times New Roman" w:cs="Times New Roman"/>
                <w:b/>
                <w:bCs/>
                <w:color w:val="FF0000"/>
                <w:szCs w:val="28"/>
              </w:rPr>
              <w:t>Spełnia/nie spełnia*</w:t>
            </w:r>
          </w:p>
        </w:tc>
      </w:tr>
      <w:tr w:rsidR="00EF7D2B" w:rsidRPr="009E3E20" w14:paraId="183E5169" w14:textId="77777777" w:rsidTr="00965534">
        <w:tc>
          <w:tcPr>
            <w:tcW w:w="562" w:type="dxa"/>
            <w:vAlign w:val="center"/>
          </w:tcPr>
          <w:p w14:paraId="593C1FCA" w14:textId="77777777" w:rsidR="00EF7D2B" w:rsidRPr="00A25CCC" w:rsidRDefault="00EF7D2B" w:rsidP="00965534">
            <w:pPr>
              <w:pStyle w:val="Akapitzlist"/>
              <w:widowControl w:val="0"/>
              <w:numPr>
                <w:ilvl w:val="0"/>
                <w:numId w:val="178"/>
              </w:numPr>
              <w:autoSpaceDE w:val="0"/>
              <w:autoSpaceDN w:val="0"/>
              <w:adjustRightInd w:val="0"/>
              <w:spacing w:line="276" w:lineRule="auto"/>
              <w:ind w:left="455"/>
              <w:contextualSpacing/>
              <w:rPr>
                <w:rFonts w:ascii="Times New Roman" w:hAnsi="Times New Roman" w:cs="Times New Roman"/>
              </w:rPr>
            </w:pPr>
          </w:p>
        </w:tc>
        <w:tc>
          <w:tcPr>
            <w:tcW w:w="1527" w:type="dxa"/>
            <w:vAlign w:val="center"/>
          </w:tcPr>
          <w:p w14:paraId="729C6F1B" w14:textId="77777777" w:rsidR="00EF7D2B" w:rsidRDefault="00EF7D2B" w:rsidP="00965534">
            <w:pPr>
              <w:spacing w:line="276" w:lineRule="auto"/>
              <w:rPr>
                <w:b/>
                <w:bCs/>
                <w:sz w:val="20"/>
                <w:szCs w:val="20"/>
              </w:rPr>
            </w:pPr>
            <w:r>
              <w:rPr>
                <w:b/>
                <w:bCs/>
                <w:sz w:val="20"/>
                <w:szCs w:val="20"/>
              </w:rPr>
              <w:t>Torba</w:t>
            </w:r>
          </w:p>
        </w:tc>
        <w:tc>
          <w:tcPr>
            <w:tcW w:w="4044" w:type="dxa"/>
            <w:vAlign w:val="center"/>
          </w:tcPr>
          <w:p w14:paraId="765F6022" w14:textId="77777777" w:rsidR="00EF7D2B" w:rsidRDefault="00EF7D2B" w:rsidP="00965534">
            <w:pPr>
              <w:spacing w:line="276" w:lineRule="auto"/>
              <w:jc w:val="both"/>
              <w:rPr>
                <w:sz w:val="20"/>
                <w:szCs w:val="20"/>
              </w:rPr>
            </w:pPr>
            <w:r>
              <w:rPr>
                <w:sz w:val="20"/>
                <w:szCs w:val="20"/>
              </w:rPr>
              <w:t>Torba dedykowanego producenta przystosowana do transportu zaproponowanego laptopa 15 cali   wyposażona w zamek błyskawiczny, pasek na ramię i rączkę</w:t>
            </w:r>
          </w:p>
        </w:tc>
        <w:tc>
          <w:tcPr>
            <w:tcW w:w="3516" w:type="dxa"/>
            <w:vAlign w:val="center"/>
          </w:tcPr>
          <w:p w14:paraId="43F7E5F9" w14:textId="77777777" w:rsidR="00EF7D2B" w:rsidRPr="00127B5E" w:rsidRDefault="00EF7D2B" w:rsidP="00965534">
            <w:pPr>
              <w:pStyle w:val="Akapitzlist"/>
              <w:spacing w:before="100" w:beforeAutospacing="1" w:after="100" w:afterAutospacing="1" w:line="276" w:lineRule="auto"/>
              <w:ind w:left="0"/>
              <w:outlineLvl w:val="1"/>
              <w:rPr>
                <w:rFonts w:ascii="Times New Roman" w:eastAsia="Times New Roman" w:hAnsi="Times New Roman" w:cs="Times New Roman"/>
                <w:b/>
                <w:bCs/>
                <w:color w:val="FF0000"/>
                <w:szCs w:val="28"/>
              </w:rPr>
            </w:pPr>
            <w:r w:rsidRPr="00127B5E">
              <w:rPr>
                <w:rFonts w:ascii="Times New Roman" w:eastAsia="Times New Roman" w:hAnsi="Times New Roman" w:cs="Times New Roman"/>
                <w:b/>
                <w:bCs/>
                <w:color w:val="FF0000"/>
                <w:szCs w:val="28"/>
              </w:rPr>
              <w:t>Spełnia/nie spełnia*</w:t>
            </w:r>
          </w:p>
        </w:tc>
      </w:tr>
      <w:tr w:rsidR="00EF7D2B" w:rsidRPr="009E3E20" w14:paraId="1F0FCAB7" w14:textId="77777777" w:rsidTr="00965534">
        <w:tc>
          <w:tcPr>
            <w:tcW w:w="562" w:type="dxa"/>
            <w:vAlign w:val="center"/>
          </w:tcPr>
          <w:p w14:paraId="29C5D55B" w14:textId="77777777" w:rsidR="00EF7D2B" w:rsidRPr="00A25CCC" w:rsidRDefault="00EF7D2B" w:rsidP="00965534">
            <w:pPr>
              <w:pStyle w:val="Akapitzlist"/>
              <w:widowControl w:val="0"/>
              <w:numPr>
                <w:ilvl w:val="0"/>
                <w:numId w:val="178"/>
              </w:numPr>
              <w:autoSpaceDE w:val="0"/>
              <w:autoSpaceDN w:val="0"/>
              <w:adjustRightInd w:val="0"/>
              <w:spacing w:line="276" w:lineRule="auto"/>
              <w:ind w:left="455"/>
              <w:contextualSpacing/>
              <w:rPr>
                <w:rFonts w:ascii="Times New Roman" w:hAnsi="Times New Roman" w:cs="Times New Roman"/>
              </w:rPr>
            </w:pPr>
          </w:p>
        </w:tc>
        <w:tc>
          <w:tcPr>
            <w:tcW w:w="1527" w:type="dxa"/>
            <w:vAlign w:val="center"/>
          </w:tcPr>
          <w:p w14:paraId="2596BDFB" w14:textId="77777777" w:rsidR="00EF7D2B" w:rsidRDefault="00EF7D2B" w:rsidP="00965534">
            <w:pPr>
              <w:spacing w:line="276" w:lineRule="auto"/>
              <w:rPr>
                <w:b/>
                <w:bCs/>
                <w:sz w:val="20"/>
                <w:szCs w:val="20"/>
              </w:rPr>
            </w:pPr>
            <w:r>
              <w:rPr>
                <w:b/>
                <w:bCs/>
                <w:sz w:val="20"/>
                <w:szCs w:val="20"/>
              </w:rPr>
              <w:t>Podstawka</w:t>
            </w:r>
          </w:p>
        </w:tc>
        <w:tc>
          <w:tcPr>
            <w:tcW w:w="4044" w:type="dxa"/>
            <w:vAlign w:val="center"/>
          </w:tcPr>
          <w:p w14:paraId="23030952" w14:textId="77777777" w:rsidR="00EF7D2B" w:rsidRDefault="00EF7D2B" w:rsidP="00965534">
            <w:pPr>
              <w:spacing w:line="276" w:lineRule="auto"/>
              <w:jc w:val="both"/>
              <w:rPr>
                <w:sz w:val="20"/>
                <w:szCs w:val="20"/>
              </w:rPr>
            </w:pPr>
            <w:r>
              <w:rPr>
                <w:sz w:val="20"/>
                <w:szCs w:val="20"/>
              </w:rPr>
              <w:t xml:space="preserve">Podstawka pod laptopa pozwalająca na regulacje nachylenia podstawki. Wyposażona w min. 1 wentylator pozwalający na wydajne chłodzenie laptopa. Podstawka </w:t>
            </w:r>
            <w:r w:rsidRPr="006C4E67">
              <w:rPr>
                <w:sz w:val="20"/>
                <w:szCs w:val="20"/>
              </w:rPr>
              <w:t xml:space="preserve">kompatybilna z </w:t>
            </w:r>
            <w:r>
              <w:rPr>
                <w:sz w:val="20"/>
                <w:szCs w:val="20"/>
              </w:rPr>
              <w:t> z</w:t>
            </w:r>
            <w:r w:rsidRPr="006C4E67">
              <w:rPr>
                <w:sz w:val="20"/>
                <w:szCs w:val="20"/>
              </w:rPr>
              <w:t>aproponowanym laptopem</w:t>
            </w:r>
          </w:p>
        </w:tc>
        <w:tc>
          <w:tcPr>
            <w:tcW w:w="3516" w:type="dxa"/>
            <w:vAlign w:val="center"/>
          </w:tcPr>
          <w:p w14:paraId="46895F0A" w14:textId="77777777" w:rsidR="00EF7D2B" w:rsidRPr="00127B5E" w:rsidRDefault="00EF7D2B" w:rsidP="00965534">
            <w:pPr>
              <w:pStyle w:val="Akapitzlist"/>
              <w:spacing w:before="100" w:beforeAutospacing="1" w:after="100" w:afterAutospacing="1" w:line="276" w:lineRule="auto"/>
              <w:ind w:left="0"/>
              <w:outlineLvl w:val="1"/>
              <w:rPr>
                <w:rFonts w:ascii="Times New Roman" w:eastAsia="Times New Roman" w:hAnsi="Times New Roman" w:cs="Times New Roman"/>
                <w:b/>
                <w:bCs/>
                <w:color w:val="FF0000"/>
                <w:szCs w:val="28"/>
              </w:rPr>
            </w:pPr>
            <w:r w:rsidRPr="00127B5E">
              <w:rPr>
                <w:rFonts w:ascii="Times New Roman" w:eastAsia="Times New Roman" w:hAnsi="Times New Roman" w:cs="Times New Roman"/>
                <w:b/>
                <w:bCs/>
                <w:color w:val="FF0000"/>
                <w:szCs w:val="28"/>
              </w:rPr>
              <w:t>Spełnia/nie spełnia*</w:t>
            </w:r>
          </w:p>
        </w:tc>
      </w:tr>
      <w:tr w:rsidR="00EF7D2B" w:rsidRPr="009E3E20" w14:paraId="5185FC32" w14:textId="77777777" w:rsidTr="00965534">
        <w:tc>
          <w:tcPr>
            <w:tcW w:w="562" w:type="dxa"/>
            <w:vAlign w:val="center"/>
          </w:tcPr>
          <w:p w14:paraId="3BE09E48" w14:textId="77777777" w:rsidR="00EF7D2B" w:rsidRPr="00A25CCC" w:rsidRDefault="00EF7D2B" w:rsidP="00965534">
            <w:pPr>
              <w:pStyle w:val="Akapitzlist"/>
              <w:widowControl w:val="0"/>
              <w:numPr>
                <w:ilvl w:val="0"/>
                <w:numId w:val="178"/>
              </w:numPr>
              <w:autoSpaceDE w:val="0"/>
              <w:autoSpaceDN w:val="0"/>
              <w:adjustRightInd w:val="0"/>
              <w:spacing w:line="276" w:lineRule="auto"/>
              <w:ind w:left="455"/>
              <w:contextualSpacing/>
              <w:rPr>
                <w:rFonts w:ascii="Times New Roman" w:hAnsi="Times New Roman" w:cs="Times New Roman"/>
              </w:rPr>
            </w:pPr>
          </w:p>
        </w:tc>
        <w:tc>
          <w:tcPr>
            <w:tcW w:w="1527" w:type="dxa"/>
            <w:vAlign w:val="center"/>
          </w:tcPr>
          <w:p w14:paraId="3324F4CB" w14:textId="77777777" w:rsidR="00EF7D2B" w:rsidRPr="00A25CCC" w:rsidRDefault="00EF7D2B" w:rsidP="00965534">
            <w:pPr>
              <w:spacing w:line="276" w:lineRule="auto"/>
              <w:rPr>
                <w:b/>
                <w:bCs/>
                <w:sz w:val="20"/>
                <w:szCs w:val="20"/>
              </w:rPr>
            </w:pPr>
            <w:r>
              <w:rPr>
                <w:b/>
                <w:bCs/>
                <w:sz w:val="20"/>
                <w:szCs w:val="20"/>
              </w:rPr>
              <w:t>System operacyjny</w:t>
            </w:r>
          </w:p>
        </w:tc>
        <w:tc>
          <w:tcPr>
            <w:tcW w:w="4044" w:type="dxa"/>
            <w:vAlign w:val="center"/>
          </w:tcPr>
          <w:p w14:paraId="2BCFD1E9" w14:textId="77777777" w:rsidR="00EF7D2B" w:rsidRPr="00A25CCC" w:rsidRDefault="00EF7D2B" w:rsidP="00965534">
            <w:pPr>
              <w:spacing w:line="276" w:lineRule="auto"/>
              <w:rPr>
                <w:sz w:val="20"/>
                <w:szCs w:val="20"/>
              </w:rPr>
            </w:pPr>
            <w:r w:rsidRPr="00AA18DD">
              <w:rPr>
                <w:sz w:val="20"/>
                <w:szCs w:val="20"/>
              </w:rPr>
              <w:t xml:space="preserve">Microsoft Windows 11 </w:t>
            </w:r>
            <w:r>
              <w:rPr>
                <w:sz w:val="20"/>
                <w:szCs w:val="20"/>
              </w:rPr>
              <w:t>PRO lub równoważny zgodnie z wymaganiami poniżej</w:t>
            </w:r>
          </w:p>
        </w:tc>
        <w:tc>
          <w:tcPr>
            <w:tcW w:w="3516" w:type="dxa"/>
            <w:vAlign w:val="center"/>
          </w:tcPr>
          <w:p w14:paraId="5EB49A08" w14:textId="77777777" w:rsidR="00EF7D2B" w:rsidRPr="009E3E20" w:rsidRDefault="00EF7D2B" w:rsidP="00965534">
            <w:pPr>
              <w:pStyle w:val="Akapitzlist"/>
              <w:spacing w:before="100" w:beforeAutospacing="1" w:after="100" w:afterAutospacing="1" w:line="276" w:lineRule="auto"/>
              <w:ind w:left="0"/>
              <w:outlineLvl w:val="1"/>
              <w:rPr>
                <w:rFonts w:ascii="Times New Roman" w:eastAsia="Times New Roman" w:hAnsi="Times New Roman" w:cs="Times New Roman"/>
                <w:b/>
                <w:bCs/>
                <w:sz w:val="28"/>
                <w:szCs w:val="28"/>
              </w:rPr>
            </w:pPr>
            <w:r>
              <w:rPr>
                <w:rFonts w:ascii="Times New Roman" w:eastAsia="Times New Roman" w:hAnsi="Times New Roman" w:cs="Times New Roman"/>
                <w:b/>
                <w:bCs/>
                <w:color w:val="FF0000"/>
                <w:szCs w:val="28"/>
              </w:rPr>
              <w:t>Spełnia/nie spełnia* oraz podać nazwę producenta i wersję</w:t>
            </w:r>
          </w:p>
        </w:tc>
      </w:tr>
      <w:tr w:rsidR="00EF7D2B" w:rsidRPr="009E3E20" w14:paraId="44BFECC0" w14:textId="77777777" w:rsidTr="00965534">
        <w:tc>
          <w:tcPr>
            <w:tcW w:w="562" w:type="dxa"/>
            <w:vAlign w:val="center"/>
          </w:tcPr>
          <w:p w14:paraId="1C28FB75" w14:textId="77777777" w:rsidR="00EF7D2B" w:rsidRPr="00A25CCC" w:rsidRDefault="00EF7D2B" w:rsidP="00965534">
            <w:pPr>
              <w:pStyle w:val="Akapitzlist"/>
              <w:widowControl w:val="0"/>
              <w:numPr>
                <w:ilvl w:val="0"/>
                <w:numId w:val="178"/>
              </w:numPr>
              <w:autoSpaceDE w:val="0"/>
              <w:autoSpaceDN w:val="0"/>
              <w:adjustRightInd w:val="0"/>
              <w:spacing w:line="276" w:lineRule="auto"/>
              <w:ind w:left="455"/>
              <w:contextualSpacing/>
              <w:rPr>
                <w:rFonts w:ascii="Times New Roman" w:hAnsi="Times New Roman" w:cs="Times New Roman"/>
              </w:rPr>
            </w:pPr>
          </w:p>
        </w:tc>
        <w:tc>
          <w:tcPr>
            <w:tcW w:w="1527" w:type="dxa"/>
            <w:vAlign w:val="center"/>
          </w:tcPr>
          <w:p w14:paraId="6B43838E" w14:textId="77777777" w:rsidR="00EF7D2B" w:rsidRDefault="00EF7D2B" w:rsidP="00965534">
            <w:pPr>
              <w:spacing w:line="276" w:lineRule="auto"/>
              <w:rPr>
                <w:b/>
                <w:bCs/>
                <w:sz w:val="20"/>
                <w:szCs w:val="20"/>
              </w:rPr>
            </w:pPr>
            <w:r w:rsidRPr="00F6139E">
              <w:rPr>
                <w:b/>
                <w:bCs/>
                <w:sz w:val="20"/>
                <w:szCs w:val="20"/>
              </w:rPr>
              <w:t>Gwarancja</w:t>
            </w:r>
          </w:p>
        </w:tc>
        <w:tc>
          <w:tcPr>
            <w:tcW w:w="4044" w:type="dxa"/>
            <w:vAlign w:val="center"/>
          </w:tcPr>
          <w:p w14:paraId="181AC670" w14:textId="77777777" w:rsidR="00EF7D2B" w:rsidRDefault="00EF7D2B" w:rsidP="00965534">
            <w:pPr>
              <w:spacing w:line="276" w:lineRule="auto"/>
              <w:rPr>
                <w:sz w:val="20"/>
                <w:szCs w:val="20"/>
              </w:rPr>
            </w:pPr>
            <w:r w:rsidRPr="007134D4">
              <w:rPr>
                <w:color w:val="000000" w:themeColor="text1"/>
                <w:sz w:val="20"/>
                <w:szCs w:val="20"/>
              </w:rPr>
              <w:t xml:space="preserve">24 miesiące </w:t>
            </w:r>
            <w:r>
              <w:rPr>
                <w:sz w:val="20"/>
                <w:szCs w:val="20"/>
              </w:rPr>
              <w:t xml:space="preserve">gwarancji producenta </w:t>
            </w:r>
            <w:r w:rsidRPr="00F6139E">
              <w:rPr>
                <w:sz w:val="20"/>
                <w:szCs w:val="20"/>
              </w:rPr>
              <w:t>zgodnie z wymaganiami</w:t>
            </w:r>
            <w:r>
              <w:rPr>
                <w:sz w:val="20"/>
                <w:szCs w:val="20"/>
              </w:rPr>
              <w:t xml:space="preserve"> szczegółowymi</w:t>
            </w:r>
            <w:r w:rsidRPr="00F6139E">
              <w:rPr>
                <w:sz w:val="20"/>
                <w:szCs w:val="20"/>
              </w:rPr>
              <w:t xml:space="preserve"> poniżej</w:t>
            </w:r>
          </w:p>
        </w:tc>
        <w:tc>
          <w:tcPr>
            <w:tcW w:w="3516" w:type="dxa"/>
            <w:vAlign w:val="center"/>
          </w:tcPr>
          <w:p w14:paraId="563B873C" w14:textId="77777777" w:rsidR="00EF7D2B" w:rsidRDefault="00EF7D2B" w:rsidP="00965534">
            <w:pPr>
              <w:pStyle w:val="Akapitzlist"/>
              <w:spacing w:before="100" w:beforeAutospacing="1" w:after="100" w:afterAutospacing="1" w:line="276" w:lineRule="auto"/>
              <w:ind w:left="0"/>
              <w:outlineLvl w:val="1"/>
              <w:rPr>
                <w:rFonts w:ascii="Times New Roman" w:eastAsia="Times New Roman" w:hAnsi="Times New Roman" w:cs="Times New Roman"/>
                <w:b/>
                <w:bCs/>
                <w:color w:val="FF0000"/>
                <w:szCs w:val="28"/>
              </w:rPr>
            </w:pPr>
            <w:r w:rsidRPr="00F6139E">
              <w:rPr>
                <w:rFonts w:ascii="Times New Roman" w:eastAsia="Times New Roman" w:hAnsi="Times New Roman" w:cs="Times New Roman"/>
                <w:b/>
                <w:bCs/>
                <w:color w:val="FF0000"/>
                <w:szCs w:val="28"/>
              </w:rPr>
              <w:t>Spełnia/nie spełnia*</w:t>
            </w:r>
          </w:p>
        </w:tc>
      </w:tr>
    </w:tbl>
    <w:p w14:paraId="11EA676E" w14:textId="77777777" w:rsidR="00EF7D2B" w:rsidRPr="009E3E20" w:rsidRDefault="00EF7D2B" w:rsidP="00EF7D2B">
      <w:pPr>
        <w:spacing w:line="276" w:lineRule="auto"/>
        <w:rPr>
          <w:b/>
        </w:rPr>
      </w:pPr>
    </w:p>
    <w:p w14:paraId="688EAD17" w14:textId="77777777" w:rsidR="00EF7D2B" w:rsidRPr="00910BFD" w:rsidRDefault="00EF7D2B" w:rsidP="00EF7D2B">
      <w:pPr>
        <w:spacing w:line="276" w:lineRule="auto"/>
        <w:rPr>
          <w:b/>
        </w:rPr>
      </w:pPr>
      <w:r>
        <w:rPr>
          <w:b/>
        </w:rPr>
        <w:t>Na stacjach roboczych Zamawiający wymaga zainstalowania następującego systemu operacyjnego:</w:t>
      </w:r>
    </w:p>
    <w:p w14:paraId="44934C28" w14:textId="77777777" w:rsidR="00EF7D2B" w:rsidRPr="00910BFD" w:rsidRDefault="00EF7D2B" w:rsidP="00EF7D2B">
      <w:pPr>
        <w:pStyle w:val="Akapitzlist"/>
        <w:widowControl w:val="0"/>
        <w:numPr>
          <w:ilvl w:val="0"/>
          <w:numId w:val="179"/>
        </w:numPr>
        <w:shd w:val="clear" w:color="auto" w:fill="FFFFFF"/>
        <w:autoSpaceDE w:val="0"/>
        <w:autoSpaceDN w:val="0"/>
        <w:adjustRightInd w:val="0"/>
        <w:spacing w:before="254" w:line="276" w:lineRule="auto"/>
        <w:contextualSpacing/>
        <w:rPr>
          <w:rFonts w:ascii="Times New Roman" w:hAnsi="Times New Roman" w:cs="Times New Roman"/>
        </w:rPr>
      </w:pPr>
      <w:r w:rsidRPr="00910BFD">
        <w:rPr>
          <w:rFonts w:ascii="Times New Roman" w:hAnsi="Times New Roman" w:cs="Times New Roman"/>
        </w:rPr>
        <w:t xml:space="preserve">System operacyjny </w:t>
      </w:r>
      <w:r>
        <w:rPr>
          <w:rFonts w:ascii="Times New Roman" w:hAnsi="Times New Roman" w:cs="Times New Roman"/>
        </w:rPr>
        <w:t>w najnowszej wersji</w:t>
      </w:r>
      <w:r w:rsidRPr="00910BFD">
        <w:rPr>
          <w:rFonts w:ascii="Times New Roman" w:hAnsi="Times New Roman" w:cs="Times New Roman"/>
          <w:spacing w:val="-1"/>
        </w:rPr>
        <w:t>, w celu zapewnienia współpracy ze</w:t>
      </w:r>
      <w:r>
        <w:rPr>
          <w:rFonts w:ascii="Times New Roman" w:hAnsi="Times New Roman" w:cs="Times New Roman"/>
          <w:spacing w:val="-1"/>
        </w:rPr>
        <w:t xml:space="preserve"> </w:t>
      </w:r>
      <w:r w:rsidRPr="00910BFD">
        <w:rPr>
          <w:rFonts w:ascii="Times New Roman" w:hAnsi="Times New Roman" w:cs="Times New Roman"/>
          <w:spacing w:val="-1"/>
        </w:rPr>
        <w:t xml:space="preserve">środowiskiem </w:t>
      </w:r>
      <w:r w:rsidRPr="00910BFD">
        <w:rPr>
          <w:rFonts w:ascii="Times New Roman" w:hAnsi="Times New Roman" w:cs="Times New Roman"/>
        </w:rPr>
        <w:t>sieciowym oraz aplikacjami funkcjonującymi w strukturze Zamawiającego, spełniający następujące warunki:</w:t>
      </w:r>
    </w:p>
    <w:p w14:paraId="61DD7D96" w14:textId="77777777" w:rsidR="00EF7D2B" w:rsidRPr="00D1799D" w:rsidRDefault="00EF7D2B" w:rsidP="00EF7D2B">
      <w:pPr>
        <w:pStyle w:val="Akapitzlist"/>
        <w:widowControl w:val="0"/>
        <w:numPr>
          <w:ilvl w:val="0"/>
          <w:numId w:val="180"/>
        </w:numPr>
        <w:shd w:val="clear" w:color="auto" w:fill="FFFFFF"/>
        <w:autoSpaceDE w:val="0"/>
        <w:autoSpaceDN w:val="0"/>
        <w:adjustRightInd w:val="0"/>
        <w:spacing w:before="254" w:line="276" w:lineRule="auto"/>
        <w:ind w:left="1134" w:hanging="567"/>
        <w:contextualSpacing/>
        <w:rPr>
          <w:rFonts w:ascii="Times New Roman" w:eastAsia="Times New Roman" w:hAnsi="Times New Roman" w:cs="Times New Roman"/>
        </w:rPr>
      </w:pPr>
      <w:r w:rsidRPr="00D1799D">
        <w:rPr>
          <w:rFonts w:ascii="Times New Roman" w:hAnsi="Times New Roman" w:cs="Times New Roman"/>
          <w:spacing w:val="-1"/>
        </w:rPr>
        <w:lastRenderedPageBreak/>
        <w:t>umo</w:t>
      </w:r>
      <w:r w:rsidRPr="00D1799D">
        <w:rPr>
          <w:rFonts w:ascii="Times New Roman" w:eastAsia="Times New Roman" w:hAnsi="Times New Roman" w:cs="Times New Roman"/>
          <w:spacing w:val="-1"/>
        </w:rPr>
        <w:t xml:space="preserve">żliwia dostęp do zasobów Zamawiającego udostępnianych przez </w:t>
      </w:r>
      <w:r>
        <w:rPr>
          <w:rFonts w:ascii="Times New Roman" w:eastAsia="Times New Roman" w:hAnsi="Times New Roman" w:cs="Times New Roman"/>
        </w:rPr>
        <w:t xml:space="preserve">serwery Microsoft Server </w:t>
      </w:r>
      <w:r w:rsidRPr="00D1799D">
        <w:rPr>
          <w:rFonts w:ascii="Times New Roman" w:eastAsia="Times New Roman" w:hAnsi="Times New Roman" w:cs="Times New Roman"/>
        </w:rPr>
        <w:t>2012</w:t>
      </w:r>
      <w:r>
        <w:rPr>
          <w:rFonts w:ascii="Times New Roman" w:eastAsia="Times New Roman" w:hAnsi="Times New Roman" w:cs="Times New Roman"/>
        </w:rPr>
        <w:t xml:space="preserve">, 2016, </w:t>
      </w:r>
      <w:r w:rsidRPr="00CB6606">
        <w:rPr>
          <w:rFonts w:ascii="Times New Roman" w:eastAsia="Times New Roman" w:hAnsi="Times New Roman" w:cs="Times New Roman"/>
        </w:rPr>
        <w:t>2019 i 2021.</w:t>
      </w:r>
    </w:p>
    <w:p w14:paraId="0927C248" w14:textId="77777777" w:rsidR="00EF7D2B" w:rsidRPr="00D1799D" w:rsidRDefault="00EF7D2B" w:rsidP="00EF7D2B">
      <w:pPr>
        <w:pStyle w:val="Akapitzlist"/>
        <w:widowControl w:val="0"/>
        <w:numPr>
          <w:ilvl w:val="0"/>
          <w:numId w:val="180"/>
        </w:numPr>
        <w:shd w:val="clear" w:color="auto" w:fill="FFFFFF"/>
        <w:autoSpaceDE w:val="0"/>
        <w:autoSpaceDN w:val="0"/>
        <w:adjustRightInd w:val="0"/>
        <w:spacing w:before="254" w:line="276" w:lineRule="auto"/>
        <w:ind w:left="1134" w:hanging="567"/>
        <w:contextualSpacing/>
        <w:rPr>
          <w:rFonts w:ascii="Times New Roman" w:eastAsia="Times New Roman" w:hAnsi="Times New Roman" w:cs="Times New Roman"/>
          <w:spacing w:val="-1"/>
        </w:rPr>
      </w:pPr>
      <w:r w:rsidRPr="00D1799D">
        <w:rPr>
          <w:rFonts w:ascii="Times New Roman" w:hAnsi="Times New Roman" w:cs="Times New Roman"/>
          <w:spacing w:val="-1"/>
        </w:rPr>
        <w:t>zapewnia pe</w:t>
      </w:r>
      <w:r w:rsidRPr="00D1799D">
        <w:rPr>
          <w:rFonts w:ascii="Times New Roman" w:eastAsia="Times New Roman" w:hAnsi="Times New Roman" w:cs="Times New Roman"/>
          <w:spacing w:val="-1"/>
        </w:rPr>
        <w:t xml:space="preserve">łen zakres dostępu do usług, zasobów i obiektów Active </w:t>
      </w:r>
      <w:r w:rsidRPr="00D1799D">
        <w:rPr>
          <w:rFonts w:ascii="Times New Roman" w:eastAsia="Times New Roman" w:hAnsi="Times New Roman" w:cs="Times New Roman"/>
        </w:rPr>
        <w:t>Directory, będących w dyspozycji Zamawiającego oraz poprawną</w:t>
      </w:r>
      <w:r w:rsidRPr="00D1799D">
        <w:rPr>
          <w:rFonts w:ascii="Times New Roman" w:hAnsi="Times New Roman" w:cs="Times New Roman"/>
          <w:spacing w:val="-1"/>
        </w:rPr>
        <w:t xml:space="preserve"> wsp</w:t>
      </w:r>
      <w:r w:rsidRPr="00D1799D">
        <w:rPr>
          <w:rFonts w:ascii="Times New Roman" w:eastAsia="Times New Roman" w:hAnsi="Times New Roman" w:cs="Times New Roman"/>
          <w:spacing w:val="-1"/>
        </w:rPr>
        <w:t>ółpracę z tymi</w:t>
      </w:r>
      <w:r>
        <w:rPr>
          <w:rFonts w:ascii="Times New Roman" w:eastAsia="Times New Roman" w:hAnsi="Times New Roman" w:cs="Times New Roman"/>
          <w:spacing w:val="-1"/>
        </w:rPr>
        <w:t xml:space="preserve"> usługami, zasobami i obiektami,</w:t>
      </w:r>
    </w:p>
    <w:p w14:paraId="5554EF04" w14:textId="77777777" w:rsidR="00EF7D2B" w:rsidRPr="00D1799D" w:rsidRDefault="00EF7D2B" w:rsidP="00EF7D2B">
      <w:pPr>
        <w:widowControl w:val="0"/>
        <w:numPr>
          <w:ilvl w:val="0"/>
          <w:numId w:val="180"/>
        </w:numPr>
        <w:shd w:val="clear" w:color="auto" w:fill="FFFFFF"/>
        <w:tabs>
          <w:tab w:val="left" w:pos="163"/>
          <w:tab w:val="left" w:leader="underscore" w:pos="6038"/>
        </w:tabs>
        <w:autoSpaceDE w:val="0"/>
        <w:autoSpaceDN w:val="0"/>
        <w:adjustRightInd w:val="0"/>
        <w:spacing w:line="276" w:lineRule="auto"/>
        <w:ind w:left="1134" w:hanging="567"/>
        <w:rPr>
          <w:rFonts w:eastAsiaTheme="minorEastAsia"/>
          <w:spacing w:val="-11"/>
        </w:rPr>
      </w:pPr>
      <w:r w:rsidRPr="00D1799D">
        <w:t xml:space="preserve">umożliwia zainstalowanie oraz użytkowanie aplikacji wykorzystywanych przez Zamawiającego, w tym Systemu Wspomagania Decyzji SWD-ST </w:t>
      </w:r>
      <w:r>
        <w:rPr>
          <w:spacing w:val="-1"/>
        </w:rPr>
        <w:t>firmy Abakus,</w:t>
      </w:r>
    </w:p>
    <w:p w14:paraId="36624266" w14:textId="77777777" w:rsidR="00EF7D2B" w:rsidRPr="00D1799D" w:rsidRDefault="00EF7D2B" w:rsidP="00EF7D2B">
      <w:pPr>
        <w:widowControl w:val="0"/>
        <w:numPr>
          <w:ilvl w:val="0"/>
          <w:numId w:val="180"/>
        </w:numPr>
        <w:shd w:val="clear" w:color="auto" w:fill="FFFFFF"/>
        <w:tabs>
          <w:tab w:val="left" w:pos="163"/>
          <w:tab w:val="left" w:leader="underscore" w:pos="6038"/>
        </w:tabs>
        <w:autoSpaceDE w:val="0"/>
        <w:autoSpaceDN w:val="0"/>
        <w:adjustRightInd w:val="0"/>
        <w:spacing w:before="5" w:line="276" w:lineRule="auto"/>
        <w:ind w:left="1134" w:hanging="567"/>
        <w:rPr>
          <w:rFonts w:eastAsiaTheme="minorEastAsia"/>
          <w:spacing w:val="-12"/>
        </w:rPr>
      </w:pPr>
      <w:r w:rsidRPr="00D1799D">
        <w:rPr>
          <w:spacing w:val="-1"/>
        </w:rPr>
        <w:t>umożliwia udostępnianie i przejmowanie pulpitu zdalnego</w:t>
      </w:r>
      <w:r>
        <w:rPr>
          <w:spacing w:val="-1"/>
        </w:rPr>
        <w:t>,</w:t>
      </w:r>
    </w:p>
    <w:p w14:paraId="729A03A4" w14:textId="77777777" w:rsidR="00EF7D2B" w:rsidRPr="00D1799D" w:rsidRDefault="00EF7D2B" w:rsidP="00EF7D2B">
      <w:pPr>
        <w:widowControl w:val="0"/>
        <w:numPr>
          <w:ilvl w:val="0"/>
          <w:numId w:val="180"/>
        </w:numPr>
        <w:shd w:val="clear" w:color="auto" w:fill="FFFFFF"/>
        <w:tabs>
          <w:tab w:val="left" w:pos="163"/>
          <w:tab w:val="left" w:leader="underscore" w:pos="6038"/>
        </w:tabs>
        <w:autoSpaceDE w:val="0"/>
        <w:autoSpaceDN w:val="0"/>
        <w:adjustRightInd w:val="0"/>
        <w:spacing w:before="5" w:line="276" w:lineRule="auto"/>
        <w:ind w:left="1134" w:hanging="567"/>
        <w:rPr>
          <w:spacing w:val="-12"/>
        </w:rPr>
      </w:pPr>
      <w:r w:rsidRPr="00D1799D">
        <w:t xml:space="preserve">umożliwia szyfrowanie plików na podstawie skojarzonego z nimi konta </w:t>
      </w:r>
      <w:r w:rsidRPr="00D1799D">
        <w:rPr>
          <w:spacing w:val="-2"/>
        </w:rPr>
        <w:t>użytkownika</w:t>
      </w:r>
      <w:r>
        <w:rPr>
          <w:spacing w:val="-2"/>
        </w:rPr>
        <w:t>,</w:t>
      </w:r>
    </w:p>
    <w:p w14:paraId="198A9A73" w14:textId="77777777" w:rsidR="00EF7D2B" w:rsidRPr="00557B4D" w:rsidRDefault="00EF7D2B" w:rsidP="00EF7D2B">
      <w:pPr>
        <w:pStyle w:val="Akapitzlist"/>
        <w:widowControl w:val="0"/>
        <w:numPr>
          <w:ilvl w:val="0"/>
          <w:numId w:val="180"/>
        </w:numPr>
        <w:shd w:val="clear" w:color="auto" w:fill="FFFFFF"/>
        <w:tabs>
          <w:tab w:val="left" w:pos="216"/>
        </w:tabs>
        <w:autoSpaceDE w:val="0"/>
        <w:autoSpaceDN w:val="0"/>
        <w:adjustRightInd w:val="0"/>
        <w:spacing w:line="276" w:lineRule="auto"/>
        <w:ind w:left="1134" w:hanging="567"/>
        <w:contextualSpacing/>
        <w:rPr>
          <w:rFonts w:ascii="Times New Roman" w:hAnsi="Times New Roman" w:cs="Times New Roman"/>
        </w:rPr>
      </w:pPr>
      <w:r w:rsidRPr="00D1799D">
        <w:rPr>
          <w:rFonts w:ascii="Times New Roman" w:hAnsi="Times New Roman" w:cs="Times New Roman"/>
        </w:rPr>
        <w:t>umo</w:t>
      </w:r>
      <w:r w:rsidRPr="00D1799D">
        <w:rPr>
          <w:rFonts w:ascii="Times New Roman" w:eastAsia="Times New Roman" w:hAnsi="Times New Roman" w:cs="Times New Roman"/>
        </w:rPr>
        <w:t>żliwia udostępnianie plików i drukarek dla systemów Windows</w:t>
      </w:r>
      <w:r>
        <w:rPr>
          <w:rFonts w:ascii="Times New Roman" w:eastAsia="Times New Roman" w:hAnsi="Times New Roman" w:cs="Times New Roman"/>
        </w:rPr>
        <w:t>,</w:t>
      </w:r>
    </w:p>
    <w:p w14:paraId="7553E898" w14:textId="77777777" w:rsidR="00EF7D2B" w:rsidRPr="00557B4D" w:rsidRDefault="00EF7D2B" w:rsidP="00EF7D2B">
      <w:pPr>
        <w:pStyle w:val="Akapitzlist"/>
        <w:widowControl w:val="0"/>
        <w:numPr>
          <w:ilvl w:val="0"/>
          <w:numId w:val="180"/>
        </w:numPr>
        <w:shd w:val="clear" w:color="auto" w:fill="FFFFFF"/>
        <w:tabs>
          <w:tab w:val="left" w:leader="underscore" w:pos="6034"/>
        </w:tabs>
        <w:autoSpaceDE w:val="0"/>
        <w:autoSpaceDN w:val="0"/>
        <w:adjustRightInd w:val="0"/>
        <w:spacing w:before="10" w:line="276" w:lineRule="auto"/>
        <w:ind w:left="1134" w:hanging="567"/>
        <w:contextualSpacing/>
        <w:jc w:val="both"/>
        <w:rPr>
          <w:rFonts w:ascii="Times New Roman" w:hAnsi="Times New Roman" w:cs="Times New Roman"/>
        </w:rPr>
      </w:pPr>
      <w:r>
        <w:rPr>
          <w:rFonts w:ascii="Times New Roman" w:eastAsia="Times New Roman" w:hAnsi="Times New Roman" w:cs="Times New Roman"/>
        </w:rPr>
        <w:t>wbudowane r</w:t>
      </w:r>
      <w:r w:rsidRPr="00557B4D">
        <w:rPr>
          <w:rFonts w:ascii="Times New Roman" w:eastAsia="Times New Roman" w:hAnsi="Times New Roman" w:cs="Times New Roman"/>
        </w:rPr>
        <w:t>ozwiązanie pozwala</w:t>
      </w:r>
      <w:r>
        <w:rPr>
          <w:rFonts w:ascii="Times New Roman" w:eastAsia="Times New Roman" w:hAnsi="Times New Roman" w:cs="Times New Roman"/>
        </w:rPr>
        <w:t>jące</w:t>
      </w:r>
      <w:r w:rsidRPr="00557B4D">
        <w:rPr>
          <w:rFonts w:ascii="Times New Roman" w:eastAsia="Times New Roman" w:hAnsi="Times New Roman" w:cs="Times New Roman"/>
        </w:rPr>
        <w:t xml:space="preserve"> na kontrolowanie szyfrowania dysku oraz szyfrowanie nośników wymiennych</w:t>
      </w:r>
      <w:r>
        <w:rPr>
          <w:rFonts w:ascii="Times New Roman" w:eastAsia="Times New Roman" w:hAnsi="Times New Roman" w:cs="Times New Roman"/>
        </w:rPr>
        <w:t xml:space="preserve"> z wykorzystaniem układu </w:t>
      </w:r>
      <w:r w:rsidRPr="00557B4D">
        <w:rPr>
          <w:rFonts w:ascii="Times New Roman" w:eastAsia="Times New Roman" w:hAnsi="Times New Roman" w:cs="Times New Roman"/>
        </w:rPr>
        <w:t>szyfrując</w:t>
      </w:r>
      <w:r>
        <w:rPr>
          <w:rFonts w:ascii="Times New Roman" w:eastAsia="Times New Roman" w:hAnsi="Times New Roman" w:cs="Times New Roman"/>
        </w:rPr>
        <w:t>ego</w:t>
      </w:r>
      <w:r w:rsidRPr="00557B4D">
        <w:rPr>
          <w:rFonts w:ascii="Times New Roman" w:eastAsia="Times New Roman" w:hAnsi="Times New Roman" w:cs="Times New Roman"/>
        </w:rPr>
        <w:t xml:space="preserve"> TPM 2.0</w:t>
      </w:r>
    </w:p>
    <w:p w14:paraId="2F0EFF9D" w14:textId="77777777" w:rsidR="00EF7D2B" w:rsidRPr="00D1799D" w:rsidRDefault="00EF7D2B" w:rsidP="00EF7D2B">
      <w:pPr>
        <w:pStyle w:val="Akapitzlist"/>
        <w:widowControl w:val="0"/>
        <w:numPr>
          <w:ilvl w:val="0"/>
          <w:numId w:val="180"/>
        </w:numPr>
        <w:shd w:val="clear" w:color="auto" w:fill="FFFFFF"/>
        <w:tabs>
          <w:tab w:val="left" w:leader="underscore" w:pos="6034"/>
        </w:tabs>
        <w:autoSpaceDE w:val="0"/>
        <w:autoSpaceDN w:val="0"/>
        <w:adjustRightInd w:val="0"/>
        <w:spacing w:before="10" w:line="276" w:lineRule="auto"/>
        <w:ind w:left="1134" w:hanging="567"/>
        <w:contextualSpacing/>
        <w:rPr>
          <w:rFonts w:ascii="Times New Roman" w:hAnsi="Times New Roman" w:cs="Times New Roman"/>
        </w:rPr>
      </w:pPr>
      <w:r w:rsidRPr="00D1799D">
        <w:rPr>
          <w:rFonts w:ascii="Times New Roman" w:hAnsi="Times New Roman" w:cs="Times New Roman"/>
          <w:spacing w:val="-1"/>
        </w:rPr>
        <w:t>licencja pochodz</w:t>
      </w:r>
      <w:r w:rsidRPr="00D1799D">
        <w:rPr>
          <w:rFonts w:ascii="Times New Roman" w:eastAsia="Times New Roman" w:hAnsi="Times New Roman" w:cs="Times New Roman"/>
          <w:spacing w:val="-1"/>
        </w:rPr>
        <w:t>ąca z rynku pierwotnego</w:t>
      </w:r>
      <w:r>
        <w:rPr>
          <w:rFonts w:ascii="Times New Roman" w:eastAsia="Times New Roman" w:hAnsi="Times New Roman" w:cs="Times New Roman"/>
          <w:spacing w:val="-1"/>
        </w:rPr>
        <w:t>,</w:t>
      </w:r>
    </w:p>
    <w:p w14:paraId="6D70EF31" w14:textId="77777777" w:rsidR="00EF7D2B" w:rsidRPr="00D1799D" w:rsidRDefault="00EF7D2B" w:rsidP="00EF7D2B">
      <w:pPr>
        <w:pStyle w:val="Akapitzlist"/>
        <w:widowControl w:val="0"/>
        <w:numPr>
          <w:ilvl w:val="0"/>
          <w:numId w:val="180"/>
        </w:numPr>
        <w:shd w:val="clear" w:color="auto" w:fill="FFFFFF"/>
        <w:tabs>
          <w:tab w:val="left" w:leader="underscore" w:pos="6038"/>
        </w:tabs>
        <w:autoSpaceDE w:val="0"/>
        <w:autoSpaceDN w:val="0"/>
        <w:adjustRightInd w:val="0"/>
        <w:spacing w:before="10" w:line="276" w:lineRule="auto"/>
        <w:ind w:left="1134" w:hanging="567"/>
        <w:contextualSpacing/>
        <w:rPr>
          <w:rFonts w:ascii="Times New Roman" w:hAnsi="Times New Roman" w:cs="Times New Roman"/>
          <w:spacing w:val="-2"/>
        </w:rPr>
      </w:pPr>
      <w:r w:rsidRPr="00D1799D">
        <w:rPr>
          <w:rFonts w:ascii="Times New Roman" w:hAnsi="Times New Roman" w:cs="Times New Roman"/>
        </w:rPr>
        <w:t>umieszczony na obudowie Certyfikat Autentyczno</w:t>
      </w:r>
      <w:r w:rsidRPr="00D1799D">
        <w:rPr>
          <w:rFonts w:ascii="Times New Roman" w:eastAsia="Times New Roman" w:hAnsi="Times New Roman" w:cs="Times New Roman"/>
        </w:rPr>
        <w:t xml:space="preserve">ści w postaci specjalnej naklejki lub </w:t>
      </w:r>
      <w:r>
        <w:rPr>
          <w:rFonts w:ascii="Times New Roman" w:eastAsia="Times New Roman" w:hAnsi="Times New Roman" w:cs="Times New Roman"/>
        </w:rPr>
        <w:t>z</w:t>
      </w:r>
      <w:r w:rsidRPr="00D1799D">
        <w:rPr>
          <w:rFonts w:ascii="Times New Roman" w:eastAsia="Times New Roman" w:hAnsi="Times New Roman" w:cs="Times New Roman"/>
        </w:rPr>
        <w:t xml:space="preserve">ałączone potwierdzenie </w:t>
      </w:r>
      <w:r w:rsidRPr="00D1799D">
        <w:rPr>
          <w:rFonts w:ascii="Times New Roman" w:eastAsia="Times New Roman" w:hAnsi="Times New Roman" w:cs="Times New Roman"/>
          <w:spacing w:val="-1"/>
        </w:rPr>
        <w:t xml:space="preserve">producenta komputera o legalności dostarczonego oprogramowania </w:t>
      </w:r>
      <w:r w:rsidRPr="00D1799D">
        <w:rPr>
          <w:rFonts w:ascii="Times New Roman" w:hAnsi="Times New Roman" w:cs="Times New Roman"/>
          <w:spacing w:val="-2"/>
        </w:rPr>
        <w:t>systemowego.</w:t>
      </w:r>
    </w:p>
    <w:p w14:paraId="20951DBE" w14:textId="77777777" w:rsidR="00EF7D2B" w:rsidRPr="0052731F" w:rsidRDefault="00EF7D2B" w:rsidP="00EF7D2B">
      <w:pPr>
        <w:pStyle w:val="Akapitzlist"/>
        <w:widowControl w:val="0"/>
        <w:numPr>
          <w:ilvl w:val="0"/>
          <w:numId w:val="181"/>
        </w:numPr>
        <w:shd w:val="clear" w:color="auto" w:fill="FFFFFF"/>
        <w:tabs>
          <w:tab w:val="left" w:pos="216"/>
        </w:tabs>
        <w:autoSpaceDE w:val="0"/>
        <w:autoSpaceDN w:val="0"/>
        <w:adjustRightInd w:val="0"/>
        <w:spacing w:before="5" w:line="276" w:lineRule="auto"/>
        <w:contextualSpacing/>
        <w:jc w:val="both"/>
        <w:rPr>
          <w:rFonts w:ascii="Times New Roman" w:hAnsi="Times New Roman" w:cs="Times New Roman"/>
        </w:rPr>
      </w:pPr>
      <w:r w:rsidRPr="0052731F">
        <w:rPr>
          <w:rFonts w:ascii="Times New Roman" w:hAnsi="Times New Roman" w:cs="Times New Roman"/>
        </w:rPr>
        <w:t xml:space="preserve">Odzyskiwanie systemu operacyjnego w formie partycji lub </w:t>
      </w:r>
      <w:r>
        <w:rPr>
          <w:rFonts w:ascii="Times New Roman" w:hAnsi="Times New Roman" w:cs="Times New Roman"/>
        </w:rPr>
        <w:t xml:space="preserve">oryginalnego </w:t>
      </w:r>
      <w:r w:rsidRPr="0052731F">
        <w:rPr>
          <w:rFonts w:ascii="Times New Roman" w:hAnsi="Times New Roman" w:cs="Times New Roman"/>
        </w:rPr>
        <w:t>no</w:t>
      </w:r>
      <w:r w:rsidRPr="0052731F">
        <w:rPr>
          <w:rFonts w:ascii="Times New Roman" w:eastAsia="Times New Roman" w:hAnsi="Times New Roman" w:cs="Times New Roman"/>
        </w:rPr>
        <w:t xml:space="preserve">śnika wersji instalacyjnej stworzonej przez producenta komputera pozwalającym na ponowną instalację systemu nie wymagającą wpisywania klucza </w:t>
      </w:r>
      <w:r w:rsidRPr="0052731F">
        <w:rPr>
          <w:rFonts w:ascii="Times New Roman" w:eastAsia="Times New Roman" w:hAnsi="Times New Roman" w:cs="Times New Roman"/>
          <w:spacing w:val="-1"/>
        </w:rPr>
        <w:t>rejestracyjnego lub rejestracji.</w:t>
      </w:r>
    </w:p>
    <w:p w14:paraId="13A2CE14" w14:textId="77777777" w:rsidR="00EF7D2B" w:rsidRPr="0052731F" w:rsidRDefault="00EF7D2B" w:rsidP="00EF7D2B">
      <w:pPr>
        <w:widowControl w:val="0"/>
        <w:numPr>
          <w:ilvl w:val="0"/>
          <w:numId w:val="181"/>
        </w:numPr>
        <w:shd w:val="clear" w:color="auto" w:fill="FFFFFF"/>
        <w:tabs>
          <w:tab w:val="left" w:pos="283"/>
          <w:tab w:val="left" w:leader="underscore" w:pos="5990"/>
        </w:tabs>
        <w:autoSpaceDE w:val="0"/>
        <w:autoSpaceDN w:val="0"/>
        <w:adjustRightInd w:val="0"/>
        <w:spacing w:line="276" w:lineRule="auto"/>
        <w:ind w:right="48"/>
        <w:jc w:val="both"/>
      </w:pPr>
      <w:r w:rsidRPr="0052731F">
        <w:t xml:space="preserve">Aplikacja lub funkcja aplikacji do wykonywania diagnostyki całego komputera lub poszczególnych komponentów we własnym niezależnym </w:t>
      </w:r>
      <w:r w:rsidRPr="0052731F">
        <w:rPr>
          <w:spacing w:val="-1"/>
        </w:rPr>
        <w:t>systemie lub w środowisku systemowym.</w:t>
      </w:r>
    </w:p>
    <w:p w14:paraId="67C896C0" w14:textId="77777777" w:rsidR="00EF7D2B" w:rsidRPr="0052731F" w:rsidRDefault="00EF7D2B" w:rsidP="00EF7D2B">
      <w:pPr>
        <w:widowControl w:val="0"/>
        <w:numPr>
          <w:ilvl w:val="0"/>
          <w:numId w:val="181"/>
        </w:numPr>
        <w:shd w:val="clear" w:color="auto" w:fill="FFFFFF"/>
        <w:tabs>
          <w:tab w:val="left" w:pos="283"/>
        </w:tabs>
        <w:autoSpaceDE w:val="0"/>
        <w:autoSpaceDN w:val="0"/>
        <w:adjustRightInd w:val="0"/>
        <w:spacing w:line="276" w:lineRule="auto"/>
        <w:ind w:right="43"/>
        <w:jc w:val="both"/>
        <w:rPr>
          <w:rFonts w:eastAsiaTheme="minorEastAsia"/>
        </w:rPr>
      </w:pPr>
      <w:r w:rsidRPr="0052731F">
        <w:t>Aplikacja lub funkcja zapewniająca automatyczną instalację sterowników do poszczególnych komponentów komputera, umożliwiająca aktualizację i pobranie sterowników w najnowszych certyfikowanych wersjach bezpośrednio z sieci Internet.</w:t>
      </w:r>
    </w:p>
    <w:p w14:paraId="154C3A84" w14:textId="77777777" w:rsidR="00EF7D2B" w:rsidRDefault="00EF7D2B" w:rsidP="00EF7D2B">
      <w:pPr>
        <w:spacing w:line="276" w:lineRule="auto"/>
        <w:rPr>
          <w:b/>
        </w:rPr>
      </w:pPr>
    </w:p>
    <w:p w14:paraId="286D899C" w14:textId="77777777" w:rsidR="00EF7D2B" w:rsidRPr="009E3E20" w:rsidRDefault="00EF7D2B" w:rsidP="00EF7D2B">
      <w:pPr>
        <w:spacing w:line="276" w:lineRule="auto"/>
        <w:rPr>
          <w:b/>
        </w:rPr>
      </w:pPr>
      <w:r w:rsidRPr="009E3E20">
        <w:rPr>
          <w:b/>
        </w:rPr>
        <w:t xml:space="preserve">Wymagania </w:t>
      </w:r>
      <w:r>
        <w:rPr>
          <w:b/>
        </w:rPr>
        <w:t xml:space="preserve">szczegółowe </w:t>
      </w:r>
      <w:r w:rsidRPr="009E3E20">
        <w:rPr>
          <w:b/>
        </w:rPr>
        <w:t>w zakresie gwarancji</w:t>
      </w:r>
      <w:r>
        <w:rPr>
          <w:b/>
        </w:rPr>
        <w:t>:</w:t>
      </w:r>
    </w:p>
    <w:p w14:paraId="0D44ED3B" w14:textId="77777777" w:rsidR="00EF7D2B" w:rsidRPr="00140703" w:rsidRDefault="00EF7D2B" w:rsidP="00EF7D2B">
      <w:pPr>
        <w:spacing w:line="276" w:lineRule="auto"/>
        <w:ind w:firstLine="708"/>
        <w:jc w:val="both"/>
        <w:rPr>
          <w:b/>
        </w:rPr>
      </w:pPr>
      <w:r w:rsidRPr="00140703">
        <w:t xml:space="preserve">Minimum </w:t>
      </w:r>
      <w:r>
        <w:t>24</w:t>
      </w:r>
      <w:r w:rsidRPr="00B33ED8">
        <w:t xml:space="preserve"> </w:t>
      </w:r>
      <w:proofErr w:type="spellStart"/>
      <w:r w:rsidRPr="00140703">
        <w:t>miesi</w:t>
      </w:r>
      <w:r>
        <w:t>ące</w:t>
      </w:r>
      <w:r w:rsidRPr="00140703">
        <w:t>ęcy</w:t>
      </w:r>
      <w:proofErr w:type="spellEnd"/>
      <w:r w:rsidRPr="00140703">
        <w:t xml:space="preserve"> gwarancji realizowanej w miejscu instalacji sprzętu, producent powinien gwarantować czas reakcji do następnego dnia roboczego od przyjęcia zgłoszenia oraz możliwość zgłaszania awarii w trybie 5x8 (od poniedziałku do piątku przez osiem godzin dziennie) do polskojęzycznej obsługi serwisu producenta</w:t>
      </w:r>
      <w:r>
        <w:t xml:space="preserve">. </w:t>
      </w:r>
      <w:r w:rsidRPr="00140703">
        <w:t>Możliwość telefonicznego i elektronicznego sprawdzenia konfiguracji sprzętowej serwera oraz warunków gwarancji po podaniu numeru seryjnego bezpośrednio u producenta oraz poprzez stronę internetową producenta</w:t>
      </w:r>
      <w:r>
        <w:t xml:space="preserve">. </w:t>
      </w:r>
    </w:p>
    <w:p w14:paraId="284DB5D2" w14:textId="77777777" w:rsidR="00EF7D2B" w:rsidRDefault="00EF7D2B" w:rsidP="00EF7D2B">
      <w:pPr>
        <w:rPr>
          <w:b/>
          <w:sz w:val="32"/>
          <w:szCs w:val="32"/>
        </w:rPr>
      </w:pPr>
    </w:p>
    <w:p w14:paraId="4844F468" w14:textId="77777777" w:rsidR="00EF7D2B" w:rsidRDefault="00EF7D2B" w:rsidP="00EF7D2B">
      <w:pPr>
        <w:jc w:val="right"/>
        <w:rPr>
          <w:b/>
          <w:sz w:val="32"/>
          <w:szCs w:val="32"/>
        </w:rPr>
      </w:pPr>
    </w:p>
    <w:p w14:paraId="18611FB0" w14:textId="77777777" w:rsidR="00EF7D2B" w:rsidRDefault="00EF7D2B" w:rsidP="00EF7D2B">
      <w:pPr>
        <w:jc w:val="right"/>
        <w:rPr>
          <w:b/>
          <w:sz w:val="32"/>
          <w:szCs w:val="32"/>
        </w:rPr>
      </w:pPr>
    </w:p>
    <w:p w14:paraId="6109579C" w14:textId="77777777" w:rsidR="00EF7D2B" w:rsidRDefault="00EF7D2B" w:rsidP="00EF7D2B">
      <w:pPr>
        <w:jc w:val="right"/>
        <w:rPr>
          <w:b/>
          <w:sz w:val="32"/>
          <w:szCs w:val="32"/>
        </w:rPr>
      </w:pPr>
    </w:p>
    <w:p w14:paraId="3E72F01C" w14:textId="77777777" w:rsidR="00EF7D2B" w:rsidRDefault="00EF7D2B" w:rsidP="00EF7D2B">
      <w:pPr>
        <w:jc w:val="right"/>
        <w:rPr>
          <w:b/>
          <w:sz w:val="32"/>
          <w:szCs w:val="32"/>
        </w:rPr>
      </w:pPr>
    </w:p>
    <w:p w14:paraId="5A72465A" w14:textId="77777777" w:rsidR="00EF7D2B" w:rsidRDefault="00EF7D2B" w:rsidP="00EF7D2B">
      <w:pPr>
        <w:jc w:val="right"/>
        <w:rPr>
          <w:b/>
          <w:sz w:val="32"/>
          <w:szCs w:val="32"/>
        </w:rPr>
      </w:pPr>
    </w:p>
    <w:p w14:paraId="6D01BEEA" w14:textId="77777777" w:rsidR="00EF7D2B" w:rsidRDefault="00EF7D2B" w:rsidP="00EF7D2B">
      <w:pPr>
        <w:jc w:val="right"/>
        <w:rPr>
          <w:b/>
          <w:sz w:val="32"/>
          <w:szCs w:val="32"/>
        </w:rPr>
      </w:pPr>
      <w:r w:rsidRPr="005738FA">
        <w:rPr>
          <w:b/>
          <w:sz w:val="32"/>
          <w:szCs w:val="32"/>
        </w:rPr>
        <w:lastRenderedPageBreak/>
        <w:t xml:space="preserve">Załącznik nr </w:t>
      </w:r>
      <w:r>
        <w:rPr>
          <w:b/>
          <w:sz w:val="32"/>
          <w:szCs w:val="32"/>
        </w:rPr>
        <w:t>2 C</w:t>
      </w:r>
    </w:p>
    <w:p w14:paraId="7705F723" w14:textId="77777777" w:rsidR="00EF7D2B" w:rsidRDefault="00EF7D2B" w:rsidP="00EF7D2B">
      <w:pPr>
        <w:spacing w:line="276" w:lineRule="auto"/>
        <w:jc w:val="center"/>
        <w:rPr>
          <w:b/>
          <w:sz w:val="28"/>
          <w:szCs w:val="28"/>
        </w:rPr>
      </w:pPr>
    </w:p>
    <w:p w14:paraId="3AE6FBB7" w14:textId="77777777" w:rsidR="00EF7D2B" w:rsidRPr="008A32F6" w:rsidRDefault="00EF7D2B" w:rsidP="00EF7D2B">
      <w:pPr>
        <w:spacing w:line="276" w:lineRule="auto"/>
        <w:jc w:val="center"/>
        <w:rPr>
          <w:b/>
          <w:sz w:val="28"/>
          <w:szCs w:val="28"/>
        </w:rPr>
      </w:pPr>
      <w:r w:rsidRPr="008A32F6">
        <w:rPr>
          <w:b/>
          <w:sz w:val="28"/>
          <w:szCs w:val="28"/>
        </w:rPr>
        <w:t xml:space="preserve">Zestaw stacji roboczej typu laptop na potrzeby systemu SWD-ST – 9 szt. </w:t>
      </w:r>
      <w:r>
        <w:rPr>
          <w:b/>
          <w:sz w:val="28"/>
          <w:szCs w:val="28"/>
        </w:rPr>
        <w:t xml:space="preserve">dla KP PSP Wieliczka </w:t>
      </w:r>
      <w:r w:rsidRPr="008A32F6">
        <w:rPr>
          <w:b/>
          <w:sz w:val="28"/>
          <w:szCs w:val="28"/>
        </w:rPr>
        <w:t>o następujących parametrach minimalnych:</w:t>
      </w:r>
    </w:p>
    <w:p w14:paraId="4A537B04" w14:textId="77777777" w:rsidR="00EF7D2B" w:rsidRPr="009E3E20" w:rsidRDefault="00EF7D2B" w:rsidP="00EF7D2B">
      <w:pPr>
        <w:spacing w:line="276" w:lineRule="auto"/>
        <w:rPr>
          <w:b/>
        </w:rPr>
      </w:pPr>
    </w:p>
    <w:tbl>
      <w:tblPr>
        <w:tblStyle w:val="Tabela-Siatka"/>
        <w:tblW w:w="9504" w:type="dxa"/>
        <w:tblInd w:w="0" w:type="dxa"/>
        <w:tblLook w:val="04A0" w:firstRow="1" w:lastRow="0" w:firstColumn="1" w:lastColumn="0" w:noHBand="0" w:noVBand="1"/>
      </w:tblPr>
      <w:tblGrid>
        <w:gridCol w:w="562"/>
        <w:gridCol w:w="1527"/>
        <w:gridCol w:w="3899"/>
        <w:gridCol w:w="3516"/>
      </w:tblGrid>
      <w:tr w:rsidR="00EF7D2B" w:rsidRPr="009E3E20" w14:paraId="165B9033" w14:textId="77777777" w:rsidTr="00965534">
        <w:tc>
          <w:tcPr>
            <w:tcW w:w="562" w:type="dxa"/>
            <w:vAlign w:val="center"/>
          </w:tcPr>
          <w:p w14:paraId="7FA312A1" w14:textId="77777777" w:rsidR="00EF7D2B" w:rsidRPr="00A25CCC" w:rsidRDefault="00EF7D2B" w:rsidP="00965534">
            <w:pPr>
              <w:spacing w:line="276" w:lineRule="auto"/>
              <w:rPr>
                <w:b/>
                <w:sz w:val="20"/>
                <w:szCs w:val="20"/>
              </w:rPr>
            </w:pPr>
            <w:r w:rsidRPr="00A25CCC">
              <w:rPr>
                <w:b/>
                <w:sz w:val="20"/>
                <w:szCs w:val="20"/>
              </w:rPr>
              <w:t>Lp.</w:t>
            </w:r>
          </w:p>
        </w:tc>
        <w:tc>
          <w:tcPr>
            <w:tcW w:w="1527" w:type="dxa"/>
            <w:vAlign w:val="center"/>
          </w:tcPr>
          <w:p w14:paraId="2E0EA3F3" w14:textId="77777777" w:rsidR="00EF7D2B" w:rsidRPr="00A25CCC" w:rsidRDefault="00EF7D2B" w:rsidP="00965534">
            <w:pPr>
              <w:spacing w:line="276" w:lineRule="auto"/>
              <w:rPr>
                <w:b/>
                <w:sz w:val="20"/>
                <w:szCs w:val="20"/>
              </w:rPr>
            </w:pPr>
            <w:r w:rsidRPr="00A25CCC">
              <w:rPr>
                <w:b/>
                <w:sz w:val="20"/>
                <w:szCs w:val="20"/>
              </w:rPr>
              <w:t>Parametr:</w:t>
            </w:r>
          </w:p>
        </w:tc>
        <w:tc>
          <w:tcPr>
            <w:tcW w:w="3899" w:type="dxa"/>
            <w:vAlign w:val="center"/>
          </w:tcPr>
          <w:p w14:paraId="02B465B1" w14:textId="77777777" w:rsidR="00EF7D2B" w:rsidRPr="00A25CCC" w:rsidRDefault="00EF7D2B" w:rsidP="00965534">
            <w:pPr>
              <w:spacing w:line="276" w:lineRule="auto"/>
              <w:rPr>
                <w:b/>
                <w:sz w:val="20"/>
                <w:szCs w:val="20"/>
              </w:rPr>
            </w:pPr>
            <w:r w:rsidRPr="00A25CCC">
              <w:rPr>
                <w:b/>
                <w:sz w:val="20"/>
                <w:szCs w:val="20"/>
              </w:rPr>
              <w:t>Opis wymagań:</w:t>
            </w:r>
          </w:p>
        </w:tc>
        <w:tc>
          <w:tcPr>
            <w:tcW w:w="3516" w:type="dxa"/>
            <w:vAlign w:val="center"/>
          </w:tcPr>
          <w:p w14:paraId="5DADE48E" w14:textId="77777777" w:rsidR="00EF7D2B" w:rsidRDefault="00EF7D2B" w:rsidP="00965534">
            <w:pPr>
              <w:spacing w:line="276" w:lineRule="auto"/>
              <w:rPr>
                <w:b/>
                <w:color w:val="FF0000"/>
                <w:sz w:val="20"/>
                <w:szCs w:val="20"/>
              </w:rPr>
            </w:pPr>
            <w:r w:rsidRPr="00F41608">
              <w:rPr>
                <w:b/>
                <w:sz w:val="20"/>
                <w:szCs w:val="20"/>
              </w:rPr>
              <w:t>Potwierdzenie spełnienia wymagań</w:t>
            </w:r>
            <w:r>
              <w:rPr>
                <w:rStyle w:val="Odwoaniedokomentarza"/>
                <w:rFonts w:eastAsiaTheme="majorEastAsia"/>
                <w:color w:val="FF0000"/>
              </w:rPr>
              <w:t>:</w:t>
            </w:r>
          </w:p>
          <w:p w14:paraId="732610B3" w14:textId="77777777" w:rsidR="00EF7D2B" w:rsidRPr="00F41608" w:rsidRDefault="00EF7D2B" w:rsidP="00965534">
            <w:pPr>
              <w:spacing w:line="276" w:lineRule="auto"/>
              <w:rPr>
                <w:b/>
                <w:color w:val="FF0000"/>
                <w:sz w:val="20"/>
                <w:szCs w:val="20"/>
              </w:rPr>
            </w:pPr>
            <w:r>
              <w:rPr>
                <w:b/>
                <w:color w:val="FF0000"/>
                <w:sz w:val="20"/>
                <w:szCs w:val="20"/>
              </w:rPr>
              <w:t xml:space="preserve">(* - </w:t>
            </w:r>
            <w:r w:rsidRPr="004126C5">
              <w:rPr>
                <w:b/>
                <w:color w:val="FF0000"/>
                <w:sz w:val="20"/>
                <w:szCs w:val="20"/>
              </w:rPr>
              <w:t>niepotrzebne skreślić lub podać wartość</w:t>
            </w:r>
            <w:r>
              <w:rPr>
                <w:b/>
                <w:color w:val="FF0000"/>
                <w:sz w:val="20"/>
                <w:szCs w:val="20"/>
              </w:rPr>
              <w:t>)</w:t>
            </w:r>
          </w:p>
        </w:tc>
      </w:tr>
      <w:tr w:rsidR="00EF7D2B" w:rsidRPr="009E3E20" w14:paraId="7A55DBC1" w14:textId="77777777" w:rsidTr="00965534">
        <w:tc>
          <w:tcPr>
            <w:tcW w:w="562" w:type="dxa"/>
            <w:vAlign w:val="center"/>
          </w:tcPr>
          <w:p w14:paraId="51B7C107" w14:textId="77777777" w:rsidR="00EF7D2B" w:rsidRPr="00A25CCC" w:rsidRDefault="00EF7D2B" w:rsidP="00965534">
            <w:pPr>
              <w:pStyle w:val="Akapitzlist"/>
              <w:numPr>
                <w:ilvl w:val="0"/>
                <w:numId w:val="182"/>
              </w:numPr>
              <w:spacing w:line="276" w:lineRule="auto"/>
              <w:ind w:left="459" w:hanging="425"/>
              <w:contextualSpacing/>
              <w:rPr>
                <w:rFonts w:ascii="Times New Roman" w:hAnsi="Times New Roman" w:cs="Times New Roman"/>
                <w:b/>
              </w:rPr>
            </w:pPr>
          </w:p>
        </w:tc>
        <w:tc>
          <w:tcPr>
            <w:tcW w:w="1527" w:type="dxa"/>
            <w:vAlign w:val="center"/>
          </w:tcPr>
          <w:p w14:paraId="117514D8" w14:textId="77777777" w:rsidR="00EF7D2B" w:rsidRPr="00A25CCC" w:rsidRDefault="00EF7D2B" w:rsidP="00965534">
            <w:pPr>
              <w:pStyle w:val="Akapitzlist"/>
              <w:spacing w:before="100" w:beforeAutospacing="1" w:after="100" w:afterAutospacing="1" w:line="276" w:lineRule="auto"/>
              <w:ind w:left="0"/>
              <w:outlineLvl w:val="1"/>
              <w:rPr>
                <w:rFonts w:ascii="Times New Roman" w:eastAsia="Times New Roman" w:hAnsi="Times New Roman" w:cs="Times New Roman"/>
                <w:b/>
                <w:bCs/>
              </w:rPr>
            </w:pPr>
            <w:r w:rsidRPr="00A25CCC">
              <w:rPr>
                <w:rFonts w:ascii="Times New Roman" w:eastAsia="Times New Roman" w:hAnsi="Times New Roman" w:cs="Times New Roman"/>
                <w:b/>
                <w:bCs/>
              </w:rPr>
              <w:t>Nazwa</w:t>
            </w:r>
          </w:p>
        </w:tc>
        <w:tc>
          <w:tcPr>
            <w:tcW w:w="3899" w:type="dxa"/>
            <w:vAlign w:val="center"/>
          </w:tcPr>
          <w:p w14:paraId="53AD5A24" w14:textId="77777777" w:rsidR="00EF7D2B" w:rsidRPr="00A25CCC" w:rsidRDefault="00EF7D2B" w:rsidP="00965534">
            <w:pPr>
              <w:pStyle w:val="Akapitzlist"/>
              <w:spacing w:before="100" w:beforeAutospacing="1" w:after="100" w:afterAutospacing="1" w:line="276" w:lineRule="auto"/>
              <w:ind w:left="0"/>
              <w:outlineLvl w:val="1"/>
              <w:rPr>
                <w:rFonts w:ascii="Times New Roman" w:eastAsia="Times New Roman" w:hAnsi="Times New Roman" w:cs="Times New Roman"/>
                <w:bCs/>
              </w:rPr>
            </w:pPr>
            <w:r w:rsidRPr="00A25CCC">
              <w:rPr>
                <w:rFonts w:ascii="Times New Roman" w:eastAsia="Times New Roman" w:hAnsi="Times New Roman" w:cs="Times New Roman"/>
                <w:bCs/>
              </w:rPr>
              <w:t>producent, model</w:t>
            </w:r>
          </w:p>
        </w:tc>
        <w:tc>
          <w:tcPr>
            <w:tcW w:w="3516" w:type="dxa"/>
            <w:vAlign w:val="center"/>
          </w:tcPr>
          <w:p w14:paraId="3C67EF58" w14:textId="77777777" w:rsidR="00EF7D2B" w:rsidRPr="00F41608" w:rsidRDefault="00EF7D2B" w:rsidP="00965534">
            <w:pPr>
              <w:pStyle w:val="Akapitzlist"/>
              <w:spacing w:before="100" w:beforeAutospacing="1" w:after="100" w:afterAutospacing="1" w:line="276" w:lineRule="auto"/>
              <w:ind w:left="0"/>
              <w:outlineLvl w:val="1"/>
              <w:rPr>
                <w:rFonts w:ascii="Times New Roman" w:eastAsia="Times New Roman" w:hAnsi="Times New Roman" w:cs="Times New Roman"/>
                <w:b/>
                <w:bCs/>
                <w:color w:val="FF0000"/>
                <w:szCs w:val="28"/>
              </w:rPr>
            </w:pPr>
            <w:r>
              <w:rPr>
                <w:rFonts w:ascii="Times New Roman" w:eastAsia="Times New Roman" w:hAnsi="Times New Roman" w:cs="Times New Roman"/>
                <w:b/>
                <w:bCs/>
                <w:color w:val="FF0000"/>
                <w:szCs w:val="28"/>
              </w:rPr>
              <w:t>Podać nazwę producenta, model</w:t>
            </w:r>
          </w:p>
        </w:tc>
      </w:tr>
      <w:tr w:rsidR="00EF7D2B" w:rsidRPr="009E3E20" w14:paraId="5B1BBBF3" w14:textId="77777777" w:rsidTr="00965534">
        <w:tc>
          <w:tcPr>
            <w:tcW w:w="562" w:type="dxa"/>
            <w:vAlign w:val="center"/>
          </w:tcPr>
          <w:p w14:paraId="4ADC84AE" w14:textId="77777777" w:rsidR="00EF7D2B" w:rsidRPr="00A25CCC" w:rsidRDefault="00EF7D2B" w:rsidP="00965534">
            <w:pPr>
              <w:pStyle w:val="Akapitzlist"/>
              <w:numPr>
                <w:ilvl w:val="0"/>
                <w:numId w:val="182"/>
              </w:numPr>
              <w:spacing w:line="276" w:lineRule="auto"/>
              <w:ind w:left="455"/>
              <w:contextualSpacing/>
              <w:rPr>
                <w:rFonts w:ascii="Times New Roman" w:hAnsi="Times New Roman" w:cs="Times New Roman"/>
                <w:b/>
              </w:rPr>
            </w:pPr>
          </w:p>
        </w:tc>
        <w:tc>
          <w:tcPr>
            <w:tcW w:w="1527" w:type="dxa"/>
            <w:vAlign w:val="center"/>
          </w:tcPr>
          <w:p w14:paraId="08DAF3F0" w14:textId="77777777" w:rsidR="00EF7D2B" w:rsidRPr="00A25CCC" w:rsidRDefault="00EF7D2B" w:rsidP="00965534">
            <w:pPr>
              <w:spacing w:line="276" w:lineRule="auto"/>
              <w:rPr>
                <w:b/>
                <w:sz w:val="20"/>
                <w:szCs w:val="20"/>
              </w:rPr>
            </w:pPr>
            <w:r w:rsidRPr="00A25CCC">
              <w:rPr>
                <w:b/>
                <w:sz w:val="20"/>
                <w:szCs w:val="20"/>
              </w:rPr>
              <w:t>Stan urządzenia</w:t>
            </w:r>
          </w:p>
        </w:tc>
        <w:tc>
          <w:tcPr>
            <w:tcW w:w="3899" w:type="dxa"/>
            <w:vAlign w:val="center"/>
          </w:tcPr>
          <w:p w14:paraId="52CCE0CE" w14:textId="77777777" w:rsidR="00EF7D2B" w:rsidRPr="00A25CCC" w:rsidRDefault="00EF7D2B" w:rsidP="00965534">
            <w:pPr>
              <w:spacing w:line="276" w:lineRule="auto"/>
              <w:rPr>
                <w:sz w:val="20"/>
                <w:szCs w:val="20"/>
              </w:rPr>
            </w:pPr>
            <w:r>
              <w:rPr>
                <w:sz w:val="20"/>
                <w:szCs w:val="20"/>
              </w:rPr>
              <w:t xml:space="preserve">fabrycznie </w:t>
            </w:r>
            <w:r w:rsidRPr="00A25CCC">
              <w:rPr>
                <w:sz w:val="20"/>
                <w:szCs w:val="20"/>
              </w:rPr>
              <w:t>nowe</w:t>
            </w:r>
          </w:p>
        </w:tc>
        <w:tc>
          <w:tcPr>
            <w:tcW w:w="3516" w:type="dxa"/>
            <w:vAlign w:val="center"/>
          </w:tcPr>
          <w:p w14:paraId="18D91588" w14:textId="77777777" w:rsidR="00EF7D2B" w:rsidRPr="009E3E20" w:rsidRDefault="00EF7D2B" w:rsidP="00965534">
            <w:pPr>
              <w:pStyle w:val="Akapitzlist"/>
              <w:spacing w:before="100" w:beforeAutospacing="1" w:after="100" w:afterAutospacing="1" w:line="276" w:lineRule="auto"/>
              <w:ind w:left="0"/>
              <w:outlineLvl w:val="1"/>
              <w:rPr>
                <w:rFonts w:ascii="Times New Roman" w:eastAsia="Times New Roman" w:hAnsi="Times New Roman" w:cs="Times New Roman"/>
                <w:b/>
                <w:bCs/>
                <w:sz w:val="28"/>
                <w:szCs w:val="28"/>
              </w:rPr>
            </w:pPr>
            <w:r>
              <w:rPr>
                <w:rFonts w:ascii="Times New Roman" w:eastAsia="Times New Roman" w:hAnsi="Times New Roman" w:cs="Times New Roman"/>
                <w:b/>
                <w:bCs/>
                <w:color w:val="FF0000"/>
                <w:szCs w:val="28"/>
              </w:rPr>
              <w:t>Spełnia/nie spełnia*</w:t>
            </w:r>
          </w:p>
        </w:tc>
      </w:tr>
      <w:tr w:rsidR="00EF7D2B" w:rsidRPr="009E3E20" w14:paraId="798C7AA6" w14:textId="77777777" w:rsidTr="00965534">
        <w:tc>
          <w:tcPr>
            <w:tcW w:w="562" w:type="dxa"/>
            <w:vAlign w:val="center"/>
          </w:tcPr>
          <w:p w14:paraId="5206464C" w14:textId="77777777" w:rsidR="00EF7D2B" w:rsidRPr="00A25CCC" w:rsidRDefault="00EF7D2B" w:rsidP="00965534">
            <w:pPr>
              <w:pStyle w:val="Akapitzlist"/>
              <w:numPr>
                <w:ilvl w:val="0"/>
                <w:numId w:val="182"/>
              </w:numPr>
              <w:spacing w:line="276" w:lineRule="auto"/>
              <w:ind w:left="455"/>
              <w:contextualSpacing/>
              <w:rPr>
                <w:rFonts w:ascii="Times New Roman" w:hAnsi="Times New Roman" w:cs="Times New Roman"/>
                <w:b/>
              </w:rPr>
            </w:pPr>
          </w:p>
        </w:tc>
        <w:tc>
          <w:tcPr>
            <w:tcW w:w="1527" w:type="dxa"/>
            <w:vAlign w:val="center"/>
          </w:tcPr>
          <w:p w14:paraId="55C3B676" w14:textId="77777777" w:rsidR="00EF7D2B" w:rsidRPr="00A25CCC" w:rsidRDefault="00EF7D2B" w:rsidP="00965534">
            <w:pPr>
              <w:spacing w:line="276" w:lineRule="auto"/>
              <w:rPr>
                <w:b/>
                <w:sz w:val="20"/>
                <w:szCs w:val="20"/>
              </w:rPr>
            </w:pPr>
            <w:r>
              <w:rPr>
                <w:b/>
                <w:sz w:val="20"/>
                <w:szCs w:val="20"/>
              </w:rPr>
              <w:t>Kolor dominujący</w:t>
            </w:r>
          </w:p>
        </w:tc>
        <w:tc>
          <w:tcPr>
            <w:tcW w:w="3899" w:type="dxa"/>
            <w:vAlign w:val="center"/>
          </w:tcPr>
          <w:p w14:paraId="503BB970" w14:textId="77777777" w:rsidR="00EF7D2B" w:rsidRDefault="00EF7D2B" w:rsidP="00965534">
            <w:pPr>
              <w:spacing w:line="276" w:lineRule="auto"/>
              <w:rPr>
                <w:sz w:val="20"/>
                <w:szCs w:val="20"/>
              </w:rPr>
            </w:pPr>
            <w:r>
              <w:rPr>
                <w:sz w:val="20"/>
                <w:szCs w:val="20"/>
              </w:rPr>
              <w:t>szary</w:t>
            </w:r>
          </w:p>
        </w:tc>
        <w:tc>
          <w:tcPr>
            <w:tcW w:w="3516" w:type="dxa"/>
            <w:vAlign w:val="center"/>
          </w:tcPr>
          <w:p w14:paraId="1E45DF19" w14:textId="77777777" w:rsidR="00EF7D2B" w:rsidRDefault="00EF7D2B" w:rsidP="00965534">
            <w:pPr>
              <w:pStyle w:val="Akapitzlist"/>
              <w:spacing w:before="100" w:beforeAutospacing="1" w:after="100" w:afterAutospacing="1" w:line="276" w:lineRule="auto"/>
              <w:ind w:left="0"/>
              <w:outlineLvl w:val="1"/>
              <w:rPr>
                <w:rFonts w:ascii="Times New Roman" w:eastAsia="Times New Roman" w:hAnsi="Times New Roman" w:cs="Times New Roman"/>
                <w:b/>
                <w:bCs/>
                <w:color w:val="FF0000"/>
                <w:szCs w:val="28"/>
              </w:rPr>
            </w:pPr>
            <w:r w:rsidRPr="001626F6">
              <w:rPr>
                <w:rFonts w:ascii="Times New Roman" w:eastAsia="Times New Roman" w:hAnsi="Times New Roman" w:cs="Times New Roman"/>
                <w:b/>
                <w:bCs/>
                <w:color w:val="FF0000"/>
                <w:szCs w:val="28"/>
              </w:rPr>
              <w:t>Spełnia/nie spełnia*</w:t>
            </w:r>
          </w:p>
        </w:tc>
      </w:tr>
      <w:tr w:rsidR="00EF7D2B" w:rsidRPr="009E3E20" w14:paraId="02AE3484" w14:textId="77777777" w:rsidTr="00965534">
        <w:tc>
          <w:tcPr>
            <w:tcW w:w="562" w:type="dxa"/>
            <w:vAlign w:val="center"/>
          </w:tcPr>
          <w:p w14:paraId="1D4A37D4" w14:textId="77777777" w:rsidR="00EF7D2B" w:rsidRPr="00A25CCC" w:rsidRDefault="00EF7D2B" w:rsidP="00965534">
            <w:pPr>
              <w:pStyle w:val="Akapitzlist"/>
              <w:numPr>
                <w:ilvl w:val="0"/>
                <w:numId w:val="182"/>
              </w:numPr>
              <w:spacing w:line="276" w:lineRule="auto"/>
              <w:ind w:left="455"/>
              <w:contextualSpacing/>
              <w:rPr>
                <w:rFonts w:ascii="Times New Roman" w:hAnsi="Times New Roman" w:cs="Times New Roman"/>
                <w:b/>
              </w:rPr>
            </w:pPr>
          </w:p>
        </w:tc>
        <w:tc>
          <w:tcPr>
            <w:tcW w:w="1527" w:type="dxa"/>
            <w:vAlign w:val="center"/>
          </w:tcPr>
          <w:p w14:paraId="434C8DDE" w14:textId="77777777" w:rsidR="00EF7D2B" w:rsidRPr="00DE14D8" w:rsidRDefault="00EF7D2B" w:rsidP="00965534">
            <w:pPr>
              <w:spacing w:line="276" w:lineRule="auto"/>
              <w:rPr>
                <w:rFonts w:cs="Arial"/>
                <w:b/>
                <w:sz w:val="20"/>
                <w:szCs w:val="20"/>
              </w:rPr>
            </w:pPr>
            <w:r w:rsidRPr="007A4809">
              <w:rPr>
                <w:rFonts w:cs="Arial"/>
                <w:b/>
                <w:sz w:val="20"/>
                <w:szCs w:val="20"/>
              </w:rPr>
              <w:t>Zastosowanie</w:t>
            </w:r>
          </w:p>
        </w:tc>
        <w:tc>
          <w:tcPr>
            <w:tcW w:w="3899" w:type="dxa"/>
            <w:vAlign w:val="center"/>
          </w:tcPr>
          <w:p w14:paraId="6AEB4CEC" w14:textId="77777777" w:rsidR="00EF7D2B" w:rsidRPr="007A4809" w:rsidRDefault="00EF7D2B" w:rsidP="00965534">
            <w:pPr>
              <w:spacing w:line="276" w:lineRule="auto"/>
              <w:rPr>
                <w:rFonts w:cs="Arial"/>
                <w:sz w:val="20"/>
                <w:szCs w:val="20"/>
              </w:rPr>
            </w:pPr>
            <w:r>
              <w:rPr>
                <w:sz w:val="20"/>
                <w:szCs w:val="20"/>
              </w:rPr>
              <w:t>wykorzystywane na</w:t>
            </w:r>
            <w:r w:rsidRPr="007A4809">
              <w:rPr>
                <w:sz w:val="20"/>
                <w:szCs w:val="20"/>
              </w:rPr>
              <w:t xml:space="preserve"> potrzeb</w:t>
            </w:r>
            <w:r>
              <w:rPr>
                <w:sz w:val="20"/>
                <w:szCs w:val="20"/>
              </w:rPr>
              <w:t>y:</w:t>
            </w:r>
            <w:r w:rsidRPr="007A4809">
              <w:rPr>
                <w:sz w:val="20"/>
                <w:szCs w:val="20"/>
              </w:rPr>
              <w:t xml:space="preserve"> aplikacji biurowych, dostępu do sieci  Internet, poczty elektronicznej, Systemu Wspomagania Decyzji SWD-ST </w:t>
            </w:r>
            <w:r w:rsidRPr="007A4809">
              <w:rPr>
                <w:spacing w:val="-1"/>
                <w:sz w:val="20"/>
                <w:szCs w:val="20"/>
              </w:rPr>
              <w:t>firmy Abakus</w:t>
            </w:r>
          </w:p>
        </w:tc>
        <w:tc>
          <w:tcPr>
            <w:tcW w:w="3516" w:type="dxa"/>
            <w:vAlign w:val="center"/>
          </w:tcPr>
          <w:p w14:paraId="5FF2DA51" w14:textId="77777777" w:rsidR="00EF7D2B" w:rsidRPr="009E3E20" w:rsidRDefault="00EF7D2B" w:rsidP="00965534">
            <w:pPr>
              <w:pStyle w:val="Akapitzlist"/>
              <w:spacing w:before="100" w:beforeAutospacing="1" w:after="100" w:afterAutospacing="1" w:line="276" w:lineRule="auto"/>
              <w:ind w:left="0"/>
              <w:outlineLvl w:val="1"/>
              <w:rPr>
                <w:rFonts w:ascii="Times New Roman" w:eastAsia="Times New Roman" w:hAnsi="Times New Roman" w:cs="Times New Roman"/>
                <w:b/>
                <w:bCs/>
                <w:sz w:val="28"/>
                <w:szCs w:val="28"/>
              </w:rPr>
            </w:pPr>
            <w:r>
              <w:rPr>
                <w:rFonts w:ascii="Times New Roman" w:eastAsia="Times New Roman" w:hAnsi="Times New Roman" w:cs="Times New Roman"/>
                <w:b/>
                <w:bCs/>
                <w:color w:val="FF0000"/>
                <w:szCs w:val="28"/>
              </w:rPr>
              <w:t>Spełnia/nie spełnia*</w:t>
            </w:r>
          </w:p>
        </w:tc>
      </w:tr>
      <w:tr w:rsidR="00EF7D2B" w:rsidRPr="009E3E20" w14:paraId="31F2EED8" w14:textId="77777777" w:rsidTr="00965534">
        <w:tc>
          <w:tcPr>
            <w:tcW w:w="562" w:type="dxa"/>
            <w:vAlign w:val="center"/>
          </w:tcPr>
          <w:p w14:paraId="70214C52" w14:textId="77777777" w:rsidR="00EF7D2B" w:rsidRPr="00A25CCC" w:rsidRDefault="00EF7D2B" w:rsidP="00965534">
            <w:pPr>
              <w:pStyle w:val="Akapitzlist"/>
              <w:numPr>
                <w:ilvl w:val="0"/>
                <w:numId w:val="182"/>
              </w:numPr>
              <w:spacing w:line="276" w:lineRule="auto"/>
              <w:ind w:left="455"/>
              <w:contextualSpacing/>
              <w:rPr>
                <w:rFonts w:ascii="Times New Roman" w:hAnsi="Times New Roman" w:cs="Times New Roman"/>
              </w:rPr>
            </w:pPr>
          </w:p>
        </w:tc>
        <w:tc>
          <w:tcPr>
            <w:tcW w:w="1527" w:type="dxa"/>
            <w:vAlign w:val="center"/>
          </w:tcPr>
          <w:p w14:paraId="4879D19D" w14:textId="77777777" w:rsidR="00EF7D2B" w:rsidRPr="00A25CCC" w:rsidRDefault="00EF7D2B" w:rsidP="00965534">
            <w:pPr>
              <w:spacing w:line="276" w:lineRule="auto"/>
              <w:rPr>
                <w:b/>
                <w:bCs/>
                <w:sz w:val="20"/>
                <w:szCs w:val="20"/>
              </w:rPr>
            </w:pPr>
            <w:r w:rsidRPr="00A25CCC">
              <w:rPr>
                <w:b/>
                <w:bCs/>
                <w:sz w:val="20"/>
                <w:szCs w:val="20"/>
              </w:rPr>
              <w:t>Obudowa</w:t>
            </w:r>
          </w:p>
        </w:tc>
        <w:tc>
          <w:tcPr>
            <w:tcW w:w="3899" w:type="dxa"/>
            <w:vAlign w:val="center"/>
          </w:tcPr>
          <w:p w14:paraId="046B4D21" w14:textId="77777777" w:rsidR="00EF7D2B" w:rsidRPr="00A25CCC" w:rsidRDefault="00EF7D2B" w:rsidP="00965534">
            <w:pPr>
              <w:spacing w:line="276" w:lineRule="auto"/>
              <w:rPr>
                <w:sz w:val="20"/>
                <w:szCs w:val="20"/>
              </w:rPr>
            </w:pPr>
            <w:r>
              <w:rPr>
                <w:sz w:val="20"/>
                <w:szCs w:val="20"/>
              </w:rPr>
              <w:t>k</w:t>
            </w:r>
            <w:r w:rsidRPr="00054F93">
              <w:rPr>
                <w:sz w:val="20"/>
                <w:szCs w:val="20"/>
              </w:rPr>
              <w:t>omputer przenośny</w:t>
            </w:r>
            <w:r>
              <w:rPr>
                <w:sz w:val="20"/>
                <w:szCs w:val="20"/>
              </w:rPr>
              <w:t xml:space="preserve"> (laptop)</w:t>
            </w:r>
          </w:p>
        </w:tc>
        <w:tc>
          <w:tcPr>
            <w:tcW w:w="3516" w:type="dxa"/>
            <w:vAlign w:val="center"/>
          </w:tcPr>
          <w:p w14:paraId="237A9D58" w14:textId="77777777" w:rsidR="00EF7D2B" w:rsidRPr="009E3E20" w:rsidRDefault="00EF7D2B" w:rsidP="00965534">
            <w:pPr>
              <w:pStyle w:val="Akapitzlist"/>
              <w:spacing w:before="100" w:beforeAutospacing="1" w:after="100" w:afterAutospacing="1" w:line="276" w:lineRule="auto"/>
              <w:ind w:left="0"/>
              <w:outlineLvl w:val="1"/>
              <w:rPr>
                <w:rFonts w:ascii="Times New Roman" w:eastAsia="Times New Roman" w:hAnsi="Times New Roman" w:cs="Times New Roman"/>
                <w:b/>
                <w:bCs/>
                <w:sz w:val="28"/>
                <w:szCs w:val="28"/>
              </w:rPr>
            </w:pPr>
            <w:r>
              <w:rPr>
                <w:rFonts w:ascii="Times New Roman" w:eastAsia="Times New Roman" w:hAnsi="Times New Roman" w:cs="Times New Roman"/>
                <w:b/>
                <w:bCs/>
                <w:color w:val="FF0000"/>
                <w:szCs w:val="28"/>
              </w:rPr>
              <w:t>Spełnia/nie spełnia*</w:t>
            </w:r>
          </w:p>
        </w:tc>
      </w:tr>
      <w:tr w:rsidR="00EF7D2B" w:rsidRPr="009E3E20" w14:paraId="3528EF8D" w14:textId="77777777" w:rsidTr="00965534">
        <w:tc>
          <w:tcPr>
            <w:tcW w:w="562" w:type="dxa"/>
            <w:vAlign w:val="center"/>
          </w:tcPr>
          <w:p w14:paraId="4FC19EF2" w14:textId="77777777" w:rsidR="00EF7D2B" w:rsidRPr="00A25CCC" w:rsidRDefault="00EF7D2B" w:rsidP="00965534">
            <w:pPr>
              <w:pStyle w:val="Akapitzlist"/>
              <w:numPr>
                <w:ilvl w:val="0"/>
                <w:numId w:val="182"/>
              </w:numPr>
              <w:spacing w:line="276" w:lineRule="auto"/>
              <w:ind w:left="455"/>
              <w:contextualSpacing/>
              <w:rPr>
                <w:rFonts w:ascii="Times New Roman" w:hAnsi="Times New Roman" w:cs="Times New Roman"/>
              </w:rPr>
            </w:pPr>
          </w:p>
        </w:tc>
        <w:tc>
          <w:tcPr>
            <w:tcW w:w="1527" w:type="dxa"/>
            <w:vAlign w:val="center"/>
          </w:tcPr>
          <w:p w14:paraId="51FB98E2" w14:textId="77777777" w:rsidR="00EF7D2B" w:rsidRPr="00A25CCC" w:rsidRDefault="00EF7D2B" w:rsidP="00965534">
            <w:pPr>
              <w:spacing w:line="276" w:lineRule="auto"/>
              <w:rPr>
                <w:b/>
                <w:bCs/>
                <w:sz w:val="20"/>
                <w:szCs w:val="20"/>
              </w:rPr>
            </w:pPr>
            <w:r w:rsidRPr="00054F93">
              <w:rPr>
                <w:b/>
                <w:sz w:val="20"/>
                <w:szCs w:val="20"/>
              </w:rPr>
              <w:t xml:space="preserve">Przekątna </w:t>
            </w:r>
            <w:r>
              <w:rPr>
                <w:b/>
                <w:sz w:val="20"/>
                <w:szCs w:val="20"/>
              </w:rPr>
              <w:t xml:space="preserve">i typ </w:t>
            </w:r>
            <w:r w:rsidRPr="00054F93">
              <w:rPr>
                <w:b/>
                <w:sz w:val="20"/>
                <w:szCs w:val="20"/>
              </w:rPr>
              <w:t>ekranu</w:t>
            </w:r>
            <w:r>
              <w:rPr>
                <w:b/>
                <w:sz w:val="20"/>
                <w:szCs w:val="20"/>
              </w:rPr>
              <w:t xml:space="preserve"> wbudowanego</w:t>
            </w:r>
          </w:p>
        </w:tc>
        <w:tc>
          <w:tcPr>
            <w:tcW w:w="3899" w:type="dxa"/>
            <w:vAlign w:val="center"/>
          </w:tcPr>
          <w:p w14:paraId="3C24F051" w14:textId="77777777" w:rsidR="00EF7D2B" w:rsidRDefault="00EF7D2B" w:rsidP="00965534">
            <w:pPr>
              <w:spacing w:line="276" w:lineRule="auto"/>
              <w:rPr>
                <w:sz w:val="20"/>
                <w:szCs w:val="20"/>
              </w:rPr>
            </w:pPr>
            <w:r>
              <w:rPr>
                <w:sz w:val="20"/>
                <w:szCs w:val="20"/>
              </w:rPr>
              <w:t>14 cali, m</w:t>
            </w:r>
            <w:r w:rsidRPr="001626F6">
              <w:rPr>
                <w:sz w:val="20"/>
                <w:szCs w:val="20"/>
              </w:rPr>
              <w:t>atowy, LED, WVA</w:t>
            </w:r>
            <w:r>
              <w:rPr>
                <w:sz w:val="20"/>
                <w:szCs w:val="20"/>
              </w:rPr>
              <w:t xml:space="preserve">, </w:t>
            </w:r>
            <w:r w:rsidRPr="001626F6">
              <w:rPr>
                <w:sz w:val="20"/>
                <w:szCs w:val="20"/>
              </w:rPr>
              <w:t>1920 x 1080 (Full HD)</w:t>
            </w:r>
            <w:r>
              <w:rPr>
                <w:sz w:val="20"/>
                <w:szCs w:val="20"/>
              </w:rPr>
              <w:t xml:space="preserve">, </w:t>
            </w:r>
            <w:r w:rsidRPr="001626F6">
              <w:rPr>
                <w:sz w:val="20"/>
                <w:szCs w:val="20"/>
              </w:rPr>
              <w:t>250 cd/m²</w:t>
            </w:r>
          </w:p>
        </w:tc>
        <w:tc>
          <w:tcPr>
            <w:tcW w:w="3516" w:type="dxa"/>
            <w:vAlign w:val="center"/>
          </w:tcPr>
          <w:p w14:paraId="70242193" w14:textId="77777777" w:rsidR="00EF7D2B" w:rsidRDefault="00EF7D2B" w:rsidP="00965534">
            <w:pPr>
              <w:pStyle w:val="Akapitzlist"/>
              <w:spacing w:before="100" w:beforeAutospacing="1" w:after="100" w:afterAutospacing="1" w:line="276" w:lineRule="auto"/>
              <w:ind w:left="0"/>
              <w:outlineLvl w:val="1"/>
              <w:rPr>
                <w:rFonts w:ascii="Times New Roman" w:eastAsia="Times New Roman" w:hAnsi="Times New Roman" w:cs="Times New Roman"/>
                <w:b/>
                <w:bCs/>
                <w:color w:val="FF0000"/>
                <w:szCs w:val="28"/>
              </w:rPr>
            </w:pPr>
            <w:r>
              <w:rPr>
                <w:rFonts w:ascii="Times New Roman" w:eastAsia="Times New Roman" w:hAnsi="Times New Roman" w:cs="Times New Roman"/>
                <w:b/>
                <w:bCs/>
                <w:color w:val="FF0000"/>
                <w:szCs w:val="28"/>
              </w:rPr>
              <w:t>Spełnia/nie spełnia*</w:t>
            </w:r>
          </w:p>
        </w:tc>
      </w:tr>
      <w:tr w:rsidR="00EF7D2B" w:rsidRPr="009E3E20" w14:paraId="21A01E50" w14:textId="77777777" w:rsidTr="00965534">
        <w:tc>
          <w:tcPr>
            <w:tcW w:w="562" w:type="dxa"/>
            <w:vAlign w:val="center"/>
          </w:tcPr>
          <w:p w14:paraId="7E7AC478" w14:textId="77777777" w:rsidR="00EF7D2B" w:rsidRPr="00A25CCC" w:rsidRDefault="00EF7D2B" w:rsidP="00965534">
            <w:pPr>
              <w:pStyle w:val="Akapitzlist"/>
              <w:numPr>
                <w:ilvl w:val="0"/>
                <w:numId w:val="182"/>
              </w:numPr>
              <w:spacing w:line="276" w:lineRule="auto"/>
              <w:ind w:left="455"/>
              <w:contextualSpacing/>
              <w:rPr>
                <w:rFonts w:ascii="Times New Roman" w:hAnsi="Times New Roman" w:cs="Times New Roman"/>
              </w:rPr>
            </w:pPr>
          </w:p>
        </w:tc>
        <w:tc>
          <w:tcPr>
            <w:tcW w:w="1527" w:type="dxa"/>
            <w:vAlign w:val="center"/>
          </w:tcPr>
          <w:p w14:paraId="46D01E0A" w14:textId="77777777" w:rsidR="00EF7D2B" w:rsidRPr="00A25CCC" w:rsidRDefault="00EF7D2B" w:rsidP="00965534">
            <w:pPr>
              <w:spacing w:line="276" w:lineRule="auto"/>
              <w:rPr>
                <w:b/>
                <w:bCs/>
                <w:sz w:val="20"/>
                <w:szCs w:val="20"/>
              </w:rPr>
            </w:pPr>
            <w:r w:rsidRPr="00054F93">
              <w:rPr>
                <w:b/>
                <w:bCs/>
                <w:sz w:val="20"/>
                <w:szCs w:val="20"/>
              </w:rPr>
              <w:t>Klawiatura</w:t>
            </w:r>
            <w:r>
              <w:rPr>
                <w:b/>
                <w:bCs/>
                <w:sz w:val="20"/>
                <w:szCs w:val="20"/>
              </w:rPr>
              <w:t xml:space="preserve"> i sterowanie</w:t>
            </w:r>
          </w:p>
        </w:tc>
        <w:tc>
          <w:tcPr>
            <w:tcW w:w="3899" w:type="dxa"/>
            <w:vAlign w:val="center"/>
          </w:tcPr>
          <w:p w14:paraId="391D3595" w14:textId="77777777" w:rsidR="00EF7D2B" w:rsidRDefault="00EF7D2B" w:rsidP="00965534">
            <w:pPr>
              <w:spacing w:line="276" w:lineRule="auto"/>
              <w:rPr>
                <w:sz w:val="20"/>
                <w:szCs w:val="20"/>
              </w:rPr>
            </w:pPr>
            <w:r>
              <w:rPr>
                <w:sz w:val="20"/>
                <w:szCs w:val="20"/>
              </w:rPr>
              <w:t>Wbudowana podświetlana klawiatura u</w:t>
            </w:r>
            <w:r w:rsidRPr="00054F93">
              <w:rPr>
                <w:sz w:val="20"/>
                <w:szCs w:val="20"/>
              </w:rPr>
              <w:t>kład QWERTY PL (US Międzynarodowa)</w:t>
            </w:r>
            <w:r>
              <w:rPr>
                <w:sz w:val="20"/>
                <w:szCs w:val="20"/>
              </w:rPr>
              <w:t>, wbudowany w</w:t>
            </w:r>
            <w:r w:rsidRPr="00C25CC8">
              <w:rPr>
                <w:sz w:val="20"/>
                <w:szCs w:val="20"/>
              </w:rPr>
              <w:t xml:space="preserve">ielodotykowy </w:t>
            </w:r>
            <w:proofErr w:type="spellStart"/>
            <w:r w:rsidRPr="00C25CC8">
              <w:rPr>
                <w:sz w:val="20"/>
                <w:szCs w:val="20"/>
              </w:rPr>
              <w:t>touchpad</w:t>
            </w:r>
            <w:proofErr w:type="spellEnd"/>
          </w:p>
        </w:tc>
        <w:tc>
          <w:tcPr>
            <w:tcW w:w="3516" w:type="dxa"/>
            <w:vAlign w:val="center"/>
          </w:tcPr>
          <w:p w14:paraId="309D67B3" w14:textId="77777777" w:rsidR="00EF7D2B" w:rsidRDefault="00EF7D2B" w:rsidP="00965534">
            <w:pPr>
              <w:pStyle w:val="Akapitzlist"/>
              <w:spacing w:before="100" w:beforeAutospacing="1" w:after="100" w:afterAutospacing="1" w:line="276" w:lineRule="auto"/>
              <w:ind w:left="0"/>
              <w:outlineLvl w:val="1"/>
              <w:rPr>
                <w:rFonts w:ascii="Times New Roman" w:eastAsia="Times New Roman" w:hAnsi="Times New Roman" w:cs="Times New Roman"/>
                <w:b/>
                <w:bCs/>
                <w:color w:val="FF0000"/>
                <w:szCs w:val="28"/>
              </w:rPr>
            </w:pPr>
            <w:r>
              <w:rPr>
                <w:rFonts w:ascii="Times New Roman" w:eastAsia="Times New Roman" w:hAnsi="Times New Roman" w:cs="Times New Roman"/>
                <w:b/>
                <w:bCs/>
                <w:color w:val="FF0000"/>
                <w:szCs w:val="28"/>
              </w:rPr>
              <w:t>Spełnia/nie spełnia*</w:t>
            </w:r>
          </w:p>
        </w:tc>
      </w:tr>
      <w:tr w:rsidR="00EF7D2B" w:rsidRPr="009E3E20" w14:paraId="2F284A36" w14:textId="77777777" w:rsidTr="00965534">
        <w:tc>
          <w:tcPr>
            <w:tcW w:w="562" w:type="dxa"/>
            <w:vAlign w:val="center"/>
          </w:tcPr>
          <w:p w14:paraId="16B7A633" w14:textId="77777777" w:rsidR="00EF7D2B" w:rsidRPr="00A25CCC" w:rsidRDefault="00EF7D2B" w:rsidP="00965534">
            <w:pPr>
              <w:pStyle w:val="Akapitzlist"/>
              <w:numPr>
                <w:ilvl w:val="0"/>
                <w:numId w:val="182"/>
              </w:numPr>
              <w:spacing w:line="276" w:lineRule="auto"/>
              <w:ind w:left="455"/>
              <w:contextualSpacing/>
              <w:rPr>
                <w:rFonts w:ascii="Times New Roman" w:hAnsi="Times New Roman" w:cs="Times New Roman"/>
              </w:rPr>
            </w:pPr>
          </w:p>
        </w:tc>
        <w:tc>
          <w:tcPr>
            <w:tcW w:w="1527" w:type="dxa"/>
            <w:vAlign w:val="center"/>
          </w:tcPr>
          <w:p w14:paraId="1E6FC2C7" w14:textId="77777777" w:rsidR="00EF7D2B" w:rsidRPr="00A25CCC" w:rsidRDefault="00EF7D2B" w:rsidP="00965534">
            <w:pPr>
              <w:spacing w:line="276" w:lineRule="auto"/>
              <w:rPr>
                <w:b/>
                <w:bCs/>
                <w:sz w:val="20"/>
                <w:szCs w:val="20"/>
              </w:rPr>
            </w:pPr>
            <w:r w:rsidRPr="00A25CCC">
              <w:rPr>
                <w:b/>
                <w:bCs/>
                <w:sz w:val="20"/>
                <w:szCs w:val="20"/>
              </w:rPr>
              <w:t>Procesor</w:t>
            </w:r>
          </w:p>
        </w:tc>
        <w:tc>
          <w:tcPr>
            <w:tcW w:w="3899" w:type="dxa"/>
            <w:vAlign w:val="center"/>
          </w:tcPr>
          <w:p w14:paraId="40901460" w14:textId="77777777" w:rsidR="00EF7D2B" w:rsidRPr="00A25CCC" w:rsidRDefault="00EF7D2B" w:rsidP="00965534">
            <w:pPr>
              <w:spacing w:line="276" w:lineRule="auto"/>
              <w:rPr>
                <w:sz w:val="20"/>
                <w:szCs w:val="20"/>
              </w:rPr>
            </w:pPr>
            <w:r>
              <w:rPr>
                <w:sz w:val="20"/>
                <w:szCs w:val="20"/>
              </w:rPr>
              <w:t xml:space="preserve">Wielordzeniowy (min </w:t>
            </w:r>
            <w:r w:rsidRPr="00054F93">
              <w:rPr>
                <w:sz w:val="20"/>
                <w:szCs w:val="20"/>
              </w:rPr>
              <w:t>10 rdzeni, 12 wątków</w:t>
            </w:r>
            <w:r>
              <w:rPr>
                <w:sz w:val="20"/>
                <w:szCs w:val="20"/>
              </w:rPr>
              <w:t>) osiągający</w:t>
            </w:r>
            <w:r w:rsidRPr="00A25CCC">
              <w:rPr>
                <w:sz w:val="20"/>
                <w:szCs w:val="20"/>
              </w:rPr>
              <w:t xml:space="preserve"> według testów </w:t>
            </w:r>
            <w:proofErr w:type="spellStart"/>
            <w:r w:rsidRPr="00A25CCC">
              <w:rPr>
                <w:sz w:val="20"/>
                <w:szCs w:val="20"/>
              </w:rPr>
              <w:t>benchmarkowych</w:t>
            </w:r>
            <w:proofErr w:type="spellEnd"/>
            <w:r w:rsidRPr="00A25CCC">
              <w:rPr>
                <w:sz w:val="20"/>
                <w:szCs w:val="20"/>
              </w:rPr>
              <w:t xml:space="preserve">  </w:t>
            </w:r>
          </w:p>
          <w:p w14:paraId="726A76AC" w14:textId="77777777" w:rsidR="00EF7D2B" w:rsidRPr="00A25CCC" w:rsidRDefault="00EF7D2B" w:rsidP="00965534">
            <w:pPr>
              <w:spacing w:line="276" w:lineRule="auto"/>
              <w:rPr>
                <w:sz w:val="20"/>
                <w:szCs w:val="20"/>
              </w:rPr>
            </w:pPr>
            <w:r w:rsidRPr="00A25CCC">
              <w:rPr>
                <w:sz w:val="20"/>
                <w:szCs w:val="20"/>
              </w:rPr>
              <w:t>(</w:t>
            </w:r>
            <w:hyperlink r:id="rId9" w:history="1">
              <w:r w:rsidRPr="00C51F71">
                <w:rPr>
                  <w:rStyle w:val="Hipercze"/>
                  <w:sz w:val="20"/>
                  <w:szCs w:val="20"/>
                </w:rPr>
                <w:t>https://www.cpubenchmark.net/cpu_list.php</w:t>
              </w:r>
            </w:hyperlink>
            <w:r w:rsidRPr="00A25CCC">
              <w:rPr>
                <w:sz w:val="20"/>
                <w:szCs w:val="20"/>
              </w:rPr>
              <w:t>)</w:t>
            </w:r>
            <w:r>
              <w:rPr>
                <w:sz w:val="20"/>
                <w:szCs w:val="20"/>
              </w:rPr>
              <w:t xml:space="preserve"> </w:t>
            </w:r>
            <w:r w:rsidRPr="00A25CCC">
              <w:rPr>
                <w:sz w:val="20"/>
                <w:szCs w:val="20"/>
              </w:rPr>
              <w:t xml:space="preserve">wynik min. </w:t>
            </w:r>
            <w:r w:rsidRPr="001626F6">
              <w:rPr>
                <w:sz w:val="20"/>
                <w:szCs w:val="20"/>
              </w:rPr>
              <w:t>15,5</w:t>
            </w:r>
            <w:r>
              <w:rPr>
                <w:sz w:val="20"/>
                <w:szCs w:val="20"/>
              </w:rPr>
              <w:t xml:space="preserve">00 </w:t>
            </w:r>
            <w:r w:rsidRPr="00A25CCC">
              <w:rPr>
                <w:sz w:val="20"/>
                <w:szCs w:val="20"/>
              </w:rPr>
              <w:t>pkt (wynik na dzień składania ofert)</w:t>
            </w:r>
          </w:p>
        </w:tc>
        <w:tc>
          <w:tcPr>
            <w:tcW w:w="3516" w:type="dxa"/>
            <w:vAlign w:val="center"/>
          </w:tcPr>
          <w:p w14:paraId="79578F7B" w14:textId="77777777" w:rsidR="00EF7D2B" w:rsidRPr="00D7195E" w:rsidRDefault="00EF7D2B" w:rsidP="00965534">
            <w:pPr>
              <w:pStyle w:val="Akapitzlist"/>
              <w:spacing w:before="100" w:beforeAutospacing="1" w:after="100" w:afterAutospacing="1" w:line="276" w:lineRule="auto"/>
              <w:ind w:left="0"/>
              <w:outlineLvl w:val="1"/>
              <w:rPr>
                <w:rFonts w:ascii="Times New Roman" w:eastAsia="Times New Roman" w:hAnsi="Times New Roman" w:cs="Times New Roman"/>
                <w:b/>
                <w:bCs/>
                <w:color w:val="FF0000"/>
                <w:szCs w:val="28"/>
              </w:rPr>
            </w:pPr>
            <w:r>
              <w:rPr>
                <w:rFonts w:ascii="Times New Roman" w:eastAsia="Times New Roman" w:hAnsi="Times New Roman" w:cs="Times New Roman"/>
                <w:b/>
                <w:bCs/>
                <w:color w:val="FF0000"/>
                <w:szCs w:val="28"/>
              </w:rPr>
              <w:t xml:space="preserve">Podać producenta, model, ilość rdzeni/wątków, taktowanie, ilość pkt w teście na dzień składania oferty </w:t>
            </w:r>
          </w:p>
        </w:tc>
      </w:tr>
      <w:tr w:rsidR="00EF7D2B" w:rsidRPr="009E3E20" w14:paraId="01518918" w14:textId="77777777" w:rsidTr="00965534">
        <w:tc>
          <w:tcPr>
            <w:tcW w:w="562" w:type="dxa"/>
            <w:vAlign w:val="center"/>
          </w:tcPr>
          <w:p w14:paraId="37B3BC14" w14:textId="77777777" w:rsidR="00EF7D2B" w:rsidRPr="00A25CCC" w:rsidRDefault="00EF7D2B" w:rsidP="00965534">
            <w:pPr>
              <w:pStyle w:val="Akapitzlist"/>
              <w:numPr>
                <w:ilvl w:val="0"/>
                <w:numId w:val="182"/>
              </w:numPr>
              <w:spacing w:line="276" w:lineRule="auto"/>
              <w:ind w:left="455"/>
              <w:contextualSpacing/>
              <w:rPr>
                <w:rFonts w:ascii="Times New Roman" w:hAnsi="Times New Roman" w:cs="Times New Roman"/>
              </w:rPr>
            </w:pPr>
          </w:p>
        </w:tc>
        <w:tc>
          <w:tcPr>
            <w:tcW w:w="1527" w:type="dxa"/>
            <w:vAlign w:val="center"/>
          </w:tcPr>
          <w:p w14:paraId="05432988" w14:textId="77777777" w:rsidR="00EF7D2B" w:rsidRPr="00A25CCC" w:rsidRDefault="00EF7D2B" w:rsidP="00965534">
            <w:pPr>
              <w:spacing w:line="276" w:lineRule="auto"/>
              <w:rPr>
                <w:b/>
                <w:bCs/>
                <w:sz w:val="20"/>
                <w:szCs w:val="20"/>
              </w:rPr>
            </w:pPr>
            <w:r w:rsidRPr="00A25CCC">
              <w:rPr>
                <w:b/>
                <w:bCs/>
                <w:sz w:val="20"/>
                <w:szCs w:val="20"/>
              </w:rPr>
              <w:t>Pamięć RAM</w:t>
            </w:r>
          </w:p>
        </w:tc>
        <w:tc>
          <w:tcPr>
            <w:tcW w:w="3899" w:type="dxa"/>
            <w:vAlign w:val="center"/>
          </w:tcPr>
          <w:p w14:paraId="7C9CE6D9" w14:textId="77777777" w:rsidR="00EF7D2B" w:rsidRPr="00623502" w:rsidRDefault="00EF7D2B" w:rsidP="00965534">
            <w:pPr>
              <w:jc w:val="both"/>
              <w:rPr>
                <w:rFonts w:cs="Arial"/>
                <w:sz w:val="20"/>
                <w:szCs w:val="20"/>
              </w:rPr>
            </w:pPr>
            <w:r>
              <w:rPr>
                <w:sz w:val="20"/>
                <w:szCs w:val="20"/>
              </w:rPr>
              <w:t>6 szt. laptopów z 16</w:t>
            </w:r>
            <w:r w:rsidRPr="00A25CCC">
              <w:rPr>
                <w:sz w:val="20"/>
                <w:szCs w:val="20"/>
              </w:rPr>
              <w:t xml:space="preserve"> GB (</w:t>
            </w:r>
            <w:r w:rsidRPr="001626F6">
              <w:rPr>
                <w:sz w:val="20"/>
                <w:szCs w:val="20"/>
              </w:rPr>
              <w:t>DDR4, 3200 MHz</w:t>
            </w:r>
            <w:r w:rsidRPr="00A25CCC">
              <w:rPr>
                <w:sz w:val="20"/>
                <w:szCs w:val="20"/>
              </w:rPr>
              <w:t>)</w:t>
            </w:r>
            <w:r>
              <w:rPr>
                <w:sz w:val="20"/>
                <w:szCs w:val="20"/>
              </w:rPr>
              <w:t>,</w:t>
            </w:r>
            <w:r>
              <w:rPr>
                <w:rFonts w:cs="Arial"/>
                <w:sz w:val="20"/>
                <w:szCs w:val="20"/>
              </w:rPr>
              <w:t xml:space="preserve"> pozostałe 3 szt. laptopów będą dostarczone w konfiguracji pamięci 32 GB </w:t>
            </w:r>
            <w:r w:rsidRPr="00A25CCC">
              <w:rPr>
                <w:sz w:val="20"/>
                <w:szCs w:val="20"/>
              </w:rPr>
              <w:t>(</w:t>
            </w:r>
            <w:r w:rsidRPr="001626F6">
              <w:rPr>
                <w:sz w:val="20"/>
                <w:szCs w:val="20"/>
              </w:rPr>
              <w:t>DDR4, 3200 MHz</w:t>
            </w:r>
            <w:r w:rsidRPr="00A25CCC">
              <w:rPr>
                <w:sz w:val="20"/>
                <w:szCs w:val="20"/>
              </w:rPr>
              <w:t>)</w:t>
            </w:r>
            <w:r>
              <w:rPr>
                <w:sz w:val="20"/>
                <w:szCs w:val="20"/>
              </w:rPr>
              <w:t>.</w:t>
            </w:r>
            <w:r w:rsidRPr="00623502">
              <w:rPr>
                <w:rFonts w:cs="Arial"/>
                <w:sz w:val="20"/>
                <w:szCs w:val="20"/>
              </w:rPr>
              <w:t xml:space="preserve"> </w:t>
            </w:r>
            <w:r>
              <w:rPr>
                <w:rFonts w:cs="Arial"/>
                <w:sz w:val="20"/>
                <w:szCs w:val="20"/>
              </w:rPr>
              <w:t xml:space="preserve">Płyta gówna umożliwiająca </w:t>
            </w:r>
            <w:r w:rsidRPr="00623502">
              <w:rPr>
                <w:rFonts w:cs="Arial"/>
                <w:sz w:val="20"/>
                <w:szCs w:val="20"/>
              </w:rPr>
              <w:t>rozbudow</w:t>
            </w:r>
            <w:r>
              <w:rPr>
                <w:rFonts w:cs="Arial"/>
                <w:sz w:val="20"/>
                <w:szCs w:val="20"/>
              </w:rPr>
              <w:t>ę</w:t>
            </w:r>
            <w:r w:rsidRPr="00623502">
              <w:rPr>
                <w:rFonts w:cs="Arial"/>
                <w:sz w:val="20"/>
                <w:szCs w:val="20"/>
              </w:rPr>
              <w:t xml:space="preserve"> </w:t>
            </w:r>
            <w:r>
              <w:rPr>
                <w:rFonts w:cs="Arial"/>
                <w:sz w:val="20"/>
                <w:szCs w:val="20"/>
              </w:rPr>
              <w:t xml:space="preserve">pamięci RAM </w:t>
            </w:r>
            <w:r w:rsidRPr="00623502">
              <w:rPr>
                <w:rFonts w:cs="Arial"/>
                <w:sz w:val="20"/>
                <w:szCs w:val="20"/>
              </w:rPr>
              <w:t>do 64GB.</w:t>
            </w:r>
          </w:p>
        </w:tc>
        <w:tc>
          <w:tcPr>
            <w:tcW w:w="3516" w:type="dxa"/>
            <w:vAlign w:val="center"/>
          </w:tcPr>
          <w:p w14:paraId="2A5105A0" w14:textId="77777777" w:rsidR="00EF7D2B" w:rsidRPr="009E3E20" w:rsidRDefault="00EF7D2B" w:rsidP="00965534">
            <w:pPr>
              <w:pStyle w:val="Akapitzlist"/>
              <w:spacing w:before="100" w:beforeAutospacing="1" w:after="100" w:afterAutospacing="1" w:line="276" w:lineRule="auto"/>
              <w:ind w:left="0"/>
              <w:outlineLvl w:val="1"/>
              <w:rPr>
                <w:rFonts w:ascii="Times New Roman" w:eastAsia="Times New Roman" w:hAnsi="Times New Roman" w:cs="Times New Roman"/>
                <w:b/>
                <w:bCs/>
                <w:sz w:val="28"/>
                <w:szCs w:val="28"/>
              </w:rPr>
            </w:pPr>
            <w:r>
              <w:rPr>
                <w:rFonts w:ascii="Times New Roman" w:eastAsia="Times New Roman" w:hAnsi="Times New Roman" w:cs="Times New Roman"/>
                <w:b/>
                <w:bCs/>
                <w:color w:val="FF0000"/>
                <w:szCs w:val="28"/>
              </w:rPr>
              <w:t>Podać rodzaj pamięci RAM (ilość/typ/pojemość/taktowanie). Podać ilość obsługiwanej pamięci przez płytę główną</w:t>
            </w:r>
          </w:p>
        </w:tc>
      </w:tr>
      <w:tr w:rsidR="00EF7D2B" w:rsidRPr="009E3E20" w14:paraId="4C96E6C2" w14:textId="77777777" w:rsidTr="00965534">
        <w:tc>
          <w:tcPr>
            <w:tcW w:w="562" w:type="dxa"/>
            <w:vAlign w:val="center"/>
          </w:tcPr>
          <w:p w14:paraId="30051983" w14:textId="77777777" w:rsidR="00EF7D2B" w:rsidRPr="00A25CCC" w:rsidRDefault="00EF7D2B" w:rsidP="00965534">
            <w:pPr>
              <w:pStyle w:val="Akapitzlist"/>
              <w:numPr>
                <w:ilvl w:val="0"/>
                <w:numId w:val="182"/>
              </w:numPr>
              <w:spacing w:line="276" w:lineRule="auto"/>
              <w:ind w:left="455"/>
              <w:contextualSpacing/>
              <w:rPr>
                <w:rFonts w:ascii="Times New Roman" w:hAnsi="Times New Roman" w:cs="Times New Roman"/>
              </w:rPr>
            </w:pPr>
          </w:p>
        </w:tc>
        <w:tc>
          <w:tcPr>
            <w:tcW w:w="1527" w:type="dxa"/>
            <w:vAlign w:val="center"/>
          </w:tcPr>
          <w:p w14:paraId="4EB08E7B" w14:textId="77777777" w:rsidR="00EF7D2B" w:rsidRPr="00A25CCC" w:rsidRDefault="00EF7D2B" w:rsidP="00965534">
            <w:pPr>
              <w:spacing w:line="276" w:lineRule="auto"/>
              <w:rPr>
                <w:b/>
                <w:bCs/>
                <w:sz w:val="20"/>
                <w:szCs w:val="20"/>
              </w:rPr>
            </w:pPr>
            <w:r w:rsidRPr="00A25CCC">
              <w:rPr>
                <w:b/>
                <w:bCs/>
                <w:sz w:val="20"/>
                <w:szCs w:val="20"/>
              </w:rPr>
              <w:t>Dysk twardy</w:t>
            </w:r>
          </w:p>
        </w:tc>
        <w:tc>
          <w:tcPr>
            <w:tcW w:w="3899" w:type="dxa"/>
            <w:vAlign w:val="center"/>
          </w:tcPr>
          <w:p w14:paraId="6656EC7F" w14:textId="77777777" w:rsidR="00EF7D2B" w:rsidRPr="00A25CCC" w:rsidRDefault="00EF7D2B" w:rsidP="00965534">
            <w:pPr>
              <w:spacing w:line="276" w:lineRule="auto"/>
              <w:rPr>
                <w:sz w:val="20"/>
                <w:szCs w:val="20"/>
              </w:rPr>
            </w:pPr>
            <w:r>
              <w:rPr>
                <w:sz w:val="20"/>
                <w:szCs w:val="20"/>
              </w:rPr>
              <w:t xml:space="preserve">Typ: </w:t>
            </w:r>
            <w:r w:rsidRPr="009A02F2">
              <w:rPr>
                <w:sz w:val="20"/>
                <w:szCs w:val="20"/>
              </w:rPr>
              <w:t>SSD - M.2</w:t>
            </w:r>
            <w:r>
              <w:rPr>
                <w:sz w:val="20"/>
                <w:szCs w:val="20"/>
              </w:rPr>
              <w:t xml:space="preserve"> Pojemość min. 512</w:t>
            </w:r>
            <w:r w:rsidRPr="009A02F2">
              <w:rPr>
                <w:sz w:val="20"/>
                <w:szCs w:val="20"/>
              </w:rPr>
              <w:t xml:space="preserve"> GB</w:t>
            </w:r>
          </w:p>
        </w:tc>
        <w:tc>
          <w:tcPr>
            <w:tcW w:w="3516" w:type="dxa"/>
            <w:vAlign w:val="center"/>
          </w:tcPr>
          <w:p w14:paraId="2FBBA432" w14:textId="77777777" w:rsidR="00EF7D2B" w:rsidRPr="009E3E20" w:rsidRDefault="00EF7D2B" w:rsidP="00965534">
            <w:pPr>
              <w:pStyle w:val="Akapitzlist"/>
              <w:spacing w:before="100" w:beforeAutospacing="1" w:after="100" w:afterAutospacing="1" w:line="276" w:lineRule="auto"/>
              <w:ind w:left="0"/>
              <w:outlineLvl w:val="1"/>
              <w:rPr>
                <w:rFonts w:ascii="Times New Roman" w:eastAsia="Times New Roman" w:hAnsi="Times New Roman" w:cs="Times New Roman"/>
                <w:b/>
                <w:bCs/>
                <w:sz w:val="28"/>
                <w:szCs w:val="28"/>
              </w:rPr>
            </w:pPr>
            <w:r>
              <w:rPr>
                <w:rFonts w:ascii="Times New Roman" w:eastAsia="Times New Roman" w:hAnsi="Times New Roman" w:cs="Times New Roman"/>
                <w:b/>
                <w:bCs/>
                <w:color w:val="FF0000"/>
                <w:szCs w:val="28"/>
              </w:rPr>
              <w:t>Podać pojemność dysku i typ</w:t>
            </w:r>
          </w:p>
        </w:tc>
      </w:tr>
      <w:tr w:rsidR="00EF7D2B" w:rsidRPr="009E3E20" w14:paraId="781CE27A" w14:textId="77777777" w:rsidTr="00965534">
        <w:tc>
          <w:tcPr>
            <w:tcW w:w="562" w:type="dxa"/>
            <w:vAlign w:val="center"/>
          </w:tcPr>
          <w:p w14:paraId="541F7D16" w14:textId="77777777" w:rsidR="00EF7D2B" w:rsidRPr="00A25CCC" w:rsidRDefault="00EF7D2B" w:rsidP="00965534">
            <w:pPr>
              <w:pStyle w:val="Akapitzlist"/>
              <w:numPr>
                <w:ilvl w:val="0"/>
                <w:numId w:val="182"/>
              </w:numPr>
              <w:spacing w:line="276" w:lineRule="auto"/>
              <w:ind w:left="455"/>
              <w:contextualSpacing/>
              <w:rPr>
                <w:rFonts w:ascii="Times New Roman" w:hAnsi="Times New Roman" w:cs="Times New Roman"/>
              </w:rPr>
            </w:pPr>
          </w:p>
        </w:tc>
        <w:tc>
          <w:tcPr>
            <w:tcW w:w="1527" w:type="dxa"/>
            <w:vAlign w:val="center"/>
          </w:tcPr>
          <w:p w14:paraId="570EA250" w14:textId="77777777" w:rsidR="00EF7D2B" w:rsidRPr="00A25CCC" w:rsidRDefault="00EF7D2B" w:rsidP="00965534">
            <w:pPr>
              <w:spacing w:line="276" w:lineRule="auto"/>
              <w:rPr>
                <w:b/>
                <w:bCs/>
                <w:sz w:val="20"/>
                <w:szCs w:val="20"/>
              </w:rPr>
            </w:pPr>
            <w:r w:rsidRPr="00A25CCC">
              <w:rPr>
                <w:b/>
                <w:bCs/>
                <w:sz w:val="20"/>
                <w:szCs w:val="20"/>
              </w:rPr>
              <w:t>Karta graficzna</w:t>
            </w:r>
          </w:p>
        </w:tc>
        <w:tc>
          <w:tcPr>
            <w:tcW w:w="3899" w:type="dxa"/>
            <w:vAlign w:val="center"/>
          </w:tcPr>
          <w:p w14:paraId="6775B16D" w14:textId="77777777" w:rsidR="00EF7D2B" w:rsidRPr="00A25CCC" w:rsidRDefault="00EF7D2B" w:rsidP="00965534">
            <w:pPr>
              <w:spacing w:line="276" w:lineRule="auto"/>
              <w:rPr>
                <w:sz w:val="20"/>
                <w:szCs w:val="20"/>
              </w:rPr>
            </w:pPr>
            <w:r w:rsidRPr="00A25CCC">
              <w:rPr>
                <w:sz w:val="20"/>
                <w:szCs w:val="20"/>
              </w:rPr>
              <w:t>Zintegrowana</w:t>
            </w:r>
            <w:r>
              <w:rPr>
                <w:sz w:val="20"/>
                <w:szCs w:val="20"/>
              </w:rPr>
              <w:t xml:space="preserve"> lub dedykowana</w:t>
            </w:r>
          </w:p>
        </w:tc>
        <w:tc>
          <w:tcPr>
            <w:tcW w:w="3516" w:type="dxa"/>
            <w:vAlign w:val="center"/>
          </w:tcPr>
          <w:p w14:paraId="29247EB0" w14:textId="77777777" w:rsidR="00EF7D2B" w:rsidRPr="009E3E20" w:rsidRDefault="00EF7D2B" w:rsidP="00965534">
            <w:pPr>
              <w:pStyle w:val="Akapitzlist"/>
              <w:spacing w:before="100" w:beforeAutospacing="1" w:after="100" w:afterAutospacing="1" w:line="276" w:lineRule="auto"/>
              <w:ind w:left="0"/>
              <w:outlineLvl w:val="1"/>
              <w:rPr>
                <w:rFonts w:ascii="Times New Roman" w:eastAsia="Times New Roman" w:hAnsi="Times New Roman" w:cs="Times New Roman"/>
                <w:b/>
                <w:bCs/>
                <w:sz w:val="28"/>
                <w:szCs w:val="28"/>
              </w:rPr>
            </w:pPr>
            <w:r>
              <w:rPr>
                <w:rFonts w:ascii="Times New Roman" w:eastAsia="Times New Roman" w:hAnsi="Times New Roman" w:cs="Times New Roman"/>
                <w:b/>
                <w:bCs/>
                <w:color w:val="FF0000"/>
                <w:szCs w:val="28"/>
              </w:rPr>
              <w:t>Podać rodzaj karty</w:t>
            </w:r>
          </w:p>
        </w:tc>
      </w:tr>
      <w:tr w:rsidR="00EF7D2B" w:rsidRPr="009E3E20" w14:paraId="2B690419" w14:textId="77777777" w:rsidTr="00965534">
        <w:tc>
          <w:tcPr>
            <w:tcW w:w="562" w:type="dxa"/>
            <w:vAlign w:val="center"/>
          </w:tcPr>
          <w:p w14:paraId="07295989" w14:textId="77777777" w:rsidR="00EF7D2B" w:rsidRPr="00A25CCC" w:rsidRDefault="00EF7D2B" w:rsidP="00965534">
            <w:pPr>
              <w:pStyle w:val="Akapitzlist"/>
              <w:numPr>
                <w:ilvl w:val="0"/>
                <w:numId w:val="182"/>
              </w:numPr>
              <w:spacing w:line="276" w:lineRule="auto"/>
              <w:ind w:left="455"/>
              <w:contextualSpacing/>
              <w:rPr>
                <w:rFonts w:ascii="Times New Roman" w:hAnsi="Times New Roman" w:cs="Times New Roman"/>
              </w:rPr>
            </w:pPr>
          </w:p>
        </w:tc>
        <w:tc>
          <w:tcPr>
            <w:tcW w:w="1527" w:type="dxa"/>
            <w:vAlign w:val="center"/>
          </w:tcPr>
          <w:p w14:paraId="585C8FF2" w14:textId="77777777" w:rsidR="00EF7D2B" w:rsidRPr="00A25CCC" w:rsidRDefault="00EF7D2B" w:rsidP="00965534">
            <w:pPr>
              <w:spacing w:line="276" w:lineRule="auto"/>
              <w:rPr>
                <w:b/>
                <w:bCs/>
                <w:sz w:val="20"/>
                <w:szCs w:val="20"/>
              </w:rPr>
            </w:pPr>
            <w:r w:rsidRPr="00A25CCC">
              <w:rPr>
                <w:b/>
                <w:bCs/>
                <w:sz w:val="20"/>
                <w:szCs w:val="20"/>
              </w:rPr>
              <w:t>Dźwięk</w:t>
            </w:r>
          </w:p>
        </w:tc>
        <w:tc>
          <w:tcPr>
            <w:tcW w:w="3899" w:type="dxa"/>
            <w:vAlign w:val="center"/>
          </w:tcPr>
          <w:p w14:paraId="720B1313" w14:textId="77777777" w:rsidR="00EF7D2B" w:rsidRPr="00A25CCC" w:rsidRDefault="00EF7D2B" w:rsidP="00965534">
            <w:pPr>
              <w:spacing w:line="276" w:lineRule="auto"/>
              <w:rPr>
                <w:sz w:val="20"/>
                <w:szCs w:val="20"/>
              </w:rPr>
            </w:pPr>
            <w:r w:rsidRPr="00A25CCC">
              <w:rPr>
                <w:sz w:val="20"/>
                <w:szCs w:val="20"/>
              </w:rPr>
              <w:t>zintegrowana karta dźwiękowa</w:t>
            </w:r>
            <w:r>
              <w:rPr>
                <w:sz w:val="20"/>
                <w:szCs w:val="20"/>
              </w:rPr>
              <w:t>, w</w:t>
            </w:r>
            <w:r w:rsidRPr="001626F6">
              <w:rPr>
                <w:sz w:val="20"/>
                <w:szCs w:val="20"/>
              </w:rPr>
              <w:t>budowane głośniki stereo</w:t>
            </w:r>
            <w:r>
              <w:rPr>
                <w:sz w:val="20"/>
                <w:szCs w:val="20"/>
              </w:rPr>
              <w:t>, w</w:t>
            </w:r>
            <w:r w:rsidRPr="001626F6">
              <w:rPr>
                <w:sz w:val="20"/>
                <w:szCs w:val="20"/>
              </w:rPr>
              <w:t>budowane dwa mikrofony</w:t>
            </w:r>
          </w:p>
        </w:tc>
        <w:tc>
          <w:tcPr>
            <w:tcW w:w="3516" w:type="dxa"/>
            <w:vAlign w:val="center"/>
          </w:tcPr>
          <w:p w14:paraId="2DE7A9C7" w14:textId="77777777" w:rsidR="00EF7D2B" w:rsidRPr="009E3E20" w:rsidRDefault="00EF7D2B" w:rsidP="00965534">
            <w:pPr>
              <w:pStyle w:val="Akapitzlist"/>
              <w:spacing w:before="100" w:beforeAutospacing="1" w:after="100" w:afterAutospacing="1" w:line="276" w:lineRule="auto"/>
              <w:ind w:left="0"/>
              <w:outlineLvl w:val="1"/>
              <w:rPr>
                <w:rFonts w:ascii="Times New Roman" w:eastAsia="Times New Roman" w:hAnsi="Times New Roman" w:cs="Times New Roman"/>
                <w:b/>
                <w:bCs/>
                <w:sz w:val="28"/>
                <w:szCs w:val="28"/>
              </w:rPr>
            </w:pPr>
            <w:r>
              <w:rPr>
                <w:rFonts w:ascii="Times New Roman" w:eastAsia="Times New Roman" w:hAnsi="Times New Roman" w:cs="Times New Roman"/>
                <w:b/>
                <w:bCs/>
                <w:color w:val="FF0000"/>
                <w:szCs w:val="28"/>
              </w:rPr>
              <w:t>Spełnia/nie spełnia*</w:t>
            </w:r>
          </w:p>
        </w:tc>
      </w:tr>
      <w:tr w:rsidR="00EF7D2B" w:rsidRPr="009E3E20" w14:paraId="36199986" w14:textId="77777777" w:rsidTr="00965534">
        <w:tc>
          <w:tcPr>
            <w:tcW w:w="562" w:type="dxa"/>
            <w:vAlign w:val="center"/>
          </w:tcPr>
          <w:p w14:paraId="76CEED86" w14:textId="77777777" w:rsidR="00EF7D2B" w:rsidRPr="00A25CCC" w:rsidRDefault="00EF7D2B" w:rsidP="00965534">
            <w:pPr>
              <w:pStyle w:val="Akapitzlist"/>
              <w:numPr>
                <w:ilvl w:val="0"/>
                <w:numId w:val="182"/>
              </w:numPr>
              <w:spacing w:line="276" w:lineRule="auto"/>
              <w:ind w:left="455"/>
              <w:contextualSpacing/>
              <w:rPr>
                <w:rFonts w:ascii="Times New Roman" w:hAnsi="Times New Roman" w:cs="Times New Roman"/>
              </w:rPr>
            </w:pPr>
          </w:p>
        </w:tc>
        <w:tc>
          <w:tcPr>
            <w:tcW w:w="1527" w:type="dxa"/>
            <w:vAlign w:val="center"/>
          </w:tcPr>
          <w:p w14:paraId="7B7B2197" w14:textId="77777777" w:rsidR="00EF7D2B" w:rsidRPr="00A25CCC" w:rsidRDefault="00EF7D2B" w:rsidP="00965534">
            <w:pPr>
              <w:spacing w:line="276" w:lineRule="auto"/>
              <w:rPr>
                <w:b/>
                <w:bCs/>
                <w:sz w:val="20"/>
                <w:szCs w:val="20"/>
              </w:rPr>
            </w:pPr>
            <w:r>
              <w:rPr>
                <w:b/>
                <w:bCs/>
                <w:sz w:val="20"/>
                <w:szCs w:val="20"/>
              </w:rPr>
              <w:t>Kamera wbudowana</w:t>
            </w:r>
          </w:p>
        </w:tc>
        <w:tc>
          <w:tcPr>
            <w:tcW w:w="3899" w:type="dxa"/>
            <w:vAlign w:val="center"/>
          </w:tcPr>
          <w:p w14:paraId="3DC49E0F" w14:textId="77777777" w:rsidR="00EF7D2B" w:rsidRPr="00A25CCC" w:rsidRDefault="00EF7D2B" w:rsidP="00965534">
            <w:pPr>
              <w:rPr>
                <w:sz w:val="20"/>
                <w:szCs w:val="20"/>
              </w:rPr>
            </w:pPr>
            <w:r w:rsidRPr="00995E6E">
              <w:rPr>
                <w:sz w:val="20"/>
                <w:szCs w:val="20"/>
              </w:rPr>
              <w:t xml:space="preserve">Tak </w:t>
            </w:r>
            <w:r>
              <w:rPr>
                <w:sz w:val="20"/>
                <w:szCs w:val="20"/>
              </w:rPr>
              <w:t xml:space="preserve">HD </w:t>
            </w:r>
            <w:r w:rsidRPr="00995E6E">
              <w:rPr>
                <w:sz w:val="20"/>
                <w:szCs w:val="20"/>
              </w:rPr>
              <w:t>- 1920 x 1080 (standard), 640 x 360 (podczerwień)</w:t>
            </w:r>
          </w:p>
        </w:tc>
        <w:tc>
          <w:tcPr>
            <w:tcW w:w="3516" w:type="dxa"/>
            <w:vAlign w:val="center"/>
          </w:tcPr>
          <w:p w14:paraId="3AF07732" w14:textId="77777777" w:rsidR="00EF7D2B" w:rsidRDefault="00EF7D2B" w:rsidP="00965534">
            <w:pPr>
              <w:pStyle w:val="Akapitzlist"/>
              <w:spacing w:before="100" w:beforeAutospacing="1" w:after="100" w:afterAutospacing="1" w:line="276" w:lineRule="auto"/>
              <w:ind w:left="0"/>
              <w:outlineLvl w:val="1"/>
              <w:rPr>
                <w:rFonts w:ascii="Times New Roman" w:eastAsia="Times New Roman" w:hAnsi="Times New Roman" w:cs="Times New Roman"/>
                <w:b/>
                <w:bCs/>
                <w:color w:val="FF0000"/>
                <w:szCs w:val="28"/>
              </w:rPr>
            </w:pPr>
            <w:r w:rsidRPr="000308B2">
              <w:rPr>
                <w:rFonts w:ascii="Times New Roman" w:eastAsia="Times New Roman" w:hAnsi="Times New Roman" w:cs="Times New Roman"/>
                <w:b/>
                <w:bCs/>
                <w:color w:val="FF0000"/>
                <w:szCs w:val="28"/>
              </w:rPr>
              <w:t>Spełnia/nie spełnia*</w:t>
            </w:r>
          </w:p>
        </w:tc>
      </w:tr>
      <w:tr w:rsidR="00EF7D2B" w:rsidRPr="009E3E20" w14:paraId="5A3A4FCC" w14:textId="77777777" w:rsidTr="00965534">
        <w:tc>
          <w:tcPr>
            <w:tcW w:w="562" w:type="dxa"/>
            <w:vAlign w:val="center"/>
          </w:tcPr>
          <w:p w14:paraId="0F2373C9" w14:textId="77777777" w:rsidR="00EF7D2B" w:rsidRPr="00A25CCC" w:rsidRDefault="00EF7D2B" w:rsidP="00965534">
            <w:pPr>
              <w:pStyle w:val="Akapitzlist"/>
              <w:numPr>
                <w:ilvl w:val="0"/>
                <w:numId w:val="182"/>
              </w:numPr>
              <w:spacing w:line="276" w:lineRule="auto"/>
              <w:ind w:left="455"/>
              <w:contextualSpacing/>
              <w:rPr>
                <w:rFonts w:ascii="Times New Roman" w:hAnsi="Times New Roman" w:cs="Times New Roman"/>
              </w:rPr>
            </w:pPr>
          </w:p>
        </w:tc>
        <w:tc>
          <w:tcPr>
            <w:tcW w:w="1527" w:type="dxa"/>
            <w:vAlign w:val="center"/>
          </w:tcPr>
          <w:p w14:paraId="5E1DB225" w14:textId="77777777" w:rsidR="00EF7D2B" w:rsidRPr="00A25CCC" w:rsidRDefault="00EF7D2B" w:rsidP="00965534">
            <w:pPr>
              <w:spacing w:line="276" w:lineRule="auto"/>
              <w:rPr>
                <w:b/>
                <w:bCs/>
                <w:sz w:val="20"/>
                <w:szCs w:val="20"/>
              </w:rPr>
            </w:pPr>
            <w:r w:rsidRPr="00A25CCC">
              <w:rPr>
                <w:b/>
                <w:bCs/>
                <w:sz w:val="20"/>
                <w:szCs w:val="20"/>
              </w:rPr>
              <w:t>Komunikacja</w:t>
            </w:r>
          </w:p>
        </w:tc>
        <w:tc>
          <w:tcPr>
            <w:tcW w:w="3899" w:type="dxa"/>
            <w:vAlign w:val="center"/>
          </w:tcPr>
          <w:p w14:paraId="34482443" w14:textId="77777777" w:rsidR="00EF7D2B" w:rsidRPr="001626F6" w:rsidRDefault="00EF7D2B" w:rsidP="00965534">
            <w:pPr>
              <w:spacing w:line="276" w:lineRule="auto"/>
              <w:rPr>
                <w:sz w:val="20"/>
                <w:szCs w:val="20"/>
                <w:lang w:val="en-US"/>
              </w:rPr>
            </w:pPr>
            <w:r w:rsidRPr="001626F6">
              <w:rPr>
                <w:sz w:val="20"/>
                <w:szCs w:val="20"/>
                <w:lang w:val="en-US"/>
              </w:rPr>
              <w:t>LAN 1 Gb/s</w:t>
            </w:r>
          </w:p>
          <w:p w14:paraId="4EA3EA9E" w14:textId="77777777" w:rsidR="00EF7D2B" w:rsidRPr="001626F6" w:rsidRDefault="00EF7D2B" w:rsidP="00965534">
            <w:pPr>
              <w:spacing w:line="276" w:lineRule="auto"/>
              <w:rPr>
                <w:sz w:val="20"/>
                <w:szCs w:val="20"/>
                <w:lang w:val="en-US"/>
              </w:rPr>
            </w:pPr>
            <w:r w:rsidRPr="001626F6">
              <w:rPr>
                <w:sz w:val="20"/>
                <w:szCs w:val="20"/>
                <w:lang w:val="en-US"/>
              </w:rPr>
              <w:t>Wi-Fi 6E</w:t>
            </w:r>
          </w:p>
          <w:p w14:paraId="016C85CB" w14:textId="77777777" w:rsidR="00EF7D2B" w:rsidRPr="00F72CC0" w:rsidRDefault="00EF7D2B" w:rsidP="00965534">
            <w:pPr>
              <w:spacing w:line="276" w:lineRule="auto"/>
              <w:rPr>
                <w:sz w:val="20"/>
                <w:szCs w:val="20"/>
                <w:lang w:val="en-US"/>
              </w:rPr>
            </w:pPr>
            <w:proofErr w:type="spellStart"/>
            <w:r w:rsidRPr="001626F6">
              <w:rPr>
                <w:sz w:val="20"/>
                <w:szCs w:val="20"/>
                <w:lang w:val="en-US"/>
              </w:rPr>
              <w:t>Moduł</w:t>
            </w:r>
            <w:proofErr w:type="spellEnd"/>
            <w:r w:rsidRPr="001626F6">
              <w:rPr>
                <w:sz w:val="20"/>
                <w:szCs w:val="20"/>
                <w:lang w:val="en-US"/>
              </w:rPr>
              <w:t xml:space="preserve"> Bluetooth 5.2</w:t>
            </w:r>
          </w:p>
        </w:tc>
        <w:tc>
          <w:tcPr>
            <w:tcW w:w="3516" w:type="dxa"/>
            <w:vAlign w:val="center"/>
          </w:tcPr>
          <w:p w14:paraId="3B5580C8" w14:textId="77777777" w:rsidR="00EF7D2B" w:rsidRPr="009E3E20" w:rsidRDefault="00EF7D2B" w:rsidP="00965534">
            <w:pPr>
              <w:pStyle w:val="Akapitzlist"/>
              <w:spacing w:before="100" w:beforeAutospacing="1" w:after="100" w:afterAutospacing="1" w:line="276" w:lineRule="auto"/>
              <w:ind w:left="0"/>
              <w:outlineLvl w:val="1"/>
              <w:rPr>
                <w:rFonts w:ascii="Times New Roman" w:eastAsia="Times New Roman" w:hAnsi="Times New Roman" w:cs="Times New Roman"/>
                <w:b/>
                <w:bCs/>
                <w:sz w:val="28"/>
                <w:szCs w:val="28"/>
              </w:rPr>
            </w:pPr>
            <w:r>
              <w:rPr>
                <w:rFonts w:ascii="Times New Roman" w:eastAsia="Times New Roman" w:hAnsi="Times New Roman" w:cs="Times New Roman"/>
                <w:b/>
                <w:bCs/>
                <w:color w:val="FF0000"/>
                <w:szCs w:val="28"/>
              </w:rPr>
              <w:t>Spełnia/nie spełnia*</w:t>
            </w:r>
          </w:p>
        </w:tc>
      </w:tr>
      <w:tr w:rsidR="00EF7D2B" w:rsidRPr="009E3E20" w14:paraId="0DB5FF3A" w14:textId="77777777" w:rsidTr="00965534">
        <w:tc>
          <w:tcPr>
            <w:tcW w:w="562" w:type="dxa"/>
            <w:vAlign w:val="center"/>
          </w:tcPr>
          <w:p w14:paraId="0A1433EF" w14:textId="77777777" w:rsidR="00EF7D2B" w:rsidRPr="00A25CCC" w:rsidRDefault="00EF7D2B" w:rsidP="00965534">
            <w:pPr>
              <w:pStyle w:val="Akapitzlist"/>
              <w:numPr>
                <w:ilvl w:val="0"/>
                <w:numId w:val="182"/>
              </w:numPr>
              <w:spacing w:line="276" w:lineRule="auto"/>
              <w:ind w:left="455"/>
              <w:contextualSpacing/>
              <w:rPr>
                <w:rFonts w:ascii="Times New Roman" w:hAnsi="Times New Roman" w:cs="Times New Roman"/>
              </w:rPr>
            </w:pPr>
          </w:p>
        </w:tc>
        <w:tc>
          <w:tcPr>
            <w:tcW w:w="1527" w:type="dxa"/>
            <w:vAlign w:val="center"/>
          </w:tcPr>
          <w:p w14:paraId="4418FDBD" w14:textId="77777777" w:rsidR="00EF7D2B" w:rsidRPr="00A25CCC" w:rsidRDefault="00EF7D2B" w:rsidP="00965534">
            <w:pPr>
              <w:spacing w:line="276" w:lineRule="auto"/>
              <w:rPr>
                <w:b/>
                <w:bCs/>
                <w:sz w:val="20"/>
                <w:szCs w:val="20"/>
              </w:rPr>
            </w:pPr>
            <w:r w:rsidRPr="00A25CCC">
              <w:rPr>
                <w:b/>
                <w:bCs/>
                <w:sz w:val="20"/>
                <w:szCs w:val="20"/>
              </w:rPr>
              <w:t>Rodzaje wejść / wyjść</w:t>
            </w:r>
          </w:p>
        </w:tc>
        <w:tc>
          <w:tcPr>
            <w:tcW w:w="3899" w:type="dxa"/>
            <w:vAlign w:val="center"/>
          </w:tcPr>
          <w:p w14:paraId="0DCB120E" w14:textId="77777777" w:rsidR="00EF7D2B" w:rsidRPr="001626F6" w:rsidRDefault="00EF7D2B" w:rsidP="00965534">
            <w:pPr>
              <w:spacing w:line="276" w:lineRule="auto"/>
              <w:rPr>
                <w:sz w:val="20"/>
                <w:szCs w:val="20"/>
              </w:rPr>
            </w:pPr>
            <w:r w:rsidRPr="001626F6">
              <w:rPr>
                <w:sz w:val="20"/>
                <w:szCs w:val="20"/>
              </w:rPr>
              <w:t>USB 3.2 Gen. 1 - 1 szt.</w:t>
            </w:r>
          </w:p>
          <w:p w14:paraId="4280671F" w14:textId="77777777" w:rsidR="00EF7D2B" w:rsidRPr="001626F6" w:rsidRDefault="00EF7D2B" w:rsidP="00965534">
            <w:pPr>
              <w:spacing w:line="276" w:lineRule="auto"/>
              <w:rPr>
                <w:sz w:val="20"/>
                <w:szCs w:val="20"/>
              </w:rPr>
            </w:pPr>
            <w:r w:rsidRPr="001626F6">
              <w:rPr>
                <w:sz w:val="20"/>
                <w:szCs w:val="20"/>
              </w:rPr>
              <w:t xml:space="preserve">USB 3.2 Gen. 1 (z </w:t>
            </w:r>
            <w:proofErr w:type="spellStart"/>
            <w:r w:rsidRPr="001626F6">
              <w:rPr>
                <w:sz w:val="20"/>
                <w:szCs w:val="20"/>
              </w:rPr>
              <w:t>PowerShare</w:t>
            </w:r>
            <w:proofErr w:type="spellEnd"/>
            <w:r w:rsidRPr="001626F6">
              <w:rPr>
                <w:sz w:val="20"/>
                <w:szCs w:val="20"/>
              </w:rPr>
              <w:t>) - 1 szt.</w:t>
            </w:r>
          </w:p>
          <w:p w14:paraId="5300E767" w14:textId="77777777" w:rsidR="00EF7D2B" w:rsidRPr="001626F6" w:rsidRDefault="00EF7D2B" w:rsidP="00965534">
            <w:pPr>
              <w:spacing w:line="276" w:lineRule="auto"/>
              <w:rPr>
                <w:sz w:val="20"/>
                <w:szCs w:val="20"/>
              </w:rPr>
            </w:pPr>
            <w:r w:rsidRPr="001626F6">
              <w:rPr>
                <w:sz w:val="20"/>
                <w:szCs w:val="20"/>
              </w:rPr>
              <w:t xml:space="preserve">USB Typu-C (z </w:t>
            </w:r>
            <w:proofErr w:type="spellStart"/>
            <w:r w:rsidRPr="001626F6">
              <w:rPr>
                <w:sz w:val="20"/>
                <w:szCs w:val="20"/>
              </w:rPr>
              <w:t>Thunderbolt</w:t>
            </w:r>
            <w:proofErr w:type="spellEnd"/>
            <w:r w:rsidRPr="001626F6">
              <w:rPr>
                <w:sz w:val="20"/>
                <w:szCs w:val="20"/>
              </w:rPr>
              <w:t xml:space="preserve"> 4</w:t>
            </w:r>
            <w:r>
              <w:rPr>
                <w:sz w:val="20"/>
                <w:szCs w:val="20"/>
              </w:rPr>
              <w:t xml:space="preserve">, </w:t>
            </w:r>
            <w:proofErr w:type="spellStart"/>
            <w:r w:rsidRPr="00B06039">
              <w:rPr>
                <w:sz w:val="20"/>
                <w:szCs w:val="20"/>
              </w:rPr>
              <w:t>DisplayPort</w:t>
            </w:r>
            <w:proofErr w:type="spellEnd"/>
            <w:r w:rsidRPr="00B06039">
              <w:rPr>
                <w:sz w:val="20"/>
                <w:szCs w:val="20"/>
              </w:rPr>
              <w:t xml:space="preserve"> 1.4 Alt </w:t>
            </w:r>
            <w:proofErr w:type="spellStart"/>
            <w:r w:rsidRPr="00B06039">
              <w:rPr>
                <w:sz w:val="20"/>
                <w:szCs w:val="20"/>
              </w:rPr>
              <w:t>Mode</w:t>
            </w:r>
            <w:proofErr w:type="spellEnd"/>
            <w:r>
              <w:rPr>
                <w:sz w:val="20"/>
                <w:szCs w:val="20"/>
              </w:rPr>
              <w:t>,</w:t>
            </w:r>
            <w:r w:rsidRPr="001626F6">
              <w:rPr>
                <w:sz w:val="20"/>
                <w:szCs w:val="20"/>
              </w:rPr>
              <w:t>)</w:t>
            </w:r>
            <w:r>
              <w:rPr>
                <w:sz w:val="20"/>
                <w:szCs w:val="20"/>
              </w:rPr>
              <w:t xml:space="preserve"> </w:t>
            </w:r>
            <w:r w:rsidRPr="00B06039">
              <w:rPr>
                <w:sz w:val="20"/>
                <w:szCs w:val="20"/>
              </w:rPr>
              <w:t>(Power Delivery)</w:t>
            </w:r>
            <w:r w:rsidRPr="001626F6">
              <w:rPr>
                <w:sz w:val="20"/>
                <w:szCs w:val="20"/>
              </w:rPr>
              <w:t xml:space="preserve"> - 2 szt.</w:t>
            </w:r>
          </w:p>
          <w:p w14:paraId="64BA3DC5" w14:textId="77777777" w:rsidR="00EF7D2B" w:rsidRPr="001626F6" w:rsidRDefault="00EF7D2B" w:rsidP="00965534">
            <w:pPr>
              <w:spacing w:line="276" w:lineRule="auto"/>
              <w:rPr>
                <w:sz w:val="20"/>
                <w:szCs w:val="20"/>
              </w:rPr>
            </w:pPr>
            <w:r w:rsidRPr="001626F6">
              <w:rPr>
                <w:sz w:val="20"/>
                <w:szCs w:val="20"/>
              </w:rPr>
              <w:lastRenderedPageBreak/>
              <w:t>HDMI 2.0 - 1 szt.</w:t>
            </w:r>
          </w:p>
          <w:p w14:paraId="57E0A939" w14:textId="77777777" w:rsidR="00EF7D2B" w:rsidRPr="001626F6" w:rsidRDefault="00EF7D2B" w:rsidP="00965534">
            <w:pPr>
              <w:spacing w:line="276" w:lineRule="auto"/>
              <w:rPr>
                <w:sz w:val="20"/>
                <w:szCs w:val="20"/>
              </w:rPr>
            </w:pPr>
            <w:r w:rsidRPr="001626F6">
              <w:rPr>
                <w:sz w:val="20"/>
                <w:szCs w:val="20"/>
              </w:rPr>
              <w:t>RJ-45 (LAN) - 1 szt.</w:t>
            </w:r>
          </w:p>
          <w:p w14:paraId="60C8D6CF" w14:textId="77777777" w:rsidR="00EF7D2B" w:rsidRPr="001626F6" w:rsidRDefault="00EF7D2B" w:rsidP="00965534">
            <w:pPr>
              <w:spacing w:line="276" w:lineRule="auto"/>
              <w:rPr>
                <w:sz w:val="20"/>
                <w:szCs w:val="20"/>
              </w:rPr>
            </w:pPr>
            <w:r w:rsidRPr="001626F6">
              <w:rPr>
                <w:sz w:val="20"/>
                <w:szCs w:val="20"/>
              </w:rPr>
              <w:t>Wyjście słuchawkowe/wejście mikrofonowe - 1 szt.</w:t>
            </w:r>
          </w:p>
          <w:p w14:paraId="13E59AA5" w14:textId="77777777" w:rsidR="00EF7D2B" w:rsidRPr="00A25CCC" w:rsidRDefault="00EF7D2B" w:rsidP="00965534">
            <w:pPr>
              <w:spacing w:line="276" w:lineRule="auto"/>
              <w:rPr>
                <w:sz w:val="20"/>
                <w:szCs w:val="20"/>
              </w:rPr>
            </w:pPr>
            <w:r w:rsidRPr="001626F6">
              <w:rPr>
                <w:sz w:val="20"/>
                <w:szCs w:val="20"/>
              </w:rPr>
              <w:t>Czytnik Smart Card - 1 szt.</w:t>
            </w:r>
          </w:p>
        </w:tc>
        <w:tc>
          <w:tcPr>
            <w:tcW w:w="3516" w:type="dxa"/>
            <w:vAlign w:val="center"/>
          </w:tcPr>
          <w:p w14:paraId="6A6A5E71" w14:textId="77777777" w:rsidR="00EF7D2B" w:rsidRPr="009E3E20" w:rsidRDefault="00EF7D2B" w:rsidP="00965534">
            <w:pPr>
              <w:pStyle w:val="Akapitzlist"/>
              <w:spacing w:before="100" w:beforeAutospacing="1" w:after="100" w:afterAutospacing="1" w:line="276" w:lineRule="auto"/>
              <w:ind w:left="0"/>
              <w:outlineLvl w:val="1"/>
              <w:rPr>
                <w:rFonts w:ascii="Times New Roman" w:eastAsia="Times New Roman" w:hAnsi="Times New Roman" w:cs="Times New Roman"/>
                <w:b/>
                <w:bCs/>
                <w:sz w:val="28"/>
                <w:szCs w:val="28"/>
              </w:rPr>
            </w:pPr>
            <w:r>
              <w:rPr>
                <w:rFonts w:ascii="Times New Roman" w:eastAsia="Times New Roman" w:hAnsi="Times New Roman" w:cs="Times New Roman"/>
                <w:b/>
                <w:bCs/>
                <w:color w:val="FF0000"/>
                <w:szCs w:val="28"/>
              </w:rPr>
              <w:lastRenderedPageBreak/>
              <w:t>Spełnia/nie spełnia*</w:t>
            </w:r>
          </w:p>
        </w:tc>
      </w:tr>
      <w:tr w:rsidR="00EF7D2B" w:rsidRPr="009E3E20" w14:paraId="14469EB1" w14:textId="77777777" w:rsidTr="00965534">
        <w:tc>
          <w:tcPr>
            <w:tcW w:w="562" w:type="dxa"/>
            <w:vAlign w:val="center"/>
          </w:tcPr>
          <w:p w14:paraId="1A0D164F" w14:textId="77777777" w:rsidR="00EF7D2B" w:rsidRPr="00A25CCC" w:rsidRDefault="00EF7D2B" w:rsidP="00965534">
            <w:pPr>
              <w:pStyle w:val="Akapitzlist"/>
              <w:widowControl w:val="0"/>
              <w:numPr>
                <w:ilvl w:val="0"/>
                <w:numId w:val="182"/>
              </w:numPr>
              <w:autoSpaceDE w:val="0"/>
              <w:autoSpaceDN w:val="0"/>
              <w:adjustRightInd w:val="0"/>
              <w:spacing w:line="276" w:lineRule="auto"/>
              <w:ind w:left="455"/>
              <w:contextualSpacing/>
              <w:rPr>
                <w:rFonts w:ascii="Times New Roman" w:hAnsi="Times New Roman" w:cs="Times New Roman"/>
              </w:rPr>
            </w:pPr>
          </w:p>
        </w:tc>
        <w:tc>
          <w:tcPr>
            <w:tcW w:w="1527" w:type="dxa"/>
            <w:vAlign w:val="center"/>
          </w:tcPr>
          <w:p w14:paraId="031D9E0F" w14:textId="77777777" w:rsidR="00EF7D2B" w:rsidRPr="00A25CCC" w:rsidRDefault="00EF7D2B" w:rsidP="00965534">
            <w:pPr>
              <w:spacing w:line="276" w:lineRule="auto"/>
              <w:rPr>
                <w:b/>
                <w:sz w:val="20"/>
                <w:szCs w:val="20"/>
              </w:rPr>
            </w:pPr>
            <w:r>
              <w:rPr>
                <w:b/>
                <w:sz w:val="20"/>
                <w:szCs w:val="20"/>
              </w:rPr>
              <w:t>Zabezpieczenia</w:t>
            </w:r>
          </w:p>
        </w:tc>
        <w:tc>
          <w:tcPr>
            <w:tcW w:w="3899" w:type="dxa"/>
            <w:vAlign w:val="center"/>
          </w:tcPr>
          <w:p w14:paraId="22455242" w14:textId="77777777" w:rsidR="00EF7D2B" w:rsidRPr="00A25CCC" w:rsidRDefault="00EF7D2B" w:rsidP="00965534">
            <w:pPr>
              <w:rPr>
                <w:sz w:val="20"/>
                <w:szCs w:val="20"/>
              </w:rPr>
            </w:pPr>
            <w:r w:rsidRPr="001626F6">
              <w:rPr>
                <w:sz w:val="20"/>
                <w:szCs w:val="20"/>
              </w:rPr>
              <w:t>Możliwość zabezpieczenia linką (port Noble Wedge)</w:t>
            </w:r>
            <w:r>
              <w:rPr>
                <w:sz w:val="20"/>
                <w:szCs w:val="20"/>
              </w:rPr>
              <w:t xml:space="preserve">, </w:t>
            </w:r>
            <w:r w:rsidRPr="001626F6">
              <w:rPr>
                <w:sz w:val="20"/>
                <w:szCs w:val="20"/>
              </w:rPr>
              <w:t>Szyfrowanie TPM</w:t>
            </w:r>
            <w:r>
              <w:rPr>
                <w:sz w:val="20"/>
                <w:szCs w:val="20"/>
              </w:rPr>
              <w:t xml:space="preserve"> 2.0, k</w:t>
            </w:r>
            <w:r w:rsidRPr="001626F6">
              <w:rPr>
                <w:sz w:val="20"/>
                <w:szCs w:val="20"/>
              </w:rPr>
              <w:t>amera z wbudowaną zaślepką</w:t>
            </w:r>
            <w:r>
              <w:rPr>
                <w:sz w:val="20"/>
                <w:szCs w:val="20"/>
              </w:rPr>
              <w:t xml:space="preserve">, </w:t>
            </w:r>
            <w:r w:rsidRPr="00C25CC8">
              <w:rPr>
                <w:sz w:val="20"/>
                <w:szCs w:val="20"/>
              </w:rPr>
              <w:t>czytnik linii papilarnych</w:t>
            </w:r>
          </w:p>
        </w:tc>
        <w:tc>
          <w:tcPr>
            <w:tcW w:w="3516" w:type="dxa"/>
            <w:vAlign w:val="center"/>
          </w:tcPr>
          <w:p w14:paraId="58717948" w14:textId="77777777" w:rsidR="00EF7D2B" w:rsidRPr="009E3E20" w:rsidRDefault="00EF7D2B" w:rsidP="00965534">
            <w:pPr>
              <w:pStyle w:val="Akapitzlist"/>
              <w:spacing w:before="100" w:beforeAutospacing="1" w:after="100" w:afterAutospacing="1" w:line="276" w:lineRule="auto"/>
              <w:ind w:left="0"/>
              <w:outlineLvl w:val="1"/>
              <w:rPr>
                <w:rFonts w:ascii="Times New Roman" w:eastAsia="Times New Roman" w:hAnsi="Times New Roman" w:cs="Times New Roman"/>
                <w:b/>
                <w:bCs/>
                <w:sz w:val="28"/>
                <w:szCs w:val="28"/>
              </w:rPr>
            </w:pPr>
            <w:r>
              <w:rPr>
                <w:rFonts w:ascii="Times New Roman" w:eastAsia="Times New Roman" w:hAnsi="Times New Roman" w:cs="Times New Roman"/>
                <w:b/>
                <w:bCs/>
                <w:color w:val="FF0000"/>
                <w:szCs w:val="28"/>
              </w:rPr>
              <w:t>Spełnia/nie spełnia*</w:t>
            </w:r>
          </w:p>
        </w:tc>
      </w:tr>
      <w:tr w:rsidR="00EF7D2B" w:rsidRPr="009E3E20" w14:paraId="240723DC" w14:textId="77777777" w:rsidTr="00965534">
        <w:tc>
          <w:tcPr>
            <w:tcW w:w="562" w:type="dxa"/>
            <w:vAlign w:val="center"/>
          </w:tcPr>
          <w:p w14:paraId="7442B67A" w14:textId="77777777" w:rsidR="00EF7D2B" w:rsidRPr="00A25CCC" w:rsidRDefault="00EF7D2B" w:rsidP="00965534">
            <w:pPr>
              <w:pStyle w:val="Akapitzlist"/>
              <w:widowControl w:val="0"/>
              <w:numPr>
                <w:ilvl w:val="0"/>
                <w:numId w:val="182"/>
              </w:numPr>
              <w:autoSpaceDE w:val="0"/>
              <w:autoSpaceDN w:val="0"/>
              <w:adjustRightInd w:val="0"/>
              <w:spacing w:line="276" w:lineRule="auto"/>
              <w:ind w:left="455"/>
              <w:contextualSpacing/>
              <w:rPr>
                <w:rFonts w:ascii="Times New Roman" w:hAnsi="Times New Roman" w:cs="Times New Roman"/>
              </w:rPr>
            </w:pPr>
          </w:p>
        </w:tc>
        <w:tc>
          <w:tcPr>
            <w:tcW w:w="1527" w:type="dxa"/>
            <w:vAlign w:val="center"/>
          </w:tcPr>
          <w:p w14:paraId="3E5F5FC8" w14:textId="77777777" w:rsidR="00EF7D2B" w:rsidRPr="00A25CCC" w:rsidRDefault="00EF7D2B" w:rsidP="00965534">
            <w:pPr>
              <w:spacing w:line="276" w:lineRule="auto"/>
              <w:rPr>
                <w:b/>
                <w:sz w:val="20"/>
                <w:szCs w:val="20"/>
              </w:rPr>
            </w:pPr>
            <w:r w:rsidRPr="008F0992">
              <w:rPr>
                <w:b/>
                <w:sz w:val="20"/>
                <w:szCs w:val="20"/>
              </w:rPr>
              <w:t>Zasilanie</w:t>
            </w:r>
          </w:p>
        </w:tc>
        <w:tc>
          <w:tcPr>
            <w:tcW w:w="3899" w:type="dxa"/>
            <w:vAlign w:val="center"/>
          </w:tcPr>
          <w:p w14:paraId="6BEA4010" w14:textId="77777777" w:rsidR="00EF7D2B" w:rsidRPr="00A25CCC" w:rsidRDefault="00EF7D2B" w:rsidP="00965534">
            <w:pPr>
              <w:spacing w:line="276" w:lineRule="auto"/>
              <w:rPr>
                <w:sz w:val="20"/>
                <w:szCs w:val="20"/>
              </w:rPr>
            </w:pPr>
            <w:r>
              <w:rPr>
                <w:sz w:val="20"/>
                <w:szCs w:val="20"/>
              </w:rPr>
              <w:t xml:space="preserve">Poprzez dostarczony dedykowany oryginalny zasilacz na zasilanie sieciowe </w:t>
            </w:r>
            <w:r w:rsidRPr="008F0992">
              <w:rPr>
                <w:sz w:val="20"/>
                <w:szCs w:val="20"/>
              </w:rPr>
              <w:t xml:space="preserve">220V-240V 50 </w:t>
            </w:r>
            <w:proofErr w:type="spellStart"/>
            <w:r w:rsidRPr="008F0992">
              <w:rPr>
                <w:sz w:val="20"/>
                <w:szCs w:val="20"/>
              </w:rPr>
              <w:t>Hz</w:t>
            </w:r>
            <w:proofErr w:type="spellEnd"/>
            <w:r>
              <w:rPr>
                <w:sz w:val="20"/>
                <w:szCs w:val="20"/>
              </w:rPr>
              <w:t xml:space="preserve"> </w:t>
            </w:r>
            <w:r w:rsidRPr="001626F6">
              <w:rPr>
                <w:sz w:val="20"/>
                <w:szCs w:val="20"/>
              </w:rPr>
              <w:t>Wtyk: USB-C</w:t>
            </w:r>
            <w:r>
              <w:rPr>
                <w:sz w:val="20"/>
                <w:szCs w:val="20"/>
              </w:rPr>
              <w:t xml:space="preserve"> , wbudowana bateria </w:t>
            </w:r>
            <w:proofErr w:type="spellStart"/>
            <w:r w:rsidRPr="00C25CC8">
              <w:rPr>
                <w:sz w:val="20"/>
                <w:szCs w:val="20"/>
              </w:rPr>
              <w:t>Litowo</w:t>
            </w:r>
            <w:proofErr w:type="spellEnd"/>
            <w:r w:rsidRPr="00C25CC8">
              <w:rPr>
                <w:sz w:val="20"/>
                <w:szCs w:val="20"/>
              </w:rPr>
              <w:t>-jonowa</w:t>
            </w:r>
            <w:r>
              <w:rPr>
                <w:sz w:val="20"/>
                <w:szCs w:val="20"/>
              </w:rPr>
              <w:t xml:space="preserve"> </w:t>
            </w:r>
            <w:r w:rsidRPr="00C25CC8">
              <w:rPr>
                <w:sz w:val="20"/>
                <w:szCs w:val="20"/>
              </w:rPr>
              <w:t xml:space="preserve">3-komorowa, </w:t>
            </w:r>
          </w:p>
        </w:tc>
        <w:tc>
          <w:tcPr>
            <w:tcW w:w="3516" w:type="dxa"/>
            <w:vAlign w:val="center"/>
          </w:tcPr>
          <w:p w14:paraId="14A89FCC" w14:textId="77777777" w:rsidR="00EF7D2B" w:rsidRPr="009E3E20" w:rsidRDefault="00EF7D2B" w:rsidP="00965534">
            <w:pPr>
              <w:pStyle w:val="Akapitzlist"/>
              <w:spacing w:before="100" w:beforeAutospacing="1" w:after="100" w:afterAutospacing="1" w:line="276" w:lineRule="auto"/>
              <w:ind w:left="0"/>
              <w:outlineLvl w:val="1"/>
              <w:rPr>
                <w:rFonts w:ascii="Times New Roman" w:eastAsia="Times New Roman" w:hAnsi="Times New Roman" w:cs="Times New Roman"/>
                <w:b/>
                <w:bCs/>
                <w:sz w:val="28"/>
                <w:szCs w:val="28"/>
              </w:rPr>
            </w:pPr>
            <w:r w:rsidRPr="008F0992">
              <w:rPr>
                <w:rFonts w:ascii="Times New Roman" w:eastAsia="Times New Roman" w:hAnsi="Times New Roman" w:cs="Times New Roman"/>
                <w:b/>
                <w:bCs/>
                <w:color w:val="FF0000"/>
              </w:rPr>
              <w:t>Spełnia/nie spełnia*</w:t>
            </w:r>
          </w:p>
        </w:tc>
      </w:tr>
      <w:tr w:rsidR="00EF7D2B" w:rsidRPr="009E3E20" w14:paraId="66EBF71D" w14:textId="77777777" w:rsidTr="00965534">
        <w:tc>
          <w:tcPr>
            <w:tcW w:w="562" w:type="dxa"/>
            <w:vAlign w:val="center"/>
          </w:tcPr>
          <w:p w14:paraId="40F78517" w14:textId="77777777" w:rsidR="00EF7D2B" w:rsidRPr="00A25CCC" w:rsidRDefault="00EF7D2B" w:rsidP="00965534">
            <w:pPr>
              <w:pStyle w:val="Akapitzlist"/>
              <w:widowControl w:val="0"/>
              <w:numPr>
                <w:ilvl w:val="0"/>
                <w:numId w:val="182"/>
              </w:numPr>
              <w:autoSpaceDE w:val="0"/>
              <w:autoSpaceDN w:val="0"/>
              <w:adjustRightInd w:val="0"/>
              <w:spacing w:line="276" w:lineRule="auto"/>
              <w:ind w:left="455"/>
              <w:contextualSpacing/>
              <w:rPr>
                <w:rFonts w:ascii="Times New Roman" w:hAnsi="Times New Roman" w:cs="Times New Roman"/>
              </w:rPr>
            </w:pPr>
          </w:p>
        </w:tc>
        <w:tc>
          <w:tcPr>
            <w:tcW w:w="1527" w:type="dxa"/>
            <w:vAlign w:val="center"/>
          </w:tcPr>
          <w:p w14:paraId="72B998D9" w14:textId="77777777" w:rsidR="00EF7D2B" w:rsidRPr="00A25CCC" w:rsidRDefault="00EF7D2B" w:rsidP="00965534">
            <w:pPr>
              <w:spacing w:line="276" w:lineRule="auto"/>
              <w:rPr>
                <w:b/>
                <w:bCs/>
                <w:sz w:val="20"/>
                <w:szCs w:val="20"/>
              </w:rPr>
            </w:pPr>
            <w:r w:rsidRPr="00A25CCC">
              <w:rPr>
                <w:b/>
                <w:bCs/>
                <w:sz w:val="20"/>
                <w:szCs w:val="20"/>
              </w:rPr>
              <w:t>Certyfikaty i standardy</w:t>
            </w:r>
          </w:p>
        </w:tc>
        <w:tc>
          <w:tcPr>
            <w:tcW w:w="3899" w:type="dxa"/>
            <w:vAlign w:val="center"/>
          </w:tcPr>
          <w:p w14:paraId="5529A056" w14:textId="77777777" w:rsidR="00EF7D2B" w:rsidRPr="00671033" w:rsidRDefault="00EF7D2B" w:rsidP="00965534">
            <w:pPr>
              <w:rPr>
                <w:sz w:val="20"/>
                <w:szCs w:val="20"/>
              </w:rPr>
            </w:pPr>
            <w:r>
              <w:rPr>
                <w:sz w:val="20"/>
                <w:szCs w:val="20"/>
              </w:rPr>
              <w:t>u</w:t>
            </w:r>
            <w:r w:rsidRPr="00671033">
              <w:rPr>
                <w:sz w:val="20"/>
                <w:szCs w:val="20"/>
              </w:rPr>
              <w:t>rządzenie posiada deklarację zgodności CE</w:t>
            </w:r>
            <w:r>
              <w:rPr>
                <w:sz w:val="20"/>
                <w:szCs w:val="20"/>
              </w:rPr>
              <w:t>,</w:t>
            </w:r>
          </w:p>
          <w:p w14:paraId="38F8E579" w14:textId="77777777" w:rsidR="00EF7D2B" w:rsidRPr="00671033" w:rsidRDefault="00EF7D2B" w:rsidP="00965534">
            <w:pPr>
              <w:rPr>
                <w:rFonts w:ascii="Tahoma" w:hAnsi="Tahoma" w:cs="Tahoma"/>
                <w:sz w:val="20"/>
                <w:szCs w:val="20"/>
              </w:rPr>
            </w:pPr>
            <w:r>
              <w:rPr>
                <w:sz w:val="20"/>
                <w:szCs w:val="20"/>
              </w:rPr>
              <w:t>s</w:t>
            </w:r>
            <w:r w:rsidRPr="00671033">
              <w:rPr>
                <w:sz w:val="20"/>
                <w:szCs w:val="20"/>
              </w:rPr>
              <w:t xml:space="preserve">przęt spełnia kryteria środowiskowe, </w:t>
            </w:r>
          </w:p>
        </w:tc>
        <w:tc>
          <w:tcPr>
            <w:tcW w:w="3516" w:type="dxa"/>
            <w:vAlign w:val="center"/>
          </w:tcPr>
          <w:p w14:paraId="3F8831D1" w14:textId="77777777" w:rsidR="00EF7D2B" w:rsidRPr="009E3E20" w:rsidRDefault="00EF7D2B" w:rsidP="00965534">
            <w:pPr>
              <w:pStyle w:val="Akapitzlist"/>
              <w:spacing w:before="100" w:beforeAutospacing="1" w:after="100" w:afterAutospacing="1" w:line="276" w:lineRule="auto"/>
              <w:ind w:left="0"/>
              <w:outlineLvl w:val="1"/>
              <w:rPr>
                <w:rFonts w:ascii="Times New Roman" w:eastAsia="Times New Roman" w:hAnsi="Times New Roman" w:cs="Times New Roman"/>
                <w:b/>
                <w:bCs/>
                <w:sz w:val="28"/>
                <w:szCs w:val="28"/>
              </w:rPr>
            </w:pPr>
            <w:r>
              <w:rPr>
                <w:rFonts w:ascii="Times New Roman" w:eastAsia="Times New Roman" w:hAnsi="Times New Roman" w:cs="Times New Roman"/>
                <w:b/>
                <w:bCs/>
                <w:color w:val="FF0000"/>
                <w:szCs w:val="28"/>
              </w:rPr>
              <w:t>Spełnia/nie spełnia*</w:t>
            </w:r>
          </w:p>
        </w:tc>
      </w:tr>
      <w:tr w:rsidR="00EF7D2B" w:rsidRPr="009E3E20" w14:paraId="4D090FFD" w14:textId="77777777" w:rsidTr="00965534">
        <w:tc>
          <w:tcPr>
            <w:tcW w:w="562" w:type="dxa"/>
            <w:vAlign w:val="center"/>
          </w:tcPr>
          <w:p w14:paraId="05740BB9" w14:textId="77777777" w:rsidR="00EF7D2B" w:rsidRPr="00A25CCC" w:rsidRDefault="00EF7D2B" w:rsidP="00965534">
            <w:pPr>
              <w:pStyle w:val="Akapitzlist"/>
              <w:widowControl w:val="0"/>
              <w:numPr>
                <w:ilvl w:val="0"/>
                <w:numId w:val="182"/>
              </w:numPr>
              <w:autoSpaceDE w:val="0"/>
              <w:autoSpaceDN w:val="0"/>
              <w:adjustRightInd w:val="0"/>
              <w:spacing w:line="276" w:lineRule="auto"/>
              <w:ind w:left="455"/>
              <w:contextualSpacing/>
              <w:rPr>
                <w:rFonts w:ascii="Times New Roman" w:hAnsi="Times New Roman" w:cs="Times New Roman"/>
              </w:rPr>
            </w:pPr>
          </w:p>
        </w:tc>
        <w:tc>
          <w:tcPr>
            <w:tcW w:w="1527" w:type="dxa"/>
            <w:vAlign w:val="center"/>
          </w:tcPr>
          <w:p w14:paraId="4FF2792B" w14:textId="77777777" w:rsidR="00EF7D2B" w:rsidRPr="00A25CCC" w:rsidRDefault="00EF7D2B" w:rsidP="00965534">
            <w:pPr>
              <w:spacing w:line="276" w:lineRule="auto"/>
              <w:rPr>
                <w:b/>
                <w:bCs/>
                <w:sz w:val="20"/>
                <w:szCs w:val="20"/>
              </w:rPr>
            </w:pPr>
            <w:r w:rsidRPr="00A25CCC">
              <w:rPr>
                <w:b/>
                <w:bCs/>
                <w:sz w:val="20"/>
                <w:szCs w:val="20"/>
              </w:rPr>
              <w:t>Wsparcie techniczne producenta</w:t>
            </w:r>
          </w:p>
        </w:tc>
        <w:tc>
          <w:tcPr>
            <w:tcW w:w="3899" w:type="dxa"/>
            <w:vAlign w:val="center"/>
          </w:tcPr>
          <w:p w14:paraId="241F52F8" w14:textId="77777777" w:rsidR="00EF7D2B" w:rsidRPr="00A25CCC" w:rsidRDefault="00EF7D2B" w:rsidP="00965534">
            <w:pPr>
              <w:spacing w:line="276" w:lineRule="auto"/>
              <w:jc w:val="both"/>
              <w:rPr>
                <w:sz w:val="20"/>
                <w:szCs w:val="20"/>
              </w:rPr>
            </w:pPr>
            <w:r w:rsidRPr="00A25CCC">
              <w:rPr>
                <w:sz w:val="20"/>
                <w:szCs w:val="20"/>
              </w:rPr>
              <w:t>możliwość sprawdzenia konfiguracji sprzętowej komputera oraz warunków gwarancji po podaniu numeru</w:t>
            </w:r>
            <w:r>
              <w:rPr>
                <w:sz w:val="20"/>
                <w:szCs w:val="20"/>
              </w:rPr>
              <w:t xml:space="preserve"> </w:t>
            </w:r>
            <w:r w:rsidRPr="00A25CCC">
              <w:rPr>
                <w:sz w:val="20"/>
                <w:szCs w:val="20"/>
              </w:rPr>
              <w:t>identyfikacyjnego urządzenia bezpośrednio u producenta lub jego przedstawiciela zarówno telefonicznie jak i na stronie internetowej.</w:t>
            </w:r>
          </w:p>
          <w:p w14:paraId="60BEC098" w14:textId="77777777" w:rsidR="00EF7D2B" w:rsidRPr="00A25CCC" w:rsidRDefault="00EF7D2B" w:rsidP="00965534">
            <w:pPr>
              <w:spacing w:line="276" w:lineRule="auto"/>
              <w:jc w:val="both"/>
              <w:rPr>
                <w:sz w:val="20"/>
                <w:szCs w:val="20"/>
              </w:rPr>
            </w:pPr>
            <w:r w:rsidRPr="00A25CCC">
              <w:rPr>
                <w:sz w:val="20"/>
                <w:szCs w:val="20"/>
              </w:rPr>
              <w:t>Dostęp do najnowszych sterowników i uaktualnień na stronie producenta – do oferty należy dołączyć link strony.</w:t>
            </w:r>
          </w:p>
        </w:tc>
        <w:tc>
          <w:tcPr>
            <w:tcW w:w="3516" w:type="dxa"/>
            <w:vAlign w:val="center"/>
          </w:tcPr>
          <w:p w14:paraId="10EF7285" w14:textId="77777777" w:rsidR="00EF7D2B" w:rsidRPr="009E3E20" w:rsidRDefault="00EF7D2B" w:rsidP="00965534">
            <w:pPr>
              <w:pStyle w:val="Akapitzlist"/>
              <w:spacing w:before="100" w:beforeAutospacing="1" w:after="100" w:afterAutospacing="1" w:line="276" w:lineRule="auto"/>
              <w:ind w:left="0"/>
              <w:outlineLvl w:val="1"/>
              <w:rPr>
                <w:rFonts w:ascii="Times New Roman" w:eastAsia="Times New Roman" w:hAnsi="Times New Roman" w:cs="Times New Roman"/>
                <w:b/>
                <w:bCs/>
                <w:sz w:val="28"/>
                <w:szCs w:val="28"/>
              </w:rPr>
            </w:pPr>
            <w:r>
              <w:rPr>
                <w:rFonts w:ascii="Times New Roman" w:eastAsia="Times New Roman" w:hAnsi="Times New Roman" w:cs="Times New Roman"/>
                <w:b/>
                <w:bCs/>
                <w:color w:val="FF0000"/>
                <w:szCs w:val="28"/>
              </w:rPr>
              <w:t>Spełnia/nie spełnia*</w:t>
            </w:r>
          </w:p>
        </w:tc>
      </w:tr>
      <w:tr w:rsidR="00EF7D2B" w:rsidRPr="009E3E20" w14:paraId="27040097" w14:textId="77777777" w:rsidTr="00965534">
        <w:tc>
          <w:tcPr>
            <w:tcW w:w="562" w:type="dxa"/>
            <w:vAlign w:val="center"/>
          </w:tcPr>
          <w:p w14:paraId="6FB7352C" w14:textId="77777777" w:rsidR="00EF7D2B" w:rsidRPr="00A25CCC" w:rsidRDefault="00EF7D2B" w:rsidP="00965534">
            <w:pPr>
              <w:pStyle w:val="Akapitzlist"/>
              <w:widowControl w:val="0"/>
              <w:numPr>
                <w:ilvl w:val="0"/>
                <w:numId w:val="182"/>
              </w:numPr>
              <w:autoSpaceDE w:val="0"/>
              <w:autoSpaceDN w:val="0"/>
              <w:adjustRightInd w:val="0"/>
              <w:spacing w:line="276" w:lineRule="auto"/>
              <w:ind w:left="455"/>
              <w:contextualSpacing/>
              <w:rPr>
                <w:rFonts w:ascii="Times New Roman" w:hAnsi="Times New Roman" w:cs="Times New Roman"/>
              </w:rPr>
            </w:pPr>
          </w:p>
        </w:tc>
        <w:tc>
          <w:tcPr>
            <w:tcW w:w="1527" w:type="dxa"/>
            <w:vAlign w:val="center"/>
          </w:tcPr>
          <w:p w14:paraId="627FD823" w14:textId="77777777" w:rsidR="00EF7D2B" w:rsidRPr="00A25CCC" w:rsidRDefault="00EF7D2B" w:rsidP="00965534">
            <w:pPr>
              <w:spacing w:line="276" w:lineRule="auto"/>
              <w:rPr>
                <w:b/>
                <w:bCs/>
                <w:sz w:val="20"/>
                <w:szCs w:val="20"/>
              </w:rPr>
            </w:pPr>
            <w:r>
              <w:rPr>
                <w:b/>
                <w:bCs/>
                <w:sz w:val="20"/>
                <w:szCs w:val="20"/>
              </w:rPr>
              <w:t>Mysz i klawiatura</w:t>
            </w:r>
          </w:p>
        </w:tc>
        <w:tc>
          <w:tcPr>
            <w:tcW w:w="3899" w:type="dxa"/>
            <w:vAlign w:val="center"/>
          </w:tcPr>
          <w:p w14:paraId="5D9399FE" w14:textId="77777777" w:rsidR="00EF7D2B" w:rsidRPr="00A25CCC" w:rsidRDefault="00EF7D2B" w:rsidP="00965534">
            <w:pPr>
              <w:spacing w:line="276" w:lineRule="auto"/>
              <w:jc w:val="both"/>
              <w:rPr>
                <w:sz w:val="20"/>
                <w:szCs w:val="20"/>
              </w:rPr>
            </w:pPr>
            <w:r>
              <w:rPr>
                <w:sz w:val="20"/>
                <w:szCs w:val="20"/>
              </w:rPr>
              <w:t xml:space="preserve">Dodatkowo oryginalny nowy bezprzewodowy zewnętrzny zestaw </w:t>
            </w:r>
            <w:r w:rsidRPr="00A25CCC">
              <w:rPr>
                <w:sz w:val="20"/>
                <w:szCs w:val="20"/>
              </w:rPr>
              <w:t>klawiatur</w:t>
            </w:r>
            <w:r>
              <w:rPr>
                <w:sz w:val="20"/>
                <w:szCs w:val="20"/>
              </w:rPr>
              <w:t>y</w:t>
            </w:r>
            <w:r w:rsidRPr="00A25CCC">
              <w:rPr>
                <w:sz w:val="20"/>
                <w:szCs w:val="20"/>
              </w:rPr>
              <w:t xml:space="preserve"> i mysz</w:t>
            </w:r>
            <w:r>
              <w:rPr>
                <w:sz w:val="20"/>
                <w:szCs w:val="20"/>
              </w:rPr>
              <w:t>y z wspólnym o</w:t>
            </w:r>
            <w:r w:rsidRPr="00D3326F">
              <w:rPr>
                <w:sz w:val="20"/>
                <w:szCs w:val="20"/>
              </w:rPr>
              <w:t>dbiornik</w:t>
            </w:r>
            <w:r>
              <w:rPr>
                <w:sz w:val="20"/>
                <w:szCs w:val="20"/>
              </w:rPr>
              <w:t>iem</w:t>
            </w:r>
            <w:r w:rsidRPr="00D3326F">
              <w:rPr>
                <w:sz w:val="20"/>
                <w:szCs w:val="20"/>
              </w:rPr>
              <w:t xml:space="preserve"> bezprzewodowy</w:t>
            </w:r>
            <w:r>
              <w:rPr>
                <w:sz w:val="20"/>
                <w:szCs w:val="20"/>
              </w:rPr>
              <w:t>m</w:t>
            </w:r>
            <w:r w:rsidRPr="00D3326F">
              <w:rPr>
                <w:sz w:val="20"/>
                <w:szCs w:val="20"/>
              </w:rPr>
              <w:t xml:space="preserve"> USB</w:t>
            </w:r>
            <w:r>
              <w:rPr>
                <w:sz w:val="20"/>
                <w:szCs w:val="20"/>
              </w:rPr>
              <w:t xml:space="preserve">. Układ </w:t>
            </w:r>
            <w:r w:rsidRPr="00D3326F">
              <w:rPr>
                <w:sz w:val="20"/>
                <w:szCs w:val="20"/>
              </w:rPr>
              <w:t xml:space="preserve">QWERTY </w:t>
            </w:r>
            <w:r>
              <w:rPr>
                <w:sz w:val="20"/>
                <w:szCs w:val="20"/>
              </w:rPr>
              <w:t>PL</w:t>
            </w:r>
            <w:r w:rsidRPr="00D3326F">
              <w:rPr>
                <w:sz w:val="20"/>
                <w:szCs w:val="20"/>
              </w:rPr>
              <w:t xml:space="preserve"> (</w:t>
            </w:r>
            <w:r>
              <w:rPr>
                <w:sz w:val="20"/>
                <w:szCs w:val="20"/>
              </w:rPr>
              <w:t xml:space="preserve">US </w:t>
            </w:r>
            <w:r w:rsidRPr="00D3326F">
              <w:rPr>
                <w:sz w:val="20"/>
                <w:szCs w:val="20"/>
              </w:rPr>
              <w:t>Międzynarodowa)</w:t>
            </w:r>
            <w:r>
              <w:t xml:space="preserve"> </w:t>
            </w:r>
            <w:r w:rsidRPr="00D3326F">
              <w:rPr>
                <w:sz w:val="20"/>
                <w:szCs w:val="20"/>
              </w:rPr>
              <w:t>pełnowymiarow</w:t>
            </w:r>
            <w:r>
              <w:rPr>
                <w:sz w:val="20"/>
                <w:szCs w:val="20"/>
              </w:rPr>
              <w:t>a</w:t>
            </w:r>
            <w:r w:rsidRPr="00D3326F">
              <w:rPr>
                <w:sz w:val="20"/>
                <w:szCs w:val="20"/>
              </w:rPr>
              <w:t xml:space="preserve"> klawiatur</w:t>
            </w:r>
            <w:r>
              <w:rPr>
                <w:sz w:val="20"/>
                <w:szCs w:val="20"/>
              </w:rPr>
              <w:t>a</w:t>
            </w:r>
            <w:r w:rsidRPr="00D3326F">
              <w:rPr>
                <w:sz w:val="20"/>
                <w:szCs w:val="20"/>
              </w:rPr>
              <w:t xml:space="preserve"> z osobną klawiaturą numeryczną</w:t>
            </w:r>
            <w:r>
              <w:rPr>
                <w:sz w:val="20"/>
                <w:szCs w:val="20"/>
              </w:rPr>
              <w:t xml:space="preserve"> i </w:t>
            </w:r>
            <w:r w:rsidRPr="00D3326F">
              <w:rPr>
                <w:sz w:val="20"/>
                <w:szCs w:val="20"/>
              </w:rPr>
              <w:t>klawiszami funkcyjnymi</w:t>
            </w:r>
            <w:r>
              <w:rPr>
                <w:sz w:val="20"/>
                <w:szCs w:val="20"/>
              </w:rPr>
              <w:t>. Obsługa d</w:t>
            </w:r>
            <w:r w:rsidRPr="00D3326F">
              <w:rPr>
                <w:sz w:val="20"/>
                <w:szCs w:val="20"/>
              </w:rPr>
              <w:t>w</w:t>
            </w:r>
            <w:r>
              <w:rPr>
                <w:sz w:val="20"/>
                <w:szCs w:val="20"/>
              </w:rPr>
              <w:t>óch</w:t>
            </w:r>
            <w:r w:rsidRPr="00D3326F">
              <w:rPr>
                <w:sz w:val="20"/>
                <w:szCs w:val="20"/>
              </w:rPr>
              <w:t xml:space="preserve"> typ</w:t>
            </w:r>
            <w:r>
              <w:rPr>
                <w:sz w:val="20"/>
                <w:szCs w:val="20"/>
              </w:rPr>
              <w:t>ów</w:t>
            </w:r>
            <w:r w:rsidRPr="00D3326F">
              <w:rPr>
                <w:sz w:val="20"/>
                <w:szCs w:val="20"/>
              </w:rPr>
              <w:t xml:space="preserve"> łączności radiowej 2,4 GHz i Bluetooth 5.0 umożliwiają płynne przełączanie się między</w:t>
            </w:r>
            <w:r>
              <w:rPr>
                <w:sz w:val="20"/>
                <w:szCs w:val="20"/>
              </w:rPr>
              <w:t xml:space="preserve"> min. 3</w:t>
            </w:r>
            <w:r w:rsidRPr="00D3326F">
              <w:rPr>
                <w:sz w:val="20"/>
                <w:szCs w:val="20"/>
              </w:rPr>
              <w:t xml:space="preserve"> urządzeniami za pomocą klawisza trybu połączenia lub klawisza na klawiaturze i myszy.</w:t>
            </w:r>
            <w:r>
              <w:rPr>
                <w:sz w:val="20"/>
                <w:szCs w:val="20"/>
              </w:rPr>
              <w:t xml:space="preserve"> </w:t>
            </w:r>
            <w:r w:rsidRPr="00D3326F">
              <w:rPr>
                <w:sz w:val="20"/>
                <w:szCs w:val="20"/>
              </w:rPr>
              <w:t>Rozdzielczość myszy (DPI)</w:t>
            </w:r>
            <w:r>
              <w:rPr>
                <w:sz w:val="20"/>
                <w:szCs w:val="20"/>
              </w:rPr>
              <w:t xml:space="preserve"> </w:t>
            </w:r>
            <w:r w:rsidRPr="00D3326F">
              <w:rPr>
                <w:sz w:val="20"/>
                <w:szCs w:val="20"/>
              </w:rPr>
              <w:t xml:space="preserve">4000 </w:t>
            </w:r>
            <w:proofErr w:type="spellStart"/>
            <w:r w:rsidRPr="00D3326F">
              <w:rPr>
                <w:sz w:val="20"/>
                <w:szCs w:val="20"/>
              </w:rPr>
              <w:t>dpi</w:t>
            </w:r>
            <w:proofErr w:type="spellEnd"/>
            <w:r>
              <w:rPr>
                <w:sz w:val="20"/>
                <w:szCs w:val="20"/>
              </w:rPr>
              <w:t>.</w:t>
            </w:r>
            <w:r>
              <w:t xml:space="preserve"> </w:t>
            </w:r>
            <w:r w:rsidRPr="00D3326F">
              <w:rPr>
                <w:sz w:val="20"/>
                <w:szCs w:val="20"/>
              </w:rPr>
              <w:t>Liczba przycisków myszy</w:t>
            </w:r>
            <w:r>
              <w:rPr>
                <w:sz w:val="20"/>
                <w:szCs w:val="20"/>
              </w:rPr>
              <w:t xml:space="preserve"> </w:t>
            </w:r>
            <w:r w:rsidRPr="00D3326F">
              <w:rPr>
                <w:sz w:val="20"/>
                <w:szCs w:val="20"/>
              </w:rPr>
              <w:t>7</w:t>
            </w:r>
            <w:r>
              <w:rPr>
                <w:sz w:val="20"/>
                <w:szCs w:val="20"/>
              </w:rPr>
              <w:t xml:space="preserve">. </w:t>
            </w:r>
            <w:r w:rsidRPr="00D3326F">
              <w:rPr>
                <w:sz w:val="20"/>
                <w:szCs w:val="20"/>
              </w:rPr>
              <w:t xml:space="preserve">Funkcje Hot </w:t>
            </w:r>
            <w:proofErr w:type="spellStart"/>
            <w:r w:rsidRPr="00D3326F">
              <w:rPr>
                <w:sz w:val="20"/>
                <w:szCs w:val="20"/>
              </w:rPr>
              <w:t>Keys</w:t>
            </w:r>
            <w:proofErr w:type="spellEnd"/>
            <w:r>
              <w:rPr>
                <w:sz w:val="20"/>
                <w:szCs w:val="20"/>
              </w:rPr>
              <w:t xml:space="preserve"> (</w:t>
            </w:r>
            <w:r w:rsidRPr="00D3326F">
              <w:rPr>
                <w:sz w:val="20"/>
                <w:szCs w:val="20"/>
              </w:rPr>
              <w:t>Głośność, wyciszenie</w:t>
            </w:r>
            <w:r>
              <w:rPr>
                <w:sz w:val="20"/>
                <w:szCs w:val="20"/>
              </w:rPr>
              <w:t xml:space="preserve">). </w:t>
            </w:r>
            <w:r w:rsidRPr="00B17F64">
              <w:rPr>
                <w:sz w:val="20"/>
                <w:szCs w:val="20"/>
              </w:rPr>
              <w:t xml:space="preserve">Klawiatura zapewnia bezpieczną transmisję danych między komputerami i urządzeniami dzięki 128-bitowej technologii szyfrowania AES (Advanced </w:t>
            </w:r>
            <w:proofErr w:type="spellStart"/>
            <w:r w:rsidRPr="00B17F64">
              <w:rPr>
                <w:sz w:val="20"/>
                <w:szCs w:val="20"/>
              </w:rPr>
              <w:t>Encryption</w:t>
            </w:r>
            <w:proofErr w:type="spellEnd"/>
            <w:r w:rsidRPr="00B17F64">
              <w:rPr>
                <w:sz w:val="20"/>
                <w:szCs w:val="20"/>
              </w:rPr>
              <w:t xml:space="preserve"> Standard), która zapewnia bezpieczne połączenie podczas pisania.</w:t>
            </w:r>
            <w:r>
              <w:rPr>
                <w:sz w:val="20"/>
                <w:szCs w:val="20"/>
              </w:rPr>
              <w:t xml:space="preserve"> </w:t>
            </w:r>
            <w:r w:rsidRPr="00B17F64">
              <w:rPr>
                <w:sz w:val="20"/>
                <w:szCs w:val="20"/>
              </w:rPr>
              <w:t>36 miesięcy</w:t>
            </w:r>
            <w:r>
              <w:rPr>
                <w:sz w:val="20"/>
                <w:szCs w:val="20"/>
              </w:rPr>
              <w:t xml:space="preserve"> gwarancji</w:t>
            </w:r>
            <w:r w:rsidRPr="00B17F64">
              <w:rPr>
                <w:sz w:val="20"/>
                <w:szCs w:val="20"/>
              </w:rPr>
              <w:t xml:space="preserve"> (gwarancja producenta w następnym dniu roboczym)</w:t>
            </w:r>
          </w:p>
        </w:tc>
        <w:tc>
          <w:tcPr>
            <w:tcW w:w="3516" w:type="dxa"/>
            <w:vAlign w:val="center"/>
          </w:tcPr>
          <w:p w14:paraId="028798F7" w14:textId="77777777" w:rsidR="00EF7D2B" w:rsidRDefault="00EF7D2B" w:rsidP="00965534">
            <w:pPr>
              <w:pStyle w:val="Akapitzlist"/>
              <w:spacing w:before="100" w:beforeAutospacing="1" w:after="100" w:afterAutospacing="1" w:line="276" w:lineRule="auto"/>
              <w:ind w:left="0"/>
              <w:outlineLvl w:val="1"/>
              <w:rPr>
                <w:rFonts w:ascii="Times New Roman" w:eastAsia="Times New Roman" w:hAnsi="Times New Roman" w:cs="Times New Roman"/>
                <w:b/>
                <w:bCs/>
                <w:color w:val="FF0000"/>
                <w:szCs w:val="28"/>
              </w:rPr>
            </w:pPr>
            <w:r w:rsidRPr="00127B5E">
              <w:rPr>
                <w:rFonts w:ascii="Times New Roman" w:eastAsia="Times New Roman" w:hAnsi="Times New Roman" w:cs="Times New Roman"/>
                <w:b/>
                <w:bCs/>
                <w:color w:val="FF0000"/>
                <w:szCs w:val="28"/>
              </w:rPr>
              <w:t>Spełnia/nie spełnia*</w:t>
            </w:r>
          </w:p>
        </w:tc>
      </w:tr>
      <w:tr w:rsidR="00EF7D2B" w:rsidRPr="009E3E20" w14:paraId="7BE2259C" w14:textId="77777777" w:rsidTr="00965534">
        <w:tc>
          <w:tcPr>
            <w:tcW w:w="562" w:type="dxa"/>
            <w:vAlign w:val="center"/>
          </w:tcPr>
          <w:p w14:paraId="5F9777EC" w14:textId="77777777" w:rsidR="00EF7D2B" w:rsidRPr="00A25CCC" w:rsidRDefault="00EF7D2B" w:rsidP="00965534">
            <w:pPr>
              <w:pStyle w:val="Akapitzlist"/>
              <w:widowControl w:val="0"/>
              <w:numPr>
                <w:ilvl w:val="0"/>
                <w:numId w:val="182"/>
              </w:numPr>
              <w:autoSpaceDE w:val="0"/>
              <w:autoSpaceDN w:val="0"/>
              <w:adjustRightInd w:val="0"/>
              <w:spacing w:line="276" w:lineRule="auto"/>
              <w:ind w:left="455"/>
              <w:contextualSpacing/>
              <w:rPr>
                <w:rFonts w:ascii="Times New Roman" w:hAnsi="Times New Roman" w:cs="Times New Roman"/>
              </w:rPr>
            </w:pPr>
          </w:p>
        </w:tc>
        <w:tc>
          <w:tcPr>
            <w:tcW w:w="1527" w:type="dxa"/>
            <w:vAlign w:val="center"/>
          </w:tcPr>
          <w:p w14:paraId="50E08C20" w14:textId="77777777" w:rsidR="00EF7D2B" w:rsidRPr="00A25CCC" w:rsidRDefault="00EF7D2B" w:rsidP="00965534">
            <w:pPr>
              <w:spacing w:line="276" w:lineRule="auto"/>
              <w:rPr>
                <w:b/>
                <w:bCs/>
                <w:sz w:val="20"/>
                <w:szCs w:val="20"/>
              </w:rPr>
            </w:pPr>
            <w:r>
              <w:rPr>
                <w:b/>
                <w:bCs/>
                <w:sz w:val="20"/>
                <w:szCs w:val="20"/>
              </w:rPr>
              <w:t>System operacyjny</w:t>
            </w:r>
          </w:p>
        </w:tc>
        <w:tc>
          <w:tcPr>
            <w:tcW w:w="3899" w:type="dxa"/>
            <w:vAlign w:val="center"/>
          </w:tcPr>
          <w:p w14:paraId="516C76F9" w14:textId="77777777" w:rsidR="00EF7D2B" w:rsidRPr="00A25CCC" w:rsidRDefault="00EF7D2B" w:rsidP="00965534">
            <w:pPr>
              <w:spacing w:line="276" w:lineRule="auto"/>
              <w:rPr>
                <w:sz w:val="20"/>
                <w:szCs w:val="20"/>
              </w:rPr>
            </w:pPr>
            <w:r w:rsidRPr="009E1F75">
              <w:rPr>
                <w:sz w:val="20"/>
                <w:szCs w:val="20"/>
              </w:rPr>
              <w:t>Microsoft Windows 11 PRO lub równoważny zgodnie z wymaganiami poniżej</w:t>
            </w:r>
          </w:p>
        </w:tc>
        <w:tc>
          <w:tcPr>
            <w:tcW w:w="3516" w:type="dxa"/>
            <w:vAlign w:val="center"/>
          </w:tcPr>
          <w:p w14:paraId="491D1602" w14:textId="77777777" w:rsidR="00EF7D2B" w:rsidRPr="009E3E20" w:rsidRDefault="00EF7D2B" w:rsidP="00965534">
            <w:pPr>
              <w:pStyle w:val="Akapitzlist"/>
              <w:spacing w:before="100" w:beforeAutospacing="1" w:after="100" w:afterAutospacing="1" w:line="276" w:lineRule="auto"/>
              <w:ind w:left="0"/>
              <w:outlineLvl w:val="1"/>
              <w:rPr>
                <w:rFonts w:ascii="Times New Roman" w:eastAsia="Times New Roman" w:hAnsi="Times New Roman" w:cs="Times New Roman"/>
                <w:b/>
                <w:bCs/>
                <w:sz w:val="28"/>
                <w:szCs w:val="28"/>
              </w:rPr>
            </w:pPr>
            <w:r>
              <w:rPr>
                <w:rFonts w:ascii="Times New Roman" w:eastAsia="Times New Roman" w:hAnsi="Times New Roman" w:cs="Times New Roman"/>
                <w:b/>
                <w:bCs/>
                <w:color w:val="FF0000"/>
                <w:szCs w:val="28"/>
              </w:rPr>
              <w:t>Spełnia/nie spełnia* oraz podać nazwę producenta i wersję</w:t>
            </w:r>
          </w:p>
        </w:tc>
      </w:tr>
      <w:tr w:rsidR="00EF7D2B" w:rsidRPr="009E3E20" w14:paraId="41B7F3EF" w14:textId="77777777" w:rsidTr="00965534">
        <w:tc>
          <w:tcPr>
            <w:tcW w:w="562" w:type="dxa"/>
            <w:vAlign w:val="center"/>
          </w:tcPr>
          <w:p w14:paraId="2DC9DE8A" w14:textId="77777777" w:rsidR="00EF7D2B" w:rsidRPr="00A25CCC" w:rsidRDefault="00EF7D2B" w:rsidP="00965534">
            <w:pPr>
              <w:pStyle w:val="Akapitzlist"/>
              <w:widowControl w:val="0"/>
              <w:numPr>
                <w:ilvl w:val="0"/>
                <w:numId w:val="182"/>
              </w:numPr>
              <w:autoSpaceDE w:val="0"/>
              <w:autoSpaceDN w:val="0"/>
              <w:adjustRightInd w:val="0"/>
              <w:spacing w:line="276" w:lineRule="auto"/>
              <w:ind w:left="455"/>
              <w:contextualSpacing/>
              <w:rPr>
                <w:rFonts w:ascii="Times New Roman" w:hAnsi="Times New Roman" w:cs="Times New Roman"/>
              </w:rPr>
            </w:pPr>
          </w:p>
        </w:tc>
        <w:tc>
          <w:tcPr>
            <w:tcW w:w="1527" w:type="dxa"/>
            <w:vAlign w:val="center"/>
          </w:tcPr>
          <w:p w14:paraId="346B1A31" w14:textId="77777777" w:rsidR="00EF7D2B" w:rsidRDefault="00EF7D2B" w:rsidP="00965534">
            <w:pPr>
              <w:spacing w:line="276" w:lineRule="auto"/>
              <w:rPr>
                <w:b/>
                <w:bCs/>
                <w:sz w:val="20"/>
                <w:szCs w:val="20"/>
              </w:rPr>
            </w:pPr>
            <w:r w:rsidRPr="00F6139E">
              <w:rPr>
                <w:b/>
                <w:bCs/>
                <w:sz w:val="20"/>
                <w:szCs w:val="20"/>
              </w:rPr>
              <w:t>Gwarancja</w:t>
            </w:r>
          </w:p>
        </w:tc>
        <w:tc>
          <w:tcPr>
            <w:tcW w:w="3899" w:type="dxa"/>
            <w:vAlign w:val="center"/>
          </w:tcPr>
          <w:p w14:paraId="0BD89D46" w14:textId="77777777" w:rsidR="00EF7D2B" w:rsidRDefault="00EF7D2B" w:rsidP="00965534">
            <w:pPr>
              <w:spacing w:line="276" w:lineRule="auto"/>
              <w:rPr>
                <w:sz w:val="20"/>
                <w:szCs w:val="20"/>
              </w:rPr>
            </w:pPr>
            <w:r>
              <w:rPr>
                <w:sz w:val="20"/>
                <w:szCs w:val="20"/>
              </w:rPr>
              <w:t xml:space="preserve">24 miesiące gwarancja producenta </w:t>
            </w:r>
            <w:r w:rsidRPr="00F6139E">
              <w:rPr>
                <w:sz w:val="20"/>
                <w:szCs w:val="20"/>
              </w:rPr>
              <w:t>zgodnie z wymaganiami</w:t>
            </w:r>
            <w:r>
              <w:rPr>
                <w:sz w:val="20"/>
                <w:szCs w:val="20"/>
              </w:rPr>
              <w:t xml:space="preserve"> szczegółowymi</w:t>
            </w:r>
            <w:r w:rsidRPr="00F6139E">
              <w:rPr>
                <w:sz w:val="20"/>
                <w:szCs w:val="20"/>
              </w:rPr>
              <w:t xml:space="preserve"> poniżej</w:t>
            </w:r>
          </w:p>
        </w:tc>
        <w:tc>
          <w:tcPr>
            <w:tcW w:w="3516" w:type="dxa"/>
            <w:vAlign w:val="center"/>
          </w:tcPr>
          <w:p w14:paraId="1016473F" w14:textId="77777777" w:rsidR="00EF7D2B" w:rsidRDefault="00EF7D2B" w:rsidP="00965534">
            <w:pPr>
              <w:pStyle w:val="Akapitzlist"/>
              <w:spacing w:before="100" w:beforeAutospacing="1" w:after="100" w:afterAutospacing="1" w:line="276" w:lineRule="auto"/>
              <w:ind w:left="0"/>
              <w:outlineLvl w:val="1"/>
              <w:rPr>
                <w:rFonts w:ascii="Times New Roman" w:eastAsia="Times New Roman" w:hAnsi="Times New Roman" w:cs="Times New Roman"/>
                <w:b/>
                <w:bCs/>
                <w:color w:val="FF0000"/>
                <w:szCs w:val="28"/>
              </w:rPr>
            </w:pPr>
            <w:r w:rsidRPr="00F6139E">
              <w:rPr>
                <w:rFonts w:ascii="Times New Roman" w:eastAsia="Times New Roman" w:hAnsi="Times New Roman" w:cs="Times New Roman"/>
                <w:b/>
                <w:bCs/>
                <w:color w:val="FF0000"/>
                <w:szCs w:val="28"/>
              </w:rPr>
              <w:t>Spełnia/nie spełnia*</w:t>
            </w:r>
          </w:p>
        </w:tc>
      </w:tr>
    </w:tbl>
    <w:p w14:paraId="4915EC91" w14:textId="77777777" w:rsidR="00EF7D2B" w:rsidRPr="009E3E20" w:rsidRDefault="00EF7D2B" w:rsidP="00EF7D2B">
      <w:pPr>
        <w:spacing w:line="276" w:lineRule="auto"/>
        <w:rPr>
          <w:b/>
        </w:rPr>
      </w:pPr>
    </w:p>
    <w:p w14:paraId="69216139" w14:textId="77777777" w:rsidR="00EF7D2B" w:rsidRPr="00910BFD" w:rsidRDefault="00EF7D2B" w:rsidP="00EF7D2B">
      <w:pPr>
        <w:spacing w:line="276" w:lineRule="auto"/>
        <w:rPr>
          <w:b/>
        </w:rPr>
      </w:pPr>
      <w:r>
        <w:rPr>
          <w:b/>
        </w:rPr>
        <w:t>Na stacjach roboczych Zamawiający wymaga zainstalowania następującego systemu operacyjnego:</w:t>
      </w:r>
    </w:p>
    <w:p w14:paraId="409BACC9" w14:textId="77777777" w:rsidR="00EF7D2B" w:rsidRPr="00910BFD" w:rsidRDefault="00EF7D2B" w:rsidP="00EF7D2B">
      <w:pPr>
        <w:pStyle w:val="Akapitzlist"/>
        <w:widowControl w:val="0"/>
        <w:numPr>
          <w:ilvl w:val="0"/>
          <w:numId w:val="183"/>
        </w:numPr>
        <w:shd w:val="clear" w:color="auto" w:fill="FFFFFF"/>
        <w:autoSpaceDE w:val="0"/>
        <w:autoSpaceDN w:val="0"/>
        <w:adjustRightInd w:val="0"/>
        <w:spacing w:before="254" w:line="276" w:lineRule="auto"/>
        <w:contextualSpacing/>
        <w:jc w:val="both"/>
        <w:rPr>
          <w:rFonts w:ascii="Times New Roman" w:hAnsi="Times New Roman" w:cs="Times New Roman"/>
        </w:rPr>
      </w:pPr>
      <w:r w:rsidRPr="00910BFD">
        <w:rPr>
          <w:rFonts w:ascii="Times New Roman" w:hAnsi="Times New Roman" w:cs="Times New Roman"/>
        </w:rPr>
        <w:lastRenderedPageBreak/>
        <w:t xml:space="preserve">System operacyjny </w:t>
      </w:r>
      <w:r>
        <w:rPr>
          <w:rFonts w:ascii="Times New Roman" w:hAnsi="Times New Roman" w:cs="Times New Roman"/>
        </w:rPr>
        <w:t>w najnowszej wersji</w:t>
      </w:r>
      <w:r w:rsidRPr="00910BFD">
        <w:rPr>
          <w:rFonts w:ascii="Times New Roman" w:hAnsi="Times New Roman" w:cs="Times New Roman"/>
          <w:spacing w:val="-1"/>
        </w:rPr>
        <w:t>, w celu zapewnienia współpracy ze</w:t>
      </w:r>
      <w:r>
        <w:rPr>
          <w:rFonts w:ascii="Times New Roman" w:hAnsi="Times New Roman" w:cs="Times New Roman"/>
          <w:spacing w:val="-1"/>
        </w:rPr>
        <w:t xml:space="preserve"> </w:t>
      </w:r>
      <w:r w:rsidRPr="00910BFD">
        <w:rPr>
          <w:rFonts w:ascii="Times New Roman" w:hAnsi="Times New Roman" w:cs="Times New Roman"/>
          <w:spacing w:val="-1"/>
        </w:rPr>
        <w:t xml:space="preserve">środowiskiem </w:t>
      </w:r>
      <w:r w:rsidRPr="00910BFD">
        <w:rPr>
          <w:rFonts w:ascii="Times New Roman" w:hAnsi="Times New Roman" w:cs="Times New Roman"/>
        </w:rPr>
        <w:t>sieciowym oraz aplikacjami funkcjonującymi w strukturze Zamawiającego, spełniający następujące warunki:</w:t>
      </w:r>
    </w:p>
    <w:p w14:paraId="2F407622" w14:textId="77777777" w:rsidR="00EF7D2B" w:rsidRPr="00D1799D" w:rsidRDefault="00EF7D2B" w:rsidP="00EF7D2B">
      <w:pPr>
        <w:pStyle w:val="Akapitzlist"/>
        <w:widowControl w:val="0"/>
        <w:numPr>
          <w:ilvl w:val="0"/>
          <w:numId w:val="184"/>
        </w:numPr>
        <w:shd w:val="clear" w:color="auto" w:fill="FFFFFF"/>
        <w:autoSpaceDE w:val="0"/>
        <w:autoSpaceDN w:val="0"/>
        <w:adjustRightInd w:val="0"/>
        <w:spacing w:before="254" w:line="276" w:lineRule="auto"/>
        <w:ind w:left="1134" w:hanging="567"/>
        <w:contextualSpacing/>
        <w:rPr>
          <w:rFonts w:ascii="Times New Roman" w:eastAsia="Times New Roman" w:hAnsi="Times New Roman" w:cs="Times New Roman"/>
        </w:rPr>
      </w:pPr>
      <w:r w:rsidRPr="00D1799D">
        <w:rPr>
          <w:rFonts w:ascii="Times New Roman" w:hAnsi="Times New Roman" w:cs="Times New Roman"/>
          <w:spacing w:val="-1"/>
        </w:rPr>
        <w:t>umo</w:t>
      </w:r>
      <w:r w:rsidRPr="00D1799D">
        <w:rPr>
          <w:rFonts w:ascii="Times New Roman" w:eastAsia="Times New Roman" w:hAnsi="Times New Roman" w:cs="Times New Roman"/>
          <w:spacing w:val="-1"/>
        </w:rPr>
        <w:t xml:space="preserve">żliwia dostęp do zasobów Zamawiającego udostępnianych przez </w:t>
      </w:r>
      <w:r>
        <w:rPr>
          <w:rFonts w:ascii="Times New Roman" w:eastAsia="Times New Roman" w:hAnsi="Times New Roman" w:cs="Times New Roman"/>
        </w:rPr>
        <w:t xml:space="preserve">serwery Microsoft Server </w:t>
      </w:r>
      <w:r w:rsidRPr="00D1799D">
        <w:rPr>
          <w:rFonts w:ascii="Times New Roman" w:eastAsia="Times New Roman" w:hAnsi="Times New Roman" w:cs="Times New Roman"/>
        </w:rPr>
        <w:t>2012</w:t>
      </w:r>
      <w:r>
        <w:rPr>
          <w:rFonts w:ascii="Times New Roman" w:eastAsia="Times New Roman" w:hAnsi="Times New Roman" w:cs="Times New Roman"/>
        </w:rPr>
        <w:t xml:space="preserve">, 2016, </w:t>
      </w:r>
      <w:r w:rsidRPr="00CB6606">
        <w:rPr>
          <w:rFonts w:ascii="Times New Roman" w:eastAsia="Times New Roman" w:hAnsi="Times New Roman" w:cs="Times New Roman"/>
        </w:rPr>
        <w:t>2019 i 2021.</w:t>
      </w:r>
    </w:p>
    <w:p w14:paraId="5700CB65" w14:textId="77777777" w:rsidR="00EF7D2B" w:rsidRPr="00D1799D" w:rsidRDefault="00EF7D2B" w:rsidP="00EF7D2B">
      <w:pPr>
        <w:pStyle w:val="Akapitzlist"/>
        <w:widowControl w:val="0"/>
        <w:numPr>
          <w:ilvl w:val="0"/>
          <w:numId w:val="184"/>
        </w:numPr>
        <w:shd w:val="clear" w:color="auto" w:fill="FFFFFF"/>
        <w:autoSpaceDE w:val="0"/>
        <w:autoSpaceDN w:val="0"/>
        <w:adjustRightInd w:val="0"/>
        <w:spacing w:before="254" w:line="276" w:lineRule="auto"/>
        <w:ind w:left="1134" w:hanging="567"/>
        <w:contextualSpacing/>
        <w:rPr>
          <w:rFonts w:ascii="Times New Roman" w:eastAsia="Times New Roman" w:hAnsi="Times New Roman" w:cs="Times New Roman"/>
          <w:spacing w:val="-1"/>
        </w:rPr>
      </w:pPr>
      <w:r w:rsidRPr="00D1799D">
        <w:rPr>
          <w:rFonts w:ascii="Times New Roman" w:hAnsi="Times New Roman" w:cs="Times New Roman"/>
          <w:spacing w:val="-1"/>
        </w:rPr>
        <w:t>zapewnia pe</w:t>
      </w:r>
      <w:r w:rsidRPr="00D1799D">
        <w:rPr>
          <w:rFonts w:ascii="Times New Roman" w:eastAsia="Times New Roman" w:hAnsi="Times New Roman" w:cs="Times New Roman"/>
          <w:spacing w:val="-1"/>
        </w:rPr>
        <w:t xml:space="preserve">łen zakres dostępu do usług, zasobów i obiektów Active </w:t>
      </w:r>
      <w:r w:rsidRPr="00D1799D">
        <w:rPr>
          <w:rFonts w:ascii="Times New Roman" w:eastAsia="Times New Roman" w:hAnsi="Times New Roman" w:cs="Times New Roman"/>
        </w:rPr>
        <w:t>Directory, będących w dyspozycji Zamawiającego oraz poprawną</w:t>
      </w:r>
      <w:r w:rsidRPr="00D1799D">
        <w:rPr>
          <w:rFonts w:ascii="Times New Roman" w:hAnsi="Times New Roman" w:cs="Times New Roman"/>
          <w:spacing w:val="-1"/>
        </w:rPr>
        <w:t xml:space="preserve"> wsp</w:t>
      </w:r>
      <w:r w:rsidRPr="00D1799D">
        <w:rPr>
          <w:rFonts w:ascii="Times New Roman" w:eastAsia="Times New Roman" w:hAnsi="Times New Roman" w:cs="Times New Roman"/>
          <w:spacing w:val="-1"/>
        </w:rPr>
        <w:t>ółpracę z tymi</w:t>
      </w:r>
      <w:r>
        <w:rPr>
          <w:rFonts w:ascii="Times New Roman" w:eastAsia="Times New Roman" w:hAnsi="Times New Roman" w:cs="Times New Roman"/>
          <w:spacing w:val="-1"/>
        </w:rPr>
        <w:t xml:space="preserve"> usługami, zasobami i obiektami,</w:t>
      </w:r>
    </w:p>
    <w:p w14:paraId="5487C1C0" w14:textId="77777777" w:rsidR="00EF7D2B" w:rsidRPr="00D1799D" w:rsidRDefault="00EF7D2B" w:rsidP="00EF7D2B">
      <w:pPr>
        <w:widowControl w:val="0"/>
        <w:numPr>
          <w:ilvl w:val="0"/>
          <w:numId w:val="184"/>
        </w:numPr>
        <w:shd w:val="clear" w:color="auto" w:fill="FFFFFF"/>
        <w:tabs>
          <w:tab w:val="left" w:pos="163"/>
          <w:tab w:val="left" w:leader="underscore" w:pos="6038"/>
        </w:tabs>
        <w:autoSpaceDE w:val="0"/>
        <w:autoSpaceDN w:val="0"/>
        <w:adjustRightInd w:val="0"/>
        <w:spacing w:line="276" w:lineRule="auto"/>
        <w:ind w:left="1134" w:hanging="567"/>
        <w:rPr>
          <w:rFonts w:eastAsiaTheme="minorEastAsia"/>
          <w:spacing w:val="-11"/>
        </w:rPr>
      </w:pPr>
      <w:r w:rsidRPr="00D1799D">
        <w:t xml:space="preserve">umożliwia zainstalowanie oraz użytkowanie aplikacji wykorzystywanych przez Zamawiającego, w tym Systemu Wspomagania Decyzji SWD-ST </w:t>
      </w:r>
      <w:r>
        <w:rPr>
          <w:spacing w:val="-1"/>
        </w:rPr>
        <w:t>firmy Abakus,</w:t>
      </w:r>
    </w:p>
    <w:p w14:paraId="7720B757" w14:textId="77777777" w:rsidR="00EF7D2B" w:rsidRPr="00D1799D" w:rsidRDefault="00EF7D2B" w:rsidP="00EF7D2B">
      <w:pPr>
        <w:widowControl w:val="0"/>
        <w:numPr>
          <w:ilvl w:val="0"/>
          <w:numId w:val="184"/>
        </w:numPr>
        <w:shd w:val="clear" w:color="auto" w:fill="FFFFFF"/>
        <w:tabs>
          <w:tab w:val="left" w:pos="163"/>
          <w:tab w:val="left" w:leader="underscore" w:pos="6038"/>
        </w:tabs>
        <w:autoSpaceDE w:val="0"/>
        <w:autoSpaceDN w:val="0"/>
        <w:adjustRightInd w:val="0"/>
        <w:spacing w:before="5" w:line="276" w:lineRule="auto"/>
        <w:ind w:left="1134" w:hanging="567"/>
        <w:rPr>
          <w:rFonts w:eastAsiaTheme="minorEastAsia"/>
          <w:spacing w:val="-12"/>
        </w:rPr>
      </w:pPr>
      <w:r w:rsidRPr="00D1799D">
        <w:rPr>
          <w:spacing w:val="-1"/>
        </w:rPr>
        <w:t>umożliwia udostępnianie i przejmowanie pulpitu zdalnego</w:t>
      </w:r>
      <w:r>
        <w:rPr>
          <w:spacing w:val="-1"/>
        </w:rPr>
        <w:t>,</w:t>
      </w:r>
    </w:p>
    <w:p w14:paraId="3D268795" w14:textId="77777777" w:rsidR="00EF7D2B" w:rsidRPr="00D1799D" w:rsidRDefault="00EF7D2B" w:rsidP="00EF7D2B">
      <w:pPr>
        <w:widowControl w:val="0"/>
        <w:numPr>
          <w:ilvl w:val="0"/>
          <w:numId w:val="184"/>
        </w:numPr>
        <w:shd w:val="clear" w:color="auto" w:fill="FFFFFF"/>
        <w:tabs>
          <w:tab w:val="left" w:pos="163"/>
          <w:tab w:val="left" w:leader="underscore" w:pos="6038"/>
        </w:tabs>
        <w:autoSpaceDE w:val="0"/>
        <w:autoSpaceDN w:val="0"/>
        <w:adjustRightInd w:val="0"/>
        <w:spacing w:before="5" w:line="276" w:lineRule="auto"/>
        <w:ind w:left="1134" w:hanging="567"/>
        <w:rPr>
          <w:spacing w:val="-12"/>
        </w:rPr>
      </w:pPr>
      <w:r w:rsidRPr="00D1799D">
        <w:t xml:space="preserve">umożliwia szyfrowanie plików na podstawie skojarzonego z nimi konta </w:t>
      </w:r>
      <w:r w:rsidRPr="00D1799D">
        <w:rPr>
          <w:spacing w:val="-2"/>
        </w:rPr>
        <w:t>użytkownika</w:t>
      </w:r>
      <w:r>
        <w:rPr>
          <w:spacing w:val="-2"/>
        </w:rPr>
        <w:t>,</w:t>
      </w:r>
    </w:p>
    <w:p w14:paraId="0A2C2617" w14:textId="77777777" w:rsidR="00EF7D2B" w:rsidRPr="00557B4D" w:rsidRDefault="00EF7D2B" w:rsidP="00EF7D2B">
      <w:pPr>
        <w:pStyle w:val="Akapitzlist"/>
        <w:widowControl w:val="0"/>
        <w:numPr>
          <w:ilvl w:val="0"/>
          <w:numId w:val="184"/>
        </w:numPr>
        <w:shd w:val="clear" w:color="auto" w:fill="FFFFFF"/>
        <w:tabs>
          <w:tab w:val="left" w:pos="216"/>
        </w:tabs>
        <w:autoSpaceDE w:val="0"/>
        <w:autoSpaceDN w:val="0"/>
        <w:adjustRightInd w:val="0"/>
        <w:spacing w:line="276" w:lineRule="auto"/>
        <w:ind w:left="1134" w:hanging="567"/>
        <w:contextualSpacing/>
        <w:rPr>
          <w:rFonts w:ascii="Times New Roman" w:hAnsi="Times New Roman" w:cs="Times New Roman"/>
        </w:rPr>
      </w:pPr>
      <w:r w:rsidRPr="00D1799D">
        <w:rPr>
          <w:rFonts w:ascii="Times New Roman" w:hAnsi="Times New Roman" w:cs="Times New Roman"/>
        </w:rPr>
        <w:t>umo</w:t>
      </w:r>
      <w:r w:rsidRPr="00D1799D">
        <w:rPr>
          <w:rFonts w:ascii="Times New Roman" w:eastAsia="Times New Roman" w:hAnsi="Times New Roman" w:cs="Times New Roman"/>
        </w:rPr>
        <w:t>żliwia udostępnianie plików i drukarek dla systemów Windows</w:t>
      </w:r>
      <w:r>
        <w:rPr>
          <w:rFonts w:ascii="Times New Roman" w:eastAsia="Times New Roman" w:hAnsi="Times New Roman" w:cs="Times New Roman"/>
        </w:rPr>
        <w:t>,</w:t>
      </w:r>
    </w:p>
    <w:p w14:paraId="5ABDF45B" w14:textId="77777777" w:rsidR="00EF7D2B" w:rsidRPr="00557B4D" w:rsidRDefault="00EF7D2B" w:rsidP="00EF7D2B">
      <w:pPr>
        <w:pStyle w:val="Akapitzlist"/>
        <w:widowControl w:val="0"/>
        <w:numPr>
          <w:ilvl w:val="0"/>
          <w:numId w:val="184"/>
        </w:numPr>
        <w:shd w:val="clear" w:color="auto" w:fill="FFFFFF"/>
        <w:tabs>
          <w:tab w:val="left" w:leader="underscore" w:pos="6034"/>
        </w:tabs>
        <w:autoSpaceDE w:val="0"/>
        <w:autoSpaceDN w:val="0"/>
        <w:adjustRightInd w:val="0"/>
        <w:spacing w:before="10" w:line="276" w:lineRule="auto"/>
        <w:ind w:left="1134" w:hanging="567"/>
        <w:contextualSpacing/>
        <w:jc w:val="both"/>
        <w:rPr>
          <w:rFonts w:ascii="Times New Roman" w:hAnsi="Times New Roman" w:cs="Times New Roman"/>
        </w:rPr>
      </w:pPr>
      <w:r>
        <w:rPr>
          <w:rFonts w:ascii="Times New Roman" w:eastAsia="Times New Roman" w:hAnsi="Times New Roman" w:cs="Times New Roman"/>
        </w:rPr>
        <w:t>wbudowane r</w:t>
      </w:r>
      <w:r w:rsidRPr="00557B4D">
        <w:rPr>
          <w:rFonts w:ascii="Times New Roman" w:eastAsia="Times New Roman" w:hAnsi="Times New Roman" w:cs="Times New Roman"/>
        </w:rPr>
        <w:t>ozwiązanie pozwala</w:t>
      </w:r>
      <w:r>
        <w:rPr>
          <w:rFonts w:ascii="Times New Roman" w:eastAsia="Times New Roman" w:hAnsi="Times New Roman" w:cs="Times New Roman"/>
        </w:rPr>
        <w:t>jące</w:t>
      </w:r>
      <w:r w:rsidRPr="00557B4D">
        <w:rPr>
          <w:rFonts w:ascii="Times New Roman" w:eastAsia="Times New Roman" w:hAnsi="Times New Roman" w:cs="Times New Roman"/>
        </w:rPr>
        <w:t xml:space="preserve"> na kontrolowanie szyfrowania dysku oraz szyfrowanie nośników wymiennych</w:t>
      </w:r>
      <w:r>
        <w:rPr>
          <w:rFonts w:ascii="Times New Roman" w:eastAsia="Times New Roman" w:hAnsi="Times New Roman" w:cs="Times New Roman"/>
        </w:rPr>
        <w:t xml:space="preserve"> z wykorzystaniem układu </w:t>
      </w:r>
      <w:r w:rsidRPr="00557B4D">
        <w:rPr>
          <w:rFonts w:ascii="Times New Roman" w:eastAsia="Times New Roman" w:hAnsi="Times New Roman" w:cs="Times New Roman"/>
        </w:rPr>
        <w:t>szyfrując</w:t>
      </w:r>
      <w:r>
        <w:rPr>
          <w:rFonts w:ascii="Times New Roman" w:eastAsia="Times New Roman" w:hAnsi="Times New Roman" w:cs="Times New Roman"/>
        </w:rPr>
        <w:t>ego</w:t>
      </w:r>
      <w:r w:rsidRPr="00557B4D">
        <w:rPr>
          <w:rFonts w:ascii="Times New Roman" w:eastAsia="Times New Roman" w:hAnsi="Times New Roman" w:cs="Times New Roman"/>
        </w:rPr>
        <w:t xml:space="preserve"> TPM 2.0</w:t>
      </w:r>
    </w:p>
    <w:p w14:paraId="44542325" w14:textId="77777777" w:rsidR="00EF7D2B" w:rsidRPr="00D1799D" w:rsidRDefault="00EF7D2B" w:rsidP="00EF7D2B">
      <w:pPr>
        <w:pStyle w:val="Akapitzlist"/>
        <w:widowControl w:val="0"/>
        <w:numPr>
          <w:ilvl w:val="0"/>
          <w:numId w:val="184"/>
        </w:numPr>
        <w:shd w:val="clear" w:color="auto" w:fill="FFFFFF"/>
        <w:tabs>
          <w:tab w:val="left" w:leader="underscore" w:pos="6034"/>
        </w:tabs>
        <w:autoSpaceDE w:val="0"/>
        <w:autoSpaceDN w:val="0"/>
        <w:adjustRightInd w:val="0"/>
        <w:spacing w:before="10" w:line="276" w:lineRule="auto"/>
        <w:ind w:left="1134" w:hanging="567"/>
        <w:contextualSpacing/>
        <w:rPr>
          <w:rFonts w:ascii="Times New Roman" w:hAnsi="Times New Roman" w:cs="Times New Roman"/>
        </w:rPr>
      </w:pPr>
      <w:r w:rsidRPr="00D1799D">
        <w:rPr>
          <w:rFonts w:ascii="Times New Roman" w:hAnsi="Times New Roman" w:cs="Times New Roman"/>
          <w:spacing w:val="-1"/>
        </w:rPr>
        <w:t>licencja pochodz</w:t>
      </w:r>
      <w:r w:rsidRPr="00D1799D">
        <w:rPr>
          <w:rFonts w:ascii="Times New Roman" w:eastAsia="Times New Roman" w:hAnsi="Times New Roman" w:cs="Times New Roman"/>
          <w:spacing w:val="-1"/>
        </w:rPr>
        <w:t>ąca z rynku pierwotnego</w:t>
      </w:r>
      <w:r>
        <w:rPr>
          <w:rFonts w:ascii="Times New Roman" w:eastAsia="Times New Roman" w:hAnsi="Times New Roman" w:cs="Times New Roman"/>
          <w:spacing w:val="-1"/>
        </w:rPr>
        <w:t>,</w:t>
      </w:r>
    </w:p>
    <w:p w14:paraId="6AD52558" w14:textId="77777777" w:rsidR="00EF7D2B" w:rsidRPr="00D1799D" w:rsidRDefault="00EF7D2B" w:rsidP="00EF7D2B">
      <w:pPr>
        <w:pStyle w:val="Akapitzlist"/>
        <w:widowControl w:val="0"/>
        <w:numPr>
          <w:ilvl w:val="0"/>
          <w:numId w:val="184"/>
        </w:numPr>
        <w:shd w:val="clear" w:color="auto" w:fill="FFFFFF"/>
        <w:tabs>
          <w:tab w:val="left" w:leader="underscore" w:pos="6038"/>
        </w:tabs>
        <w:autoSpaceDE w:val="0"/>
        <w:autoSpaceDN w:val="0"/>
        <w:adjustRightInd w:val="0"/>
        <w:spacing w:before="10" w:line="276" w:lineRule="auto"/>
        <w:ind w:left="1134" w:hanging="567"/>
        <w:contextualSpacing/>
        <w:rPr>
          <w:rFonts w:ascii="Times New Roman" w:hAnsi="Times New Roman" w:cs="Times New Roman"/>
          <w:spacing w:val="-2"/>
        </w:rPr>
      </w:pPr>
      <w:r w:rsidRPr="00D1799D">
        <w:rPr>
          <w:rFonts w:ascii="Times New Roman" w:hAnsi="Times New Roman" w:cs="Times New Roman"/>
        </w:rPr>
        <w:t>umieszczony na obudowie Certyfikat Autentyczno</w:t>
      </w:r>
      <w:r w:rsidRPr="00D1799D">
        <w:rPr>
          <w:rFonts w:ascii="Times New Roman" w:eastAsia="Times New Roman" w:hAnsi="Times New Roman" w:cs="Times New Roman"/>
        </w:rPr>
        <w:t xml:space="preserve">ści w postaci specjalnej naklejki lub </w:t>
      </w:r>
      <w:r>
        <w:rPr>
          <w:rFonts w:ascii="Times New Roman" w:eastAsia="Times New Roman" w:hAnsi="Times New Roman" w:cs="Times New Roman"/>
        </w:rPr>
        <w:t>z</w:t>
      </w:r>
      <w:r w:rsidRPr="00D1799D">
        <w:rPr>
          <w:rFonts w:ascii="Times New Roman" w:eastAsia="Times New Roman" w:hAnsi="Times New Roman" w:cs="Times New Roman"/>
        </w:rPr>
        <w:t xml:space="preserve">ałączone potwierdzenie </w:t>
      </w:r>
      <w:r w:rsidRPr="00D1799D">
        <w:rPr>
          <w:rFonts w:ascii="Times New Roman" w:eastAsia="Times New Roman" w:hAnsi="Times New Roman" w:cs="Times New Roman"/>
          <w:spacing w:val="-1"/>
        </w:rPr>
        <w:t xml:space="preserve">producenta komputera o legalności dostarczonego oprogramowania </w:t>
      </w:r>
      <w:r w:rsidRPr="00D1799D">
        <w:rPr>
          <w:rFonts w:ascii="Times New Roman" w:hAnsi="Times New Roman" w:cs="Times New Roman"/>
          <w:spacing w:val="-2"/>
        </w:rPr>
        <w:t>systemowego.</w:t>
      </w:r>
    </w:p>
    <w:p w14:paraId="0E06982F" w14:textId="77777777" w:rsidR="00EF7D2B" w:rsidRPr="00D1799D" w:rsidRDefault="00EF7D2B" w:rsidP="00EF7D2B">
      <w:pPr>
        <w:shd w:val="clear" w:color="auto" w:fill="FFFFFF"/>
        <w:tabs>
          <w:tab w:val="left" w:leader="underscore" w:pos="6038"/>
        </w:tabs>
        <w:spacing w:line="276" w:lineRule="auto"/>
        <w:ind w:left="5"/>
      </w:pPr>
    </w:p>
    <w:p w14:paraId="2E08F640" w14:textId="77777777" w:rsidR="00EF7D2B" w:rsidRPr="0052731F" w:rsidRDefault="00EF7D2B" w:rsidP="00EF7D2B">
      <w:pPr>
        <w:pStyle w:val="Akapitzlist"/>
        <w:widowControl w:val="0"/>
        <w:numPr>
          <w:ilvl w:val="0"/>
          <w:numId w:val="185"/>
        </w:numPr>
        <w:shd w:val="clear" w:color="auto" w:fill="FFFFFF"/>
        <w:tabs>
          <w:tab w:val="left" w:pos="216"/>
        </w:tabs>
        <w:autoSpaceDE w:val="0"/>
        <w:autoSpaceDN w:val="0"/>
        <w:adjustRightInd w:val="0"/>
        <w:spacing w:before="5" w:line="276" w:lineRule="auto"/>
        <w:contextualSpacing/>
        <w:jc w:val="both"/>
        <w:rPr>
          <w:rFonts w:ascii="Times New Roman" w:hAnsi="Times New Roman" w:cs="Times New Roman"/>
        </w:rPr>
      </w:pPr>
      <w:r w:rsidRPr="0052731F">
        <w:rPr>
          <w:rFonts w:ascii="Times New Roman" w:hAnsi="Times New Roman" w:cs="Times New Roman"/>
        </w:rPr>
        <w:t xml:space="preserve">Odzyskiwanie systemu operacyjnego w formie partycji lub </w:t>
      </w:r>
      <w:r>
        <w:rPr>
          <w:rFonts w:ascii="Times New Roman" w:hAnsi="Times New Roman" w:cs="Times New Roman"/>
        </w:rPr>
        <w:t xml:space="preserve">oryginalnego </w:t>
      </w:r>
      <w:r w:rsidRPr="0052731F">
        <w:rPr>
          <w:rFonts w:ascii="Times New Roman" w:hAnsi="Times New Roman" w:cs="Times New Roman"/>
        </w:rPr>
        <w:t>no</w:t>
      </w:r>
      <w:r w:rsidRPr="0052731F">
        <w:rPr>
          <w:rFonts w:ascii="Times New Roman" w:eastAsia="Times New Roman" w:hAnsi="Times New Roman" w:cs="Times New Roman"/>
        </w:rPr>
        <w:t xml:space="preserve">śnika wersji instalacyjnej stworzonej przez producenta komputera pozwalającym na ponowną instalację systemu nie wymagającą wpisywania klucza </w:t>
      </w:r>
      <w:r w:rsidRPr="0052731F">
        <w:rPr>
          <w:rFonts w:ascii="Times New Roman" w:eastAsia="Times New Roman" w:hAnsi="Times New Roman" w:cs="Times New Roman"/>
          <w:spacing w:val="-1"/>
        </w:rPr>
        <w:t>rejestracyjnego lub rejestracji.</w:t>
      </w:r>
    </w:p>
    <w:p w14:paraId="28DBD16A" w14:textId="77777777" w:rsidR="00EF7D2B" w:rsidRPr="0052731F" w:rsidRDefault="00EF7D2B" w:rsidP="00EF7D2B">
      <w:pPr>
        <w:widowControl w:val="0"/>
        <w:numPr>
          <w:ilvl w:val="0"/>
          <w:numId w:val="185"/>
        </w:numPr>
        <w:shd w:val="clear" w:color="auto" w:fill="FFFFFF"/>
        <w:tabs>
          <w:tab w:val="left" w:pos="283"/>
          <w:tab w:val="left" w:leader="underscore" w:pos="5990"/>
        </w:tabs>
        <w:autoSpaceDE w:val="0"/>
        <w:autoSpaceDN w:val="0"/>
        <w:adjustRightInd w:val="0"/>
        <w:spacing w:line="276" w:lineRule="auto"/>
        <w:ind w:right="48"/>
        <w:jc w:val="both"/>
      </w:pPr>
      <w:r w:rsidRPr="0052731F">
        <w:t xml:space="preserve">Aplikacja lub funkcja aplikacji do wykonywania diagnostyki całego komputera lub poszczególnych komponentów we własnym niezależnym </w:t>
      </w:r>
      <w:r w:rsidRPr="0052731F">
        <w:rPr>
          <w:spacing w:val="-1"/>
        </w:rPr>
        <w:t>systemie lub w środowisku systemowym.</w:t>
      </w:r>
    </w:p>
    <w:p w14:paraId="13FD9305" w14:textId="77777777" w:rsidR="00EF7D2B" w:rsidRPr="0052731F" w:rsidRDefault="00EF7D2B" w:rsidP="00EF7D2B">
      <w:pPr>
        <w:widowControl w:val="0"/>
        <w:numPr>
          <w:ilvl w:val="0"/>
          <w:numId w:val="185"/>
        </w:numPr>
        <w:shd w:val="clear" w:color="auto" w:fill="FFFFFF"/>
        <w:tabs>
          <w:tab w:val="left" w:pos="283"/>
        </w:tabs>
        <w:autoSpaceDE w:val="0"/>
        <w:autoSpaceDN w:val="0"/>
        <w:adjustRightInd w:val="0"/>
        <w:spacing w:line="276" w:lineRule="auto"/>
        <w:ind w:right="43"/>
        <w:jc w:val="both"/>
        <w:rPr>
          <w:rFonts w:eastAsiaTheme="minorEastAsia"/>
        </w:rPr>
      </w:pPr>
      <w:r w:rsidRPr="0052731F">
        <w:t>Aplikacja lub funkcja zapewniająca automatyczną instalację sterowników do poszczególnych komponentów komputera, umożliwiająca aktualizację i pobranie sterowników w najnowszych certyfikowanych wersjach bezpośrednio z sieci Internet.</w:t>
      </w:r>
    </w:p>
    <w:p w14:paraId="01FDF38C" w14:textId="77777777" w:rsidR="00EF7D2B" w:rsidRDefault="00EF7D2B" w:rsidP="00EF7D2B">
      <w:pPr>
        <w:spacing w:line="276" w:lineRule="auto"/>
        <w:rPr>
          <w:b/>
        </w:rPr>
      </w:pPr>
    </w:p>
    <w:p w14:paraId="0674F557" w14:textId="77777777" w:rsidR="00EF7D2B" w:rsidRPr="009E3E20" w:rsidRDefault="00EF7D2B" w:rsidP="00EF7D2B">
      <w:pPr>
        <w:spacing w:line="276" w:lineRule="auto"/>
        <w:rPr>
          <w:b/>
        </w:rPr>
      </w:pPr>
      <w:r w:rsidRPr="009E3E20">
        <w:rPr>
          <w:b/>
        </w:rPr>
        <w:t xml:space="preserve">Wymagania </w:t>
      </w:r>
      <w:r>
        <w:rPr>
          <w:b/>
        </w:rPr>
        <w:t xml:space="preserve">szczegółowe </w:t>
      </w:r>
      <w:r w:rsidRPr="009E3E20">
        <w:rPr>
          <w:b/>
        </w:rPr>
        <w:t>w zakresie gwarancji</w:t>
      </w:r>
      <w:r>
        <w:rPr>
          <w:b/>
        </w:rPr>
        <w:t>:</w:t>
      </w:r>
    </w:p>
    <w:p w14:paraId="4FF4B5EA" w14:textId="77777777" w:rsidR="00EF7D2B" w:rsidRPr="00140703" w:rsidRDefault="00EF7D2B" w:rsidP="00EF7D2B">
      <w:pPr>
        <w:spacing w:line="276" w:lineRule="auto"/>
        <w:ind w:firstLine="708"/>
        <w:jc w:val="both"/>
        <w:rPr>
          <w:b/>
        </w:rPr>
      </w:pPr>
      <w:r w:rsidRPr="00140703">
        <w:t xml:space="preserve">Minimum </w:t>
      </w:r>
      <w:r>
        <w:t>24</w:t>
      </w:r>
      <w:r w:rsidRPr="00B33ED8">
        <w:t xml:space="preserve"> </w:t>
      </w:r>
      <w:r w:rsidRPr="00140703">
        <w:t>miesi</w:t>
      </w:r>
      <w:r>
        <w:t xml:space="preserve">ące </w:t>
      </w:r>
      <w:r w:rsidRPr="00140703">
        <w:t>gwarancji realizowanej w miejscu instalacji sprzętu, producent powinien gwarantować czas reakcji do następnego dnia roboczego od przyjęcia zgłoszenia oraz możliwość zgłaszania awarii w trybie 5x8 (od poniedziałku do piątku przez osiem godzin dziennie) do polskojęzycznej obsługi serwisu producenta</w:t>
      </w:r>
      <w:r>
        <w:t xml:space="preserve">. </w:t>
      </w:r>
      <w:r w:rsidRPr="00140703">
        <w:t>Możliwość telefonicznego i elektronicznego sprawdzenia konfiguracji sprzętowej serwera oraz warunków gwarancji po podaniu numeru seryjnego bezpośrednio u producenta oraz poprzez stronę internetową producenta</w:t>
      </w:r>
      <w:r>
        <w:t xml:space="preserve">. </w:t>
      </w:r>
    </w:p>
    <w:p w14:paraId="79F3C263" w14:textId="77777777" w:rsidR="00EF7D2B" w:rsidRDefault="00EF7D2B" w:rsidP="00EF7D2B">
      <w:pPr>
        <w:rPr>
          <w:b/>
          <w:sz w:val="32"/>
          <w:szCs w:val="32"/>
        </w:rPr>
      </w:pPr>
    </w:p>
    <w:p w14:paraId="17755291" w14:textId="77777777" w:rsidR="00EF7D2B" w:rsidRDefault="00EF7D2B" w:rsidP="00EF7D2B">
      <w:pPr>
        <w:jc w:val="right"/>
        <w:rPr>
          <w:b/>
          <w:sz w:val="32"/>
          <w:szCs w:val="32"/>
        </w:rPr>
      </w:pPr>
    </w:p>
    <w:p w14:paraId="0AED4F3C" w14:textId="77777777" w:rsidR="00EF7D2B" w:rsidRDefault="00EF7D2B" w:rsidP="00EF7D2B">
      <w:pPr>
        <w:jc w:val="right"/>
        <w:rPr>
          <w:b/>
          <w:sz w:val="32"/>
          <w:szCs w:val="32"/>
        </w:rPr>
      </w:pPr>
    </w:p>
    <w:p w14:paraId="4D055A02" w14:textId="77777777" w:rsidR="00EF7D2B" w:rsidRDefault="00EF7D2B" w:rsidP="00EF7D2B">
      <w:pPr>
        <w:jc w:val="right"/>
        <w:rPr>
          <w:b/>
          <w:sz w:val="32"/>
          <w:szCs w:val="32"/>
        </w:rPr>
      </w:pPr>
      <w:r w:rsidRPr="005738FA">
        <w:rPr>
          <w:b/>
          <w:sz w:val="32"/>
          <w:szCs w:val="32"/>
        </w:rPr>
        <w:lastRenderedPageBreak/>
        <w:t xml:space="preserve">Załącznik nr </w:t>
      </w:r>
      <w:r>
        <w:rPr>
          <w:b/>
          <w:sz w:val="32"/>
          <w:szCs w:val="32"/>
        </w:rPr>
        <w:t>2 D</w:t>
      </w:r>
    </w:p>
    <w:p w14:paraId="615AD4D1" w14:textId="77777777" w:rsidR="00EF7D2B" w:rsidRDefault="00EF7D2B" w:rsidP="00EF7D2B">
      <w:pPr>
        <w:spacing w:line="276" w:lineRule="auto"/>
        <w:jc w:val="center"/>
        <w:rPr>
          <w:b/>
          <w:sz w:val="28"/>
          <w:szCs w:val="28"/>
        </w:rPr>
      </w:pPr>
    </w:p>
    <w:p w14:paraId="74A34AD0" w14:textId="77777777" w:rsidR="00EF7D2B" w:rsidRPr="008A32F6" w:rsidRDefault="00EF7D2B" w:rsidP="00EF7D2B">
      <w:pPr>
        <w:spacing w:line="276" w:lineRule="auto"/>
        <w:jc w:val="center"/>
        <w:rPr>
          <w:b/>
          <w:sz w:val="28"/>
          <w:szCs w:val="28"/>
        </w:rPr>
      </w:pPr>
      <w:r w:rsidRPr="008A32F6">
        <w:rPr>
          <w:b/>
          <w:sz w:val="28"/>
          <w:szCs w:val="28"/>
        </w:rPr>
        <w:t xml:space="preserve">Zestaw stacji roboczej typu desktop na potrzeby systemu SWD-ST – 1 szt. </w:t>
      </w:r>
      <w:r>
        <w:rPr>
          <w:b/>
          <w:sz w:val="28"/>
          <w:szCs w:val="28"/>
        </w:rPr>
        <w:t xml:space="preserve">dla KP PSP Wieliczka </w:t>
      </w:r>
      <w:r w:rsidRPr="008A32F6">
        <w:rPr>
          <w:b/>
          <w:sz w:val="28"/>
          <w:szCs w:val="28"/>
        </w:rPr>
        <w:t>o następujących parametrach minimalnych:</w:t>
      </w:r>
    </w:p>
    <w:p w14:paraId="3779F530" w14:textId="77777777" w:rsidR="00EF7D2B" w:rsidRPr="009E3E20" w:rsidRDefault="00EF7D2B" w:rsidP="00EF7D2B">
      <w:pPr>
        <w:spacing w:line="276" w:lineRule="auto"/>
        <w:rPr>
          <w:b/>
        </w:rPr>
      </w:pPr>
    </w:p>
    <w:tbl>
      <w:tblPr>
        <w:tblStyle w:val="Tabela-Siatka"/>
        <w:tblW w:w="9224" w:type="dxa"/>
        <w:tblInd w:w="-431" w:type="dxa"/>
        <w:tblLook w:val="04A0" w:firstRow="1" w:lastRow="0" w:firstColumn="1" w:lastColumn="0" w:noHBand="0" w:noVBand="1"/>
      </w:tblPr>
      <w:tblGrid>
        <w:gridCol w:w="511"/>
        <w:gridCol w:w="1383"/>
        <w:gridCol w:w="3899"/>
        <w:gridCol w:w="3516"/>
      </w:tblGrid>
      <w:tr w:rsidR="00EF7D2B" w:rsidRPr="009E3E20" w14:paraId="2E91B0A2" w14:textId="77777777" w:rsidTr="00965534">
        <w:tc>
          <w:tcPr>
            <w:tcW w:w="426" w:type="dxa"/>
            <w:vAlign w:val="center"/>
          </w:tcPr>
          <w:p w14:paraId="5CC0145E" w14:textId="77777777" w:rsidR="00EF7D2B" w:rsidRPr="00A25CCC" w:rsidRDefault="00EF7D2B" w:rsidP="00965534">
            <w:pPr>
              <w:spacing w:line="276" w:lineRule="auto"/>
              <w:rPr>
                <w:b/>
                <w:sz w:val="20"/>
                <w:szCs w:val="20"/>
              </w:rPr>
            </w:pPr>
            <w:r w:rsidRPr="00A25CCC">
              <w:rPr>
                <w:b/>
                <w:sz w:val="20"/>
                <w:szCs w:val="20"/>
              </w:rPr>
              <w:t>Lp.</w:t>
            </w:r>
          </w:p>
        </w:tc>
        <w:tc>
          <w:tcPr>
            <w:tcW w:w="1383" w:type="dxa"/>
            <w:vAlign w:val="center"/>
          </w:tcPr>
          <w:p w14:paraId="4FDA437F" w14:textId="77777777" w:rsidR="00EF7D2B" w:rsidRPr="00A25CCC" w:rsidRDefault="00EF7D2B" w:rsidP="00965534">
            <w:pPr>
              <w:spacing w:line="276" w:lineRule="auto"/>
              <w:rPr>
                <w:b/>
                <w:sz w:val="20"/>
                <w:szCs w:val="20"/>
              </w:rPr>
            </w:pPr>
            <w:r w:rsidRPr="00A25CCC">
              <w:rPr>
                <w:b/>
                <w:sz w:val="20"/>
                <w:szCs w:val="20"/>
              </w:rPr>
              <w:t>Parametr:</w:t>
            </w:r>
          </w:p>
        </w:tc>
        <w:tc>
          <w:tcPr>
            <w:tcW w:w="3899" w:type="dxa"/>
            <w:vAlign w:val="center"/>
          </w:tcPr>
          <w:p w14:paraId="035C47D1" w14:textId="77777777" w:rsidR="00EF7D2B" w:rsidRPr="00A25CCC" w:rsidRDefault="00EF7D2B" w:rsidP="00965534">
            <w:pPr>
              <w:spacing w:line="276" w:lineRule="auto"/>
              <w:rPr>
                <w:b/>
                <w:sz w:val="20"/>
                <w:szCs w:val="20"/>
              </w:rPr>
            </w:pPr>
            <w:r w:rsidRPr="00A25CCC">
              <w:rPr>
                <w:b/>
                <w:sz w:val="20"/>
                <w:szCs w:val="20"/>
              </w:rPr>
              <w:t>Opis wymagań:</w:t>
            </w:r>
          </w:p>
        </w:tc>
        <w:tc>
          <w:tcPr>
            <w:tcW w:w="3516" w:type="dxa"/>
            <w:vAlign w:val="center"/>
          </w:tcPr>
          <w:p w14:paraId="063BC6E4" w14:textId="77777777" w:rsidR="00EF7D2B" w:rsidRDefault="00EF7D2B" w:rsidP="00965534">
            <w:pPr>
              <w:spacing w:line="276" w:lineRule="auto"/>
              <w:rPr>
                <w:b/>
                <w:color w:val="FF0000"/>
                <w:sz w:val="20"/>
                <w:szCs w:val="20"/>
              </w:rPr>
            </w:pPr>
            <w:r w:rsidRPr="00F41608">
              <w:rPr>
                <w:b/>
                <w:sz w:val="20"/>
                <w:szCs w:val="20"/>
              </w:rPr>
              <w:t>Potwierdzenie spełnienia wymagań</w:t>
            </w:r>
            <w:r>
              <w:rPr>
                <w:rStyle w:val="Odwoaniedokomentarza"/>
                <w:rFonts w:eastAsiaTheme="majorEastAsia"/>
                <w:color w:val="FF0000"/>
              </w:rPr>
              <w:t>:</w:t>
            </w:r>
          </w:p>
          <w:p w14:paraId="3E49C184" w14:textId="77777777" w:rsidR="00EF7D2B" w:rsidRPr="00F41608" w:rsidRDefault="00EF7D2B" w:rsidP="00965534">
            <w:pPr>
              <w:spacing w:line="276" w:lineRule="auto"/>
              <w:rPr>
                <w:b/>
                <w:color w:val="FF0000"/>
                <w:sz w:val="20"/>
                <w:szCs w:val="20"/>
              </w:rPr>
            </w:pPr>
            <w:r>
              <w:rPr>
                <w:b/>
                <w:color w:val="FF0000"/>
                <w:sz w:val="20"/>
                <w:szCs w:val="20"/>
              </w:rPr>
              <w:t xml:space="preserve">(* - </w:t>
            </w:r>
            <w:r w:rsidRPr="004126C5">
              <w:rPr>
                <w:b/>
                <w:color w:val="FF0000"/>
                <w:sz w:val="20"/>
                <w:szCs w:val="20"/>
              </w:rPr>
              <w:t>niepotrzebne skreślić lub podać wartość</w:t>
            </w:r>
            <w:r>
              <w:rPr>
                <w:b/>
                <w:color w:val="FF0000"/>
                <w:sz w:val="20"/>
                <w:szCs w:val="20"/>
              </w:rPr>
              <w:t>)</w:t>
            </w:r>
          </w:p>
        </w:tc>
      </w:tr>
      <w:tr w:rsidR="00EF7D2B" w:rsidRPr="009E3E20" w14:paraId="47E145C5" w14:textId="77777777" w:rsidTr="00965534">
        <w:tc>
          <w:tcPr>
            <w:tcW w:w="426" w:type="dxa"/>
            <w:vAlign w:val="center"/>
          </w:tcPr>
          <w:p w14:paraId="2631FBDD" w14:textId="77777777" w:rsidR="00EF7D2B" w:rsidRPr="00A25CCC" w:rsidRDefault="00EF7D2B" w:rsidP="00965534">
            <w:pPr>
              <w:pStyle w:val="Akapitzlist"/>
              <w:numPr>
                <w:ilvl w:val="0"/>
                <w:numId w:val="177"/>
              </w:numPr>
              <w:spacing w:line="276" w:lineRule="auto"/>
              <w:ind w:hanging="953"/>
              <w:contextualSpacing/>
              <w:rPr>
                <w:rFonts w:ascii="Times New Roman" w:hAnsi="Times New Roman" w:cs="Times New Roman"/>
                <w:b/>
              </w:rPr>
            </w:pPr>
          </w:p>
        </w:tc>
        <w:tc>
          <w:tcPr>
            <w:tcW w:w="1383" w:type="dxa"/>
            <w:vAlign w:val="center"/>
          </w:tcPr>
          <w:p w14:paraId="66980BEC" w14:textId="77777777" w:rsidR="00EF7D2B" w:rsidRPr="00A25CCC" w:rsidRDefault="00EF7D2B" w:rsidP="00965534">
            <w:pPr>
              <w:pStyle w:val="Akapitzlist"/>
              <w:spacing w:before="100" w:beforeAutospacing="1" w:after="100" w:afterAutospacing="1" w:line="276" w:lineRule="auto"/>
              <w:ind w:left="0"/>
              <w:outlineLvl w:val="1"/>
              <w:rPr>
                <w:rFonts w:ascii="Times New Roman" w:eastAsia="Times New Roman" w:hAnsi="Times New Roman" w:cs="Times New Roman"/>
                <w:b/>
                <w:bCs/>
              </w:rPr>
            </w:pPr>
            <w:r w:rsidRPr="00A25CCC">
              <w:rPr>
                <w:rFonts w:ascii="Times New Roman" w:eastAsia="Times New Roman" w:hAnsi="Times New Roman" w:cs="Times New Roman"/>
                <w:b/>
                <w:bCs/>
              </w:rPr>
              <w:t>Nazwa</w:t>
            </w:r>
          </w:p>
        </w:tc>
        <w:tc>
          <w:tcPr>
            <w:tcW w:w="3899" w:type="dxa"/>
            <w:vAlign w:val="center"/>
          </w:tcPr>
          <w:p w14:paraId="720E573D" w14:textId="77777777" w:rsidR="00EF7D2B" w:rsidRPr="00A25CCC" w:rsidRDefault="00EF7D2B" w:rsidP="00965534">
            <w:pPr>
              <w:pStyle w:val="Akapitzlist"/>
              <w:spacing w:before="100" w:beforeAutospacing="1" w:after="100" w:afterAutospacing="1" w:line="276" w:lineRule="auto"/>
              <w:ind w:left="0"/>
              <w:outlineLvl w:val="1"/>
              <w:rPr>
                <w:rFonts w:ascii="Times New Roman" w:eastAsia="Times New Roman" w:hAnsi="Times New Roman" w:cs="Times New Roman"/>
                <w:bCs/>
              </w:rPr>
            </w:pPr>
            <w:r w:rsidRPr="00A25CCC">
              <w:rPr>
                <w:rFonts w:ascii="Times New Roman" w:eastAsia="Times New Roman" w:hAnsi="Times New Roman" w:cs="Times New Roman"/>
                <w:bCs/>
              </w:rPr>
              <w:t>producent, model</w:t>
            </w:r>
          </w:p>
        </w:tc>
        <w:tc>
          <w:tcPr>
            <w:tcW w:w="3516" w:type="dxa"/>
            <w:vAlign w:val="center"/>
          </w:tcPr>
          <w:p w14:paraId="2B35BEB1" w14:textId="77777777" w:rsidR="00EF7D2B" w:rsidRPr="00F41608" w:rsidRDefault="00EF7D2B" w:rsidP="00965534">
            <w:pPr>
              <w:pStyle w:val="Akapitzlist"/>
              <w:spacing w:before="100" w:beforeAutospacing="1" w:after="100" w:afterAutospacing="1" w:line="276" w:lineRule="auto"/>
              <w:ind w:left="0"/>
              <w:outlineLvl w:val="1"/>
              <w:rPr>
                <w:rFonts w:ascii="Times New Roman" w:eastAsia="Times New Roman" w:hAnsi="Times New Roman" w:cs="Times New Roman"/>
                <w:b/>
                <w:bCs/>
                <w:color w:val="FF0000"/>
                <w:szCs w:val="28"/>
              </w:rPr>
            </w:pPr>
            <w:r>
              <w:rPr>
                <w:rFonts w:ascii="Times New Roman" w:eastAsia="Times New Roman" w:hAnsi="Times New Roman" w:cs="Times New Roman"/>
                <w:b/>
                <w:bCs/>
                <w:color w:val="FF0000"/>
                <w:szCs w:val="28"/>
              </w:rPr>
              <w:t>Podać nazwę producenta, model</w:t>
            </w:r>
          </w:p>
        </w:tc>
      </w:tr>
      <w:tr w:rsidR="00EF7D2B" w:rsidRPr="009E3E20" w14:paraId="53F11B23" w14:textId="77777777" w:rsidTr="00965534">
        <w:tc>
          <w:tcPr>
            <w:tcW w:w="426" w:type="dxa"/>
            <w:vAlign w:val="center"/>
          </w:tcPr>
          <w:p w14:paraId="283E7C9F" w14:textId="77777777" w:rsidR="00EF7D2B" w:rsidRPr="00A25CCC" w:rsidRDefault="00EF7D2B" w:rsidP="00965534">
            <w:pPr>
              <w:pStyle w:val="Akapitzlist"/>
              <w:numPr>
                <w:ilvl w:val="0"/>
                <w:numId w:val="177"/>
              </w:numPr>
              <w:spacing w:line="276" w:lineRule="auto"/>
              <w:ind w:left="455"/>
              <w:contextualSpacing/>
              <w:rPr>
                <w:rFonts w:ascii="Times New Roman" w:hAnsi="Times New Roman" w:cs="Times New Roman"/>
                <w:b/>
              </w:rPr>
            </w:pPr>
          </w:p>
        </w:tc>
        <w:tc>
          <w:tcPr>
            <w:tcW w:w="1383" w:type="dxa"/>
          </w:tcPr>
          <w:p w14:paraId="003FA261" w14:textId="77777777" w:rsidR="00EF7D2B" w:rsidRPr="00A25CCC" w:rsidRDefault="00EF7D2B" w:rsidP="00965534">
            <w:pPr>
              <w:spacing w:line="276" w:lineRule="auto"/>
              <w:rPr>
                <w:b/>
                <w:sz w:val="20"/>
                <w:szCs w:val="20"/>
              </w:rPr>
            </w:pPr>
            <w:r w:rsidRPr="00A25CCC">
              <w:rPr>
                <w:b/>
                <w:sz w:val="20"/>
                <w:szCs w:val="20"/>
              </w:rPr>
              <w:t>Stan urządzenia</w:t>
            </w:r>
          </w:p>
        </w:tc>
        <w:tc>
          <w:tcPr>
            <w:tcW w:w="3899" w:type="dxa"/>
          </w:tcPr>
          <w:p w14:paraId="244502B6" w14:textId="77777777" w:rsidR="00EF7D2B" w:rsidRPr="00A25CCC" w:rsidRDefault="00EF7D2B" w:rsidP="00965534">
            <w:pPr>
              <w:spacing w:line="276" w:lineRule="auto"/>
              <w:rPr>
                <w:sz w:val="20"/>
                <w:szCs w:val="20"/>
              </w:rPr>
            </w:pPr>
            <w:r>
              <w:rPr>
                <w:sz w:val="20"/>
                <w:szCs w:val="20"/>
              </w:rPr>
              <w:t xml:space="preserve">fabrycznie </w:t>
            </w:r>
            <w:r w:rsidRPr="00A25CCC">
              <w:rPr>
                <w:sz w:val="20"/>
                <w:szCs w:val="20"/>
              </w:rPr>
              <w:t>nowe</w:t>
            </w:r>
          </w:p>
        </w:tc>
        <w:tc>
          <w:tcPr>
            <w:tcW w:w="3516" w:type="dxa"/>
            <w:vAlign w:val="center"/>
          </w:tcPr>
          <w:p w14:paraId="0685BEB0" w14:textId="77777777" w:rsidR="00EF7D2B" w:rsidRPr="009E3E20" w:rsidRDefault="00EF7D2B" w:rsidP="00965534">
            <w:pPr>
              <w:pStyle w:val="Akapitzlist"/>
              <w:spacing w:before="100" w:beforeAutospacing="1" w:after="100" w:afterAutospacing="1" w:line="276" w:lineRule="auto"/>
              <w:ind w:left="0"/>
              <w:outlineLvl w:val="1"/>
              <w:rPr>
                <w:rFonts w:ascii="Times New Roman" w:eastAsia="Times New Roman" w:hAnsi="Times New Roman" w:cs="Times New Roman"/>
                <w:b/>
                <w:bCs/>
                <w:sz w:val="28"/>
                <w:szCs w:val="28"/>
              </w:rPr>
            </w:pPr>
            <w:r>
              <w:rPr>
                <w:rFonts w:ascii="Times New Roman" w:eastAsia="Times New Roman" w:hAnsi="Times New Roman" w:cs="Times New Roman"/>
                <w:b/>
                <w:bCs/>
                <w:color w:val="FF0000"/>
                <w:szCs w:val="28"/>
              </w:rPr>
              <w:t>Spełnia/nie spełnia*</w:t>
            </w:r>
          </w:p>
        </w:tc>
      </w:tr>
      <w:tr w:rsidR="00EF7D2B" w:rsidRPr="009E3E20" w14:paraId="537656FC" w14:textId="77777777" w:rsidTr="00965534">
        <w:tc>
          <w:tcPr>
            <w:tcW w:w="426" w:type="dxa"/>
            <w:vAlign w:val="center"/>
          </w:tcPr>
          <w:p w14:paraId="63AAE634" w14:textId="77777777" w:rsidR="00EF7D2B" w:rsidRPr="00A25CCC" w:rsidRDefault="00EF7D2B" w:rsidP="00965534">
            <w:pPr>
              <w:pStyle w:val="Akapitzlist"/>
              <w:numPr>
                <w:ilvl w:val="0"/>
                <w:numId w:val="177"/>
              </w:numPr>
              <w:spacing w:line="276" w:lineRule="auto"/>
              <w:ind w:left="455"/>
              <w:contextualSpacing/>
              <w:rPr>
                <w:rFonts w:ascii="Times New Roman" w:hAnsi="Times New Roman" w:cs="Times New Roman"/>
                <w:b/>
              </w:rPr>
            </w:pPr>
          </w:p>
        </w:tc>
        <w:tc>
          <w:tcPr>
            <w:tcW w:w="1383" w:type="dxa"/>
            <w:vAlign w:val="center"/>
          </w:tcPr>
          <w:p w14:paraId="2E4E4696" w14:textId="77777777" w:rsidR="00EF7D2B" w:rsidRPr="00DE14D8" w:rsidRDefault="00EF7D2B" w:rsidP="00965534">
            <w:pPr>
              <w:spacing w:line="276" w:lineRule="auto"/>
              <w:rPr>
                <w:rFonts w:cs="Arial"/>
                <w:b/>
                <w:sz w:val="20"/>
                <w:szCs w:val="20"/>
              </w:rPr>
            </w:pPr>
            <w:r w:rsidRPr="007A4809">
              <w:rPr>
                <w:rFonts w:cs="Arial"/>
                <w:b/>
                <w:sz w:val="20"/>
                <w:szCs w:val="20"/>
              </w:rPr>
              <w:t>Zastosowanie</w:t>
            </w:r>
          </w:p>
        </w:tc>
        <w:tc>
          <w:tcPr>
            <w:tcW w:w="3899" w:type="dxa"/>
          </w:tcPr>
          <w:p w14:paraId="0BF6BF56" w14:textId="77777777" w:rsidR="00EF7D2B" w:rsidRPr="007A4809" w:rsidRDefault="00EF7D2B" w:rsidP="00965534">
            <w:pPr>
              <w:spacing w:line="276" w:lineRule="auto"/>
              <w:rPr>
                <w:rFonts w:cs="Arial"/>
                <w:sz w:val="20"/>
                <w:szCs w:val="20"/>
              </w:rPr>
            </w:pPr>
            <w:r>
              <w:rPr>
                <w:sz w:val="20"/>
                <w:szCs w:val="20"/>
              </w:rPr>
              <w:t>wykorzystywane na</w:t>
            </w:r>
            <w:r w:rsidRPr="007A4809">
              <w:rPr>
                <w:sz w:val="20"/>
                <w:szCs w:val="20"/>
              </w:rPr>
              <w:t xml:space="preserve"> potrzeb</w:t>
            </w:r>
            <w:r>
              <w:rPr>
                <w:sz w:val="20"/>
                <w:szCs w:val="20"/>
              </w:rPr>
              <w:t>y:</w:t>
            </w:r>
            <w:r w:rsidRPr="007A4809">
              <w:rPr>
                <w:sz w:val="20"/>
                <w:szCs w:val="20"/>
              </w:rPr>
              <w:t xml:space="preserve"> aplikacji biurowych, dostępu do sieci  Internet, poczty elektronicznej, Systemu Wspomagania Decyzji SWD-ST </w:t>
            </w:r>
            <w:r w:rsidRPr="007A4809">
              <w:rPr>
                <w:spacing w:val="-1"/>
                <w:sz w:val="20"/>
                <w:szCs w:val="20"/>
              </w:rPr>
              <w:t>firmy Abakus</w:t>
            </w:r>
          </w:p>
        </w:tc>
        <w:tc>
          <w:tcPr>
            <w:tcW w:w="3516" w:type="dxa"/>
            <w:vAlign w:val="center"/>
          </w:tcPr>
          <w:p w14:paraId="14170DBA" w14:textId="77777777" w:rsidR="00EF7D2B" w:rsidRPr="009E3E20" w:rsidRDefault="00EF7D2B" w:rsidP="00965534">
            <w:pPr>
              <w:pStyle w:val="Akapitzlist"/>
              <w:spacing w:before="100" w:beforeAutospacing="1" w:after="100" w:afterAutospacing="1" w:line="276" w:lineRule="auto"/>
              <w:ind w:left="0"/>
              <w:outlineLvl w:val="1"/>
              <w:rPr>
                <w:rFonts w:ascii="Times New Roman" w:eastAsia="Times New Roman" w:hAnsi="Times New Roman" w:cs="Times New Roman"/>
                <w:b/>
                <w:bCs/>
                <w:sz w:val="28"/>
                <w:szCs w:val="28"/>
              </w:rPr>
            </w:pPr>
            <w:r>
              <w:rPr>
                <w:rFonts w:ascii="Times New Roman" w:eastAsia="Times New Roman" w:hAnsi="Times New Roman" w:cs="Times New Roman"/>
                <w:b/>
                <w:bCs/>
                <w:color w:val="FF0000"/>
                <w:szCs w:val="28"/>
              </w:rPr>
              <w:t>Spełnia/nie spełnia*</w:t>
            </w:r>
          </w:p>
        </w:tc>
      </w:tr>
      <w:tr w:rsidR="00EF7D2B" w:rsidRPr="009E3E20" w14:paraId="7679BE58" w14:textId="77777777" w:rsidTr="00965534">
        <w:tc>
          <w:tcPr>
            <w:tcW w:w="426" w:type="dxa"/>
            <w:vAlign w:val="center"/>
          </w:tcPr>
          <w:p w14:paraId="7DF3E725" w14:textId="77777777" w:rsidR="00EF7D2B" w:rsidRPr="00A25CCC" w:rsidRDefault="00EF7D2B" w:rsidP="00965534">
            <w:pPr>
              <w:pStyle w:val="Akapitzlist"/>
              <w:numPr>
                <w:ilvl w:val="0"/>
                <w:numId w:val="177"/>
              </w:numPr>
              <w:spacing w:line="276" w:lineRule="auto"/>
              <w:ind w:left="455"/>
              <w:contextualSpacing/>
              <w:rPr>
                <w:rFonts w:ascii="Times New Roman" w:hAnsi="Times New Roman" w:cs="Times New Roman"/>
              </w:rPr>
            </w:pPr>
          </w:p>
        </w:tc>
        <w:tc>
          <w:tcPr>
            <w:tcW w:w="1383" w:type="dxa"/>
            <w:vAlign w:val="center"/>
          </w:tcPr>
          <w:p w14:paraId="10F78256" w14:textId="77777777" w:rsidR="00EF7D2B" w:rsidRPr="00A25CCC" w:rsidRDefault="00EF7D2B" w:rsidP="00965534">
            <w:pPr>
              <w:spacing w:line="276" w:lineRule="auto"/>
              <w:rPr>
                <w:b/>
                <w:bCs/>
                <w:sz w:val="20"/>
                <w:szCs w:val="20"/>
              </w:rPr>
            </w:pPr>
            <w:r w:rsidRPr="00A25CCC">
              <w:rPr>
                <w:b/>
                <w:bCs/>
                <w:sz w:val="20"/>
                <w:szCs w:val="20"/>
              </w:rPr>
              <w:t>Obudowa</w:t>
            </w:r>
          </w:p>
        </w:tc>
        <w:tc>
          <w:tcPr>
            <w:tcW w:w="3899" w:type="dxa"/>
            <w:vAlign w:val="center"/>
          </w:tcPr>
          <w:p w14:paraId="024FD584" w14:textId="77777777" w:rsidR="00EF7D2B" w:rsidRPr="00A25CCC" w:rsidRDefault="00EF7D2B" w:rsidP="00965534">
            <w:pPr>
              <w:spacing w:line="276" w:lineRule="auto"/>
              <w:rPr>
                <w:sz w:val="20"/>
                <w:szCs w:val="20"/>
              </w:rPr>
            </w:pPr>
            <w:r w:rsidRPr="00F6139E">
              <w:rPr>
                <w:sz w:val="20"/>
                <w:szCs w:val="20"/>
              </w:rPr>
              <w:t>desktop</w:t>
            </w:r>
          </w:p>
        </w:tc>
        <w:tc>
          <w:tcPr>
            <w:tcW w:w="3516" w:type="dxa"/>
            <w:vAlign w:val="center"/>
          </w:tcPr>
          <w:p w14:paraId="4BBEEC3D" w14:textId="77777777" w:rsidR="00EF7D2B" w:rsidRPr="009E3E20" w:rsidRDefault="00EF7D2B" w:rsidP="00965534">
            <w:pPr>
              <w:pStyle w:val="Akapitzlist"/>
              <w:spacing w:before="100" w:beforeAutospacing="1" w:after="100" w:afterAutospacing="1" w:line="276" w:lineRule="auto"/>
              <w:ind w:left="0"/>
              <w:outlineLvl w:val="1"/>
              <w:rPr>
                <w:rFonts w:ascii="Times New Roman" w:eastAsia="Times New Roman" w:hAnsi="Times New Roman" w:cs="Times New Roman"/>
                <w:b/>
                <w:bCs/>
                <w:sz w:val="28"/>
                <w:szCs w:val="28"/>
              </w:rPr>
            </w:pPr>
            <w:r>
              <w:rPr>
                <w:rFonts w:ascii="Times New Roman" w:eastAsia="Times New Roman" w:hAnsi="Times New Roman" w:cs="Times New Roman"/>
                <w:b/>
                <w:bCs/>
                <w:color w:val="FF0000"/>
                <w:szCs w:val="28"/>
              </w:rPr>
              <w:t>Spełnia/nie spełnia*</w:t>
            </w:r>
          </w:p>
        </w:tc>
      </w:tr>
      <w:tr w:rsidR="00EF7D2B" w:rsidRPr="009E3E20" w14:paraId="5F59A2C8" w14:textId="77777777" w:rsidTr="00965534">
        <w:tc>
          <w:tcPr>
            <w:tcW w:w="426" w:type="dxa"/>
            <w:vAlign w:val="center"/>
          </w:tcPr>
          <w:p w14:paraId="3788332D" w14:textId="77777777" w:rsidR="00EF7D2B" w:rsidRPr="00A25CCC" w:rsidRDefault="00EF7D2B" w:rsidP="00965534">
            <w:pPr>
              <w:pStyle w:val="Akapitzlist"/>
              <w:numPr>
                <w:ilvl w:val="0"/>
                <w:numId w:val="177"/>
              </w:numPr>
              <w:spacing w:line="276" w:lineRule="auto"/>
              <w:ind w:left="455"/>
              <w:contextualSpacing/>
              <w:rPr>
                <w:rFonts w:ascii="Times New Roman" w:hAnsi="Times New Roman" w:cs="Times New Roman"/>
              </w:rPr>
            </w:pPr>
          </w:p>
        </w:tc>
        <w:tc>
          <w:tcPr>
            <w:tcW w:w="1383" w:type="dxa"/>
            <w:vAlign w:val="center"/>
          </w:tcPr>
          <w:p w14:paraId="7F200CE7" w14:textId="77777777" w:rsidR="00EF7D2B" w:rsidRPr="00A25CCC" w:rsidRDefault="00EF7D2B" w:rsidP="00965534">
            <w:pPr>
              <w:spacing w:line="276" w:lineRule="auto"/>
              <w:rPr>
                <w:b/>
                <w:bCs/>
                <w:sz w:val="20"/>
                <w:szCs w:val="20"/>
              </w:rPr>
            </w:pPr>
            <w:r w:rsidRPr="00A25CCC">
              <w:rPr>
                <w:b/>
                <w:bCs/>
                <w:sz w:val="20"/>
                <w:szCs w:val="20"/>
              </w:rPr>
              <w:t>Procesor</w:t>
            </w:r>
          </w:p>
        </w:tc>
        <w:tc>
          <w:tcPr>
            <w:tcW w:w="3899" w:type="dxa"/>
            <w:vAlign w:val="center"/>
          </w:tcPr>
          <w:p w14:paraId="0B9BE5AB" w14:textId="77777777" w:rsidR="00EF7D2B" w:rsidRPr="00A25CCC" w:rsidRDefault="00EF7D2B" w:rsidP="00965534">
            <w:pPr>
              <w:spacing w:line="276" w:lineRule="auto"/>
              <w:rPr>
                <w:sz w:val="20"/>
                <w:szCs w:val="20"/>
              </w:rPr>
            </w:pPr>
            <w:r>
              <w:rPr>
                <w:sz w:val="20"/>
                <w:szCs w:val="20"/>
              </w:rPr>
              <w:t xml:space="preserve">wielordzeniowy </w:t>
            </w:r>
            <w:r w:rsidRPr="00A25CCC">
              <w:rPr>
                <w:sz w:val="20"/>
                <w:szCs w:val="20"/>
              </w:rPr>
              <w:t>(</w:t>
            </w:r>
            <w:r>
              <w:rPr>
                <w:sz w:val="20"/>
                <w:szCs w:val="20"/>
              </w:rPr>
              <w:t xml:space="preserve">min. </w:t>
            </w:r>
            <w:r w:rsidRPr="00F6139E">
              <w:rPr>
                <w:sz w:val="20"/>
                <w:szCs w:val="20"/>
              </w:rPr>
              <w:t>6 rdzeni, 12 wątków</w:t>
            </w:r>
            <w:r>
              <w:rPr>
                <w:sz w:val="20"/>
                <w:szCs w:val="20"/>
              </w:rPr>
              <w:t>) osiągający</w:t>
            </w:r>
            <w:r w:rsidRPr="00A25CCC">
              <w:rPr>
                <w:sz w:val="20"/>
                <w:szCs w:val="20"/>
              </w:rPr>
              <w:t xml:space="preserve"> według testów </w:t>
            </w:r>
            <w:proofErr w:type="spellStart"/>
            <w:r w:rsidRPr="00A25CCC">
              <w:rPr>
                <w:sz w:val="20"/>
                <w:szCs w:val="20"/>
              </w:rPr>
              <w:t>benchmarkowych</w:t>
            </w:r>
            <w:proofErr w:type="spellEnd"/>
            <w:r w:rsidRPr="00A25CCC">
              <w:rPr>
                <w:sz w:val="20"/>
                <w:szCs w:val="20"/>
              </w:rPr>
              <w:t xml:space="preserve">  </w:t>
            </w:r>
          </w:p>
          <w:p w14:paraId="76C68C63" w14:textId="77777777" w:rsidR="00EF7D2B" w:rsidRPr="00A25CCC" w:rsidRDefault="00EF7D2B" w:rsidP="00965534">
            <w:pPr>
              <w:spacing w:line="276" w:lineRule="auto"/>
              <w:rPr>
                <w:sz w:val="20"/>
                <w:szCs w:val="20"/>
              </w:rPr>
            </w:pPr>
            <w:r w:rsidRPr="00A25CCC">
              <w:rPr>
                <w:sz w:val="20"/>
                <w:szCs w:val="20"/>
              </w:rPr>
              <w:t>(</w:t>
            </w:r>
            <w:hyperlink r:id="rId10" w:history="1">
              <w:r w:rsidRPr="00C51F71">
                <w:rPr>
                  <w:rStyle w:val="Hipercze"/>
                  <w:sz w:val="20"/>
                  <w:szCs w:val="20"/>
                </w:rPr>
                <w:t>https://www.cpubenchmark.net/cpu_list.php</w:t>
              </w:r>
            </w:hyperlink>
            <w:r w:rsidRPr="00A25CCC">
              <w:rPr>
                <w:sz w:val="20"/>
                <w:szCs w:val="20"/>
              </w:rPr>
              <w:t>)</w:t>
            </w:r>
            <w:r>
              <w:rPr>
                <w:sz w:val="20"/>
                <w:szCs w:val="20"/>
              </w:rPr>
              <w:t xml:space="preserve"> </w:t>
            </w:r>
            <w:r w:rsidRPr="00A25CCC">
              <w:rPr>
                <w:sz w:val="20"/>
                <w:szCs w:val="20"/>
              </w:rPr>
              <w:t xml:space="preserve">wynik min. </w:t>
            </w:r>
            <w:r w:rsidRPr="006412E1">
              <w:rPr>
                <w:sz w:val="20"/>
                <w:szCs w:val="20"/>
              </w:rPr>
              <w:t>20,00</w:t>
            </w:r>
            <w:r>
              <w:rPr>
                <w:sz w:val="20"/>
                <w:szCs w:val="20"/>
              </w:rPr>
              <w:t xml:space="preserve">0 </w:t>
            </w:r>
            <w:r w:rsidRPr="00A25CCC">
              <w:rPr>
                <w:sz w:val="20"/>
                <w:szCs w:val="20"/>
              </w:rPr>
              <w:t>pkt (wynik na dzień składania ofert)</w:t>
            </w:r>
          </w:p>
        </w:tc>
        <w:tc>
          <w:tcPr>
            <w:tcW w:w="3516" w:type="dxa"/>
            <w:vAlign w:val="center"/>
          </w:tcPr>
          <w:p w14:paraId="3A04A5CE" w14:textId="77777777" w:rsidR="00EF7D2B" w:rsidRPr="00D7195E" w:rsidRDefault="00EF7D2B" w:rsidP="00965534">
            <w:pPr>
              <w:pStyle w:val="Akapitzlist"/>
              <w:spacing w:before="100" w:beforeAutospacing="1" w:after="100" w:afterAutospacing="1" w:line="276" w:lineRule="auto"/>
              <w:ind w:left="0"/>
              <w:outlineLvl w:val="1"/>
              <w:rPr>
                <w:rFonts w:ascii="Times New Roman" w:eastAsia="Times New Roman" w:hAnsi="Times New Roman" w:cs="Times New Roman"/>
                <w:b/>
                <w:bCs/>
                <w:color w:val="FF0000"/>
                <w:szCs w:val="28"/>
              </w:rPr>
            </w:pPr>
            <w:r>
              <w:rPr>
                <w:rFonts w:ascii="Times New Roman" w:eastAsia="Times New Roman" w:hAnsi="Times New Roman" w:cs="Times New Roman"/>
                <w:b/>
                <w:bCs/>
                <w:color w:val="FF0000"/>
                <w:szCs w:val="28"/>
              </w:rPr>
              <w:t xml:space="preserve">Podać producenta, model, ilość rdzeni/wątków, taktowanie, ilość pkt w teście na dzień składania oferty </w:t>
            </w:r>
          </w:p>
        </w:tc>
      </w:tr>
      <w:tr w:rsidR="00EF7D2B" w:rsidRPr="009E3E20" w14:paraId="37CF0AC6" w14:textId="77777777" w:rsidTr="00965534">
        <w:tc>
          <w:tcPr>
            <w:tcW w:w="426" w:type="dxa"/>
            <w:vAlign w:val="center"/>
          </w:tcPr>
          <w:p w14:paraId="0CC6AF6C" w14:textId="77777777" w:rsidR="00EF7D2B" w:rsidRPr="00A25CCC" w:rsidRDefault="00EF7D2B" w:rsidP="00965534">
            <w:pPr>
              <w:pStyle w:val="Akapitzlist"/>
              <w:numPr>
                <w:ilvl w:val="0"/>
                <w:numId w:val="177"/>
              </w:numPr>
              <w:spacing w:line="276" w:lineRule="auto"/>
              <w:ind w:left="455"/>
              <w:contextualSpacing/>
              <w:rPr>
                <w:rFonts w:ascii="Times New Roman" w:hAnsi="Times New Roman" w:cs="Times New Roman"/>
              </w:rPr>
            </w:pPr>
          </w:p>
        </w:tc>
        <w:tc>
          <w:tcPr>
            <w:tcW w:w="1383" w:type="dxa"/>
            <w:vAlign w:val="center"/>
          </w:tcPr>
          <w:p w14:paraId="3D4470C4" w14:textId="77777777" w:rsidR="00EF7D2B" w:rsidRPr="00A25CCC" w:rsidRDefault="00EF7D2B" w:rsidP="00965534">
            <w:pPr>
              <w:spacing w:line="276" w:lineRule="auto"/>
              <w:rPr>
                <w:b/>
                <w:bCs/>
                <w:sz w:val="20"/>
                <w:szCs w:val="20"/>
              </w:rPr>
            </w:pPr>
            <w:r w:rsidRPr="00A25CCC">
              <w:rPr>
                <w:b/>
                <w:bCs/>
                <w:sz w:val="20"/>
                <w:szCs w:val="20"/>
              </w:rPr>
              <w:t>Pamięć RAM</w:t>
            </w:r>
          </w:p>
        </w:tc>
        <w:tc>
          <w:tcPr>
            <w:tcW w:w="3899" w:type="dxa"/>
            <w:vAlign w:val="center"/>
          </w:tcPr>
          <w:p w14:paraId="05A6E154" w14:textId="77777777" w:rsidR="00EF7D2B" w:rsidRPr="00A25CCC" w:rsidRDefault="00EF7D2B" w:rsidP="00965534">
            <w:pPr>
              <w:rPr>
                <w:sz w:val="20"/>
                <w:szCs w:val="20"/>
              </w:rPr>
            </w:pPr>
            <w:r w:rsidRPr="00A25CCC">
              <w:rPr>
                <w:sz w:val="20"/>
                <w:szCs w:val="20"/>
              </w:rPr>
              <w:t xml:space="preserve">min. </w:t>
            </w:r>
            <w:r>
              <w:rPr>
                <w:sz w:val="20"/>
                <w:szCs w:val="20"/>
              </w:rPr>
              <w:t>16</w:t>
            </w:r>
            <w:r w:rsidRPr="00A25CCC">
              <w:rPr>
                <w:sz w:val="20"/>
                <w:szCs w:val="20"/>
              </w:rPr>
              <w:t xml:space="preserve"> GB (DDR</w:t>
            </w:r>
            <w:r>
              <w:rPr>
                <w:sz w:val="20"/>
                <w:szCs w:val="20"/>
              </w:rPr>
              <w:t>5</w:t>
            </w:r>
            <w:r w:rsidRPr="00A25CCC">
              <w:rPr>
                <w:sz w:val="20"/>
                <w:szCs w:val="20"/>
              </w:rPr>
              <w:t xml:space="preserve">, </w:t>
            </w:r>
            <w:r w:rsidRPr="009A02F2">
              <w:rPr>
                <w:sz w:val="20"/>
                <w:szCs w:val="20"/>
              </w:rPr>
              <w:t>4800 MHz</w:t>
            </w:r>
            <w:r w:rsidRPr="00A25CCC">
              <w:rPr>
                <w:sz w:val="20"/>
                <w:szCs w:val="20"/>
              </w:rPr>
              <w:t>)</w:t>
            </w:r>
            <w:r>
              <w:rPr>
                <w:sz w:val="20"/>
                <w:szCs w:val="20"/>
              </w:rPr>
              <w:t xml:space="preserve"> </w:t>
            </w:r>
            <w:r w:rsidRPr="00141010">
              <w:rPr>
                <w:rFonts w:cs="Arial"/>
                <w:sz w:val="20"/>
                <w:szCs w:val="20"/>
              </w:rPr>
              <w:t xml:space="preserve">z możliwością rozbudowy do min. </w:t>
            </w:r>
            <w:r>
              <w:rPr>
                <w:rFonts w:cs="Arial"/>
                <w:sz w:val="20"/>
                <w:szCs w:val="20"/>
              </w:rPr>
              <w:t>64</w:t>
            </w:r>
            <w:r w:rsidRPr="00141010">
              <w:rPr>
                <w:rFonts w:cs="Arial"/>
                <w:sz w:val="20"/>
                <w:szCs w:val="20"/>
              </w:rPr>
              <w:t>GB</w:t>
            </w:r>
          </w:p>
        </w:tc>
        <w:tc>
          <w:tcPr>
            <w:tcW w:w="3516" w:type="dxa"/>
            <w:vAlign w:val="center"/>
          </w:tcPr>
          <w:p w14:paraId="6E1F09FC" w14:textId="77777777" w:rsidR="00EF7D2B" w:rsidRPr="009E3E20" w:rsidRDefault="00EF7D2B" w:rsidP="00965534">
            <w:pPr>
              <w:pStyle w:val="Akapitzlist"/>
              <w:spacing w:before="100" w:beforeAutospacing="1" w:after="100" w:afterAutospacing="1" w:line="276" w:lineRule="auto"/>
              <w:ind w:left="0"/>
              <w:outlineLvl w:val="1"/>
              <w:rPr>
                <w:rFonts w:ascii="Times New Roman" w:eastAsia="Times New Roman" w:hAnsi="Times New Roman" w:cs="Times New Roman"/>
                <w:b/>
                <w:bCs/>
                <w:sz w:val="28"/>
                <w:szCs w:val="28"/>
              </w:rPr>
            </w:pPr>
            <w:r>
              <w:rPr>
                <w:rFonts w:ascii="Times New Roman" w:eastAsia="Times New Roman" w:hAnsi="Times New Roman" w:cs="Times New Roman"/>
                <w:b/>
                <w:bCs/>
                <w:color w:val="FF0000"/>
                <w:szCs w:val="28"/>
              </w:rPr>
              <w:t>Podać rodzaj pamięci RAM (ilość/typ/pojemość/taktowanie). Podać ilość obsługiwanej pamięci przez płytę główną</w:t>
            </w:r>
          </w:p>
        </w:tc>
      </w:tr>
      <w:tr w:rsidR="00EF7D2B" w:rsidRPr="009E3E20" w14:paraId="74FECBF7" w14:textId="77777777" w:rsidTr="00965534">
        <w:tc>
          <w:tcPr>
            <w:tcW w:w="426" w:type="dxa"/>
            <w:vAlign w:val="center"/>
          </w:tcPr>
          <w:p w14:paraId="1CDD1C15" w14:textId="77777777" w:rsidR="00EF7D2B" w:rsidRPr="00A25CCC" w:rsidRDefault="00EF7D2B" w:rsidP="00965534">
            <w:pPr>
              <w:pStyle w:val="Akapitzlist"/>
              <w:numPr>
                <w:ilvl w:val="0"/>
                <w:numId w:val="177"/>
              </w:numPr>
              <w:spacing w:line="276" w:lineRule="auto"/>
              <w:ind w:left="455"/>
              <w:contextualSpacing/>
              <w:rPr>
                <w:rFonts w:ascii="Times New Roman" w:hAnsi="Times New Roman" w:cs="Times New Roman"/>
              </w:rPr>
            </w:pPr>
          </w:p>
        </w:tc>
        <w:tc>
          <w:tcPr>
            <w:tcW w:w="1383" w:type="dxa"/>
            <w:vAlign w:val="center"/>
          </w:tcPr>
          <w:p w14:paraId="698B1669" w14:textId="77777777" w:rsidR="00EF7D2B" w:rsidRPr="00A25CCC" w:rsidRDefault="00EF7D2B" w:rsidP="00965534">
            <w:pPr>
              <w:spacing w:line="276" w:lineRule="auto"/>
              <w:rPr>
                <w:b/>
                <w:bCs/>
                <w:sz w:val="20"/>
                <w:szCs w:val="20"/>
              </w:rPr>
            </w:pPr>
            <w:r w:rsidRPr="00A25CCC">
              <w:rPr>
                <w:b/>
                <w:bCs/>
                <w:sz w:val="20"/>
                <w:szCs w:val="20"/>
              </w:rPr>
              <w:t>Dysk twardy</w:t>
            </w:r>
          </w:p>
        </w:tc>
        <w:tc>
          <w:tcPr>
            <w:tcW w:w="3899" w:type="dxa"/>
            <w:vAlign w:val="center"/>
          </w:tcPr>
          <w:p w14:paraId="17E7B09C" w14:textId="77777777" w:rsidR="00EF7D2B" w:rsidRPr="00A25CCC" w:rsidRDefault="00EF7D2B" w:rsidP="00965534">
            <w:pPr>
              <w:spacing w:line="276" w:lineRule="auto"/>
              <w:rPr>
                <w:sz w:val="20"/>
                <w:szCs w:val="20"/>
              </w:rPr>
            </w:pPr>
            <w:r>
              <w:rPr>
                <w:sz w:val="20"/>
                <w:szCs w:val="20"/>
              </w:rPr>
              <w:t xml:space="preserve">Typ: </w:t>
            </w:r>
            <w:r w:rsidRPr="009A02F2">
              <w:rPr>
                <w:sz w:val="20"/>
                <w:szCs w:val="20"/>
              </w:rPr>
              <w:t>SSD - M.2</w:t>
            </w:r>
            <w:r>
              <w:rPr>
                <w:sz w:val="20"/>
                <w:szCs w:val="20"/>
              </w:rPr>
              <w:t xml:space="preserve"> </w:t>
            </w:r>
            <w:r w:rsidRPr="009A02F2">
              <w:rPr>
                <w:sz w:val="20"/>
                <w:szCs w:val="20"/>
              </w:rPr>
              <w:t>NVM Express (</w:t>
            </w:r>
            <w:proofErr w:type="spellStart"/>
            <w:r w:rsidRPr="009A02F2">
              <w:rPr>
                <w:sz w:val="20"/>
                <w:szCs w:val="20"/>
              </w:rPr>
              <w:t>NVMe</w:t>
            </w:r>
            <w:proofErr w:type="spellEnd"/>
            <w:r w:rsidRPr="009A02F2">
              <w:rPr>
                <w:sz w:val="20"/>
                <w:szCs w:val="20"/>
              </w:rPr>
              <w:t>)</w:t>
            </w:r>
            <w:r>
              <w:rPr>
                <w:sz w:val="20"/>
                <w:szCs w:val="20"/>
              </w:rPr>
              <w:t xml:space="preserve"> Pojemość min. </w:t>
            </w:r>
            <w:r w:rsidRPr="009A02F2">
              <w:rPr>
                <w:sz w:val="20"/>
                <w:szCs w:val="20"/>
              </w:rPr>
              <w:t>256 GB</w:t>
            </w:r>
          </w:p>
        </w:tc>
        <w:tc>
          <w:tcPr>
            <w:tcW w:w="3516" w:type="dxa"/>
            <w:vAlign w:val="center"/>
          </w:tcPr>
          <w:p w14:paraId="2E6F0AD1" w14:textId="77777777" w:rsidR="00EF7D2B" w:rsidRPr="009E3E20" w:rsidRDefault="00EF7D2B" w:rsidP="00965534">
            <w:pPr>
              <w:pStyle w:val="Akapitzlist"/>
              <w:spacing w:before="100" w:beforeAutospacing="1" w:after="100" w:afterAutospacing="1" w:line="276" w:lineRule="auto"/>
              <w:ind w:left="0"/>
              <w:outlineLvl w:val="1"/>
              <w:rPr>
                <w:rFonts w:ascii="Times New Roman" w:eastAsia="Times New Roman" w:hAnsi="Times New Roman" w:cs="Times New Roman"/>
                <w:b/>
                <w:bCs/>
                <w:sz w:val="28"/>
                <w:szCs w:val="28"/>
              </w:rPr>
            </w:pPr>
            <w:r>
              <w:rPr>
                <w:rFonts w:ascii="Times New Roman" w:eastAsia="Times New Roman" w:hAnsi="Times New Roman" w:cs="Times New Roman"/>
                <w:b/>
                <w:bCs/>
                <w:color w:val="FF0000"/>
                <w:szCs w:val="28"/>
              </w:rPr>
              <w:t>Podać pojemność dysku i typ</w:t>
            </w:r>
          </w:p>
        </w:tc>
      </w:tr>
      <w:tr w:rsidR="00EF7D2B" w:rsidRPr="009E3E20" w14:paraId="16DD2801" w14:textId="77777777" w:rsidTr="00965534">
        <w:tc>
          <w:tcPr>
            <w:tcW w:w="426" w:type="dxa"/>
            <w:vAlign w:val="center"/>
          </w:tcPr>
          <w:p w14:paraId="6DE3ACFA" w14:textId="77777777" w:rsidR="00EF7D2B" w:rsidRPr="00A25CCC" w:rsidRDefault="00EF7D2B" w:rsidP="00965534">
            <w:pPr>
              <w:pStyle w:val="Akapitzlist"/>
              <w:numPr>
                <w:ilvl w:val="0"/>
                <w:numId w:val="177"/>
              </w:numPr>
              <w:spacing w:line="276" w:lineRule="auto"/>
              <w:ind w:left="455"/>
              <w:contextualSpacing/>
              <w:rPr>
                <w:rFonts w:ascii="Times New Roman" w:hAnsi="Times New Roman" w:cs="Times New Roman"/>
              </w:rPr>
            </w:pPr>
          </w:p>
        </w:tc>
        <w:tc>
          <w:tcPr>
            <w:tcW w:w="1383" w:type="dxa"/>
            <w:vAlign w:val="center"/>
          </w:tcPr>
          <w:p w14:paraId="526FE28A" w14:textId="77777777" w:rsidR="00EF7D2B" w:rsidRPr="00A25CCC" w:rsidRDefault="00EF7D2B" w:rsidP="00965534">
            <w:pPr>
              <w:spacing w:line="276" w:lineRule="auto"/>
              <w:rPr>
                <w:b/>
                <w:bCs/>
                <w:sz w:val="20"/>
                <w:szCs w:val="20"/>
              </w:rPr>
            </w:pPr>
            <w:r w:rsidRPr="00A25CCC">
              <w:rPr>
                <w:b/>
                <w:bCs/>
                <w:sz w:val="20"/>
                <w:szCs w:val="20"/>
              </w:rPr>
              <w:t>Karta graficzna</w:t>
            </w:r>
          </w:p>
        </w:tc>
        <w:tc>
          <w:tcPr>
            <w:tcW w:w="3899" w:type="dxa"/>
            <w:vAlign w:val="center"/>
          </w:tcPr>
          <w:p w14:paraId="29529B61" w14:textId="77777777" w:rsidR="00EF7D2B" w:rsidRPr="00A25CCC" w:rsidRDefault="00EF7D2B" w:rsidP="00965534">
            <w:pPr>
              <w:spacing w:line="276" w:lineRule="auto"/>
              <w:rPr>
                <w:sz w:val="20"/>
                <w:szCs w:val="20"/>
              </w:rPr>
            </w:pPr>
            <w:r w:rsidRPr="00A25CCC">
              <w:rPr>
                <w:sz w:val="20"/>
                <w:szCs w:val="20"/>
              </w:rPr>
              <w:t>Zintegrowana</w:t>
            </w:r>
            <w:r>
              <w:rPr>
                <w:sz w:val="20"/>
                <w:szCs w:val="20"/>
              </w:rPr>
              <w:t xml:space="preserve"> lub dedykowana</w:t>
            </w:r>
          </w:p>
        </w:tc>
        <w:tc>
          <w:tcPr>
            <w:tcW w:w="3516" w:type="dxa"/>
            <w:vAlign w:val="center"/>
          </w:tcPr>
          <w:p w14:paraId="611FAA82" w14:textId="77777777" w:rsidR="00EF7D2B" w:rsidRPr="009E3E20" w:rsidRDefault="00EF7D2B" w:rsidP="00965534">
            <w:pPr>
              <w:pStyle w:val="Akapitzlist"/>
              <w:spacing w:before="100" w:beforeAutospacing="1" w:after="100" w:afterAutospacing="1" w:line="276" w:lineRule="auto"/>
              <w:ind w:left="0"/>
              <w:outlineLvl w:val="1"/>
              <w:rPr>
                <w:rFonts w:ascii="Times New Roman" w:eastAsia="Times New Roman" w:hAnsi="Times New Roman" w:cs="Times New Roman"/>
                <w:b/>
                <w:bCs/>
                <w:sz w:val="28"/>
                <w:szCs w:val="28"/>
              </w:rPr>
            </w:pPr>
            <w:r>
              <w:rPr>
                <w:rFonts w:ascii="Times New Roman" w:eastAsia="Times New Roman" w:hAnsi="Times New Roman" w:cs="Times New Roman"/>
                <w:b/>
                <w:bCs/>
                <w:color w:val="FF0000"/>
                <w:szCs w:val="28"/>
              </w:rPr>
              <w:t>Podać rodzaj karty</w:t>
            </w:r>
          </w:p>
        </w:tc>
      </w:tr>
      <w:tr w:rsidR="00EF7D2B" w:rsidRPr="009E3E20" w14:paraId="4DCFDC99" w14:textId="77777777" w:rsidTr="00965534">
        <w:tc>
          <w:tcPr>
            <w:tcW w:w="426" w:type="dxa"/>
            <w:vAlign w:val="center"/>
          </w:tcPr>
          <w:p w14:paraId="3D545B9F" w14:textId="77777777" w:rsidR="00EF7D2B" w:rsidRPr="00A25CCC" w:rsidRDefault="00EF7D2B" w:rsidP="00965534">
            <w:pPr>
              <w:pStyle w:val="Akapitzlist"/>
              <w:numPr>
                <w:ilvl w:val="0"/>
                <w:numId w:val="177"/>
              </w:numPr>
              <w:spacing w:line="276" w:lineRule="auto"/>
              <w:ind w:left="455"/>
              <w:contextualSpacing/>
              <w:rPr>
                <w:rFonts w:ascii="Times New Roman" w:hAnsi="Times New Roman" w:cs="Times New Roman"/>
              </w:rPr>
            </w:pPr>
          </w:p>
        </w:tc>
        <w:tc>
          <w:tcPr>
            <w:tcW w:w="1383" w:type="dxa"/>
            <w:vAlign w:val="center"/>
          </w:tcPr>
          <w:p w14:paraId="684BB182" w14:textId="77777777" w:rsidR="00EF7D2B" w:rsidRPr="00A25CCC" w:rsidRDefault="00EF7D2B" w:rsidP="00965534">
            <w:pPr>
              <w:spacing w:line="276" w:lineRule="auto"/>
              <w:rPr>
                <w:b/>
                <w:bCs/>
                <w:sz w:val="20"/>
                <w:szCs w:val="20"/>
              </w:rPr>
            </w:pPr>
            <w:r w:rsidRPr="00A25CCC">
              <w:rPr>
                <w:b/>
                <w:bCs/>
                <w:sz w:val="20"/>
                <w:szCs w:val="20"/>
              </w:rPr>
              <w:t>Dźwięk</w:t>
            </w:r>
          </w:p>
        </w:tc>
        <w:tc>
          <w:tcPr>
            <w:tcW w:w="3899" w:type="dxa"/>
            <w:vAlign w:val="center"/>
          </w:tcPr>
          <w:p w14:paraId="3AE5C4C2" w14:textId="77777777" w:rsidR="00EF7D2B" w:rsidRPr="00A25CCC" w:rsidRDefault="00EF7D2B" w:rsidP="00965534">
            <w:pPr>
              <w:spacing w:line="276" w:lineRule="auto"/>
              <w:rPr>
                <w:sz w:val="20"/>
                <w:szCs w:val="20"/>
              </w:rPr>
            </w:pPr>
            <w:r w:rsidRPr="00A25CCC">
              <w:rPr>
                <w:sz w:val="20"/>
                <w:szCs w:val="20"/>
              </w:rPr>
              <w:t xml:space="preserve">zintegrowana karta dźwiękowa </w:t>
            </w:r>
          </w:p>
        </w:tc>
        <w:tc>
          <w:tcPr>
            <w:tcW w:w="3516" w:type="dxa"/>
            <w:vAlign w:val="center"/>
          </w:tcPr>
          <w:p w14:paraId="1BBA1BF9" w14:textId="77777777" w:rsidR="00EF7D2B" w:rsidRPr="009E3E20" w:rsidRDefault="00EF7D2B" w:rsidP="00965534">
            <w:pPr>
              <w:pStyle w:val="Akapitzlist"/>
              <w:spacing w:before="100" w:beforeAutospacing="1" w:after="100" w:afterAutospacing="1" w:line="276" w:lineRule="auto"/>
              <w:ind w:left="0"/>
              <w:outlineLvl w:val="1"/>
              <w:rPr>
                <w:rFonts w:ascii="Times New Roman" w:eastAsia="Times New Roman" w:hAnsi="Times New Roman" w:cs="Times New Roman"/>
                <w:b/>
                <w:bCs/>
                <w:sz w:val="28"/>
                <w:szCs w:val="28"/>
              </w:rPr>
            </w:pPr>
            <w:r>
              <w:rPr>
                <w:rFonts w:ascii="Times New Roman" w:eastAsia="Times New Roman" w:hAnsi="Times New Roman" w:cs="Times New Roman"/>
                <w:b/>
                <w:bCs/>
                <w:color w:val="FF0000"/>
                <w:szCs w:val="28"/>
              </w:rPr>
              <w:t>Spełnia/nie spełnia*</w:t>
            </w:r>
          </w:p>
        </w:tc>
      </w:tr>
      <w:tr w:rsidR="00EF7D2B" w:rsidRPr="009E3E20" w14:paraId="0EA65725" w14:textId="77777777" w:rsidTr="00965534">
        <w:tc>
          <w:tcPr>
            <w:tcW w:w="426" w:type="dxa"/>
            <w:vAlign w:val="center"/>
          </w:tcPr>
          <w:p w14:paraId="3A4EBBD0" w14:textId="77777777" w:rsidR="00EF7D2B" w:rsidRPr="00A25CCC" w:rsidRDefault="00EF7D2B" w:rsidP="00965534">
            <w:pPr>
              <w:pStyle w:val="Akapitzlist"/>
              <w:numPr>
                <w:ilvl w:val="0"/>
                <w:numId w:val="177"/>
              </w:numPr>
              <w:spacing w:line="276" w:lineRule="auto"/>
              <w:ind w:left="455"/>
              <w:contextualSpacing/>
              <w:rPr>
                <w:rFonts w:ascii="Times New Roman" w:hAnsi="Times New Roman" w:cs="Times New Roman"/>
              </w:rPr>
            </w:pPr>
          </w:p>
        </w:tc>
        <w:tc>
          <w:tcPr>
            <w:tcW w:w="1383" w:type="dxa"/>
            <w:vAlign w:val="center"/>
          </w:tcPr>
          <w:p w14:paraId="7987F96B" w14:textId="77777777" w:rsidR="00EF7D2B" w:rsidRPr="00A25CCC" w:rsidRDefault="00EF7D2B" w:rsidP="00965534">
            <w:pPr>
              <w:spacing w:line="276" w:lineRule="auto"/>
              <w:rPr>
                <w:b/>
                <w:bCs/>
                <w:sz w:val="20"/>
                <w:szCs w:val="20"/>
              </w:rPr>
            </w:pPr>
            <w:r w:rsidRPr="00A25CCC">
              <w:rPr>
                <w:b/>
                <w:bCs/>
                <w:sz w:val="20"/>
                <w:szCs w:val="20"/>
              </w:rPr>
              <w:t>Komunikacja</w:t>
            </w:r>
          </w:p>
        </w:tc>
        <w:tc>
          <w:tcPr>
            <w:tcW w:w="3899" w:type="dxa"/>
            <w:vAlign w:val="center"/>
          </w:tcPr>
          <w:p w14:paraId="70787C6C" w14:textId="77777777" w:rsidR="00EF7D2B" w:rsidRPr="00F72CC0" w:rsidRDefault="00EF7D2B" w:rsidP="00965534">
            <w:pPr>
              <w:spacing w:line="276" w:lineRule="auto"/>
              <w:rPr>
                <w:sz w:val="20"/>
                <w:szCs w:val="20"/>
                <w:lang w:val="en-US"/>
              </w:rPr>
            </w:pPr>
            <w:r w:rsidRPr="00557B4D">
              <w:rPr>
                <w:sz w:val="20"/>
                <w:szCs w:val="20"/>
                <w:lang w:val="en-US"/>
              </w:rPr>
              <w:t>LAN 10/100/1000 Mbps</w:t>
            </w:r>
          </w:p>
        </w:tc>
        <w:tc>
          <w:tcPr>
            <w:tcW w:w="3516" w:type="dxa"/>
            <w:vAlign w:val="center"/>
          </w:tcPr>
          <w:p w14:paraId="594A337E" w14:textId="77777777" w:rsidR="00EF7D2B" w:rsidRPr="009E3E20" w:rsidRDefault="00EF7D2B" w:rsidP="00965534">
            <w:pPr>
              <w:pStyle w:val="Akapitzlist"/>
              <w:spacing w:before="100" w:beforeAutospacing="1" w:after="100" w:afterAutospacing="1" w:line="276" w:lineRule="auto"/>
              <w:ind w:left="0"/>
              <w:outlineLvl w:val="1"/>
              <w:rPr>
                <w:rFonts w:ascii="Times New Roman" w:eastAsia="Times New Roman" w:hAnsi="Times New Roman" w:cs="Times New Roman"/>
                <w:b/>
                <w:bCs/>
                <w:sz w:val="28"/>
                <w:szCs w:val="28"/>
              </w:rPr>
            </w:pPr>
            <w:r>
              <w:rPr>
                <w:rFonts w:ascii="Times New Roman" w:eastAsia="Times New Roman" w:hAnsi="Times New Roman" w:cs="Times New Roman"/>
                <w:b/>
                <w:bCs/>
                <w:color w:val="FF0000"/>
                <w:szCs w:val="28"/>
              </w:rPr>
              <w:t>Spełnia/nie spełnia*</w:t>
            </w:r>
          </w:p>
        </w:tc>
      </w:tr>
      <w:tr w:rsidR="00EF7D2B" w:rsidRPr="009E3E20" w14:paraId="5A8B11BA" w14:textId="77777777" w:rsidTr="00965534">
        <w:tc>
          <w:tcPr>
            <w:tcW w:w="426" w:type="dxa"/>
            <w:vAlign w:val="center"/>
          </w:tcPr>
          <w:p w14:paraId="1E69EF46" w14:textId="77777777" w:rsidR="00EF7D2B" w:rsidRPr="00A25CCC" w:rsidRDefault="00EF7D2B" w:rsidP="00965534">
            <w:pPr>
              <w:pStyle w:val="Akapitzlist"/>
              <w:numPr>
                <w:ilvl w:val="0"/>
                <w:numId w:val="177"/>
              </w:numPr>
              <w:spacing w:line="276" w:lineRule="auto"/>
              <w:ind w:left="455"/>
              <w:contextualSpacing/>
              <w:rPr>
                <w:rFonts w:ascii="Times New Roman" w:hAnsi="Times New Roman" w:cs="Times New Roman"/>
              </w:rPr>
            </w:pPr>
          </w:p>
        </w:tc>
        <w:tc>
          <w:tcPr>
            <w:tcW w:w="1383" w:type="dxa"/>
            <w:vAlign w:val="center"/>
          </w:tcPr>
          <w:p w14:paraId="610D192F" w14:textId="77777777" w:rsidR="00EF7D2B" w:rsidRPr="00A25CCC" w:rsidRDefault="00EF7D2B" w:rsidP="00965534">
            <w:pPr>
              <w:spacing w:line="276" w:lineRule="auto"/>
              <w:rPr>
                <w:b/>
                <w:bCs/>
                <w:sz w:val="20"/>
                <w:szCs w:val="20"/>
              </w:rPr>
            </w:pPr>
            <w:r w:rsidRPr="00A25CCC">
              <w:rPr>
                <w:b/>
                <w:bCs/>
                <w:sz w:val="20"/>
                <w:szCs w:val="20"/>
              </w:rPr>
              <w:t>Rodzaje wejść / wyjść</w:t>
            </w:r>
          </w:p>
        </w:tc>
        <w:tc>
          <w:tcPr>
            <w:tcW w:w="3899" w:type="dxa"/>
            <w:vAlign w:val="center"/>
          </w:tcPr>
          <w:p w14:paraId="4E8C0839" w14:textId="77777777" w:rsidR="00EF7D2B" w:rsidRPr="00F6139E" w:rsidRDefault="00EF7D2B" w:rsidP="00965534">
            <w:pPr>
              <w:spacing w:line="276" w:lineRule="auto"/>
              <w:rPr>
                <w:sz w:val="20"/>
                <w:szCs w:val="20"/>
              </w:rPr>
            </w:pPr>
            <w:r w:rsidRPr="00F6139E">
              <w:rPr>
                <w:sz w:val="20"/>
                <w:szCs w:val="20"/>
              </w:rPr>
              <w:t>USB 3.2 Gen. 2 - 1 szt.</w:t>
            </w:r>
          </w:p>
          <w:p w14:paraId="6D245EFA" w14:textId="77777777" w:rsidR="00EF7D2B" w:rsidRPr="00F6139E" w:rsidRDefault="00EF7D2B" w:rsidP="00965534">
            <w:pPr>
              <w:spacing w:line="276" w:lineRule="auto"/>
              <w:rPr>
                <w:sz w:val="20"/>
                <w:szCs w:val="20"/>
              </w:rPr>
            </w:pPr>
            <w:r w:rsidRPr="00F6139E">
              <w:rPr>
                <w:sz w:val="20"/>
                <w:szCs w:val="20"/>
              </w:rPr>
              <w:t xml:space="preserve">USB </w:t>
            </w:r>
            <w:proofErr w:type="spellStart"/>
            <w:r w:rsidRPr="00F6139E">
              <w:rPr>
                <w:sz w:val="20"/>
                <w:szCs w:val="20"/>
              </w:rPr>
              <w:t>Type</w:t>
            </w:r>
            <w:proofErr w:type="spellEnd"/>
            <w:r w:rsidRPr="00F6139E">
              <w:rPr>
                <w:sz w:val="20"/>
                <w:szCs w:val="20"/>
              </w:rPr>
              <w:t>-C - 1 szt.</w:t>
            </w:r>
          </w:p>
          <w:p w14:paraId="275C88B8" w14:textId="77777777" w:rsidR="00EF7D2B" w:rsidRPr="00F6139E" w:rsidRDefault="00EF7D2B" w:rsidP="00965534">
            <w:pPr>
              <w:spacing w:line="276" w:lineRule="auto"/>
              <w:rPr>
                <w:sz w:val="20"/>
                <w:szCs w:val="20"/>
              </w:rPr>
            </w:pPr>
            <w:r w:rsidRPr="00F6139E">
              <w:rPr>
                <w:sz w:val="20"/>
                <w:szCs w:val="20"/>
              </w:rPr>
              <w:t>Wyjście słuchawkowe/głośnikowe - 1 szt.</w:t>
            </w:r>
          </w:p>
          <w:p w14:paraId="23F5C3E7" w14:textId="77777777" w:rsidR="00EF7D2B" w:rsidRDefault="00EF7D2B" w:rsidP="00965534">
            <w:pPr>
              <w:spacing w:line="276" w:lineRule="auto"/>
              <w:rPr>
                <w:sz w:val="20"/>
                <w:szCs w:val="20"/>
              </w:rPr>
            </w:pPr>
            <w:r w:rsidRPr="00F6139E">
              <w:rPr>
                <w:sz w:val="20"/>
                <w:szCs w:val="20"/>
              </w:rPr>
              <w:t>Wyjście słuchawkowe/wejście mikrofonowe - 1 szt.</w:t>
            </w:r>
          </w:p>
          <w:p w14:paraId="26692C38" w14:textId="77777777" w:rsidR="00EF7D2B" w:rsidRPr="00F6139E" w:rsidRDefault="00EF7D2B" w:rsidP="00965534">
            <w:pPr>
              <w:spacing w:line="276" w:lineRule="auto"/>
              <w:rPr>
                <w:sz w:val="20"/>
                <w:szCs w:val="20"/>
              </w:rPr>
            </w:pPr>
            <w:r w:rsidRPr="00F6139E">
              <w:rPr>
                <w:sz w:val="20"/>
                <w:szCs w:val="20"/>
              </w:rPr>
              <w:t>USB 3.2 Gen. 1 - 2 szt.</w:t>
            </w:r>
          </w:p>
          <w:p w14:paraId="2BD215C5" w14:textId="77777777" w:rsidR="00EF7D2B" w:rsidRPr="00F6139E" w:rsidRDefault="00EF7D2B" w:rsidP="00965534">
            <w:pPr>
              <w:spacing w:line="276" w:lineRule="auto"/>
              <w:rPr>
                <w:sz w:val="20"/>
                <w:szCs w:val="20"/>
              </w:rPr>
            </w:pPr>
            <w:r w:rsidRPr="00F6139E">
              <w:rPr>
                <w:sz w:val="20"/>
                <w:szCs w:val="20"/>
              </w:rPr>
              <w:t>USB 3.2 Gen. 2 - 2 szt.</w:t>
            </w:r>
          </w:p>
          <w:p w14:paraId="3599ED99" w14:textId="77777777" w:rsidR="00EF7D2B" w:rsidRPr="00F6139E" w:rsidRDefault="00EF7D2B" w:rsidP="00965534">
            <w:pPr>
              <w:spacing w:line="276" w:lineRule="auto"/>
              <w:rPr>
                <w:sz w:val="20"/>
                <w:szCs w:val="20"/>
              </w:rPr>
            </w:pPr>
            <w:r w:rsidRPr="00F6139E">
              <w:rPr>
                <w:sz w:val="20"/>
                <w:szCs w:val="20"/>
              </w:rPr>
              <w:t>RJ-45 (LAN) - 1 szt.</w:t>
            </w:r>
          </w:p>
          <w:p w14:paraId="6D3CE7E9" w14:textId="77777777" w:rsidR="00EF7D2B" w:rsidRPr="00F6139E" w:rsidRDefault="00EF7D2B" w:rsidP="00965534">
            <w:pPr>
              <w:spacing w:line="276" w:lineRule="auto"/>
              <w:rPr>
                <w:sz w:val="20"/>
                <w:szCs w:val="20"/>
              </w:rPr>
            </w:pPr>
            <w:r w:rsidRPr="00F6139E">
              <w:rPr>
                <w:sz w:val="20"/>
                <w:szCs w:val="20"/>
              </w:rPr>
              <w:t xml:space="preserve">Display Port </w:t>
            </w:r>
            <w:r>
              <w:rPr>
                <w:sz w:val="20"/>
                <w:szCs w:val="20"/>
              </w:rPr>
              <w:t xml:space="preserve">1.4a </w:t>
            </w:r>
            <w:r w:rsidRPr="00F6139E">
              <w:rPr>
                <w:sz w:val="20"/>
                <w:szCs w:val="20"/>
              </w:rPr>
              <w:t>- 3 szt.</w:t>
            </w:r>
          </w:p>
          <w:p w14:paraId="5499D3F9" w14:textId="77777777" w:rsidR="00EF7D2B" w:rsidRPr="00A25CCC" w:rsidRDefault="00EF7D2B" w:rsidP="00965534">
            <w:pPr>
              <w:spacing w:line="276" w:lineRule="auto"/>
              <w:rPr>
                <w:sz w:val="20"/>
                <w:szCs w:val="20"/>
              </w:rPr>
            </w:pPr>
            <w:r w:rsidRPr="00F6139E">
              <w:rPr>
                <w:sz w:val="20"/>
                <w:szCs w:val="20"/>
              </w:rPr>
              <w:t>DC-in (wejście zasilania) - 1 szt.</w:t>
            </w:r>
          </w:p>
        </w:tc>
        <w:tc>
          <w:tcPr>
            <w:tcW w:w="3516" w:type="dxa"/>
            <w:vAlign w:val="center"/>
          </w:tcPr>
          <w:p w14:paraId="2C65DAE3" w14:textId="77777777" w:rsidR="00EF7D2B" w:rsidRPr="009E3E20" w:rsidRDefault="00EF7D2B" w:rsidP="00965534">
            <w:pPr>
              <w:pStyle w:val="Akapitzlist"/>
              <w:spacing w:before="100" w:beforeAutospacing="1" w:after="100" w:afterAutospacing="1" w:line="276" w:lineRule="auto"/>
              <w:ind w:left="0"/>
              <w:outlineLvl w:val="1"/>
              <w:rPr>
                <w:rFonts w:ascii="Times New Roman" w:eastAsia="Times New Roman" w:hAnsi="Times New Roman" w:cs="Times New Roman"/>
                <w:b/>
                <w:bCs/>
                <w:sz w:val="28"/>
                <w:szCs w:val="28"/>
              </w:rPr>
            </w:pPr>
            <w:r>
              <w:rPr>
                <w:rFonts w:ascii="Times New Roman" w:eastAsia="Times New Roman" w:hAnsi="Times New Roman" w:cs="Times New Roman"/>
                <w:b/>
                <w:bCs/>
                <w:color w:val="FF0000"/>
                <w:szCs w:val="28"/>
              </w:rPr>
              <w:t>Spełnia/nie spełnia*</w:t>
            </w:r>
          </w:p>
        </w:tc>
      </w:tr>
      <w:tr w:rsidR="00EF7D2B" w:rsidRPr="009E3E20" w14:paraId="12B12C50" w14:textId="77777777" w:rsidTr="00965534">
        <w:tc>
          <w:tcPr>
            <w:tcW w:w="426" w:type="dxa"/>
            <w:vAlign w:val="center"/>
          </w:tcPr>
          <w:p w14:paraId="2433EF8D" w14:textId="77777777" w:rsidR="00EF7D2B" w:rsidRPr="00A25CCC" w:rsidRDefault="00EF7D2B" w:rsidP="00965534">
            <w:pPr>
              <w:pStyle w:val="Akapitzlist"/>
              <w:widowControl w:val="0"/>
              <w:numPr>
                <w:ilvl w:val="0"/>
                <w:numId w:val="177"/>
              </w:numPr>
              <w:autoSpaceDE w:val="0"/>
              <w:autoSpaceDN w:val="0"/>
              <w:adjustRightInd w:val="0"/>
              <w:spacing w:line="276" w:lineRule="auto"/>
              <w:ind w:left="455"/>
              <w:contextualSpacing/>
              <w:rPr>
                <w:rFonts w:ascii="Times New Roman" w:hAnsi="Times New Roman" w:cs="Times New Roman"/>
              </w:rPr>
            </w:pPr>
          </w:p>
        </w:tc>
        <w:tc>
          <w:tcPr>
            <w:tcW w:w="1383" w:type="dxa"/>
            <w:vAlign w:val="center"/>
          </w:tcPr>
          <w:p w14:paraId="7779CC09" w14:textId="77777777" w:rsidR="00EF7D2B" w:rsidRPr="00A25CCC" w:rsidRDefault="00EF7D2B" w:rsidP="00965534">
            <w:pPr>
              <w:spacing w:line="276" w:lineRule="auto"/>
              <w:rPr>
                <w:b/>
                <w:sz w:val="20"/>
                <w:szCs w:val="20"/>
              </w:rPr>
            </w:pPr>
            <w:r w:rsidRPr="009A02F2">
              <w:rPr>
                <w:b/>
                <w:sz w:val="20"/>
                <w:szCs w:val="20"/>
              </w:rPr>
              <w:t>Ochrona</w:t>
            </w:r>
            <w:r>
              <w:rPr>
                <w:b/>
                <w:sz w:val="20"/>
                <w:szCs w:val="20"/>
              </w:rPr>
              <w:t xml:space="preserve"> </w:t>
            </w:r>
            <w:r w:rsidRPr="009A02F2">
              <w:rPr>
                <w:b/>
                <w:sz w:val="20"/>
                <w:szCs w:val="20"/>
              </w:rPr>
              <w:t>przeciw</w:t>
            </w:r>
            <w:r>
              <w:rPr>
                <w:b/>
                <w:sz w:val="20"/>
                <w:szCs w:val="20"/>
              </w:rPr>
              <w:t>-</w:t>
            </w:r>
            <w:r w:rsidRPr="009A02F2">
              <w:rPr>
                <w:b/>
                <w:sz w:val="20"/>
                <w:szCs w:val="20"/>
              </w:rPr>
              <w:t>kradzieżo</w:t>
            </w:r>
            <w:r>
              <w:rPr>
                <w:b/>
                <w:sz w:val="20"/>
                <w:szCs w:val="20"/>
              </w:rPr>
              <w:t>w</w:t>
            </w:r>
            <w:r w:rsidRPr="009A02F2">
              <w:rPr>
                <w:b/>
                <w:sz w:val="20"/>
                <w:szCs w:val="20"/>
              </w:rPr>
              <w:t>a:</w:t>
            </w:r>
          </w:p>
        </w:tc>
        <w:tc>
          <w:tcPr>
            <w:tcW w:w="3899" w:type="dxa"/>
            <w:vAlign w:val="center"/>
          </w:tcPr>
          <w:p w14:paraId="169570FB" w14:textId="77777777" w:rsidR="00EF7D2B" w:rsidRPr="00A25CCC" w:rsidRDefault="00EF7D2B" w:rsidP="00965534">
            <w:pPr>
              <w:spacing w:line="276" w:lineRule="auto"/>
              <w:rPr>
                <w:sz w:val="20"/>
                <w:szCs w:val="20"/>
              </w:rPr>
            </w:pPr>
            <w:r w:rsidRPr="009A02F2">
              <w:rPr>
                <w:sz w:val="20"/>
                <w:szCs w:val="20"/>
              </w:rPr>
              <w:t xml:space="preserve">Gniazdo bezpieczeństwa </w:t>
            </w:r>
            <w:proofErr w:type="spellStart"/>
            <w:r w:rsidRPr="009A02F2">
              <w:rPr>
                <w:sz w:val="20"/>
                <w:szCs w:val="20"/>
              </w:rPr>
              <w:t>Kensington</w:t>
            </w:r>
            <w:proofErr w:type="spellEnd"/>
            <w:r>
              <w:rPr>
                <w:sz w:val="20"/>
                <w:szCs w:val="20"/>
              </w:rPr>
              <w:t xml:space="preserve">, </w:t>
            </w:r>
            <w:r w:rsidRPr="00B33ED8">
              <w:rPr>
                <w:sz w:val="20"/>
                <w:szCs w:val="20"/>
              </w:rPr>
              <w:t>Moduł TPM</w:t>
            </w:r>
            <w:r>
              <w:rPr>
                <w:sz w:val="20"/>
                <w:szCs w:val="20"/>
              </w:rPr>
              <w:t xml:space="preserve"> 2.0 do s</w:t>
            </w:r>
            <w:r w:rsidRPr="00B33ED8">
              <w:rPr>
                <w:sz w:val="20"/>
                <w:szCs w:val="20"/>
              </w:rPr>
              <w:t>zyfrowani</w:t>
            </w:r>
            <w:r>
              <w:rPr>
                <w:sz w:val="20"/>
                <w:szCs w:val="20"/>
              </w:rPr>
              <w:t>a</w:t>
            </w:r>
            <w:r w:rsidRPr="00B33ED8">
              <w:rPr>
                <w:sz w:val="20"/>
                <w:szCs w:val="20"/>
              </w:rPr>
              <w:t xml:space="preserve"> danych</w:t>
            </w:r>
            <w:r>
              <w:rPr>
                <w:sz w:val="20"/>
                <w:szCs w:val="20"/>
              </w:rPr>
              <w:t>, m</w:t>
            </w:r>
            <w:r w:rsidRPr="00F6139E">
              <w:rPr>
                <w:sz w:val="20"/>
                <w:szCs w:val="20"/>
              </w:rPr>
              <w:t>ożliwość montażu na ścianie - VESA 100 x 100 mm</w:t>
            </w:r>
          </w:p>
        </w:tc>
        <w:tc>
          <w:tcPr>
            <w:tcW w:w="3516" w:type="dxa"/>
            <w:vAlign w:val="center"/>
          </w:tcPr>
          <w:p w14:paraId="7E1BFC76" w14:textId="77777777" w:rsidR="00EF7D2B" w:rsidRPr="009E3E20" w:rsidRDefault="00EF7D2B" w:rsidP="00965534">
            <w:pPr>
              <w:pStyle w:val="Akapitzlist"/>
              <w:spacing w:before="100" w:beforeAutospacing="1" w:after="100" w:afterAutospacing="1" w:line="276" w:lineRule="auto"/>
              <w:ind w:left="0"/>
              <w:outlineLvl w:val="1"/>
              <w:rPr>
                <w:rFonts w:ascii="Times New Roman" w:eastAsia="Times New Roman" w:hAnsi="Times New Roman" w:cs="Times New Roman"/>
                <w:b/>
                <w:bCs/>
                <w:sz w:val="28"/>
                <w:szCs w:val="28"/>
              </w:rPr>
            </w:pPr>
            <w:r>
              <w:rPr>
                <w:rFonts w:ascii="Times New Roman" w:eastAsia="Times New Roman" w:hAnsi="Times New Roman" w:cs="Times New Roman"/>
                <w:b/>
                <w:bCs/>
                <w:color w:val="FF0000"/>
                <w:szCs w:val="28"/>
              </w:rPr>
              <w:t>Spełnia/nie spełnia*</w:t>
            </w:r>
          </w:p>
        </w:tc>
      </w:tr>
      <w:tr w:rsidR="00EF7D2B" w:rsidRPr="009E3E20" w14:paraId="619FEEB5" w14:textId="77777777" w:rsidTr="00965534">
        <w:tc>
          <w:tcPr>
            <w:tcW w:w="426" w:type="dxa"/>
            <w:vAlign w:val="center"/>
          </w:tcPr>
          <w:p w14:paraId="31FDACD7" w14:textId="77777777" w:rsidR="00EF7D2B" w:rsidRPr="00A25CCC" w:rsidRDefault="00EF7D2B" w:rsidP="00965534">
            <w:pPr>
              <w:pStyle w:val="Akapitzlist"/>
              <w:widowControl w:val="0"/>
              <w:numPr>
                <w:ilvl w:val="0"/>
                <w:numId w:val="177"/>
              </w:numPr>
              <w:autoSpaceDE w:val="0"/>
              <w:autoSpaceDN w:val="0"/>
              <w:adjustRightInd w:val="0"/>
              <w:spacing w:line="276" w:lineRule="auto"/>
              <w:ind w:left="455"/>
              <w:contextualSpacing/>
              <w:rPr>
                <w:rFonts w:ascii="Times New Roman" w:hAnsi="Times New Roman" w:cs="Times New Roman"/>
              </w:rPr>
            </w:pPr>
          </w:p>
        </w:tc>
        <w:tc>
          <w:tcPr>
            <w:tcW w:w="1383" w:type="dxa"/>
            <w:vAlign w:val="center"/>
          </w:tcPr>
          <w:p w14:paraId="6BDC7B49" w14:textId="77777777" w:rsidR="00EF7D2B" w:rsidRPr="00A25CCC" w:rsidRDefault="00EF7D2B" w:rsidP="00965534">
            <w:pPr>
              <w:spacing w:line="276" w:lineRule="auto"/>
              <w:rPr>
                <w:b/>
                <w:sz w:val="20"/>
                <w:szCs w:val="20"/>
              </w:rPr>
            </w:pPr>
            <w:r w:rsidRPr="008F0992">
              <w:rPr>
                <w:b/>
                <w:sz w:val="20"/>
                <w:szCs w:val="20"/>
              </w:rPr>
              <w:t>Zasilanie</w:t>
            </w:r>
          </w:p>
        </w:tc>
        <w:tc>
          <w:tcPr>
            <w:tcW w:w="3899" w:type="dxa"/>
            <w:vAlign w:val="center"/>
          </w:tcPr>
          <w:p w14:paraId="04728ECB" w14:textId="77777777" w:rsidR="00EF7D2B" w:rsidRPr="00A25CCC" w:rsidRDefault="00EF7D2B" w:rsidP="00965534">
            <w:pPr>
              <w:spacing w:line="276" w:lineRule="auto"/>
              <w:rPr>
                <w:sz w:val="20"/>
                <w:szCs w:val="20"/>
              </w:rPr>
            </w:pPr>
            <w:r w:rsidRPr="008F0992">
              <w:rPr>
                <w:sz w:val="20"/>
                <w:szCs w:val="20"/>
              </w:rPr>
              <w:t xml:space="preserve">220V - 240V 50 </w:t>
            </w:r>
            <w:proofErr w:type="spellStart"/>
            <w:r w:rsidRPr="008F0992">
              <w:rPr>
                <w:sz w:val="20"/>
                <w:szCs w:val="20"/>
              </w:rPr>
              <w:t>Hz</w:t>
            </w:r>
            <w:proofErr w:type="spellEnd"/>
          </w:p>
        </w:tc>
        <w:tc>
          <w:tcPr>
            <w:tcW w:w="3516" w:type="dxa"/>
            <w:vAlign w:val="center"/>
          </w:tcPr>
          <w:p w14:paraId="39DCAB2F" w14:textId="77777777" w:rsidR="00EF7D2B" w:rsidRPr="009E3E20" w:rsidRDefault="00EF7D2B" w:rsidP="00965534">
            <w:pPr>
              <w:pStyle w:val="Akapitzlist"/>
              <w:spacing w:before="100" w:beforeAutospacing="1" w:after="100" w:afterAutospacing="1" w:line="276" w:lineRule="auto"/>
              <w:ind w:left="0"/>
              <w:outlineLvl w:val="1"/>
              <w:rPr>
                <w:rFonts w:ascii="Times New Roman" w:eastAsia="Times New Roman" w:hAnsi="Times New Roman" w:cs="Times New Roman"/>
                <w:b/>
                <w:bCs/>
                <w:sz w:val="28"/>
                <w:szCs w:val="28"/>
              </w:rPr>
            </w:pPr>
            <w:r w:rsidRPr="008F0992">
              <w:rPr>
                <w:rFonts w:ascii="Times New Roman" w:eastAsia="Times New Roman" w:hAnsi="Times New Roman" w:cs="Times New Roman"/>
                <w:b/>
                <w:bCs/>
                <w:color w:val="FF0000"/>
              </w:rPr>
              <w:t>Spełnia/nie spełnia*</w:t>
            </w:r>
          </w:p>
        </w:tc>
      </w:tr>
      <w:tr w:rsidR="00EF7D2B" w:rsidRPr="009E3E20" w14:paraId="28431E63" w14:textId="77777777" w:rsidTr="00965534">
        <w:tc>
          <w:tcPr>
            <w:tcW w:w="426" w:type="dxa"/>
            <w:vAlign w:val="center"/>
          </w:tcPr>
          <w:p w14:paraId="4F957E47" w14:textId="77777777" w:rsidR="00EF7D2B" w:rsidRPr="00A25CCC" w:rsidRDefault="00EF7D2B" w:rsidP="00965534">
            <w:pPr>
              <w:pStyle w:val="Akapitzlist"/>
              <w:widowControl w:val="0"/>
              <w:numPr>
                <w:ilvl w:val="0"/>
                <w:numId w:val="177"/>
              </w:numPr>
              <w:autoSpaceDE w:val="0"/>
              <w:autoSpaceDN w:val="0"/>
              <w:adjustRightInd w:val="0"/>
              <w:spacing w:line="276" w:lineRule="auto"/>
              <w:ind w:left="455"/>
              <w:contextualSpacing/>
              <w:rPr>
                <w:rFonts w:ascii="Times New Roman" w:hAnsi="Times New Roman" w:cs="Times New Roman"/>
              </w:rPr>
            </w:pPr>
          </w:p>
        </w:tc>
        <w:tc>
          <w:tcPr>
            <w:tcW w:w="1383" w:type="dxa"/>
            <w:vAlign w:val="center"/>
          </w:tcPr>
          <w:p w14:paraId="351A528B" w14:textId="77777777" w:rsidR="00EF7D2B" w:rsidRPr="00A25CCC" w:rsidRDefault="00EF7D2B" w:rsidP="00965534">
            <w:pPr>
              <w:spacing w:line="276" w:lineRule="auto"/>
              <w:rPr>
                <w:b/>
                <w:bCs/>
                <w:sz w:val="20"/>
                <w:szCs w:val="20"/>
              </w:rPr>
            </w:pPr>
            <w:r w:rsidRPr="00A25CCC">
              <w:rPr>
                <w:b/>
                <w:bCs/>
                <w:sz w:val="20"/>
                <w:szCs w:val="20"/>
              </w:rPr>
              <w:t xml:space="preserve">Certyfikaty i </w:t>
            </w:r>
            <w:r>
              <w:rPr>
                <w:b/>
                <w:bCs/>
                <w:sz w:val="20"/>
                <w:szCs w:val="20"/>
              </w:rPr>
              <w:t>normy</w:t>
            </w:r>
          </w:p>
        </w:tc>
        <w:tc>
          <w:tcPr>
            <w:tcW w:w="3899" w:type="dxa"/>
            <w:vAlign w:val="center"/>
          </w:tcPr>
          <w:p w14:paraId="4DDD75C9" w14:textId="77777777" w:rsidR="00EF7D2B" w:rsidRPr="00671033" w:rsidRDefault="00EF7D2B" w:rsidP="00965534">
            <w:pPr>
              <w:jc w:val="both"/>
              <w:rPr>
                <w:sz w:val="20"/>
                <w:szCs w:val="20"/>
              </w:rPr>
            </w:pPr>
            <w:r>
              <w:rPr>
                <w:sz w:val="20"/>
                <w:szCs w:val="20"/>
              </w:rPr>
              <w:t>u</w:t>
            </w:r>
            <w:r w:rsidRPr="00671033">
              <w:rPr>
                <w:sz w:val="20"/>
                <w:szCs w:val="20"/>
              </w:rPr>
              <w:t>rządzenie posiada deklarację zgodności CE</w:t>
            </w:r>
            <w:r>
              <w:rPr>
                <w:sz w:val="20"/>
                <w:szCs w:val="20"/>
              </w:rPr>
              <w:t>,</w:t>
            </w:r>
          </w:p>
          <w:p w14:paraId="43FC9150" w14:textId="77777777" w:rsidR="00EF7D2B" w:rsidRPr="00671033" w:rsidRDefault="00EF7D2B" w:rsidP="00965534">
            <w:pPr>
              <w:jc w:val="both"/>
              <w:rPr>
                <w:rFonts w:ascii="Tahoma" w:hAnsi="Tahoma" w:cs="Tahoma"/>
                <w:sz w:val="20"/>
                <w:szCs w:val="20"/>
              </w:rPr>
            </w:pPr>
            <w:r>
              <w:rPr>
                <w:sz w:val="20"/>
                <w:szCs w:val="20"/>
              </w:rPr>
              <w:lastRenderedPageBreak/>
              <w:t>s</w:t>
            </w:r>
            <w:r w:rsidRPr="00671033">
              <w:rPr>
                <w:sz w:val="20"/>
                <w:szCs w:val="20"/>
              </w:rPr>
              <w:t xml:space="preserve">przęt spełnia kryteria środowiskowe, </w:t>
            </w:r>
            <w:r>
              <w:rPr>
                <w:sz w:val="20"/>
                <w:szCs w:val="20"/>
              </w:rPr>
              <w:t>k</w:t>
            </w:r>
            <w:r w:rsidRPr="00B33ED8">
              <w:rPr>
                <w:sz w:val="20"/>
                <w:szCs w:val="20"/>
              </w:rPr>
              <w:t>ompatybilność z oprogramowaniem firm trzecich</w:t>
            </w:r>
            <w:r>
              <w:rPr>
                <w:sz w:val="20"/>
                <w:szCs w:val="20"/>
              </w:rPr>
              <w:t xml:space="preserve"> (</w:t>
            </w:r>
            <w:r w:rsidRPr="00B33ED8">
              <w:rPr>
                <w:sz w:val="20"/>
                <w:szCs w:val="20"/>
              </w:rPr>
              <w:t>Certyfikat ISV</w:t>
            </w:r>
            <w:r>
              <w:rPr>
                <w:sz w:val="20"/>
                <w:szCs w:val="20"/>
              </w:rPr>
              <w:t xml:space="preserve"> lub równoważny)</w:t>
            </w:r>
          </w:p>
        </w:tc>
        <w:tc>
          <w:tcPr>
            <w:tcW w:w="3516" w:type="dxa"/>
            <w:vAlign w:val="center"/>
          </w:tcPr>
          <w:p w14:paraId="4B5F761D" w14:textId="77777777" w:rsidR="00EF7D2B" w:rsidRPr="009E3E20" w:rsidRDefault="00EF7D2B" w:rsidP="00965534">
            <w:pPr>
              <w:pStyle w:val="Akapitzlist"/>
              <w:spacing w:before="100" w:beforeAutospacing="1" w:after="100" w:afterAutospacing="1" w:line="276" w:lineRule="auto"/>
              <w:ind w:left="0"/>
              <w:outlineLvl w:val="1"/>
              <w:rPr>
                <w:rFonts w:ascii="Times New Roman" w:eastAsia="Times New Roman" w:hAnsi="Times New Roman" w:cs="Times New Roman"/>
                <w:b/>
                <w:bCs/>
                <w:sz w:val="28"/>
                <w:szCs w:val="28"/>
              </w:rPr>
            </w:pPr>
            <w:r>
              <w:rPr>
                <w:rFonts w:ascii="Times New Roman" w:eastAsia="Times New Roman" w:hAnsi="Times New Roman" w:cs="Times New Roman"/>
                <w:b/>
                <w:bCs/>
                <w:color w:val="FF0000"/>
                <w:szCs w:val="28"/>
              </w:rPr>
              <w:lastRenderedPageBreak/>
              <w:t>Spełnia/nie spełnia*</w:t>
            </w:r>
          </w:p>
        </w:tc>
      </w:tr>
      <w:tr w:rsidR="00EF7D2B" w:rsidRPr="009E3E20" w14:paraId="01BBBE40" w14:textId="77777777" w:rsidTr="00965534">
        <w:tc>
          <w:tcPr>
            <w:tcW w:w="426" w:type="dxa"/>
            <w:vAlign w:val="center"/>
          </w:tcPr>
          <w:p w14:paraId="31F18C5D" w14:textId="77777777" w:rsidR="00EF7D2B" w:rsidRPr="00A25CCC" w:rsidRDefault="00EF7D2B" w:rsidP="00965534">
            <w:pPr>
              <w:pStyle w:val="Akapitzlist"/>
              <w:widowControl w:val="0"/>
              <w:numPr>
                <w:ilvl w:val="0"/>
                <w:numId w:val="177"/>
              </w:numPr>
              <w:autoSpaceDE w:val="0"/>
              <w:autoSpaceDN w:val="0"/>
              <w:adjustRightInd w:val="0"/>
              <w:spacing w:line="276" w:lineRule="auto"/>
              <w:ind w:left="455"/>
              <w:contextualSpacing/>
              <w:rPr>
                <w:rFonts w:ascii="Times New Roman" w:hAnsi="Times New Roman" w:cs="Times New Roman"/>
              </w:rPr>
            </w:pPr>
          </w:p>
        </w:tc>
        <w:tc>
          <w:tcPr>
            <w:tcW w:w="1383" w:type="dxa"/>
            <w:vAlign w:val="center"/>
          </w:tcPr>
          <w:p w14:paraId="1AA2A1CE" w14:textId="77777777" w:rsidR="00EF7D2B" w:rsidRPr="00A25CCC" w:rsidRDefault="00EF7D2B" w:rsidP="00965534">
            <w:pPr>
              <w:spacing w:line="276" w:lineRule="auto"/>
              <w:rPr>
                <w:b/>
                <w:bCs/>
                <w:sz w:val="20"/>
                <w:szCs w:val="20"/>
              </w:rPr>
            </w:pPr>
            <w:r w:rsidRPr="00A25CCC">
              <w:rPr>
                <w:b/>
                <w:bCs/>
                <w:sz w:val="20"/>
                <w:szCs w:val="20"/>
              </w:rPr>
              <w:t>Wsparcie techniczne producenta</w:t>
            </w:r>
          </w:p>
        </w:tc>
        <w:tc>
          <w:tcPr>
            <w:tcW w:w="3899" w:type="dxa"/>
            <w:vAlign w:val="center"/>
          </w:tcPr>
          <w:p w14:paraId="6C262364" w14:textId="77777777" w:rsidR="00EF7D2B" w:rsidRPr="00A25CCC" w:rsidRDefault="00EF7D2B" w:rsidP="00965534">
            <w:pPr>
              <w:spacing w:line="276" w:lineRule="auto"/>
              <w:jc w:val="both"/>
              <w:rPr>
                <w:sz w:val="20"/>
                <w:szCs w:val="20"/>
              </w:rPr>
            </w:pPr>
            <w:r w:rsidRPr="00A25CCC">
              <w:rPr>
                <w:sz w:val="20"/>
                <w:szCs w:val="20"/>
              </w:rPr>
              <w:t>możliwość sprawdzenia konfiguracji sprzętowej komputera oraz warunków gwarancji po podaniu numeru identyfikacyjnego urządzenia bezpośrednio u producenta lub jego przedstawiciela zarówno telefonicznie jak i na stronie internetowej.</w:t>
            </w:r>
          </w:p>
          <w:p w14:paraId="0E289F14" w14:textId="77777777" w:rsidR="00EF7D2B" w:rsidRPr="00A25CCC" w:rsidRDefault="00EF7D2B" w:rsidP="00965534">
            <w:pPr>
              <w:spacing w:line="276" w:lineRule="auto"/>
              <w:jc w:val="both"/>
              <w:rPr>
                <w:sz w:val="20"/>
                <w:szCs w:val="20"/>
              </w:rPr>
            </w:pPr>
            <w:r w:rsidRPr="00A25CCC">
              <w:rPr>
                <w:sz w:val="20"/>
                <w:szCs w:val="20"/>
              </w:rPr>
              <w:t>Dostęp do najnowszych sterowników i uaktualnień na stronie producenta – do oferty należy dołączyć link strony.</w:t>
            </w:r>
          </w:p>
        </w:tc>
        <w:tc>
          <w:tcPr>
            <w:tcW w:w="3516" w:type="dxa"/>
            <w:vAlign w:val="center"/>
          </w:tcPr>
          <w:p w14:paraId="476B7D89" w14:textId="77777777" w:rsidR="00EF7D2B" w:rsidRPr="009E3E20" w:rsidRDefault="00EF7D2B" w:rsidP="00965534">
            <w:pPr>
              <w:pStyle w:val="Akapitzlist"/>
              <w:spacing w:before="100" w:beforeAutospacing="1" w:after="100" w:afterAutospacing="1" w:line="276" w:lineRule="auto"/>
              <w:ind w:left="0"/>
              <w:outlineLvl w:val="1"/>
              <w:rPr>
                <w:rFonts w:ascii="Times New Roman" w:eastAsia="Times New Roman" w:hAnsi="Times New Roman" w:cs="Times New Roman"/>
                <w:b/>
                <w:bCs/>
                <w:sz w:val="28"/>
                <w:szCs w:val="28"/>
              </w:rPr>
            </w:pPr>
            <w:r>
              <w:rPr>
                <w:rFonts w:ascii="Times New Roman" w:eastAsia="Times New Roman" w:hAnsi="Times New Roman" w:cs="Times New Roman"/>
                <w:b/>
                <w:bCs/>
                <w:color w:val="FF0000"/>
                <w:szCs w:val="28"/>
              </w:rPr>
              <w:t>Spełnia/nie spełnia*</w:t>
            </w:r>
          </w:p>
        </w:tc>
      </w:tr>
      <w:tr w:rsidR="00EF7D2B" w:rsidRPr="009E3E20" w14:paraId="4796B40A" w14:textId="77777777" w:rsidTr="00965534">
        <w:tc>
          <w:tcPr>
            <w:tcW w:w="426" w:type="dxa"/>
            <w:vAlign w:val="center"/>
          </w:tcPr>
          <w:p w14:paraId="1A7E49AF" w14:textId="77777777" w:rsidR="00EF7D2B" w:rsidRPr="00A25CCC" w:rsidRDefault="00EF7D2B" w:rsidP="00965534">
            <w:pPr>
              <w:pStyle w:val="Akapitzlist"/>
              <w:widowControl w:val="0"/>
              <w:numPr>
                <w:ilvl w:val="0"/>
                <w:numId w:val="177"/>
              </w:numPr>
              <w:autoSpaceDE w:val="0"/>
              <w:autoSpaceDN w:val="0"/>
              <w:adjustRightInd w:val="0"/>
              <w:spacing w:line="276" w:lineRule="auto"/>
              <w:ind w:left="455"/>
              <w:contextualSpacing/>
              <w:rPr>
                <w:rFonts w:ascii="Times New Roman" w:hAnsi="Times New Roman" w:cs="Times New Roman"/>
              </w:rPr>
            </w:pPr>
          </w:p>
        </w:tc>
        <w:tc>
          <w:tcPr>
            <w:tcW w:w="1383" w:type="dxa"/>
            <w:vAlign w:val="center"/>
          </w:tcPr>
          <w:p w14:paraId="79DD8D66" w14:textId="77777777" w:rsidR="00EF7D2B" w:rsidRPr="00A25CCC" w:rsidRDefault="00EF7D2B" w:rsidP="00965534">
            <w:pPr>
              <w:spacing w:line="276" w:lineRule="auto"/>
              <w:rPr>
                <w:b/>
                <w:bCs/>
                <w:sz w:val="20"/>
                <w:szCs w:val="20"/>
              </w:rPr>
            </w:pPr>
            <w:r>
              <w:rPr>
                <w:b/>
                <w:bCs/>
                <w:sz w:val="20"/>
                <w:szCs w:val="20"/>
              </w:rPr>
              <w:t>Mysz i klawiatura</w:t>
            </w:r>
          </w:p>
        </w:tc>
        <w:tc>
          <w:tcPr>
            <w:tcW w:w="3899" w:type="dxa"/>
            <w:vAlign w:val="center"/>
          </w:tcPr>
          <w:p w14:paraId="43867632" w14:textId="77777777" w:rsidR="00EF7D2B" w:rsidRPr="00A25CCC" w:rsidRDefault="00EF7D2B" w:rsidP="00965534">
            <w:pPr>
              <w:spacing w:line="276" w:lineRule="auto"/>
              <w:jc w:val="both"/>
              <w:rPr>
                <w:sz w:val="20"/>
                <w:szCs w:val="20"/>
              </w:rPr>
            </w:pPr>
            <w:r>
              <w:rPr>
                <w:sz w:val="20"/>
                <w:szCs w:val="20"/>
              </w:rPr>
              <w:t xml:space="preserve">Dodatkowo oryginalny nowy bezprzewodowy zestaw </w:t>
            </w:r>
            <w:r w:rsidRPr="00A25CCC">
              <w:rPr>
                <w:sz w:val="20"/>
                <w:szCs w:val="20"/>
              </w:rPr>
              <w:t>klawiatur</w:t>
            </w:r>
            <w:r>
              <w:rPr>
                <w:sz w:val="20"/>
                <w:szCs w:val="20"/>
              </w:rPr>
              <w:t>y</w:t>
            </w:r>
            <w:r w:rsidRPr="00A25CCC">
              <w:rPr>
                <w:sz w:val="20"/>
                <w:szCs w:val="20"/>
              </w:rPr>
              <w:t xml:space="preserve"> i mysz</w:t>
            </w:r>
            <w:r>
              <w:rPr>
                <w:sz w:val="20"/>
                <w:szCs w:val="20"/>
              </w:rPr>
              <w:t>y z wspólnym o</w:t>
            </w:r>
            <w:r w:rsidRPr="00D3326F">
              <w:rPr>
                <w:sz w:val="20"/>
                <w:szCs w:val="20"/>
              </w:rPr>
              <w:t>dbiornik</w:t>
            </w:r>
            <w:r>
              <w:rPr>
                <w:sz w:val="20"/>
                <w:szCs w:val="20"/>
              </w:rPr>
              <w:t>iem</w:t>
            </w:r>
            <w:r w:rsidRPr="00D3326F">
              <w:rPr>
                <w:sz w:val="20"/>
                <w:szCs w:val="20"/>
              </w:rPr>
              <w:t xml:space="preserve"> bezprzewodowy</w:t>
            </w:r>
            <w:r>
              <w:rPr>
                <w:sz w:val="20"/>
                <w:szCs w:val="20"/>
              </w:rPr>
              <w:t>m</w:t>
            </w:r>
            <w:r w:rsidRPr="00D3326F">
              <w:rPr>
                <w:sz w:val="20"/>
                <w:szCs w:val="20"/>
              </w:rPr>
              <w:t xml:space="preserve"> USB</w:t>
            </w:r>
            <w:r>
              <w:rPr>
                <w:sz w:val="20"/>
                <w:szCs w:val="20"/>
              </w:rPr>
              <w:t xml:space="preserve">. Układ </w:t>
            </w:r>
            <w:r w:rsidRPr="00D3326F">
              <w:rPr>
                <w:sz w:val="20"/>
                <w:szCs w:val="20"/>
              </w:rPr>
              <w:t>QWERTY US (Międzynarodowa)</w:t>
            </w:r>
            <w:r>
              <w:t xml:space="preserve"> </w:t>
            </w:r>
            <w:r w:rsidRPr="00D3326F">
              <w:rPr>
                <w:sz w:val="20"/>
                <w:szCs w:val="20"/>
              </w:rPr>
              <w:t>pełnowymiarow</w:t>
            </w:r>
            <w:r>
              <w:rPr>
                <w:sz w:val="20"/>
                <w:szCs w:val="20"/>
              </w:rPr>
              <w:t>a</w:t>
            </w:r>
            <w:r w:rsidRPr="00D3326F">
              <w:rPr>
                <w:sz w:val="20"/>
                <w:szCs w:val="20"/>
              </w:rPr>
              <w:t xml:space="preserve"> klawiatur</w:t>
            </w:r>
            <w:r>
              <w:rPr>
                <w:sz w:val="20"/>
                <w:szCs w:val="20"/>
              </w:rPr>
              <w:t>a</w:t>
            </w:r>
            <w:r w:rsidRPr="00D3326F">
              <w:rPr>
                <w:sz w:val="20"/>
                <w:szCs w:val="20"/>
              </w:rPr>
              <w:t xml:space="preserve"> z osobną klawiaturą numeryczną</w:t>
            </w:r>
            <w:r>
              <w:rPr>
                <w:sz w:val="20"/>
                <w:szCs w:val="20"/>
              </w:rPr>
              <w:t xml:space="preserve"> i </w:t>
            </w:r>
            <w:r w:rsidRPr="00D3326F">
              <w:rPr>
                <w:sz w:val="20"/>
                <w:szCs w:val="20"/>
              </w:rPr>
              <w:t>klawiszami funkcyjnymi</w:t>
            </w:r>
            <w:r>
              <w:rPr>
                <w:sz w:val="20"/>
                <w:szCs w:val="20"/>
              </w:rPr>
              <w:t>. Obsługa d</w:t>
            </w:r>
            <w:r w:rsidRPr="00D3326F">
              <w:rPr>
                <w:sz w:val="20"/>
                <w:szCs w:val="20"/>
              </w:rPr>
              <w:t>w</w:t>
            </w:r>
            <w:r>
              <w:rPr>
                <w:sz w:val="20"/>
                <w:szCs w:val="20"/>
              </w:rPr>
              <w:t>óch</w:t>
            </w:r>
            <w:r w:rsidRPr="00D3326F">
              <w:rPr>
                <w:sz w:val="20"/>
                <w:szCs w:val="20"/>
              </w:rPr>
              <w:t xml:space="preserve"> typ</w:t>
            </w:r>
            <w:r>
              <w:rPr>
                <w:sz w:val="20"/>
                <w:szCs w:val="20"/>
              </w:rPr>
              <w:t>ów</w:t>
            </w:r>
            <w:r w:rsidRPr="00D3326F">
              <w:rPr>
                <w:sz w:val="20"/>
                <w:szCs w:val="20"/>
              </w:rPr>
              <w:t xml:space="preserve"> łączności radiowej 2,4 GHz i Bluetooth 5.0 umożliwiają płynne przełączanie się między</w:t>
            </w:r>
            <w:r>
              <w:rPr>
                <w:sz w:val="20"/>
                <w:szCs w:val="20"/>
              </w:rPr>
              <w:t xml:space="preserve"> min. 3</w:t>
            </w:r>
            <w:r w:rsidRPr="00D3326F">
              <w:rPr>
                <w:sz w:val="20"/>
                <w:szCs w:val="20"/>
              </w:rPr>
              <w:t xml:space="preserve"> urządzeniami za pomocą klawisza trybu połączenia lub klawisza na klawiaturze i myszy.</w:t>
            </w:r>
            <w:r>
              <w:rPr>
                <w:sz w:val="20"/>
                <w:szCs w:val="20"/>
              </w:rPr>
              <w:t xml:space="preserve"> </w:t>
            </w:r>
            <w:r w:rsidRPr="00D3326F">
              <w:rPr>
                <w:sz w:val="20"/>
                <w:szCs w:val="20"/>
              </w:rPr>
              <w:t>Rozdzielczość myszy (DPI)</w:t>
            </w:r>
            <w:r>
              <w:rPr>
                <w:sz w:val="20"/>
                <w:szCs w:val="20"/>
              </w:rPr>
              <w:t xml:space="preserve"> </w:t>
            </w:r>
            <w:r w:rsidRPr="00D3326F">
              <w:rPr>
                <w:sz w:val="20"/>
                <w:szCs w:val="20"/>
              </w:rPr>
              <w:t xml:space="preserve">4000 </w:t>
            </w:r>
            <w:proofErr w:type="spellStart"/>
            <w:r w:rsidRPr="00D3326F">
              <w:rPr>
                <w:sz w:val="20"/>
                <w:szCs w:val="20"/>
              </w:rPr>
              <w:t>dpi</w:t>
            </w:r>
            <w:proofErr w:type="spellEnd"/>
            <w:r>
              <w:rPr>
                <w:sz w:val="20"/>
                <w:szCs w:val="20"/>
              </w:rPr>
              <w:t>.</w:t>
            </w:r>
            <w:r>
              <w:t xml:space="preserve"> </w:t>
            </w:r>
            <w:r w:rsidRPr="00D3326F">
              <w:rPr>
                <w:sz w:val="20"/>
                <w:szCs w:val="20"/>
              </w:rPr>
              <w:t>Liczba przycisków myszy</w:t>
            </w:r>
            <w:r>
              <w:rPr>
                <w:sz w:val="20"/>
                <w:szCs w:val="20"/>
              </w:rPr>
              <w:t xml:space="preserve"> </w:t>
            </w:r>
            <w:r w:rsidRPr="00D3326F">
              <w:rPr>
                <w:sz w:val="20"/>
                <w:szCs w:val="20"/>
              </w:rPr>
              <w:t>7</w:t>
            </w:r>
            <w:r>
              <w:rPr>
                <w:sz w:val="20"/>
                <w:szCs w:val="20"/>
              </w:rPr>
              <w:t xml:space="preserve">. </w:t>
            </w:r>
            <w:r w:rsidRPr="00D3326F">
              <w:rPr>
                <w:sz w:val="20"/>
                <w:szCs w:val="20"/>
              </w:rPr>
              <w:t xml:space="preserve">Funkcje Hot </w:t>
            </w:r>
            <w:proofErr w:type="spellStart"/>
            <w:r w:rsidRPr="00D3326F">
              <w:rPr>
                <w:sz w:val="20"/>
                <w:szCs w:val="20"/>
              </w:rPr>
              <w:t>Keys</w:t>
            </w:r>
            <w:proofErr w:type="spellEnd"/>
            <w:r>
              <w:rPr>
                <w:sz w:val="20"/>
                <w:szCs w:val="20"/>
              </w:rPr>
              <w:t xml:space="preserve"> (</w:t>
            </w:r>
            <w:r w:rsidRPr="00D3326F">
              <w:rPr>
                <w:sz w:val="20"/>
                <w:szCs w:val="20"/>
              </w:rPr>
              <w:t>Głośność, wyciszenie</w:t>
            </w:r>
            <w:r>
              <w:rPr>
                <w:sz w:val="20"/>
                <w:szCs w:val="20"/>
              </w:rPr>
              <w:t xml:space="preserve">). </w:t>
            </w:r>
            <w:r w:rsidRPr="00B17F64">
              <w:rPr>
                <w:sz w:val="20"/>
                <w:szCs w:val="20"/>
              </w:rPr>
              <w:t xml:space="preserve">Klawiatura zapewnia bezpieczną transmisję danych między komputerami i urządzeniami dzięki 128-bitowej technologii szyfrowania AES (Advanced </w:t>
            </w:r>
            <w:proofErr w:type="spellStart"/>
            <w:r w:rsidRPr="00B17F64">
              <w:rPr>
                <w:sz w:val="20"/>
                <w:szCs w:val="20"/>
              </w:rPr>
              <w:t>Encryption</w:t>
            </w:r>
            <w:proofErr w:type="spellEnd"/>
            <w:r w:rsidRPr="00B17F64">
              <w:rPr>
                <w:sz w:val="20"/>
                <w:szCs w:val="20"/>
              </w:rPr>
              <w:t xml:space="preserve"> Standard), która zapewnia bezpieczne połączenie podczas pisania.</w:t>
            </w:r>
            <w:r>
              <w:rPr>
                <w:sz w:val="20"/>
                <w:szCs w:val="20"/>
              </w:rPr>
              <w:t xml:space="preserve"> </w:t>
            </w:r>
            <w:r w:rsidRPr="00B17F64">
              <w:rPr>
                <w:sz w:val="20"/>
                <w:szCs w:val="20"/>
              </w:rPr>
              <w:t>36 miesięcy</w:t>
            </w:r>
            <w:r>
              <w:rPr>
                <w:sz w:val="20"/>
                <w:szCs w:val="20"/>
              </w:rPr>
              <w:t xml:space="preserve"> gwarancji</w:t>
            </w:r>
            <w:r w:rsidRPr="00B17F64">
              <w:rPr>
                <w:sz w:val="20"/>
                <w:szCs w:val="20"/>
              </w:rPr>
              <w:t xml:space="preserve"> (gwarancja producenta w następnym dniu roboczym)</w:t>
            </w:r>
          </w:p>
        </w:tc>
        <w:tc>
          <w:tcPr>
            <w:tcW w:w="3516" w:type="dxa"/>
            <w:vAlign w:val="center"/>
          </w:tcPr>
          <w:p w14:paraId="1871249F" w14:textId="77777777" w:rsidR="00EF7D2B" w:rsidRDefault="00EF7D2B" w:rsidP="00965534">
            <w:pPr>
              <w:pStyle w:val="Akapitzlist"/>
              <w:spacing w:before="100" w:beforeAutospacing="1" w:after="100" w:afterAutospacing="1" w:line="276" w:lineRule="auto"/>
              <w:ind w:left="0"/>
              <w:outlineLvl w:val="1"/>
              <w:rPr>
                <w:rFonts w:ascii="Times New Roman" w:eastAsia="Times New Roman" w:hAnsi="Times New Roman" w:cs="Times New Roman"/>
                <w:b/>
                <w:bCs/>
                <w:color w:val="FF0000"/>
                <w:szCs w:val="28"/>
              </w:rPr>
            </w:pPr>
            <w:r w:rsidRPr="00127B5E">
              <w:rPr>
                <w:rFonts w:ascii="Times New Roman" w:eastAsia="Times New Roman" w:hAnsi="Times New Roman" w:cs="Times New Roman"/>
                <w:b/>
                <w:bCs/>
                <w:color w:val="FF0000"/>
                <w:szCs w:val="28"/>
              </w:rPr>
              <w:t>Spełnia/nie spełnia*</w:t>
            </w:r>
          </w:p>
        </w:tc>
      </w:tr>
      <w:tr w:rsidR="00EF7D2B" w:rsidRPr="009E3E20" w14:paraId="5A78FAA8" w14:textId="77777777" w:rsidTr="00965534">
        <w:tc>
          <w:tcPr>
            <w:tcW w:w="426" w:type="dxa"/>
            <w:vAlign w:val="center"/>
          </w:tcPr>
          <w:p w14:paraId="7B85BA06" w14:textId="77777777" w:rsidR="00EF7D2B" w:rsidRPr="00A25CCC" w:rsidRDefault="00EF7D2B" w:rsidP="00965534">
            <w:pPr>
              <w:pStyle w:val="Akapitzlist"/>
              <w:widowControl w:val="0"/>
              <w:numPr>
                <w:ilvl w:val="0"/>
                <w:numId w:val="177"/>
              </w:numPr>
              <w:autoSpaceDE w:val="0"/>
              <w:autoSpaceDN w:val="0"/>
              <w:adjustRightInd w:val="0"/>
              <w:spacing w:line="276" w:lineRule="auto"/>
              <w:ind w:left="455"/>
              <w:contextualSpacing/>
              <w:rPr>
                <w:rFonts w:ascii="Times New Roman" w:hAnsi="Times New Roman" w:cs="Times New Roman"/>
              </w:rPr>
            </w:pPr>
          </w:p>
        </w:tc>
        <w:tc>
          <w:tcPr>
            <w:tcW w:w="1383" w:type="dxa"/>
            <w:vAlign w:val="center"/>
          </w:tcPr>
          <w:p w14:paraId="543E6294" w14:textId="77777777" w:rsidR="00EF7D2B" w:rsidRDefault="00EF7D2B" w:rsidP="00965534">
            <w:pPr>
              <w:spacing w:line="276" w:lineRule="auto"/>
              <w:rPr>
                <w:b/>
                <w:bCs/>
                <w:sz w:val="20"/>
                <w:szCs w:val="20"/>
              </w:rPr>
            </w:pPr>
            <w:r>
              <w:rPr>
                <w:b/>
                <w:bCs/>
                <w:sz w:val="20"/>
                <w:szCs w:val="20"/>
              </w:rPr>
              <w:t>Dodatkowe akcesoria</w:t>
            </w:r>
          </w:p>
        </w:tc>
        <w:tc>
          <w:tcPr>
            <w:tcW w:w="3899" w:type="dxa"/>
            <w:vAlign w:val="center"/>
          </w:tcPr>
          <w:p w14:paraId="78589EE7" w14:textId="77777777" w:rsidR="00EF7D2B" w:rsidRDefault="00EF7D2B" w:rsidP="00965534">
            <w:pPr>
              <w:spacing w:line="276" w:lineRule="auto"/>
              <w:jc w:val="both"/>
              <w:rPr>
                <w:sz w:val="20"/>
                <w:szCs w:val="20"/>
              </w:rPr>
            </w:pPr>
            <w:r w:rsidRPr="009711EE">
              <w:rPr>
                <w:sz w:val="20"/>
                <w:szCs w:val="20"/>
              </w:rPr>
              <w:t xml:space="preserve">Uchwyt biurkowy </w:t>
            </w:r>
            <w:r>
              <w:rPr>
                <w:sz w:val="20"/>
                <w:szCs w:val="20"/>
              </w:rPr>
              <w:t>do montażu</w:t>
            </w:r>
            <w:r w:rsidRPr="009711EE">
              <w:rPr>
                <w:sz w:val="20"/>
                <w:szCs w:val="20"/>
              </w:rPr>
              <w:t xml:space="preserve"> trzech monitorów 19″-27″, zakrzywiony</w:t>
            </w:r>
            <w:r>
              <w:rPr>
                <w:sz w:val="20"/>
                <w:szCs w:val="20"/>
              </w:rPr>
              <w:t xml:space="preserve"> z r</w:t>
            </w:r>
            <w:r w:rsidRPr="009711EE">
              <w:rPr>
                <w:sz w:val="20"/>
                <w:szCs w:val="20"/>
              </w:rPr>
              <w:t>egulacja pochylenia monitora w zakresie -50°/+50° oraz obrót ekranu prawo-lewo o 90°</w:t>
            </w:r>
            <w:r>
              <w:rPr>
                <w:sz w:val="20"/>
                <w:szCs w:val="20"/>
              </w:rPr>
              <w:t>. M</w:t>
            </w:r>
            <w:r w:rsidRPr="009711EE">
              <w:rPr>
                <w:sz w:val="20"/>
                <w:szCs w:val="20"/>
              </w:rPr>
              <w:t xml:space="preserve">ocowanie VESA zgodny z zaoferowanymi monitorami z pkt. </w:t>
            </w:r>
            <w:r>
              <w:rPr>
                <w:sz w:val="20"/>
                <w:szCs w:val="20"/>
              </w:rPr>
              <w:t xml:space="preserve">3. Kolor dominujący czarny. </w:t>
            </w:r>
            <w:r w:rsidRPr="009711EE">
              <w:rPr>
                <w:sz w:val="20"/>
                <w:szCs w:val="20"/>
              </w:rPr>
              <w:t>Maksymalne obciążenie</w:t>
            </w:r>
            <w:r>
              <w:rPr>
                <w:sz w:val="20"/>
                <w:szCs w:val="20"/>
              </w:rPr>
              <w:t xml:space="preserve"> min. 30 kg</w:t>
            </w:r>
          </w:p>
        </w:tc>
        <w:tc>
          <w:tcPr>
            <w:tcW w:w="3516" w:type="dxa"/>
            <w:vAlign w:val="center"/>
          </w:tcPr>
          <w:p w14:paraId="7AD50DA2" w14:textId="77777777" w:rsidR="00EF7D2B" w:rsidRPr="00127B5E" w:rsidRDefault="00EF7D2B" w:rsidP="00965534">
            <w:pPr>
              <w:pStyle w:val="Akapitzlist"/>
              <w:spacing w:before="100" w:beforeAutospacing="1" w:after="100" w:afterAutospacing="1" w:line="276" w:lineRule="auto"/>
              <w:ind w:left="0"/>
              <w:outlineLvl w:val="1"/>
              <w:rPr>
                <w:rFonts w:ascii="Times New Roman" w:eastAsia="Times New Roman" w:hAnsi="Times New Roman" w:cs="Times New Roman"/>
                <w:b/>
                <w:bCs/>
                <w:color w:val="FF0000"/>
                <w:szCs w:val="28"/>
              </w:rPr>
            </w:pPr>
            <w:r w:rsidRPr="009711EE">
              <w:rPr>
                <w:rFonts w:ascii="Times New Roman" w:eastAsia="Times New Roman" w:hAnsi="Times New Roman" w:cs="Times New Roman"/>
                <w:b/>
                <w:bCs/>
                <w:color w:val="FF0000"/>
                <w:szCs w:val="28"/>
              </w:rPr>
              <w:t>Spełnia/nie spełnia*</w:t>
            </w:r>
          </w:p>
        </w:tc>
      </w:tr>
      <w:tr w:rsidR="00EF7D2B" w:rsidRPr="009E3E20" w14:paraId="195A2F52" w14:textId="77777777" w:rsidTr="00965534">
        <w:tc>
          <w:tcPr>
            <w:tcW w:w="426" w:type="dxa"/>
            <w:vAlign w:val="center"/>
          </w:tcPr>
          <w:p w14:paraId="6E34F424" w14:textId="77777777" w:rsidR="00EF7D2B" w:rsidRPr="00A25CCC" w:rsidRDefault="00EF7D2B" w:rsidP="00965534">
            <w:pPr>
              <w:pStyle w:val="Akapitzlist"/>
              <w:widowControl w:val="0"/>
              <w:numPr>
                <w:ilvl w:val="0"/>
                <w:numId w:val="177"/>
              </w:numPr>
              <w:autoSpaceDE w:val="0"/>
              <w:autoSpaceDN w:val="0"/>
              <w:adjustRightInd w:val="0"/>
              <w:spacing w:line="276" w:lineRule="auto"/>
              <w:ind w:left="455"/>
              <w:contextualSpacing/>
              <w:rPr>
                <w:rFonts w:ascii="Times New Roman" w:hAnsi="Times New Roman" w:cs="Times New Roman"/>
              </w:rPr>
            </w:pPr>
          </w:p>
        </w:tc>
        <w:tc>
          <w:tcPr>
            <w:tcW w:w="1383" w:type="dxa"/>
            <w:vAlign w:val="center"/>
          </w:tcPr>
          <w:p w14:paraId="0087059D" w14:textId="77777777" w:rsidR="00EF7D2B" w:rsidRPr="00A25CCC" w:rsidRDefault="00EF7D2B" w:rsidP="00965534">
            <w:pPr>
              <w:spacing w:line="276" w:lineRule="auto"/>
              <w:rPr>
                <w:b/>
                <w:bCs/>
                <w:sz w:val="20"/>
                <w:szCs w:val="20"/>
              </w:rPr>
            </w:pPr>
            <w:r>
              <w:rPr>
                <w:b/>
                <w:bCs/>
                <w:sz w:val="20"/>
                <w:szCs w:val="20"/>
              </w:rPr>
              <w:t>System operacyjny</w:t>
            </w:r>
          </w:p>
        </w:tc>
        <w:tc>
          <w:tcPr>
            <w:tcW w:w="3899" w:type="dxa"/>
            <w:vAlign w:val="center"/>
          </w:tcPr>
          <w:p w14:paraId="56EF0750" w14:textId="77777777" w:rsidR="00EF7D2B" w:rsidRPr="00A25CCC" w:rsidRDefault="00EF7D2B" w:rsidP="00965534">
            <w:pPr>
              <w:spacing w:line="276" w:lineRule="auto"/>
              <w:rPr>
                <w:sz w:val="20"/>
                <w:szCs w:val="20"/>
              </w:rPr>
            </w:pPr>
            <w:r w:rsidRPr="009E1F75">
              <w:rPr>
                <w:sz w:val="20"/>
                <w:szCs w:val="20"/>
              </w:rPr>
              <w:t>Microsoft Windows 11 PRO lub równoważny zgodnie z wymaganiami poniżej</w:t>
            </w:r>
          </w:p>
        </w:tc>
        <w:tc>
          <w:tcPr>
            <w:tcW w:w="3516" w:type="dxa"/>
            <w:vAlign w:val="center"/>
          </w:tcPr>
          <w:p w14:paraId="2AF87982" w14:textId="77777777" w:rsidR="00EF7D2B" w:rsidRPr="009E3E20" w:rsidRDefault="00EF7D2B" w:rsidP="00965534">
            <w:pPr>
              <w:pStyle w:val="Akapitzlist"/>
              <w:spacing w:before="100" w:beforeAutospacing="1" w:after="100" w:afterAutospacing="1" w:line="276" w:lineRule="auto"/>
              <w:ind w:left="0"/>
              <w:outlineLvl w:val="1"/>
              <w:rPr>
                <w:rFonts w:ascii="Times New Roman" w:eastAsia="Times New Roman" w:hAnsi="Times New Roman" w:cs="Times New Roman"/>
                <w:b/>
                <w:bCs/>
                <w:sz w:val="28"/>
                <w:szCs w:val="28"/>
              </w:rPr>
            </w:pPr>
            <w:r>
              <w:rPr>
                <w:rFonts w:ascii="Times New Roman" w:eastAsia="Times New Roman" w:hAnsi="Times New Roman" w:cs="Times New Roman"/>
                <w:b/>
                <w:bCs/>
                <w:color w:val="FF0000"/>
                <w:szCs w:val="28"/>
              </w:rPr>
              <w:t>Spełnia/nie spełnia* oraz podać nazwę producenta i wersję</w:t>
            </w:r>
          </w:p>
        </w:tc>
      </w:tr>
      <w:tr w:rsidR="00EF7D2B" w:rsidRPr="009E3E20" w14:paraId="5649B524" w14:textId="77777777" w:rsidTr="00965534">
        <w:tc>
          <w:tcPr>
            <w:tcW w:w="426" w:type="dxa"/>
            <w:vAlign w:val="center"/>
          </w:tcPr>
          <w:p w14:paraId="33D60E05" w14:textId="77777777" w:rsidR="00EF7D2B" w:rsidRPr="00A25CCC" w:rsidRDefault="00EF7D2B" w:rsidP="00965534">
            <w:pPr>
              <w:pStyle w:val="Akapitzlist"/>
              <w:widowControl w:val="0"/>
              <w:numPr>
                <w:ilvl w:val="0"/>
                <w:numId w:val="177"/>
              </w:numPr>
              <w:autoSpaceDE w:val="0"/>
              <w:autoSpaceDN w:val="0"/>
              <w:adjustRightInd w:val="0"/>
              <w:spacing w:line="276" w:lineRule="auto"/>
              <w:ind w:left="455"/>
              <w:contextualSpacing/>
              <w:rPr>
                <w:rFonts w:ascii="Times New Roman" w:hAnsi="Times New Roman" w:cs="Times New Roman"/>
              </w:rPr>
            </w:pPr>
          </w:p>
        </w:tc>
        <w:tc>
          <w:tcPr>
            <w:tcW w:w="1383" w:type="dxa"/>
            <w:vAlign w:val="center"/>
          </w:tcPr>
          <w:p w14:paraId="35E49641" w14:textId="77777777" w:rsidR="00EF7D2B" w:rsidRDefault="00EF7D2B" w:rsidP="00965534">
            <w:pPr>
              <w:spacing w:line="276" w:lineRule="auto"/>
              <w:rPr>
                <w:b/>
                <w:bCs/>
                <w:sz w:val="20"/>
                <w:szCs w:val="20"/>
              </w:rPr>
            </w:pPr>
            <w:r w:rsidRPr="00F6139E">
              <w:rPr>
                <w:b/>
                <w:bCs/>
                <w:sz w:val="20"/>
                <w:szCs w:val="20"/>
              </w:rPr>
              <w:t>Gwarancja</w:t>
            </w:r>
          </w:p>
        </w:tc>
        <w:tc>
          <w:tcPr>
            <w:tcW w:w="3899" w:type="dxa"/>
            <w:vAlign w:val="center"/>
          </w:tcPr>
          <w:p w14:paraId="1D651D8C" w14:textId="77777777" w:rsidR="00EF7D2B" w:rsidRDefault="00EF7D2B" w:rsidP="00965534">
            <w:pPr>
              <w:spacing w:line="276" w:lineRule="auto"/>
              <w:rPr>
                <w:sz w:val="20"/>
                <w:szCs w:val="20"/>
              </w:rPr>
            </w:pPr>
            <w:r>
              <w:rPr>
                <w:sz w:val="20"/>
                <w:szCs w:val="20"/>
              </w:rPr>
              <w:t xml:space="preserve">24 miesiące gwarancja producenta </w:t>
            </w:r>
            <w:r w:rsidRPr="00F6139E">
              <w:rPr>
                <w:sz w:val="20"/>
                <w:szCs w:val="20"/>
              </w:rPr>
              <w:t>zgodnie z wymaganiami</w:t>
            </w:r>
            <w:r>
              <w:rPr>
                <w:sz w:val="20"/>
                <w:szCs w:val="20"/>
              </w:rPr>
              <w:t xml:space="preserve"> szczegółowymi</w:t>
            </w:r>
            <w:r w:rsidRPr="00F6139E">
              <w:rPr>
                <w:sz w:val="20"/>
                <w:szCs w:val="20"/>
              </w:rPr>
              <w:t xml:space="preserve"> poniżej</w:t>
            </w:r>
          </w:p>
        </w:tc>
        <w:tc>
          <w:tcPr>
            <w:tcW w:w="3516" w:type="dxa"/>
            <w:vAlign w:val="center"/>
          </w:tcPr>
          <w:p w14:paraId="4B2B46D8" w14:textId="77777777" w:rsidR="00EF7D2B" w:rsidRDefault="00EF7D2B" w:rsidP="00965534">
            <w:pPr>
              <w:pStyle w:val="Akapitzlist"/>
              <w:spacing w:before="100" w:beforeAutospacing="1" w:after="100" w:afterAutospacing="1" w:line="276" w:lineRule="auto"/>
              <w:ind w:left="0"/>
              <w:outlineLvl w:val="1"/>
              <w:rPr>
                <w:rFonts w:ascii="Times New Roman" w:eastAsia="Times New Roman" w:hAnsi="Times New Roman" w:cs="Times New Roman"/>
                <w:b/>
                <w:bCs/>
                <w:color w:val="FF0000"/>
                <w:szCs w:val="28"/>
              </w:rPr>
            </w:pPr>
            <w:r w:rsidRPr="00F6139E">
              <w:rPr>
                <w:rFonts w:ascii="Times New Roman" w:eastAsia="Times New Roman" w:hAnsi="Times New Roman" w:cs="Times New Roman"/>
                <w:b/>
                <w:bCs/>
                <w:color w:val="FF0000"/>
                <w:szCs w:val="28"/>
              </w:rPr>
              <w:t>Spełnia/nie spełnia*</w:t>
            </w:r>
          </w:p>
        </w:tc>
      </w:tr>
    </w:tbl>
    <w:p w14:paraId="64B71CC3" w14:textId="77777777" w:rsidR="00EF7D2B" w:rsidRPr="009E3E20" w:rsidRDefault="00EF7D2B" w:rsidP="00EF7D2B">
      <w:pPr>
        <w:spacing w:line="276" w:lineRule="auto"/>
        <w:rPr>
          <w:b/>
        </w:rPr>
      </w:pPr>
    </w:p>
    <w:p w14:paraId="5FD75A40" w14:textId="77777777" w:rsidR="00EF7D2B" w:rsidRPr="00910BFD" w:rsidRDefault="00EF7D2B" w:rsidP="00EF7D2B">
      <w:pPr>
        <w:spacing w:line="276" w:lineRule="auto"/>
        <w:rPr>
          <w:b/>
        </w:rPr>
      </w:pPr>
      <w:r>
        <w:rPr>
          <w:b/>
        </w:rPr>
        <w:t>Na stacjach roboczych Zamawiający wymaga zainstalowania następującego systemu operacyjnego:</w:t>
      </w:r>
    </w:p>
    <w:p w14:paraId="63AE3B4A" w14:textId="77777777" w:rsidR="00EF7D2B" w:rsidRPr="00910BFD" w:rsidRDefault="00EF7D2B" w:rsidP="00EF7D2B">
      <w:pPr>
        <w:pStyle w:val="Akapitzlist"/>
        <w:widowControl w:val="0"/>
        <w:numPr>
          <w:ilvl w:val="0"/>
          <w:numId w:val="186"/>
        </w:numPr>
        <w:shd w:val="clear" w:color="auto" w:fill="FFFFFF"/>
        <w:autoSpaceDE w:val="0"/>
        <w:autoSpaceDN w:val="0"/>
        <w:adjustRightInd w:val="0"/>
        <w:spacing w:before="254" w:line="276" w:lineRule="auto"/>
        <w:contextualSpacing/>
        <w:rPr>
          <w:rFonts w:ascii="Times New Roman" w:hAnsi="Times New Roman" w:cs="Times New Roman"/>
        </w:rPr>
      </w:pPr>
      <w:r w:rsidRPr="00910BFD">
        <w:rPr>
          <w:rFonts w:ascii="Times New Roman" w:hAnsi="Times New Roman" w:cs="Times New Roman"/>
        </w:rPr>
        <w:t xml:space="preserve">System operacyjny </w:t>
      </w:r>
      <w:r>
        <w:rPr>
          <w:rFonts w:ascii="Times New Roman" w:hAnsi="Times New Roman" w:cs="Times New Roman"/>
        </w:rPr>
        <w:t>w najnowszej wersji</w:t>
      </w:r>
      <w:r w:rsidRPr="00910BFD">
        <w:rPr>
          <w:rFonts w:ascii="Times New Roman" w:hAnsi="Times New Roman" w:cs="Times New Roman"/>
          <w:spacing w:val="-1"/>
        </w:rPr>
        <w:t>, w celu zapewnienia współpracy ze</w:t>
      </w:r>
      <w:r>
        <w:rPr>
          <w:rFonts w:ascii="Times New Roman" w:hAnsi="Times New Roman" w:cs="Times New Roman"/>
          <w:spacing w:val="-1"/>
        </w:rPr>
        <w:t xml:space="preserve"> </w:t>
      </w:r>
      <w:r w:rsidRPr="00910BFD">
        <w:rPr>
          <w:rFonts w:ascii="Times New Roman" w:hAnsi="Times New Roman" w:cs="Times New Roman"/>
          <w:spacing w:val="-1"/>
        </w:rPr>
        <w:t xml:space="preserve">środowiskiem </w:t>
      </w:r>
      <w:r w:rsidRPr="00910BFD">
        <w:rPr>
          <w:rFonts w:ascii="Times New Roman" w:hAnsi="Times New Roman" w:cs="Times New Roman"/>
        </w:rPr>
        <w:t>sieciowym oraz aplikacjami funkcjonującymi w strukturze Zamawiającego, spełniający następujące warunki:</w:t>
      </w:r>
    </w:p>
    <w:p w14:paraId="2E257142" w14:textId="77777777" w:rsidR="00EF7D2B" w:rsidRPr="00D1799D" w:rsidRDefault="00EF7D2B" w:rsidP="00EF7D2B">
      <w:pPr>
        <w:pStyle w:val="Akapitzlist"/>
        <w:widowControl w:val="0"/>
        <w:numPr>
          <w:ilvl w:val="0"/>
          <w:numId w:val="187"/>
        </w:numPr>
        <w:shd w:val="clear" w:color="auto" w:fill="FFFFFF"/>
        <w:autoSpaceDE w:val="0"/>
        <w:autoSpaceDN w:val="0"/>
        <w:adjustRightInd w:val="0"/>
        <w:spacing w:before="254" w:line="276" w:lineRule="auto"/>
        <w:contextualSpacing/>
        <w:rPr>
          <w:rFonts w:ascii="Times New Roman" w:eastAsia="Times New Roman" w:hAnsi="Times New Roman" w:cs="Times New Roman"/>
        </w:rPr>
      </w:pPr>
      <w:r w:rsidRPr="00D1799D">
        <w:rPr>
          <w:rFonts w:ascii="Times New Roman" w:hAnsi="Times New Roman" w:cs="Times New Roman"/>
          <w:spacing w:val="-1"/>
        </w:rPr>
        <w:lastRenderedPageBreak/>
        <w:t>umo</w:t>
      </w:r>
      <w:r w:rsidRPr="00D1799D">
        <w:rPr>
          <w:rFonts w:ascii="Times New Roman" w:eastAsia="Times New Roman" w:hAnsi="Times New Roman" w:cs="Times New Roman"/>
          <w:spacing w:val="-1"/>
        </w:rPr>
        <w:t xml:space="preserve">żliwia dostęp do zasobów Zamawiającego udostępnianych przez </w:t>
      </w:r>
      <w:r>
        <w:rPr>
          <w:rFonts w:ascii="Times New Roman" w:eastAsia="Times New Roman" w:hAnsi="Times New Roman" w:cs="Times New Roman"/>
        </w:rPr>
        <w:t xml:space="preserve">serwery Microsoft Server </w:t>
      </w:r>
      <w:r w:rsidRPr="00D1799D">
        <w:rPr>
          <w:rFonts w:ascii="Times New Roman" w:eastAsia="Times New Roman" w:hAnsi="Times New Roman" w:cs="Times New Roman"/>
        </w:rPr>
        <w:t>2012</w:t>
      </w:r>
      <w:r>
        <w:rPr>
          <w:rFonts w:ascii="Times New Roman" w:eastAsia="Times New Roman" w:hAnsi="Times New Roman" w:cs="Times New Roman"/>
        </w:rPr>
        <w:t>, 2016, 2019 i 2021.</w:t>
      </w:r>
    </w:p>
    <w:p w14:paraId="6D76AF9D" w14:textId="77777777" w:rsidR="00EF7D2B" w:rsidRPr="00D1799D" w:rsidRDefault="00EF7D2B" w:rsidP="00EF7D2B">
      <w:pPr>
        <w:pStyle w:val="Akapitzlist"/>
        <w:widowControl w:val="0"/>
        <w:numPr>
          <w:ilvl w:val="0"/>
          <w:numId w:val="187"/>
        </w:numPr>
        <w:shd w:val="clear" w:color="auto" w:fill="FFFFFF"/>
        <w:autoSpaceDE w:val="0"/>
        <w:autoSpaceDN w:val="0"/>
        <w:adjustRightInd w:val="0"/>
        <w:spacing w:before="254" w:line="276" w:lineRule="auto"/>
        <w:ind w:left="1134" w:hanging="567"/>
        <w:contextualSpacing/>
        <w:rPr>
          <w:rFonts w:ascii="Times New Roman" w:eastAsia="Times New Roman" w:hAnsi="Times New Roman" w:cs="Times New Roman"/>
          <w:spacing w:val="-1"/>
        </w:rPr>
      </w:pPr>
      <w:r w:rsidRPr="00D1799D">
        <w:rPr>
          <w:rFonts w:ascii="Times New Roman" w:hAnsi="Times New Roman" w:cs="Times New Roman"/>
          <w:spacing w:val="-1"/>
        </w:rPr>
        <w:t>zapewnia pe</w:t>
      </w:r>
      <w:r w:rsidRPr="00D1799D">
        <w:rPr>
          <w:rFonts w:ascii="Times New Roman" w:eastAsia="Times New Roman" w:hAnsi="Times New Roman" w:cs="Times New Roman"/>
          <w:spacing w:val="-1"/>
        </w:rPr>
        <w:t xml:space="preserve">łen zakres dostępu do usług, zasobów i obiektów Active </w:t>
      </w:r>
      <w:r w:rsidRPr="00D1799D">
        <w:rPr>
          <w:rFonts w:ascii="Times New Roman" w:eastAsia="Times New Roman" w:hAnsi="Times New Roman" w:cs="Times New Roman"/>
        </w:rPr>
        <w:t>Directory, będących w dyspozycji Zamawiającego oraz poprawną</w:t>
      </w:r>
      <w:r w:rsidRPr="00D1799D">
        <w:rPr>
          <w:rFonts w:ascii="Times New Roman" w:hAnsi="Times New Roman" w:cs="Times New Roman"/>
          <w:spacing w:val="-1"/>
        </w:rPr>
        <w:t xml:space="preserve"> wsp</w:t>
      </w:r>
      <w:r w:rsidRPr="00D1799D">
        <w:rPr>
          <w:rFonts w:ascii="Times New Roman" w:eastAsia="Times New Roman" w:hAnsi="Times New Roman" w:cs="Times New Roman"/>
          <w:spacing w:val="-1"/>
        </w:rPr>
        <w:t>ółpracę z tymi</w:t>
      </w:r>
      <w:r>
        <w:rPr>
          <w:rFonts w:ascii="Times New Roman" w:eastAsia="Times New Roman" w:hAnsi="Times New Roman" w:cs="Times New Roman"/>
          <w:spacing w:val="-1"/>
        </w:rPr>
        <w:t xml:space="preserve"> usługami, zasobami i obiektami,</w:t>
      </w:r>
    </w:p>
    <w:p w14:paraId="7D3C148A" w14:textId="77777777" w:rsidR="00EF7D2B" w:rsidRPr="00D1799D" w:rsidRDefault="00EF7D2B" w:rsidP="00EF7D2B">
      <w:pPr>
        <w:widowControl w:val="0"/>
        <w:numPr>
          <w:ilvl w:val="0"/>
          <w:numId w:val="187"/>
        </w:numPr>
        <w:shd w:val="clear" w:color="auto" w:fill="FFFFFF"/>
        <w:tabs>
          <w:tab w:val="left" w:pos="163"/>
          <w:tab w:val="left" w:leader="underscore" w:pos="6038"/>
        </w:tabs>
        <w:autoSpaceDE w:val="0"/>
        <w:autoSpaceDN w:val="0"/>
        <w:adjustRightInd w:val="0"/>
        <w:spacing w:line="276" w:lineRule="auto"/>
        <w:ind w:left="1134" w:hanging="567"/>
        <w:rPr>
          <w:rFonts w:eastAsiaTheme="minorEastAsia"/>
          <w:spacing w:val="-11"/>
        </w:rPr>
      </w:pPr>
      <w:r w:rsidRPr="00D1799D">
        <w:t xml:space="preserve">umożliwia zainstalowanie oraz użytkowanie aplikacji wykorzystywanych przez Zamawiającego, w tym Systemu Wspomagania Decyzji SWD-ST </w:t>
      </w:r>
      <w:r>
        <w:rPr>
          <w:spacing w:val="-1"/>
        </w:rPr>
        <w:t>firmy Abakus,</w:t>
      </w:r>
    </w:p>
    <w:p w14:paraId="04ECF1BD" w14:textId="77777777" w:rsidR="00EF7D2B" w:rsidRPr="00D1799D" w:rsidRDefault="00EF7D2B" w:rsidP="00EF7D2B">
      <w:pPr>
        <w:widowControl w:val="0"/>
        <w:numPr>
          <w:ilvl w:val="0"/>
          <w:numId w:val="187"/>
        </w:numPr>
        <w:shd w:val="clear" w:color="auto" w:fill="FFFFFF"/>
        <w:tabs>
          <w:tab w:val="left" w:pos="163"/>
          <w:tab w:val="left" w:leader="underscore" w:pos="6038"/>
        </w:tabs>
        <w:autoSpaceDE w:val="0"/>
        <w:autoSpaceDN w:val="0"/>
        <w:adjustRightInd w:val="0"/>
        <w:spacing w:before="5" w:line="276" w:lineRule="auto"/>
        <w:ind w:left="1134" w:hanging="567"/>
        <w:rPr>
          <w:rFonts w:eastAsiaTheme="minorEastAsia"/>
          <w:spacing w:val="-12"/>
        </w:rPr>
      </w:pPr>
      <w:r w:rsidRPr="00D1799D">
        <w:rPr>
          <w:spacing w:val="-1"/>
        </w:rPr>
        <w:t>umożliwia udostępnianie i przejmowanie pulpitu zdalnego</w:t>
      </w:r>
      <w:r>
        <w:rPr>
          <w:spacing w:val="-1"/>
        </w:rPr>
        <w:t>,</w:t>
      </w:r>
    </w:p>
    <w:p w14:paraId="1102A007" w14:textId="77777777" w:rsidR="00EF7D2B" w:rsidRPr="00D1799D" w:rsidRDefault="00EF7D2B" w:rsidP="00EF7D2B">
      <w:pPr>
        <w:widowControl w:val="0"/>
        <w:numPr>
          <w:ilvl w:val="0"/>
          <w:numId w:val="187"/>
        </w:numPr>
        <w:shd w:val="clear" w:color="auto" w:fill="FFFFFF"/>
        <w:tabs>
          <w:tab w:val="left" w:pos="163"/>
          <w:tab w:val="left" w:leader="underscore" w:pos="6038"/>
        </w:tabs>
        <w:autoSpaceDE w:val="0"/>
        <w:autoSpaceDN w:val="0"/>
        <w:adjustRightInd w:val="0"/>
        <w:spacing w:before="5" w:line="276" w:lineRule="auto"/>
        <w:ind w:left="1134" w:hanging="567"/>
        <w:rPr>
          <w:spacing w:val="-12"/>
        </w:rPr>
      </w:pPr>
      <w:r w:rsidRPr="00D1799D">
        <w:t xml:space="preserve">umożliwia szyfrowanie plików na podstawie skojarzonego z nimi konta </w:t>
      </w:r>
      <w:r w:rsidRPr="00D1799D">
        <w:rPr>
          <w:spacing w:val="-2"/>
        </w:rPr>
        <w:t>użytkownika</w:t>
      </w:r>
      <w:r>
        <w:rPr>
          <w:spacing w:val="-2"/>
        </w:rPr>
        <w:t>,</w:t>
      </w:r>
    </w:p>
    <w:p w14:paraId="2CC1E125" w14:textId="77777777" w:rsidR="00EF7D2B" w:rsidRPr="00557B4D" w:rsidRDefault="00EF7D2B" w:rsidP="00EF7D2B">
      <w:pPr>
        <w:pStyle w:val="Akapitzlist"/>
        <w:widowControl w:val="0"/>
        <w:numPr>
          <w:ilvl w:val="0"/>
          <w:numId w:val="187"/>
        </w:numPr>
        <w:shd w:val="clear" w:color="auto" w:fill="FFFFFF"/>
        <w:tabs>
          <w:tab w:val="left" w:pos="216"/>
        </w:tabs>
        <w:autoSpaceDE w:val="0"/>
        <w:autoSpaceDN w:val="0"/>
        <w:adjustRightInd w:val="0"/>
        <w:spacing w:line="276" w:lineRule="auto"/>
        <w:ind w:left="1134" w:hanging="567"/>
        <w:contextualSpacing/>
        <w:rPr>
          <w:rFonts w:ascii="Times New Roman" w:hAnsi="Times New Roman" w:cs="Times New Roman"/>
        </w:rPr>
      </w:pPr>
      <w:r w:rsidRPr="00D1799D">
        <w:rPr>
          <w:rFonts w:ascii="Times New Roman" w:hAnsi="Times New Roman" w:cs="Times New Roman"/>
        </w:rPr>
        <w:t>umo</w:t>
      </w:r>
      <w:r w:rsidRPr="00D1799D">
        <w:rPr>
          <w:rFonts w:ascii="Times New Roman" w:eastAsia="Times New Roman" w:hAnsi="Times New Roman" w:cs="Times New Roman"/>
        </w:rPr>
        <w:t>żliwia udostępnianie plików i drukarek dla systemów Windows</w:t>
      </w:r>
      <w:r>
        <w:rPr>
          <w:rFonts w:ascii="Times New Roman" w:eastAsia="Times New Roman" w:hAnsi="Times New Roman" w:cs="Times New Roman"/>
        </w:rPr>
        <w:t>,</w:t>
      </w:r>
    </w:p>
    <w:p w14:paraId="24E70F8D" w14:textId="77777777" w:rsidR="00EF7D2B" w:rsidRPr="00557B4D" w:rsidRDefault="00EF7D2B" w:rsidP="00EF7D2B">
      <w:pPr>
        <w:pStyle w:val="Akapitzlist"/>
        <w:widowControl w:val="0"/>
        <w:numPr>
          <w:ilvl w:val="0"/>
          <w:numId w:val="187"/>
        </w:numPr>
        <w:shd w:val="clear" w:color="auto" w:fill="FFFFFF"/>
        <w:tabs>
          <w:tab w:val="left" w:leader="underscore" w:pos="6034"/>
        </w:tabs>
        <w:autoSpaceDE w:val="0"/>
        <w:autoSpaceDN w:val="0"/>
        <w:adjustRightInd w:val="0"/>
        <w:spacing w:before="10" w:line="276" w:lineRule="auto"/>
        <w:ind w:left="1134" w:hanging="567"/>
        <w:contextualSpacing/>
        <w:jc w:val="both"/>
        <w:rPr>
          <w:rFonts w:ascii="Times New Roman" w:hAnsi="Times New Roman" w:cs="Times New Roman"/>
        </w:rPr>
      </w:pPr>
      <w:r>
        <w:rPr>
          <w:rFonts w:ascii="Times New Roman" w:eastAsia="Times New Roman" w:hAnsi="Times New Roman" w:cs="Times New Roman"/>
        </w:rPr>
        <w:t>wbudowane r</w:t>
      </w:r>
      <w:r w:rsidRPr="00557B4D">
        <w:rPr>
          <w:rFonts w:ascii="Times New Roman" w:eastAsia="Times New Roman" w:hAnsi="Times New Roman" w:cs="Times New Roman"/>
        </w:rPr>
        <w:t>ozwiązanie pozwala</w:t>
      </w:r>
      <w:r>
        <w:rPr>
          <w:rFonts w:ascii="Times New Roman" w:eastAsia="Times New Roman" w:hAnsi="Times New Roman" w:cs="Times New Roman"/>
        </w:rPr>
        <w:t>jące</w:t>
      </w:r>
      <w:r w:rsidRPr="00557B4D">
        <w:rPr>
          <w:rFonts w:ascii="Times New Roman" w:eastAsia="Times New Roman" w:hAnsi="Times New Roman" w:cs="Times New Roman"/>
        </w:rPr>
        <w:t xml:space="preserve"> na kontrolowanie szyfrowania dysku oraz szyfrowanie nośników wymiennych</w:t>
      </w:r>
      <w:r>
        <w:rPr>
          <w:rFonts w:ascii="Times New Roman" w:eastAsia="Times New Roman" w:hAnsi="Times New Roman" w:cs="Times New Roman"/>
        </w:rPr>
        <w:t xml:space="preserve"> z wykorzystaniem układu </w:t>
      </w:r>
      <w:r w:rsidRPr="00557B4D">
        <w:rPr>
          <w:rFonts w:ascii="Times New Roman" w:eastAsia="Times New Roman" w:hAnsi="Times New Roman" w:cs="Times New Roman"/>
        </w:rPr>
        <w:t>szyfrując</w:t>
      </w:r>
      <w:r>
        <w:rPr>
          <w:rFonts w:ascii="Times New Roman" w:eastAsia="Times New Roman" w:hAnsi="Times New Roman" w:cs="Times New Roman"/>
        </w:rPr>
        <w:t>ego</w:t>
      </w:r>
      <w:r w:rsidRPr="00557B4D">
        <w:rPr>
          <w:rFonts w:ascii="Times New Roman" w:eastAsia="Times New Roman" w:hAnsi="Times New Roman" w:cs="Times New Roman"/>
        </w:rPr>
        <w:t xml:space="preserve"> TPM 2.0</w:t>
      </w:r>
    </w:p>
    <w:p w14:paraId="4F4C5629" w14:textId="77777777" w:rsidR="00EF7D2B" w:rsidRPr="00D1799D" w:rsidRDefault="00EF7D2B" w:rsidP="00EF7D2B">
      <w:pPr>
        <w:pStyle w:val="Akapitzlist"/>
        <w:widowControl w:val="0"/>
        <w:numPr>
          <w:ilvl w:val="0"/>
          <w:numId w:val="187"/>
        </w:numPr>
        <w:shd w:val="clear" w:color="auto" w:fill="FFFFFF"/>
        <w:tabs>
          <w:tab w:val="left" w:leader="underscore" w:pos="6034"/>
        </w:tabs>
        <w:autoSpaceDE w:val="0"/>
        <w:autoSpaceDN w:val="0"/>
        <w:adjustRightInd w:val="0"/>
        <w:spacing w:before="10" w:line="276" w:lineRule="auto"/>
        <w:ind w:left="1134" w:hanging="567"/>
        <w:contextualSpacing/>
        <w:rPr>
          <w:rFonts w:ascii="Times New Roman" w:hAnsi="Times New Roman" w:cs="Times New Roman"/>
        </w:rPr>
      </w:pPr>
      <w:r w:rsidRPr="00D1799D">
        <w:rPr>
          <w:rFonts w:ascii="Times New Roman" w:hAnsi="Times New Roman" w:cs="Times New Roman"/>
          <w:spacing w:val="-1"/>
        </w:rPr>
        <w:t>licencja pochodz</w:t>
      </w:r>
      <w:r w:rsidRPr="00D1799D">
        <w:rPr>
          <w:rFonts w:ascii="Times New Roman" w:eastAsia="Times New Roman" w:hAnsi="Times New Roman" w:cs="Times New Roman"/>
          <w:spacing w:val="-1"/>
        </w:rPr>
        <w:t>ąca z rynku pierwotnego</w:t>
      </w:r>
      <w:r>
        <w:rPr>
          <w:rFonts w:ascii="Times New Roman" w:eastAsia="Times New Roman" w:hAnsi="Times New Roman" w:cs="Times New Roman"/>
          <w:spacing w:val="-1"/>
        </w:rPr>
        <w:t>,</w:t>
      </w:r>
    </w:p>
    <w:p w14:paraId="3E9236BD" w14:textId="77777777" w:rsidR="00EF7D2B" w:rsidRPr="00D1799D" w:rsidRDefault="00EF7D2B" w:rsidP="00EF7D2B">
      <w:pPr>
        <w:pStyle w:val="Akapitzlist"/>
        <w:widowControl w:val="0"/>
        <w:numPr>
          <w:ilvl w:val="0"/>
          <w:numId w:val="187"/>
        </w:numPr>
        <w:shd w:val="clear" w:color="auto" w:fill="FFFFFF"/>
        <w:tabs>
          <w:tab w:val="left" w:leader="underscore" w:pos="6038"/>
        </w:tabs>
        <w:autoSpaceDE w:val="0"/>
        <w:autoSpaceDN w:val="0"/>
        <w:adjustRightInd w:val="0"/>
        <w:spacing w:before="10" w:line="276" w:lineRule="auto"/>
        <w:ind w:left="1134" w:hanging="567"/>
        <w:contextualSpacing/>
        <w:rPr>
          <w:rFonts w:ascii="Times New Roman" w:hAnsi="Times New Roman" w:cs="Times New Roman"/>
          <w:spacing w:val="-2"/>
        </w:rPr>
      </w:pPr>
      <w:r w:rsidRPr="00D1799D">
        <w:rPr>
          <w:rFonts w:ascii="Times New Roman" w:hAnsi="Times New Roman" w:cs="Times New Roman"/>
        </w:rPr>
        <w:t>umieszczony na obudowie Certyfikat Autentyczno</w:t>
      </w:r>
      <w:r w:rsidRPr="00D1799D">
        <w:rPr>
          <w:rFonts w:ascii="Times New Roman" w:eastAsia="Times New Roman" w:hAnsi="Times New Roman" w:cs="Times New Roman"/>
        </w:rPr>
        <w:t xml:space="preserve">ści w postaci specjalnej naklejki lub </w:t>
      </w:r>
      <w:r>
        <w:rPr>
          <w:rFonts w:ascii="Times New Roman" w:eastAsia="Times New Roman" w:hAnsi="Times New Roman" w:cs="Times New Roman"/>
        </w:rPr>
        <w:t>z</w:t>
      </w:r>
      <w:r w:rsidRPr="00D1799D">
        <w:rPr>
          <w:rFonts w:ascii="Times New Roman" w:eastAsia="Times New Roman" w:hAnsi="Times New Roman" w:cs="Times New Roman"/>
        </w:rPr>
        <w:t xml:space="preserve">ałączone potwierdzenie </w:t>
      </w:r>
      <w:r w:rsidRPr="00D1799D">
        <w:rPr>
          <w:rFonts w:ascii="Times New Roman" w:eastAsia="Times New Roman" w:hAnsi="Times New Roman" w:cs="Times New Roman"/>
          <w:spacing w:val="-1"/>
        </w:rPr>
        <w:t xml:space="preserve">producenta komputera o legalności dostarczonego oprogramowania </w:t>
      </w:r>
      <w:r w:rsidRPr="00D1799D">
        <w:rPr>
          <w:rFonts w:ascii="Times New Roman" w:hAnsi="Times New Roman" w:cs="Times New Roman"/>
          <w:spacing w:val="-2"/>
        </w:rPr>
        <w:t>systemowego.</w:t>
      </w:r>
    </w:p>
    <w:p w14:paraId="0A4AD452" w14:textId="77777777" w:rsidR="00EF7D2B" w:rsidRPr="00D1799D" w:rsidRDefault="00EF7D2B" w:rsidP="00EF7D2B">
      <w:pPr>
        <w:shd w:val="clear" w:color="auto" w:fill="FFFFFF"/>
        <w:tabs>
          <w:tab w:val="left" w:leader="underscore" w:pos="6038"/>
        </w:tabs>
        <w:spacing w:line="276" w:lineRule="auto"/>
        <w:ind w:left="5"/>
      </w:pPr>
    </w:p>
    <w:p w14:paraId="73BFF13A" w14:textId="77777777" w:rsidR="00EF7D2B" w:rsidRPr="0052731F" w:rsidRDefault="00EF7D2B" w:rsidP="00EF7D2B">
      <w:pPr>
        <w:pStyle w:val="Akapitzlist"/>
        <w:widowControl w:val="0"/>
        <w:numPr>
          <w:ilvl w:val="0"/>
          <w:numId w:val="188"/>
        </w:numPr>
        <w:shd w:val="clear" w:color="auto" w:fill="FFFFFF"/>
        <w:tabs>
          <w:tab w:val="left" w:pos="216"/>
        </w:tabs>
        <w:autoSpaceDE w:val="0"/>
        <w:autoSpaceDN w:val="0"/>
        <w:adjustRightInd w:val="0"/>
        <w:spacing w:before="5" w:line="276" w:lineRule="auto"/>
        <w:contextualSpacing/>
        <w:jc w:val="both"/>
        <w:rPr>
          <w:rFonts w:ascii="Times New Roman" w:hAnsi="Times New Roman" w:cs="Times New Roman"/>
        </w:rPr>
      </w:pPr>
      <w:r w:rsidRPr="0052731F">
        <w:rPr>
          <w:rFonts w:ascii="Times New Roman" w:hAnsi="Times New Roman" w:cs="Times New Roman"/>
        </w:rPr>
        <w:t xml:space="preserve">Odzyskiwanie systemu operacyjnego w formie partycji lub </w:t>
      </w:r>
      <w:r>
        <w:rPr>
          <w:rFonts w:ascii="Times New Roman" w:hAnsi="Times New Roman" w:cs="Times New Roman"/>
        </w:rPr>
        <w:t xml:space="preserve">oryginalnego </w:t>
      </w:r>
      <w:r w:rsidRPr="0052731F">
        <w:rPr>
          <w:rFonts w:ascii="Times New Roman" w:hAnsi="Times New Roman" w:cs="Times New Roman"/>
        </w:rPr>
        <w:t>no</w:t>
      </w:r>
      <w:r w:rsidRPr="0052731F">
        <w:rPr>
          <w:rFonts w:ascii="Times New Roman" w:eastAsia="Times New Roman" w:hAnsi="Times New Roman" w:cs="Times New Roman"/>
        </w:rPr>
        <w:t xml:space="preserve">śnika wersji instalacyjnej stworzonej przez producenta komputera pozwalającym na ponowną instalację systemu nie wymagającą wpisywania klucza </w:t>
      </w:r>
      <w:r w:rsidRPr="0052731F">
        <w:rPr>
          <w:rFonts w:ascii="Times New Roman" w:eastAsia="Times New Roman" w:hAnsi="Times New Roman" w:cs="Times New Roman"/>
          <w:spacing w:val="-1"/>
        </w:rPr>
        <w:t>rejestracyjnego lub rejestracji.</w:t>
      </w:r>
    </w:p>
    <w:p w14:paraId="25963B0D" w14:textId="77777777" w:rsidR="00EF7D2B" w:rsidRPr="0052731F" w:rsidRDefault="00EF7D2B" w:rsidP="00EF7D2B">
      <w:pPr>
        <w:widowControl w:val="0"/>
        <w:numPr>
          <w:ilvl w:val="0"/>
          <w:numId w:val="188"/>
        </w:numPr>
        <w:shd w:val="clear" w:color="auto" w:fill="FFFFFF"/>
        <w:tabs>
          <w:tab w:val="left" w:pos="283"/>
          <w:tab w:val="left" w:leader="underscore" w:pos="5990"/>
        </w:tabs>
        <w:autoSpaceDE w:val="0"/>
        <w:autoSpaceDN w:val="0"/>
        <w:adjustRightInd w:val="0"/>
        <w:spacing w:line="276" w:lineRule="auto"/>
        <w:ind w:right="48"/>
        <w:jc w:val="both"/>
      </w:pPr>
      <w:r w:rsidRPr="0052731F">
        <w:t xml:space="preserve">Aplikacja lub funkcja aplikacji do wykonywania diagnostyki całego komputera lub poszczególnych komponentów we własnym niezależnym </w:t>
      </w:r>
      <w:r w:rsidRPr="0052731F">
        <w:rPr>
          <w:spacing w:val="-1"/>
        </w:rPr>
        <w:t>systemie lub w środowisku systemowym.</w:t>
      </w:r>
    </w:p>
    <w:p w14:paraId="0F643AAA" w14:textId="77777777" w:rsidR="00EF7D2B" w:rsidRPr="0052731F" w:rsidRDefault="00EF7D2B" w:rsidP="00EF7D2B">
      <w:pPr>
        <w:widowControl w:val="0"/>
        <w:numPr>
          <w:ilvl w:val="0"/>
          <w:numId w:val="188"/>
        </w:numPr>
        <w:shd w:val="clear" w:color="auto" w:fill="FFFFFF"/>
        <w:tabs>
          <w:tab w:val="left" w:pos="283"/>
        </w:tabs>
        <w:autoSpaceDE w:val="0"/>
        <w:autoSpaceDN w:val="0"/>
        <w:adjustRightInd w:val="0"/>
        <w:spacing w:line="276" w:lineRule="auto"/>
        <w:ind w:right="43"/>
        <w:jc w:val="both"/>
        <w:rPr>
          <w:rFonts w:eastAsiaTheme="minorEastAsia"/>
        </w:rPr>
      </w:pPr>
      <w:r w:rsidRPr="0052731F">
        <w:t>Aplikacja lub funkcja zapewniająca automatyczną instalację sterowników do poszczególnych komponentów komputera, umożliwiająca aktualizację i pobranie sterowników w najnowszych certyfikowanych wersjach bezpośrednio z sieci Internet.</w:t>
      </w:r>
    </w:p>
    <w:p w14:paraId="132B568A" w14:textId="77777777" w:rsidR="00EF7D2B" w:rsidRDefault="00EF7D2B" w:rsidP="00EF7D2B">
      <w:pPr>
        <w:spacing w:line="276" w:lineRule="auto"/>
        <w:rPr>
          <w:b/>
        </w:rPr>
      </w:pPr>
    </w:p>
    <w:p w14:paraId="00A3AA41" w14:textId="77777777" w:rsidR="00EF7D2B" w:rsidRPr="009E3E20" w:rsidRDefault="00EF7D2B" w:rsidP="00EF7D2B">
      <w:pPr>
        <w:spacing w:line="276" w:lineRule="auto"/>
        <w:rPr>
          <w:b/>
        </w:rPr>
      </w:pPr>
      <w:r w:rsidRPr="009E3E20">
        <w:rPr>
          <w:b/>
        </w:rPr>
        <w:t xml:space="preserve">Wymagania </w:t>
      </w:r>
      <w:r>
        <w:rPr>
          <w:b/>
        </w:rPr>
        <w:t xml:space="preserve">szczegółowe </w:t>
      </w:r>
      <w:r w:rsidRPr="009E3E20">
        <w:rPr>
          <w:b/>
        </w:rPr>
        <w:t>w zakresie gwarancji</w:t>
      </w:r>
      <w:r>
        <w:rPr>
          <w:b/>
        </w:rPr>
        <w:t>:</w:t>
      </w:r>
    </w:p>
    <w:p w14:paraId="21C722FB" w14:textId="77777777" w:rsidR="00EF7D2B" w:rsidRPr="00140703" w:rsidRDefault="00EF7D2B" w:rsidP="00EF7D2B">
      <w:pPr>
        <w:spacing w:line="276" w:lineRule="auto"/>
        <w:ind w:firstLine="708"/>
        <w:jc w:val="both"/>
        <w:rPr>
          <w:b/>
        </w:rPr>
      </w:pPr>
      <w:r w:rsidRPr="00140703">
        <w:t xml:space="preserve">Minimum </w:t>
      </w:r>
      <w:r>
        <w:t>24</w:t>
      </w:r>
      <w:r w:rsidRPr="00B33ED8">
        <w:t xml:space="preserve"> </w:t>
      </w:r>
      <w:r w:rsidRPr="00140703">
        <w:t>miesi</w:t>
      </w:r>
      <w:r>
        <w:t>ące</w:t>
      </w:r>
      <w:r w:rsidRPr="00140703">
        <w:t xml:space="preserve"> gwarancji realizowanej w miejscu instalacji sprzętu, producent powinien gwarantować czas reakcji do następnego dnia roboczego od przyjęcia zgłoszenia oraz możliwość zgłaszania awarii w trybie 5x8 (od poniedziałku do piątku przez osiem godzin dziennie) do polskojęzycznej obsługi serwisu producenta</w:t>
      </w:r>
      <w:r>
        <w:t xml:space="preserve">. </w:t>
      </w:r>
      <w:r w:rsidRPr="00140703">
        <w:t>Możliwość telefonicznego i elektronicznego sprawdzenia konfiguracji sprzętowej serwera oraz warunków gwarancji po podaniu numeru seryjnego bezpośrednio u producenta oraz poprzez stronę internetową producenta</w:t>
      </w:r>
      <w:r>
        <w:t xml:space="preserve">. </w:t>
      </w:r>
    </w:p>
    <w:p w14:paraId="6F95C6D5" w14:textId="77777777" w:rsidR="00EF7D2B" w:rsidRDefault="00EF7D2B" w:rsidP="00EF7D2B">
      <w:pPr>
        <w:jc w:val="right"/>
        <w:rPr>
          <w:b/>
          <w:sz w:val="32"/>
          <w:szCs w:val="32"/>
        </w:rPr>
      </w:pPr>
    </w:p>
    <w:p w14:paraId="5FF9C1F1" w14:textId="77777777" w:rsidR="00EF7D2B" w:rsidRDefault="00EF7D2B" w:rsidP="00EF7D2B">
      <w:pPr>
        <w:jc w:val="right"/>
        <w:rPr>
          <w:b/>
          <w:sz w:val="32"/>
          <w:szCs w:val="32"/>
        </w:rPr>
      </w:pPr>
    </w:p>
    <w:p w14:paraId="0B9213A5" w14:textId="77777777" w:rsidR="00EF7D2B" w:rsidRDefault="00EF7D2B" w:rsidP="00EF7D2B">
      <w:pPr>
        <w:jc w:val="right"/>
        <w:rPr>
          <w:b/>
          <w:sz w:val="32"/>
          <w:szCs w:val="32"/>
        </w:rPr>
      </w:pPr>
    </w:p>
    <w:p w14:paraId="7E08534A" w14:textId="77777777" w:rsidR="00EF7D2B" w:rsidRDefault="00EF7D2B" w:rsidP="00EF7D2B">
      <w:pPr>
        <w:jc w:val="right"/>
        <w:rPr>
          <w:b/>
          <w:sz w:val="32"/>
          <w:szCs w:val="32"/>
        </w:rPr>
      </w:pPr>
    </w:p>
    <w:p w14:paraId="2070407C" w14:textId="77777777" w:rsidR="00EF7D2B" w:rsidRDefault="00EF7D2B" w:rsidP="00EF7D2B">
      <w:pPr>
        <w:jc w:val="right"/>
        <w:rPr>
          <w:b/>
          <w:sz w:val="32"/>
          <w:szCs w:val="32"/>
        </w:rPr>
      </w:pPr>
    </w:p>
    <w:p w14:paraId="0D669F9B" w14:textId="77777777" w:rsidR="00EF7D2B" w:rsidRDefault="00EF7D2B" w:rsidP="00EF7D2B">
      <w:pPr>
        <w:jc w:val="right"/>
        <w:rPr>
          <w:b/>
          <w:sz w:val="32"/>
          <w:szCs w:val="32"/>
        </w:rPr>
      </w:pPr>
    </w:p>
    <w:p w14:paraId="3505A685" w14:textId="77777777" w:rsidR="00EF7D2B" w:rsidRDefault="00EF7D2B" w:rsidP="00EF7D2B">
      <w:pPr>
        <w:jc w:val="right"/>
        <w:rPr>
          <w:b/>
          <w:sz w:val="32"/>
          <w:szCs w:val="32"/>
        </w:rPr>
      </w:pPr>
    </w:p>
    <w:p w14:paraId="34D21269" w14:textId="77777777" w:rsidR="00EF7D2B" w:rsidRDefault="00EF7D2B" w:rsidP="00EF7D2B">
      <w:pPr>
        <w:jc w:val="right"/>
        <w:rPr>
          <w:b/>
          <w:sz w:val="32"/>
          <w:szCs w:val="32"/>
        </w:rPr>
      </w:pPr>
      <w:r w:rsidRPr="005738FA">
        <w:rPr>
          <w:b/>
          <w:sz w:val="32"/>
          <w:szCs w:val="32"/>
        </w:rPr>
        <w:t xml:space="preserve">Załącznik nr </w:t>
      </w:r>
      <w:r>
        <w:rPr>
          <w:b/>
          <w:sz w:val="32"/>
          <w:szCs w:val="32"/>
        </w:rPr>
        <w:t>2 E</w:t>
      </w:r>
    </w:p>
    <w:p w14:paraId="7A1914AB" w14:textId="77777777" w:rsidR="00EF7D2B" w:rsidRDefault="00EF7D2B" w:rsidP="00EF7D2B">
      <w:pPr>
        <w:widowControl w:val="0"/>
        <w:autoSpaceDE w:val="0"/>
        <w:autoSpaceDN w:val="0"/>
        <w:adjustRightInd w:val="0"/>
        <w:spacing w:line="276" w:lineRule="auto"/>
        <w:contextualSpacing/>
        <w:outlineLvl w:val="0"/>
        <w:rPr>
          <w:b/>
          <w:sz w:val="28"/>
          <w:szCs w:val="28"/>
        </w:rPr>
      </w:pPr>
    </w:p>
    <w:p w14:paraId="2F3ACBC0" w14:textId="77777777" w:rsidR="00EF7D2B" w:rsidRPr="00042AE2" w:rsidRDefault="00EF7D2B" w:rsidP="00EF7D2B">
      <w:pPr>
        <w:widowControl w:val="0"/>
        <w:autoSpaceDE w:val="0"/>
        <w:autoSpaceDN w:val="0"/>
        <w:adjustRightInd w:val="0"/>
        <w:spacing w:line="276" w:lineRule="auto"/>
        <w:contextualSpacing/>
        <w:jc w:val="center"/>
        <w:outlineLvl w:val="0"/>
        <w:rPr>
          <w:b/>
          <w:sz w:val="28"/>
          <w:szCs w:val="28"/>
        </w:rPr>
      </w:pPr>
      <w:r w:rsidRPr="00042AE2">
        <w:rPr>
          <w:b/>
          <w:sz w:val="28"/>
          <w:szCs w:val="28"/>
        </w:rPr>
        <w:t xml:space="preserve">Monitor </w:t>
      </w:r>
      <w:r>
        <w:rPr>
          <w:b/>
          <w:sz w:val="28"/>
          <w:szCs w:val="28"/>
        </w:rPr>
        <w:t>34</w:t>
      </w:r>
      <w:r w:rsidRPr="00042AE2">
        <w:rPr>
          <w:b/>
          <w:sz w:val="28"/>
          <w:szCs w:val="28"/>
        </w:rPr>
        <w:t xml:space="preserve"> cali – </w:t>
      </w:r>
      <w:r>
        <w:rPr>
          <w:b/>
          <w:sz w:val="28"/>
          <w:szCs w:val="28"/>
        </w:rPr>
        <w:t>40</w:t>
      </w:r>
      <w:r w:rsidRPr="00042AE2">
        <w:rPr>
          <w:b/>
          <w:sz w:val="28"/>
          <w:szCs w:val="28"/>
        </w:rPr>
        <w:t xml:space="preserve"> szt. </w:t>
      </w:r>
      <w:r>
        <w:rPr>
          <w:b/>
          <w:sz w:val="28"/>
          <w:szCs w:val="28"/>
        </w:rPr>
        <w:t xml:space="preserve">dla KW PSP w Krakowie </w:t>
      </w:r>
      <w:r w:rsidRPr="00042AE2">
        <w:rPr>
          <w:b/>
          <w:sz w:val="28"/>
          <w:szCs w:val="28"/>
        </w:rPr>
        <w:t>o następujących parametrach minimalnych:</w:t>
      </w:r>
    </w:p>
    <w:p w14:paraId="7DA74051" w14:textId="77777777" w:rsidR="00EF7D2B" w:rsidRPr="00042AE2" w:rsidRDefault="00EF7D2B" w:rsidP="00EF7D2B">
      <w:pPr>
        <w:spacing w:line="276" w:lineRule="auto"/>
        <w:ind w:left="360"/>
        <w:rPr>
          <w:b/>
          <w:color w:val="000000"/>
        </w:rPr>
      </w:pPr>
    </w:p>
    <w:tbl>
      <w:tblPr>
        <w:tblStyle w:val="Tabela-Siatka"/>
        <w:tblW w:w="9062" w:type="dxa"/>
        <w:tblInd w:w="0" w:type="dxa"/>
        <w:tblLook w:val="04A0" w:firstRow="1" w:lastRow="0" w:firstColumn="1" w:lastColumn="0" w:noHBand="0" w:noVBand="1"/>
      </w:tblPr>
      <w:tblGrid>
        <w:gridCol w:w="511"/>
        <w:gridCol w:w="1686"/>
        <w:gridCol w:w="3899"/>
        <w:gridCol w:w="2966"/>
      </w:tblGrid>
      <w:tr w:rsidR="00EF7D2B" w:rsidRPr="009E3E20" w14:paraId="36FB6554" w14:textId="77777777" w:rsidTr="00965534">
        <w:tc>
          <w:tcPr>
            <w:tcW w:w="511" w:type="dxa"/>
            <w:vAlign w:val="center"/>
          </w:tcPr>
          <w:p w14:paraId="145B4CC7" w14:textId="77777777" w:rsidR="00EF7D2B" w:rsidRPr="00A25CCC" w:rsidRDefault="00EF7D2B" w:rsidP="00965534">
            <w:pPr>
              <w:spacing w:line="276" w:lineRule="auto"/>
              <w:rPr>
                <w:b/>
                <w:sz w:val="20"/>
                <w:szCs w:val="20"/>
              </w:rPr>
            </w:pPr>
            <w:r w:rsidRPr="00A25CCC">
              <w:rPr>
                <w:b/>
                <w:sz w:val="20"/>
                <w:szCs w:val="20"/>
              </w:rPr>
              <w:t>Lp.</w:t>
            </w:r>
          </w:p>
        </w:tc>
        <w:tc>
          <w:tcPr>
            <w:tcW w:w="1686" w:type="dxa"/>
            <w:vAlign w:val="center"/>
          </w:tcPr>
          <w:p w14:paraId="0D9D30C2" w14:textId="77777777" w:rsidR="00EF7D2B" w:rsidRPr="00A25CCC" w:rsidRDefault="00EF7D2B" w:rsidP="00965534">
            <w:pPr>
              <w:spacing w:line="276" w:lineRule="auto"/>
              <w:rPr>
                <w:b/>
                <w:sz w:val="20"/>
                <w:szCs w:val="20"/>
              </w:rPr>
            </w:pPr>
            <w:r w:rsidRPr="00A25CCC">
              <w:rPr>
                <w:b/>
                <w:sz w:val="20"/>
                <w:szCs w:val="20"/>
              </w:rPr>
              <w:t>Parametr:</w:t>
            </w:r>
          </w:p>
        </w:tc>
        <w:tc>
          <w:tcPr>
            <w:tcW w:w="3899" w:type="dxa"/>
            <w:vAlign w:val="center"/>
          </w:tcPr>
          <w:p w14:paraId="62643A5F" w14:textId="77777777" w:rsidR="00EF7D2B" w:rsidRPr="00A25CCC" w:rsidRDefault="00EF7D2B" w:rsidP="00965534">
            <w:pPr>
              <w:spacing w:line="276" w:lineRule="auto"/>
              <w:rPr>
                <w:b/>
                <w:sz w:val="20"/>
                <w:szCs w:val="20"/>
              </w:rPr>
            </w:pPr>
            <w:r w:rsidRPr="00A25CCC">
              <w:rPr>
                <w:b/>
                <w:sz w:val="20"/>
                <w:szCs w:val="20"/>
              </w:rPr>
              <w:t>Opis wymagań:</w:t>
            </w:r>
          </w:p>
        </w:tc>
        <w:tc>
          <w:tcPr>
            <w:tcW w:w="2966" w:type="dxa"/>
            <w:vAlign w:val="center"/>
          </w:tcPr>
          <w:p w14:paraId="3A203BAF" w14:textId="77777777" w:rsidR="00EF7D2B" w:rsidRDefault="00EF7D2B" w:rsidP="00965534">
            <w:pPr>
              <w:spacing w:line="276" w:lineRule="auto"/>
              <w:rPr>
                <w:b/>
                <w:color w:val="FF0000"/>
                <w:sz w:val="20"/>
                <w:szCs w:val="20"/>
              </w:rPr>
            </w:pPr>
            <w:r w:rsidRPr="00F41608">
              <w:rPr>
                <w:b/>
                <w:sz w:val="20"/>
                <w:szCs w:val="20"/>
              </w:rPr>
              <w:t>Potwierdzenie spełnienia wymagań</w:t>
            </w:r>
            <w:r>
              <w:rPr>
                <w:rStyle w:val="Odwoaniedokomentarza"/>
                <w:rFonts w:eastAsiaTheme="majorEastAsia"/>
                <w:color w:val="FF0000"/>
              </w:rPr>
              <w:t>:</w:t>
            </w:r>
          </w:p>
          <w:p w14:paraId="019E7501" w14:textId="77777777" w:rsidR="00EF7D2B" w:rsidRPr="00F41608" w:rsidRDefault="00EF7D2B" w:rsidP="00965534">
            <w:pPr>
              <w:spacing w:line="276" w:lineRule="auto"/>
              <w:rPr>
                <w:b/>
                <w:color w:val="FF0000"/>
                <w:sz w:val="20"/>
                <w:szCs w:val="20"/>
              </w:rPr>
            </w:pPr>
            <w:r>
              <w:rPr>
                <w:b/>
                <w:color w:val="FF0000"/>
                <w:sz w:val="20"/>
                <w:szCs w:val="20"/>
              </w:rPr>
              <w:t xml:space="preserve">(* - </w:t>
            </w:r>
            <w:r w:rsidRPr="004126C5">
              <w:rPr>
                <w:b/>
                <w:color w:val="FF0000"/>
                <w:sz w:val="20"/>
                <w:szCs w:val="20"/>
              </w:rPr>
              <w:t>niepotrzebne skreślić lub podać wartość</w:t>
            </w:r>
            <w:r>
              <w:rPr>
                <w:b/>
                <w:color w:val="FF0000"/>
                <w:sz w:val="20"/>
                <w:szCs w:val="20"/>
              </w:rPr>
              <w:t>)</w:t>
            </w:r>
          </w:p>
        </w:tc>
      </w:tr>
      <w:tr w:rsidR="00EF7D2B" w:rsidRPr="009E3E20" w14:paraId="406F77F9" w14:textId="77777777" w:rsidTr="00965534">
        <w:tc>
          <w:tcPr>
            <w:tcW w:w="511" w:type="dxa"/>
            <w:vAlign w:val="center"/>
          </w:tcPr>
          <w:p w14:paraId="656B29AC" w14:textId="77777777" w:rsidR="00EF7D2B" w:rsidRPr="00A25CCC" w:rsidRDefault="00EF7D2B" w:rsidP="00965534">
            <w:pPr>
              <w:pStyle w:val="Akapitzlist"/>
              <w:numPr>
                <w:ilvl w:val="0"/>
                <w:numId w:val="189"/>
              </w:numPr>
              <w:spacing w:line="276" w:lineRule="auto"/>
              <w:ind w:left="455"/>
              <w:contextualSpacing/>
              <w:rPr>
                <w:rFonts w:ascii="Times New Roman" w:hAnsi="Times New Roman" w:cs="Times New Roman"/>
                <w:b/>
              </w:rPr>
            </w:pPr>
          </w:p>
        </w:tc>
        <w:tc>
          <w:tcPr>
            <w:tcW w:w="1686" w:type="dxa"/>
            <w:vAlign w:val="center"/>
          </w:tcPr>
          <w:p w14:paraId="5B2A8ED7" w14:textId="77777777" w:rsidR="00EF7D2B" w:rsidRPr="0052731F" w:rsidRDefault="00EF7D2B" w:rsidP="00965534">
            <w:pPr>
              <w:spacing w:line="276" w:lineRule="auto"/>
              <w:rPr>
                <w:b/>
                <w:sz w:val="20"/>
                <w:szCs w:val="20"/>
              </w:rPr>
            </w:pPr>
            <w:r w:rsidRPr="0052731F">
              <w:rPr>
                <w:b/>
                <w:bCs/>
                <w:sz w:val="20"/>
                <w:szCs w:val="20"/>
              </w:rPr>
              <w:t>Nazwa</w:t>
            </w:r>
          </w:p>
        </w:tc>
        <w:tc>
          <w:tcPr>
            <w:tcW w:w="3899" w:type="dxa"/>
            <w:vAlign w:val="center"/>
          </w:tcPr>
          <w:p w14:paraId="0AB6A267" w14:textId="77777777" w:rsidR="00EF7D2B" w:rsidRPr="0052731F" w:rsidRDefault="00EF7D2B" w:rsidP="00965534">
            <w:pPr>
              <w:spacing w:line="276" w:lineRule="auto"/>
              <w:rPr>
                <w:sz w:val="20"/>
                <w:szCs w:val="20"/>
              </w:rPr>
            </w:pPr>
            <w:r w:rsidRPr="0052731F">
              <w:rPr>
                <w:bCs/>
                <w:sz w:val="20"/>
                <w:szCs w:val="20"/>
              </w:rPr>
              <w:t>producent, model</w:t>
            </w:r>
          </w:p>
        </w:tc>
        <w:tc>
          <w:tcPr>
            <w:tcW w:w="2966" w:type="dxa"/>
            <w:vAlign w:val="center"/>
          </w:tcPr>
          <w:p w14:paraId="1B810A29" w14:textId="77777777" w:rsidR="00EF7D2B" w:rsidRPr="0052731F" w:rsidRDefault="00EF7D2B" w:rsidP="00965534">
            <w:pPr>
              <w:pStyle w:val="Akapitzlist"/>
              <w:spacing w:before="100" w:beforeAutospacing="1" w:after="100" w:afterAutospacing="1" w:line="276" w:lineRule="auto"/>
              <w:ind w:left="0"/>
              <w:outlineLvl w:val="1"/>
              <w:rPr>
                <w:rFonts w:ascii="Times New Roman" w:eastAsia="Times New Roman" w:hAnsi="Times New Roman" w:cs="Times New Roman"/>
                <w:b/>
                <w:bCs/>
                <w:color w:val="FF0000"/>
              </w:rPr>
            </w:pPr>
            <w:r w:rsidRPr="0052731F">
              <w:rPr>
                <w:rFonts w:ascii="Times New Roman" w:eastAsia="Times New Roman" w:hAnsi="Times New Roman" w:cs="Times New Roman"/>
                <w:b/>
                <w:bCs/>
                <w:color w:val="FF0000"/>
              </w:rPr>
              <w:t>Podać nazwę producenta, model</w:t>
            </w:r>
          </w:p>
        </w:tc>
      </w:tr>
      <w:tr w:rsidR="00EF7D2B" w:rsidRPr="009E3E20" w14:paraId="2137A5F3" w14:textId="77777777" w:rsidTr="00965534">
        <w:tc>
          <w:tcPr>
            <w:tcW w:w="511" w:type="dxa"/>
            <w:vAlign w:val="center"/>
          </w:tcPr>
          <w:p w14:paraId="0F5A6453" w14:textId="77777777" w:rsidR="00EF7D2B" w:rsidRPr="00A25CCC" w:rsidRDefault="00EF7D2B" w:rsidP="00965534">
            <w:pPr>
              <w:pStyle w:val="Akapitzlist"/>
              <w:numPr>
                <w:ilvl w:val="0"/>
                <w:numId w:val="189"/>
              </w:numPr>
              <w:spacing w:line="276" w:lineRule="auto"/>
              <w:ind w:left="455"/>
              <w:contextualSpacing/>
              <w:rPr>
                <w:rFonts w:ascii="Times New Roman" w:hAnsi="Times New Roman" w:cs="Times New Roman"/>
                <w:b/>
              </w:rPr>
            </w:pPr>
          </w:p>
        </w:tc>
        <w:tc>
          <w:tcPr>
            <w:tcW w:w="1686" w:type="dxa"/>
          </w:tcPr>
          <w:p w14:paraId="19C787F7" w14:textId="77777777" w:rsidR="00EF7D2B" w:rsidRPr="00A25CCC" w:rsidRDefault="00EF7D2B" w:rsidP="00965534">
            <w:pPr>
              <w:spacing w:line="276" w:lineRule="auto"/>
              <w:rPr>
                <w:b/>
                <w:sz w:val="20"/>
                <w:szCs w:val="20"/>
              </w:rPr>
            </w:pPr>
            <w:r w:rsidRPr="00A25CCC">
              <w:rPr>
                <w:b/>
                <w:sz w:val="20"/>
                <w:szCs w:val="20"/>
              </w:rPr>
              <w:t>Stan urządzenia</w:t>
            </w:r>
          </w:p>
        </w:tc>
        <w:tc>
          <w:tcPr>
            <w:tcW w:w="3899" w:type="dxa"/>
          </w:tcPr>
          <w:p w14:paraId="16B7D0F8" w14:textId="77777777" w:rsidR="00EF7D2B" w:rsidRPr="00A25CCC" w:rsidRDefault="00EF7D2B" w:rsidP="00965534">
            <w:pPr>
              <w:spacing w:line="276" w:lineRule="auto"/>
              <w:rPr>
                <w:sz w:val="20"/>
                <w:szCs w:val="20"/>
              </w:rPr>
            </w:pPr>
            <w:r>
              <w:rPr>
                <w:sz w:val="20"/>
                <w:szCs w:val="20"/>
              </w:rPr>
              <w:t xml:space="preserve">fabrycznie </w:t>
            </w:r>
            <w:r w:rsidRPr="00A25CCC">
              <w:rPr>
                <w:sz w:val="20"/>
                <w:szCs w:val="20"/>
              </w:rPr>
              <w:t>nowe</w:t>
            </w:r>
          </w:p>
        </w:tc>
        <w:tc>
          <w:tcPr>
            <w:tcW w:w="2966" w:type="dxa"/>
            <w:vAlign w:val="center"/>
          </w:tcPr>
          <w:p w14:paraId="24D88373" w14:textId="77777777" w:rsidR="00EF7D2B" w:rsidRPr="009E3E20" w:rsidRDefault="00EF7D2B" w:rsidP="00965534">
            <w:pPr>
              <w:pStyle w:val="Akapitzlist"/>
              <w:spacing w:before="100" w:beforeAutospacing="1" w:after="100" w:afterAutospacing="1" w:line="276" w:lineRule="auto"/>
              <w:ind w:left="0"/>
              <w:outlineLvl w:val="1"/>
              <w:rPr>
                <w:rFonts w:ascii="Times New Roman" w:eastAsia="Times New Roman" w:hAnsi="Times New Roman" w:cs="Times New Roman"/>
                <w:b/>
                <w:bCs/>
                <w:sz w:val="28"/>
                <w:szCs w:val="28"/>
              </w:rPr>
            </w:pPr>
            <w:r>
              <w:rPr>
                <w:rFonts w:ascii="Times New Roman" w:eastAsia="Times New Roman" w:hAnsi="Times New Roman" w:cs="Times New Roman"/>
                <w:b/>
                <w:bCs/>
                <w:color w:val="FF0000"/>
                <w:szCs w:val="28"/>
              </w:rPr>
              <w:t>Spełnia/nie spełnia*</w:t>
            </w:r>
          </w:p>
        </w:tc>
      </w:tr>
      <w:tr w:rsidR="00EF7D2B" w:rsidRPr="009E3E20" w14:paraId="4681889B" w14:textId="77777777" w:rsidTr="00965534">
        <w:tc>
          <w:tcPr>
            <w:tcW w:w="511" w:type="dxa"/>
            <w:vAlign w:val="center"/>
          </w:tcPr>
          <w:p w14:paraId="6EE62694" w14:textId="77777777" w:rsidR="00EF7D2B" w:rsidRPr="00A25CCC" w:rsidRDefault="00EF7D2B" w:rsidP="00965534">
            <w:pPr>
              <w:pStyle w:val="Akapitzlist"/>
              <w:numPr>
                <w:ilvl w:val="0"/>
                <w:numId w:val="189"/>
              </w:numPr>
              <w:spacing w:line="276" w:lineRule="auto"/>
              <w:ind w:left="455"/>
              <w:contextualSpacing/>
              <w:rPr>
                <w:rFonts w:ascii="Times New Roman" w:hAnsi="Times New Roman" w:cs="Times New Roman"/>
                <w:b/>
              </w:rPr>
            </w:pPr>
          </w:p>
        </w:tc>
        <w:tc>
          <w:tcPr>
            <w:tcW w:w="1686" w:type="dxa"/>
            <w:vAlign w:val="center"/>
          </w:tcPr>
          <w:p w14:paraId="0E62EAAA" w14:textId="77777777" w:rsidR="00EF7D2B" w:rsidRPr="00DE14D8" w:rsidRDefault="00EF7D2B" w:rsidP="00965534">
            <w:pPr>
              <w:spacing w:line="276" w:lineRule="auto"/>
              <w:rPr>
                <w:rFonts w:cs="Arial"/>
                <w:b/>
                <w:sz w:val="20"/>
                <w:szCs w:val="20"/>
              </w:rPr>
            </w:pPr>
            <w:r w:rsidRPr="007A4809">
              <w:rPr>
                <w:rFonts w:cs="Arial"/>
                <w:b/>
                <w:sz w:val="20"/>
                <w:szCs w:val="20"/>
              </w:rPr>
              <w:t>Zastosowanie</w:t>
            </w:r>
          </w:p>
        </w:tc>
        <w:tc>
          <w:tcPr>
            <w:tcW w:w="3899" w:type="dxa"/>
          </w:tcPr>
          <w:p w14:paraId="03D128A5" w14:textId="77777777" w:rsidR="00EF7D2B" w:rsidRPr="007A4809" w:rsidRDefault="00EF7D2B" w:rsidP="00965534">
            <w:pPr>
              <w:spacing w:line="276" w:lineRule="auto"/>
              <w:jc w:val="both"/>
              <w:rPr>
                <w:rFonts w:cs="Arial"/>
                <w:sz w:val="20"/>
                <w:szCs w:val="20"/>
              </w:rPr>
            </w:pPr>
            <w:r>
              <w:rPr>
                <w:sz w:val="20"/>
                <w:szCs w:val="20"/>
              </w:rPr>
              <w:t>wykorzystywane na</w:t>
            </w:r>
            <w:r w:rsidRPr="007A4809">
              <w:rPr>
                <w:sz w:val="20"/>
                <w:szCs w:val="20"/>
              </w:rPr>
              <w:t xml:space="preserve"> potrzeb</w:t>
            </w:r>
            <w:r>
              <w:rPr>
                <w:sz w:val="20"/>
                <w:szCs w:val="20"/>
              </w:rPr>
              <w:t>y:</w:t>
            </w:r>
            <w:r w:rsidRPr="007A4809">
              <w:rPr>
                <w:sz w:val="20"/>
                <w:szCs w:val="20"/>
              </w:rPr>
              <w:t xml:space="preserve"> aplikacji biurowych, </w:t>
            </w:r>
          </w:p>
        </w:tc>
        <w:tc>
          <w:tcPr>
            <w:tcW w:w="2966" w:type="dxa"/>
            <w:vAlign w:val="center"/>
          </w:tcPr>
          <w:p w14:paraId="0A10EDDA" w14:textId="77777777" w:rsidR="00EF7D2B" w:rsidRPr="009E3E20" w:rsidRDefault="00EF7D2B" w:rsidP="00965534">
            <w:pPr>
              <w:pStyle w:val="Akapitzlist"/>
              <w:spacing w:before="100" w:beforeAutospacing="1" w:after="100" w:afterAutospacing="1" w:line="276" w:lineRule="auto"/>
              <w:ind w:left="0"/>
              <w:outlineLvl w:val="1"/>
              <w:rPr>
                <w:rFonts w:ascii="Times New Roman" w:eastAsia="Times New Roman" w:hAnsi="Times New Roman" w:cs="Times New Roman"/>
                <w:b/>
                <w:bCs/>
                <w:sz w:val="28"/>
                <w:szCs w:val="28"/>
              </w:rPr>
            </w:pPr>
            <w:r>
              <w:rPr>
                <w:rFonts w:ascii="Times New Roman" w:eastAsia="Times New Roman" w:hAnsi="Times New Roman" w:cs="Times New Roman"/>
                <w:b/>
                <w:bCs/>
                <w:color w:val="FF0000"/>
                <w:szCs w:val="28"/>
              </w:rPr>
              <w:t>Spełnia/nie spełnia*</w:t>
            </w:r>
          </w:p>
        </w:tc>
      </w:tr>
      <w:tr w:rsidR="00EF7D2B" w:rsidRPr="009E3E20" w14:paraId="128F8A23" w14:textId="77777777" w:rsidTr="00965534">
        <w:tc>
          <w:tcPr>
            <w:tcW w:w="511" w:type="dxa"/>
            <w:vAlign w:val="center"/>
          </w:tcPr>
          <w:p w14:paraId="726275ED" w14:textId="77777777" w:rsidR="00EF7D2B" w:rsidRPr="00A25CCC" w:rsidRDefault="00EF7D2B" w:rsidP="00965534">
            <w:pPr>
              <w:pStyle w:val="Akapitzlist"/>
              <w:numPr>
                <w:ilvl w:val="0"/>
                <w:numId w:val="189"/>
              </w:numPr>
              <w:spacing w:line="276" w:lineRule="auto"/>
              <w:ind w:left="455"/>
              <w:contextualSpacing/>
              <w:rPr>
                <w:rFonts w:ascii="Times New Roman" w:hAnsi="Times New Roman" w:cs="Times New Roman"/>
                <w:b/>
              </w:rPr>
            </w:pPr>
          </w:p>
        </w:tc>
        <w:tc>
          <w:tcPr>
            <w:tcW w:w="1686" w:type="dxa"/>
            <w:vAlign w:val="center"/>
          </w:tcPr>
          <w:p w14:paraId="4652FA36" w14:textId="77777777" w:rsidR="00EF7D2B" w:rsidRPr="007A4809" w:rsidRDefault="00EF7D2B" w:rsidP="00965534">
            <w:pPr>
              <w:spacing w:line="276" w:lineRule="auto"/>
              <w:rPr>
                <w:rFonts w:cs="Arial"/>
                <w:b/>
                <w:sz w:val="20"/>
                <w:szCs w:val="20"/>
              </w:rPr>
            </w:pPr>
            <w:r>
              <w:rPr>
                <w:rFonts w:cs="Arial"/>
                <w:b/>
                <w:sz w:val="20"/>
                <w:szCs w:val="20"/>
              </w:rPr>
              <w:t>Kolor dominujący</w:t>
            </w:r>
          </w:p>
        </w:tc>
        <w:tc>
          <w:tcPr>
            <w:tcW w:w="3899" w:type="dxa"/>
            <w:vAlign w:val="center"/>
          </w:tcPr>
          <w:p w14:paraId="7855BFDB" w14:textId="77777777" w:rsidR="00EF7D2B" w:rsidRDefault="00EF7D2B" w:rsidP="00965534">
            <w:pPr>
              <w:spacing w:line="276" w:lineRule="auto"/>
              <w:rPr>
                <w:sz w:val="20"/>
                <w:szCs w:val="20"/>
              </w:rPr>
            </w:pPr>
            <w:r>
              <w:rPr>
                <w:sz w:val="20"/>
                <w:szCs w:val="20"/>
              </w:rPr>
              <w:t>czarny</w:t>
            </w:r>
          </w:p>
        </w:tc>
        <w:tc>
          <w:tcPr>
            <w:tcW w:w="2966" w:type="dxa"/>
            <w:vAlign w:val="center"/>
          </w:tcPr>
          <w:p w14:paraId="0CAE3763" w14:textId="77777777" w:rsidR="00EF7D2B" w:rsidRDefault="00EF7D2B" w:rsidP="00965534">
            <w:pPr>
              <w:pStyle w:val="Akapitzlist"/>
              <w:spacing w:before="100" w:beforeAutospacing="1" w:after="100" w:afterAutospacing="1" w:line="276" w:lineRule="auto"/>
              <w:ind w:left="0"/>
              <w:outlineLvl w:val="1"/>
              <w:rPr>
                <w:rFonts w:ascii="Times New Roman" w:eastAsia="Times New Roman" w:hAnsi="Times New Roman" w:cs="Times New Roman"/>
                <w:b/>
                <w:bCs/>
                <w:color w:val="FF0000"/>
                <w:szCs w:val="28"/>
              </w:rPr>
            </w:pPr>
            <w:r w:rsidRPr="00A979E4">
              <w:rPr>
                <w:rFonts w:ascii="Times New Roman" w:eastAsia="Times New Roman" w:hAnsi="Times New Roman" w:cs="Times New Roman"/>
                <w:b/>
                <w:bCs/>
                <w:color w:val="FF0000"/>
                <w:szCs w:val="28"/>
              </w:rPr>
              <w:t>Spełnia/nie spełnia*</w:t>
            </w:r>
          </w:p>
        </w:tc>
      </w:tr>
      <w:tr w:rsidR="00EF7D2B" w:rsidRPr="009E3E20" w14:paraId="25A66A82" w14:textId="77777777" w:rsidTr="00965534">
        <w:tc>
          <w:tcPr>
            <w:tcW w:w="511" w:type="dxa"/>
            <w:vAlign w:val="center"/>
          </w:tcPr>
          <w:p w14:paraId="27B32AE5" w14:textId="77777777" w:rsidR="00EF7D2B" w:rsidRPr="00A25CCC" w:rsidRDefault="00EF7D2B" w:rsidP="00965534">
            <w:pPr>
              <w:pStyle w:val="Akapitzlist"/>
              <w:numPr>
                <w:ilvl w:val="0"/>
                <w:numId w:val="189"/>
              </w:numPr>
              <w:spacing w:line="276" w:lineRule="auto"/>
              <w:ind w:left="455"/>
              <w:contextualSpacing/>
              <w:rPr>
                <w:rFonts w:ascii="Times New Roman" w:hAnsi="Times New Roman" w:cs="Times New Roman"/>
              </w:rPr>
            </w:pPr>
          </w:p>
        </w:tc>
        <w:tc>
          <w:tcPr>
            <w:tcW w:w="1686" w:type="dxa"/>
            <w:vAlign w:val="center"/>
          </w:tcPr>
          <w:p w14:paraId="1F81664A" w14:textId="77777777" w:rsidR="00EF7D2B" w:rsidRPr="00A25CCC" w:rsidRDefault="00EF7D2B" w:rsidP="00965534">
            <w:pPr>
              <w:spacing w:line="276" w:lineRule="auto"/>
              <w:rPr>
                <w:b/>
                <w:bCs/>
                <w:sz w:val="20"/>
                <w:szCs w:val="20"/>
              </w:rPr>
            </w:pPr>
            <w:r w:rsidRPr="00B45FB2">
              <w:rPr>
                <w:b/>
                <w:bCs/>
                <w:sz w:val="20"/>
                <w:szCs w:val="20"/>
              </w:rPr>
              <w:t>Rozmiar</w:t>
            </w:r>
            <w:r>
              <w:rPr>
                <w:b/>
                <w:bCs/>
                <w:sz w:val="20"/>
                <w:szCs w:val="20"/>
              </w:rPr>
              <w:t xml:space="preserve"> </w:t>
            </w:r>
            <w:r w:rsidRPr="00B45FB2">
              <w:rPr>
                <w:b/>
                <w:bCs/>
                <w:sz w:val="20"/>
                <w:szCs w:val="20"/>
              </w:rPr>
              <w:t>ekranu:</w:t>
            </w:r>
          </w:p>
        </w:tc>
        <w:tc>
          <w:tcPr>
            <w:tcW w:w="3899" w:type="dxa"/>
            <w:vAlign w:val="center"/>
          </w:tcPr>
          <w:p w14:paraId="423DE938" w14:textId="77777777" w:rsidR="00EF7D2B" w:rsidRPr="00A25CCC" w:rsidRDefault="00EF7D2B" w:rsidP="00965534">
            <w:pPr>
              <w:spacing w:line="276" w:lineRule="auto"/>
              <w:rPr>
                <w:sz w:val="20"/>
                <w:szCs w:val="20"/>
              </w:rPr>
            </w:pPr>
            <w:r>
              <w:rPr>
                <w:sz w:val="20"/>
                <w:szCs w:val="20"/>
              </w:rPr>
              <w:t>min. 34” (cale)</w:t>
            </w:r>
            <w:r w:rsidRPr="00B45FB2">
              <w:rPr>
                <w:sz w:val="20"/>
                <w:szCs w:val="20"/>
              </w:rPr>
              <w:t xml:space="preserve"> </w:t>
            </w:r>
            <w:r>
              <w:rPr>
                <w:sz w:val="20"/>
                <w:szCs w:val="20"/>
              </w:rPr>
              <w:t>, m</w:t>
            </w:r>
            <w:r w:rsidRPr="001E3D85">
              <w:rPr>
                <w:sz w:val="20"/>
                <w:szCs w:val="20"/>
              </w:rPr>
              <w:t xml:space="preserve">onitor </w:t>
            </w:r>
            <w:proofErr w:type="spellStart"/>
            <w:r w:rsidRPr="001E3D85">
              <w:rPr>
                <w:sz w:val="20"/>
                <w:szCs w:val="20"/>
              </w:rPr>
              <w:t>bezramkowy</w:t>
            </w:r>
            <w:proofErr w:type="spellEnd"/>
            <w:r>
              <w:rPr>
                <w:sz w:val="20"/>
                <w:szCs w:val="20"/>
              </w:rPr>
              <w:t xml:space="preserve"> (</w:t>
            </w:r>
            <w:proofErr w:type="spellStart"/>
            <w:r>
              <w:rPr>
                <w:sz w:val="20"/>
                <w:szCs w:val="20"/>
              </w:rPr>
              <w:t>b</w:t>
            </w:r>
            <w:r w:rsidRPr="002916A8">
              <w:rPr>
                <w:sz w:val="20"/>
                <w:szCs w:val="20"/>
              </w:rPr>
              <w:t>ezramkowa</w:t>
            </w:r>
            <w:proofErr w:type="spellEnd"/>
            <w:r w:rsidRPr="002916A8">
              <w:rPr>
                <w:sz w:val="20"/>
                <w:szCs w:val="20"/>
              </w:rPr>
              <w:t xml:space="preserve"> konstrukcja</w:t>
            </w:r>
            <w:r>
              <w:rPr>
                <w:sz w:val="20"/>
                <w:szCs w:val="20"/>
              </w:rPr>
              <w:t>)</w:t>
            </w:r>
          </w:p>
        </w:tc>
        <w:tc>
          <w:tcPr>
            <w:tcW w:w="2966" w:type="dxa"/>
            <w:vAlign w:val="center"/>
          </w:tcPr>
          <w:p w14:paraId="5C28D5FE" w14:textId="77777777" w:rsidR="00EF7D2B" w:rsidRPr="009E3E20" w:rsidRDefault="00EF7D2B" w:rsidP="00965534">
            <w:pPr>
              <w:pStyle w:val="Akapitzlist"/>
              <w:spacing w:before="100" w:beforeAutospacing="1" w:after="100" w:afterAutospacing="1" w:line="276" w:lineRule="auto"/>
              <w:ind w:left="0"/>
              <w:outlineLvl w:val="1"/>
              <w:rPr>
                <w:rFonts w:ascii="Times New Roman" w:eastAsia="Times New Roman" w:hAnsi="Times New Roman" w:cs="Times New Roman"/>
                <w:b/>
                <w:bCs/>
                <w:sz w:val="28"/>
                <w:szCs w:val="28"/>
              </w:rPr>
            </w:pPr>
            <w:r>
              <w:rPr>
                <w:rFonts w:ascii="Times New Roman" w:eastAsia="Times New Roman" w:hAnsi="Times New Roman" w:cs="Times New Roman"/>
                <w:b/>
                <w:bCs/>
                <w:color w:val="FF0000"/>
                <w:szCs w:val="28"/>
              </w:rPr>
              <w:t>Spełnia/nie spełnia*</w:t>
            </w:r>
          </w:p>
        </w:tc>
      </w:tr>
      <w:tr w:rsidR="00EF7D2B" w:rsidRPr="009E3E20" w14:paraId="418E4CA7" w14:textId="77777777" w:rsidTr="00965534">
        <w:tc>
          <w:tcPr>
            <w:tcW w:w="511" w:type="dxa"/>
            <w:vAlign w:val="center"/>
          </w:tcPr>
          <w:p w14:paraId="7C50D304" w14:textId="77777777" w:rsidR="00EF7D2B" w:rsidRPr="00A25CCC" w:rsidRDefault="00EF7D2B" w:rsidP="00965534">
            <w:pPr>
              <w:pStyle w:val="Akapitzlist"/>
              <w:numPr>
                <w:ilvl w:val="0"/>
                <w:numId w:val="189"/>
              </w:numPr>
              <w:spacing w:line="276" w:lineRule="auto"/>
              <w:ind w:left="455"/>
              <w:contextualSpacing/>
              <w:rPr>
                <w:rFonts w:ascii="Times New Roman" w:hAnsi="Times New Roman" w:cs="Times New Roman"/>
              </w:rPr>
            </w:pPr>
          </w:p>
        </w:tc>
        <w:tc>
          <w:tcPr>
            <w:tcW w:w="1686" w:type="dxa"/>
            <w:vAlign w:val="center"/>
          </w:tcPr>
          <w:p w14:paraId="43BC3FD5" w14:textId="77777777" w:rsidR="00EF7D2B" w:rsidRPr="00A25CCC" w:rsidRDefault="00EF7D2B" w:rsidP="00965534">
            <w:pPr>
              <w:spacing w:line="276" w:lineRule="auto"/>
              <w:rPr>
                <w:b/>
                <w:bCs/>
                <w:sz w:val="20"/>
                <w:szCs w:val="20"/>
              </w:rPr>
            </w:pPr>
            <w:r>
              <w:rPr>
                <w:b/>
                <w:bCs/>
                <w:sz w:val="20"/>
                <w:szCs w:val="20"/>
              </w:rPr>
              <w:t>Format ekranu</w:t>
            </w:r>
          </w:p>
        </w:tc>
        <w:tc>
          <w:tcPr>
            <w:tcW w:w="3899" w:type="dxa"/>
            <w:vAlign w:val="center"/>
          </w:tcPr>
          <w:p w14:paraId="27E9A021" w14:textId="77777777" w:rsidR="00EF7D2B" w:rsidRPr="00A25CCC" w:rsidRDefault="00EF7D2B" w:rsidP="00965534">
            <w:pPr>
              <w:spacing w:line="276" w:lineRule="auto"/>
              <w:rPr>
                <w:sz w:val="20"/>
                <w:szCs w:val="20"/>
              </w:rPr>
            </w:pPr>
            <w:r>
              <w:rPr>
                <w:sz w:val="20"/>
                <w:szCs w:val="20"/>
              </w:rPr>
              <w:t>21:9</w:t>
            </w:r>
          </w:p>
        </w:tc>
        <w:tc>
          <w:tcPr>
            <w:tcW w:w="2966" w:type="dxa"/>
            <w:vAlign w:val="center"/>
          </w:tcPr>
          <w:p w14:paraId="48B0CBFC" w14:textId="77777777" w:rsidR="00EF7D2B" w:rsidRPr="00D7195E" w:rsidRDefault="00EF7D2B" w:rsidP="00965534">
            <w:pPr>
              <w:pStyle w:val="Akapitzlist"/>
              <w:spacing w:before="100" w:beforeAutospacing="1" w:after="100" w:afterAutospacing="1" w:line="276" w:lineRule="auto"/>
              <w:ind w:left="0"/>
              <w:outlineLvl w:val="1"/>
              <w:rPr>
                <w:rFonts w:ascii="Times New Roman" w:eastAsia="Times New Roman" w:hAnsi="Times New Roman" w:cs="Times New Roman"/>
                <w:b/>
                <w:bCs/>
                <w:color w:val="FF0000"/>
                <w:szCs w:val="28"/>
              </w:rPr>
            </w:pPr>
            <w:r>
              <w:rPr>
                <w:rFonts w:ascii="Times New Roman" w:eastAsia="Times New Roman" w:hAnsi="Times New Roman" w:cs="Times New Roman"/>
                <w:b/>
                <w:bCs/>
                <w:color w:val="FF0000"/>
                <w:szCs w:val="28"/>
              </w:rPr>
              <w:t>Spełnia/nie spełnia*</w:t>
            </w:r>
          </w:p>
        </w:tc>
      </w:tr>
      <w:tr w:rsidR="00EF7D2B" w:rsidRPr="009E3E20" w14:paraId="24674E62" w14:textId="77777777" w:rsidTr="00965534">
        <w:tc>
          <w:tcPr>
            <w:tcW w:w="511" w:type="dxa"/>
            <w:vAlign w:val="center"/>
          </w:tcPr>
          <w:p w14:paraId="0B1F6ECC" w14:textId="77777777" w:rsidR="00EF7D2B" w:rsidRPr="00A25CCC" w:rsidRDefault="00EF7D2B" w:rsidP="00965534">
            <w:pPr>
              <w:pStyle w:val="Akapitzlist"/>
              <w:numPr>
                <w:ilvl w:val="0"/>
                <w:numId w:val="189"/>
              </w:numPr>
              <w:spacing w:line="276" w:lineRule="auto"/>
              <w:ind w:left="455"/>
              <w:contextualSpacing/>
              <w:rPr>
                <w:rFonts w:ascii="Times New Roman" w:hAnsi="Times New Roman" w:cs="Times New Roman"/>
              </w:rPr>
            </w:pPr>
          </w:p>
        </w:tc>
        <w:tc>
          <w:tcPr>
            <w:tcW w:w="1686" w:type="dxa"/>
            <w:vAlign w:val="center"/>
          </w:tcPr>
          <w:p w14:paraId="4FEA5090" w14:textId="77777777" w:rsidR="00EF7D2B" w:rsidRPr="00A25CCC" w:rsidRDefault="00EF7D2B" w:rsidP="00965534">
            <w:pPr>
              <w:spacing w:line="276" w:lineRule="auto"/>
              <w:rPr>
                <w:b/>
                <w:bCs/>
                <w:sz w:val="20"/>
                <w:szCs w:val="20"/>
              </w:rPr>
            </w:pPr>
            <w:r w:rsidRPr="00B45FB2">
              <w:rPr>
                <w:b/>
                <w:bCs/>
                <w:sz w:val="20"/>
                <w:szCs w:val="20"/>
              </w:rPr>
              <w:t>Rozdzielczość:</w:t>
            </w:r>
          </w:p>
        </w:tc>
        <w:tc>
          <w:tcPr>
            <w:tcW w:w="3899" w:type="dxa"/>
            <w:vAlign w:val="center"/>
          </w:tcPr>
          <w:p w14:paraId="6B2196F3" w14:textId="77777777" w:rsidR="00EF7D2B" w:rsidRPr="00A25CCC" w:rsidRDefault="00EF7D2B" w:rsidP="00965534">
            <w:pPr>
              <w:rPr>
                <w:sz w:val="20"/>
                <w:szCs w:val="20"/>
              </w:rPr>
            </w:pPr>
            <w:r w:rsidRPr="00415B86">
              <w:rPr>
                <w:sz w:val="20"/>
                <w:szCs w:val="20"/>
              </w:rPr>
              <w:t>3440 x 1440 (UWQHD)</w:t>
            </w:r>
          </w:p>
        </w:tc>
        <w:tc>
          <w:tcPr>
            <w:tcW w:w="2966" w:type="dxa"/>
            <w:vAlign w:val="center"/>
          </w:tcPr>
          <w:p w14:paraId="02A8E509" w14:textId="77777777" w:rsidR="00EF7D2B" w:rsidRPr="009E3E20" w:rsidRDefault="00EF7D2B" w:rsidP="00965534">
            <w:pPr>
              <w:pStyle w:val="Akapitzlist"/>
              <w:spacing w:before="100" w:beforeAutospacing="1" w:after="100" w:afterAutospacing="1" w:line="276" w:lineRule="auto"/>
              <w:ind w:left="0"/>
              <w:outlineLvl w:val="1"/>
              <w:rPr>
                <w:rFonts w:ascii="Times New Roman" w:eastAsia="Times New Roman" w:hAnsi="Times New Roman" w:cs="Times New Roman"/>
                <w:b/>
                <w:bCs/>
                <w:sz w:val="28"/>
                <w:szCs w:val="28"/>
              </w:rPr>
            </w:pPr>
            <w:r>
              <w:rPr>
                <w:rFonts w:ascii="Times New Roman" w:eastAsia="Times New Roman" w:hAnsi="Times New Roman" w:cs="Times New Roman"/>
                <w:b/>
                <w:bCs/>
                <w:color w:val="FF0000"/>
                <w:szCs w:val="28"/>
              </w:rPr>
              <w:t>Spełnia/nie spełnia*</w:t>
            </w:r>
          </w:p>
        </w:tc>
      </w:tr>
      <w:tr w:rsidR="00EF7D2B" w:rsidRPr="009E3E20" w14:paraId="164C9650" w14:textId="77777777" w:rsidTr="00965534">
        <w:tc>
          <w:tcPr>
            <w:tcW w:w="511" w:type="dxa"/>
            <w:vAlign w:val="center"/>
          </w:tcPr>
          <w:p w14:paraId="2A36BD5A" w14:textId="77777777" w:rsidR="00EF7D2B" w:rsidRPr="00A25CCC" w:rsidRDefault="00EF7D2B" w:rsidP="00965534">
            <w:pPr>
              <w:pStyle w:val="Akapitzlist"/>
              <w:numPr>
                <w:ilvl w:val="0"/>
                <w:numId w:val="189"/>
              </w:numPr>
              <w:spacing w:line="276" w:lineRule="auto"/>
              <w:ind w:left="455"/>
              <w:contextualSpacing/>
              <w:rPr>
                <w:rFonts w:ascii="Times New Roman" w:hAnsi="Times New Roman" w:cs="Times New Roman"/>
              </w:rPr>
            </w:pPr>
          </w:p>
        </w:tc>
        <w:tc>
          <w:tcPr>
            <w:tcW w:w="1686" w:type="dxa"/>
            <w:vAlign w:val="center"/>
          </w:tcPr>
          <w:p w14:paraId="110AF592" w14:textId="77777777" w:rsidR="00EF7D2B" w:rsidRPr="00A25CCC" w:rsidRDefault="00EF7D2B" w:rsidP="00965534">
            <w:pPr>
              <w:spacing w:line="276" w:lineRule="auto"/>
              <w:rPr>
                <w:b/>
                <w:bCs/>
                <w:sz w:val="20"/>
                <w:szCs w:val="20"/>
              </w:rPr>
            </w:pPr>
            <w:r w:rsidRPr="00B45FB2">
              <w:rPr>
                <w:b/>
                <w:bCs/>
                <w:sz w:val="20"/>
                <w:szCs w:val="20"/>
              </w:rPr>
              <w:t>Częstotliwość odświeżania obrazu:</w:t>
            </w:r>
          </w:p>
        </w:tc>
        <w:tc>
          <w:tcPr>
            <w:tcW w:w="3899" w:type="dxa"/>
            <w:vAlign w:val="center"/>
          </w:tcPr>
          <w:p w14:paraId="6C7BADA4" w14:textId="77777777" w:rsidR="00EF7D2B" w:rsidRPr="00A25CCC" w:rsidRDefault="00EF7D2B" w:rsidP="00965534">
            <w:pPr>
              <w:spacing w:line="276" w:lineRule="auto"/>
              <w:rPr>
                <w:sz w:val="20"/>
                <w:szCs w:val="20"/>
              </w:rPr>
            </w:pPr>
            <w:r>
              <w:rPr>
                <w:sz w:val="20"/>
                <w:szCs w:val="20"/>
              </w:rPr>
              <w:t>100</w:t>
            </w:r>
            <w:r w:rsidRPr="00B45FB2">
              <w:rPr>
                <w:sz w:val="20"/>
                <w:szCs w:val="20"/>
              </w:rPr>
              <w:t xml:space="preserve"> </w:t>
            </w:r>
            <w:proofErr w:type="spellStart"/>
            <w:r w:rsidRPr="00B45FB2">
              <w:rPr>
                <w:sz w:val="20"/>
                <w:szCs w:val="20"/>
              </w:rPr>
              <w:t>Hz</w:t>
            </w:r>
            <w:proofErr w:type="spellEnd"/>
          </w:p>
        </w:tc>
        <w:tc>
          <w:tcPr>
            <w:tcW w:w="2966" w:type="dxa"/>
            <w:vAlign w:val="center"/>
          </w:tcPr>
          <w:p w14:paraId="5FC150FB" w14:textId="77777777" w:rsidR="00EF7D2B" w:rsidRPr="009E3E20" w:rsidRDefault="00EF7D2B" w:rsidP="00965534">
            <w:pPr>
              <w:pStyle w:val="Akapitzlist"/>
              <w:spacing w:before="100" w:beforeAutospacing="1" w:after="100" w:afterAutospacing="1" w:line="276" w:lineRule="auto"/>
              <w:ind w:left="0"/>
              <w:outlineLvl w:val="1"/>
              <w:rPr>
                <w:rFonts w:ascii="Times New Roman" w:eastAsia="Times New Roman" w:hAnsi="Times New Roman" w:cs="Times New Roman"/>
                <w:b/>
                <w:bCs/>
                <w:sz w:val="28"/>
                <w:szCs w:val="28"/>
              </w:rPr>
            </w:pPr>
            <w:r>
              <w:rPr>
                <w:rFonts w:ascii="Times New Roman" w:eastAsia="Times New Roman" w:hAnsi="Times New Roman" w:cs="Times New Roman"/>
                <w:b/>
                <w:bCs/>
                <w:color w:val="FF0000"/>
                <w:szCs w:val="28"/>
              </w:rPr>
              <w:t>Spełnia/nie spełnia*</w:t>
            </w:r>
          </w:p>
        </w:tc>
      </w:tr>
      <w:tr w:rsidR="00EF7D2B" w:rsidRPr="009E3E20" w14:paraId="32EEAE79" w14:textId="77777777" w:rsidTr="00965534">
        <w:tc>
          <w:tcPr>
            <w:tcW w:w="511" w:type="dxa"/>
            <w:vAlign w:val="center"/>
          </w:tcPr>
          <w:p w14:paraId="132F2879" w14:textId="77777777" w:rsidR="00EF7D2B" w:rsidRPr="00A25CCC" w:rsidRDefault="00EF7D2B" w:rsidP="00965534">
            <w:pPr>
              <w:pStyle w:val="Akapitzlist"/>
              <w:numPr>
                <w:ilvl w:val="0"/>
                <w:numId w:val="189"/>
              </w:numPr>
              <w:spacing w:line="276" w:lineRule="auto"/>
              <w:ind w:left="455"/>
              <w:contextualSpacing/>
              <w:rPr>
                <w:rFonts w:ascii="Times New Roman" w:hAnsi="Times New Roman" w:cs="Times New Roman"/>
              </w:rPr>
            </w:pPr>
          </w:p>
        </w:tc>
        <w:tc>
          <w:tcPr>
            <w:tcW w:w="1686" w:type="dxa"/>
            <w:vAlign w:val="center"/>
          </w:tcPr>
          <w:p w14:paraId="13306048" w14:textId="77777777" w:rsidR="00EF7D2B" w:rsidRPr="00A25CCC" w:rsidRDefault="00EF7D2B" w:rsidP="00965534">
            <w:pPr>
              <w:spacing w:line="276" w:lineRule="auto"/>
              <w:rPr>
                <w:b/>
                <w:bCs/>
                <w:sz w:val="20"/>
                <w:szCs w:val="20"/>
              </w:rPr>
            </w:pPr>
            <w:r w:rsidRPr="005400BB">
              <w:rPr>
                <w:b/>
                <w:bCs/>
                <w:sz w:val="20"/>
                <w:szCs w:val="20"/>
              </w:rPr>
              <w:t>Typ matrycy:</w:t>
            </w:r>
          </w:p>
        </w:tc>
        <w:tc>
          <w:tcPr>
            <w:tcW w:w="3899" w:type="dxa"/>
            <w:vAlign w:val="center"/>
          </w:tcPr>
          <w:p w14:paraId="41EA7815" w14:textId="77777777" w:rsidR="00EF7D2B" w:rsidRPr="00A25CCC" w:rsidRDefault="00EF7D2B" w:rsidP="00965534">
            <w:pPr>
              <w:spacing w:line="276" w:lineRule="auto"/>
              <w:rPr>
                <w:sz w:val="20"/>
                <w:szCs w:val="20"/>
              </w:rPr>
            </w:pPr>
            <w:r>
              <w:rPr>
                <w:sz w:val="20"/>
                <w:szCs w:val="20"/>
              </w:rPr>
              <w:t>Ekran płaski, typ matrycy VA, powłoka m</w:t>
            </w:r>
            <w:r w:rsidRPr="005400BB">
              <w:rPr>
                <w:sz w:val="20"/>
                <w:szCs w:val="20"/>
              </w:rPr>
              <w:t>atowa</w:t>
            </w:r>
            <w:r>
              <w:rPr>
                <w:sz w:val="20"/>
                <w:szCs w:val="20"/>
              </w:rPr>
              <w:t xml:space="preserve">, </w:t>
            </w:r>
            <w:r w:rsidRPr="00415B86">
              <w:rPr>
                <w:sz w:val="20"/>
                <w:szCs w:val="20"/>
              </w:rPr>
              <w:t>HDR10</w:t>
            </w:r>
          </w:p>
        </w:tc>
        <w:tc>
          <w:tcPr>
            <w:tcW w:w="2966" w:type="dxa"/>
            <w:vAlign w:val="center"/>
          </w:tcPr>
          <w:p w14:paraId="5B0D93DF" w14:textId="77777777" w:rsidR="00EF7D2B" w:rsidRPr="009E3E20" w:rsidRDefault="00EF7D2B" w:rsidP="00965534">
            <w:pPr>
              <w:pStyle w:val="Akapitzlist"/>
              <w:spacing w:before="100" w:beforeAutospacing="1" w:after="100" w:afterAutospacing="1" w:line="276" w:lineRule="auto"/>
              <w:ind w:left="0"/>
              <w:outlineLvl w:val="1"/>
              <w:rPr>
                <w:rFonts w:ascii="Times New Roman" w:eastAsia="Times New Roman" w:hAnsi="Times New Roman" w:cs="Times New Roman"/>
                <w:b/>
                <w:bCs/>
                <w:sz w:val="28"/>
                <w:szCs w:val="28"/>
              </w:rPr>
            </w:pPr>
            <w:r>
              <w:rPr>
                <w:rFonts w:ascii="Times New Roman" w:eastAsia="Times New Roman" w:hAnsi="Times New Roman" w:cs="Times New Roman"/>
                <w:b/>
                <w:bCs/>
                <w:color w:val="FF0000"/>
                <w:szCs w:val="28"/>
              </w:rPr>
              <w:t>Podać rodzaj karty</w:t>
            </w:r>
          </w:p>
        </w:tc>
      </w:tr>
      <w:tr w:rsidR="00EF7D2B" w:rsidRPr="009E3E20" w14:paraId="58AC4B8D" w14:textId="77777777" w:rsidTr="00965534">
        <w:tc>
          <w:tcPr>
            <w:tcW w:w="511" w:type="dxa"/>
            <w:vAlign w:val="center"/>
          </w:tcPr>
          <w:p w14:paraId="09A83758" w14:textId="77777777" w:rsidR="00EF7D2B" w:rsidRPr="00A25CCC" w:rsidRDefault="00EF7D2B" w:rsidP="00965534">
            <w:pPr>
              <w:pStyle w:val="Akapitzlist"/>
              <w:numPr>
                <w:ilvl w:val="0"/>
                <w:numId w:val="189"/>
              </w:numPr>
              <w:spacing w:line="276" w:lineRule="auto"/>
              <w:ind w:left="455"/>
              <w:contextualSpacing/>
              <w:rPr>
                <w:rFonts w:ascii="Times New Roman" w:hAnsi="Times New Roman" w:cs="Times New Roman"/>
              </w:rPr>
            </w:pPr>
          </w:p>
        </w:tc>
        <w:tc>
          <w:tcPr>
            <w:tcW w:w="1686" w:type="dxa"/>
            <w:vAlign w:val="center"/>
          </w:tcPr>
          <w:p w14:paraId="155FE737" w14:textId="77777777" w:rsidR="00EF7D2B" w:rsidRPr="00A25CCC" w:rsidRDefault="00EF7D2B" w:rsidP="00965534">
            <w:pPr>
              <w:spacing w:line="276" w:lineRule="auto"/>
              <w:rPr>
                <w:b/>
                <w:bCs/>
                <w:sz w:val="20"/>
                <w:szCs w:val="20"/>
              </w:rPr>
            </w:pPr>
            <w:r w:rsidRPr="005400BB">
              <w:rPr>
                <w:b/>
                <w:bCs/>
                <w:sz w:val="20"/>
                <w:szCs w:val="20"/>
              </w:rPr>
              <w:t>Typ podświetlenia:</w:t>
            </w:r>
          </w:p>
        </w:tc>
        <w:tc>
          <w:tcPr>
            <w:tcW w:w="3899" w:type="dxa"/>
            <w:vAlign w:val="center"/>
          </w:tcPr>
          <w:p w14:paraId="1B35DDF5" w14:textId="77777777" w:rsidR="00EF7D2B" w:rsidRPr="00A25CCC" w:rsidRDefault="00EF7D2B" w:rsidP="00965534">
            <w:pPr>
              <w:spacing w:line="276" w:lineRule="auto"/>
              <w:rPr>
                <w:sz w:val="20"/>
                <w:szCs w:val="20"/>
              </w:rPr>
            </w:pPr>
            <w:r w:rsidRPr="005400BB">
              <w:rPr>
                <w:sz w:val="20"/>
                <w:szCs w:val="20"/>
              </w:rPr>
              <w:t>LED</w:t>
            </w:r>
          </w:p>
        </w:tc>
        <w:tc>
          <w:tcPr>
            <w:tcW w:w="2966" w:type="dxa"/>
            <w:vAlign w:val="center"/>
          </w:tcPr>
          <w:p w14:paraId="7C90C396" w14:textId="77777777" w:rsidR="00EF7D2B" w:rsidRPr="009E3E20" w:rsidRDefault="00EF7D2B" w:rsidP="00965534">
            <w:pPr>
              <w:pStyle w:val="Akapitzlist"/>
              <w:spacing w:before="100" w:beforeAutospacing="1" w:after="100" w:afterAutospacing="1" w:line="276" w:lineRule="auto"/>
              <w:ind w:left="0"/>
              <w:outlineLvl w:val="1"/>
              <w:rPr>
                <w:rFonts w:ascii="Times New Roman" w:eastAsia="Times New Roman" w:hAnsi="Times New Roman" w:cs="Times New Roman"/>
                <w:b/>
                <w:bCs/>
                <w:sz w:val="28"/>
                <w:szCs w:val="28"/>
              </w:rPr>
            </w:pPr>
            <w:r>
              <w:rPr>
                <w:rFonts w:ascii="Times New Roman" w:eastAsia="Times New Roman" w:hAnsi="Times New Roman" w:cs="Times New Roman"/>
                <w:b/>
                <w:bCs/>
                <w:color w:val="FF0000"/>
                <w:szCs w:val="28"/>
              </w:rPr>
              <w:t>Spełnia/nie spełnia*</w:t>
            </w:r>
          </w:p>
        </w:tc>
      </w:tr>
      <w:tr w:rsidR="00EF7D2B" w:rsidRPr="009E3E20" w14:paraId="0FBDB7D6" w14:textId="77777777" w:rsidTr="00965534">
        <w:tc>
          <w:tcPr>
            <w:tcW w:w="511" w:type="dxa"/>
            <w:vAlign w:val="center"/>
          </w:tcPr>
          <w:p w14:paraId="64DB3603" w14:textId="77777777" w:rsidR="00EF7D2B" w:rsidRPr="00A25CCC" w:rsidRDefault="00EF7D2B" w:rsidP="00965534">
            <w:pPr>
              <w:pStyle w:val="Akapitzlist"/>
              <w:numPr>
                <w:ilvl w:val="0"/>
                <w:numId w:val="189"/>
              </w:numPr>
              <w:spacing w:line="276" w:lineRule="auto"/>
              <w:ind w:left="455"/>
              <w:contextualSpacing/>
              <w:rPr>
                <w:rFonts w:ascii="Times New Roman" w:hAnsi="Times New Roman" w:cs="Times New Roman"/>
              </w:rPr>
            </w:pPr>
          </w:p>
        </w:tc>
        <w:tc>
          <w:tcPr>
            <w:tcW w:w="1686" w:type="dxa"/>
            <w:vAlign w:val="center"/>
          </w:tcPr>
          <w:p w14:paraId="48B41078" w14:textId="77777777" w:rsidR="00EF7D2B" w:rsidRPr="00A25CCC" w:rsidRDefault="00EF7D2B" w:rsidP="00965534">
            <w:pPr>
              <w:spacing w:line="276" w:lineRule="auto"/>
              <w:rPr>
                <w:b/>
                <w:bCs/>
                <w:sz w:val="20"/>
                <w:szCs w:val="20"/>
              </w:rPr>
            </w:pPr>
            <w:r w:rsidRPr="005400BB">
              <w:rPr>
                <w:b/>
                <w:bCs/>
                <w:sz w:val="20"/>
                <w:szCs w:val="20"/>
              </w:rPr>
              <w:t>Kontrast statyczny</w:t>
            </w:r>
          </w:p>
        </w:tc>
        <w:tc>
          <w:tcPr>
            <w:tcW w:w="3899" w:type="dxa"/>
            <w:vAlign w:val="center"/>
          </w:tcPr>
          <w:p w14:paraId="3EE89D57" w14:textId="77777777" w:rsidR="00EF7D2B" w:rsidRPr="00F72CC0" w:rsidRDefault="00EF7D2B" w:rsidP="00965534">
            <w:pPr>
              <w:spacing w:line="276" w:lineRule="auto"/>
              <w:rPr>
                <w:sz w:val="20"/>
                <w:szCs w:val="20"/>
                <w:lang w:val="en-US"/>
              </w:rPr>
            </w:pPr>
            <w:r w:rsidRPr="00415B86">
              <w:rPr>
                <w:sz w:val="20"/>
                <w:szCs w:val="20"/>
                <w:lang w:val="en-US"/>
              </w:rPr>
              <w:t>3000:1</w:t>
            </w:r>
          </w:p>
        </w:tc>
        <w:tc>
          <w:tcPr>
            <w:tcW w:w="2966" w:type="dxa"/>
            <w:vAlign w:val="center"/>
          </w:tcPr>
          <w:p w14:paraId="7CE8F2F6" w14:textId="77777777" w:rsidR="00EF7D2B" w:rsidRPr="009E3E20" w:rsidRDefault="00EF7D2B" w:rsidP="00965534">
            <w:pPr>
              <w:pStyle w:val="Akapitzlist"/>
              <w:spacing w:before="100" w:beforeAutospacing="1" w:after="100" w:afterAutospacing="1" w:line="276" w:lineRule="auto"/>
              <w:ind w:left="0"/>
              <w:outlineLvl w:val="1"/>
              <w:rPr>
                <w:rFonts w:ascii="Times New Roman" w:eastAsia="Times New Roman" w:hAnsi="Times New Roman" w:cs="Times New Roman"/>
                <w:b/>
                <w:bCs/>
                <w:sz w:val="28"/>
                <w:szCs w:val="28"/>
              </w:rPr>
            </w:pPr>
            <w:r>
              <w:rPr>
                <w:rFonts w:ascii="Times New Roman" w:eastAsia="Times New Roman" w:hAnsi="Times New Roman" w:cs="Times New Roman"/>
                <w:b/>
                <w:bCs/>
                <w:color w:val="FF0000"/>
                <w:szCs w:val="28"/>
              </w:rPr>
              <w:t>Spełnia/nie spełnia*</w:t>
            </w:r>
          </w:p>
        </w:tc>
      </w:tr>
      <w:tr w:rsidR="00EF7D2B" w:rsidRPr="009E3E20" w14:paraId="2896E456" w14:textId="77777777" w:rsidTr="00965534">
        <w:tc>
          <w:tcPr>
            <w:tcW w:w="511" w:type="dxa"/>
            <w:vAlign w:val="center"/>
          </w:tcPr>
          <w:p w14:paraId="7C4258F1" w14:textId="77777777" w:rsidR="00EF7D2B" w:rsidRPr="00A25CCC" w:rsidRDefault="00EF7D2B" w:rsidP="00965534">
            <w:pPr>
              <w:pStyle w:val="Akapitzlist"/>
              <w:numPr>
                <w:ilvl w:val="0"/>
                <w:numId w:val="189"/>
              </w:numPr>
              <w:spacing w:line="276" w:lineRule="auto"/>
              <w:ind w:left="455"/>
              <w:contextualSpacing/>
              <w:rPr>
                <w:rFonts w:ascii="Times New Roman" w:hAnsi="Times New Roman" w:cs="Times New Roman"/>
              </w:rPr>
            </w:pPr>
          </w:p>
        </w:tc>
        <w:tc>
          <w:tcPr>
            <w:tcW w:w="1686" w:type="dxa"/>
            <w:vAlign w:val="center"/>
          </w:tcPr>
          <w:p w14:paraId="185B0B57" w14:textId="77777777" w:rsidR="00EF7D2B" w:rsidRPr="00A25CCC" w:rsidRDefault="00EF7D2B" w:rsidP="00965534">
            <w:pPr>
              <w:spacing w:line="276" w:lineRule="auto"/>
              <w:rPr>
                <w:b/>
                <w:bCs/>
                <w:sz w:val="20"/>
                <w:szCs w:val="20"/>
              </w:rPr>
            </w:pPr>
            <w:r w:rsidRPr="005400BB">
              <w:rPr>
                <w:b/>
                <w:bCs/>
                <w:sz w:val="20"/>
                <w:szCs w:val="20"/>
              </w:rPr>
              <w:t>Jasność ekranu:</w:t>
            </w:r>
          </w:p>
        </w:tc>
        <w:tc>
          <w:tcPr>
            <w:tcW w:w="3899" w:type="dxa"/>
            <w:vAlign w:val="center"/>
          </w:tcPr>
          <w:p w14:paraId="77CED0C2" w14:textId="77777777" w:rsidR="00EF7D2B" w:rsidRPr="00A25CCC" w:rsidRDefault="00EF7D2B" w:rsidP="00965534">
            <w:pPr>
              <w:spacing w:line="276" w:lineRule="auto"/>
              <w:rPr>
                <w:sz w:val="20"/>
                <w:szCs w:val="20"/>
              </w:rPr>
            </w:pPr>
            <w:r w:rsidRPr="00415B86">
              <w:rPr>
                <w:sz w:val="20"/>
                <w:szCs w:val="20"/>
              </w:rPr>
              <w:t>300 cd/m2</w:t>
            </w:r>
          </w:p>
        </w:tc>
        <w:tc>
          <w:tcPr>
            <w:tcW w:w="2966" w:type="dxa"/>
            <w:vAlign w:val="center"/>
          </w:tcPr>
          <w:p w14:paraId="542B9F9B" w14:textId="77777777" w:rsidR="00EF7D2B" w:rsidRPr="009E3E20" w:rsidRDefault="00EF7D2B" w:rsidP="00965534">
            <w:pPr>
              <w:pStyle w:val="Akapitzlist"/>
              <w:spacing w:before="100" w:beforeAutospacing="1" w:after="100" w:afterAutospacing="1" w:line="276" w:lineRule="auto"/>
              <w:ind w:left="0"/>
              <w:outlineLvl w:val="1"/>
              <w:rPr>
                <w:rFonts w:ascii="Times New Roman" w:eastAsia="Times New Roman" w:hAnsi="Times New Roman" w:cs="Times New Roman"/>
                <w:b/>
                <w:bCs/>
                <w:sz w:val="28"/>
                <w:szCs w:val="28"/>
              </w:rPr>
            </w:pPr>
            <w:r>
              <w:rPr>
                <w:rFonts w:ascii="Times New Roman" w:eastAsia="Times New Roman" w:hAnsi="Times New Roman" w:cs="Times New Roman"/>
                <w:b/>
                <w:bCs/>
                <w:color w:val="FF0000"/>
                <w:szCs w:val="28"/>
              </w:rPr>
              <w:t>Spełnia/nie spełnia*</w:t>
            </w:r>
          </w:p>
        </w:tc>
      </w:tr>
      <w:tr w:rsidR="00EF7D2B" w:rsidRPr="009E3E20" w14:paraId="5F230AB7" w14:textId="77777777" w:rsidTr="00965534">
        <w:tc>
          <w:tcPr>
            <w:tcW w:w="511" w:type="dxa"/>
            <w:vAlign w:val="center"/>
          </w:tcPr>
          <w:p w14:paraId="3FC287B7" w14:textId="77777777" w:rsidR="00EF7D2B" w:rsidRPr="00A25CCC" w:rsidRDefault="00EF7D2B" w:rsidP="00965534">
            <w:pPr>
              <w:pStyle w:val="Akapitzlist"/>
              <w:widowControl w:val="0"/>
              <w:numPr>
                <w:ilvl w:val="0"/>
                <w:numId w:val="189"/>
              </w:numPr>
              <w:autoSpaceDE w:val="0"/>
              <w:autoSpaceDN w:val="0"/>
              <w:adjustRightInd w:val="0"/>
              <w:spacing w:line="276" w:lineRule="auto"/>
              <w:ind w:left="455"/>
              <w:contextualSpacing/>
              <w:rPr>
                <w:rFonts w:ascii="Times New Roman" w:hAnsi="Times New Roman" w:cs="Times New Roman"/>
              </w:rPr>
            </w:pPr>
          </w:p>
        </w:tc>
        <w:tc>
          <w:tcPr>
            <w:tcW w:w="1686" w:type="dxa"/>
            <w:vAlign w:val="center"/>
          </w:tcPr>
          <w:p w14:paraId="24DD5478" w14:textId="77777777" w:rsidR="00EF7D2B" w:rsidRPr="00A25CCC" w:rsidRDefault="00EF7D2B" w:rsidP="00965534">
            <w:pPr>
              <w:spacing w:line="276" w:lineRule="auto"/>
              <w:rPr>
                <w:b/>
                <w:sz w:val="20"/>
                <w:szCs w:val="20"/>
              </w:rPr>
            </w:pPr>
            <w:r w:rsidRPr="005400BB">
              <w:rPr>
                <w:b/>
                <w:sz w:val="20"/>
                <w:szCs w:val="20"/>
              </w:rPr>
              <w:t>Czas reakcji matrycy:</w:t>
            </w:r>
          </w:p>
        </w:tc>
        <w:tc>
          <w:tcPr>
            <w:tcW w:w="3899" w:type="dxa"/>
            <w:vAlign w:val="center"/>
          </w:tcPr>
          <w:p w14:paraId="59FE4307" w14:textId="77777777" w:rsidR="00EF7D2B" w:rsidRPr="00A25CCC" w:rsidRDefault="00EF7D2B" w:rsidP="00965534">
            <w:pPr>
              <w:spacing w:line="276" w:lineRule="auto"/>
              <w:rPr>
                <w:sz w:val="20"/>
                <w:szCs w:val="20"/>
              </w:rPr>
            </w:pPr>
            <w:r w:rsidRPr="005400BB">
              <w:rPr>
                <w:sz w:val="20"/>
                <w:szCs w:val="20"/>
              </w:rPr>
              <w:t>5 ms</w:t>
            </w:r>
          </w:p>
        </w:tc>
        <w:tc>
          <w:tcPr>
            <w:tcW w:w="2966" w:type="dxa"/>
            <w:vAlign w:val="center"/>
          </w:tcPr>
          <w:p w14:paraId="0A5E4FAB" w14:textId="77777777" w:rsidR="00EF7D2B" w:rsidRPr="009E3E20" w:rsidRDefault="00EF7D2B" w:rsidP="00965534">
            <w:pPr>
              <w:pStyle w:val="Akapitzlist"/>
              <w:spacing w:before="100" w:beforeAutospacing="1" w:after="100" w:afterAutospacing="1" w:line="276" w:lineRule="auto"/>
              <w:ind w:left="0"/>
              <w:outlineLvl w:val="1"/>
              <w:rPr>
                <w:rFonts w:ascii="Times New Roman" w:eastAsia="Times New Roman" w:hAnsi="Times New Roman" w:cs="Times New Roman"/>
                <w:b/>
                <w:bCs/>
                <w:sz w:val="28"/>
                <w:szCs w:val="28"/>
              </w:rPr>
            </w:pPr>
            <w:r>
              <w:rPr>
                <w:rFonts w:ascii="Times New Roman" w:eastAsia="Times New Roman" w:hAnsi="Times New Roman" w:cs="Times New Roman"/>
                <w:b/>
                <w:bCs/>
                <w:color w:val="FF0000"/>
                <w:szCs w:val="28"/>
              </w:rPr>
              <w:t>Spełnia/nie spełnia*</w:t>
            </w:r>
          </w:p>
        </w:tc>
      </w:tr>
      <w:tr w:rsidR="00EF7D2B" w:rsidRPr="009E3E20" w14:paraId="0C9AAC61" w14:textId="77777777" w:rsidTr="00965534">
        <w:tc>
          <w:tcPr>
            <w:tcW w:w="511" w:type="dxa"/>
            <w:vAlign w:val="center"/>
          </w:tcPr>
          <w:p w14:paraId="5E5F0624" w14:textId="77777777" w:rsidR="00EF7D2B" w:rsidRPr="00A25CCC" w:rsidRDefault="00EF7D2B" w:rsidP="00965534">
            <w:pPr>
              <w:pStyle w:val="Akapitzlist"/>
              <w:widowControl w:val="0"/>
              <w:numPr>
                <w:ilvl w:val="0"/>
                <w:numId w:val="189"/>
              </w:numPr>
              <w:autoSpaceDE w:val="0"/>
              <w:autoSpaceDN w:val="0"/>
              <w:adjustRightInd w:val="0"/>
              <w:spacing w:line="276" w:lineRule="auto"/>
              <w:ind w:left="455"/>
              <w:contextualSpacing/>
              <w:rPr>
                <w:rFonts w:ascii="Times New Roman" w:hAnsi="Times New Roman" w:cs="Times New Roman"/>
              </w:rPr>
            </w:pPr>
          </w:p>
        </w:tc>
        <w:tc>
          <w:tcPr>
            <w:tcW w:w="1686" w:type="dxa"/>
            <w:vAlign w:val="center"/>
          </w:tcPr>
          <w:p w14:paraId="7E7B6FFC" w14:textId="77777777" w:rsidR="00EF7D2B" w:rsidRPr="005400BB" w:rsidRDefault="00EF7D2B" w:rsidP="00965534">
            <w:pPr>
              <w:spacing w:line="276" w:lineRule="auto"/>
              <w:rPr>
                <w:b/>
                <w:sz w:val="20"/>
                <w:szCs w:val="20"/>
              </w:rPr>
            </w:pPr>
            <w:r w:rsidRPr="005400BB">
              <w:rPr>
                <w:b/>
                <w:sz w:val="20"/>
                <w:szCs w:val="20"/>
              </w:rPr>
              <w:t>Kąt widzenia w pionie / w poziomie:</w:t>
            </w:r>
          </w:p>
        </w:tc>
        <w:tc>
          <w:tcPr>
            <w:tcW w:w="3899" w:type="dxa"/>
            <w:vAlign w:val="center"/>
          </w:tcPr>
          <w:p w14:paraId="60841FBD" w14:textId="77777777" w:rsidR="00EF7D2B" w:rsidRPr="005400BB" w:rsidRDefault="00EF7D2B" w:rsidP="00965534">
            <w:pPr>
              <w:spacing w:line="276" w:lineRule="auto"/>
              <w:rPr>
                <w:sz w:val="20"/>
                <w:szCs w:val="20"/>
              </w:rPr>
            </w:pPr>
            <w:r w:rsidRPr="00415B86">
              <w:rPr>
                <w:sz w:val="20"/>
                <w:szCs w:val="20"/>
              </w:rPr>
              <w:t>178°/178°</w:t>
            </w:r>
          </w:p>
        </w:tc>
        <w:tc>
          <w:tcPr>
            <w:tcW w:w="2966" w:type="dxa"/>
            <w:vAlign w:val="center"/>
          </w:tcPr>
          <w:p w14:paraId="47C285FA" w14:textId="77777777" w:rsidR="00EF7D2B" w:rsidRDefault="00EF7D2B" w:rsidP="00965534">
            <w:pPr>
              <w:pStyle w:val="Akapitzlist"/>
              <w:spacing w:before="100" w:beforeAutospacing="1" w:after="100" w:afterAutospacing="1" w:line="276" w:lineRule="auto"/>
              <w:ind w:left="0"/>
              <w:outlineLvl w:val="1"/>
              <w:rPr>
                <w:rFonts w:ascii="Times New Roman" w:eastAsia="Times New Roman" w:hAnsi="Times New Roman" w:cs="Times New Roman"/>
                <w:b/>
                <w:bCs/>
                <w:color w:val="FF0000"/>
                <w:szCs w:val="28"/>
              </w:rPr>
            </w:pPr>
            <w:r w:rsidRPr="005400BB">
              <w:rPr>
                <w:rFonts w:ascii="Times New Roman" w:eastAsia="Times New Roman" w:hAnsi="Times New Roman" w:cs="Times New Roman"/>
                <w:b/>
                <w:bCs/>
                <w:color w:val="FF0000"/>
                <w:szCs w:val="28"/>
              </w:rPr>
              <w:t>Spełnia/nie spełnia*</w:t>
            </w:r>
          </w:p>
        </w:tc>
      </w:tr>
      <w:tr w:rsidR="00EF7D2B" w:rsidRPr="009E3E20" w14:paraId="52391A15" w14:textId="77777777" w:rsidTr="00965534">
        <w:tc>
          <w:tcPr>
            <w:tcW w:w="511" w:type="dxa"/>
            <w:vAlign w:val="center"/>
          </w:tcPr>
          <w:p w14:paraId="24D3AF93" w14:textId="77777777" w:rsidR="00EF7D2B" w:rsidRPr="00A25CCC" w:rsidRDefault="00EF7D2B" w:rsidP="00965534">
            <w:pPr>
              <w:pStyle w:val="Akapitzlist"/>
              <w:widowControl w:val="0"/>
              <w:numPr>
                <w:ilvl w:val="0"/>
                <w:numId w:val="189"/>
              </w:numPr>
              <w:autoSpaceDE w:val="0"/>
              <w:autoSpaceDN w:val="0"/>
              <w:adjustRightInd w:val="0"/>
              <w:spacing w:line="276" w:lineRule="auto"/>
              <w:ind w:left="455"/>
              <w:contextualSpacing/>
              <w:rPr>
                <w:rFonts w:ascii="Times New Roman" w:hAnsi="Times New Roman" w:cs="Times New Roman"/>
              </w:rPr>
            </w:pPr>
          </w:p>
        </w:tc>
        <w:tc>
          <w:tcPr>
            <w:tcW w:w="1686" w:type="dxa"/>
            <w:vAlign w:val="center"/>
          </w:tcPr>
          <w:p w14:paraId="680365EE" w14:textId="77777777" w:rsidR="00EF7D2B" w:rsidRPr="005400BB" w:rsidRDefault="00EF7D2B" w:rsidP="00965534">
            <w:pPr>
              <w:spacing w:line="276" w:lineRule="auto"/>
              <w:rPr>
                <w:b/>
                <w:sz w:val="20"/>
                <w:szCs w:val="20"/>
              </w:rPr>
            </w:pPr>
            <w:r w:rsidRPr="005400BB">
              <w:rPr>
                <w:b/>
                <w:sz w:val="20"/>
                <w:szCs w:val="20"/>
              </w:rPr>
              <w:t>Liczba wyświetlanych kolorów:</w:t>
            </w:r>
          </w:p>
        </w:tc>
        <w:tc>
          <w:tcPr>
            <w:tcW w:w="3899" w:type="dxa"/>
            <w:vAlign w:val="center"/>
          </w:tcPr>
          <w:p w14:paraId="656A38E5" w14:textId="77777777" w:rsidR="00EF7D2B" w:rsidRPr="005400BB" w:rsidRDefault="00EF7D2B" w:rsidP="00965534">
            <w:pPr>
              <w:spacing w:line="276" w:lineRule="auto"/>
              <w:rPr>
                <w:sz w:val="20"/>
                <w:szCs w:val="20"/>
              </w:rPr>
            </w:pPr>
            <w:r w:rsidRPr="005400BB">
              <w:rPr>
                <w:sz w:val="20"/>
                <w:szCs w:val="20"/>
              </w:rPr>
              <w:t>16,7 mln</w:t>
            </w:r>
            <w:r>
              <w:rPr>
                <w:sz w:val="20"/>
                <w:szCs w:val="20"/>
              </w:rPr>
              <w:t xml:space="preserve">, </w:t>
            </w:r>
          </w:p>
        </w:tc>
        <w:tc>
          <w:tcPr>
            <w:tcW w:w="2966" w:type="dxa"/>
            <w:vAlign w:val="center"/>
          </w:tcPr>
          <w:p w14:paraId="37159670" w14:textId="77777777" w:rsidR="00EF7D2B" w:rsidRDefault="00EF7D2B" w:rsidP="00965534">
            <w:pPr>
              <w:pStyle w:val="Akapitzlist"/>
              <w:spacing w:before="100" w:beforeAutospacing="1" w:after="100" w:afterAutospacing="1" w:line="276" w:lineRule="auto"/>
              <w:ind w:left="0"/>
              <w:outlineLvl w:val="1"/>
              <w:rPr>
                <w:rFonts w:ascii="Times New Roman" w:eastAsia="Times New Roman" w:hAnsi="Times New Roman" w:cs="Times New Roman"/>
                <w:b/>
                <w:bCs/>
                <w:color w:val="FF0000"/>
                <w:szCs w:val="28"/>
              </w:rPr>
            </w:pPr>
            <w:r w:rsidRPr="005400BB">
              <w:rPr>
                <w:rFonts w:ascii="Times New Roman" w:eastAsia="Times New Roman" w:hAnsi="Times New Roman" w:cs="Times New Roman"/>
                <w:b/>
                <w:bCs/>
                <w:color w:val="FF0000"/>
                <w:szCs w:val="28"/>
              </w:rPr>
              <w:t>Spełnia/nie spełnia*</w:t>
            </w:r>
          </w:p>
        </w:tc>
      </w:tr>
      <w:tr w:rsidR="00EF7D2B" w:rsidRPr="009E3E20" w14:paraId="6ED305CA" w14:textId="77777777" w:rsidTr="00965534">
        <w:tc>
          <w:tcPr>
            <w:tcW w:w="511" w:type="dxa"/>
            <w:vAlign w:val="center"/>
          </w:tcPr>
          <w:p w14:paraId="73AA77D6" w14:textId="77777777" w:rsidR="00EF7D2B" w:rsidRPr="00A25CCC" w:rsidRDefault="00EF7D2B" w:rsidP="00965534">
            <w:pPr>
              <w:pStyle w:val="Akapitzlist"/>
              <w:widowControl w:val="0"/>
              <w:numPr>
                <w:ilvl w:val="0"/>
                <w:numId w:val="189"/>
              </w:numPr>
              <w:autoSpaceDE w:val="0"/>
              <w:autoSpaceDN w:val="0"/>
              <w:adjustRightInd w:val="0"/>
              <w:spacing w:line="276" w:lineRule="auto"/>
              <w:ind w:left="455"/>
              <w:contextualSpacing/>
              <w:rPr>
                <w:rFonts w:ascii="Times New Roman" w:hAnsi="Times New Roman" w:cs="Times New Roman"/>
              </w:rPr>
            </w:pPr>
          </w:p>
        </w:tc>
        <w:tc>
          <w:tcPr>
            <w:tcW w:w="1686" w:type="dxa"/>
            <w:vAlign w:val="center"/>
          </w:tcPr>
          <w:p w14:paraId="6DC42F45" w14:textId="77777777" w:rsidR="00EF7D2B" w:rsidRPr="005400BB" w:rsidRDefault="00EF7D2B" w:rsidP="00965534">
            <w:pPr>
              <w:spacing w:line="276" w:lineRule="auto"/>
              <w:rPr>
                <w:b/>
                <w:sz w:val="20"/>
                <w:szCs w:val="20"/>
              </w:rPr>
            </w:pPr>
            <w:r w:rsidRPr="001E3D85">
              <w:rPr>
                <w:b/>
                <w:sz w:val="20"/>
                <w:szCs w:val="20"/>
              </w:rPr>
              <w:t>Technologia ochrony oczu</w:t>
            </w:r>
          </w:p>
        </w:tc>
        <w:tc>
          <w:tcPr>
            <w:tcW w:w="3899" w:type="dxa"/>
            <w:vAlign w:val="center"/>
          </w:tcPr>
          <w:p w14:paraId="1A5664E0" w14:textId="77777777" w:rsidR="00EF7D2B" w:rsidRPr="005400BB" w:rsidRDefault="00EF7D2B" w:rsidP="00965534">
            <w:pPr>
              <w:spacing w:line="276" w:lineRule="auto"/>
              <w:jc w:val="both"/>
              <w:rPr>
                <w:sz w:val="20"/>
                <w:szCs w:val="20"/>
              </w:rPr>
            </w:pPr>
            <w:r w:rsidRPr="002916A8">
              <w:rPr>
                <w:sz w:val="20"/>
                <w:szCs w:val="20"/>
              </w:rPr>
              <w:t>wbudowany czujnik światła</w:t>
            </w:r>
            <w:r>
              <w:rPr>
                <w:sz w:val="20"/>
                <w:szCs w:val="20"/>
              </w:rPr>
              <w:t xml:space="preserve"> </w:t>
            </w:r>
            <w:r w:rsidRPr="002916A8">
              <w:rPr>
                <w:sz w:val="20"/>
                <w:szCs w:val="20"/>
              </w:rPr>
              <w:t>dobiera</w:t>
            </w:r>
            <w:r>
              <w:rPr>
                <w:sz w:val="20"/>
                <w:szCs w:val="20"/>
              </w:rPr>
              <w:t>jący</w:t>
            </w:r>
            <w:r w:rsidRPr="002916A8">
              <w:rPr>
                <w:sz w:val="20"/>
                <w:szCs w:val="20"/>
              </w:rPr>
              <w:t xml:space="preserve"> optymalne parametry obrazu, w oparciu o warunki oświetlenia w otoczeniu</w:t>
            </w:r>
            <w:r>
              <w:rPr>
                <w:sz w:val="20"/>
                <w:szCs w:val="20"/>
              </w:rPr>
              <w:t xml:space="preserve">,  wbudowany </w:t>
            </w:r>
            <w:r w:rsidRPr="00415B86">
              <w:rPr>
                <w:sz w:val="20"/>
                <w:szCs w:val="20"/>
              </w:rPr>
              <w:t xml:space="preserve">tryb ustawień monitora </w:t>
            </w:r>
            <w:r>
              <w:rPr>
                <w:sz w:val="20"/>
                <w:szCs w:val="20"/>
              </w:rPr>
              <w:t>do</w:t>
            </w:r>
            <w:r w:rsidRPr="00415B86">
              <w:rPr>
                <w:sz w:val="20"/>
                <w:szCs w:val="20"/>
              </w:rPr>
              <w:t xml:space="preserve"> redukowan</w:t>
            </w:r>
            <w:r>
              <w:rPr>
                <w:sz w:val="20"/>
                <w:szCs w:val="20"/>
              </w:rPr>
              <w:t>ia</w:t>
            </w:r>
            <w:r w:rsidRPr="00415B86">
              <w:rPr>
                <w:sz w:val="20"/>
                <w:szCs w:val="20"/>
              </w:rPr>
              <w:t xml:space="preserve"> emisj</w:t>
            </w:r>
            <w:r>
              <w:rPr>
                <w:sz w:val="20"/>
                <w:szCs w:val="20"/>
              </w:rPr>
              <w:t>i</w:t>
            </w:r>
            <w:r w:rsidRPr="00415B86">
              <w:rPr>
                <w:sz w:val="20"/>
                <w:szCs w:val="20"/>
              </w:rPr>
              <w:t xml:space="preserve"> światła niebieskiego.</w:t>
            </w:r>
            <w:r>
              <w:rPr>
                <w:sz w:val="20"/>
                <w:szCs w:val="20"/>
              </w:rPr>
              <w:t>,</w:t>
            </w:r>
            <w:r w:rsidRPr="005400BB">
              <w:rPr>
                <w:sz w:val="20"/>
                <w:szCs w:val="20"/>
              </w:rPr>
              <w:t xml:space="preserve"> </w:t>
            </w:r>
            <w:r>
              <w:rPr>
                <w:sz w:val="20"/>
                <w:szCs w:val="20"/>
              </w:rPr>
              <w:t>technologia r</w:t>
            </w:r>
            <w:r w:rsidRPr="001E3D85">
              <w:rPr>
                <w:sz w:val="20"/>
                <w:szCs w:val="20"/>
              </w:rPr>
              <w:t>edukcj</w:t>
            </w:r>
            <w:r>
              <w:rPr>
                <w:sz w:val="20"/>
                <w:szCs w:val="20"/>
              </w:rPr>
              <w:t>i</w:t>
            </w:r>
            <w:r w:rsidRPr="001E3D85">
              <w:rPr>
                <w:sz w:val="20"/>
                <w:szCs w:val="20"/>
              </w:rPr>
              <w:t xml:space="preserve"> migotania</w:t>
            </w:r>
            <w:r>
              <w:rPr>
                <w:sz w:val="20"/>
                <w:szCs w:val="20"/>
              </w:rPr>
              <w:t xml:space="preserve"> (</w:t>
            </w:r>
            <w:proofErr w:type="spellStart"/>
            <w:r w:rsidRPr="00534276">
              <w:rPr>
                <w:sz w:val="20"/>
                <w:szCs w:val="20"/>
              </w:rPr>
              <w:t>Flicker</w:t>
            </w:r>
            <w:proofErr w:type="spellEnd"/>
            <w:r w:rsidRPr="00534276">
              <w:rPr>
                <w:sz w:val="20"/>
                <w:szCs w:val="20"/>
              </w:rPr>
              <w:t xml:space="preserve"> </w:t>
            </w:r>
            <w:proofErr w:type="spellStart"/>
            <w:r w:rsidRPr="00534276">
              <w:rPr>
                <w:sz w:val="20"/>
                <w:szCs w:val="20"/>
              </w:rPr>
              <w:t>free</w:t>
            </w:r>
            <w:proofErr w:type="spellEnd"/>
            <w:r>
              <w:rPr>
                <w:sz w:val="20"/>
                <w:szCs w:val="20"/>
              </w:rPr>
              <w:t>)</w:t>
            </w:r>
          </w:p>
        </w:tc>
        <w:tc>
          <w:tcPr>
            <w:tcW w:w="2966" w:type="dxa"/>
            <w:vAlign w:val="center"/>
          </w:tcPr>
          <w:p w14:paraId="7F68B41F" w14:textId="77777777" w:rsidR="00EF7D2B" w:rsidRPr="005400BB" w:rsidRDefault="00EF7D2B" w:rsidP="00965534">
            <w:pPr>
              <w:pStyle w:val="Akapitzlist"/>
              <w:spacing w:before="100" w:beforeAutospacing="1" w:after="100" w:afterAutospacing="1" w:line="276" w:lineRule="auto"/>
              <w:ind w:left="0"/>
              <w:outlineLvl w:val="1"/>
              <w:rPr>
                <w:rFonts w:ascii="Times New Roman" w:eastAsia="Times New Roman" w:hAnsi="Times New Roman" w:cs="Times New Roman"/>
                <w:b/>
                <w:bCs/>
                <w:color w:val="FF0000"/>
                <w:szCs w:val="28"/>
              </w:rPr>
            </w:pPr>
            <w:r w:rsidRPr="005400BB">
              <w:rPr>
                <w:rFonts w:ascii="Times New Roman" w:eastAsia="Times New Roman" w:hAnsi="Times New Roman" w:cs="Times New Roman"/>
                <w:b/>
                <w:bCs/>
                <w:color w:val="FF0000"/>
                <w:szCs w:val="28"/>
              </w:rPr>
              <w:t>Spełnia/nie spełnia*</w:t>
            </w:r>
          </w:p>
        </w:tc>
      </w:tr>
      <w:tr w:rsidR="00EF7D2B" w:rsidRPr="009E3E20" w14:paraId="19F6EE23" w14:textId="77777777" w:rsidTr="00965534">
        <w:tc>
          <w:tcPr>
            <w:tcW w:w="511" w:type="dxa"/>
            <w:vAlign w:val="center"/>
          </w:tcPr>
          <w:p w14:paraId="30921264" w14:textId="77777777" w:rsidR="00EF7D2B" w:rsidRPr="00A25CCC" w:rsidRDefault="00EF7D2B" w:rsidP="00965534">
            <w:pPr>
              <w:pStyle w:val="Akapitzlist"/>
              <w:widowControl w:val="0"/>
              <w:numPr>
                <w:ilvl w:val="0"/>
                <w:numId w:val="189"/>
              </w:numPr>
              <w:autoSpaceDE w:val="0"/>
              <w:autoSpaceDN w:val="0"/>
              <w:adjustRightInd w:val="0"/>
              <w:spacing w:line="276" w:lineRule="auto"/>
              <w:ind w:left="455"/>
              <w:contextualSpacing/>
              <w:rPr>
                <w:rFonts w:ascii="Times New Roman" w:hAnsi="Times New Roman" w:cs="Times New Roman"/>
              </w:rPr>
            </w:pPr>
          </w:p>
        </w:tc>
        <w:tc>
          <w:tcPr>
            <w:tcW w:w="1686" w:type="dxa"/>
            <w:vAlign w:val="center"/>
          </w:tcPr>
          <w:p w14:paraId="6ED8517B" w14:textId="77777777" w:rsidR="00EF7D2B" w:rsidRPr="005400BB" w:rsidRDefault="00EF7D2B" w:rsidP="00965534">
            <w:pPr>
              <w:spacing w:line="276" w:lineRule="auto"/>
              <w:rPr>
                <w:b/>
                <w:sz w:val="20"/>
                <w:szCs w:val="20"/>
              </w:rPr>
            </w:pPr>
            <w:r w:rsidRPr="005400BB">
              <w:rPr>
                <w:b/>
                <w:sz w:val="20"/>
                <w:szCs w:val="20"/>
              </w:rPr>
              <w:t>Złącza</w:t>
            </w:r>
          </w:p>
        </w:tc>
        <w:tc>
          <w:tcPr>
            <w:tcW w:w="3899" w:type="dxa"/>
            <w:vAlign w:val="center"/>
          </w:tcPr>
          <w:p w14:paraId="7BBABCA3" w14:textId="77777777" w:rsidR="00EF7D2B" w:rsidRPr="00674EE3" w:rsidRDefault="00EF7D2B" w:rsidP="00965534">
            <w:pPr>
              <w:spacing w:line="276" w:lineRule="auto"/>
              <w:rPr>
                <w:sz w:val="20"/>
                <w:szCs w:val="20"/>
              </w:rPr>
            </w:pPr>
            <w:r>
              <w:rPr>
                <w:sz w:val="20"/>
                <w:szCs w:val="20"/>
              </w:rPr>
              <w:t xml:space="preserve">min. </w:t>
            </w:r>
            <w:proofErr w:type="spellStart"/>
            <w:r w:rsidRPr="00674EE3">
              <w:rPr>
                <w:sz w:val="20"/>
                <w:szCs w:val="20"/>
              </w:rPr>
              <w:t>DisplayPort</w:t>
            </w:r>
            <w:proofErr w:type="spellEnd"/>
            <w:r w:rsidRPr="00674EE3">
              <w:rPr>
                <w:sz w:val="20"/>
                <w:szCs w:val="20"/>
              </w:rPr>
              <w:t xml:space="preserve"> x1,</w:t>
            </w:r>
          </w:p>
          <w:p w14:paraId="45E3BB37" w14:textId="77777777" w:rsidR="00EF7D2B" w:rsidRPr="005400BB" w:rsidRDefault="00EF7D2B" w:rsidP="00965534">
            <w:pPr>
              <w:spacing w:line="276" w:lineRule="auto"/>
              <w:rPr>
                <w:sz w:val="20"/>
                <w:szCs w:val="20"/>
              </w:rPr>
            </w:pPr>
            <w:r>
              <w:rPr>
                <w:sz w:val="20"/>
                <w:szCs w:val="20"/>
              </w:rPr>
              <w:t xml:space="preserve">min. </w:t>
            </w:r>
            <w:r w:rsidRPr="00674EE3">
              <w:rPr>
                <w:sz w:val="20"/>
                <w:szCs w:val="20"/>
              </w:rPr>
              <w:t>HDMI x2</w:t>
            </w:r>
          </w:p>
        </w:tc>
        <w:tc>
          <w:tcPr>
            <w:tcW w:w="2966" w:type="dxa"/>
            <w:vAlign w:val="center"/>
          </w:tcPr>
          <w:p w14:paraId="4C920C83" w14:textId="77777777" w:rsidR="00EF7D2B" w:rsidRPr="005400BB" w:rsidRDefault="00EF7D2B" w:rsidP="00965534">
            <w:pPr>
              <w:pStyle w:val="Akapitzlist"/>
              <w:spacing w:before="100" w:beforeAutospacing="1" w:after="100" w:afterAutospacing="1" w:line="276" w:lineRule="auto"/>
              <w:ind w:left="0"/>
              <w:outlineLvl w:val="1"/>
              <w:rPr>
                <w:rFonts w:ascii="Times New Roman" w:eastAsia="Times New Roman" w:hAnsi="Times New Roman" w:cs="Times New Roman"/>
                <w:b/>
                <w:bCs/>
                <w:color w:val="FF0000"/>
                <w:szCs w:val="28"/>
              </w:rPr>
            </w:pPr>
            <w:r w:rsidRPr="005400BB">
              <w:rPr>
                <w:rFonts w:ascii="Times New Roman" w:eastAsia="Times New Roman" w:hAnsi="Times New Roman" w:cs="Times New Roman"/>
                <w:b/>
                <w:bCs/>
                <w:color w:val="FF0000"/>
                <w:szCs w:val="28"/>
              </w:rPr>
              <w:t>Spełnia/nie spełnia*</w:t>
            </w:r>
          </w:p>
        </w:tc>
      </w:tr>
      <w:tr w:rsidR="00EF7D2B" w:rsidRPr="009E3E20" w14:paraId="38E35E7E" w14:textId="77777777" w:rsidTr="00965534">
        <w:tc>
          <w:tcPr>
            <w:tcW w:w="511" w:type="dxa"/>
            <w:vAlign w:val="center"/>
          </w:tcPr>
          <w:p w14:paraId="311A6173" w14:textId="77777777" w:rsidR="00EF7D2B" w:rsidRPr="00A25CCC" w:rsidRDefault="00EF7D2B" w:rsidP="00965534">
            <w:pPr>
              <w:pStyle w:val="Akapitzlist"/>
              <w:widowControl w:val="0"/>
              <w:numPr>
                <w:ilvl w:val="0"/>
                <w:numId w:val="189"/>
              </w:numPr>
              <w:autoSpaceDE w:val="0"/>
              <w:autoSpaceDN w:val="0"/>
              <w:adjustRightInd w:val="0"/>
              <w:spacing w:line="276" w:lineRule="auto"/>
              <w:ind w:left="455"/>
              <w:contextualSpacing/>
              <w:rPr>
                <w:rFonts w:ascii="Times New Roman" w:hAnsi="Times New Roman" w:cs="Times New Roman"/>
              </w:rPr>
            </w:pPr>
          </w:p>
        </w:tc>
        <w:tc>
          <w:tcPr>
            <w:tcW w:w="1686" w:type="dxa"/>
            <w:vAlign w:val="center"/>
          </w:tcPr>
          <w:p w14:paraId="5C193D1C" w14:textId="77777777" w:rsidR="00EF7D2B" w:rsidRPr="001E3D85" w:rsidRDefault="00EF7D2B" w:rsidP="00965534">
            <w:pPr>
              <w:spacing w:line="276" w:lineRule="auto"/>
              <w:rPr>
                <w:b/>
                <w:sz w:val="20"/>
                <w:szCs w:val="20"/>
              </w:rPr>
            </w:pPr>
            <w:r w:rsidRPr="001E3D85">
              <w:rPr>
                <w:b/>
                <w:sz w:val="20"/>
                <w:szCs w:val="20"/>
              </w:rPr>
              <w:t>Możliwość montażu na ścianie - VESA</w:t>
            </w:r>
          </w:p>
        </w:tc>
        <w:tc>
          <w:tcPr>
            <w:tcW w:w="3899" w:type="dxa"/>
            <w:vAlign w:val="center"/>
          </w:tcPr>
          <w:p w14:paraId="4F4A4E30" w14:textId="77777777" w:rsidR="00EF7D2B" w:rsidRPr="001E3D85" w:rsidRDefault="00EF7D2B" w:rsidP="00965534">
            <w:pPr>
              <w:spacing w:line="276" w:lineRule="auto"/>
              <w:rPr>
                <w:sz w:val="20"/>
                <w:szCs w:val="20"/>
              </w:rPr>
            </w:pPr>
            <w:r w:rsidRPr="001E3D85">
              <w:rPr>
                <w:sz w:val="20"/>
                <w:szCs w:val="20"/>
              </w:rPr>
              <w:t>VESA 100 x 100 mm</w:t>
            </w:r>
          </w:p>
        </w:tc>
        <w:tc>
          <w:tcPr>
            <w:tcW w:w="2966" w:type="dxa"/>
            <w:vAlign w:val="center"/>
          </w:tcPr>
          <w:p w14:paraId="70A65A4E" w14:textId="77777777" w:rsidR="00EF7D2B" w:rsidRPr="005400BB" w:rsidRDefault="00EF7D2B" w:rsidP="00965534">
            <w:pPr>
              <w:pStyle w:val="Akapitzlist"/>
              <w:spacing w:before="100" w:beforeAutospacing="1" w:after="100" w:afterAutospacing="1" w:line="276" w:lineRule="auto"/>
              <w:ind w:left="0"/>
              <w:outlineLvl w:val="1"/>
              <w:rPr>
                <w:rFonts w:ascii="Times New Roman" w:eastAsia="Times New Roman" w:hAnsi="Times New Roman" w:cs="Times New Roman"/>
                <w:b/>
                <w:bCs/>
                <w:color w:val="FF0000"/>
                <w:szCs w:val="28"/>
              </w:rPr>
            </w:pPr>
            <w:r w:rsidRPr="005400BB">
              <w:rPr>
                <w:rFonts w:ascii="Times New Roman" w:eastAsia="Times New Roman" w:hAnsi="Times New Roman" w:cs="Times New Roman"/>
                <w:b/>
                <w:bCs/>
                <w:color w:val="FF0000"/>
                <w:szCs w:val="28"/>
              </w:rPr>
              <w:t>Spełnia/nie spełnia*</w:t>
            </w:r>
          </w:p>
        </w:tc>
      </w:tr>
      <w:tr w:rsidR="00EF7D2B" w:rsidRPr="009E3E20" w14:paraId="4916412F" w14:textId="77777777" w:rsidTr="00965534">
        <w:tc>
          <w:tcPr>
            <w:tcW w:w="511" w:type="dxa"/>
            <w:vAlign w:val="center"/>
          </w:tcPr>
          <w:p w14:paraId="05ACE0DE" w14:textId="77777777" w:rsidR="00EF7D2B" w:rsidRPr="00A25CCC" w:rsidRDefault="00EF7D2B" w:rsidP="00965534">
            <w:pPr>
              <w:pStyle w:val="Akapitzlist"/>
              <w:widowControl w:val="0"/>
              <w:numPr>
                <w:ilvl w:val="0"/>
                <w:numId w:val="189"/>
              </w:numPr>
              <w:autoSpaceDE w:val="0"/>
              <w:autoSpaceDN w:val="0"/>
              <w:adjustRightInd w:val="0"/>
              <w:spacing w:line="276" w:lineRule="auto"/>
              <w:ind w:left="455"/>
              <w:contextualSpacing/>
              <w:rPr>
                <w:rFonts w:ascii="Times New Roman" w:hAnsi="Times New Roman" w:cs="Times New Roman"/>
              </w:rPr>
            </w:pPr>
          </w:p>
        </w:tc>
        <w:tc>
          <w:tcPr>
            <w:tcW w:w="1686" w:type="dxa"/>
            <w:vAlign w:val="center"/>
          </w:tcPr>
          <w:p w14:paraId="543B5700" w14:textId="77777777" w:rsidR="00EF7D2B" w:rsidRPr="001E3D85" w:rsidRDefault="00EF7D2B" w:rsidP="00965534">
            <w:pPr>
              <w:spacing w:line="276" w:lineRule="auto"/>
              <w:rPr>
                <w:b/>
                <w:sz w:val="20"/>
                <w:szCs w:val="20"/>
              </w:rPr>
            </w:pPr>
            <w:r>
              <w:rPr>
                <w:b/>
                <w:sz w:val="20"/>
                <w:szCs w:val="20"/>
              </w:rPr>
              <w:t>Regulacja pochylenia</w:t>
            </w:r>
          </w:p>
        </w:tc>
        <w:tc>
          <w:tcPr>
            <w:tcW w:w="3899" w:type="dxa"/>
            <w:vAlign w:val="center"/>
          </w:tcPr>
          <w:p w14:paraId="0385773E" w14:textId="77777777" w:rsidR="00EF7D2B" w:rsidRPr="001E3D85" w:rsidRDefault="00EF7D2B" w:rsidP="00965534">
            <w:pPr>
              <w:spacing w:line="276" w:lineRule="auto"/>
              <w:rPr>
                <w:sz w:val="20"/>
                <w:szCs w:val="20"/>
              </w:rPr>
            </w:pPr>
            <w:r w:rsidRPr="00674EE3">
              <w:rPr>
                <w:sz w:val="20"/>
                <w:szCs w:val="20"/>
              </w:rPr>
              <w:t>-2.0° (±2.0°) ~ +22.0° (±2.0°)</w:t>
            </w:r>
          </w:p>
        </w:tc>
        <w:tc>
          <w:tcPr>
            <w:tcW w:w="2966" w:type="dxa"/>
            <w:vAlign w:val="center"/>
          </w:tcPr>
          <w:p w14:paraId="323C29A4" w14:textId="77777777" w:rsidR="00EF7D2B" w:rsidRPr="005400BB" w:rsidRDefault="00EF7D2B" w:rsidP="00965534">
            <w:pPr>
              <w:pStyle w:val="Akapitzlist"/>
              <w:spacing w:before="100" w:beforeAutospacing="1" w:after="100" w:afterAutospacing="1" w:line="276" w:lineRule="auto"/>
              <w:ind w:left="0"/>
              <w:outlineLvl w:val="1"/>
              <w:rPr>
                <w:rFonts w:ascii="Times New Roman" w:eastAsia="Times New Roman" w:hAnsi="Times New Roman" w:cs="Times New Roman"/>
                <w:b/>
                <w:bCs/>
                <w:color w:val="FF0000"/>
                <w:szCs w:val="28"/>
              </w:rPr>
            </w:pPr>
            <w:r w:rsidRPr="00674EE3">
              <w:rPr>
                <w:rFonts w:ascii="Times New Roman" w:eastAsia="Times New Roman" w:hAnsi="Times New Roman" w:cs="Times New Roman"/>
                <w:b/>
                <w:bCs/>
                <w:color w:val="FF0000"/>
                <w:szCs w:val="28"/>
              </w:rPr>
              <w:t>Spełnia/nie spełnia*</w:t>
            </w:r>
          </w:p>
        </w:tc>
      </w:tr>
      <w:tr w:rsidR="00EF7D2B" w:rsidRPr="009E3E20" w14:paraId="7DAD2378" w14:textId="77777777" w:rsidTr="00965534">
        <w:tc>
          <w:tcPr>
            <w:tcW w:w="511" w:type="dxa"/>
            <w:vAlign w:val="center"/>
          </w:tcPr>
          <w:p w14:paraId="75CF8249" w14:textId="77777777" w:rsidR="00EF7D2B" w:rsidRPr="00A25CCC" w:rsidRDefault="00EF7D2B" w:rsidP="00965534">
            <w:pPr>
              <w:pStyle w:val="Akapitzlist"/>
              <w:widowControl w:val="0"/>
              <w:numPr>
                <w:ilvl w:val="0"/>
                <w:numId w:val="189"/>
              </w:numPr>
              <w:autoSpaceDE w:val="0"/>
              <w:autoSpaceDN w:val="0"/>
              <w:adjustRightInd w:val="0"/>
              <w:spacing w:line="276" w:lineRule="auto"/>
              <w:ind w:left="455"/>
              <w:contextualSpacing/>
              <w:rPr>
                <w:rFonts w:ascii="Times New Roman" w:hAnsi="Times New Roman" w:cs="Times New Roman"/>
              </w:rPr>
            </w:pPr>
          </w:p>
        </w:tc>
        <w:tc>
          <w:tcPr>
            <w:tcW w:w="1686" w:type="dxa"/>
            <w:vAlign w:val="center"/>
          </w:tcPr>
          <w:p w14:paraId="34C61F09" w14:textId="77777777" w:rsidR="00EF7D2B" w:rsidRPr="001E3D85" w:rsidRDefault="00EF7D2B" w:rsidP="00965534">
            <w:pPr>
              <w:spacing w:line="276" w:lineRule="auto"/>
              <w:rPr>
                <w:b/>
                <w:sz w:val="20"/>
                <w:szCs w:val="20"/>
              </w:rPr>
            </w:pPr>
            <w:r w:rsidRPr="001E3D85">
              <w:rPr>
                <w:b/>
                <w:sz w:val="20"/>
                <w:szCs w:val="20"/>
              </w:rPr>
              <w:t>Dołączone akcesoria</w:t>
            </w:r>
            <w:r>
              <w:rPr>
                <w:b/>
                <w:sz w:val="20"/>
                <w:szCs w:val="20"/>
              </w:rPr>
              <w:t xml:space="preserve"> i dodatkowe funkcje</w:t>
            </w:r>
          </w:p>
        </w:tc>
        <w:tc>
          <w:tcPr>
            <w:tcW w:w="3899" w:type="dxa"/>
            <w:vAlign w:val="center"/>
          </w:tcPr>
          <w:p w14:paraId="2FA16121" w14:textId="77777777" w:rsidR="00EF7D2B" w:rsidRPr="001E3D85" w:rsidRDefault="00EF7D2B" w:rsidP="00965534">
            <w:pPr>
              <w:spacing w:line="276" w:lineRule="auto"/>
              <w:jc w:val="both"/>
              <w:rPr>
                <w:sz w:val="20"/>
                <w:szCs w:val="20"/>
              </w:rPr>
            </w:pPr>
            <w:r>
              <w:rPr>
                <w:sz w:val="20"/>
                <w:szCs w:val="20"/>
              </w:rPr>
              <w:t>Dołączone: k</w:t>
            </w:r>
            <w:r w:rsidRPr="001E3D85">
              <w:rPr>
                <w:sz w:val="20"/>
                <w:szCs w:val="20"/>
              </w:rPr>
              <w:t>abel zasilający</w:t>
            </w:r>
            <w:r>
              <w:rPr>
                <w:sz w:val="20"/>
                <w:szCs w:val="20"/>
              </w:rPr>
              <w:t>, k</w:t>
            </w:r>
            <w:r w:rsidRPr="001E3D85">
              <w:rPr>
                <w:sz w:val="20"/>
                <w:szCs w:val="20"/>
              </w:rPr>
              <w:t xml:space="preserve">abel </w:t>
            </w:r>
            <w:r>
              <w:rPr>
                <w:sz w:val="20"/>
                <w:szCs w:val="20"/>
              </w:rPr>
              <w:t>HDMI</w:t>
            </w:r>
          </w:p>
        </w:tc>
        <w:tc>
          <w:tcPr>
            <w:tcW w:w="2966" w:type="dxa"/>
            <w:vAlign w:val="center"/>
          </w:tcPr>
          <w:p w14:paraId="5D18060E" w14:textId="77777777" w:rsidR="00EF7D2B" w:rsidRPr="005400BB" w:rsidRDefault="00EF7D2B" w:rsidP="00965534">
            <w:pPr>
              <w:pStyle w:val="Akapitzlist"/>
              <w:spacing w:before="100" w:beforeAutospacing="1" w:after="100" w:afterAutospacing="1" w:line="276" w:lineRule="auto"/>
              <w:ind w:left="0"/>
              <w:outlineLvl w:val="1"/>
              <w:rPr>
                <w:rFonts w:ascii="Times New Roman" w:eastAsia="Times New Roman" w:hAnsi="Times New Roman" w:cs="Times New Roman"/>
                <w:b/>
                <w:bCs/>
                <w:color w:val="FF0000"/>
                <w:szCs w:val="28"/>
              </w:rPr>
            </w:pPr>
            <w:r w:rsidRPr="005400BB">
              <w:rPr>
                <w:rFonts w:ascii="Times New Roman" w:eastAsia="Times New Roman" w:hAnsi="Times New Roman" w:cs="Times New Roman"/>
                <w:b/>
                <w:bCs/>
                <w:color w:val="FF0000"/>
                <w:szCs w:val="28"/>
              </w:rPr>
              <w:t>Spełnia/nie spełnia*</w:t>
            </w:r>
          </w:p>
        </w:tc>
      </w:tr>
      <w:tr w:rsidR="00EF7D2B" w:rsidRPr="009E3E20" w14:paraId="74C2C91F" w14:textId="77777777" w:rsidTr="00965534">
        <w:tc>
          <w:tcPr>
            <w:tcW w:w="511" w:type="dxa"/>
            <w:vAlign w:val="center"/>
          </w:tcPr>
          <w:p w14:paraId="7636B15F" w14:textId="77777777" w:rsidR="00EF7D2B" w:rsidRPr="00A25CCC" w:rsidRDefault="00EF7D2B" w:rsidP="00965534">
            <w:pPr>
              <w:pStyle w:val="Akapitzlist"/>
              <w:widowControl w:val="0"/>
              <w:numPr>
                <w:ilvl w:val="0"/>
                <w:numId w:val="189"/>
              </w:numPr>
              <w:autoSpaceDE w:val="0"/>
              <w:autoSpaceDN w:val="0"/>
              <w:adjustRightInd w:val="0"/>
              <w:spacing w:line="276" w:lineRule="auto"/>
              <w:ind w:left="455"/>
              <w:contextualSpacing/>
              <w:rPr>
                <w:rFonts w:ascii="Times New Roman" w:hAnsi="Times New Roman" w:cs="Times New Roman"/>
              </w:rPr>
            </w:pPr>
          </w:p>
        </w:tc>
        <w:tc>
          <w:tcPr>
            <w:tcW w:w="1686" w:type="dxa"/>
            <w:vAlign w:val="center"/>
          </w:tcPr>
          <w:p w14:paraId="2B3F703D" w14:textId="77777777" w:rsidR="00EF7D2B" w:rsidRPr="00A25CCC" w:rsidRDefault="00EF7D2B" w:rsidP="00965534">
            <w:pPr>
              <w:spacing w:line="276" w:lineRule="auto"/>
              <w:rPr>
                <w:b/>
                <w:sz w:val="20"/>
                <w:szCs w:val="20"/>
              </w:rPr>
            </w:pPr>
            <w:r w:rsidRPr="008F0992">
              <w:rPr>
                <w:b/>
                <w:sz w:val="20"/>
                <w:szCs w:val="20"/>
              </w:rPr>
              <w:t>Zasilanie</w:t>
            </w:r>
          </w:p>
        </w:tc>
        <w:tc>
          <w:tcPr>
            <w:tcW w:w="3899" w:type="dxa"/>
            <w:vAlign w:val="center"/>
          </w:tcPr>
          <w:p w14:paraId="3BC1AF33" w14:textId="77777777" w:rsidR="00EF7D2B" w:rsidRPr="00A25CCC" w:rsidRDefault="00EF7D2B" w:rsidP="00965534">
            <w:pPr>
              <w:spacing w:line="276" w:lineRule="auto"/>
              <w:rPr>
                <w:sz w:val="20"/>
                <w:szCs w:val="20"/>
              </w:rPr>
            </w:pPr>
            <w:r w:rsidRPr="00674EE3">
              <w:rPr>
                <w:sz w:val="20"/>
                <w:szCs w:val="20"/>
              </w:rPr>
              <w:t>AC 100~240V</w:t>
            </w:r>
          </w:p>
        </w:tc>
        <w:tc>
          <w:tcPr>
            <w:tcW w:w="2966" w:type="dxa"/>
            <w:vAlign w:val="center"/>
          </w:tcPr>
          <w:p w14:paraId="106B059B" w14:textId="77777777" w:rsidR="00EF7D2B" w:rsidRPr="009E3E20" w:rsidRDefault="00EF7D2B" w:rsidP="00965534">
            <w:pPr>
              <w:pStyle w:val="Akapitzlist"/>
              <w:spacing w:before="100" w:beforeAutospacing="1" w:after="100" w:afterAutospacing="1" w:line="276" w:lineRule="auto"/>
              <w:ind w:left="0"/>
              <w:outlineLvl w:val="1"/>
              <w:rPr>
                <w:rFonts w:ascii="Times New Roman" w:eastAsia="Times New Roman" w:hAnsi="Times New Roman" w:cs="Times New Roman"/>
                <w:b/>
                <w:bCs/>
                <w:sz w:val="28"/>
                <w:szCs w:val="28"/>
              </w:rPr>
            </w:pPr>
            <w:r w:rsidRPr="008F0992">
              <w:rPr>
                <w:rFonts w:ascii="Times New Roman" w:eastAsia="Times New Roman" w:hAnsi="Times New Roman" w:cs="Times New Roman"/>
                <w:b/>
                <w:bCs/>
                <w:color w:val="FF0000"/>
              </w:rPr>
              <w:t>Spełnia/nie spełnia*</w:t>
            </w:r>
          </w:p>
        </w:tc>
      </w:tr>
      <w:tr w:rsidR="00EF7D2B" w:rsidRPr="009E3E20" w14:paraId="24C6B788" w14:textId="77777777" w:rsidTr="00965534">
        <w:tc>
          <w:tcPr>
            <w:tcW w:w="511" w:type="dxa"/>
            <w:vAlign w:val="center"/>
          </w:tcPr>
          <w:p w14:paraId="6FAAA4D8" w14:textId="77777777" w:rsidR="00EF7D2B" w:rsidRPr="00A25CCC" w:rsidRDefault="00EF7D2B" w:rsidP="00965534">
            <w:pPr>
              <w:pStyle w:val="Akapitzlist"/>
              <w:widowControl w:val="0"/>
              <w:numPr>
                <w:ilvl w:val="0"/>
                <w:numId w:val="189"/>
              </w:numPr>
              <w:autoSpaceDE w:val="0"/>
              <w:autoSpaceDN w:val="0"/>
              <w:adjustRightInd w:val="0"/>
              <w:spacing w:line="276" w:lineRule="auto"/>
              <w:ind w:left="455"/>
              <w:contextualSpacing/>
              <w:rPr>
                <w:rFonts w:ascii="Times New Roman" w:hAnsi="Times New Roman" w:cs="Times New Roman"/>
              </w:rPr>
            </w:pPr>
          </w:p>
        </w:tc>
        <w:tc>
          <w:tcPr>
            <w:tcW w:w="1686" w:type="dxa"/>
            <w:vAlign w:val="center"/>
          </w:tcPr>
          <w:p w14:paraId="0082D29B" w14:textId="77777777" w:rsidR="00EF7D2B" w:rsidRPr="00A25CCC" w:rsidRDefault="00EF7D2B" w:rsidP="00965534">
            <w:pPr>
              <w:spacing w:line="276" w:lineRule="auto"/>
              <w:rPr>
                <w:b/>
                <w:bCs/>
                <w:sz w:val="20"/>
                <w:szCs w:val="20"/>
              </w:rPr>
            </w:pPr>
            <w:r w:rsidRPr="00A25CCC">
              <w:rPr>
                <w:b/>
                <w:bCs/>
                <w:sz w:val="20"/>
                <w:szCs w:val="20"/>
              </w:rPr>
              <w:t>Gwarancja</w:t>
            </w:r>
          </w:p>
        </w:tc>
        <w:tc>
          <w:tcPr>
            <w:tcW w:w="3899" w:type="dxa"/>
            <w:vAlign w:val="center"/>
          </w:tcPr>
          <w:p w14:paraId="35D63995" w14:textId="77777777" w:rsidR="00EF7D2B" w:rsidRPr="00A25CCC" w:rsidRDefault="00EF7D2B" w:rsidP="00965534">
            <w:pPr>
              <w:spacing w:line="276" w:lineRule="auto"/>
              <w:rPr>
                <w:sz w:val="20"/>
                <w:szCs w:val="20"/>
              </w:rPr>
            </w:pPr>
            <w:r w:rsidRPr="00E540DD">
              <w:rPr>
                <w:sz w:val="20"/>
                <w:szCs w:val="20"/>
              </w:rPr>
              <w:t xml:space="preserve">min. 24 miesiące, typ gwarancji: producenta </w:t>
            </w:r>
            <w:r w:rsidRPr="00A25CCC">
              <w:rPr>
                <w:sz w:val="20"/>
                <w:szCs w:val="20"/>
              </w:rPr>
              <w:t>(</w:t>
            </w:r>
            <w:r w:rsidRPr="002916A8">
              <w:rPr>
                <w:sz w:val="20"/>
                <w:szCs w:val="20"/>
              </w:rPr>
              <w:t>Gwarancja realizowana przez serwis autoryzowany producenta</w:t>
            </w:r>
            <w:r w:rsidRPr="00A25CCC">
              <w:rPr>
                <w:sz w:val="20"/>
                <w:szCs w:val="20"/>
              </w:rPr>
              <w:t>)</w:t>
            </w:r>
          </w:p>
        </w:tc>
        <w:tc>
          <w:tcPr>
            <w:tcW w:w="2966" w:type="dxa"/>
            <w:vAlign w:val="center"/>
          </w:tcPr>
          <w:p w14:paraId="766BE896" w14:textId="77777777" w:rsidR="00EF7D2B" w:rsidRPr="00D76845" w:rsidRDefault="00EF7D2B" w:rsidP="00965534">
            <w:pPr>
              <w:pStyle w:val="Akapitzlist"/>
              <w:spacing w:before="100" w:beforeAutospacing="1" w:after="100" w:afterAutospacing="1" w:line="276" w:lineRule="auto"/>
              <w:ind w:left="0"/>
              <w:outlineLvl w:val="1"/>
              <w:rPr>
                <w:rFonts w:ascii="Times New Roman" w:eastAsia="Times New Roman" w:hAnsi="Times New Roman" w:cs="Times New Roman"/>
                <w:b/>
                <w:bCs/>
                <w:color w:val="FF0000"/>
                <w:szCs w:val="28"/>
              </w:rPr>
            </w:pPr>
            <w:r w:rsidRPr="002016F1">
              <w:rPr>
                <w:rFonts w:ascii="Times New Roman" w:eastAsia="Times New Roman" w:hAnsi="Times New Roman" w:cs="Times New Roman"/>
                <w:b/>
                <w:bCs/>
                <w:color w:val="FF0000"/>
                <w:szCs w:val="28"/>
              </w:rPr>
              <w:t>Podać ilość miesięcy i rodzaj gwarancji</w:t>
            </w:r>
          </w:p>
        </w:tc>
      </w:tr>
    </w:tbl>
    <w:p w14:paraId="767BABC1" w14:textId="77777777" w:rsidR="00EF7D2B" w:rsidRDefault="00EF7D2B" w:rsidP="00EF7D2B">
      <w:pPr>
        <w:rPr>
          <w:b/>
          <w:sz w:val="32"/>
          <w:szCs w:val="32"/>
        </w:rPr>
      </w:pPr>
    </w:p>
    <w:p w14:paraId="0178F2AB" w14:textId="77777777" w:rsidR="00EF7D2B" w:rsidRDefault="00EF7D2B" w:rsidP="00EF7D2B">
      <w:pPr>
        <w:jc w:val="right"/>
        <w:rPr>
          <w:b/>
          <w:sz w:val="32"/>
          <w:szCs w:val="32"/>
        </w:rPr>
      </w:pPr>
    </w:p>
    <w:p w14:paraId="18023ECC" w14:textId="77777777" w:rsidR="00EF7D2B" w:rsidRDefault="00EF7D2B" w:rsidP="00EF7D2B">
      <w:pPr>
        <w:jc w:val="right"/>
        <w:rPr>
          <w:b/>
          <w:sz w:val="32"/>
          <w:szCs w:val="32"/>
        </w:rPr>
      </w:pPr>
    </w:p>
    <w:p w14:paraId="292FE630" w14:textId="77777777" w:rsidR="00EF7D2B" w:rsidRDefault="00EF7D2B" w:rsidP="00EF7D2B">
      <w:pPr>
        <w:jc w:val="right"/>
        <w:rPr>
          <w:b/>
          <w:sz w:val="32"/>
          <w:szCs w:val="32"/>
        </w:rPr>
      </w:pPr>
    </w:p>
    <w:p w14:paraId="2D9E88C2" w14:textId="77777777" w:rsidR="00EF7D2B" w:rsidRDefault="00EF7D2B" w:rsidP="00EF7D2B">
      <w:pPr>
        <w:jc w:val="right"/>
        <w:rPr>
          <w:b/>
          <w:sz w:val="32"/>
          <w:szCs w:val="32"/>
        </w:rPr>
      </w:pPr>
    </w:p>
    <w:p w14:paraId="35F136FB" w14:textId="77777777" w:rsidR="00EF7D2B" w:rsidRDefault="00EF7D2B" w:rsidP="00EF7D2B">
      <w:pPr>
        <w:jc w:val="right"/>
        <w:rPr>
          <w:b/>
          <w:sz w:val="32"/>
          <w:szCs w:val="32"/>
        </w:rPr>
      </w:pPr>
    </w:p>
    <w:p w14:paraId="01D71BBC" w14:textId="77777777" w:rsidR="00EF7D2B" w:rsidRDefault="00EF7D2B" w:rsidP="00EF7D2B">
      <w:pPr>
        <w:jc w:val="right"/>
        <w:rPr>
          <w:b/>
          <w:sz w:val="32"/>
          <w:szCs w:val="32"/>
        </w:rPr>
      </w:pPr>
    </w:p>
    <w:p w14:paraId="344F9D51" w14:textId="77777777" w:rsidR="00EF7D2B" w:rsidRDefault="00EF7D2B" w:rsidP="00EF7D2B">
      <w:pPr>
        <w:jc w:val="right"/>
        <w:rPr>
          <w:b/>
          <w:sz w:val="32"/>
          <w:szCs w:val="32"/>
        </w:rPr>
      </w:pPr>
    </w:p>
    <w:p w14:paraId="6D52F1BC" w14:textId="77777777" w:rsidR="00EF7D2B" w:rsidRDefault="00EF7D2B" w:rsidP="00EF7D2B">
      <w:pPr>
        <w:jc w:val="right"/>
        <w:rPr>
          <w:b/>
          <w:sz w:val="32"/>
          <w:szCs w:val="32"/>
        </w:rPr>
      </w:pPr>
    </w:p>
    <w:p w14:paraId="2210AAD1" w14:textId="77777777" w:rsidR="00EF7D2B" w:rsidRDefault="00EF7D2B" w:rsidP="00EF7D2B">
      <w:pPr>
        <w:jc w:val="right"/>
        <w:rPr>
          <w:b/>
          <w:sz w:val="32"/>
          <w:szCs w:val="32"/>
        </w:rPr>
      </w:pPr>
    </w:p>
    <w:p w14:paraId="7475CE97" w14:textId="77777777" w:rsidR="00EF7D2B" w:rsidRDefault="00EF7D2B" w:rsidP="00EF7D2B">
      <w:pPr>
        <w:jc w:val="right"/>
        <w:rPr>
          <w:b/>
          <w:sz w:val="32"/>
          <w:szCs w:val="32"/>
        </w:rPr>
      </w:pPr>
    </w:p>
    <w:p w14:paraId="66837FAC" w14:textId="77777777" w:rsidR="00EF7D2B" w:rsidRDefault="00EF7D2B" w:rsidP="00EF7D2B">
      <w:pPr>
        <w:jc w:val="right"/>
        <w:rPr>
          <w:b/>
          <w:sz w:val="32"/>
          <w:szCs w:val="32"/>
        </w:rPr>
      </w:pPr>
    </w:p>
    <w:p w14:paraId="5DC5DD66" w14:textId="77777777" w:rsidR="00EF7D2B" w:rsidRDefault="00EF7D2B" w:rsidP="00EF7D2B">
      <w:pPr>
        <w:jc w:val="right"/>
        <w:rPr>
          <w:b/>
          <w:sz w:val="32"/>
          <w:szCs w:val="32"/>
        </w:rPr>
      </w:pPr>
    </w:p>
    <w:p w14:paraId="0ACB6BD3" w14:textId="77777777" w:rsidR="00EF7D2B" w:rsidRDefault="00EF7D2B" w:rsidP="00EF7D2B">
      <w:pPr>
        <w:jc w:val="right"/>
        <w:rPr>
          <w:b/>
          <w:sz w:val="32"/>
          <w:szCs w:val="32"/>
        </w:rPr>
      </w:pPr>
    </w:p>
    <w:p w14:paraId="38F421FE" w14:textId="77777777" w:rsidR="00EF7D2B" w:rsidRDefault="00EF7D2B" w:rsidP="00EF7D2B">
      <w:pPr>
        <w:jc w:val="right"/>
        <w:rPr>
          <w:b/>
          <w:sz w:val="32"/>
          <w:szCs w:val="32"/>
        </w:rPr>
      </w:pPr>
    </w:p>
    <w:p w14:paraId="08C8EACA" w14:textId="77777777" w:rsidR="00EF7D2B" w:rsidRDefault="00EF7D2B" w:rsidP="00EF7D2B">
      <w:pPr>
        <w:jc w:val="right"/>
        <w:rPr>
          <w:b/>
          <w:sz w:val="32"/>
          <w:szCs w:val="32"/>
        </w:rPr>
      </w:pPr>
    </w:p>
    <w:p w14:paraId="1EE3EEDF" w14:textId="77777777" w:rsidR="00EF7D2B" w:rsidRDefault="00EF7D2B" w:rsidP="00EF7D2B">
      <w:pPr>
        <w:jc w:val="right"/>
        <w:rPr>
          <w:b/>
          <w:sz w:val="32"/>
          <w:szCs w:val="32"/>
        </w:rPr>
      </w:pPr>
    </w:p>
    <w:p w14:paraId="294FB04A" w14:textId="77777777" w:rsidR="00EF7D2B" w:rsidRDefault="00EF7D2B" w:rsidP="00EF7D2B">
      <w:pPr>
        <w:jc w:val="right"/>
        <w:rPr>
          <w:b/>
          <w:sz w:val="32"/>
          <w:szCs w:val="32"/>
        </w:rPr>
      </w:pPr>
    </w:p>
    <w:p w14:paraId="712AC119" w14:textId="77777777" w:rsidR="00EF7D2B" w:rsidRDefault="00EF7D2B" w:rsidP="00EF7D2B">
      <w:pPr>
        <w:jc w:val="right"/>
        <w:rPr>
          <w:b/>
          <w:sz w:val="32"/>
          <w:szCs w:val="32"/>
        </w:rPr>
      </w:pPr>
    </w:p>
    <w:p w14:paraId="103EE175" w14:textId="77777777" w:rsidR="00EF7D2B" w:rsidRDefault="00EF7D2B" w:rsidP="00EF7D2B">
      <w:pPr>
        <w:jc w:val="right"/>
        <w:rPr>
          <w:b/>
          <w:sz w:val="32"/>
          <w:szCs w:val="32"/>
        </w:rPr>
      </w:pPr>
    </w:p>
    <w:p w14:paraId="575C0544" w14:textId="77777777" w:rsidR="00EF7D2B" w:rsidRDefault="00EF7D2B" w:rsidP="00EF7D2B">
      <w:pPr>
        <w:jc w:val="right"/>
        <w:rPr>
          <w:b/>
          <w:sz w:val="32"/>
          <w:szCs w:val="32"/>
        </w:rPr>
      </w:pPr>
    </w:p>
    <w:p w14:paraId="0042F1A6" w14:textId="77777777" w:rsidR="00EF7D2B" w:rsidRDefault="00EF7D2B" w:rsidP="00EF7D2B">
      <w:pPr>
        <w:jc w:val="right"/>
        <w:rPr>
          <w:b/>
          <w:sz w:val="32"/>
          <w:szCs w:val="32"/>
        </w:rPr>
      </w:pPr>
    </w:p>
    <w:p w14:paraId="233D2F05" w14:textId="77777777" w:rsidR="00EF7D2B" w:rsidRDefault="00EF7D2B" w:rsidP="00EF7D2B">
      <w:pPr>
        <w:jc w:val="right"/>
        <w:rPr>
          <w:b/>
          <w:sz w:val="32"/>
          <w:szCs w:val="32"/>
        </w:rPr>
      </w:pPr>
    </w:p>
    <w:p w14:paraId="7D4191C1" w14:textId="77777777" w:rsidR="00EF7D2B" w:rsidRDefault="00EF7D2B" w:rsidP="00EF7D2B">
      <w:pPr>
        <w:jc w:val="right"/>
        <w:rPr>
          <w:b/>
          <w:sz w:val="32"/>
          <w:szCs w:val="32"/>
        </w:rPr>
      </w:pPr>
    </w:p>
    <w:p w14:paraId="57819784" w14:textId="77777777" w:rsidR="00EF7D2B" w:rsidRDefault="00EF7D2B" w:rsidP="00EF7D2B">
      <w:pPr>
        <w:jc w:val="right"/>
        <w:rPr>
          <w:b/>
          <w:sz w:val="32"/>
          <w:szCs w:val="32"/>
        </w:rPr>
      </w:pPr>
    </w:p>
    <w:p w14:paraId="219E8D47" w14:textId="77777777" w:rsidR="00EF7D2B" w:rsidRDefault="00EF7D2B" w:rsidP="00EF7D2B">
      <w:pPr>
        <w:jc w:val="right"/>
        <w:rPr>
          <w:b/>
          <w:sz w:val="32"/>
          <w:szCs w:val="32"/>
        </w:rPr>
      </w:pPr>
    </w:p>
    <w:p w14:paraId="5A9EACF7" w14:textId="77777777" w:rsidR="00EF7D2B" w:rsidRDefault="00EF7D2B" w:rsidP="00EF7D2B">
      <w:pPr>
        <w:jc w:val="right"/>
        <w:rPr>
          <w:b/>
          <w:sz w:val="32"/>
          <w:szCs w:val="32"/>
        </w:rPr>
      </w:pPr>
    </w:p>
    <w:p w14:paraId="145E6736" w14:textId="77777777" w:rsidR="00EF7D2B" w:rsidRDefault="00EF7D2B" w:rsidP="00EF7D2B">
      <w:pPr>
        <w:jc w:val="right"/>
        <w:rPr>
          <w:b/>
          <w:sz w:val="32"/>
          <w:szCs w:val="32"/>
        </w:rPr>
      </w:pPr>
    </w:p>
    <w:p w14:paraId="04AA302D" w14:textId="77777777" w:rsidR="00EF7D2B" w:rsidRDefault="00EF7D2B" w:rsidP="00EF7D2B">
      <w:pPr>
        <w:jc w:val="right"/>
        <w:rPr>
          <w:b/>
          <w:sz w:val="32"/>
          <w:szCs w:val="32"/>
        </w:rPr>
      </w:pPr>
      <w:r w:rsidRPr="005738FA">
        <w:rPr>
          <w:b/>
          <w:sz w:val="32"/>
          <w:szCs w:val="32"/>
        </w:rPr>
        <w:lastRenderedPageBreak/>
        <w:t xml:space="preserve">Załącznik nr </w:t>
      </w:r>
      <w:r>
        <w:rPr>
          <w:b/>
          <w:sz w:val="32"/>
          <w:szCs w:val="32"/>
        </w:rPr>
        <w:t>2 F</w:t>
      </w:r>
    </w:p>
    <w:p w14:paraId="1006F29C" w14:textId="77777777" w:rsidR="00EF7D2B" w:rsidRDefault="00EF7D2B" w:rsidP="00EF7D2B">
      <w:pPr>
        <w:spacing w:line="276" w:lineRule="auto"/>
        <w:rPr>
          <w:b/>
          <w:sz w:val="28"/>
          <w:szCs w:val="28"/>
        </w:rPr>
      </w:pPr>
    </w:p>
    <w:p w14:paraId="7596105A" w14:textId="77777777" w:rsidR="00EF7D2B" w:rsidRPr="00042AE2" w:rsidRDefault="00EF7D2B" w:rsidP="00EF7D2B">
      <w:pPr>
        <w:spacing w:line="276" w:lineRule="auto"/>
        <w:jc w:val="center"/>
        <w:rPr>
          <w:b/>
          <w:sz w:val="28"/>
          <w:szCs w:val="28"/>
        </w:rPr>
      </w:pPr>
      <w:r w:rsidRPr="00042AE2">
        <w:rPr>
          <w:b/>
          <w:sz w:val="28"/>
          <w:szCs w:val="28"/>
        </w:rPr>
        <w:t>Monitor 27 cali – 20 szt.</w:t>
      </w:r>
      <w:r>
        <w:rPr>
          <w:b/>
          <w:sz w:val="28"/>
          <w:szCs w:val="28"/>
        </w:rPr>
        <w:t xml:space="preserve"> dla KP PSP Wieliczka </w:t>
      </w:r>
      <w:r w:rsidRPr="00042AE2">
        <w:rPr>
          <w:b/>
          <w:sz w:val="28"/>
          <w:szCs w:val="28"/>
        </w:rPr>
        <w:t>o następujących parametrach minimalnych:</w:t>
      </w:r>
    </w:p>
    <w:p w14:paraId="18FE4A0E" w14:textId="77777777" w:rsidR="00EF7D2B" w:rsidRPr="00042AE2" w:rsidRDefault="00EF7D2B" w:rsidP="00EF7D2B">
      <w:pPr>
        <w:spacing w:line="276" w:lineRule="auto"/>
        <w:ind w:left="360"/>
        <w:rPr>
          <w:b/>
          <w:color w:val="000000"/>
        </w:rPr>
      </w:pPr>
    </w:p>
    <w:tbl>
      <w:tblPr>
        <w:tblStyle w:val="Tabela-Siatka7"/>
        <w:tblW w:w="9062" w:type="dxa"/>
        <w:tblLook w:val="04A0" w:firstRow="1" w:lastRow="0" w:firstColumn="1" w:lastColumn="0" w:noHBand="0" w:noVBand="1"/>
      </w:tblPr>
      <w:tblGrid>
        <w:gridCol w:w="511"/>
        <w:gridCol w:w="1686"/>
        <w:gridCol w:w="3899"/>
        <w:gridCol w:w="2966"/>
      </w:tblGrid>
      <w:tr w:rsidR="00EF7D2B" w:rsidRPr="00042AE2" w14:paraId="79F327BE" w14:textId="77777777" w:rsidTr="00965534">
        <w:tc>
          <w:tcPr>
            <w:tcW w:w="511" w:type="dxa"/>
            <w:vAlign w:val="center"/>
          </w:tcPr>
          <w:p w14:paraId="6E6BAA37" w14:textId="77777777" w:rsidR="00EF7D2B" w:rsidRPr="00042AE2" w:rsidRDefault="00EF7D2B" w:rsidP="00965534">
            <w:pPr>
              <w:spacing w:line="276" w:lineRule="auto"/>
              <w:rPr>
                <w:b/>
                <w:sz w:val="20"/>
                <w:szCs w:val="20"/>
              </w:rPr>
            </w:pPr>
            <w:r w:rsidRPr="00042AE2">
              <w:rPr>
                <w:b/>
                <w:sz w:val="20"/>
                <w:szCs w:val="20"/>
              </w:rPr>
              <w:t>Lp.</w:t>
            </w:r>
          </w:p>
        </w:tc>
        <w:tc>
          <w:tcPr>
            <w:tcW w:w="1686" w:type="dxa"/>
            <w:vAlign w:val="center"/>
          </w:tcPr>
          <w:p w14:paraId="336DE37D" w14:textId="77777777" w:rsidR="00EF7D2B" w:rsidRPr="00042AE2" w:rsidRDefault="00EF7D2B" w:rsidP="00965534">
            <w:pPr>
              <w:spacing w:line="276" w:lineRule="auto"/>
              <w:rPr>
                <w:b/>
                <w:sz w:val="20"/>
                <w:szCs w:val="20"/>
              </w:rPr>
            </w:pPr>
            <w:r w:rsidRPr="00042AE2">
              <w:rPr>
                <w:b/>
                <w:sz w:val="20"/>
                <w:szCs w:val="20"/>
              </w:rPr>
              <w:t>Parametr:</w:t>
            </w:r>
          </w:p>
        </w:tc>
        <w:tc>
          <w:tcPr>
            <w:tcW w:w="3899" w:type="dxa"/>
            <w:vAlign w:val="center"/>
          </w:tcPr>
          <w:p w14:paraId="19BCEE48" w14:textId="77777777" w:rsidR="00EF7D2B" w:rsidRPr="00042AE2" w:rsidRDefault="00EF7D2B" w:rsidP="00965534">
            <w:pPr>
              <w:spacing w:line="276" w:lineRule="auto"/>
              <w:rPr>
                <w:b/>
                <w:sz w:val="20"/>
                <w:szCs w:val="20"/>
              </w:rPr>
            </w:pPr>
            <w:r w:rsidRPr="00042AE2">
              <w:rPr>
                <w:b/>
                <w:sz w:val="20"/>
                <w:szCs w:val="20"/>
              </w:rPr>
              <w:t>Opis wymagań:</w:t>
            </w:r>
          </w:p>
        </w:tc>
        <w:tc>
          <w:tcPr>
            <w:tcW w:w="2966" w:type="dxa"/>
            <w:vAlign w:val="center"/>
          </w:tcPr>
          <w:p w14:paraId="000DF8A8" w14:textId="77777777" w:rsidR="00EF7D2B" w:rsidRPr="00042AE2" w:rsidRDefault="00EF7D2B" w:rsidP="00965534">
            <w:pPr>
              <w:spacing w:line="276" w:lineRule="auto"/>
              <w:rPr>
                <w:b/>
                <w:color w:val="FF0000"/>
                <w:sz w:val="20"/>
                <w:szCs w:val="20"/>
              </w:rPr>
            </w:pPr>
            <w:r w:rsidRPr="00042AE2">
              <w:rPr>
                <w:b/>
                <w:sz w:val="20"/>
                <w:szCs w:val="20"/>
              </w:rPr>
              <w:t>Potwierdzenie spełnienia wymagań</w:t>
            </w:r>
            <w:r w:rsidRPr="00042AE2">
              <w:rPr>
                <w:color w:val="FF0000"/>
                <w:sz w:val="16"/>
                <w:szCs w:val="16"/>
              </w:rPr>
              <w:t>:</w:t>
            </w:r>
          </w:p>
          <w:p w14:paraId="3308F6DC" w14:textId="77777777" w:rsidR="00EF7D2B" w:rsidRPr="00042AE2" w:rsidRDefault="00EF7D2B" w:rsidP="00965534">
            <w:pPr>
              <w:spacing w:line="276" w:lineRule="auto"/>
              <w:rPr>
                <w:b/>
                <w:color w:val="FF0000"/>
                <w:sz w:val="20"/>
                <w:szCs w:val="20"/>
              </w:rPr>
            </w:pPr>
            <w:r w:rsidRPr="00042AE2">
              <w:rPr>
                <w:b/>
                <w:color w:val="FF0000"/>
                <w:sz w:val="20"/>
                <w:szCs w:val="20"/>
              </w:rPr>
              <w:t>(* - niepotrzebne skreślić lub podać wartość)</w:t>
            </w:r>
          </w:p>
        </w:tc>
      </w:tr>
      <w:tr w:rsidR="00EF7D2B" w:rsidRPr="00042AE2" w14:paraId="4D2BBE12" w14:textId="77777777" w:rsidTr="00965534">
        <w:tc>
          <w:tcPr>
            <w:tcW w:w="511" w:type="dxa"/>
            <w:vAlign w:val="center"/>
          </w:tcPr>
          <w:p w14:paraId="004898FE" w14:textId="77777777" w:rsidR="00EF7D2B" w:rsidRPr="00042AE2" w:rsidRDefault="00EF7D2B" w:rsidP="00965534">
            <w:pPr>
              <w:numPr>
                <w:ilvl w:val="0"/>
                <w:numId w:val="190"/>
              </w:numPr>
              <w:spacing w:line="276" w:lineRule="auto"/>
              <w:contextualSpacing/>
              <w:rPr>
                <w:b/>
                <w:sz w:val="20"/>
                <w:szCs w:val="20"/>
              </w:rPr>
            </w:pPr>
          </w:p>
        </w:tc>
        <w:tc>
          <w:tcPr>
            <w:tcW w:w="1686" w:type="dxa"/>
            <w:vAlign w:val="center"/>
          </w:tcPr>
          <w:p w14:paraId="7C21EA36" w14:textId="77777777" w:rsidR="00EF7D2B" w:rsidRPr="00042AE2" w:rsidRDefault="00EF7D2B" w:rsidP="00965534">
            <w:pPr>
              <w:spacing w:line="276" w:lineRule="auto"/>
              <w:rPr>
                <w:b/>
                <w:sz w:val="20"/>
                <w:szCs w:val="20"/>
              </w:rPr>
            </w:pPr>
            <w:r w:rsidRPr="00042AE2">
              <w:rPr>
                <w:b/>
                <w:bCs/>
                <w:sz w:val="20"/>
                <w:szCs w:val="20"/>
              </w:rPr>
              <w:t>Nazwa</w:t>
            </w:r>
          </w:p>
        </w:tc>
        <w:tc>
          <w:tcPr>
            <w:tcW w:w="3899" w:type="dxa"/>
            <w:vAlign w:val="center"/>
          </w:tcPr>
          <w:p w14:paraId="3C2324B0" w14:textId="77777777" w:rsidR="00EF7D2B" w:rsidRPr="00042AE2" w:rsidRDefault="00EF7D2B" w:rsidP="00965534">
            <w:pPr>
              <w:spacing w:line="276" w:lineRule="auto"/>
              <w:rPr>
                <w:sz w:val="20"/>
                <w:szCs w:val="20"/>
              </w:rPr>
            </w:pPr>
            <w:r w:rsidRPr="00042AE2">
              <w:rPr>
                <w:bCs/>
                <w:sz w:val="20"/>
                <w:szCs w:val="20"/>
              </w:rPr>
              <w:t>producent, model</w:t>
            </w:r>
          </w:p>
        </w:tc>
        <w:tc>
          <w:tcPr>
            <w:tcW w:w="2966" w:type="dxa"/>
            <w:vAlign w:val="center"/>
          </w:tcPr>
          <w:p w14:paraId="2B433A99" w14:textId="77777777" w:rsidR="00EF7D2B" w:rsidRPr="00042AE2" w:rsidRDefault="00EF7D2B" w:rsidP="00965534">
            <w:pPr>
              <w:widowControl w:val="0"/>
              <w:autoSpaceDE w:val="0"/>
              <w:autoSpaceDN w:val="0"/>
              <w:adjustRightInd w:val="0"/>
              <w:spacing w:before="100" w:beforeAutospacing="1" w:after="100" w:afterAutospacing="1" w:line="276" w:lineRule="auto"/>
              <w:contextualSpacing/>
              <w:outlineLvl w:val="1"/>
              <w:rPr>
                <w:b/>
                <w:bCs/>
                <w:color w:val="FF0000"/>
                <w:sz w:val="20"/>
                <w:szCs w:val="20"/>
              </w:rPr>
            </w:pPr>
            <w:r w:rsidRPr="00042AE2">
              <w:rPr>
                <w:b/>
                <w:bCs/>
                <w:color w:val="FF0000"/>
                <w:sz w:val="20"/>
                <w:szCs w:val="20"/>
              </w:rPr>
              <w:t>Podać nazwę producenta, model</w:t>
            </w:r>
          </w:p>
        </w:tc>
      </w:tr>
      <w:tr w:rsidR="00EF7D2B" w:rsidRPr="00042AE2" w14:paraId="7C3A2923" w14:textId="77777777" w:rsidTr="00965534">
        <w:tc>
          <w:tcPr>
            <w:tcW w:w="511" w:type="dxa"/>
            <w:vAlign w:val="center"/>
          </w:tcPr>
          <w:p w14:paraId="2227A51D" w14:textId="77777777" w:rsidR="00EF7D2B" w:rsidRPr="00042AE2" w:rsidRDefault="00EF7D2B" w:rsidP="00965534">
            <w:pPr>
              <w:numPr>
                <w:ilvl w:val="0"/>
                <w:numId w:val="190"/>
              </w:numPr>
              <w:spacing w:line="276" w:lineRule="auto"/>
              <w:ind w:left="455"/>
              <w:contextualSpacing/>
              <w:rPr>
                <w:b/>
                <w:sz w:val="20"/>
                <w:szCs w:val="20"/>
              </w:rPr>
            </w:pPr>
          </w:p>
        </w:tc>
        <w:tc>
          <w:tcPr>
            <w:tcW w:w="1686" w:type="dxa"/>
          </w:tcPr>
          <w:p w14:paraId="65F60494" w14:textId="77777777" w:rsidR="00EF7D2B" w:rsidRPr="00042AE2" w:rsidRDefault="00EF7D2B" w:rsidP="00965534">
            <w:pPr>
              <w:spacing w:line="276" w:lineRule="auto"/>
              <w:rPr>
                <w:b/>
                <w:sz w:val="20"/>
                <w:szCs w:val="20"/>
              </w:rPr>
            </w:pPr>
            <w:r w:rsidRPr="00042AE2">
              <w:rPr>
                <w:b/>
                <w:sz w:val="20"/>
                <w:szCs w:val="20"/>
              </w:rPr>
              <w:t>Stan urządzenia</w:t>
            </w:r>
          </w:p>
        </w:tc>
        <w:tc>
          <w:tcPr>
            <w:tcW w:w="3899" w:type="dxa"/>
          </w:tcPr>
          <w:p w14:paraId="2A1A80B4" w14:textId="77777777" w:rsidR="00EF7D2B" w:rsidRPr="00042AE2" w:rsidRDefault="00EF7D2B" w:rsidP="00965534">
            <w:pPr>
              <w:spacing w:line="276" w:lineRule="auto"/>
              <w:rPr>
                <w:sz w:val="20"/>
                <w:szCs w:val="20"/>
              </w:rPr>
            </w:pPr>
            <w:r w:rsidRPr="00042AE2">
              <w:rPr>
                <w:sz w:val="20"/>
                <w:szCs w:val="20"/>
              </w:rPr>
              <w:t>fabrycznie nowe</w:t>
            </w:r>
          </w:p>
        </w:tc>
        <w:tc>
          <w:tcPr>
            <w:tcW w:w="2966" w:type="dxa"/>
            <w:vAlign w:val="center"/>
          </w:tcPr>
          <w:p w14:paraId="55C8322F" w14:textId="77777777" w:rsidR="00EF7D2B" w:rsidRPr="00042AE2" w:rsidRDefault="00EF7D2B" w:rsidP="00965534">
            <w:pPr>
              <w:widowControl w:val="0"/>
              <w:autoSpaceDE w:val="0"/>
              <w:autoSpaceDN w:val="0"/>
              <w:adjustRightInd w:val="0"/>
              <w:spacing w:before="100" w:beforeAutospacing="1" w:after="100" w:afterAutospacing="1" w:line="276" w:lineRule="auto"/>
              <w:contextualSpacing/>
              <w:outlineLvl w:val="1"/>
              <w:rPr>
                <w:b/>
                <w:bCs/>
                <w:sz w:val="28"/>
                <w:szCs w:val="28"/>
              </w:rPr>
            </w:pPr>
            <w:r w:rsidRPr="00042AE2">
              <w:rPr>
                <w:b/>
                <w:bCs/>
                <w:color w:val="FF0000"/>
                <w:sz w:val="20"/>
                <w:szCs w:val="28"/>
              </w:rPr>
              <w:t>Spełnia/nie spełnia*</w:t>
            </w:r>
          </w:p>
        </w:tc>
      </w:tr>
      <w:tr w:rsidR="00EF7D2B" w:rsidRPr="00042AE2" w14:paraId="0AEB14E5" w14:textId="77777777" w:rsidTr="00965534">
        <w:tc>
          <w:tcPr>
            <w:tcW w:w="511" w:type="dxa"/>
            <w:vAlign w:val="center"/>
          </w:tcPr>
          <w:p w14:paraId="5E490B6A" w14:textId="77777777" w:rsidR="00EF7D2B" w:rsidRPr="00042AE2" w:rsidRDefault="00EF7D2B" w:rsidP="00965534">
            <w:pPr>
              <w:numPr>
                <w:ilvl w:val="0"/>
                <w:numId w:val="190"/>
              </w:numPr>
              <w:spacing w:line="276" w:lineRule="auto"/>
              <w:ind w:left="455"/>
              <w:contextualSpacing/>
              <w:rPr>
                <w:b/>
                <w:sz w:val="20"/>
                <w:szCs w:val="20"/>
              </w:rPr>
            </w:pPr>
          </w:p>
        </w:tc>
        <w:tc>
          <w:tcPr>
            <w:tcW w:w="1686" w:type="dxa"/>
            <w:vAlign w:val="center"/>
          </w:tcPr>
          <w:p w14:paraId="3347CA55" w14:textId="77777777" w:rsidR="00EF7D2B" w:rsidRPr="00042AE2" w:rsidRDefault="00EF7D2B" w:rsidP="00965534">
            <w:pPr>
              <w:spacing w:line="276" w:lineRule="auto"/>
              <w:rPr>
                <w:rFonts w:cs="Arial"/>
                <w:b/>
                <w:sz w:val="20"/>
                <w:szCs w:val="20"/>
              </w:rPr>
            </w:pPr>
            <w:r w:rsidRPr="00042AE2">
              <w:rPr>
                <w:rFonts w:cs="Arial"/>
                <w:b/>
                <w:sz w:val="20"/>
                <w:szCs w:val="20"/>
              </w:rPr>
              <w:t>Zastosowanie</w:t>
            </w:r>
          </w:p>
        </w:tc>
        <w:tc>
          <w:tcPr>
            <w:tcW w:w="3899" w:type="dxa"/>
          </w:tcPr>
          <w:p w14:paraId="6429FD23" w14:textId="77777777" w:rsidR="00EF7D2B" w:rsidRPr="00042AE2" w:rsidRDefault="00EF7D2B" w:rsidP="00965534">
            <w:pPr>
              <w:spacing w:line="276" w:lineRule="auto"/>
              <w:jc w:val="both"/>
              <w:rPr>
                <w:rFonts w:cs="Arial"/>
                <w:sz w:val="20"/>
                <w:szCs w:val="20"/>
              </w:rPr>
            </w:pPr>
            <w:r w:rsidRPr="00042AE2">
              <w:rPr>
                <w:sz w:val="20"/>
                <w:szCs w:val="20"/>
              </w:rPr>
              <w:t xml:space="preserve">wykorzystywane na potrzeby: aplikacji biurowych, dostępu do sieci  Internet, poczty elektronicznej, Systemu Wspomagania Decyzji SWD-ST </w:t>
            </w:r>
            <w:r w:rsidRPr="00042AE2">
              <w:rPr>
                <w:spacing w:val="-1"/>
                <w:sz w:val="20"/>
                <w:szCs w:val="20"/>
              </w:rPr>
              <w:t>firmy Abakus</w:t>
            </w:r>
          </w:p>
        </w:tc>
        <w:tc>
          <w:tcPr>
            <w:tcW w:w="2966" w:type="dxa"/>
            <w:vAlign w:val="center"/>
          </w:tcPr>
          <w:p w14:paraId="39E114E3" w14:textId="77777777" w:rsidR="00EF7D2B" w:rsidRPr="00042AE2" w:rsidRDefault="00EF7D2B" w:rsidP="00965534">
            <w:pPr>
              <w:widowControl w:val="0"/>
              <w:autoSpaceDE w:val="0"/>
              <w:autoSpaceDN w:val="0"/>
              <w:adjustRightInd w:val="0"/>
              <w:spacing w:before="100" w:beforeAutospacing="1" w:after="100" w:afterAutospacing="1" w:line="276" w:lineRule="auto"/>
              <w:contextualSpacing/>
              <w:outlineLvl w:val="1"/>
              <w:rPr>
                <w:b/>
                <w:bCs/>
                <w:sz w:val="28"/>
                <w:szCs w:val="28"/>
              </w:rPr>
            </w:pPr>
            <w:r w:rsidRPr="00042AE2">
              <w:rPr>
                <w:b/>
                <w:bCs/>
                <w:color w:val="FF0000"/>
                <w:sz w:val="20"/>
                <w:szCs w:val="28"/>
              </w:rPr>
              <w:t>Spełnia/nie spełnia*</w:t>
            </w:r>
          </w:p>
        </w:tc>
      </w:tr>
      <w:tr w:rsidR="00EF7D2B" w:rsidRPr="00042AE2" w14:paraId="024C0AC0" w14:textId="77777777" w:rsidTr="00965534">
        <w:tc>
          <w:tcPr>
            <w:tcW w:w="511" w:type="dxa"/>
            <w:vAlign w:val="center"/>
          </w:tcPr>
          <w:p w14:paraId="778D5327" w14:textId="77777777" w:rsidR="00EF7D2B" w:rsidRPr="00042AE2" w:rsidRDefault="00EF7D2B" w:rsidP="00965534">
            <w:pPr>
              <w:numPr>
                <w:ilvl w:val="0"/>
                <w:numId w:val="190"/>
              </w:numPr>
              <w:spacing w:line="276" w:lineRule="auto"/>
              <w:ind w:left="455"/>
              <w:contextualSpacing/>
              <w:rPr>
                <w:b/>
                <w:sz w:val="20"/>
                <w:szCs w:val="20"/>
              </w:rPr>
            </w:pPr>
          </w:p>
        </w:tc>
        <w:tc>
          <w:tcPr>
            <w:tcW w:w="1686" w:type="dxa"/>
            <w:vAlign w:val="center"/>
          </w:tcPr>
          <w:p w14:paraId="03BC07B1" w14:textId="77777777" w:rsidR="00EF7D2B" w:rsidRPr="00042AE2" w:rsidRDefault="00EF7D2B" w:rsidP="00965534">
            <w:pPr>
              <w:spacing w:line="276" w:lineRule="auto"/>
              <w:rPr>
                <w:rFonts w:cs="Arial"/>
                <w:b/>
                <w:sz w:val="20"/>
                <w:szCs w:val="20"/>
              </w:rPr>
            </w:pPr>
            <w:r w:rsidRPr="00042AE2">
              <w:rPr>
                <w:rFonts w:cs="Arial"/>
                <w:b/>
                <w:sz w:val="20"/>
                <w:szCs w:val="20"/>
              </w:rPr>
              <w:t>Kolor dominujący</w:t>
            </w:r>
          </w:p>
        </w:tc>
        <w:tc>
          <w:tcPr>
            <w:tcW w:w="3899" w:type="dxa"/>
            <w:vAlign w:val="center"/>
          </w:tcPr>
          <w:p w14:paraId="5F7FC2FA" w14:textId="77777777" w:rsidR="00EF7D2B" w:rsidRPr="00042AE2" w:rsidRDefault="00EF7D2B" w:rsidP="00965534">
            <w:pPr>
              <w:spacing w:line="276" w:lineRule="auto"/>
              <w:rPr>
                <w:sz w:val="20"/>
                <w:szCs w:val="20"/>
              </w:rPr>
            </w:pPr>
            <w:r w:rsidRPr="00042AE2">
              <w:rPr>
                <w:sz w:val="20"/>
                <w:szCs w:val="20"/>
              </w:rPr>
              <w:t>czarny</w:t>
            </w:r>
          </w:p>
        </w:tc>
        <w:tc>
          <w:tcPr>
            <w:tcW w:w="2966" w:type="dxa"/>
            <w:vAlign w:val="center"/>
          </w:tcPr>
          <w:p w14:paraId="4367DB12" w14:textId="77777777" w:rsidR="00EF7D2B" w:rsidRPr="00042AE2" w:rsidRDefault="00EF7D2B" w:rsidP="00965534">
            <w:pPr>
              <w:widowControl w:val="0"/>
              <w:autoSpaceDE w:val="0"/>
              <w:autoSpaceDN w:val="0"/>
              <w:adjustRightInd w:val="0"/>
              <w:spacing w:before="100" w:beforeAutospacing="1" w:after="100" w:afterAutospacing="1" w:line="276" w:lineRule="auto"/>
              <w:contextualSpacing/>
              <w:outlineLvl w:val="1"/>
              <w:rPr>
                <w:b/>
                <w:bCs/>
                <w:color w:val="FF0000"/>
                <w:sz w:val="20"/>
                <w:szCs w:val="28"/>
              </w:rPr>
            </w:pPr>
            <w:r w:rsidRPr="00042AE2">
              <w:rPr>
                <w:b/>
                <w:bCs/>
                <w:color w:val="FF0000"/>
                <w:sz w:val="20"/>
                <w:szCs w:val="28"/>
              </w:rPr>
              <w:t>Spełnia/nie spełnia*</w:t>
            </w:r>
          </w:p>
        </w:tc>
      </w:tr>
      <w:tr w:rsidR="00EF7D2B" w:rsidRPr="00042AE2" w14:paraId="149D8103" w14:textId="77777777" w:rsidTr="00965534">
        <w:tc>
          <w:tcPr>
            <w:tcW w:w="511" w:type="dxa"/>
            <w:vAlign w:val="center"/>
          </w:tcPr>
          <w:p w14:paraId="3A45069F" w14:textId="77777777" w:rsidR="00EF7D2B" w:rsidRPr="00042AE2" w:rsidRDefault="00EF7D2B" w:rsidP="00965534">
            <w:pPr>
              <w:numPr>
                <w:ilvl w:val="0"/>
                <w:numId w:val="190"/>
              </w:numPr>
              <w:spacing w:line="276" w:lineRule="auto"/>
              <w:ind w:left="455"/>
              <w:contextualSpacing/>
              <w:rPr>
                <w:sz w:val="20"/>
                <w:szCs w:val="20"/>
              </w:rPr>
            </w:pPr>
          </w:p>
        </w:tc>
        <w:tc>
          <w:tcPr>
            <w:tcW w:w="1686" w:type="dxa"/>
            <w:vAlign w:val="center"/>
          </w:tcPr>
          <w:p w14:paraId="051BD550" w14:textId="77777777" w:rsidR="00EF7D2B" w:rsidRPr="00042AE2" w:rsidRDefault="00EF7D2B" w:rsidP="00965534">
            <w:pPr>
              <w:spacing w:line="276" w:lineRule="auto"/>
              <w:rPr>
                <w:b/>
                <w:bCs/>
                <w:sz w:val="20"/>
                <w:szCs w:val="20"/>
              </w:rPr>
            </w:pPr>
            <w:r w:rsidRPr="00042AE2">
              <w:rPr>
                <w:b/>
                <w:bCs/>
                <w:sz w:val="20"/>
                <w:szCs w:val="20"/>
              </w:rPr>
              <w:t>Rozmiar ekranu:</w:t>
            </w:r>
          </w:p>
        </w:tc>
        <w:tc>
          <w:tcPr>
            <w:tcW w:w="3899" w:type="dxa"/>
            <w:vAlign w:val="center"/>
          </w:tcPr>
          <w:p w14:paraId="17D3167C" w14:textId="77777777" w:rsidR="00EF7D2B" w:rsidRPr="00042AE2" w:rsidRDefault="00EF7D2B" w:rsidP="00965534">
            <w:pPr>
              <w:spacing w:line="276" w:lineRule="auto"/>
              <w:rPr>
                <w:sz w:val="20"/>
                <w:szCs w:val="20"/>
              </w:rPr>
            </w:pPr>
            <w:r w:rsidRPr="00042AE2">
              <w:rPr>
                <w:sz w:val="20"/>
                <w:szCs w:val="20"/>
              </w:rPr>
              <w:t xml:space="preserve">27 " / 69 cm, monitor </w:t>
            </w:r>
            <w:proofErr w:type="spellStart"/>
            <w:r w:rsidRPr="00042AE2">
              <w:rPr>
                <w:sz w:val="20"/>
                <w:szCs w:val="20"/>
              </w:rPr>
              <w:t>bezramkowy</w:t>
            </w:r>
            <w:proofErr w:type="spellEnd"/>
          </w:p>
        </w:tc>
        <w:tc>
          <w:tcPr>
            <w:tcW w:w="2966" w:type="dxa"/>
            <w:vAlign w:val="center"/>
          </w:tcPr>
          <w:p w14:paraId="18126446" w14:textId="77777777" w:rsidR="00EF7D2B" w:rsidRPr="00042AE2" w:rsidRDefault="00EF7D2B" w:rsidP="00965534">
            <w:pPr>
              <w:widowControl w:val="0"/>
              <w:autoSpaceDE w:val="0"/>
              <w:autoSpaceDN w:val="0"/>
              <w:adjustRightInd w:val="0"/>
              <w:spacing w:before="100" w:beforeAutospacing="1" w:after="100" w:afterAutospacing="1" w:line="276" w:lineRule="auto"/>
              <w:contextualSpacing/>
              <w:outlineLvl w:val="1"/>
              <w:rPr>
                <w:b/>
                <w:bCs/>
                <w:sz w:val="28"/>
                <w:szCs w:val="28"/>
              </w:rPr>
            </w:pPr>
            <w:r w:rsidRPr="00042AE2">
              <w:rPr>
                <w:b/>
                <w:bCs/>
                <w:color w:val="FF0000"/>
                <w:sz w:val="20"/>
                <w:szCs w:val="28"/>
              </w:rPr>
              <w:t>Spełnia/nie spełnia*</w:t>
            </w:r>
          </w:p>
        </w:tc>
      </w:tr>
      <w:tr w:rsidR="00EF7D2B" w:rsidRPr="00042AE2" w14:paraId="17FB328B" w14:textId="77777777" w:rsidTr="00965534">
        <w:tc>
          <w:tcPr>
            <w:tcW w:w="511" w:type="dxa"/>
            <w:vAlign w:val="center"/>
          </w:tcPr>
          <w:p w14:paraId="796B10AD" w14:textId="77777777" w:rsidR="00EF7D2B" w:rsidRPr="00042AE2" w:rsidRDefault="00EF7D2B" w:rsidP="00965534">
            <w:pPr>
              <w:numPr>
                <w:ilvl w:val="0"/>
                <w:numId w:val="190"/>
              </w:numPr>
              <w:spacing w:line="276" w:lineRule="auto"/>
              <w:ind w:left="455"/>
              <w:contextualSpacing/>
              <w:rPr>
                <w:sz w:val="20"/>
                <w:szCs w:val="20"/>
              </w:rPr>
            </w:pPr>
          </w:p>
        </w:tc>
        <w:tc>
          <w:tcPr>
            <w:tcW w:w="1686" w:type="dxa"/>
            <w:vAlign w:val="center"/>
          </w:tcPr>
          <w:p w14:paraId="1B6BACB8" w14:textId="77777777" w:rsidR="00EF7D2B" w:rsidRPr="00042AE2" w:rsidRDefault="00EF7D2B" w:rsidP="00965534">
            <w:pPr>
              <w:spacing w:line="276" w:lineRule="auto"/>
              <w:rPr>
                <w:b/>
                <w:bCs/>
                <w:sz w:val="20"/>
                <w:szCs w:val="20"/>
              </w:rPr>
            </w:pPr>
            <w:r w:rsidRPr="00042AE2">
              <w:rPr>
                <w:b/>
                <w:bCs/>
                <w:sz w:val="20"/>
                <w:szCs w:val="20"/>
              </w:rPr>
              <w:t>Format ekranu</w:t>
            </w:r>
          </w:p>
        </w:tc>
        <w:tc>
          <w:tcPr>
            <w:tcW w:w="3899" w:type="dxa"/>
            <w:vAlign w:val="center"/>
          </w:tcPr>
          <w:p w14:paraId="0CCDC9AA" w14:textId="77777777" w:rsidR="00EF7D2B" w:rsidRPr="00042AE2" w:rsidRDefault="00EF7D2B" w:rsidP="00965534">
            <w:pPr>
              <w:spacing w:line="276" w:lineRule="auto"/>
              <w:rPr>
                <w:sz w:val="20"/>
                <w:szCs w:val="20"/>
              </w:rPr>
            </w:pPr>
            <w:r w:rsidRPr="00042AE2">
              <w:rPr>
                <w:sz w:val="20"/>
                <w:szCs w:val="20"/>
              </w:rPr>
              <w:t>16:9</w:t>
            </w:r>
          </w:p>
        </w:tc>
        <w:tc>
          <w:tcPr>
            <w:tcW w:w="2966" w:type="dxa"/>
            <w:vAlign w:val="center"/>
          </w:tcPr>
          <w:p w14:paraId="4DBE48C9" w14:textId="77777777" w:rsidR="00EF7D2B" w:rsidRPr="00042AE2" w:rsidRDefault="00EF7D2B" w:rsidP="00965534">
            <w:pPr>
              <w:widowControl w:val="0"/>
              <w:autoSpaceDE w:val="0"/>
              <w:autoSpaceDN w:val="0"/>
              <w:adjustRightInd w:val="0"/>
              <w:spacing w:before="100" w:beforeAutospacing="1" w:after="100" w:afterAutospacing="1" w:line="276" w:lineRule="auto"/>
              <w:contextualSpacing/>
              <w:outlineLvl w:val="1"/>
              <w:rPr>
                <w:b/>
                <w:bCs/>
                <w:color w:val="FF0000"/>
                <w:sz w:val="20"/>
                <w:szCs w:val="28"/>
              </w:rPr>
            </w:pPr>
            <w:r w:rsidRPr="00042AE2">
              <w:rPr>
                <w:b/>
                <w:bCs/>
                <w:color w:val="FF0000"/>
                <w:sz w:val="20"/>
                <w:szCs w:val="28"/>
              </w:rPr>
              <w:t>Spełnia/nie spełnia*</w:t>
            </w:r>
          </w:p>
        </w:tc>
      </w:tr>
      <w:tr w:rsidR="00EF7D2B" w:rsidRPr="00042AE2" w14:paraId="6CC89EAB" w14:textId="77777777" w:rsidTr="00965534">
        <w:tc>
          <w:tcPr>
            <w:tcW w:w="511" w:type="dxa"/>
            <w:vAlign w:val="center"/>
          </w:tcPr>
          <w:p w14:paraId="1ACECB13" w14:textId="77777777" w:rsidR="00EF7D2B" w:rsidRPr="00042AE2" w:rsidRDefault="00EF7D2B" w:rsidP="00965534">
            <w:pPr>
              <w:numPr>
                <w:ilvl w:val="0"/>
                <w:numId w:val="190"/>
              </w:numPr>
              <w:spacing w:line="276" w:lineRule="auto"/>
              <w:ind w:left="455"/>
              <w:contextualSpacing/>
              <w:rPr>
                <w:sz w:val="20"/>
                <w:szCs w:val="20"/>
              </w:rPr>
            </w:pPr>
          </w:p>
        </w:tc>
        <w:tc>
          <w:tcPr>
            <w:tcW w:w="1686" w:type="dxa"/>
            <w:vAlign w:val="center"/>
          </w:tcPr>
          <w:p w14:paraId="0A5163CF" w14:textId="77777777" w:rsidR="00EF7D2B" w:rsidRPr="00042AE2" w:rsidRDefault="00EF7D2B" w:rsidP="00965534">
            <w:pPr>
              <w:spacing w:line="276" w:lineRule="auto"/>
              <w:rPr>
                <w:b/>
                <w:bCs/>
                <w:sz w:val="20"/>
                <w:szCs w:val="20"/>
              </w:rPr>
            </w:pPr>
            <w:r w:rsidRPr="00042AE2">
              <w:rPr>
                <w:b/>
                <w:bCs/>
                <w:sz w:val="20"/>
                <w:szCs w:val="20"/>
              </w:rPr>
              <w:t>Rozdzielczość:</w:t>
            </w:r>
          </w:p>
        </w:tc>
        <w:tc>
          <w:tcPr>
            <w:tcW w:w="3899" w:type="dxa"/>
            <w:vAlign w:val="center"/>
          </w:tcPr>
          <w:p w14:paraId="6F6EAFBF" w14:textId="77777777" w:rsidR="00EF7D2B" w:rsidRPr="00042AE2" w:rsidRDefault="00EF7D2B" w:rsidP="00965534">
            <w:pPr>
              <w:rPr>
                <w:sz w:val="20"/>
                <w:szCs w:val="20"/>
              </w:rPr>
            </w:pPr>
            <w:r w:rsidRPr="00042AE2">
              <w:rPr>
                <w:sz w:val="20"/>
                <w:szCs w:val="20"/>
              </w:rPr>
              <w:t>2560 x 1440 (WQHD)</w:t>
            </w:r>
          </w:p>
        </w:tc>
        <w:tc>
          <w:tcPr>
            <w:tcW w:w="2966" w:type="dxa"/>
            <w:vAlign w:val="center"/>
          </w:tcPr>
          <w:p w14:paraId="04593165" w14:textId="77777777" w:rsidR="00EF7D2B" w:rsidRPr="00042AE2" w:rsidRDefault="00EF7D2B" w:rsidP="00965534">
            <w:pPr>
              <w:widowControl w:val="0"/>
              <w:autoSpaceDE w:val="0"/>
              <w:autoSpaceDN w:val="0"/>
              <w:adjustRightInd w:val="0"/>
              <w:spacing w:before="100" w:beforeAutospacing="1" w:after="100" w:afterAutospacing="1" w:line="276" w:lineRule="auto"/>
              <w:contextualSpacing/>
              <w:outlineLvl w:val="1"/>
              <w:rPr>
                <w:b/>
                <w:bCs/>
                <w:sz w:val="28"/>
                <w:szCs w:val="28"/>
              </w:rPr>
            </w:pPr>
            <w:r w:rsidRPr="00042AE2">
              <w:rPr>
                <w:b/>
                <w:bCs/>
                <w:color w:val="FF0000"/>
                <w:sz w:val="20"/>
                <w:szCs w:val="28"/>
              </w:rPr>
              <w:t>Spełnia/nie spełnia*</w:t>
            </w:r>
          </w:p>
        </w:tc>
      </w:tr>
      <w:tr w:rsidR="00EF7D2B" w:rsidRPr="00042AE2" w14:paraId="4BC989E8" w14:textId="77777777" w:rsidTr="00965534">
        <w:tc>
          <w:tcPr>
            <w:tcW w:w="511" w:type="dxa"/>
            <w:vAlign w:val="center"/>
          </w:tcPr>
          <w:p w14:paraId="677C020D" w14:textId="77777777" w:rsidR="00EF7D2B" w:rsidRPr="00042AE2" w:rsidRDefault="00EF7D2B" w:rsidP="00965534">
            <w:pPr>
              <w:numPr>
                <w:ilvl w:val="0"/>
                <w:numId w:val="190"/>
              </w:numPr>
              <w:spacing w:line="276" w:lineRule="auto"/>
              <w:ind w:left="455"/>
              <w:contextualSpacing/>
              <w:rPr>
                <w:sz w:val="20"/>
                <w:szCs w:val="20"/>
              </w:rPr>
            </w:pPr>
          </w:p>
        </w:tc>
        <w:tc>
          <w:tcPr>
            <w:tcW w:w="1686" w:type="dxa"/>
            <w:vAlign w:val="center"/>
          </w:tcPr>
          <w:p w14:paraId="1B679759" w14:textId="77777777" w:rsidR="00EF7D2B" w:rsidRPr="00042AE2" w:rsidRDefault="00EF7D2B" w:rsidP="00965534">
            <w:pPr>
              <w:spacing w:line="276" w:lineRule="auto"/>
              <w:rPr>
                <w:b/>
                <w:bCs/>
                <w:sz w:val="20"/>
                <w:szCs w:val="20"/>
              </w:rPr>
            </w:pPr>
            <w:r w:rsidRPr="00042AE2">
              <w:rPr>
                <w:b/>
                <w:bCs/>
                <w:sz w:val="20"/>
                <w:szCs w:val="20"/>
              </w:rPr>
              <w:t>Częstotliwość odświeżania obrazu:</w:t>
            </w:r>
          </w:p>
        </w:tc>
        <w:tc>
          <w:tcPr>
            <w:tcW w:w="3899" w:type="dxa"/>
            <w:vAlign w:val="center"/>
          </w:tcPr>
          <w:p w14:paraId="7025F703" w14:textId="77777777" w:rsidR="00EF7D2B" w:rsidRPr="00042AE2" w:rsidRDefault="00EF7D2B" w:rsidP="00965534">
            <w:pPr>
              <w:spacing w:line="276" w:lineRule="auto"/>
              <w:rPr>
                <w:sz w:val="20"/>
                <w:szCs w:val="20"/>
              </w:rPr>
            </w:pPr>
            <w:r w:rsidRPr="00042AE2">
              <w:rPr>
                <w:sz w:val="20"/>
                <w:szCs w:val="20"/>
              </w:rPr>
              <w:t xml:space="preserve">60 </w:t>
            </w:r>
            <w:proofErr w:type="spellStart"/>
            <w:r w:rsidRPr="00042AE2">
              <w:rPr>
                <w:sz w:val="20"/>
                <w:szCs w:val="20"/>
              </w:rPr>
              <w:t>Hz</w:t>
            </w:r>
            <w:proofErr w:type="spellEnd"/>
          </w:p>
        </w:tc>
        <w:tc>
          <w:tcPr>
            <w:tcW w:w="2966" w:type="dxa"/>
            <w:vAlign w:val="center"/>
          </w:tcPr>
          <w:p w14:paraId="7B822B71" w14:textId="77777777" w:rsidR="00EF7D2B" w:rsidRPr="00042AE2" w:rsidRDefault="00EF7D2B" w:rsidP="00965534">
            <w:pPr>
              <w:widowControl w:val="0"/>
              <w:autoSpaceDE w:val="0"/>
              <w:autoSpaceDN w:val="0"/>
              <w:adjustRightInd w:val="0"/>
              <w:spacing w:before="100" w:beforeAutospacing="1" w:after="100" w:afterAutospacing="1" w:line="276" w:lineRule="auto"/>
              <w:contextualSpacing/>
              <w:outlineLvl w:val="1"/>
              <w:rPr>
                <w:b/>
                <w:bCs/>
                <w:sz w:val="28"/>
                <w:szCs w:val="28"/>
              </w:rPr>
            </w:pPr>
            <w:r w:rsidRPr="00042AE2">
              <w:rPr>
                <w:b/>
                <w:bCs/>
                <w:color w:val="FF0000"/>
                <w:sz w:val="20"/>
                <w:szCs w:val="28"/>
              </w:rPr>
              <w:t>Spełnia/nie spełnia*</w:t>
            </w:r>
          </w:p>
        </w:tc>
      </w:tr>
      <w:tr w:rsidR="00EF7D2B" w:rsidRPr="00042AE2" w14:paraId="5C1011F9" w14:textId="77777777" w:rsidTr="00965534">
        <w:tc>
          <w:tcPr>
            <w:tcW w:w="511" w:type="dxa"/>
            <w:vAlign w:val="center"/>
          </w:tcPr>
          <w:p w14:paraId="0DBC6CDD" w14:textId="77777777" w:rsidR="00EF7D2B" w:rsidRPr="00042AE2" w:rsidRDefault="00EF7D2B" w:rsidP="00965534">
            <w:pPr>
              <w:numPr>
                <w:ilvl w:val="0"/>
                <w:numId w:val="190"/>
              </w:numPr>
              <w:spacing w:line="276" w:lineRule="auto"/>
              <w:ind w:left="455"/>
              <w:contextualSpacing/>
              <w:rPr>
                <w:sz w:val="20"/>
                <w:szCs w:val="20"/>
              </w:rPr>
            </w:pPr>
          </w:p>
        </w:tc>
        <w:tc>
          <w:tcPr>
            <w:tcW w:w="1686" w:type="dxa"/>
            <w:vAlign w:val="center"/>
          </w:tcPr>
          <w:p w14:paraId="10A91D20" w14:textId="77777777" w:rsidR="00EF7D2B" w:rsidRPr="00042AE2" w:rsidRDefault="00EF7D2B" w:rsidP="00965534">
            <w:pPr>
              <w:spacing w:line="276" w:lineRule="auto"/>
              <w:rPr>
                <w:b/>
                <w:bCs/>
                <w:sz w:val="20"/>
                <w:szCs w:val="20"/>
              </w:rPr>
            </w:pPr>
            <w:r w:rsidRPr="00042AE2">
              <w:rPr>
                <w:b/>
                <w:bCs/>
                <w:sz w:val="20"/>
                <w:szCs w:val="20"/>
              </w:rPr>
              <w:t>Typ matrycy:</w:t>
            </w:r>
          </w:p>
        </w:tc>
        <w:tc>
          <w:tcPr>
            <w:tcW w:w="3899" w:type="dxa"/>
            <w:vAlign w:val="center"/>
          </w:tcPr>
          <w:p w14:paraId="42CF0900" w14:textId="77777777" w:rsidR="00EF7D2B" w:rsidRPr="00042AE2" w:rsidRDefault="00EF7D2B" w:rsidP="00965534">
            <w:pPr>
              <w:spacing w:line="276" w:lineRule="auto"/>
              <w:rPr>
                <w:sz w:val="20"/>
                <w:szCs w:val="20"/>
              </w:rPr>
            </w:pPr>
            <w:r w:rsidRPr="00042AE2">
              <w:rPr>
                <w:sz w:val="20"/>
                <w:szCs w:val="20"/>
              </w:rPr>
              <w:t>IPS powłoka matowa</w:t>
            </w:r>
          </w:p>
        </w:tc>
        <w:tc>
          <w:tcPr>
            <w:tcW w:w="2966" w:type="dxa"/>
            <w:vAlign w:val="center"/>
          </w:tcPr>
          <w:p w14:paraId="1B991D91" w14:textId="77777777" w:rsidR="00EF7D2B" w:rsidRPr="00042AE2" w:rsidRDefault="00EF7D2B" w:rsidP="00965534">
            <w:pPr>
              <w:widowControl w:val="0"/>
              <w:autoSpaceDE w:val="0"/>
              <w:autoSpaceDN w:val="0"/>
              <w:adjustRightInd w:val="0"/>
              <w:spacing w:before="100" w:beforeAutospacing="1" w:after="100" w:afterAutospacing="1" w:line="276" w:lineRule="auto"/>
              <w:contextualSpacing/>
              <w:outlineLvl w:val="1"/>
              <w:rPr>
                <w:b/>
                <w:bCs/>
                <w:sz w:val="28"/>
                <w:szCs w:val="28"/>
              </w:rPr>
            </w:pPr>
            <w:r w:rsidRPr="00042AE2">
              <w:rPr>
                <w:b/>
                <w:bCs/>
                <w:color w:val="FF0000"/>
                <w:sz w:val="20"/>
                <w:szCs w:val="28"/>
              </w:rPr>
              <w:t>Podać rodzaj karty</w:t>
            </w:r>
          </w:p>
        </w:tc>
      </w:tr>
      <w:tr w:rsidR="00EF7D2B" w:rsidRPr="00042AE2" w14:paraId="626E6281" w14:textId="77777777" w:rsidTr="00965534">
        <w:tc>
          <w:tcPr>
            <w:tcW w:w="511" w:type="dxa"/>
            <w:vAlign w:val="center"/>
          </w:tcPr>
          <w:p w14:paraId="6F8E768A" w14:textId="77777777" w:rsidR="00EF7D2B" w:rsidRPr="00042AE2" w:rsidRDefault="00EF7D2B" w:rsidP="00965534">
            <w:pPr>
              <w:numPr>
                <w:ilvl w:val="0"/>
                <w:numId w:val="190"/>
              </w:numPr>
              <w:spacing w:line="276" w:lineRule="auto"/>
              <w:ind w:left="455"/>
              <w:contextualSpacing/>
              <w:rPr>
                <w:sz w:val="20"/>
                <w:szCs w:val="20"/>
              </w:rPr>
            </w:pPr>
          </w:p>
        </w:tc>
        <w:tc>
          <w:tcPr>
            <w:tcW w:w="1686" w:type="dxa"/>
            <w:vAlign w:val="center"/>
          </w:tcPr>
          <w:p w14:paraId="47667A5A" w14:textId="77777777" w:rsidR="00EF7D2B" w:rsidRPr="00042AE2" w:rsidRDefault="00EF7D2B" w:rsidP="00965534">
            <w:pPr>
              <w:spacing w:line="276" w:lineRule="auto"/>
              <w:rPr>
                <w:b/>
                <w:bCs/>
                <w:sz w:val="20"/>
                <w:szCs w:val="20"/>
              </w:rPr>
            </w:pPr>
            <w:r w:rsidRPr="00042AE2">
              <w:rPr>
                <w:b/>
                <w:bCs/>
                <w:sz w:val="20"/>
                <w:szCs w:val="20"/>
              </w:rPr>
              <w:t>Typ podświetlenia:</w:t>
            </w:r>
          </w:p>
        </w:tc>
        <w:tc>
          <w:tcPr>
            <w:tcW w:w="3899" w:type="dxa"/>
            <w:vAlign w:val="center"/>
          </w:tcPr>
          <w:p w14:paraId="4170B007" w14:textId="77777777" w:rsidR="00EF7D2B" w:rsidRPr="00042AE2" w:rsidRDefault="00EF7D2B" w:rsidP="00965534">
            <w:pPr>
              <w:spacing w:line="276" w:lineRule="auto"/>
              <w:rPr>
                <w:sz w:val="20"/>
                <w:szCs w:val="20"/>
              </w:rPr>
            </w:pPr>
            <w:r w:rsidRPr="00042AE2">
              <w:rPr>
                <w:sz w:val="20"/>
                <w:szCs w:val="20"/>
              </w:rPr>
              <w:t>LED</w:t>
            </w:r>
          </w:p>
        </w:tc>
        <w:tc>
          <w:tcPr>
            <w:tcW w:w="2966" w:type="dxa"/>
            <w:vAlign w:val="center"/>
          </w:tcPr>
          <w:p w14:paraId="1B1DD483" w14:textId="77777777" w:rsidR="00EF7D2B" w:rsidRPr="00042AE2" w:rsidRDefault="00EF7D2B" w:rsidP="00965534">
            <w:pPr>
              <w:widowControl w:val="0"/>
              <w:autoSpaceDE w:val="0"/>
              <w:autoSpaceDN w:val="0"/>
              <w:adjustRightInd w:val="0"/>
              <w:spacing w:before="100" w:beforeAutospacing="1" w:after="100" w:afterAutospacing="1" w:line="276" w:lineRule="auto"/>
              <w:contextualSpacing/>
              <w:outlineLvl w:val="1"/>
              <w:rPr>
                <w:b/>
                <w:bCs/>
                <w:sz w:val="28"/>
                <w:szCs w:val="28"/>
              </w:rPr>
            </w:pPr>
            <w:r w:rsidRPr="00042AE2">
              <w:rPr>
                <w:b/>
                <w:bCs/>
                <w:color w:val="FF0000"/>
                <w:sz w:val="20"/>
                <w:szCs w:val="28"/>
              </w:rPr>
              <w:t>Spełnia/nie spełnia*</w:t>
            </w:r>
          </w:p>
        </w:tc>
      </w:tr>
      <w:tr w:rsidR="00EF7D2B" w:rsidRPr="00042AE2" w14:paraId="03CFD3F5" w14:textId="77777777" w:rsidTr="00965534">
        <w:tc>
          <w:tcPr>
            <w:tcW w:w="511" w:type="dxa"/>
            <w:vAlign w:val="center"/>
          </w:tcPr>
          <w:p w14:paraId="3FC5E28E" w14:textId="77777777" w:rsidR="00EF7D2B" w:rsidRPr="00042AE2" w:rsidRDefault="00EF7D2B" w:rsidP="00965534">
            <w:pPr>
              <w:numPr>
                <w:ilvl w:val="0"/>
                <w:numId w:val="190"/>
              </w:numPr>
              <w:spacing w:line="276" w:lineRule="auto"/>
              <w:ind w:left="455"/>
              <w:contextualSpacing/>
              <w:rPr>
                <w:sz w:val="20"/>
                <w:szCs w:val="20"/>
              </w:rPr>
            </w:pPr>
          </w:p>
        </w:tc>
        <w:tc>
          <w:tcPr>
            <w:tcW w:w="1686" w:type="dxa"/>
            <w:vAlign w:val="center"/>
          </w:tcPr>
          <w:p w14:paraId="25912672" w14:textId="77777777" w:rsidR="00EF7D2B" w:rsidRPr="00042AE2" w:rsidRDefault="00EF7D2B" w:rsidP="00965534">
            <w:pPr>
              <w:spacing w:line="276" w:lineRule="auto"/>
              <w:rPr>
                <w:b/>
                <w:bCs/>
                <w:sz w:val="20"/>
                <w:szCs w:val="20"/>
              </w:rPr>
            </w:pPr>
            <w:r w:rsidRPr="00042AE2">
              <w:rPr>
                <w:b/>
                <w:bCs/>
                <w:sz w:val="20"/>
                <w:szCs w:val="20"/>
              </w:rPr>
              <w:t>Kontrast statyczny</w:t>
            </w:r>
          </w:p>
        </w:tc>
        <w:tc>
          <w:tcPr>
            <w:tcW w:w="3899" w:type="dxa"/>
            <w:vAlign w:val="center"/>
          </w:tcPr>
          <w:p w14:paraId="4C7CBA7B" w14:textId="77777777" w:rsidR="00EF7D2B" w:rsidRPr="00042AE2" w:rsidRDefault="00EF7D2B" w:rsidP="00965534">
            <w:pPr>
              <w:spacing w:line="276" w:lineRule="auto"/>
              <w:rPr>
                <w:sz w:val="20"/>
                <w:szCs w:val="20"/>
                <w:lang w:val="en-US"/>
              </w:rPr>
            </w:pPr>
            <w:r w:rsidRPr="00042AE2">
              <w:rPr>
                <w:sz w:val="20"/>
                <w:szCs w:val="20"/>
                <w:lang w:val="en-US"/>
              </w:rPr>
              <w:t>1000 :1</w:t>
            </w:r>
          </w:p>
        </w:tc>
        <w:tc>
          <w:tcPr>
            <w:tcW w:w="2966" w:type="dxa"/>
            <w:vAlign w:val="center"/>
          </w:tcPr>
          <w:p w14:paraId="680ADD11" w14:textId="77777777" w:rsidR="00EF7D2B" w:rsidRPr="00042AE2" w:rsidRDefault="00EF7D2B" w:rsidP="00965534">
            <w:pPr>
              <w:widowControl w:val="0"/>
              <w:autoSpaceDE w:val="0"/>
              <w:autoSpaceDN w:val="0"/>
              <w:adjustRightInd w:val="0"/>
              <w:spacing w:before="100" w:beforeAutospacing="1" w:after="100" w:afterAutospacing="1" w:line="276" w:lineRule="auto"/>
              <w:contextualSpacing/>
              <w:outlineLvl w:val="1"/>
              <w:rPr>
                <w:b/>
                <w:bCs/>
                <w:sz w:val="28"/>
                <w:szCs w:val="28"/>
              </w:rPr>
            </w:pPr>
            <w:r w:rsidRPr="00042AE2">
              <w:rPr>
                <w:b/>
                <w:bCs/>
                <w:color w:val="FF0000"/>
                <w:sz w:val="20"/>
                <w:szCs w:val="28"/>
              </w:rPr>
              <w:t>Spełnia/nie spełnia*</w:t>
            </w:r>
          </w:p>
        </w:tc>
      </w:tr>
      <w:tr w:rsidR="00EF7D2B" w:rsidRPr="00042AE2" w14:paraId="4ECEC495" w14:textId="77777777" w:rsidTr="00965534">
        <w:tc>
          <w:tcPr>
            <w:tcW w:w="511" w:type="dxa"/>
            <w:vAlign w:val="center"/>
          </w:tcPr>
          <w:p w14:paraId="57031E5E" w14:textId="77777777" w:rsidR="00EF7D2B" w:rsidRPr="00042AE2" w:rsidRDefault="00EF7D2B" w:rsidP="00965534">
            <w:pPr>
              <w:numPr>
                <w:ilvl w:val="0"/>
                <w:numId w:val="190"/>
              </w:numPr>
              <w:spacing w:line="276" w:lineRule="auto"/>
              <w:ind w:left="455"/>
              <w:contextualSpacing/>
              <w:rPr>
                <w:sz w:val="20"/>
                <w:szCs w:val="20"/>
              </w:rPr>
            </w:pPr>
          </w:p>
        </w:tc>
        <w:tc>
          <w:tcPr>
            <w:tcW w:w="1686" w:type="dxa"/>
            <w:vAlign w:val="center"/>
          </w:tcPr>
          <w:p w14:paraId="2DB0D71D" w14:textId="77777777" w:rsidR="00EF7D2B" w:rsidRPr="00042AE2" w:rsidRDefault="00EF7D2B" w:rsidP="00965534">
            <w:pPr>
              <w:spacing w:line="276" w:lineRule="auto"/>
              <w:rPr>
                <w:b/>
                <w:bCs/>
                <w:sz w:val="20"/>
                <w:szCs w:val="20"/>
              </w:rPr>
            </w:pPr>
            <w:r w:rsidRPr="00042AE2">
              <w:rPr>
                <w:b/>
                <w:bCs/>
                <w:sz w:val="20"/>
                <w:szCs w:val="20"/>
              </w:rPr>
              <w:t>Jasność ekranu:</w:t>
            </w:r>
          </w:p>
        </w:tc>
        <w:tc>
          <w:tcPr>
            <w:tcW w:w="3899" w:type="dxa"/>
            <w:vAlign w:val="center"/>
          </w:tcPr>
          <w:p w14:paraId="74393AA4" w14:textId="77777777" w:rsidR="00EF7D2B" w:rsidRPr="00042AE2" w:rsidRDefault="00EF7D2B" w:rsidP="00965534">
            <w:pPr>
              <w:spacing w:line="276" w:lineRule="auto"/>
              <w:rPr>
                <w:sz w:val="20"/>
                <w:szCs w:val="20"/>
              </w:rPr>
            </w:pPr>
            <w:r w:rsidRPr="00042AE2">
              <w:rPr>
                <w:sz w:val="20"/>
                <w:szCs w:val="20"/>
              </w:rPr>
              <w:t>350 cd/m2</w:t>
            </w:r>
          </w:p>
        </w:tc>
        <w:tc>
          <w:tcPr>
            <w:tcW w:w="2966" w:type="dxa"/>
            <w:vAlign w:val="center"/>
          </w:tcPr>
          <w:p w14:paraId="528B8DE1" w14:textId="77777777" w:rsidR="00EF7D2B" w:rsidRPr="00042AE2" w:rsidRDefault="00EF7D2B" w:rsidP="00965534">
            <w:pPr>
              <w:widowControl w:val="0"/>
              <w:autoSpaceDE w:val="0"/>
              <w:autoSpaceDN w:val="0"/>
              <w:adjustRightInd w:val="0"/>
              <w:spacing w:before="100" w:beforeAutospacing="1" w:after="100" w:afterAutospacing="1" w:line="276" w:lineRule="auto"/>
              <w:contextualSpacing/>
              <w:outlineLvl w:val="1"/>
              <w:rPr>
                <w:b/>
                <w:bCs/>
                <w:sz w:val="28"/>
                <w:szCs w:val="28"/>
              </w:rPr>
            </w:pPr>
            <w:r w:rsidRPr="00042AE2">
              <w:rPr>
                <w:b/>
                <w:bCs/>
                <w:color w:val="FF0000"/>
                <w:sz w:val="20"/>
                <w:szCs w:val="28"/>
              </w:rPr>
              <w:t>Spełnia/nie spełnia*</w:t>
            </w:r>
          </w:p>
        </w:tc>
      </w:tr>
      <w:tr w:rsidR="00EF7D2B" w:rsidRPr="00042AE2" w14:paraId="427E9144" w14:textId="77777777" w:rsidTr="00965534">
        <w:tc>
          <w:tcPr>
            <w:tcW w:w="511" w:type="dxa"/>
            <w:vAlign w:val="center"/>
          </w:tcPr>
          <w:p w14:paraId="6D586BC8" w14:textId="77777777" w:rsidR="00EF7D2B" w:rsidRPr="00042AE2" w:rsidRDefault="00EF7D2B" w:rsidP="00965534">
            <w:pPr>
              <w:widowControl w:val="0"/>
              <w:numPr>
                <w:ilvl w:val="0"/>
                <w:numId w:val="190"/>
              </w:numPr>
              <w:autoSpaceDE w:val="0"/>
              <w:autoSpaceDN w:val="0"/>
              <w:adjustRightInd w:val="0"/>
              <w:spacing w:line="276" w:lineRule="auto"/>
              <w:ind w:left="455"/>
              <w:contextualSpacing/>
              <w:rPr>
                <w:sz w:val="20"/>
                <w:szCs w:val="20"/>
              </w:rPr>
            </w:pPr>
          </w:p>
        </w:tc>
        <w:tc>
          <w:tcPr>
            <w:tcW w:w="1686" w:type="dxa"/>
            <w:vAlign w:val="center"/>
          </w:tcPr>
          <w:p w14:paraId="742BC7D2" w14:textId="77777777" w:rsidR="00EF7D2B" w:rsidRPr="00042AE2" w:rsidRDefault="00EF7D2B" w:rsidP="00965534">
            <w:pPr>
              <w:spacing w:line="276" w:lineRule="auto"/>
              <w:rPr>
                <w:b/>
                <w:sz w:val="20"/>
                <w:szCs w:val="20"/>
              </w:rPr>
            </w:pPr>
            <w:r w:rsidRPr="00042AE2">
              <w:rPr>
                <w:b/>
                <w:sz w:val="20"/>
                <w:szCs w:val="20"/>
              </w:rPr>
              <w:t>Czas reakcji matrycy:</w:t>
            </w:r>
          </w:p>
        </w:tc>
        <w:tc>
          <w:tcPr>
            <w:tcW w:w="3899" w:type="dxa"/>
            <w:vAlign w:val="center"/>
          </w:tcPr>
          <w:p w14:paraId="4E9DC058" w14:textId="77777777" w:rsidR="00EF7D2B" w:rsidRPr="00042AE2" w:rsidRDefault="00EF7D2B" w:rsidP="00965534">
            <w:pPr>
              <w:spacing w:line="276" w:lineRule="auto"/>
              <w:rPr>
                <w:sz w:val="20"/>
                <w:szCs w:val="20"/>
              </w:rPr>
            </w:pPr>
            <w:r w:rsidRPr="00042AE2">
              <w:rPr>
                <w:sz w:val="20"/>
                <w:szCs w:val="20"/>
              </w:rPr>
              <w:t>5 ms</w:t>
            </w:r>
          </w:p>
        </w:tc>
        <w:tc>
          <w:tcPr>
            <w:tcW w:w="2966" w:type="dxa"/>
            <w:vAlign w:val="center"/>
          </w:tcPr>
          <w:p w14:paraId="14E8CFF4" w14:textId="77777777" w:rsidR="00EF7D2B" w:rsidRPr="00042AE2" w:rsidRDefault="00EF7D2B" w:rsidP="00965534">
            <w:pPr>
              <w:widowControl w:val="0"/>
              <w:autoSpaceDE w:val="0"/>
              <w:autoSpaceDN w:val="0"/>
              <w:adjustRightInd w:val="0"/>
              <w:spacing w:before="100" w:beforeAutospacing="1" w:after="100" w:afterAutospacing="1" w:line="276" w:lineRule="auto"/>
              <w:contextualSpacing/>
              <w:outlineLvl w:val="1"/>
              <w:rPr>
                <w:b/>
                <w:bCs/>
                <w:sz w:val="28"/>
                <w:szCs w:val="28"/>
              </w:rPr>
            </w:pPr>
            <w:r w:rsidRPr="00042AE2">
              <w:rPr>
                <w:b/>
                <w:bCs/>
                <w:color w:val="FF0000"/>
                <w:sz w:val="20"/>
                <w:szCs w:val="28"/>
              </w:rPr>
              <w:t>Spełnia/nie spełnia*</w:t>
            </w:r>
          </w:p>
        </w:tc>
      </w:tr>
      <w:tr w:rsidR="00EF7D2B" w:rsidRPr="00042AE2" w14:paraId="13B77A21" w14:textId="77777777" w:rsidTr="00965534">
        <w:tc>
          <w:tcPr>
            <w:tcW w:w="511" w:type="dxa"/>
            <w:vAlign w:val="center"/>
          </w:tcPr>
          <w:p w14:paraId="0C97BE70" w14:textId="77777777" w:rsidR="00EF7D2B" w:rsidRPr="00042AE2" w:rsidRDefault="00EF7D2B" w:rsidP="00965534">
            <w:pPr>
              <w:widowControl w:val="0"/>
              <w:numPr>
                <w:ilvl w:val="0"/>
                <w:numId w:val="190"/>
              </w:numPr>
              <w:autoSpaceDE w:val="0"/>
              <w:autoSpaceDN w:val="0"/>
              <w:adjustRightInd w:val="0"/>
              <w:spacing w:line="276" w:lineRule="auto"/>
              <w:ind w:left="455"/>
              <w:contextualSpacing/>
              <w:rPr>
                <w:sz w:val="20"/>
                <w:szCs w:val="20"/>
              </w:rPr>
            </w:pPr>
          </w:p>
        </w:tc>
        <w:tc>
          <w:tcPr>
            <w:tcW w:w="1686" w:type="dxa"/>
            <w:vAlign w:val="center"/>
          </w:tcPr>
          <w:p w14:paraId="34719545" w14:textId="77777777" w:rsidR="00EF7D2B" w:rsidRPr="00042AE2" w:rsidRDefault="00EF7D2B" w:rsidP="00965534">
            <w:pPr>
              <w:spacing w:line="276" w:lineRule="auto"/>
              <w:rPr>
                <w:b/>
                <w:sz w:val="20"/>
                <w:szCs w:val="20"/>
              </w:rPr>
            </w:pPr>
            <w:r w:rsidRPr="00042AE2">
              <w:rPr>
                <w:b/>
                <w:sz w:val="20"/>
                <w:szCs w:val="20"/>
              </w:rPr>
              <w:t>Kąt widzenia w pionie / w poziomie:</w:t>
            </w:r>
          </w:p>
        </w:tc>
        <w:tc>
          <w:tcPr>
            <w:tcW w:w="3899" w:type="dxa"/>
            <w:vAlign w:val="center"/>
          </w:tcPr>
          <w:p w14:paraId="047855F5" w14:textId="77777777" w:rsidR="00EF7D2B" w:rsidRPr="00042AE2" w:rsidRDefault="00EF7D2B" w:rsidP="00965534">
            <w:pPr>
              <w:spacing w:line="276" w:lineRule="auto"/>
              <w:rPr>
                <w:sz w:val="20"/>
                <w:szCs w:val="20"/>
              </w:rPr>
            </w:pPr>
            <w:r w:rsidRPr="00042AE2">
              <w:rPr>
                <w:sz w:val="20"/>
                <w:szCs w:val="20"/>
              </w:rPr>
              <w:t>178 stopni / 178 stopni</w:t>
            </w:r>
          </w:p>
        </w:tc>
        <w:tc>
          <w:tcPr>
            <w:tcW w:w="2966" w:type="dxa"/>
            <w:vAlign w:val="center"/>
          </w:tcPr>
          <w:p w14:paraId="17863BF9" w14:textId="77777777" w:rsidR="00EF7D2B" w:rsidRPr="00042AE2" w:rsidRDefault="00EF7D2B" w:rsidP="00965534">
            <w:pPr>
              <w:widowControl w:val="0"/>
              <w:autoSpaceDE w:val="0"/>
              <w:autoSpaceDN w:val="0"/>
              <w:adjustRightInd w:val="0"/>
              <w:spacing w:before="100" w:beforeAutospacing="1" w:after="100" w:afterAutospacing="1" w:line="276" w:lineRule="auto"/>
              <w:contextualSpacing/>
              <w:outlineLvl w:val="1"/>
              <w:rPr>
                <w:b/>
                <w:bCs/>
                <w:color w:val="FF0000"/>
                <w:sz w:val="20"/>
                <w:szCs w:val="28"/>
              </w:rPr>
            </w:pPr>
            <w:r w:rsidRPr="00042AE2">
              <w:rPr>
                <w:b/>
                <w:bCs/>
                <w:color w:val="FF0000"/>
                <w:sz w:val="20"/>
                <w:szCs w:val="28"/>
              </w:rPr>
              <w:t>Spełnia/nie spełnia*</w:t>
            </w:r>
          </w:p>
        </w:tc>
      </w:tr>
      <w:tr w:rsidR="00EF7D2B" w:rsidRPr="00042AE2" w14:paraId="10677DFA" w14:textId="77777777" w:rsidTr="00965534">
        <w:tc>
          <w:tcPr>
            <w:tcW w:w="511" w:type="dxa"/>
            <w:vAlign w:val="center"/>
          </w:tcPr>
          <w:p w14:paraId="00D50016" w14:textId="77777777" w:rsidR="00EF7D2B" w:rsidRPr="00042AE2" w:rsidRDefault="00EF7D2B" w:rsidP="00965534">
            <w:pPr>
              <w:widowControl w:val="0"/>
              <w:numPr>
                <w:ilvl w:val="0"/>
                <w:numId w:val="190"/>
              </w:numPr>
              <w:autoSpaceDE w:val="0"/>
              <w:autoSpaceDN w:val="0"/>
              <w:adjustRightInd w:val="0"/>
              <w:spacing w:line="276" w:lineRule="auto"/>
              <w:ind w:left="455"/>
              <w:contextualSpacing/>
              <w:rPr>
                <w:sz w:val="20"/>
                <w:szCs w:val="20"/>
              </w:rPr>
            </w:pPr>
          </w:p>
        </w:tc>
        <w:tc>
          <w:tcPr>
            <w:tcW w:w="1686" w:type="dxa"/>
            <w:vAlign w:val="center"/>
          </w:tcPr>
          <w:p w14:paraId="0670F309" w14:textId="77777777" w:rsidR="00EF7D2B" w:rsidRPr="00042AE2" w:rsidRDefault="00EF7D2B" w:rsidP="00965534">
            <w:pPr>
              <w:spacing w:line="276" w:lineRule="auto"/>
              <w:rPr>
                <w:b/>
                <w:sz w:val="20"/>
                <w:szCs w:val="20"/>
              </w:rPr>
            </w:pPr>
            <w:r w:rsidRPr="00042AE2">
              <w:rPr>
                <w:b/>
                <w:sz w:val="20"/>
                <w:szCs w:val="20"/>
              </w:rPr>
              <w:t>Liczba wyświetlanych kolorów:</w:t>
            </w:r>
          </w:p>
        </w:tc>
        <w:tc>
          <w:tcPr>
            <w:tcW w:w="3899" w:type="dxa"/>
            <w:vAlign w:val="center"/>
          </w:tcPr>
          <w:p w14:paraId="362845BC" w14:textId="77777777" w:rsidR="00EF7D2B" w:rsidRPr="00042AE2" w:rsidRDefault="00EF7D2B" w:rsidP="00965534">
            <w:pPr>
              <w:spacing w:line="276" w:lineRule="auto"/>
              <w:rPr>
                <w:sz w:val="20"/>
                <w:szCs w:val="20"/>
              </w:rPr>
            </w:pPr>
            <w:r w:rsidRPr="00042AE2">
              <w:rPr>
                <w:sz w:val="20"/>
                <w:szCs w:val="20"/>
              </w:rPr>
              <w:t>16,7 mln, Odwzorowanie przestrzeni barw</w:t>
            </w:r>
          </w:p>
          <w:p w14:paraId="42081BBD" w14:textId="77777777" w:rsidR="00EF7D2B" w:rsidRPr="00042AE2" w:rsidRDefault="00EF7D2B" w:rsidP="00965534">
            <w:pPr>
              <w:spacing w:line="276" w:lineRule="auto"/>
              <w:rPr>
                <w:sz w:val="20"/>
                <w:szCs w:val="20"/>
              </w:rPr>
            </w:pPr>
            <w:proofErr w:type="spellStart"/>
            <w:r w:rsidRPr="00042AE2">
              <w:rPr>
                <w:sz w:val="20"/>
                <w:szCs w:val="20"/>
              </w:rPr>
              <w:t>sRGB</w:t>
            </w:r>
            <w:proofErr w:type="spellEnd"/>
            <w:r w:rsidRPr="00042AE2">
              <w:rPr>
                <w:sz w:val="20"/>
                <w:szCs w:val="20"/>
              </w:rPr>
              <w:t>: 99%</w:t>
            </w:r>
          </w:p>
        </w:tc>
        <w:tc>
          <w:tcPr>
            <w:tcW w:w="2966" w:type="dxa"/>
            <w:vAlign w:val="center"/>
          </w:tcPr>
          <w:p w14:paraId="4C1D0577" w14:textId="77777777" w:rsidR="00EF7D2B" w:rsidRPr="00042AE2" w:rsidRDefault="00EF7D2B" w:rsidP="00965534">
            <w:pPr>
              <w:widowControl w:val="0"/>
              <w:autoSpaceDE w:val="0"/>
              <w:autoSpaceDN w:val="0"/>
              <w:adjustRightInd w:val="0"/>
              <w:spacing w:before="100" w:beforeAutospacing="1" w:after="100" w:afterAutospacing="1" w:line="276" w:lineRule="auto"/>
              <w:contextualSpacing/>
              <w:outlineLvl w:val="1"/>
              <w:rPr>
                <w:b/>
                <w:bCs/>
                <w:color w:val="FF0000"/>
                <w:sz w:val="20"/>
                <w:szCs w:val="28"/>
              </w:rPr>
            </w:pPr>
            <w:r w:rsidRPr="00042AE2">
              <w:rPr>
                <w:b/>
                <w:bCs/>
                <w:color w:val="FF0000"/>
                <w:sz w:val="20"/>
                <w:szCs w:val="28"/>
              </w:rPr>
              <w:t>Spełnia/nie spełnia*</w:t>
            </w:r>
          </w:p>
        </w:tc>
      </w:tr>
      <w:tr w:rsidR="00EF7D2B" w:rsidRPr="00042AE2" w14:paraId="3090B60D" w14:textId="77777777" w:rsidTr="00965534">
        <w:tc>
          <w:tcPr>
            <w:tcW w:w="511" w:type="dxa"/>
            <w:vAlign w:val="center"/>
          </w:tcPr>
          <w:p w14:paraId="6D5887D4" w14:textId="77777777" w:rsidR="00EF7D2B" w:rsidRPr="00042AE2" w:rsidRDefault="00EF7D2B" w:rsidP="00965534">
            <w:pPr>
              <w:widowControl w:val="0"/>
              <w:numPr>
                <w:ilvl w:val="0"/>
                <w:numId w:val="190"/>
              </w:numPr>
              <w:autoSpaceDE w:val="0"/>
              <w:autoSpaceDN w:val="0"/>
              <w:adjustRightInd w:val="0"/>
              <w:spacing w:line="276" w:lineRule="auto"/>
              <w:ind w:left="455"/>
              <w:contextualSpacing/>
              <w:rPr>
                <w:sz w:val="20"/>
                <w:szCs w:val="20"/>
              </w:rPr>
            </w:pPr>
          </w:p>
        </w:tc>
        <w:tc>
          <w:tcPr>
            <w:tcW w:w="1686" w:type="dxa"/>
            <w:vAlign w:val="center"/>
          </w:tcPr>
          <w:p w14:paraId="785FD011" w14:textId="77777777" w:rsidR="00EF7D2B" w:rsidRPr="00042AE2" w:rsidRDefault="00EF7D2B" w:rsidP="00965534">
            <w:pPr>
              <w:spacing w:line="276" w:lineRule="auto"/>
              <w:rPr>
                <w:b/>
                <w:sz w:val="20"/>
                <w:szCs w:val="20"/>
              </w:rPr>
            </w:pPr>
            <w:r w:rsidRPr="00042AE2">
              <w:rPr>
                <w:b/>
                <w:sz w:val="20"/>
                <w:szCs w:val="20"/>
              </w:rPr>
              <w:t>Technologia ochrony oczu</w:t>
            </w:r>
          </w:p>
        </w:tc>
        <w:tc>
          <w:tcPr>
            <w:tcW w:w="3899" w:type="dxa"/>
            <w:vAlign w:val="center"/>
          </w:tcPr>
          <w:p w14:paraId="0EBE065A" w14:textId="77777777" w:rsidR="00EF7D2B" w:rsidRPr="00042AE2" w:rsidRDefault="00EF7D2B" w:rsidP="00965534">
            <w:pPr>
              <w:spacing w:line="276" w:lineRule="auto"/>
              <w:jc w:val="both"/>
              <w:rPr>
                <w:sz w:val="20"/>
                <w:szCs w:val="20"/>
              </w:rPr>
            </w:pPr>
            <w:r w:rsidRPr="00042AE2">
              <w:rPr>
                <w:sz w:val="20"/>
                <w:szCs w:val="20"/>
              </w:rPr>
              <w:t>Wbudowana osłona o niskiej emisji niebieskiego światła (Filtr światła niebieskiego), Technologia redukcji migotania (</w:t>
            </w:r>
            <w:proofErr w:type="spellStart"/>
            <w:r w:rsidRPr="00042AE2">
              <w:rPr>
                <w:sz w:val="20"/>
                <w:szCs w:val="20"/>
              </w:rPr>
              <w:t>Flicker</w:t>
            </w:r>
            <w:proofErr w:type="spellEnd"/>
            <w:r w:rsidRPr="00042AE2">
              <w:rPr>
                <w:sz w:val="20"/>
                <w:szCs w:val="20"/>
              </w:rPr>
              <w:t xml:space="preserve"> </w:t>
            </w:r>
            <w:proofErr w:type="spellStart"/>
            <w:r w:rsidRPr="00042AE2">
              <w:rPr>
                <w:sz w:val="20"/>
                <w:szCs w:val="20"/>
              </w:rPr>
              <w:t>free</w:t>
            </w:r>
            <w:proofErr w:type="spellEnd"/>
            <w:r w:rsidRPr="00042AE2">
              <w:rPr>
                <w:sz w:val="20"/>
                <w:szCs w:val="20"/>
              </w:rPr>
              <w:t>)</w:t>
            </w:r>
          </w:p>
        </w:tc>
        <w:tc>
          <w:tcPr>
            <w:tcW w:w="2966" w:type="dxa"/>
            <w:vAlign w:val="center"/>
          </w:tcPr>
          <w:p w14:paraId="2B066D02" w14:textId="77777777" w:rsidR="00EF7D2B" w:rsidRPr="00042AE2" w:rsidRDefault="00EF7D2B" w:rsidP="00965534">
            <w:pPr>
              <w:widowControl w:val="0"/>
              <w:autoSpaceDE w:val="0"/>
              <w:autoSpaceDN w:val="0"/>
              <w:adjustRightInd w:val="0"/>
              <w:spacing w:before="100" w:beforeAutospacing="1" w:after="100" w:afterAutospacing="1" w:line="276" w:lineRule="auto"/>
              <w:contextualSpacing/>
              <w:outlineLvl w:val="1"/>
              <w:rPr>
                <w:b/>
                <w:bCs/>
                <w:color w:val="FF0000"/>
                <w:sz w:val="20"/>
                <w:szCs w:val="28"/>
              </w:rPr>
            </w:pPr>
            <w:r w:rsidRPr="00042AE2">
              <w:rPr>
                <w:b/>
                <w:bCs/>
                <w:color w:val="FF0000"/>
                <w:sz w:val="20"/>
                <w:szCs w:val="28"/>
              </w:rPr>
              <w:t>Spełnia/nie spełnia*</w:t>
            </w:r>
          </w:p>
        </w:tc>
      </w:tr>
      <w:tr w:rsidR="00EF7D2B" w:rsidRPr="00042AE2" w14:paraId="1D8C1F04" w14:textId="77777777" w:rsidTr="00965534">
        <w:tc>
          <w:tcPr>
            <w:tcW w:w="511" w:type="dxa"/>
            <w:vAlign w:val="center"/>
          </w:tcPr>
          <w:p w14:paraId="3AA4DFC6" w14:textId="77777777" w:rsidR="00EF7D2B" w:rsidRPr="00042AE2" w:rsidRDefault="00EF7D2B" w:rsidP="00965534">
            <w:pPr>
              <w:widowControl w:val="0"/>
              <w:numPr>
                <w:ilvl w:val="0"/>
                <w:numId w:val="190"/>
              </w:numPr>
              <w:autoSpaceDE w:val="0"/>
              <w:autoSpaceDN w:val="0"/>
              <w:adjustRightInd w:val="0"/>
              <w:spacing w:line="276" w:lineRule="auto"/>
              <w:ind w:left="455"/>
              <w:contextualSpacing/>
              <w:rPr>
                <w:sz w:val="20"/>
                <w:szCs w:val="20"/>
              </w:rPr>
            </w:pPr>
          </w:p>
        </w:tc>
        <w:tc>
          <w:tcPr>
            <w:tcW w:w="1686" w:type="dxa"/>
            <w:vAlign w:val="center"/>
          </w:tcPr>
          <w:p w14:paraId="62297A9B" w14:textId="77777777" w:rsidR="00EF7D2B" w:rsidRPr="00042AE2" w:rsidRDefault="00EF7D2B" w:rsidP="00965534">
            <w:pPr>
              <w:spacing w:line="276" w:lineRule="auto"/>
              <w:rPr>
                <w:b/>
                <w:sz w:val="20"/>
                <w:szCs w:val="20"/>
              </w:rPr>
            </w:pPr>
            <w:r w:rsidRPr="00042AE2">
              <w:rPr>
                <w:b/>
                <w:sz w:val="20"/>
                <w:szCs w:val="20"/>
              </w:rPr>
              <w:t>Złącza</w:t>
            </w:r>
          </w:p>
        </w:tc>
        <w:tc>
          <w:tcPr>
            <w:tcW w:w="3899" w:type="dxa"/>
            <w:vAlign w:val="center"/>
          </w:tcPr>
          <w:p w14:paraId="6C5177AE" w14:textId="77777777" w:rsidR="00EF7D2B" w:rsidRPr="00042AE2" w:rsidRDefault="00EF7D2B" w:rsidP="00965534">
            <w:pPr>
              <w:spacing w:line="276" w:lineRule="auto"/>
              <w:rPr>
                <w:sz w:val="20"/>
                <w:szCs w:val="20"/>
              </w:rPr>
            </w:pPr>
            <w:r w:rsidRPr="00042AE2">
              <w:rPr>
                <w:sz w:val="20"/>
                <w:szCs w:val="20"/>
              </w:rPr>
              <w:t>HDMI 1.4 - 1 szt.</w:t>
            </w:r>
          </w:p>
          <w:p w14:paraId="0C693338" w14:textId="77777777" w:rsidR="00EF7D2B" w:rsidRPr="00042AE2" w:rsidRDefault="00EF7D2B" w:rsidP="00965534">
            <w:pPr>
              <w:spacing w:line="276" w:lineRule="auto"/>
              <w:rPr>
                <w:sz w:val="20"/>
                <w:szCs w:val="20"/>
              </w:rPr>
            </w:pPr>
            <w:proofErr w:type="spellStart"/>
            <w:r w:rsidRPr="00042AE2">
              <w:rPr>
                <w:sz w:val="20"/>
                <w:szCs w:val="20"/>
              </w:rPr>
              <w:t>DisplayPort</w:t>
            </w:r>
            <w:proofErr w:type="spellEnd"/>
            <w:r w:rsidRPr="00042AE2">
              <w:rPr>
                <w:sz w:val="20"/>
                <w:szCs w:val="20"/>
              </w:rPr>
              <w:t xml:space="preserve"> (HDCP.1.4) - 1 szt.</w:t>
            </w:r>
          </w:p>
          <w:p w14:paraId="3ADE9920" w14:textId="77777777" w:rsidR="00EF7D2B" w:rsidRPr="00042AE2" w:rsidRDefault="00EF7D2B" w:rsidP="00965534">
            <w:pPr>
              <w:spacing w:line="276" w:lineRule="auto"/>
              <w:rPr>
                <w:sz w:val="20"/>
                <w:szCs w:val="20"/>
              </w:rPr>
            </w:pPr>
            <w:r w:rsidRPr="00042AE2">
              <w:rPr>
                <w:sz w:val="20"/>
                <w:szCs w:val="20"/>
              </w:rPr>
              <w:t xml:space="preserve">Wyjście </w:t>
            </w:r>
            <w:proofErr w:type="spellStart"/>
            <w:r w:rsidRPr="00042AE2">
              <w:rPr>
                <w:sz w:val="20"/>
                <w:szCs w:val="20"/>
              </w:rPr>
              <w:t>DisplayPort</w:t>
            </w:r>
            <w:proofErr w:type="spellEnd"/>
            <w:r w:rsidRPr="00042AE2">
              <w:rPr>
                <w:sz w:val="20"/>
                <w:szCs w:val="20"/>
              </w:rPr>
              <w:t xml:space="preserve"> (HDCP 1.4, MST)-1 szt.</w:t>
            </w:r>
          </w:p>
          <w:p w14:paraId="08A539CB" w14:textId="77777777" w:rsidR="00EF7D2B" w:rsidRPr="00042AE2" w:rsidRDefault="00EF7D2B" w:rsidP="00965534">
            <w:pPr>
              <w:spacing w:line="276" w:lineRule="auto"/>
              <w:rPr>
                <w:sz w:val="20"/>
                <w:szCs w:val="20"/>
              </w:rPr>
            </w:pPr>
            <w:r w:rsidRPr="00042AE2">
              <w:rPr>
                <w:sz w:val="20"/>
                <w:szCs w:val="20"/>
              </w:rPr>
              <w:t>RJ-45 (LAN) - 1 szt.</w:t>
            </w:r>
          </w:p>
          <w:p w14:paraId="45A6DA11" w14:textId="77777777" w:rsidR="00EF7D2B" w:rsidRPr="00042AE2" w:rsidRDefault="00EF7D2B" w:rsidP="00965534">
            <w:pPr>
              <w:spacing w:line="276" w:lineRule="auto"/>
              <w:rPr>
                <w:sz w:val="20"/>
                <w:szCs w:val="20"/>
              </w:rPr>
            </w:pPr>
            <w:r w:rsidRPr="00042AE2">
              <w:rPr>
                <w:sz w:val="20"/>
                <w:szCs w:val="20"/>
              </w:rPr>
              <w:t>USB 3.2 Gen. 1 - 4 szt.</w:t>
            </w:r>
          </w:p>
          <w:p w14:paraId="2D08964B" w14:textId="77777777" w:rsidR="00EF7D2B" w:rsidRPr="00042AE2" w:rsidRDefault="00EF7D2B" w:rsidP="00965534">
            <w:pPr>
              <w:spacing w:line="276" w:lineRule="auto"/>
              <w:rPr>
                <w:sz w:val="20"/>
                <w:szCs w:val="20"/>
              </w:rPr>
            </w:pPr>
            <w:r w:rsidRPr="00042AE2">
              <w:rPr>
                <w:sz w:val="20"/>
                <w:szCs w:val="20"/>
              </w:rPr>
              <w:lastRenderedPageBreak/>
              <w:t xml:space="preserve">USB Typu-C (z Power Delivery moc 90W </w:t>
            </w:r>
            <w:proofErr w:type="spellStart"/>
            <w:r w:rsidRPr="00042AE2">
              <w:rPr>
                <w:sz w:val="20"/>
                <w:szCs w:val="20"/>
              </w:rPr>
              <w:t>upstream</w:t>
            </w:r>
            <w:proofErr w:type="spellEnd"/>
            <w:r w:rsidRPr="00042AE2">
              <w:rPr>
                <w:sz w:val="20"/>
                <w:szCs w:val="20"/>
              </w:rPr>
              <w:t>/</w:t>
            </w:r>
            <w:proofErr w:type="spellStart"/>
            <w:r w:rsidRPr="00042AE2">
              <w:rPr>
                <w:sz w:val="20"/>
                <w:szCs w:val="20"/>
              </w:rPr>
              <w:t>DisplayPort</w:t>
            </w:r>
            <w:proofErr w:type="spellEnd"/>
            <w:r w:rsidRPr="00042AE2">
              <w:rPr>
                <w:sz w:val="20"/>
                <w:szCs w:val="20"/>
              </w:rPr>
              <w:t xml:space="preserve"> 1.4) - 1 szt.</w:t>
            </w:r>
          </w:p>
          <w:p w14:paraId="3D7A861A" w14:textId="77777777" w:rsidR="00EF7D2B" w:rsidRPr="00042AE2" w:rsidRDefault="00EF7D2B" w:rsidP="00965534">
            <w:pPr>
              <w:spacing w:line="276" w:lineRule="auto"/>
              <w:rPr>
                <w:sz w:val="20"/>
                <w:szCs w:val="20"/>
              </w:rPr>
            </w:pPr>
            <w:r w:rsidRPr="00042AE2">
              <w:rPr>
                <w:sz w:val="20"/>
                <w:szCs w:val="20"/>
              </w:rPr>
              <w:t>AC-in (wejście zasilania) - 1 szt.</w:t>
            </w:r>
          </w:p>
        </w:tc>
        <w:tc>
          <w:tcPr>
            <w:tcW w:w="2966" w:type="dxa"/>
            <w:vAlign w:val="center"/>
          </w:tcPr>
          <w:p w14:paraId="20775888" w14:textId="77777777" w:rsidR="00EF7D2B" w:rsidRPr="00042AE2" w:rsidRDefault="00EF7D2B" w:rsidP="00965534">
            <w:pPr>
              <w:widowControl w:val="0"/>
              <w:autoSpaceDE w:val="0"/>
              <w:autoSpaceDN w:val="0"/>
              <w:adjustRightInd w:val="0"/>
              <w:spacing w:before="100" w:beforeAutospacing="1" w:after="100" w:afterAutospacing="1" w:line="276" w:lineRule="auto"/>
              <w:contextualSpacing/>
              <w:outlineLvl w:val="1"/>
              <w:rPr>
                <w:b/>
                <w:bCs/>
                <w:color w:val="FF0000"/>
                <w:sz w:val="20"/>
                <w:szCs w:val="28"/>
              </w:rPr>
            </w:pPr>
            <w:r w:rsidRPr="00042AE2">
              <w:rPr>
                <w:b/>
                <w:bCs/>
                <w:color w:val="FF0000"/>
                <w:sz w:val="20"/>
                <w:szCs w:val="28"/>
              </w:rPr>
              <w:lastRenderedPageBreak/>
              <w:t>Spełnia/nie spełnia*</w:t>
            </w:r>
          </w:p>
        </w:tc>
      </w:tr>
      <w:tr w:rsidR="00EF7D2B" w:rsidRPr="00042AE2" w14:paraId="7BFF8FB1" w14:textId="77777777" w:rsidTr="00965534">
        <w:tc>
          <w:tcPr>
            <w:tcW w:w="511" w:type="dxa"/>
            <w:vAlign w:val="center"/>
          </w:tcPr>
          <w:p w14:paraId="238EAC7B" w14:textId="77777777" w:rsidR="00EF7D2B" w:rsidRPr="00042AE2" w:rsidRDefault="00EF7D2B" w:rsidP="00965534">
            <w:pPr>
              <w:widowControl w:val="0"/>
              <w:numPr>
                <w:ilvl w:val="0"/>
                <w:numId w:val="190"/>
              </w:numPr>
              <w:autoSpaceDE w:val="0"/>
              <w:autoSpaceDN w:val="0"/>
              <w:adjustRightInd w:val="0"/>
              <w:spacing w:line="276" w:lineRule="auto"/>
              <w:ind w:left="455"/>
              <w:contextualSpacing/>
              <w:rPr>
                <w:sz w:val="20"/>
                <w:szCs w:val="20"/>
              </w:rPr>
            </w:pPr>
          </w:p>
        </w:tc>
        <w:tc>
          <w:tcPr>
            <w:tcW w:w="1686" w:type="dxa"/>
            <w:vAlign w:val="center"/>
          </w:tcPr>
          <w:p w14:paraId="337B9DDC" w14:textId="77777777" w:rsidR="00EF7D2B" w:rsidRPr="00042AE2" w:rsidRDefault="00EF7D2B" w:rsidP="00965534">
            <w:pPr>
              <w:spacing w:line="276" w:lineRule="auto"/>
              <w:rPr>
                <w:b/>
                <w:sz w:val="20"/>
                <w:szCs w:val="20"/>
              </w:rPr>
            </w:pPr>
            <w:r w:rsidRPr="00042AE2">
              <w:rPr>
                <w:b/>
                <w:sz w:val="20"/>
                <w:szCs w:val="20"/>
              </w:rPr>
              <w:t>Zakres obrotu (PIVOT)</w:t>
            </w:r>
          </w:p>
        </w:tc>
        <w:tc>
          <w:tcPr>
            <w:tcW w:w="3899" w:type="dxa"/>
            <w:vAlign w:val="center"/>
          </w:tcPr>
          <w:p w14:paraId="2863DD16" w14:textId="77777777" w:rsidR="00EF7D2B" w:rsidRPr="00042AE2" w:rsidRDefault="00EF7D2B" w:rsidP="00965534">
            <w:pPr>
              <w:spacing w:line="276" w:lineRule="auto"/>
              <w:rPr>
                <w:sz w:val="20"/>
                <w:szCs w:val="20"/>
              </w:rPr>
            </w:pPr>
            <w:r w:rsidRPr="00042AE2">
              <w:rPr>
                <w:sz w:val="20"/>
                <w:szCs w:val="20"/>
              </w:rPr>
              <w:t>~90° (w lewo)</w:t>
            </w:r>
          </w:p>
          <w:p w14:paraId="1A255881" w14:textId="77777777" w:rsidR="00EF7D2B" w:rsidRPr="00042AE2" w:rsidRDefault="00EF7D2B" w:rsidP="00965534">
            <w:pPr>
              <w:spacing w:line="276" w:lineRule="auto"/>
              <w:rPr>
                <w:sz w:val="20"/>
                <w:szCs w:val="20"/>
              </w:rPr>
            </w:pPr>
            <w:r w:rsidRPr="00042AE2">
              <w:rPr>
                <w:sz w:val="20"/>
                <w:szCs w:val="20"/>
              </w:rPr>
              <w:t>~90° (w prawo)</w:t>
            </w:r>
          </w:p>
        </w:tc>
        <w:tc>
          <w:tcPr>
            <w:tcW w:w="2966" w:type="dxa"/>
            <w:vAlign w:val="center"/>
          </w:tcPr>
          <w:p w14:paraId="25C11997" w14:textId="77777777" w:rsidR="00EF7D2B" w:rsidRPr="00042AE2" w:rsidRDefault="00EF7D2B" w:rsidP="00965534">
            <w:pPr>
              <w:widowControl w:val="0"/>
              <w:autoSpaceDE w:val="0"/>
              <w:autoSpaceDN w:val="0"/>
              <w:adjustRightInd w:val="0"/>
              <w:spacing w:before="100" w:beforeAutospacing="1" w:after="100" w:afterAutospacing="1" w:line="276" w:lineRule="auto"/>
              <w:contextualSpacing/>
              <w:outlineLvl w:val="1"/>
              <w:rPr>
                <w:b/>
                <w:bCs/>
                <w:color w:val="FF0000"/>
                <w:sz w:val="20"/>
                <w:szCs w:val="28"/>
              </w:rPr>
            </w:pPr>
            <w:r w:rsidRPr="00042AE2">
              <w:rPr>
                <w:b/>
                <w:bCs/>
                <w:color w:val="FF0000"/>
                <w:sz w:val="20"/>
                <w:szCs w:val="28"/>
              </w:rPr>
              <w:t>Spełnia/nie spełnia*</w:t>
            </w:r>
          </w:p>
        </w:tc>
      </w:tr>
      <w:tr w:rsidR="00EF7D2B" w:rsidRPr="00042AE2" w14:paraId="2184482E" w14:textId="77777777" w:rsidTr="00965534">
        <w:tc>
          <w:tcPr>
            <w:tcW w:w="511" w:type="dxa"/>
            <w:vAlign w:val="center"/>
          </w:tcPr>
          <w:p w14:paraId="16387157" w14:textId="77777777" w:rsidR="00EF7D2B" w:rsidRPr="00042AE2" w:rsidRDefault="00EF7D2B" w:rsidP="00965534">
            <w:pPr>
              <w:widowControl w:val="0"/>
              <w:numPr>
                <w:ilvl w:val="0"/>
                <w:numId w:val="190"/>
              </w:numPr>
              <w:autoSpaceDE w:val="0"/>
              <w:autoSpaceDN w:val="0"/>
              <w:adjustRightInd w:val="0"/>
              <w:spacing w:line="276" w:lineRule="auto"/>
              <w:ind w:left="455"/>
              <w:contextualSpacing/>
              <w:rPr>
                <w:sz w:val="20"/>
                <w:szCs w:val="20"/>
              </w:rPr>
            </w:pPr>
          </w:p>
        </w:tc>
        <w:tc>
          <w:tcPr>
            <w:tcW w:w="1686" w:type="dxa"/>
            <w:vAlign w:val="center"/>
          </w:tcPr>
          <w:p w14:paraId="0E60C9C9" w14:textId="77777777" w:rsidR="00EF7D2B" w:rsidRPr="00042AE2" w:rsidRDefault="00EF7D2B" w:rsidP="00965534">
            <w:pPr>
              <w:spacing w:line="276" w:lineRule="auto"/>
              <w:rPr>
                <w:b/>
                <w:sz w:val="20"/>
                <w:szCs w:val="20"/>
              </w:rPr>
            </w:pPr>
            <w:r w:rsidRPr="00042AE2">
              <w:rPr>
                <w:b/>
                <w:sz w:val="20"/>
                <w:szCs w:val="20"/>
              </w:rPr>
              <w:t xml:space="preserve">Regulacja </w:t>
            </w:r>
          </w:p>
        </w:tc>
        <w:tc>
          <w:tcPr>
            <w:tcW w:w="3899" w:type="dxa"/>
            <w:vAlign w:val="center"/>
          </w:tcPr>
          <w:p w14:paraId="3229D9D2" w14:textId="77777777" w:rsidR="00EF7D2B" w:rsidRPr="00042AE2" w:rsidRDefault="00EF7D2B" w:rsidP="00965534">
            <w:pPr>
              <w:spacing w:line="276" w:lineRule="auto"/>
              <w:rPr>
                <w:sz w:val="20"/>
                <w:szCs w:val="20"/>
              </w:rPr>
            </w:pPr>
            <w:r w:rsidRPr="00042AE2">
              <w:rPr>
                <w:sz w:val="20"/>
                <w:szCs w:val="20"/>
              </w:rPr>
              <w:t>150 mm wysokości (</w:t>
            </w:r>
            <w:proofErr w:type="spellStart"/>
            <w:r w:rsidRPr="00042AE2">
              <w:rPr>
                <w:sz w:val="20"/>
                <w:szCs w:val="20"/>
              </w:rPr>
              <w:t>Height</w:t>
            </w:r>
            <w:proofErr w:type="spellEnd"/>
            <w:r w:rsidRPr="00042AE2">
              <w:rPr>
                <w:sz w:val="20"/>
                <w:szCs w:val="20"/>
              </w:rPr>
              <w:t>)</w:t>
            </w:r>
          </w:p>
          <w:p w14:paraId="0A9610CE" w14:textId="77777777" w:rsidR="00EF7D2B" w:rsidRPr="00042AE2" w:rsidRDefault="00EF7D2B" w:rsidP="00965534">
            <w:pPr>
              <w:spacing w:line="276" w:lineRule="auto"/>
              <w:rPr>
                <w:sz w:val="20"/>
                <w:szCs w:val="20"/>
              </w:rPr>
            </w:pPr>
            <w:r w:rsidRPr="00042AE2">
              <w:rPr>
                <w:sz w:val="20"/>
                <w:szCs w:val="20"/>
              </w:rPr>
              <w:t xml:space="preserve">~5° (pochylenia do przodu/w dół) </w:t>
            </w:r>
          </w:p>
          <w:p w14:paraId="3A0F5533" w14:textId="77777777" w:rsidR="00EF7D2B" w:rsidRPr="00042AE2" w:rsidRDefault="00EF7D2B" w:rsidP="00965534">
            <w:pPr>
              <w:spacing w:line="276" w:lineRule="auto"/>
              <w:rPr>
                <w:sz w:val="20"/>
                <w:szCs w:val="20"/>
              </w:rPr>
            </w:pPr>
            <w:r w:rsidRPr="00042AE2">
              <w:rPr>
                <w:sz w:val="20"/>
                <w:szCs w:val="20"/>
              </w:rPr>
              <w:t>~21° (pochylenia do tyłu/w górę)</w:t>
            </w:r>
          </w:p>
          <w:p w14:paraId="79445F5D" w14:textId="77777777" w:rsidR="00EF7D2B" w:rsidRPr="00042AE2" w:rsidRDefault="00EF7D2B" w:rsidP="00965534">
            <w:pPr>
              <w:spacing w:line="276" w:lineRule="auto"/>
              <w:rPr>
                <w:sz w:val="20"/>
                <w:szCs w:val="20"/>
              </w:rPr>
            </w:pPr>
            <w:r w:rsidRPr="00042AE2">
              <w:rPr>
                <w:sz w:val="20"/>
                <w:szCs w:val="20"/>
              </w:rPr>
              <w:t>~45° (obrotu w lewo)</w:t>
            </w:r>
          </w:p>
          <w:p w14:paraId="4F0B6AD2" w14:textId="77777777" w:rsidR="00EF7D2B" w:rsidRPr="00042AE2" w:rsidRDefault="00EF7D2B" w:rsidP="00965534">
            <w:pPr>
              <w:spacing w:line="276" w:lineRule="auto"/>
              <w:rPr>
                <w:sz w:val="20"/>
                <w:szCs w:val="20"/>
              </w:rPr>
            </w:pPr>
            <w:r w:rsidRPr="00042AE2">
              <w:rPr>
                <w:sz w:val="20"/>
                <w:szCs w:val="20"/>
              </w:rPr>
              <w:t>~45° (obrotu w prawo)</w:t>
            </w:r>
          </w:p>
        </w:tc>
        <w:tc>
          <w:tcPr>
            <w:tcW w:w="2966" w:type="dxa"/>
            <w:vAlign w:val="center"/>
          </w:tcPr>
          <w:p w14:paraId="040DD3D5" w14:textId="77777777" w:rsidR="00EF7D2B" w:rsidRPr="00042AE2" w:rsidRDefault="00EF7D2B" w:rsidP="00965534">
            <w:pPr>
              <w:widowControl w:val="0"/>
              <w:autoSpaceDE w:val="0"/>
              <w:autoSpaceDN w:val="0"/>
              <w:adjustRightInd w:val="0"/>
              <w:spacing w:before="100" w:beforeAutospacing="1" w:after="100" w:afterAutospacing="1" w:line="276" w:lineRule="auto"/>
              <w:contextualSpacing/>
              <w:outlineLvl w:val="1"/>
              <w:rPr>
                <w:b/>
                <w:bCs/>
                <w:color w:val="FF0000"/>
                <w:sz w:val="20"/>
                <w:szCs w:val="28"/>
              </w:rPr>
            </w:pPr>
            <w:r w:rsidRPr="00042AE2">
              <w:rPr>
                <w:b/>
                <w:bCs/>
                <w:color w:val="FF0000"/>
                <w:sz w:val="20"/>
                <w:szCs w:val="28"/>
              </w:rPr>
              <w:t>Spełnia/nie spełnia*</w:t>
            </w:r>
          </w:p>
        </w:tc>
      </w:tr>
      <w:tr w:rsidR="00EF7D2B" w:rsidRPr="00042AE2" w14:paraId="62598ED9" w14:textId="77777777" w:rsidTr="00965534">
        <w:tc>
          <w:tcPr>
            <w:tcW w:w="511" w:type="dxa"/>
            <w:vAlign w:val="center"/>
          </w:tcPr>
          <w:p w14:paraId="6AD1D038" w14:textId="77777777" w:rsidR="00EF7D2B" w:rsidRPr="00042AE2" w:rsidRDefault="00EF7D2B" w:rsidP="00965534">
            <w:pPr>
              <w:widowControl w:val="0"/>
              <w:numPr>
                <w:ilvl w:val="0"/>
                <w:numId w:val="190"/>
              </w:numPr>
              <w:autoSpaceDE w:val="0"/>
              <w:autoSpaceDN w:val="0"/>
              <w:adjustRightInd w:val="0"/>
              <w:spacing w:line="276" w:lineRule="auto"/>
              <w:ind w:left="455"/>
              <w:contextualSpacing/>
              <w:rPr>
                <w:sz w:val="20"/>
                <w:szCs w:val="20"/>
              </w:rPr>
            </w:pPr>
          </w:p>
        </w:tc>
        <w:tc>
          <w:tcPr>
            <w:tcW w:w="1686" w:type="dxa"/>
            <w:vAlign w:val="center"/>
          </w:tcPr>
          <w:p w14:paraId="0E2DE770" w14:textId="77777777" w:rsidR="00EF7D2B" w:rsidRPr="00042AE2" w:rsidRDefault="00EF7D2B" w:rsidP="00965534">
            <w:pPr>
              <w:spacing w:line="276" w:lineRule="auto"/>
              <w:rPr>
                <w:b/>
                <w:sz w:val="20"/>
                <w:szCs w:val="20"/>
              </w:rPr>
            </w:pPr>
            <w:r w:rsidRPr="00042AE2">
              <w:rPr>
                <w:b/>
                <w:sz w:val="20"/>
                <w:szCs w:val="20"/>
              </w:rPr>
              <w:t>Możliwość montażu na ścianie - VESA</w:t>
            </w:r>
          </w:p>
        </w:tc>
        <w:tc>
          <w:tcPr>
            <w:tcW w:w="3899" w:type="dxa"/>
            <w:vAlign w:val="center"/>
          </w:tcPr>
          <w:p w14:paraId="1214672B" w14:textId="77777777" w:rsidR="00EF7D2B" w:rsidRPr="00042AE2" w:rsidRDefault="00EF7D2B" w:rsidP="00965534">
            <w:pPr>
              <w:spacing w:line="276" w:lineRule="auto"/>
              <w:rPr>
                <w:sz w:val="20"/>
                <w:szCs w:val="20"/>
              </w:rPr>
            </w:pPr>
            <w:r w:rsidRPr="00042AE2">
              <w:rPr>
                <w:sz w:val="20"/>
                <w:szCs w:val="20"/>
              </w:rPr>
              <w:t>VESA 100 x 100 mm</w:t>
            </w:r>
          </w:p>
        </w:tc>
        <w:tc>
          <w:tcPr>
            <w:tcW w:w="2966" w:type="dxa"/>
            <w:vAlign w:val="center"/>
          </w:tcPr>
          <w:p w14:paraId="33C687EE" w14:textId="77777777" w:rsidR="00EF7D2B" w:rsidRPr="00042AE2" w:rsidRDefault="00EF7D2B" w:rsidP="00965534">
            <w:pPr>
              <w:widowControl w:val="0"/>
              <w:autoSpaceDE w:val="0"/>
              <w:autoSpaceDN w:val="0"/>
              <w:adjustRightInd w:val="0"/>
              <w:spacing w:before="100" w:beforeAutospacing="1" w:after="100" w:afterAutospacing="1" w:line="276" w:lineRule="auto"/>
              <w:contextualSpacing/>
              <w:outlineLvl w:val="1"/>
              <w:rPr>
                <w:b/>
                <w:bCs/>
                <w:color w:val="FF0000"/>
                <w:sz w:val="20"/>
                <w:szCs w:val="28"/>
              </w:rPr>
            </w:pPr>
            <w:r w:rsidRPr="00042AE2">
              <w:rPr>
                <w:b/>
                <w:bCs/>
                <w:color w:val="FF0000"/>
                <w:sz w:val="20"/>
                <w:szCs w:val="28"/>
              </w:rPr>
              <w:t>Spełnia/nie spełnia*</w:t>
            </w:r>
          </w:p>
        </w:tc>
      </w:tr>
      <w:tr w:rsidR="00EF7D2B" w:rsidRPr="00042AE2" w14:paraId="60686721" w14:textId="77777777" w:rsidTr="00965534">
        <w:tc>
          <w:tcPr>
            <w:tcW w:w="511" w:type="dxa"/>
            <w:vAlign w:val="center"/>
          </w:tcPr>
          <w:p w14:paraId="20CA0F6C" w14:textId="77777777" w:rsidR="00EF7D2B" w:rsidRPr="00042AE2" w:rsidRDefault="00EF7D2B" w:rsidP="00965534">
            <w:pPr>
              <w:widowControl w:val="0"/>
              <w:numPr>
                <w:ilvl w:val="0"/>
                <w:numId w:val="190"/>
              </w:numPr>
              <w:autoSpaceDE w:val="0"/>
              <w:autoSpaceDN w:val="0"/>
              <w:adjustRightInd w:val="0"/>
              <w:spacing w:line="276" w:lineRule="auto"/>
              <w:ind w:left="455"/>
              <w:contextualSpacing/>
              <w:rPr>
                <w:sz w:val="20"/>
                <w:szCs w:val="20"/>
              </w:rPr>
            </w:pPr>
          </w:p>
        </w:tc>
        <w:tc>
          <w:tcPr>
            <w:tcW w:w="1686" w:type="dxa"/>
            <w:vAlign w:val="center"/>
          </w:tcPr>
          <w:p w14:paraId="02BE6DFE" w14:textId="77777777" w:rsidR="00EF7D2B" w:rsidRPr="00042AE2" w:rsidRDefault="00EF7D2B" w:rsidP="00965534">
            <w:pPr>
              <w:spacing w:line="276" w:lineRule="auto"/>
              <w:rPr>
                <w:b/>
                <w:sz w:val="20"/>
                <w:szCs w:val="20"/>
              </w:rPr>
            </w:pPr>
            <w:r w:rsidRPr="00042AE2">
              <w:rPr>
                <w:b/>
                <w:sz w:val="20"/>
                <w:szCs w:val="20"/>
              </w:rPr>
              <w:t>Dołączone akcesoria i dodatkowe funkcje</w:t>
            </w:r>
          </w:p>
        </w:tc>
        <w:tc>
          <w:tcPr>
            <w:tcW w:w="3899" w:type="dxa"/>
            <w:vAlign w:val="center"/>
          </w:tcPr>
          <w:p w14:paraId="5E8E4EE3" w14:textId="77777777" w:rsidR="00EF7D2B" w:rsidRPr="00042AE2" w:rsidRDefault="00EF7D2B" w:rsidP="00965534">
            <w:pPr>
              <w:spacing w:line="276" w:lineRule="auto"/>
              <w:jc w:val="both"/>
              <w:rPr>
                <w:sz w:val="20"/>
                <w:szCs w:val="20"/>
              </w:rPr>
            </w:pPr>
            <w:r w:rsidRPr="00042AE2">
              <w:rPr>
                <w:sz w:val="20"/>
                <w:szCs w:val="20"/>
              </w:rPr>
              <w:t>Możliwość zabezpieczenia linką (</w:t>
            </w:r>
            <w:proofErr w:type="spellStart"/>
            <w:r w:rsidRPr="00042AE2">
              <w:rPr>
                <w:sz w:val="20"/>
                <w:szCs w:val="20"/>
              </w:rPr>
              <w:t>Kensington</w:t>
            </w:r>
            <w:proofErr w:type="spellEnd"/>
            <w:r w:rsidRPr="00042AE2">
              <w:rPr>
                <w:sz w:val="20"/>
                <w:szCs w:val="20"/>
              </w:rPr>
              <w:t xml:space="preserve"> Lock), wbudowany HUB USB, obsługa standardu </w:t>
            </w:r>
            <w:proofErr w:type="spellStart"/>
            <w:r w:rsidRPr="00042AE2">
              <w:rPr>
                <w:sz w:val="20"/>
                <w:szCs w:val="20"/>
              </w:rPr>
              <w:t>DisplayPort</w:t>
            </w:r>
            <w:proofErr w:type="spellEnd"/>
            <w:r w:rsidRPr="00042AE2">
              <w:rPr>
                <w:sz w:val="20"/>
                <w:szCs w:val="20"/>
              </w:rPr>
              <w:t xml:space="preserve"> 1.2 MST (</w:t>
            </w:r>
            <w:proofErr w:type="spellStart"/>
            <w:r w:rsidRPr="00042AE2">
              <w:rPr>
                <w:sz w:val="20"/>
                <w:szCs w:val="20"/>
              </w:rPr>
              <w:t>DisplayPort</w:t>
            </w:r>
            <w:proofErr w:type="spellEnd"/>
            <w:r w:rsidRPr="00042AE2">
              <w:rPr>
                <w:sz w:val="20"/>
                <w:szCs w:val="20"/>
              </w:rPr>
              <w:t xml:space="preserve"> Multi-</w:t>
            </w:r>
            <w:proofErr w:type="spellStart"/>
            <w:r w:rsidRPr="00042AE2">
              <w:rPr>
                <w:sz w:val="20"/>
                <w:szCs w:val="20"/>
              </w:rPr>
              <w:t>Stream</w:t>
            </w:r>
            <w:proofErr w:type="spellEnd"/>
            <w:r w:rsidRPr="00042AE2">
              <w:rPr>
                <w:sz w:val="20"/>
                <w:szCs w:val="20"/>
              </w:rPr>
              <w:t xml:space="preserve"> Transport), Uchwyt na kable. </w:t>
            </w:r>
          </w:p>
          <w:p w14:paraId="14753B5A" w14:textId="77777777" w:rsidR="00EF7D2B" w:rsidRPr="00042AE2" w:rsidRDefault="00EF7D2B" w:rsidP="00965534">
            <w:pPr>
              <w:spacing w:line="276" w:lineRule="auto"/>
              <w:jc w:val="both"/>
              <w:rPr>
                <w:sz w:val="20"/>
                <w:szCs w:val="20"/>
              </w:rPr>
            </w:pPr>
          </w:p>
          <w:p w14:paraId="7072B0DA" w14:textId="77777777" w:rsidR="00EF7D2B" w:rsidRPr="00042AE2" w:rsidRDefault="00EF7D2B" w:rsidP="00965534">
            <w:pPr>
              <w:spacing w:line="276" w:lineRule="auto"/>
              <w:jc w:val="both"/>
              <w:rPr>
                <w:sz w:val="20"/>
                <w:szCs w:val="20"/>
              </w:rPr>
            </w:pPr>
            <w:r w:rsidRPr="00042AE2">
              <w:rPr>
                <w:sz w:val="20"/>
                <w:szCs w:val="20"/>
              </w:rPr>
              <w:t>Dołączone:</w:t>
            </w:r>
          </w:p>
          <w:p w14:paraId="7AF78E22" w14:textId="77777777" w:rsidR="00EF7D2B" w:rsidRPr="00042AE2" w:rsidRDefault="00EF7D2B" w:rsidP="00965534">
            <w:pPr>
              <w:spacing w:line="276" w:lineRule="auto"/>
              <w:jc w:val="both"/>
              <w:rPr>
                <w:sz w:val="20"/>
                <w:szCs w:val="20"/>
              </w:rPr>
            </w:pPr>
            <w:r w:rsidRPr="00042AE2">
              <w:rPr>
                <w:sz w:val="20"/>
                <w:szCs w:val="20"/>
              </w:rPr>
              <w:t xml:space="preserve">Skrócona instrukcja obsługi oraz Instrukcja bezpieczeństwa, kabel zasilający, kabel </w:t>
            </w:r>
            <w:proofErr w:type="spellStart"/>
            <w:r w:rsidRPr="00042AE2">
              <w:rPr>
                <w:sz w:val="20"/>
                <w:szCs w:val="20"/>
              </w:rPr>
              <w:t>DisplayPort</w:t>
            </w:r>
            <w:proofErr w:type="spellEnd"/>
            <w:r w:rsidRPr="00042AE2">
              <w:rPr>
                <w:sz w:val="20"/>
                <w:szCs w:val="20"/>
              </w:rPr>
              <w:t xml:space="preserve"> 1.8m, kabel USB-A -&gt; USB-C 1.8m , kabel USB-C  3.2 gen 2 - 1m </w:t>
            </w:r>
          </w:p>
        </w:tc>
        <w:tc>
          <w:tcPr>
            <w:tcW w:w="2966" w:type="dxa"/>
            <w:vAlign w:val="center"/>
          </w:tcPr>
          <w:p w14:paraId="0614A0C5" w14:textId="77777777" w:rsidR="00EF7D2B" w:rsidRPr="00042AE2" w:rsidRDefault="00EF7D2B" w:rsidP="00965534">
            <w:pPr>
              <w:widowControl w:val="0"/>
              <w:autoSpaceDE w:val="0"/>
              <w:autoSpaceDN w:val="0"/>
              <w:adjustRightInd w:val="0"/>
              <w:spacing w:before="100" w:beforeAutospacing="1" w:after="100" w:afterAutospacing="1" w:line="276" w:lineRule="auto"/>
              <w:contextualSpacing/>
              <w:outlineLvl w:val="1"/>
              <w:rPr>
                <w:b/>
                <w:bCs/>
                <w:color w:val="FF0000"/>
                <w:sz w:val="20"/>
                <w:szCs w:val="28"/>
              </w:rPr>
            </w:pPr>
            <w:r w:rsidRPr="00042AE2">
              <w:rPr>
                <w:b/>
                <w:bCs/>
                <w:color w:val="FF0000"/>
                <w:sz w:val="20"/>
                <w:szCs w:val="28"/>
              </w:rPr>
              <w:t>Spełnia/nie spełnia*</w:t>
            </w:r>
          </w:p>
        </w:tc>
      </w:tr>
      <w:tr w:rsidR="00EF7D2B" w:rsidRPr="00042AE2" w14:paraId="3AED9A9A" w14:textId="77777777" w:rsidTr="00965534">
        <w:tc>
          <w:tcPr>
            <w:tcW w:w="511" w:type="dxa"/>
            <w:vAlign w:val="center"/>
          </w:tcPr>
          <w:p w14:paraId="2049345B" w14:textId="77777777" w:rsidR="00EF7D2B" w:rsidRPr="00042AE2" w:rsidRDefault="00EF7D2B" w:rsidP="00965534">
            <w:pPr>
              <w:widowControl w:val="0"/>
              <w:numPr>
                <w:ilvl w:val="0"/>
                <w:numId w:val="190"/>
              </w:numPr>
              <w:autoSpaceDE w:val="0"/>
              <w:autoSpaceDN w:val="0"/>
              <w:adjustRightInd w:val="0"/>
              <w:spacing w:line="276" w:lineRule="auto"/>
              <w:ind w:left="455"/>
              <w:contextualSpacing/>
              <w:rPr>
                <w:sz w:val="20"/>
                <w:szCs w:val="20"/>
              </w:rPr>
            </w:pPr>
          </w:p>
        </w:tc>
        <w:tc>
          <w:tcPr>
            <w:tcW w:w="1686" w:type="dxa"/>
            <w:vAlign w:val="center"/>
          </w:tcPr>
          <w:p w14:paraId="336A58F5" w14:textId="77777777" w:rsidR="00EF7D2B" w:rsidRPr="00042AE2" w:rsidRDefault="00EF7D2B" w:rsidP="00965534">
            <w:pPr>
              <w:spacing w:line="276" w:lineRule="auto"/>
              <w:rPr>
                <w:b/>
                <w:sz w:val="20"/>
                <w:szCs w:val="20"/>
              </w:rPr>
            </w:pPr>
            <w:r w:rsidRPr="00042AE2">
              <w:rPr>
                <w:b/>
                <w:sz w:val="20"/>
                <w:szCs w:val="20"/>
              </w:rPr>
              <w:t>Zasilanie</w:t>
            </w:r>
          </w:p>
        </w:tc>
        <w:tc>
          <w:tcPr>
            <w:tcW w:w="3899" w:type="dxa"/>
            <w:vAlign w:val="center"/>
          </w:tcPr>
          <w:p w14:paraId="11E376F0" w14:textId="77777777" w:rsidR="00EF7D2B" w:rsidRPr="00042AE2" w:rsidRDefault="00EF7D2B" w:rsidP="00965534">
            <w:pPr>
              <w:spacing w:line="276" w:lineRule="auto"/>
              <w:rPr>
                <w:sz w:val="20"/>
                <w:szCs w:val="20"/>
              </w:rPr>
            </w:pPr>
            <w:r w:rsidRPr="00042AE2">
              <w:rPr>
                <w:sz w:val="20"/>
                <w:szCs w:val="20"/>
              </w:rPr>
              <w:t xml:space="preserve">220V - 240V 50 </w:t>
            </w:r>
            <w:proofErr w:type="spellStart"/>
            <w:r w:rsidRPr="00042AE2">
              <w:rPr>
                <w:sz w:val="20"/>
                <w:szCs w:val="20"/>
              </w:rPr>
              <w:t>Hz</w:t>
            </w:r>
            <w:proofErr w:type="spellEnd"/>
            <w:r w:rsidRPr="00042AE2">
              <w:rPr>
                <w:sz w:val="20"/>
                <w:szCs w:val="20"/>
              </w:rPr>
              <w:t>, klasa energetyczna F</w:t>
            </w:r>
          </w:p>
        </w:tc>
        <w:tc>
          <w:tcPr>
            <w:tcW w:w="2966" w:type="dxa"/>
            <w:vAlign w:val="center"/>
          </w:tcPr>
          <w:p w14:paraId="5E56970C" w14:textId="77777777" w:rsidR="00EF7D2B" w:rsidRPr="00042AE2" w:rsidRDefault="00EF7D2B" w:rsidP="00965534">
            <w:pPr>
              <w:widowControl w:val="0"/>
              <w:autoSpaceDE w:val="0"/>
              <w:autoSpaceDN w:val="0"/>
              <w:adjustRightInd w:val="0"/>
              <w:spacing w:before="100" w:beforeAutospacing="1" w:after="100" w:afterAutospacing="1" w:line="276" w:lineRule="auto"/>
              <w:contextualSpacing/>
              <w:outlineLvl w:val="1"/>
              <w:rPr>
                <w:b/>
                <w:bCs/>
                <w:sz w:val="28"/>
                <w:szCs w:val="28"/>
              </w:rPr>
            </w:pPr>
            <w:r w:rsidRPr="00042AE2">
              <w:rPr>
                <w:b/>
                <w:bCs/>
                <w:color w:val="FF0000"/>
                <w:sz w:val="20"/>
                <w:szCs w:val="20"/>
              </w:rPr>
              <w:t>Spełnia/nie spełnia*</w:t>
            </w:r>
          </w:p>
        </w:tc>
      </w:tr>
      <w:tr w:rsidR="00EF7D2B" w:rsidRPr="00042AE2" w14:paraId="79329E80" w14:textId="77777777" w:rsidTr="00965534">
        <w:tc>
          <w:tcPr>
            <w:tcW w:w="511" w:type="dxa"/>
            <w:vAlign w:val="center"/>
          </w:tcPr>
          <w:p w14:paraId="4850C75C" w14:textId="77777777" w:rsidR="00EF7D2B" w:rsidRPr="00042AE2" w:rsidRDefault="00EF7D2B" w:rsidP="00965534">
            <w:pPr>
              <w:widowControl w:val="0"/>
              <w:numPr>
                <w:ilvl w:val="0"/>
                <w:numId w:val="190"/>
              </w:numPr>
              <w:autoSpaceDE w:val="0"/>
              <w:autoSpaceDN w:val="0"/>
              <w:adjustRightInd w:val="0"/>
              <w:spacing w:line="276" w:lineRule="auto"/>
              <w:ind w:left="455"/>
              <w:contextualSpacing/>
              <w:rPr>
                <w:sz w:val="20"/>
                <w:szCs w:val="20"/>
              </w:rPr>
            </w:pPr>
          </w:p>
        </w:tc>
        <w:tc>
          <w:tcPr>
            <w:tcW w:w="1686" w:type="dxa"/>
            <w:vAlign w:val="center"/>
          </w:tcPr>
          <w:p w14:paraId="5DFCDDDA" w14:textId="77777777" w:rsidR="00EF7D2B" w:rsidRPr="00042AE2" w:rsidRDefault="00EF7D2B" w:rsidP="00965534">
            <w:pPr>
              <w:spacing w:line="276" w:lineRule="auto"/>
              <w:rPr>
                <w:b/>
                <w:bCs/>
                <w:sz w:val="20"/>
                <w:szCs w:val="20"/>
              </w:rPr>
            </w:pPr>
            <w:r w:rsidRPr="00042AE2">
              <w:rPr>
                <w:b/>
                <w:bCs/>
                <w:sz w:val="20"/>
                <w:szCs w:val="20"/>
              </w:rPr>
              <w:t>Gwarancja</w:t>
            </w:r>
          </w:p>
        </w:tc>
        <w:tc>
          <w:tcPr>
            <w:tcW w:w="3899" w:type="dxa"/>
            <w:vAlign w:val="center"/>
          </w:tcPr>
          <w:p w14:paraId="48D7CE55" w14:textId="77777777" w:rsidR="00EF7D2B" w:rsidRPr="00042AE2" w:rsidRDefault="00EF7D2B" w:rsidP="00965534">
            <w:pPr>
              <w:spacing w:line="276" w:lineRule="auto"/>
              <w:rPr>
                <w:sz w:val="20"/>
                <w:szCs w:val="20"/>
              </w:rPr>
            </w:pPr>
            <w:r w:rsidRPr="00042AE2">
              <w:rPr>
                <w:sz w:val="20"/>
                <w:szCs w:val="20"/>
              </w:rPr>
              <w:t xml:space="preserve">min. </w:t>
            </w:r>
            <w:r>
              <w:rPr>
                <w:sz w:val="20"/>
                <w:szCs w:val="20"/>
              </w:rPr>
              <w:t>24</w:t>
            </w:r>
            <w:r w:rsidRPr="00042AE2">
              <w:rPr>
                <w:sz w:val="20"/>
                <w:szCs w:val="20"/>
              </w:rPr>
              <w:t xml:space="preserve"> miesi</w:t>
            </w:r>
            <w:r>
              <w:rPr>
                <w:sz w:val="20"/>
                <w:szCs w:val="20"/>
              </w:rPr>
              <w:t>ące</w:t>
            </w:r>
            <w:r w:rsidRPr="00042AE2">
              <w:rPr>
                <w:sz w:val="20"/>
                <w:szCs w:val="20"/>
              </w:rPr>
              <w:t xml:space="preserve"> (gwarancja producenta w następnym dniu roboczym)</w:t>
            </w:r>
          </w:p>
        </w:tc>
        <w:tc>
          <w:tcPr>
            <w:tcW w:w="2966" w:type="dxa"/>
            <w:vAlign w:val="center"/>
          </w:tcPr>
          <w:p w14:paraId="1A13806D" w14:textId="77777777" w:rsidR="00EF7D2B" w:rsidRPr="00042AE2" w:rsidRDefault="00EF7D2B" w:rsidP="00965534">
            <w:pPr>
              <w:widowControl w:val="0"/>
              <w:autoSpaceDE w:val="0"/>
              <w:autoSpaceDN w:val="0"/>
              <w:adjustRightInd w:val="0"/>
              <w:spacing w:before="100" w:beforeAutospacing="1" w:after="100" w:afterAutospacing="1" w:line="276" w:lineRule="auto"/>
              <w:contextualSpacing/>
              <w:outlineLvl w:val="1"/>
              <w:rPr>
                <w:b/>
                <w:bCs/>
                <w:color w:val="FF0000"/>
                <w:sz w:val="20"/>
                <w:szCs w:val="28"/>
              </w:rPr>
            </w:pPr>
            <w:r w:rsidRPr="00042AE2">
              <w:rPr>
                <w:b/>
                <w:bCs/>
                <w:color w:val="FF0000"/>
                <w:sz w:val="20"/>
                <w:szCs w:val="28"/>
              </w:rPr>
              <w:t>Podać ilość miesięcy i rodzaj gwarancji</w:t>
            </w:r>
          </w:p>
        </w:tc>
      </w:tr>
      <w:tr w:rsidR="00EF7D2B" w:rsidRPr="00042AE2" w14:paraId="6D2F8746" w14:textId="77777777" w:rsidTr="00965534">
        <w:tc>
          <w:tcPr>
            <w:tcW w:w="511" w:type="dxa"/>
            <w:vAlign w:val="center"/>
          </w:tcPr>
          <w:p w14:paraId="25F78A97" w14:textId="77777777" w:rsidR="00EF7D2B" w:rsidRPr="00042AE2" w:rsidRDefault="00EF7D2B" w:rsidP="00965534">
            <w:pPr>
              <w:widowControl w:val="0"/>
              <w:numPr>
                <w:ilvl w:val="0"/>
                <w:numId w:val="190"/>
              </w:numPr>
              <w:autoSpaceDE w:val="0"/>
              <w:autoSpaceDN w:val="0"/>
              <w:adjustRightInd w:val="0"/>
              <w:spacing w:line="276" w:lineRule="auto"/>
              <w:ind w:left="455"/>
              <w:contextualSpacing/>
              <w:rPr>
                <w:sz w:val="20"/>
                <w:szCs w:val="20"/>
              </w:rPr>
            </w:pPr>
          </w:p>
        </w:tc>
        <w:tc>
          <w:tcPr>
            <w:tcW w:w="1686" w:type="dxa"/>
            <w:vAlign w:val="center"/>
          </w:tcPr>
          <w:p w14:paraId="248C8086" w14:textId="77777777" w:rsidR="00EF7D2B" w:rsidRPr="00042AE2" w:rsidRDefault="00EF7D2B" w:rsidP="00965534">
            <w:pPr>
              <w:spacing w:line="276" w:lineRule="auto"/>
              <w:rPr>
                <w:b/>
                <w:bCs/>
                <w:sz w:val="20"/>
                <w:szCs w:val="20"/>
              </w:rPr>
            </w:pPr>
            <w:r w:rsidRPr="00042AE2">
              <w:rPr>
                <w:b/>
                <w:bCs/>
                <w:sz w:val="20"/>
                <w:szCs w:val="20"/>
              </w:rPr>
              <w:t>Certyfikaty i standardy</w:t>
            </w:r>
          </w:p>
        </w:tc>
        <w:tc>
          <w:tcPr>
            <w:tcW w:w="3899" w:type="dxa"/>
            <w:vAlign w:val="center"/>
          </w:tcPr>
          <w:p w14:paraId="3D2B5AF7" w14:textId="77777777" w:rsidR="00EF7D2B" w:rsidRPr="00042AE2" w:rsidRDefault="00EF7D2B" w:rsidP="00965534">
            <w:pPr>
              <w:jc w:val="both"/>
              <w:rPr>
                <w:sz w:val="20"/>
                <w:szCs w:val="20"/>
              </w:rPr>
            </w:pPr>
            <w:r w:rsidRPr="00042AE2">
              <w:rPr>
                <w:sz w:val="20"/>
                <w:szCs w:val="20"/>
              </w:rPr>
              <w:t>urządzenie posiada deklarację zgodności CE ,</w:t>
            </w:r>
          </w:p>
          <w:p w14:paraId="434D77BE" w14:textId="77777777" w:rsidR="00EF7D2B" w:rsidRPr="00042AE2" w:rsidRDefault="00EF7D2B" w:rsidP="00965534">
            <w:pPr>
              <w:jc w:val="both"/>
              <w:rPr>
                <w:rFonts w:ascii="Tahoma" w:hAnsi="Tahoma" w:cs="Tahoma"/>
                <w:sz w:val="20"/>
                <w:szCs w:val="20"/>
              </w:rPr>
            </w:pPr>
            <w:r w:rsidRPr="00042AE2">
              <w:rPr>
                <w:sz w:val="20"/>
                <w:szCs w:val="20"/>
              </w:rPr>
              <w:t xml:space="preserve">sprzęt spełnia kryteria i normy środowiskowe </w:t>
            </w:r>
            <w:proofErr w:type="spellStart"/>
            <w:r w:rsidRPr="00042AE2">
              <w:rPr>
                <w:sz w:val="20"/>
                <w:szCs w:val="20"/>
              </w:rPr>
              <w:t>EnergyStar</w:t>
            </w:r>
            <w:proofErr w:type="spellEnd"/>
            <w:r w:rsidRPr="00042AE2">
              <w:rPr>
                <w:sz w:val="20"/>
                <w:szCs w:val="20"/>
              </w:rPr>
              <w:t xml:space="preserve">, TCO </w:t>
            </w:r>
            <w:proofErr w:type="spellStart"/>
            <w:r w:rsidRPr="00042AE2">
              <w:rPr>
                <w:sz w:val="20"/>
                <w:szCs w:val="20"/>
              </w:rPr>
              <w:t>Certified</w:t>
            </w:r>
            <w:proofErr w:type="spellEnd"/>
            <w:r w:rsidRPr="00042AE2">
              <w:rPr>
                <w:sz w:val="20"/>
                <w:szCs w:val="20"/>
              </w:rPr>
              <w:t xml:space="preserve"> Edge i EPEAT Gold.</w:t>
            </w:r>
          </w:p>
        </w:tc>
        <w:tc>
          <w:tcPr>
            <w:tcW w:w="2966" w:type="dxa"/>
            <w:vAlign w:val="center"/>
          </w:tcPr>
          <w:p w14:paraId="0DF78ED7" w14:textId="77777777" w:rsidR="00EF7D2B" w:rsidRPr="00042AE2" w:rsidRDefault="00EF7D2B" w:rsidP="00965534">
            <w:pPr>
              <w:widowControl w:val="0"/>
              <w:autoSpaceDE w:val="0"/>
              <w:autoSpaceDN w:val="0"/>
              <w:adjustRightInd w:val="0"/>
              <w:spacing w:before="100" w:beforeAutospacing="1" w:after="100" w:afterAutospacing="1" w:line="276" w:lineRule="auto"/>
              <w:contextualSpacing/>
              <w:outlineLvl w:val="1"/>
              <w:rPr>
                <w:b/>
                <w:bCs/>
                <w:sz w:val="28"/>
                <w:szCs w:val="28"/>
              </w:rPr>
            </w:pPr>
            <w:r w:rsidRPr="00042AE2">
              <w:rPr>
                <w:b/>
                <w:bCs/>
                <w:color w:val="FF0000"/>
                <w:sz w:val="20"/>
                <w:szCs w:val="28"/>
              </w:rPr>
              <w:t>Spełnia/nie spełnia*</w:t>
            </w:r>
          </w:p>
        </w:tc>
      </w:tr>
      <w:tr w:rsidR="00EF7D2B" w:rsidRPr="00042AE2" w14:paraId="42C094FC" w14:textId="77777777" w:rsidTr="00965534">
        <w:tc>
          <w:tcPr>
            <w:tcW w:w="511" w:type="dxa"/>
            <w:vAlign w:val="center"/>
          </w:tcPr>
          <w:p w14:paraId="536578F9" w14:textId="77777777" w:rsidR="00EF7D2B" w:rsidRPr="00042AE2" w:rsidRDefault="00EF7D2B" w:rsidP="00965534">
            <w:pPr>
              <w:widowControl w:val="0"/>
              <w:numPr>
                <w:ilvl w:val="0"/>
                <w:numId w:val="190"/>
              </w:numPr>
              <w:autoSpaceDE w:val="0"/>
              <w:autoSpaceDN w:val="0"/>
              <w:adjustRightInd w:val="0"/>
              <w:spacing w:line="276" w:lineRule="auto"/>
              <w:ind w:left="455"/>
              <w:contextualSpacing/>
              <w:rPr>
                <w:sz w:val="20"/>
                <w:szCs w:val="20"/>
              </w:rPr>
            </w:pPr>
          </w:p>
        </w:tc>
        <w:tc>
          <w:tcPr>
            <w:tcW w:w="1686" w:type="dxa"/>
            <w:vAlign w:val="center"/>
          </w:tcPr>
          <w:p w14:paraId="76DEBBB3" w14:textId="77777777" w:rsidR="00EF7D2B" w:rsidRPr="00042AE2" w:rsidRDefault="00EF7D2B" w:rsidP="00965534">
            <w:pPr>
              <w:spacing w:line="276" w:lineRule="auto"/>
              <w:rPr>
                <w:b/>
                <w:bCs/>
                <w:sz w:val="20"/>
                <w:szCs w:val="20"/>
              </w:rPr>
            </w:pPr>
            <w:r w:rsidRPr="00042AE2">
              <w:rPr>
                <w:b/>
                <w:bCs/>
                <w:sz w:val="20"/>
                <w:szCs w:val="20"/>
              </w:rPr>
              <w:t>Wsparcie techniczne producenta</w:t>
            </w:r>
          </w:p>
        </w:tc>
        <w:tc>
          <w:tcPr>
            <w:tcW w:w="3899" w:type="dxa"/>
            <w:vAlign w:val="center"/>
          </w:tcPr>
          <w:p w14:paraId="59D3BAA9" w14:textId="77777777" w:rsidR="00EF7D2B" w:rsidRPr="00042AE2" w:rsidRDefault="00EF7D2B" w:rsidP="00965534">
            <w:pPr>
              <w:spacing w:line="276" w:lineRule="auto"/>
              <w:jc w:val="both"/>
              <w:rPr>
                <w:sz w:val="20"/>
                <w:szCs w:val="20"/>
              </w:rPr>
            </w:pPr>
            <w:r w:rsidRPr="00042AE2">
              <w:rPr>
                <w:sz w:val="20"/>
                <w:szCs w:val="20"/>
              </w:rPr>
              <w:t>Możliwość sprawdzenia warunków gwarancji po podaniu numeru identyfikacyjnego urządzenia bezpośrednio u producenta zarówno telefonicznie jak i na dedykowanej stronie internetowej. Dostęp do najnowszych sterowników, uaktualnień oraz dokumentacji na stronie producenta – do oferty należy dołączyć link strony.</w:t>
            </w:r>
          </w:p>
        </w:tc>
        <w:tc>
          <w:tcPr>
            <w:tcW w:w="2966" w:type="dxa"/>
            <w:vAlign w:val="center"/>
          </w:tcPr>
          <w:p w14:paraId="2AACD052" w14:textId="77777777" w:rsidR="00EF7D2B" w:rsidRPr="00042AE2" w:rsidRDefault="00EF7D2B" w:rsidP="00965534">
            <w:pPr>
              <w:widowControl w:val="0"/>
              <w:autoSpaceDE w:val="0"/>
              <w:autoSpaceDN w:val="0"/>
              <w:adjustRightInd w:val="0"/>
              <w:spacing w:before="100" w:beforeAutospacing="1" w:after="100" w:afterAutospacing="1" w:line="276" w:lineRule="auto"/>
              <w:contextualSpacing/>
              <w:outlineLvl w:val="1"/>
              <w:rPr>
                <w:b/>
                <w:bCs/>
                <w:sz w:val="28"/>
                <w:szCs w:val="28"/>
              </w:rPr>
            </w:pPr>
            <w:r w:rsidRPr="00042AE2">
              <w:rPr>
                <w:b/>
                <w:bCs/>
                <w:color w:val="FF0000"/>
                <w:sz w:val="20"/>
                <w:szCs w:val="28"/>
              </w:rPr>
              <w:t>Spełnia/nie spełnia*</w:t>
            </w:r>
          </w:p>
        </w:tc>
      </w:tr>
    </w:tbl>
    <w:p w14:paraId="71204E0D" w14:textId="77777777" w:rsidR="00EF7D2B" w:rsidRDefault="00EF7D2B" w:rsidP="00EF7D2B">
      <w:pPr>
        <w:rPr>
          <w:b/>
          <w:sz w:val="32"/>
          <w:szCs w:val="32"/>
        </w:rPr>
      </w:pPr>
    </w:p>
    <w:p w14:paraId="7F5F4600" w14:textId="77777777" w:rsidR="00EF7D2B" w:rsidRDefault="00EF7D2B" w:rsidP="00EF7D2B">
      <w:pPr>
        <w:jc w:val="right"/>
        <w:rPr>
          <w:b/>
          <w:sz w:val="32"/>
          <w:szCs w:val="32"/>
        </w:rPr>
      </w:pPr>
    </w:p>
    <w:p w14:paraId="050D62D1" w14:textId="77777777" w:rsidR="00EF7D2B" w:rsidRDefault="00EF7D2B" w:rsidP="00EF7D2B">
      <w:pPr>
        <w:jc w:val="right"/>
        <w:rPr>
          <w:b/>
          <w:sz w:val="32"/>
          <w:szCs w:val="32"/>
        </w:rPr>
      </w:pPr>
    </w:p>
    <w:p w14:paraId="6D94A64B" w14:textId="77777777" w:rsidR="00EF7D2B" w:rsidRDefault="00EF7D2B" w:rsidP="00EF7D2B">
      <w:pPr>
        <w:jc w:val="right"/>
        <w:rPr>
          <w:b/>
          <w:sz w:val="32"/>
          <w:szCs w:val="32"/>
        </w:rPr>
      </w:pPr>
    </w:p>
    <w:p w14:paraId="7ABC7830" w14:textId="77777777" w:rsidR="00EF7D2B" w:rsidRDefault="00EF7D2B" w:rsidP="00EF7D2B">
      <w:pPr>
        <w:jc w:val="right"/>
        <w:rPr>
          <w:b/>
          <w:sz w:val="32"/>
          <w:szCs w:val="32"/>
        </w:rPr>
      </w:pPr>
    </w:p>
    <w:p w14:paraId="2B5BCDD6" w14:textId="77777777" w:rsidR="00EF7D2B" w:rsidRDefault="00EF7D2B" w:rsidP="00EF7D2B">
      <w:pPr>
        <w:jc w:val="right"/>
        <w:rPr>
          <w:b/>
          <w:sz w:val="32"/>
          <w:szCs w:val="32"/>
        </w:rPr>
      </w:pPr>
    </w:p>
    <w:p w14:paraId="7BF46314" w14:textId="77777777" w:rsidR="00EF7D2B" w:rsidRDefault="00EF7D2B" w:rsidP="00EF7D2B">
      <w:pPr>
        <w:jc w:val="right"/>
        <w:rPr>
          <w:b/>
          <w:sz w:val="32"/>
          <w:szCs w:val="32"/>
        </w:rPr>
      </w:pPr>
    </w:p>
    <w:p w14:paraId="6989FC63" w14:textId="77777777" w:rsidR="00EF7D2B" w:rsidRDefault="00EF7D2B" w:rsidP="00EF7D2B">
      <w:pPr>
        <w:jc w:val="right"/>
        <w:rPr>
          <w:b/>
          <w:sz w:val="32"/>
          <w:szCs w:val="32"/>
        </w:rPr>
      </w:pPr>
    </w:p>
    <w:p w14:paraId="6DA44132" w14:textId="77777777" w:rsidR="00EF7D2B" w:rsidRDefault="00EF7D2B" w:rsidP="00EF7D2B">
      <w:pPr>
        <w:jc w:val="right"/>
        <w:rPr>
          <w:b/>
          <w:sz w:val="32"/>
          <w:szCs w:val="32"/>
        </w:rPr>
      </w:pPr>
    </w:p>
    <w:p w14:paraId="51661632" w14:textId="77777777" w:rsidR="00EF7D2B" w:rsidRDefault="00EF7D2B" w:rsidP="00EF7D2B">
      <w:pPr>
        <w:jc w:val="right"/>
        <w:rPr>
          <w:b/>
          <w:sz w:val="32"/>
          <w:szCs w:val="32"/>
        </w:rPr>
      </w:pPr>
    </w:p>
    <w:p w14:paraId="546E5FE5" w14:textId="77777777" w:rsidR="00EF7D2B" w:rsidRDefault="00EF7D2B" w:rsidP="00EF7D2B">
      <w:pPr>
        <w:jc w:val="right"/>
        <w:rPr>
          <w:b/>
          <w:sz w:val="32"/>
          <w:szCs w:val="32"/>
        </w:rPr>
      </w:pPr>
      <w:r w:rsidRPr="005738FA">
        <w:rPr>
          <w:b/>
          <w:sz w:val="32"/>
          <w:szCs w:val="32"/>
        </w:rPr>
        <w:lastRenderedPageBreak/>
        <w:t xml:space="preserve">Załącznik nr </w:t>
      </w:r>
      <w:r>
        <w:rPr>
          <w:b/>
          <w:sz w:val="32"/>
          <w:szCs w:val="32"/>
        </w:rPr>
        <w:t>2 G</w:t>
      </w:r>
    </w:p>
    <w:p w14:paraId="2961A4F7" w14:textId="77777777" w:rsidR="00EF7D2B" w:rsidRDefault="00EF7D2B" w:rsidP="00EF7D2B">
      <w:pPr>
        <w:widowControl w:val="0"/>
        <w:autoSpaceDE w:val="0"/>
        <w:autoSpaceDN w:val="0"/>
        <w:adjustRightInd w:val="0"/>
        <w:spacing w:line="276" w:lineRule="auto"/>
        <w:ind w:left="720" w:hanging="360"/>
        <w:contextualSpacing/>
        <w:jc w:val="center"/>
        <w:outlineLvl w:val="0"/>
        <w:rPr>
          <w:b/>
          <w:sz w:val="28"/>
          <w:szCs w:val="28"/>
        </w:rPr>
      </w:pPr>
    </w:p>
    <w:p w14:paraId="22026A3B" w14:textId="77777777" w:rsidR="00EF7D2B" w:rsidRPr="00042AE2" w:rsidRDefault="00EF7D2B" w:rsidP="00EF7D2B">
      <w:pPr>
        <w:widowControl w:val="0"/>
        <w:autoSpaceDE w:val="0"/>
        <w:autoSpaceDN w:val="0"/>
        <w:adjustRightInd w:val="0"/>
        <w:spacing w:line="276" w:lineRule="auto"/>
        <w:ind w:left="720" w:hanging="360"/>
        <w:contextualSpacing/>
        <w:jc w:val="center"/>
        <w:outlineLvl w:val="0"/>
        <w:rPr>
          <w:b/>
          <w:sz w:val="28"/>
          <w:szCs w:val="28"/>
        </w:rPr>
      </w:pPr>
      <w:r w:rsidRPr="00042AE2">
        <w:rPr>
          <w:b/>
          <w:sz w:val="28"/>
          <w:szCs w:val="28"/>
        </w:rPr>
        <w:t xml:space="preserve">Stacja dokująca do stacji roboczej typu laptop w wersji I oraz wersji II – </w:t>
      </w:r>
      <w:r>
        <w:rPr>
          <w:b/>
          <w:sz w:val="28"/>
          <w:szCs w:val="28"/>
        </w:rPr>
        <w:t>2</w:t>
      </w:r>
      <w:r w:rsidRPr="00042AE2">
        <w:rPr>
          <w:b/>
          <w:sz w:val="28"/>
          <w:szCs w:val="28"/>
        </w:rPr>
        <w:t xml:space="preserve">1 szt. </w:t>
      </w:r>
      <w:r>
        <w:rPr>
          <w:b/>
          <w:sz w:val="28"/>
          <w:szCs w:val="28"/>
        </w:rPr>
        <w:t xml:space="preserve">dla KW PSP w Krakowie </w:t>
      </w:r>
      <w:r w:rsidRPr="00042AE2">
        <w:rPr>
          <w:b/>
          <w:sz w:val="28"/>
          <w:szCs w:val="28"/>
        </w:rPr>
        <w:t>o następujących parametrach minimalnych:</w:t>
      </w:r>
    </w:p>
    <w:p w14:paraId="51B20C62" w14:textId="77777777" w:rsidR="00EF7D2B" w:rsidRPr="00042AE2" w:rsidRDefault="00EF7D2B" w:rsidP="00EF7D2B"/>
    <w:tbl>
      <w:tblPr>
        <w:tblStyle w:val="Tabela-Siatka8"/>
        <w:tblW w:w="8784" w:type="dxa"/>
        <w:tblLook w:val="04A0" w:firstRow="1" w:lastRow="0" w:firstColumn="1" w:lastColumn="0" w:noHBand="0" w:noVBand="1"/>
      </w:tblPr>
      <w:tblGrid>
        <w:gridCol w:w="562"/>
        <w:gridCol w:w="1671"/>
        <w:gridCol w:w="3858"/>
        <w:gridCol w:w="2693"/>
      </w:tblGrid>
      <w:tr w:rsidR="00EF7D2B" w:rsidRPr="00042AE2" w14:paraId="542F70EC" w14:textId="77777777" w:rsidTr="00965534">
        <w:tc>
          <w:tcPr>
            <w:tcW w:w="562" w:type="dxa"/>
            <w:vAlign w:val="center"/>
          </w:tcPr>
          <w:p w14:paraId="3691F939" w14:textId="77777777" w:rsidR="00EF7D2B" w:rsidRPr="00042AE2" w:rsidRDefault="00EF7D2B" w:rsidP="00965534">
            <w:pPr>
              <w:spacing w:line="276" w:lineRule="auto"/>
              <w:rPr>
                <w:b/>
                <w:sz w:val="20"/>
                <w:szCs w:val="20"/>
              </w:rPr>
            </w:pPr>
            <w:bookmarkStart w:id="12" w:name="_Hlk146629945"/>
            <w:r w:rsidRPr="00042AE2">
              <w:rPr>
                <w:b/>
                <w:sz w:val="20"/>
                <w:szCs w:val="20"/>
              </w:rPr>
              <w:t>Lp.</w:t>
            </w:r>
          </w:p>
        </w:tc>
        <w:tc>
          <w:tcPr>
            <w:tcW w:w="1671" w:type="dxa"/>
            <w:vAlign w:val="center"/>
          </w:tcPr>
          <w:p w14:paraId="1912CF95" w14:textId="77777777" w:rsidR="00EF7D2B" w:rsidRPr="00042AE2" w:rsidRDefault="00EF7D2B" w:rsidP="00965534">
            <w:pPr>
              <w:spacing w:line="276" w:lineRule="auto"/>
              <w:rPr>
                <w:b/>
                <w:sz w:val="20"/>
                <w:szCs w:val="20"/>
              </w:rPr>
            </w:pPr>
            <w:r w:rsidRPr="00042AE2">
              <w:rPr>
                <w:b/>
                <w:sz w:val="20"/>
                <w:szCs w:val="20"/>
              </w:rPr>
              <w:t>Parametr:</w:t>
            </w:r>
          </w:p>
        </w:tc>
        <w:tc>
          <w:tcPr>
            <w:tcW w:w="3858" w:type="dxa"/>
            <w:vAlign w:val="center"/>
          </w:tcPr>
          <w:p w14:paraId="01B252BC" w14:textId="77777777" w:rsidR="00EF7D2B" w:rsidRPr="00042AE2" w:rsidRDefault="00EF7D2B" w:rsidP="00965534">
            <w:pPr>
              <w:spacing w:line="276" w:lineRule="auto"/>
              <w:rPr>
                <w:b/>
                <w:sz w:val="20"/>
                <w:szCs w:val="20"/>
              </w:rPr>
            </w:pPr>
            <w:r w:rsidRPr="00042AE2">
              <w:rPr>
                <w:b/>
                <w:sz w:val="20"/>
                <w:szCs w:val="20"/>
              </w:rPr>
              <w:t>Opis wymagań:</w:t>
            </w:r>
          </w:p>
        </w:tc>
        <w:tc>
          <w:tcPr>
            <w:tcW w:w="2693" w:type="dxa"/>
            <w:vAlign w:val="center"/>
          </w:tcPr>
          <w:p w14:paraId="311CB457" w14:textId="77777777" w:rsidR="00EF7D2B" w:rsidRPr="00042AE2" w:rsidRDefault="00EF7D2B" w:rsidP="00965534">
            <w:pPr>
              <w:spacing w:line="276" w:lineRule="auto"/>
              <w:rPr>
                <w:b/>
                <w:color w:val="FF0000"/>
                <w:sz w:val="20"/>
                <w:szCs w:val="20"/>
              </w:rPr>
            </w:pPr>
            <w:r w:rsidRPr="00042AE2">
              <w:rPr>
                <w:b/>
                <w:sz w:val="20"/>
                <w:szCs w:val="20"/>
              </w:rPr>
              <w:t>Potwierdzenie spełnienia wymagań</w:t>
            </w:r>
            <w:r w:rsidRPr="00042AE2">
              <w:rPr>
                <w:color w:val="FF0000"/>
                <w:sz w:val="16"/>
                <w:szCs w:val="16"/>
              </w:rPr>
              <w:t>:</w:t>
            </w:r>
          </w:p>
          <w:p w14:paraId="353F305F" w14:textId="77777777" w:rsidR="00EF7D2B" w:rsidRPr="00042AE2" w:rsidRDefault="00EF7D2B" w:rsidP="00965534">
            <w:pPr>
              <w:spacing w:line="276" w:lineRule="auto"/>
              <w:rPr>
                <w:b/>
                <w:color w:val="FF0000"/>
                <w:sz w:val="20"/>
                <w:szCs w:val="20"/>
              </w:rPr>
            </w:pPr>
            <w:r w:rsidRPr="00042AE2">
              <w:rPr>
                <w:b/>
                <w:color w:val="FF0000"/>
                <w:sz w:val="20"/>
                <w:szCs w:val="20"/>
              </w:rPr>
              <w:t>(* - niepotrzebne skreślić lub podać wartość)</w:t>
            </w:r>
          </w:p>
        </w:tc>
      </w:tr>
      <w:tr w:rsidR="00EF7D2B" w:rsidRPr="00042AE2" w14:paraId="7CF2AF14" w14:textId="77777777" w:rsidTr="00965534">
        <w:tc>
          <w:tcPr>
            <w:tcW w:w="562" w:type="dxa"/>
            <w:vAlign w:val="center"/>
          </w:tcPr>
          <w:p w14:paraId="3B0BE15B" w14:textId="77777777" w:rsidR="00EF7D2B" w:rsidRPr="00042AE2" w:rsidRDefault="00EF7D2B" w:rsidP="00965534">
            <w:pPr>
              <w:numPr>
                <w:ilvl w:val="0"/>
                <w:numId w:val="191"/>
              </w:numPr>
              <w:spacing w:line="276" w:lineRule="auto"/>
              <w:ind w:left="454"/>
              <w:contextualSpacing/>
              <w:rPr>
                <w:b/>
                <w:sz w:val="20"/>
                <w:szCs w:val="20"/>
              </w:rPr>
            </w:pPr>
          </w:p>
        </w:tc>
        <w:tc>
          <w:tcPr>
            <w:tcW w:w="1671" w:type="dxa"/>
            <w:vAlign w:val="center"/>
          </w:tcPr>
          <w:p w14:paraId="51D12ECF" w14:textId="77777777" w:rsidR="00EF7D2B" w:rsidRPr="00042AE2" w:rsidRDefault="00EF7D2B" w:rsidP="00965534">
            <w:pPr>
              <w:spacing w:line="276" w:lineRule="auto"/>
              <w:ind w:left="33"/>
              <w:rPr>
                <w:b/>
                <w:sz w:val="20"/>
                <w:szCs w:val="20"/>
              </w:rPr>
            </w:pPr>
            <w:r w:rsidRPr="00042AE2">
              <w:rPr>
                <w:b/>
                <w:bCs/>
                <w:sz w:val="20"/>
                <w:szCs w:val="20"/>
              </w:rPr>
              <w:t>Nazwa</w:t>
            </w:r>
          </w:p>
        </w:tc>
        <w:tc>
          <w:tcPr>
            <w:tcW w:w="3858" w:type="dxa"/>
            <w:vAlign w:val="center"/>
          </w:tcPr>
          <w:p w14:paraId="60FD915D" w14:textId="77777777" w:rsidR="00EF7D2B" w:rsidRPr="00042AE2" w:rsidRDefault="00EF7D2B" w:rsidP="00965534">
            <w:pPr>
              <w:spacing w:line="276" w:lineRule="auto"/>
              <w:rPr>
                <w:sz w:val="20"/>
                <w:szCs w:val="20"/>
              </w:rPr>
            </w:pPr>
            <w:r w:rsidRPr="00042AE2">
              <w:rPr>
                <w:bCs/>
                <w:sz w:val="20"/>
                <w:szCs w:val="20"/>
              </w:rPr>
              <w:t>producent, model</w:t>
            </w:r>
          </w:p>
        </w:tc>
        <w:tc>
          <w:tcPr>
            <w:tcW w:w="2693" w:type="dxa"/>
            <w:vAlign w:val="center"/>
          </w:tcPr>
          <w:p w14:paraId="7ABE98A3" w14:textId="77777777" w:rsidR="00EF7D2B" w:rsidRPr="00042AE2" w:rsidRDefault="00EF7D2B" w:rsidP="00965534">
            <w:pPr>
              <w:widowControl w:val="0"/>
              <w:autoSpaceDE w:val="0"/>
              <w:autoSpaceDN w:val="0"/>
              <w:adjustRightInd w:val="0"/>
              <w:spacing w:before="100" w:beforeAutospacing="1" w:after="100" w:afterAutospacing="1" w:line="276" w:lineRule="auto"/>
              <w:contextualSpacing/>
              <w:outlineLvl w:val="1"/>
              <w:rPr>
                <w:b/>
                <w:bCs/>
                <w:color w:val="FF0000"/>
                <w:sz w:val="20"/>
                <w:szCs w:val="20"/>
              </w:rPr>
            </w:pPr>
            <w:r w:rsidRPr="00042AE2">
              <w:rPr>
                <w:b/>
                <w:bCs/>
                <w:color w:val="FF0000"/>
                <w:sz w:val="20"/>
                <w:szCs w:val="20"/>
              </w:rPr>
              <w:t>Podać nazwę producenta, model</w:t>
            </w:r>
          </w:p>
        </w:tc>
      </w:tr>
      <w:tr w:rsidR="00EF7D2B" w:rsidRPr="00042AE2" w14:paraId="5407B432" w14:textId="77777777" w:rsidTr="00965534">
        <w:tc>
          <w:tcPr>
            <w:tcW w:w="562" w:type="dxa"/>
            <w:vAlign w:val="center"/>
          </w:tcPr>
          <w:p w14:paraId="05339ADD" w14:textId="77777777" w:rsidR="00EF7D2B" w:rsidRPr="00042AE2" w:rsidRDefault="00EF7D2B" w:rsidP="00965534">
            <w:pPr>
              <w:numPr>
                <w:ilvl w:val="0"/>
                <w:numId w:val="191"/>
              </w:numPr>
              <w:spacing w:line="276" w:lineRule="auto"/>
              <w:ind w:left="455"/>
              <w:contextualSpacing/>
              <w:jc w:val="center"/>
              <w:rPr>
                <w:b/>
                <w:sz w:val="20"/>
                <w:szCs w:val="20"/>
              </w:rPr>
            </w:pPr>
          </w:p>
        </w:tc>
        <w:tc>
          <w:tcPr>
            <w:tcW w:w="1671" w:type="dxa"/>
          </w:tcPr>
          <w:p w14:paraId="27C8C8DC" w14:textId="77777777" w:rsidR="00EF7D2B" w:rsidRPr="00042AE2" w:rsidRDefault="00EF7D2B" w:rsidP="00965534">
            <w:pPr>
              <w:spacing w:line="276" w:lineRule="auto"/>
              <w:rPr>
                <w:b/>
                <w:sz w:val="20"/>
                <w:szCs w:val="20"/>
              </w:rPr>
            </w:pPr>
            <w:r w:rsidRPr="00042AE2">
              <w:rPr>
                <w:b/>
                <w:sz w:val="20"/>
                <w:szCs w:val="20"/>
              </w:rPr>
              <w:t>Stan urządzenia</w:t>
            </w:r>
          </w:p>
        </w:tc>
        <w:tc>
          <w:tcPr>
            <w:tcW w:w="3858" w:type="dxa"/>
          </w:tcPr>
          <w:p w14:paraId="5CCE58B7" w14:textId="77777777" w:rsidR="00EF7D2B" w:rsidRPr="00042AE2" w:rsidRDefault="00EF7D2B" w:rsidP="00965534">
            <w:pPr>
              <w:spacing w:line="276" w:lineRule="auto"/>
              <w:rPr>
                <w:sz w:val="20"/>
                <w:szCs w:val="20"/>
              </w:rPr>
            </w:pPr>
            <w:r w:rsidRPr="00042AE2">
              <w:rPr>
                <w:sz w:val="20"/>
                <w:szCs w:val="20"/>
              </w:rPr>
              <w:t>fabrycznie nowe</w:t>
            </w:r>
          </w:p>
        </w:tc>
        <w:tc>
          <w:tcPr>
            <w:tcW w:w="2693" w:type="dxa"/>
            <w:vAlign w:val="center"/>
          </w:tcPr>
          <w:p w14:paraId="732E588B" w14:textId="77777777" w:rsidR="00EF7D2B" w:rsidRPr="00042AE2" w:rsidRDefault="00EF7D2B" w:rsidP="00965534">
            <w:pPr>
              <w:widowControl w:val="0"/>
              <w:autoSpaceDE w:val="0"/>
              <w:autoSpaceDN w:val="0"/>
              <w:adjustRightInd w:val="0"/>
              <w:spacing w:before="100" w:beforeAutospacing="1" w:after="100" w:afterAutospacing="1" w:line="276" w:lineRule="auto"/>
              <w:contextualSpacing/>
              <w:outlineLvl w:val="1"/>
              <w:rPr>
                <w:b/>
                <w:bCs/>
                <w:sz w:val="28"/>
                <w:szCs w:val="28"/>
              </w:rPr>
            </w:pPr>
            <w:r w:rsidRPr="00042AE2">
              <w:rPr>
                <w:b/>
                <w:bCs/>
                <w:color w:val="FF0000"/>
                <w:sz w:val="20"/>
                <w:szCs w:val="28"/>
              </w:rPr>
              <w:t>Spełnia/nie spełnia*</w:t>
            </w:r>
          </w:p>
        </w:tc>
      </w:tr>
      <w:tr w:rsidR="00EF7D2B" w:rsidRPr="00042AE2" w14:paraId="7CF55441" w14:textId="77777777" w:rsidTr="00965534">
        <w:tc>
          <w:tcPr>
            <w:tcW w:w="562" w:type="dxa"/>
            <w:vAlign w:val="center"/>
          </w:tcPr>
          <w:p w14:paraId="4698CAFD" w14:textId="77777777" w:rsidR="00EF7D2B" w:rsidRPr="00042AE2" w:rsidRDefault="00EF7D2B" w:rsidP="00965534">
            <w:pPr>
              <w:numPr>
                <w:ilvl w:val="0"/>
                <w:numId w:val="191"/>
              </w:numPr>
              <w:spacing w:line="276" w:lineRule="auto"/>
              <w:ind w:left="455"/>
              <w:contextualSpacing/>
              <w:jc w:val="center"/>
              <w:rPr>
                <w:b/>
                <w:sz w:val="20"/>
                <w:szCs w:val="20"/>
              </w:rPr>
            </w:pPr>
          </w:p>
        </w:tc>
        <w:tc>
          <w:tcPr>
            <w:tcW w:w="1671" w:type="dxa"/>
            <w:vAlign w:val="center"/>
          </w:tcPr>
          <w:p w14:paraId="6EB02A2B" w14:textId="77777777" w:rsidR="00EF7D2B" w:rsidRPr="00042AE2" w:rsidRDefault="00EF7D2B" w:rsidP="00965534">
            <w:pPr>
              <w:spacing w:line="276" w:lineRule="auto"/>
              <w:rPr>
                <w:b/>
                <w:sz w:val="20"/>
                <w:szCs w:val="20"/>
              </w:rPr>
            </w:pPr>
            <w:r w:rsidRPr="00042AE2">
              <w:rPr>
                <w:rFonts w:cs="Arial"/>
                <w:b/>
                <w:sz w:val="20"/>
                <w:szCs w:val="20"/>
              </w:rPr>
              <w:t>Kolor dominujący</w:t>
            </w:r>
          </w:p>
        </w:tc>
        <w:tc>
          <w:tcPr>
            <w:tcW w:w="3858" w:type="dxa"/>
            <w:vAlign w:val="center"/>
          </w:tcPr>
          <w:p w14:paraId="774EA0CA" w14:textId="77777777" w:rsidR="00EF7D2B" w:rsidRPr="00042AE2" w:rsidRDefault="00EF7D2B" w:rsidP="00965534">
            <w:pPr>
              <w:spacing w:line="276" w:lineRule="auto"/>
              <w:rPr>
                <w:sz w:val="20"/>
                <w:szCs w:val="20"/>
              </w:rPr>
            </w:pPr>
            <w:r w:rsidRPr="00042AE2">
              <w:rPr>
                <w:sz w:val="20"/>
                <w:szCs w:val="20"/>
              </w:rPr>
              <w:t>czarny</w:t>
            </w:r>
          </w:p>
        </w:tc>
        <w:tc>
          <w:tcPr>
            <w:tcW w:w="2693" w:type="dxa"/>
            <w:vAlign w:val="center"/>
          </w:tcPr>
          <w:p w14:paraId="1E7B5840" w14:textId="77777777" w:rsidR="00EF7D2B" w:rsidRPr="00042AE2" w:rsidRDefault="00EF7D2B" w:rsidP="00965534">
            <w:pPr>
              <w:widowControl w:val="0"/>
              <w:autoSpaceDE w:val="0"/>
              <w:autoSpaceDN w:val="0"/>
              <w:adjustRightInd w:val="0"/>
              <w:spacing w:before="100" w:beforeAutospacing="1" w:after="100" w:afterAutospacing="1" w:line="276" w:lineRule="auto"/>
              <w:contextualSpacing/>
              <w:outlineLvl w:val="1"/>
              <w:rPr>
                <w:b/>
                <w:bCs/>
                <w:color w:val="FF0000"/>
                <w:sz w:val="20"/>
                <w:szCs w:val="28"/>
              </w:rPr>
            </w:pPr>
            <w:r w:rsidRPr="00042AE2">
              <w:rPr>
                <w:b/>
                <w:bCs/>
                <w:color w:val="FF0000"/>
                <w:sz w:val="20"/>
                <w:szCs w:val="28"/>
              </w:rPr>
              <w:t>Spełnia/nie spełnia*</w:t>
            </w:r>
          </w:p>
        </w:tc>
      </w:tr>
      <w:tr w:rsidR="00EF7D2B" w:rsidRPr="00042AE2" w14:paraId="6B507B4E" w14:textId="77777777" w:rsidTr="00965534">
        <w:tc>
          <w:tcPr>
            <w:tcW w:w="562" w:type="dxa"/>
            <w:vAlign w:val="center"/>
          </w:tcPr>
          <w:p w14:paraId="6AAE4CFA" w14:textId="77777777" w:rsidR="00EF7D2B" w:rsidRPr="00042AE2" w:rsidRDefault="00EF7D2B" w:rsidP="00965534">
            <w:pPr>
              <w:numPr>
                <w:ilvl w:val="0"/>
                <w:numId w:val="191"/>
              </w:numPr>
              <w:spacing w:line="276" w:lineRule="auto"/>
              <w:ind w:left="455"/>
              <w:contextualSpacing/>
              <w:jc w:val="center"/>
              <w:rPr>
                <w:b/>
                <w:sz w:val="20"/>
                <w:szCs w:val="20"/>
              </w:rPr>
            </w:pPr>
          </w:p>
        </w:tc>
        <w:tc>
          <w:tcPr>
            <w:tcW w:w="1671" w:type="dxa"/>
            <w:vAlign w:val="center"/>
          </w:tcPr>
          <w:p w14:paraId="3BCC0D54" w14:textId="77777777" w:rsidR="00EF7D2B" w:rsidRPr="00042AE2" w:rsidRDefault="00EF7D2B" w:rsidP="00965534">
            <w:pPr>
              <w:spacing w:line="276" w:lineRule="auto"/>
              <w:rPr>
                <w:rFonts w:cs="Arial"/>
                <w:b/>
                <w:sz w:val="20"/>
                <w:szCs w:val="20"/>
              </w:rPr>
            </w:pPr>
            <w:r w:rsidRPr="00042AE2">
              <w:rPr>
                <w:rFonts w:cs="Arial"/>
                <w:b/>
                <w:sz w:val="20"/>
                <w:szCs w:val="20"/>
              </w:rPr>
              <w:t>Interfejs</w:t>
            </w:r>
          </w:p>
        </w:tc>
        <w:tc>
          <w:tcPr>
            <w:tcW w:w="3858" w:type="dxa"/>
            <w:vAlign w:val="center"/>
          </w:tcPr>
          <w:p w14:paraId="1E2828AF" w14:textId="77777777" w:rsidR="00EF7D2B" w:rsidRPr="00042AE2" w:rsidRDefault="00EF7D2B" w:rsidP="00965534">
            <w:pPr>
              <w:spacing w:line="276" w:lineRule="auto"/>
              <w:rPr>
                <w:sz w:val="20"/>
                <w:szCs w:val="20"/>
              </w:rPr>
            </w:pPr>
            <w:r w:rsidRPr="00042AE2">
              <w:rPr>
                <w:sz w:val="20"/>
                <w:szCs w:val="20"/>
              </w:rPr>
              <w:t>USB-C</w:t>
            </w:r>
          </w:p>
        </w:tc>
        <w:tc>
          <w:tcPr>
            <w:tcW w:w="2693" w:type="dxa"/>
            <w:vAlign w:val="center"/>
          </w:tcPr>
          <w:p w14:paraId="05AD7AE6" w14:textId="77777777" w:rsidR="00EF7D2B" w:rsidRPr="00042AE2" w:rsidRDefault="00EF7D2B" w:rsidP="00965534">
            <w:pPr>
              <w:widowControl w:val="0"/>
              <w:autoSpaceDE w:val="0"/>
              <w:autoSpaceDN w:val="0"/>
              <w:adjustRightInd w:val="0"/>
              <w:spacing w:before="100" w:beforeAutospacing="1" w:after="100" w:afterAutospacing="1" w:line="276" w:lineRule="auto"/>
              <w:contextualSpacing/>
              <w:outlineLvl w:val="1"/>
              <w:rPr>
                <w:b/>
                <w:bCs/>
                <w:color w:val="FF0000"/>
                <w:sz w:val="20"/>
                <w:szCs w:val="28"/>
              </w:rPr>
            </w:pPr>
            <w:r w:rsidRPr="00042AE2">
              <w:rPr>
                <w:b/>
                <w:bCs/>
                <w:color w:val="FF0000"/>
                <w:sz w:val="20"/>
                <w:szCs w:val="28"/>
              </w:rPr>
              <w:t>Spełnia/nie spełnia*</w:t>
            </w:r>
          </w:p>
        </w:tc>
      </w:tr>
      <w:tr w:rsidR="00EF7D2B" w:rsidRPr="00042AE2" w14:paraId="583DE2D7" w14:textId="77777777" w:rsidTr="00965534">
        <w:tc>
          <w:tcPr>
            <w:tcW w:w="562" w:type="dxa"/>
            <w:vAlign w:val="center"/>
          </w:tcPr>
          <w:p w14:paraId="0997508E" w14:textId="77777777" w:rsidR="00EF7D2B" w:rsidRPr="00042AE2" w:rsidRDefault="00EF7D2B" w:rsidP="00965534">
            <w:pPr>
              <w:numPr>
                <w:ilvl w:val="0"/>
                <w:numId w:val="191"/>
              </w:numPr>
              <w:spacing w:line="276" w:lineRule="auto"/>
              <w:ind w:left="455"/>
              <w:contextualSpacing/>
              <w:rPr>
                <w:b/>
                <w:sz w:val="20"/>
                <w:szCs w:val="20"/>
              </w:rPr>
            </w:pPr>
          </w:p>
        </w:tc>
        <w:tc>
          <w:tcPr>
            <w:tcW w:w="1671" w:type="dxa"/>
            <w:vAlign w:val="center"/>
          </w:tcPr>
          <w:p w14:paraId="0CFA1CC0" w14:textId="77777777" w:rsidR="00EF7D2B" w:rsidRPr="00042AE2" w:rsidRDefault="00EF7D2B" w:rsidP="00965534">
            <w:pPr>
              <w:spacing w:line="276" w:lineRule="auto"/>
              <w:rPr>
                <w:rFonts w:cs="Arial"/>
                <w:b/>
                <w:sz w:val="20"/>
                <w:szCs w:val="20"/>
              </w:rPr>
            </w:pPr>
            <w:r w:rsidRPr="00042AE2">
              <w:rPr>
                <w:rFonts w:cs="Arial"/>
                <w:b/>
                <w:sz w:val="20"/>
                <w:szCs w:val="20"/>
              </w:rPr>
              <w:t>Kompatybilność</w:t>
            </w:r>
          </w:p>
        </w:tc>
        <w:tc>
          <w:tcPr>
            <w:tcW w:w="3858" w:type="dxa"/>
          </w:tcPr>
          <w:p w14:paraId="722D97F6" w14:textId="77777777" w:rsidR="00EF7D2B" w:rsidRPr="00042AE2" w:rsidRDefault="00EF7D2B" w:rsidP="00965534">
            <w:pPr>
              <w:spacing w:line="276" w:lineRule="auto"/>
              <w:jc w:val="both"/>
              <w:rPr>
                <w:sz w:val="20"/>
                <w:szCs w:val="20"/>
              </w:rPr>
            </w:pPr>
            <w:r w:rsidRPr="00042AE2">
              <w:rPr>
                <w:sz w:val="20"/>
                <w:szCs w:val="20"/>
              </w:rPr>
              <w:t xml:space="preserve">stacja uniwersalna podłączana po porcie USB typ C, kompatybilna z  zaproponowanym zestawem stacji roboczej typu laptop w wersji I oraz wersji II – pochodząca od tego samego producenta. Obsługiwane systemy operacyjne: Windows 10, Windows 11, </w:t>
            </w:r>
            <w:proofErr w:type="spellStart"/>
            <w:r w:rsidRPr="00042AE2">
              <w:rPr>
                <w:sz w:val="20"/>
                <w:szCs w:val="20"/>
              </w:rPr>
              <w:t>Ubuntu</w:t>
            </w:r>
            <w:proofErr w:type="spellEnd"/>
            <w:r w:rsidRPr="00042AE2">
              <w:rPr>
                <w:sz w:val="20"/>
                <w:szCs w:val="20"/>
              </w:rPr>
              <w:t xml:space="preserve"> 18.04 lub nowsza wersja. </w:t>
            </w:r>
          </w:p>
        </w:tc>
        <w:tc>
          <w:tcPr>
            <w:tcW w:w="2693" w:type="dxa"/>
            <w:vAlign w:val="center"/>
          </w:tcPr>
          <w:p w14:paraId="5A2BAAA2" w14:textId="77777777" w:rsidR="00EF7D2B" w:rsidRPr="00042AE2" w:rsidRDefault="00EF7D2B" w:rsidP="00965534">
            <w:pPr>
              <w:widowControl w:val="0"/>
              <w:autoSpaceDE w:val="0"/>
              <w:autoSpaceDN w:val="0"/>
              <w:adjustRightInd w:val="0"/>
              <w:spacing w:before="100" w:beforeAutospacing="1" w:after="100" w:afterAutospacing="1" w:line="276" w:lineRule="auto"/>
              <w:contextualSpacing/>
              <w:outlineLvl w:val="1"/>
              <w:rPr>
                <w:b/>
                <w:bCs/>
                <w:sz w:val="28"/>
                <w:szCs w:val="28"/>
              </w:rPr>
            </w:pPr>
            <w:r w:rsidRPr="00042AE2">
              <w:rPr>
                <w:b/>
                <w:bCs/>
                <w:color w:val="FF0000"/>
                <w:sz w:val="20"/>
                <w:szCs w:val="28"/>
              </w:rPr>
              <w:t>Spełnia/nie spełnia*</w:t>
            </w:r>
          </w:p>
        </w:tc>
      </w:tr>
      <w:tr w:rsidR="00EF7D2B" w:rsidRPr="00042AE2" w14:paraId="47283675" w14:textId="77777777" w:rsidTr="00965534">
        <w:tc>
          <w:tcPr>
            <w:tcW w:w="562" w:type="dxa"/>
            <w:vAlign w:val="center"/>
          </w:tcPr>
          <w:p w14:paraId="593431B6" w14:textId="77777777" w:rsidR="00EF7D2B" w:rsidRPr="00042AE2" w:rsidRDefault="00EF7D2B" w:rsidP="00965534">
            <w:pPr>
              <w:widowControl w:val="0"/>
              <w:numPr>
                <w:ilvl w:val="0"/>
                <w:numId w:val="191"/>
              </w:numPr>
              <w:autoSpaceDE w:val="0"/>
              <w:autoSpaceDN w:val="0"/>
              <w:adjustRightInd w:val="0"/>
              <w:spacing w:line="276" w:lineRule="auto"/>
              <w:ind w:left="455"/>
              <w:contextualSpacing/>
              <w:rPr>
                <w:sz w:val="20"/>
                <w:szCs w:val="20"/>
              </w:rPr>
            </w:pPr>
          </w:p>
        </w:tc>
        <w:tc>
          <w:tcPr>
            <w:tcW w:w="1671" w:type="dxa"/>
            <w:vAlign w:val="center"/>
          </w:tcPr>
          <w:p w14:paraId="42640AA1" w14:textId="77777777" w:rsidR="00EF7D2B" w:rsidRPr="00042AE2" w:rsidRDefault="00EF7D2B" w:rsidP="00965534">
            <w:pPr>
              <w:spacing w:line="276" w:lineRule="auto"/>
              <w:rPr>
                <w:b/>
                <w:sz w:val="20"/>
                <w:szCs w:val="20"/>
              </w:rPr>
            </w:pPr>
            <w:r w:rsidRPr="00042AE2">
              <w:rPr>
                <w:b/>
                <w:sz w:val="20"/>
                <w:szCs w:val="20"/>
              </w:rPr>
              <w:t>Złącza</w:t>
            </w:r>
          </w:p>
        </w:tc>
        <w:tc>
          <w:tcPr>
            <w:tcW w:w="3858" w:type="dxa"/>
            <w:vAlign w:val="center"/>
          </w:tcPr>
          <w:p w14:paraId="12F89177" w14:textId="77777777" w:rsidR="00EF7D2B" w:rsidRPr="00042AE2" w:rsidRDefault="00EF7D2B" w:rsidP="00965534">
            <w:pPr>
              <w:spacing w:line="276" w:lineRule="auto"/>
              <w:rPr>
                <w:sz w:val="20"/>
                <w:szCs w:val="20"/>
                <w:lang w:val="en-US"/>
              </w:rPr>
            </w:pPr>
            <w:r w:rsidRPr="00042AE2">
              <w:rPr>
                <w:sz w:val="20"/>
                <w:szCs w:val="20"/>
                <w:lang w:val="en-US"/>
              </w:rPr>
              <w:t xml:space="preserve">USB 3.0 –  3 </w:t>
            </w:r>
            <w:proofErr w:type="spellStart"/>
            <w:r w:rsidRPr="00042AE2">
              <w:rPr>
                <w:sz w:val="20"/>
                <w:szCs w:val="20"/>
                <w:lang w:val="en-US"/>
              </w:rPr>
              <w:t>szt</w:t>
            </w:r>
            <w:proofErr w:type="spellEnd"/>
            <w:r w:rsidRPr="00042AE2">
              <w:rPr>
                <w:sz w:val="20"/>
                <w:szCs w:val="20"/>
                <w:lang w:val="en-US"/>
              </w:rPr>
              <w:t>.</w:t>
            </w:r>
          </w:p>
          <w:p w14:paraId="64F146F0" w14:textId="77777777" w:rsidR="00EF7D2B" w:rsidRPr="00042AE2" w:rsidRDefault="00EF7D2B" w:rsidP="00965534">
            <w:pPr>
              <w:spacing w:line="276" w:lineRule="auto"/>
              <w:rPr>
                <w:sz w:val="20"/>
                <w:szCs w:val="20"/>
                <w:lang w:val="en-US"/>
              </w:rPr>
            </w:pPr>
            <w:r w:rsidRPr="00042AE2">
              <w:rPr>
                <w:sz w:val="20"/>
                <w:szCs w:val="20"/>
                <w:lang w:val="en-US"/>
              </w:rPr>
              <w:t xml:space="preserve">USB 3.0 </w:t>
            </w:r>
            <w:proofErr w:type="spellStart"/>
            <w:r w:rsidRPr="00042AE2">
              <w:rPr>
                <w:sz w:val="20"/>
                <w:szCs w:val="20"/>
                <w:lang w:val="en-US"/>
              </w:rPr>
              <w:t>Typ</w:t>
            </w:r>
            <w:proofErr w:type="spellEnd"/>
            <w:r w:rsidRPr="00042AE2">
              <w:rPr>
                <w:sz w:val="20"/>
                <w:szCs w:val="20"/>
                <w:lang w:val="en-US"/>
              </w:rPr>
              <w:t xml:space="preserve"> C - 1 </w:t>
            </w:r>
            <w:proofErr w:type="spellStart"/>
            <w:r w:rsidRPr="00042AE2">
              <w:rPr>
                <w:sz w:val="20"/>
                <w:szCs w:val="20"/>
                <w:lang w:val="en-US"/>
              </w:rPr>
              <w:t>szt</w:t>
            </w:r>
            <w:proofErr w:type="spellEnd"/>
            <w:r w:rsidRPr="00042AE2">
              <w:rPr>
                <w:sz w:val="20"/>
                <w:szCs w:val="20"/>
                <w:lang w:val="en-US"/>
              </w:rPr>
              <w:t>.</w:t>
            </w:r>
          </w:p>
          <w:p w14:paraId="173B54AF" w14:textId="77777777" w:rsidR="00EF7D2B" w:rsidRPr="00042AE2" w:rsidRDefault="00EF7D2B" w:rsidP="00965534">
            <w:pPr>
              <w:spacing w:line="276" w:lineRule="auto"/>
              <w:rPr>
                <w:sz w:val="20"/>
                <w:szCs w:val="20"/>
                <w:lang w:val="en-US"/>
              </w:rPr>
            </w:pPr>
            <w:r w:rsidRPr="00042AE2">
              <w:rPr>
                <w:sz w:val="20"/>
                <w:szCs w:val="20"/>
                <w:lang w:val="en-US"/>
              </w:rPr>
              <w:t xml:space="preserve">USB </w:t>
            </w:r>
            <w:proofErr w:type="spellStart"/>
            <w:r w:rsidRPr="00042AE2">
              <w:rPr>
                <w:sz w:val="20"/>
                <w:szCs w:val="20"/>
                <w:lang w:val="en-US"/>
              </w:rPr>
              <w:t>Typu</w:t>
            </w:r>
            <w:proofErr w:type="spellEnd"/>
            <w:r w:rsidRPr="00042AE2">
              <w:rPr>
                <w:sz w:val="20"/>
                <w:szCs w:val="20"/>
                <w:lang w:val="en-US"/>
              </w:rPr>
              <w:t xml:space="preserve">-C (z DisplayPort) - 1 </w:t>
            </w:r>
            <w:proofErr w:type="spellStart"/>
            <w:r w:rsidRPr="00042AE2">
              <w:rPr>
                <w:sz w:val="20"/>
                <w:szCs w:val="20"/>
                <w:lang w:val="en-US"/>
              </w:rPr>
              <w:t>szt</w:t>
            </w:r>
            <w:proofErr w:type="spellEnd"/>
            <w:r w:rsidRPr="00042AE2">
              <w:rPr>
                <w:sz w:val="20"/>
                <w:szCs w:val="20"/>
                <w:lang w:val="en-US"/>
              </w:rPr>
              <w:t>.</w:t>
            </w:r>
          </w:p>
          <w:p w14:paraId="5A2C7BD7" w14:textId="77777777" w:rsidR="00EF7D2B" w:rsidRPr="00042AE2" w:rsidRDefault="00EF7D2B" w:rsidP="00965534">
            <w:pPr>
              <w:spacing w:line="276" w:lineRule="auto"/>
              <w:rPr>
                <w:sz w:val="20"/>
                <w:szCs w:val="20"/>
                <w:lang w:val="en-US"/>
              </w:rPr>
            </w:pPr>
            <w:r w:rsidRPr="00042AE2">
              <w:rPr>
                <w:sz w:val="20"/>
                <w:szCs w:val="20"/>
                <w:lang w:val="en-US"/>
              </w:rPr>
              <w:t xml:space="preserve">HDMI - 1 </w:t>
            </w:r>
            <w:proofErr w:type="spellStart"/>
            <w:r w:rsidRPr="00042AE2">
              <w:rPr>
                <w:sz w:val="20"/>
                <w:szCs w:val="20"/>
                <w:lang w:val="en-US"/>
              </w:rPr>
              <w:t>szt</w:t>
            </w:r>
            <w:proofErr w:type="spellEnd"/>
            <w:r w:rsidRPr="00042AE2">
              <w:rPr>
                <w:sz w:val="20"/>
                <w:szCs w:val="20"/>
                <w:lang w:val="en-US"/>
              </w:rPr>
              <w:t>.</w:t>
            </w:r>
          </w:p>
          <w:p w14:paraId="7797BEC5" w14:textId="77777777" w:rsidR="00EF7D2B" w:rsidRPr="00042AE2" w:rsidRDefault="00EF7D2B" w:rsidP="00965534">
            <w:pPr>
              <w:spacing w:line="276" w:lineRule="auto"/>
              <w:rPr>
                <w:sz w:val="20"/>
                <w:szCs w:val="20"/>
                <w:lang w:val="en-US"/>
              </w:rPr>
            </w:pPr>
            <w:r w:rsidRPr="00042AE2">
              <w:rPr>
                <w:sz w:val="20"/>
                <w:szCs w:val="20"/>
                <w:lang w:val="en-US"/>
              </w:rPr>
              <w:t xml:space="preserve">RJ-45 (Gigabit Ethernet) - 1 </w:t>
            </w:r>
            <w:proofErr w:type="spellStart"/>
            <w:r w:rsidRPr="00042AE2">
              <w:rPr>
                <w:sz w:val="20"/>
                <w:szCs w:val="20"/>
                <w:lang w:val="en-US"/>
              </w:rPr>
              <w:t>szt</w:t>
            </w:r>
            <w:proofErr w:type="spellEnd"/>
            <w:r w:rsidRPr="00042AE2">
              <w:rPr>
                <w:sz w:val="20"/>
                <w:szCs w:val="20"/>
                <w:lang w:val="en-US"/>
              </w:rPr>
              <w:t>.</w:t>
            </w:r>
          </w:p>
          <w:p w14:paraId="137E7957" w14:textId="77777777" w:rsidR="00EF7D2B" w:rsidRPr="00042AE2" w:rsidRDefault="00EF7D2B" w:rsidP="00965534">
            <w:pPr>
              <w:spacing w:line="276" w:lineRule="auto"/>
              <w:rPr>
                <w:sz w:val="20"/>
                <w:szCs w:val="20"/>
                <w:lang w:val="en-US"/>
              </w:rPr>
            </w:pPr>
            <w:r w:rsidRPr="00042AE2">
              <w:rPr>
                <w:sz w:val="20"/>
                <w:szCs w:val="20"/>
                <w:lang w:val="en-US"/>
              </w:rPr>
              <w:t xml:space="preserve">DisplayPort - 2 </w:t>
            </w:r>
            <w:proofErr w:type="spellStart"/>
            <w:r w:rsidRPr="00042AE2">
              <w:rPr>
                <w:sz w:val="20"/>
                <w:szCs w:val="20"/>
                <w:lang w:val="en-US"/>
              </w:rPr>
              <w:t>szt</w:t>
            </w:r>
            <w:proofErr w:type="spellEnd"/>
            <w:r w:rsidRPr="00042AE2">
              <w:rPr>
                <w:sz w:val="20"/>
                <w:szCs w:val="20"/>
                <w:lang w:val="en-US"/>
              </w:rPr>
              <w:t>.</w:t>
            </w:r>
          </w:p>
          <w:p w14:paraId="7601B620" w14:textId="77777777" w:rsidR="00EF7D2B" w:rsidRPr="00042AE2" w:rsidRDefault="00EF7D2B" w:rsidP="00965534">
            <w:pPr>
              <w:spacing w:line="276" w:lineRule="auto"/>
              <w:rPr>
                <w:sz w:val="20"/>
                <w:szCs w:val="20"/>
              </w:rPr>
            </w:pPr>
            <w:r w:rsidRPr="00042AE2">
              <w:rPr>
                <w:sz w:val="20"/>
                <w:szCs w:val="20"/>
                <w:lang w:val="en-US"/>
              </w:rPr>
              <w:t>DC-in (</w:t>
            </w:r>
            <w:proofErr w:type="spellStart"/>
            <w:r w:rsidRPr="00042AE2">
              <w:rPr>
                <w:sz w:val="20"/>
                <w:szCs w:val="20"/>
                <w:lang w:val="en-US"/>
              </w:rPr>
              <w:t>wejście</w:t>
            </w:r>
            <w:proofErr w:type="spellEnd"/>
            <w:r w:rsidRPr="00042AE2">
              <w:rPr>
                <w:sz w:val="20"/>
                <w:szCs w:val="20"/>
                <w:lang w:val="en-US"/>
              </w:rPr>
              <w:t xml:space="preserve"> </w:t>
            </w:r>
            <w:proofErr w:type="spellStart"/>
            <w:r w:rsidRPr="00042AE2">
              <w:rPr>
                <w:sz w:val="20"/>
                <w:szCs w:val="20"/>
                <w:lang w:val="en-US"/>
              </w:rPr>
              <w:t>zasilania</w:t>
            </w:r>
            <w:proofErr w:type="spellEnd"/>
            <w:r w:rsidRPr="00042AE2">
              <w:rPr>
                <w:sz w:val="20"/>
                <w:szCs w:val="20"/>
                <w:lang w:val="en-US"/>
              </w:rPr>
              <w:t xml:space="preserve">) - 1 </w:t>
            </w:r>
            <w:proofErr w:type="spellStart"/>
            <w:r w:rsidRPr="00042AE2">
              <w:rPr>
                <w:sz w:val="20"/>
                <w:szCs w:val="20"/>
                <w:lang w:val="en-US"/>
              </w:rPr>
              <w:t>szt</w:t>
            </w:r>
            <w:proofErr w:type="spellEnd"/>
            <w:r w:rsidRPr="00042AE2">
              <w:rPr>
                <w:sz w:val="20"/>
                <w:szCs w:val="20"/>
                <w:lang w:val="en-US"/>
              </w:rPr>
              <w:t>.</w:t>
            </w:r>
          </w:p>
        </w:tc>
        <w:tc>
          <w:tcPr>
            <w:tcW w:w="2693" w:type="dxa"/>
            <w:vAlign w:val="center"/>
          </w:tcPr>
          <w:p w14:paraId="3AB4DA51" w14:textId="77777777" w:rsidR="00EF7D2B" w:rsidRPr="00042AE2" w:rsidRDefault="00EF7D2B" w:rsidP="00965534">
            <w:pPr>
              <w:widowControl w:val="0"/>
              <w:autoSpaceDE w:val="0"/>
              <w:autoSpaceDN w:val="0"/>
              <w:adjustRightInd w:val="0"/>
              <w:spacing w:before="100" w:beforeAutospacing="1" w:after="100" w:afterAutospacing="1" w:line="276" w:lineRule="auto"/>
              <w:contextualSpacing/>
              <w:outlineLvl w:val="1"/>
              <w:rPr>
                <w:b/>
                <w:bCs/>
                <w:color w:val="FF0000"/>
                <w:sz w:val="20"/>
                <w:szCs w:val="28"/>
              </w:rPr>
            </w:pPr>
            <w:r w:rsidRPr="00042AE2">
              <w:rPr>
                <w:b/>
                <w:bCs/>
                <w:color w:val="FF0000"/>
                <w:sz w:val="20"/>
                <w:szCs w:val="28"/>
              </w:rPr>
              <w:t>Spełnia/nie spełnia*</w:t>
            </w:r>
          </w:p>
        </w:tc>
      </w:tr>
      <w:tr w:rsidR="00EF7D2B" w:rsidRPr="00042AE2" w14:paraId="2E8F5062" w14:textId="77777777" w:rsidTr="00965534">
        <w:tc>
          <w:tcPr>
            <w:tcW w:w="562" w:type="dxa"/>
            <w:vAlign w:val="center"/>
          </w:tcPr>
          <w:p w14:paraId="6CBE08F5" w14:textId="77777777" w:rsidR="00EF7D2B" w:rsidRPr="00042AE2" w:rsidRDefault="00EF7D2B" w:rsidP="00965534">
            <w:pPr>
              <w:widowControl w:val="0"/>
              <w:numPr>
                <w:ilvl w:val="0"/>
                <w:numId w:val="191"/>
              </w:numPr>
              <w:autoSpaceDE w:val="0"/>
              <w:autoSpaceDN w:val="0"/>
              <w:adjustRightInd w:val="0"/>
              <w:spacing w:line="276" w:lineRule="auto"/>
              <w:ind w:left="455"/>
              <w:contextualSpacing/>
              <w:rPr>
                <w:sz w:val="20"/>
                <w:szCs w:val="20"/>
              </w:rPr>
            </w:pPr>
          </w:p>
        </w:tc>
        <w:tc>
          <w:tcPr>
            <w:tcW w:w="1671" w:type="dxa"/>
            <w:vAlign w:val="center"/>
          </w:tcPr>
          <w:p w14:paraId="516A92C4" w14:textId="77777777" w:rsidR="00EF7D2B" w:rsidRPr="00042AE2" w:rsidRDefault="00EF7D2B" w:rsidP="00965534">
            <w:pPr>
              <w:spacing w:line="276" w:lineRule="auto"/>
              <w:rPr>
                <w:b/>
                <w:sz w:val="20"/>
                <w:szCs w:val="20"/>
              </w:rPr>
            </w:pPr>
            <w:r w:rsidRPr="00042AE2">
              <w:rPr>
                <w:b/>
                <w:sz w:val="20"/>
                <w:szCs w:val="20"/>
              </w:rPr>
              <w:t>Obsługiwana  maksymalna rozdzielczość</w:t>
            </w:r>
            <w:r w:rsidRPr="00042AE2">
              <w:rPr>
                <w:b/>
                <w:sz w:val="20"/>
                <w:szCs w:val="20"/>
              </w:rPr>
              <w:tab/>
            </w:r>
          </w:p>
        </w:tc>
        <w:tc>
          <w:tcPr>
            <w:tcW w:w="3858" w:type="dxa"/>
            <w:vAlign w:val="center"/>
          </w:tcPr>
          <w:p w14:paraId="008D5B79" w14:textId="77777777" w:rsidR="00EF7D2B" w:rsidRPr="00042AE2" w:rsidRDefault="00EF7D2B" w:rsidP="00965534">
            <w:pPr>
              <w:spacing w:line="276" w:lineRule="auto"/>
              <w:rPr>
                <w:sz w:val="20"/>
                <w:szCs w:val="20"/>
                <w:lang w:val="en-US"/>
              </w:rPr>
            </w:pPr>
            <w:r w:rsidRPr="00042AE2">
              <w:rPr>
                <w:sz w:val="20"/>
                <w:szCs w:val="20"/>
                <w:lang w:val="en-US"/>
              </w:rPr>
              <w:t>Do 4K – 60 Hz (</w:t>
            </w:r>
            <w:proofErr w:type="spellStart"/>
            <w:r w:rsidRPr="00042AE2">
              <w:rPr>
                <w:sz w:val="20"/>
                <w:szCs w:val="20"/>
                <w:lang w:val="en-US"/>
              </w:rPr>
              <w:t>podwójne</w:t>
            </w:r>
            <w:proofErr w:type="spellEnd"/>
            <w:r w:rsidRPr="00042AE2">
              <w:rPr>
                <w:sz w:val="20"/>
                <w:szCs w:val="20"/>
                <w:lang w:val="en-US"/>
              </w:rPr>
              <w:t xml:space="preserve"> </w:t>
            </w:r>
            <w:proofErr w:type="spellStart"/>
            <w:r w:rsidRPr="00042AE2">
              <w:rPr>
                <w:sz w:val="20"/>
                <w:szCs w:val="20"/>
                <w:lang w:val="en-US"/>
              </w:rPr>
              <w:t>wyświetlacze</w:t>
            </w:r>
            <w:proofErr w:type="spellEnd"/>
            <w:r w:rsidRPr="00042AE2">
              <w:rPr>
                <w:sz w:val="20"/>
                <w:szCs w:val="20"/>
                <w:lang w:val="en-US"/>
              </w:rPr>
              <w:t>)</w:t>
            </w:r>
          </w:p>
          <w:p w14:paraId="49FAE482" w14:textId="77777777" w:rsidR="00EF7D2B" w:rsidRPr="00042AE2" w:rsidRDefault="00EF7D2B" w:rsidP="00965534">
            <w:pPr>
              <w:spacing w:line="276" w:lineRule="auto"/>
              <w:rPr>
                <w:sz w:val="20"/>
                <w:szCs w:val="20"/>
                <w:lang w:val="en-US"/>
              </w:rPr>
            </w:pPr>
            <w:r w:rsidRPr="00042AE2">
              <w:rPr>
                <w:sz w:val="20"/>
                <w:szCs w:val="20"/>
                <w:lang w:val="en-US"/>
              </w:rPr>
              <w:t>Do QHD – 60 Hz (</w:t>
            </w:r>
            <w:proofErr w:type="spellStart"/>
            <w:r w:rsidRPr="00042AE2">
              <w:rPr>
                <w:sz w:val="20"/>
                <w:szCs w:val="20"/>
                <w:lang w:val="en-US"/>
              </w:rPr>
              <w:t>trzy</w:t>
            </w:r>
            <w:proofErr w:type="spellEnd"/>
            <w:r w:rsidRPr="00042AE2">
              <w:rPr>
                <w:sz w:val="20"/>
                <w:szCs w:val="20"/>
                <w:lang w:val="en-US"/>
              </w:rPr>
              <w:t xml:space="preserve"> </w:t>
            </w:r>
            <w:proofErr w:type="spellStart"/>
            <w:r w:rsidRPr="00042AE2">
              <w:rPr>
                <w:sz w:val="20"/>
                <w:szCs w:val="20"/>
                <w:lang w:val="en-US"/>
              </w:rPr>
              <w:t>wyświetlacze</w:t>
            </w:r>
            <w:proofErr w:type="spellEnd"/>
            <w:r w:rsidRPr="00042AE2">
              <w:rPr>
                <w:sz w:val="20"/>
                <w:szCs w:val="20"/>
                <w:lang w:val="en-US"/>
              </w:rPr>
              <w:t>)</w:t>
            </w:r>
          </w:p>
        </w:tc>
        <w:tc>
          <w:tcPr>
            <w:tcW w:w="2693" w:type="dxa"/>
            <w:vAlign w:val="center"/>
          </w:tcPr>
          <w:p w14:paraId="391D27DE" w14:textId="77777777" w:rsidR="00EF7D2B" w:rsidRPr="00042AE2" w:rsidRDefault="00EF7D2B" w:rsidP="00965534">
            <w:pPr>
              <w:widowControl w:val="0"/>
              <w:autoSpaceDE w:val="0"/>
              <w:autoSpaceDN w:val="0"/>
              <w:adjustRightInd w:val="0"/>
              <w:spacing w:before="100" w:beforeAutospacing="1" w:after="100" w:afterAutospacing="1" w:line="276" w:lineRule="auto"/>
              <w:contextualSpacing/>
              <w:outlineLvl w:val="1"/>
              <w:rPr>
                <w:b/>
                <w:bCs/>
                <w:color w:val="FF0000"/>
                <w:sz w:val="20"/>
                <w:szCs w:val="28"/>
              </w:rPr>
            </w:pPr>
          </w:p>
        </w:tc>
      </w:tr>
      <w:tr w:rsidR="00EF7D2B" w:rsidRPr="00042AE2" w14:paraId="66B0D51E" w14:textId="77777777" w:rsidTr="00965534">
        <w:tc>
          <w:tcPr>
            <w:tcW w:w="562" w:type="dxa"/>
            <w:vAlign w:val="center"/>
          </w:tcPr>
          <w:p w14:paraId="4B0B862F" w14:textId="77777777" w:rsidR="00EF7D2B" w:rsidRPr="00042AE2" w:rsidRDefault="00EF7D2B" w:rsidP="00965534">
            <w:pPr>
              <w:widowControl w:val="0"/>
              <w:numPr>
                <w:ilvl w:val="0"/>
                <w:numId w:val="191"/>
              </w:numPr>
              <w:autoSpaceDE w:val="0"/>
              <w:autoSpaceDN w:val="0"/>
              <w:adjustRightInd w:val="0"/>
              <w:spacing w:line="276" w:lineRule="auto"/>
              <w:ind w:left="455"/>
              <w:contextualSpacing/>
              <w:rPr>
                <w:sz w:val="20"/>
                <w:szCs w:val="20"/>
              </w:rPr>
            </w:pPr>
          </w:p>
        </w:tc>
        <w:tc>
          <w:tcPr>
            <w:tcW w:w="1671" w:type="dxa"/>
            <w:vAlign w:val="center"/>
          </w:tcPr>
          <w:p w14:paraId="142796F6" w14:textId="77777777" w:rsidR="00EF7D2B" w:rsidRPr="00042AE2" w:rsidRDefault="00EF7D2B" w:rsidP="00965534">
            <w:pPr>
              <w:spacing w:line="276" w:lineRule="auto"/>
              <w:rPr>
                <w:b/>
                <w:sz w:val="20"/>
                <w:szCs w:val="20"/>
              </w:rPr>
            </w:pPr>
            <w:r w:rsidRPr="00042AE2">
              <w:rPr>
                <w:b/>
                <w:sz w:val="20"/>
                <w:szCs w:val="20"/>
              </w:rPr>
              <w:t>Zabezpieczenia</w:t>
            </w:r>
          </w:p>
        </w:tc>
        <w:tc>
          <w:tcPr>
            <w:tcW w:w="3858" w:type="dxa"/>
            <w:vAlign w:val="center"/>
          </w:tcPr>
          <w:p w14:paraId="4DD725B2" w14:textId="77777777" w:rsidR="00EF7D2B" w:rsidRPr="00042AE2" w:rsidRDefault="00EF7D2B" w:rsidP="00965534">
            <w:pPr>
              <w:spacing w:line="276" w:lineRule="auto"/>
              <w:jc w:val="both"/>
              <w:rPr>
                <w:sz w:val="20"/>
                <w:szCs w:val="20"/>
                <w:lang w:val="en-US"/>
              </w:rPr>
            </w:pPr>
            <w:proofErr w:type="spellStart"/>
            <w:r w:rsidRPr="00042AE2">
              <w:rPr>
                <w:sz w:val="20"/>
                <w:szCs w:val="20"/>
                <w:lang w:val="en-US"/>
              </w:rPr>
              <w:t>gniazdo</w:t>
            </w:r>
            <w:proofErr w:type="spellEnd"/>
            <w:r w:rsidRPr="00042AE2">
              <w:rPr>
                <w:sz w:val="20"/>
                <w:szCs w:val="20"/>
                <w:lang w:val="en-US"/>
              </w:rPr>
              <w:t xml:space="preserve"> </w:t>
            </w:r>
            <w:proofErr w:type="spellStart"/>
            <w:r w:rsidRPr="00042AE2">
              <w:rPr>
                <w:sz w:val="20"/>
                <w:szCs w:val="20"/>
                <w:lang w:val="en-US"/>
              </w:rPr>
              <w:t>bezpieczeństwa</w:t>
            </w:r>
            <w:proofErr w:type="spellEnd"/>
            <w:r w:rsidRPr="00042AE2">
              <w:rPr>
                <w:sz w:val="20"/>
                <w:szCs w:val="20"/>
                <w:lang w:val="en-US"/>
              </w:rPr>
              <w:t xml:space="preserve"> Kensington, </w:t>
            </w:r>
            <w:proofErr w:type="spellStart"/>
            <w:r w:rsidRPr="00042AE2">
              <w:rPr>
                <w:sz w:val="20"/>
                <w:szCs w:val="20"/>
                <w:lang w:val="en-US"/>
              </w:rPr>
              <w:t>ochrona</w:t>
            </w:r>
            <w:proofErr w:type="spellEnd"/>
            <w:r w:rsidRPr="00042AE2">
              <w:rPr>
                <w:sz w:val="20"/>
                <w:szCs w:val="20"/>
                <w:lang w:val="en-US"/>
              </w:rPr>
              <w:t xml:space="preserve"> Kernel Direct Memory Access (DMA)</w:t>
            </w:r>
          </w:p>
        </w:tc>
        <w:tc>
          <w:tcPr>
            <w:tcW w:w="2693" w:type="dxa"/>
            <w:vAlign w:val="center"/>
          </w:tcPr>
          <w:p w14:paraId="51CDFEB2" w14:textId="77777777" w:rsidR="00EF7D2B" w:rsidRPr="00042AE2" w:rsidRDefault="00EF7D2B" w:rsidP="00965534">
            <w:pPr>
              <w:widowControl w:val="0"/>
              <w:autoSpaceDE w:val="0"/>
              <w:autoSpaceDN w:val="0"/>
              <w:adjustRightInd w:val="0"/>
              <w:spacing w:before="100" w:beforeAutospacing="1" w:after="100" w:afterAutospacing="1" w:line="276" w:lineRule="auto"/>
              <w:contextualSpacing/>
              <w:outlineLvl w:val="1"/>
              <w:rPr>
                <w:b/>
                <w:bCs/>
                <w:color w:val="FF0000"/>
                <w:sz w:val="20"/>
                <w:szCs w:val="28"/>
              </w:rPr>
            </w:pPr>
          </w:p>
        </w:tc>
      </w:tr>
      <w:bookmarkEnd w:id="12"/>
      <w:tr w:rsidR="00EF7D2B" w:rsidRPr="00042AE2" w14:paraId="0BD612AD" w14:textId="77777777" w:rsidTr="00965534">
        <w:tc>
          <w:tcPr>
            <w:tcW w:w="562" w:type="dxa"/>
            <w:vAlign w:val="center"/>
          </w:tcPr>
          <w:p w14:paraId="28ECD3AA" w14:textId="77777777" w:rsidR="00EF7D2B" w:rsidRPr="00042AE2" w:rsidRDefault="00EF7D2B" w:rsidP="00965534">
            <w:pPr>
              <w:widowControl w:val="0"/>
              <w:numPr>
                <w:ilvl w:val="0"/>
                <w:numId w:val="191"/>
              </w:numPr>
              <w:autoSpaceDE w:val="0"/>
              <w:autoSpaceDN w:val="0"/>
              <w:adjustRightInd w:val="0"/>
              <w:spacing w:line="276" w:lineRule="auto"/>
              <w:ind w:left="455"/>
              <w:contextualSpacing/>
              <w:rPr>
                <w:sz w:val="20"/>
                <w:szCs w:val="20"/>
              </w:rPr>
            </w:pPr>
          </w:p>
        </w:tc>
        <w:tc>
          <w:tcPr>
            <w:tcW w:w="1671" w:type="dxa"/>
            <w:vAlign w:val="center"/>
          </w:tcPr>
          <w:p w14:paraId="2080EC96" w14:textId="77777777" w:rsidR="00EF7D2B" w:rsidRPr="00042AE2" w:rsidRDefault="00EF7D2B" w:rsidP="00965534">
            <w:pPr>
              <w:spacing w:line="276" w:lineRule="auto"/>
              <w:rPr>
                <w:b/>
                <w:sz w:val="20"/>
                <w:szCs w:val="20"/>
              </w:rPr>
            </w:pPr>
            <w:r w:rsidRPr="00042AE2">
              <w:rPr>
                <w:b/>
                <w:sz w:val="20"/>
                <w:szCs w:val="20"/>
              </w:rPr>
              <w:t>Zasilanie</w:t>
            </w:r>
          </w:p>
        </w:tc>
        <w:tc>
          <w:tcPr>
            <w:tcW w:w="3858" w:type="dxa"/>
            <w:vAlign w:val="center"/>
          </w:tcPr>
          <w:p w14:paraId="0D010971" w14:textId="77777777" w:rsidR="00EF7D2B" w:rsidRPr="00042AE2" w:rsidRDefault="00EF7D2B" w:rsidP="00965534">
            <w:pPr>
              <w:spacing w:line="276" w:lineRule="auto"/>
              <w:jc w:val="both"/>
              <w:rPr>
                <w:sz w:val="20"/>
                <w:szCs w:val="20"/>
              </w:rPr>
            </w:pPr>
            <w:r w:rsidRPr="00042AE2">
              <w:rPr>
                <w:sz w:val="20"/>
                <w:szCs w:val="20"/>
              </w:rPr>
              <w:t>Stacja dokująca obsługująca funkcję Power Delivery, co pozwala na ładowanie laptopa poprzez podłączony do stacji zasilacz. Urządzenie automatycznie dopasuje moc do szybkiego ładowania. Dołączony oryginalny zasilacz producenta o mocy nie mniejszej niż 180W (Obsługiwana dostarczona moc do laptopa min. 130 W). Podczas uruchamiania laptopa poprzez stację dokującą  nie może się wyświetlić następujący błąd lub komunikat „Wykryto nieznany lub nieprawidłowy zasilacz sieciowy”.</w:t>
            </w:r>
          </w:p>
        </w:tc>
        <w:tc>
          <w:tcPr>
            <w:tcW w:w="2693" w:type="dxa"/>
            <w:vAlign w:val="center"/>
          </w:tcPr>
          <w:p w14:paraId="7BD3EA72" w14:textId="77777777" w:rsidR="00EF7D2B" w:rsidRPr="00042AE2" w:rsidRDefault="00EF7D2B" w:rsidP="00965534">
            <w:pPr>
              <w:widowControl w:val="0"/>
              <w:autoSpaceDE w:val="0"/>
              <w:autoSpaceDN w:val="0"/>
              <w:adjustRightInd w:val="0"/>
              <w:spacing w:before="100" w:beforeAutospacing="1" w:after="100" w:afterAutospacing="1" w:line="276" w:lineRule="auto"/>
              <w:contextualSpacing/>
              <w:outlineLvl w:val="1"/>
              <w:rPr>
                <w:b/>
                <w:bCs/>
                <w:sz w:val="28"/>
                <w:szCs w:val="28"/>
              </w:rPr>
            </w:pPr>
            <w:r w:rsidRPr="00042AE2">
              <w:rPr>
                <w:b/>
                <w:bCs/>
                <w:color w:val="FF0000"/>
                <w:sz w:val="20"/>
                <w:szCs w:val="20"/>
              </w:rPr>
              <w:t>Spełnia/nie spełnia*</w:t>
            </w:r>
          </w:p>
        </w:tc>
      </w:tr>
      <w:tr w:rsidR="00EF7D2B" w:rsidRPr="00042AE2" w14:paraId="139251B2" w14:textId="77777777" w:rsidTr="00965534">
        <w:tc>
          <w:tcPr>
            <w:tcW w:w="562" w:type="dxa"/>
            <w:vAlign w:val="center"/>
          </w:tcPr>
          <w:p w14:paraId="2E9722AF" w14:textId="77777777" w:rsidR="00EF7D2B" w:rsidRPr="00042AE2" w:rsidRDefault="00EF7D2B" w:rsidP="00965534">
            <w:pPr>
              <w:widowControl w:val="0"/>
              <w:numPr>
                <w:ilvl w:val="0"/>
                <w:numId w:val="191"/>
              </w:numPr>
              <w:autoSpaceDE w:val="0"/>
              <w:autoSpaceDN w:val="0"/>
              <w:adjustRightInd w:val="0"/>
              <w:spacing w:line="276" w:lineRule="auto"/>
              <w:ind w:left="455"/>
              <w:contextualSpacing/>
              <w:rPr>
                <w:sz w:val="20"/>
                <w:szCs w:val="20"/>
              </w:rPr>
            </w:pPr>
          </w:p>
        </w:tc>
        <w:tc>
          <w:tcPr>
            <w:tcW w:w="1671" w:type="dxa"/>
            <w:vAlign w:val="center"/>
          </w:tcPr>
          <w:p w14:paraId="771A5103" w14:textId="77777777" w:rsidR="00EF7D2B" w:rsidRPr="00042AE2" w:rsidRDefault="00EF7D2B" w:rsidP="00965534">
            <w:pPr>
              <w:spacing w:line="276" w:lineRule="auto"/>
              <w:rPr>
                <w:b/>
                <w:bCs/>
                <w:sz w:val="20"/>
                <w:szCs w:val="20"/>
              </w:rPr>
            </w:pPr>
            <w:r w:rsidRPr="00042AE2">
              <w:rPr>
                <w:b/>
                <w:bCs/>
                <w:sz w:val="20"/>
                <w:szCs w:val="20"/>
              </w:rPr>
              <w:t>Gwarancja</w:t>
            </w:r>
          </w:p>
        </w:tc>
        <w:tc>
          <w:tcPr>
            <w:tcW w:w="3858" w:type="dxa"/>
            <w:vAlign w:val="center"/>
          </w:tcPr>
          <w:p w14:paraId="47A2DE32" w14:textId="77777777" w:rsidR="00EF7D2B" w:rsidRPr="00042AE2" w:rsidRDefault="00EF7D2B" w:rsidP="00965534">
            <w:pPr>
              <w:spacing w:line="276" w:lineRule="auto"/>
              <w:rPr>
                <w:sz w:val="20"/>
                <w:szCs w:val="20"/>
              </w:rPr>
            </w:pPr>
            <w:r w:rsidRPr="00042AE2">
              <w:rPr>
                <w:color w:val="000000"/>
                <w:sz w:val="20"/>
                <w:szCs w:val="20"/>
              </w:rPr>
              <w:t>min. 24 miesięcy (gwarancja producenta w następnym dniu roboczym)</w:t>
            </w:r>
          </w:p>
        </w:tc>
        <w:tc>
          <w:tcPr>
            <w:tcW w:w="2693" w:type="dxa"/>
            <w:vAlign w:val="center"/>
          </w:tcPr>
          <w:p w14:paraId="4E32F29D" w14:textId="77777777" w:rsidR="00EF7D2B" w:rsidRPr="00042AE2" w:rsidRDefault="00EF7D2B" w:rsidP="00965534">
            <w:pPr>
              <w:widowControl w:val="0"/>
              <w:autoSpaceDE w:val="0"/>
              <w:autoSpaceDN w:val="0"/>
              <w:adjustRightInd w:val="0"/>
              <w:spacing w:before="100" w:beforeAutospacing="1" w:after="100" w:afterAutospacing="1" w:line="276" w:lineRule="auto"/>
              <w:contextualSpacing/>
              <w:outlineLvl w:val="1"/>
              <w:rPr>
                <w:b/>
                <w:bCs/>
                <w:color w:val="FF0000"/>
                <w:sz w:val="20"/>
                <w:szCs w:val="28"/>
              </w:rPr>
            </w:pPr>
            <w:r w:rsidRPr="00042AE2">
              <w:rPr>
                <w:b/>
                <w:bCs/>
                <w:color w:val="FF0000"/>
                <w:sz w:val="20"/>
                <w:szCs w:val="28"/>
              </w:rPr>
              <w:t>Podać ilość miesięcy i rodzaj gwarancji</w:t>
            </w:r>
          </w:p>
        </w:tc>
      </w:tr>
      <w:tr w:rsidR="00EF7D2B" w:rsidRPr="00042AE2" w14:paraId="6B618EDD" w14:textId="77777777" w:rsidTr="00965534">
        <w:tc>
          <w:tcPr>
            <w:tcW w:w="562" w:type="dxa"/>
            <w:vAlign w:val="center"/>
          </w:tcPr>
          <w:p w14:paraId="6F54D947" w14:textId="77777777" w:rsidR="00EF7D2B" w:rsidRPr="00042AE2" w:rsidRDefault="00EF7D2B" w:rsidP="00965534">
            <w:pPr>
              <w:widowControl w:val="0"/>
              <w:numPr>
                <w:ilvl w:val="0"/>
                <w:numId w:val="191"/>
              </w:numPr>
              <w:autoSpaceDE w:val="0"/>
              <w:autoSpaceDN w:val="0"/>
              <w:adjustRightInd w:val="0"/>
              <w:spacing w:line="276" w:lineRule="auto"/>
              <w:ind w:left="455"/>
              <w:contextualSpacing/>
              <w:rPr>
                <w:sz w:val="20"/>
                <w:szCs w:val="20"/>
              </w:rPr>
            </w:pPr>
          </w:p>
        </w:tc>
        <w:tc>
          <w:tcPr>
            <w:tcW w:w="1671" w:type="dxa"/>
            <w:vAlign w:val="center"/>
          </w:tcPr>
          <w:p w14:paraId="25205ACD" w14:textId="77777777" w:rsidR="00EF7D2B" w:rsidRPr="00042AE2" w:rsidRDefault="00EF7D2B" w:rsidP="00965534">
            <w:pPr>
              <w:spacing w:line="276" w:lineRule="auto"/>
              <w:rPr>
                <w:b/>
                <w:bCs/>
                <w:sz w:val="20"/>
                <w:szCs w:val="20"/>
              </w:rPr>
            </w:pPr>
            <w:r w:rsidRPr="00042AE2">
              <w:rPr>
                <w:b/>
                <w:bCs/>
                <w:sz w:val="20"/>
                <w:szCs w:val="20"/>
              </w:rPr>
              <w:t>Wsparcie techniczne producenta</w:t>
            </w:r>
          </w:p>
        </w:tc>
        <w:tc>
          <w:tcPr>
            <w:tcW w:w="3858" w:type="dxa"/>
            <w:vAlign w:val="center"/>
          </w:tcPr>
          <w:p w14:paraId="6548346D" w14:textId="77777777" w:rsidR="00EF7D2B" w:rsidRPr="00042AE2" w:rsidRDefault="00EF7D2B" w:rsidP="00965534">
            <w:pPr>
              <w:spacing w:line="276" w:lineRule="auto"/>
              <w:jc w:val="both"/>
              <w:rPr>
                <w:sz w:val="20"/>
                <w:szCs w:val="20"/>
              </w:rPr>
            </w:pPr>
            <w:r w:rsidRPr="00042AE2">
              <w:rPr>
                <w:sz w:val="20"/>
                <w:szCs w:val="20"/>
              </w:rPr>
              <w:t>Możliwość sprawdzenia warunków gwarancji po podaniu numeru identyfikacyjnego urządzenia bezpośrednio u producenta zarówno telefonicznie jak i na dedykowanej stronie internetowej. Dostęp do najnowszych sterowników, uaktualnień oraz dokumentacji na stronie producenta.</w:t>
            </w:r>
          </w:p>
        </w:tc>
        <w:tc>
          <w:tcPr>
            <w:tcW w:w="2693" w:type="dxa"/>
            <w:vAlign w:val="center"/>
          </w:tcPr>
          <w:p w14:paraId="1E101E27" w14:textId="77777777" w:rsidR="00EF7D2B" w:rsidRPr="00042AE2" w:rsidRDefault="00EF7D2B" w:rsidP="00965534">
            <w:pPr>
              <w:widowControl w:val="0"/>
              <w:autoSpaceDE w:val="0"/>
              <w:autoSpaceDN w:val="0"/>
              <w:adjustRightInd w:val="0"/>
              <w:spacing w:before="100" w:beforeAutospacing="1" w:after="100" w:afterAutospacing="1" w:line="276" w:lineRule="auto"/>
              <w:contextualSpacing/>
              <w:outlineLvl w:val="1"/>
              <w:rPr>
                <w:b/>
                <w:bCs/>
                <w:sz w:val="28"/>
                <w:szCs w:val="28"/>
              </w:rPr>
            </w:pPr>
            <w:r w:rsidRPr="00042AE2">
              <w:rPr>
                <w:b/>
                <w:bCs/>
                <w:color w:val="FF0000"/>
                <w:sz w:val="20"/>
                <w:szCs w:val="28"/>
              </w:rPr>
              <w:t>Spełnia/nie spełnia*</w:t>
            </w:r>
          </w:p>
        </w:tc>
      </w:tr>
    </w:tbl>
    <w:p w14:paraId="18B2A62E" w14:textId="77777777" w:rsidR="00EF7D2B" w:rsidRDefault="00EF7D2B" w:rsidP="00EF7D2B">
      <w:pPr>
        <w:rPr>
          <w:b/>
          <w:sz w:val="32"/>
          <w:szCs w:val="32"/>
        </w:rPr>
      </w:pPr>
    </w:p>
    <w:p w14:paraId="189DE9C9" w14:textId="77777777" w:rsidR="00EF7D2B" w:rsidRDefault="00EF7D2B" w:rsidP="00EF7D2B">
      <w:pPr>
        <w:jc w:val="right"/>
        <w:rPr>
          <w:b/>
          <w:sz w:val="32"/>
          <w:szCs w:val="32"/>
        </w:rPr>
      </w:pPr>
    </w:p>
    <w:p w14:paraId="7D1E8AE6" w14:textId="77777777" w:rsidR="00EF7D2B" w:rsidRDefault="00EF7D2B" w:rsidP="00EF7D2B">
      <w:pPr>
        <w:jc w:val="right"/>
        <w:rPr>
          <w:b/>
          <w:sz w:val="32"/>
          <w:szCs w:val="32"/>
        </w:rPr>
      </w:pPr>
    </w:p>
    <w:p w14:paraId="17C39351" w14:textId="77777777" w:rsidR="00EF7D2B" w:rsidRDefault="00EF7D2B" w:rsidP="00EF7D2B">
      <w:pPr>
        <w:jc w:val="right"/>
        <w:rPr>
          <w:b/>
          <w:sz w:val="32"/>
          <w:szCs w:val="32"/>
        </w:rPr>
      </w:pPr>
    </w:p>
    <w:p w14:paraId="44F74458" w14:textId="77777777" w:rsidR="00EF7D2B" w:rsidRDefault="00EF7D2B" w:rsidP="00EF7D2B">
      <w:pPr>
        <w:jc w:val="right"/>
        <w:rPr>
          <w:b/>
          <w:sz w:val="32"/>
          <w:szCs w:val="32"/>
        </w:rPr>
      </w:pPr>
    </w:p>
    <w:p w14:paraId="5D05CD77" w14:textId="77777777" w:rsidR="00EF7D2B" w:rsidRDefault="00EF7D2B" w:rsidP="00EF7D2B">
      <w:pPr>
        <w:jc w:val="right"/>
        <w:rPr>
          <w:b/>
          <w:sz w:val="32"/>
          <w:szCs w:val="32"/>
        </w:rPr>
      </w:pPr>
    </w:p>
    <w:p w14:paraId="42A844D8" w14:textId="77777777" w:rsidR="00EF7D2B" w:rsidRDefault="00EF7D2B" w:rsidP="00EF7D2B">
      <w:pPr>
        <w:jc w:val="right"/>
        <w:rPr>
          <w:b/>
          <w:sz w:val="32"/>
          <w:szCs w:val="32"/>
        </w:rPr>
      </w:pPr>
    </w:p>
    <w:p w14:paraId="4C65DA8D" w14:textId="77777777" w:rsidR="00EF7D2B" w:rsidRDefault="00EF7D2B" w:rsidP="00EF7D2B">
      <w:pPr>
        <w:jc w:val="right"/>
        <w:rPr>
          <w:b/>
          <w:sz w:val="32"/>
          <w:szCs w:val="32"/>
        </w:rPr>
      </w:pPr>
    </w:p>
    <w:p w14:paraId="7A7E2305" w14:textId="77777777" w:rsidR="00EF7D2B" w:rsidRDefault="00EF7D2B" w:rsidP="00EF7D2B">
      <w:pPr>
        <w:jc w:val="right"/>
        <w:rPr>
          <w:b/>
          <w:sz w:val="32"/>
          <w:szCs w:val="32"/>
        </w:rPr>
      </w:pPr>
    </w:p>
    <w:p w14:paraId="541261D0" w14:textId="77777777" w:rsidR="00EF7D2B" w:rsidRDefault="00EF7D2B" w:rsidP="00EF7D2B">
      <w:pPr>
        <w:jc w:val="right"/>
        <w:rPr>
          <w:b/>
          <w:sz w:val="32"/>
          <w:szCs w:val="32"/>
        </w:rPr>
      </w:pPr>
    </w:p>
    <w:p w14:paraId="603F5116" w14:textId="77777777" w:rsidR="00EF7D2B" w:rsidRDefault="00EF7D2B" w:rsidP="00EF7D2B">
      <w:pPr>
        <w:jc w:val="right"/>
        <w:rPr>
          <w:b/>
          <w:sz w:val="32"/>
          <w:szCs w:val="32"/>
        </w:rPr>
      </w:pPr>
    </w:p>
    <w:p w14:paraId="7816A1BD" w14:textId="77777777" w:rsidR="00EF7D2B" w:rsidRDefault="00EF7D2B" w:rsidP="00EF7D2B">
      <w:pPr>
        <w:jc w:val="right"/>
        <w:rPr>
          <w:b/>
          <w:sz w:val="32"/>
          <w:szCs w:val="32"/>
        </w:rPr>
      </w:pPr>
    </w:p>
    <w:p w14:paraId="1747CD51" w14:textId="77777777" w:rsidR="00EF7D2B" w:rsidRDefault="00EF7D2B" w:rsidP="00EF7D2B">
      <w:pPr>
        <w:jc w:val="right"/>
        <w:rPr>
          <w:b/>
          <w:sz w:val="32"/>
          <w:szCs w:val="32"/>
        </w:rPr>
      </w:pPr>
    </w:p>
    <w:p w14:paraId="389C676E" w14:textId="77777777" w:rsidR="00EF7D2B" w:rsidRDefault="00EF7D2B" w:rsidP="00EF7D2B">
      <w:pPr>
        <w:jc w:val="right"/>
        <w:rPr>
          <w:b/>
          <w:sz w:val="32"/>
          <w:szCs w:val="32"/>
        </w:rPr>
      </w:pPr>
    </w:p>
    <w:p w14:paraId="6338B9FB" w14:textId="77777777" w:rsidR="00EF7D2B" w:rsidRDefault="00EF7D2B" w:rsidP="00EF7D2B">
      <w:pPr>
        <w:jc w:val="right"/>
        <w:rPr>
          <w:b/>
          <w:sz w:val="32"/>
          <w:szCs w:val="32"/>
        </w:rPr>
      </w:pPr>
    </w:p>
    <w:p w14:paraId="1243B5EB" w14:textId="77777777" w:rsidR="00EF7D2B" w:rsidRDefault="00EF7D2B" w:rsidP="00EF7D2B">
      <w:pPr>
        <w:jc w:val="right"/>
        <w:rPr>
          <w:b/>
          <w:sz w:val="32"/>
          <w:szCs w:val="32"/>
        </w:rPr>
      </w:pPr>
    </w:p>
    <w:p w14:paraId="4AA6A2C8" w14:textId="77777777" w:rsidR="00EF7D2B" w:rsidRDefault="00EF7D2B" w:rsidP="00EF7D2B">
      <w:pPr>
        <w:jc w:val="right"/>
        <w:rPr>
          <w:b/>
          <w:sz w:val="32"/>
          <w:szCs w:val="32"/>
        </w:rPr>
      </w:pPr>
    </w:p>
    <w:p w14:paraId="75BFA526" w14:textId="77777777" w:rsidR="00EF7D2B" w:rsidRDefault="00EF7D2B" w:rsidP="00EF7D2B">
      <w:pPr>
        <w:jc w:val="right"/>
        <w:rPr>
          <w:b/>
          <w:sz w:val="32"/>
          <w:szCs w:val="32"/>
        </w:rPr>
      </w:pPr>
    </w:p>
    <w:p w14:paraId="542FA27B" w14:textId="77777777" w:rsidR="00EF7D2B" w:rsidRDefault="00EF7D2B" w:rsidP="00EF7D2B">
      <w:pPr>
        <w:jc w:val="right"/>
        <w:rPr>
          <w:b/>
          <w:sz w:val="32"/>
          <w:szCs w:val="32"/>
        </w:rPr>
      </w:pPr>
    </w:p>
    <w:p w14:paraId="4279364E" w14:textId="77777777" w:rsidR="00EF7D2B" w:rsidRDefault="00EF7D2B" w:rsidP="00EF7D2B">
      <w:pPr>
        <w:jc w:val="right"/>
        <w:rPr>
          <w:b/>
          <w:sz w:val="32"/>
          <w:szCs w:val="32"/>
        </w:rPr>
      </w:pPr>
    </w:p>
    <w:p w14:paraId="3F251E36" w14:textId="77777777" w:rsidR="00EF7D2B" w:rsidRDefault="00EF7D2B" w:rsidP="00EF7D2B">
      <w:pPr>
        <w:jc w:val="right"/>
        <w:rPr>
          <w:b/>
          <w:sz w:val="32"/>
          <w:szCs w:val="32"/>
        </w:rPr>
      </w:pPr>
    </w:p>
    <w:p w14:paraId="0E04C939" w14:textId="77777777" w:rsidR="00EF7D2B" w:rsidRDefault="00EF7D2B" w:rsidP="00EF7D2B">
      <w:pPr>
        <w:jc w:val="right"/>
        <w:rPr>
          <w:b/>
          <w:sz w:val="32"/>
          <w:szCs w:val="32"/>
        </w:rPr>
      </w:pPr>
    </w:p>
    <w:p w14:paraId="68A84DBF" w14:textId="77777777" w:rsidR="00EF7D2B" w:rsidRDefault="00EF7D2B" w:rsidP="00EF7D2B">
      <w:pPr>
        <w:jc w:val="right"/>
        <w:rPr>
          <w:b/>
          <w:sz w:val="32"/>
          <w:szCs w:val="32"/>
        </w:rPr>
      </w:pPr>
    </w:p>
    <w:p w14:paraId="1BBB8183" w14:textId="77777777" w:rsidR="00EF7D2B" w:rsidRDefault="00EF7D2B" w:rsidP="00EF7D2B">
      <w:pPr>
        <w:jc w:val="right"/>
        <w:rPr>
          <w:b/>
          <w:sz w:val="32"/>
          <w:szCs w:val="32"/>
        </w:rPr>
      </w:pPr>
    </w:p>
    <w:p w14:paraId="0364525D" w14:textId="77777777" w:rsidR="00EF7D2B" w:rsidRDefault="00EF7D2B" w:rsidP="00EF7D2B">
      <w:pPr>
        <w:jc w:val="right"/>
        <w:rPr>
          <w:b/>
          <w:sz w:val="32"/>
          <w:szCs w:val="32"/>
        </w:rPr>
      </w:pPr>
    </w:p>
    <w:p w14:paraId="3AB8701C" w14:textId="77777777" w:rsidR="00EF7D2B" w:rsidRDefault="00EF7D2B" w:rsidP="00EF7D2B">
      <w:pPr>
        <w:jc w:val="right"/>
        <w:rPr>
          <w:b/>
          <w:sz w:val="32"/>
          <w:szCs w:val="32"/>
        </w:rPr>
      </w:pPr>
    </w:p>
    <w:p w14:paraId="50B1B019" w14:textId="77777777" w:rsidR="00EF7D2B" w:rsidRDefault="00EF7D2B" w:rsidP="00EF7D2B">
      <w:pPr>
        <w:jc w:val="right"/>
        <w:rPr>
          <w:b/>
          <w:sz w:val="32"/>
          <w:szCs w:val="32"/>
        </w:rPr>
      </w:pPr>
    </w:p>
    <w:p w14:paraId="4BBD8553" w14:textId="77777777" w:rsidR="00EF7D2B" w:rsidRDefault="00EF7D2B" w:rsidP="00EF7D2B">
      <w:pPr>
        <w:jc w:val="right"/>
        <w:rPr>
          <w:b/>
          <w:sz w:val="32"/>
          <w:szCs w:val="32"/>
        </w:rPr>
      </w:pPr>
    </w:p>
    <w:p w14:paraId="40B09D9D" w14:textId="77777777" w:rsidR="00EF7D2B" w:rsidRDefault="00EF7D2B" w:rsidP="00EF7D2B">
      <w:pPr>
        <w:jc w:val="right"/>
        <w:rPr>
          <w:b/>
          <w:sz w:val="32"/>
          <w:szCs w:val="32"/>
        </w:rPr>
      </w:pPr>
    </w:p>
    <w:p w14:paraId="529B6F6B" w14:textId="77777777" w:rsidR="00EF7D2B" w:rsidRDefault="00EF7D2B" w:rsidP="00EF7D2B">
      <w:pPr>
        <w:jc w:val="right"/>
        <w:rPr>
          <w:b/>
          <w:sz w:val="32"/>
          <w:szCs w:val="32"/>
        </w:rPr>
      </w:pPr>
    </w:p>
    <w:p w14:paraId="300E3E7A" w14:textId="77777777" w:rsidR="00EF7D2B" w:rsidRDefault="00EF7D2B" w:rsidP="00EF7D2B">
      <w:pPr>
        <w:jc w:val="right"/>
        <w:rPr>
          <w:b/>
          <w:sz w:val="32"/>
          <w:szCs w:val="32"/>
        </w:rPr>
      </w:pPr>
    </w:p>
    <w:p w14:paraId="2D7FA9A9" w14:textId="77777777" w:rsidR="00EF7D2B" w:rsidRDefault="00EF7D2B" w:rsidP="00EF7D2B">
      <w:pPr>
        <w:jc w:val="right"/>
        <w:rPr>
          <w:b/>
          <w:sz w:val="32"/>
          <w:szCs w:val="32"/>
        </w:rPr>
      </w:pPr>
    </w:p>
    <w:p w14:paraId="159C7BFC" w14:textId="77777777" w:rsidR="00EF7D2B" w:rsidRDefault="00EF7D2B" w:rsidP="00EF7D2B">
      <w:pPr>
        <w:jc w:val="right"/>
        <w:rPr>
          <w:b/>
          <w:sz w:val="32"/>
          <w:szCs w:val="32"/>
        </w:rPr>
      </w:pPr>
      <w:r w:rsidRPr="005738FA">
        <w:rPr>
          <w:b/>
          <w:sz w:val="32"/>
          <w:szCs w:val="32"/>
        </w:rPr>
        <w:lastRenderedPageBreak/>
        <w:t xml:space="preserve">Załącznik nr </w:t>
      </w:r>
      <w:r>
        <w:rPr>
          <w:b/>
          <w:sz w:val="32"/>
          <w:szCs w:val="32"/>
        </w:rPr>
        <w:t>2 H</w:t>
      </w:r>
    </w:p>
    <w:p w14:paraId="2F4D1FE1" w14:textId="77777777" w:rsidR="00EF7D2B" w:rsidRDefault="00EF7D2B" w:rsidP="00EF7D2B">
      <w:pPr>
        <w:rPr>
          <w:b/>
          <w:sz w:val="32"/>
          <w:szCs w:val="32"/>
        </w:rPr>
      </w:pPr>
    </w:p>
    <w:p w14:paraId="3CCCD075" w14:textId="77777777" w:rsidR="00EF7D2B" w:rsidRPr="00042AE2" w:rsidRDefault="00EF7D2B" w:rsidP="00EF7D2B">
      <w:pPr>
        <w:shd w:val="clear" w:color="auto" w:fill="FFFFFF"/>
        <w:tabs>
          <w:tab w:val="left" w:pos="350"/>
        </w:tabs>
        <w:spacing w:line="276" w:lineRule="auto"/>
        <w:jc w:val="center"/>
        <w:rPr>
          <w:b/>
          <w:sz w:val="28"/>
          <w:szCs w:val="28"/>
        </w:rPr>
      </w:pPr>
      <w:r w:rsidRPr="00042AE2">
        <w:rPr>
          <w:b/>
          <w:sz w:val="28"/>
          <w:szCs w:val="28"/>
        </w:rPr>
        <w:t>Urządzenie wielofunkcyjne 1 szt.</w:t>
      </w:r>
      <w:r>
        <w:rPr>
          <w:b/>
          <w:sz w:val="28"/>
          <w:szCs w:val="28"/>
        </w:rPr>
        <w:t xml:space="preserve"> dla KP PSP Wieliczka </w:t>
      </w:r>
      <w:r w:rsidRPr="00042AE2">
        <w:rPr>
          <w:b/>
          <w:sz w:val="28"/>
          <w:szCs w:val="28"/>
        </w:rPr>
        <w:t>o następujących parametrach minimalnych:</w:t>
      </w:r>
    </w:p>
    <w:p w14:paraId="1865EA8E" w14:textId="77777777" w:rsidR="00EF7D2B" w:rsidRPr="00042AE2" w:rsidRDefault="00EF7D2B" w:rsidP="00EF7D2B">
      <w:pPr>
        <w:spacing w:line="276" w:lineRule="auto"/>
      </w:pPr>
    </w:p>
    <w:tbl>
      <w:tblPr>
        <w:tblStyle w:val="Tabela-Siatka9"/>
        <w:tblW w:w="8716" w:type="dxa"/>
        <w:tblInd w:w="421" w:type="dxa"/>
        <w:tblLayout w:type="fixed"/>
        <w:tblLook w:val="04A0" w:firstRow="1" w:lastRow="0" w:firstColumn="1" w:lastColumn="0" w:noHBand="0" w:noVBand="1"/>
      </w:tblPr>
      <w:tblGrid>
        <w:gridCol w:w="705"/>
        <w:gridCol w:w="2126"/>
        <w:gridCol w:w="3689"/>
        <w:gridCol w:w="2196"/>
      </w:tblGrid>
      <w:tr w:rsidR="00EF7D2B" w:rsidRPr="00042AE2" w14:paraId="69FC02A5" w14:textId="77777777" w:rsidTr="00965534">
        <w:tc>
          <w:tcPr>
            <w:tcW w:w="705" w:type="dxa"/>
            <w:vAlign w:val="center"/>
          </w:tcPr>
          <w:p w14:paraId="18E3F918" w14:textId="77777777" w:rsidR="00EF7D2B" w:rsidRPr="00042AE2" w:rsidRDefault="00EF7D2B" w:rsidP="00965534">
            <w:pPr>
              <w:spacing w:line="276" w:lineRule="auto"/>
              <w:rPr>
                <w:b/>
                <w:sz w:val="20"/>
                <w:szCs w:val="20"/>
              </w:rPr>
            </w:pPr>
            <w:r w:rsidRPr="00042AE2">
              <w:rPr>
                <w:b/>
                <w:sz w:val="20"/>
                <w:szCs w:val="20"/>
              </w:rPr>
              <w:t>Lp.</w:t>
            </w:r>
          </w:p>
        </w:tc>
        <w:tc>
          <w:tcPr>
            <w:tcW w:w="2126" w:type="dxa"/>
            <w:vAlign w:val="center"/>
          </w:tcPr>
          <w:p w14:paraId="7CD7C756" w14:textId="77777777" w:rsidR="00EF7D2B" w:rsidRPr="00042AE2" w:rsidRDefault="00EF7D2B" w:rsidP="00965534">
            <w:pPr>
              <w:spacing w:line="276" w:lineRule="auto"/>
              <w:rPr>
                <w:b/>
                <w:sz w:val="20"/>
                <w:szCs w:val="20"/>
              </w:rPr>
            </w:pPr>
            <w:r w:rsidRPr="00042AE2">
              <w:rPr>
                <w:b/>
                <w:sz w:val="20"/>
                <w:szCs w:val="20"/>
              </w:rPr>
              <w:t>Parametr:</w:t>
            </w:r>
          </w:p>
        </w:tc>
        <w:tc>
          <w:tcPr>
            <w:tcW w:w="3689" w:type="dxa"/>
            <w:vAlign w:val="center"/>
          </w:tcPr>
          <w:p w14:paraId="7D07223A" w14:textId="77777777" w:rsidR="00EF7D2B" w:rsidRPr="00042AE2" w:rsidRDefault="00EF7D2B" w:rsidP="00965534">
            <w:pPr>
              <w:spacing w:line="276" w:lineRule="auto"/>
              <w:rPr>
                <w:b/>
                <w:sz w:val="20"/>
                <w:szCs w:val="20"/>
              </w:rPr>
            </w:pPr>
            <w:r w:rsidRPr="00042AE2">
              <w:rPr>
                <w:b/>
                <w:sz w:val="20"/>
                <w:szCs w:val="20"/>
              </w:rPr>
              <w:t>Opis wymagań:</w:t>
            </w:r>
          </w:p>
        </w:tc>
        <w:tc>
          <w:tcPr>
            <w:tcW w:w="2196" w:type="dxa"/>
            <w:vAlign w:val="center"/>
          </w:tcPr>
          <w:p w14:paraId="15B9122B" w14:textId="77777777" w:rsidR="00EF7D2B" w:rsidRPr="00042AE2" w:rsidRDefault="00EF7D2B" w:rsidP="00965534">
            <w:pPr>
              <w:spacing w:line="276" w:lineRule="auto"/>
              <w:rPr>
                <w:b/>
                <w:sz w:val="20"/>
                <w:szCs w:val="20"/>
              </w:rPr>
            </w:pPr>
            <w:r w:rsidRPr="00042AE2">
              <w:rPr>
                <w:b/>
                <w:sz w:val="20"/>
                <w:szCs w:val="20"/>
              </w:rPr>
              <w:t xml:space="preserve">Potwierdzenie spełnienia wymagań: </w:t>
            </w:r>
          </w:p>
          <w:p w14:paraId="77FAC246" w14:textId="77777777" w:rsidR="00EF7D2B" w:rsidRPr="00042AE2" w:rsidRDefault="00EF7D2B" w:rsidP="00965534">
            <w:pPr>
              <w:spacing w:line="276" w:lineRule="auto"/>
              <w:rPr>
                <w:sz w:val="20"/>
                <w:szCs w:val="20"/>
              </w:rPr>
            </w:pPr>
            <w:r w:rsidRPr="00042AE2">
              <w:rPr>
                <w:b/>
                <w:sz w:val="20"/>
                <w:szCs w:val="20"/>
              </w:rPr>
              <w:t>(* - niepotrzebne skreślić lub podać wartość)</w:t>
            </w:r>
          </w:p>
        </w:tc>
      </w:tr>
      <w:tr w:rsidR="00EF7D2B" w:rsidRPr="00042AE2" w14:paraId="179147F8" w14:textId="77777777" w:rsidTr="00965534">
        <w:tc>
          <w:tcPr>
            <w:tcW w:w="705" w:type="dxa"/>
            <w:vAlign w:val="center"/>
          </w:tcPr>
          <w:p w14:paraId="03FE60AB" w14:textId="77777777" w:rsidR="00EF7D2B" w:rsidRPr="00042AE2" w:rsidRDefault="00EF7D2B" w:rsidP="00965534">
            <w:pPr>
              <w:numPr>
                <w:ilvl w:val="0"/>
                <w:numId w:val="192"/>
              </w:numPr>
              <w:spacing w:line="276" w:lineRule="auto"/>
              <w:ind w:left="424"/>
              <w:contextualSpacing/>
              <w:rPr>
                <w:sz w:val="20"/>
                <w:szCs w:val="20"/>
              </w:rPr>
            </w:pPr>
          </w:p>
        </w:tc>
        <w:tc>
          <w:tcPr>
            <w:tcW w:w="2126" w:type="dxa"/>
            <w:vAlign w:val="center"/>
          </w:tcPr>
          <w:p w14:paraId="50CF22BD" w14:textId="77777777" w:rsidR="00EF7D2B" w:rsidRPr="00042AE2" w:rsidRDefault="00EF7D2B" w:rsidP="00965534">
            <w:pPr>
              <w:spacing w:line="276" w:lineRule="auto"/>
              <w:rPr>
                <w:b/>
                <w:sz w:val="20"/>
                <w:szCs w:val="20"/>
              </w:rPr>
            </w:pPr>
            <w:r w:rsidRPr="00042AE2">
              <w:rPr>
                <w:b/>
                <w:sz w:val="20"/>
                <w:szCs w:val="20"/>
              </w:rPr>
              <w:t>Nazwa</w:t>
            </w:r>
          </w:p>
        </w:tc>
        <w:tc>
          <w:tcPr>
            <w:tcW w:w="3689" w:type="dxa"/>
            <w:vAlign w:val="center"/>
          </w:tcPr>
          <w:p w14:paraId="3574835A" w14:textId="77777777" w:rsidR="00EF7D2B" w:rsidRPr="00042AE2" w:rsidRDefault="00EF7D2B" w:rsidP="00965534">
            <w:pPr>
              <w:spacing w:line="276" w:lineRule="auto"/>
              <w:rPr>
                <w:sz w:val="20"/>
                <w:szCs w:val="20"/>
              </w:rPr>
            </w:pPr>
            <w:r w:rsidRPr="00042AE2">
              <w:rPr>
                <w:sz w:val="20"/>
                <w:szCs w:val="20"/>
              </w:rPr>
              <w:t>producent, model</w:t>
            </w:r>
          </w:p>
        </w:tc>
        <w:tc>
          <w:tcPr>
            <w:tcW w:w="2196" w:type="dxa"/>
            <w:vAlign w:val="center"/>
          </w:tcPr>
          <w:p w14:paraId="51DFF39A" w14:textId="77777777" w:rsidR="00EF7D2B" w:rsidRPr="00042AE2" w:rsidRDefault="00EF7D2B" w:rsidP="00965534">
            <w:pPr>
              <w:spacing w:line="276" w:lineRule="auto"/>
              <w:rPr>
                <w:sz w:val="20"/>
                <w:szCs w:val="20"/>
              </w:rPr>
            </w:pPr>
            <w:r w:rsidRPr="00042AE2">
              <w:rPr>
                <w:b/>
                <w:bCs/>
                <w:color w:val="FF0000"/>
                <w:sz w:val="20"/>
                <w:szCs w:val="20"/>
              </w:rPr>
              <w:t>Podać nazwę producenta i model</w:t>
            </w:r>
          </w:p>
        </w:tc>
      </w:tr>
      <w:tr w:rsidR="00EF7D2B" w:rsidRPr="00042AE2" w14:paraId="216E5736" w14:textId="77777777" w:rsidTr="00965534">
        <w:tc>
          <w:tcPr>
            <w:tcW w:w="705" w:type="dxa"/>
            <w:vAlign w:val="center"/>
          </w:tcPr>
          <w:p w14:paraId="3B82B396" w14:textId="77777777" w:rsidR="00EF7D2B" w:rsidRPr="00042AE2" w:rsidRDefault="00EF7D2B" w:rsidP="00965534">
            <w:pPr>
              <w:numPr>
                <w:ilvl w:val="0"/>
                <w:numId w:val="192"/>
              </w:numPr>
              <w:spacing w:line="276" w:lineRule="auto"/>
              <w:ind w:left="424"/>
              <w:contextualSpacing/>
              <w:rPr>
                <w:sz w:val="20"/>
                <w:szCs w:val="20"/>
              </w:rPr>
            </w:pPr>
          </w:p>
        </w:tc>
        <w:tc>
          <w:tcPr>
            <w:tcW w:w="2126" w:type="dxa"/>
            <w:vAlign w:val="center"/>
          </w:tcPr>
          <w:p w14:paraId="203047B4" w14:textId="77777777" w:rsidR="00EF7D2B" w:rsidRPr="00042AE2" w:rsidRDefault="00EF7D2B" w:rsidP="00965534">
            <w:pPr>
              <w:spacing w:line="276" w:lineRule="auto"/>
              <w:rPr>
                <w:b/>
                <w:sz w:val="20"/>
                <w:szCs w:val="20"/>
              </w:rPr>
            </w:pPr>
            <w:r w:rsidRPr="00042AE2">
              <w:rPr>
                <w:b/>
                <w:sz w:val="20"/>
                <w:szCs w:val="20"/>
              </w:rPr>
              <w:t>Stan urządzenia</w:t>
            </w:r>
          </w:p>
        </w:tc>
        <w:tc>
          <w:tcPr>
            <w:tcW w:w="3689" w:type="dxa"/>
            <w:vAlign w:val="center"/>
          </w:tcPr>
          <w:p w14:paraId="773B7F6E" w14:textId="77777777" w:rsidR="00EF7D2B" w:rsidRPr="00042AE2" w:rsidRDefault="00EF7D2B" w:rsidP="00965534">
            <w:pPr>
              <w:spacing w:line="276" w:lineRule="auto"/>
              <w:rPr>
                <w:sz w:val="20"/>
                <w:szCs w:val="20"/>
              </w:rPr>
            </w:pPr>
            <w:r w:rsidRPr="00042AE2">
              <w:rPr>
                <w:sz w:val="20"/>
                <w:szCs w:val="20"/>
              </w:rPr>
              <w:t>nowe</w:t>
            </w:r>
          </w:p>
        </w:tc>
        <w:tc>
          <w:tcPr>
            <w:tcW w:w="2196" w:type="dxa"/>
            <w:vAlign w:val="center"/>
          </w:tcPr>
          <w:p w14:paraId="4094A442" w14:textId="77777777" w:rsidR="00EF7D2B" w:rsidRPr="00042AE2" w:rsidRDefault="00EF7D2B" w:rsidP="00965534">
            <w:pPr>
              <w:spacing w:line="276" w:lineRule="auto"/>
              <w:rPr>
                <w:sz w:val="20"/>
                <w:szCs w:val="20"/>
              </w:rPr>
            </w:pPr>
            <w:r w:rsidRPr="00042AE2">
              <w:rPr>
                <w:b/>
                <w:color w:val="FF0000"/>
                <w:sz w:val="20"/>
                <w:szCs w:val="20"/>
              </w:rPr>
              <w:t>Spełnia/nie spełnia*</w:t>
            </w:r>
          </w:p>
        </w:tc>
      </w:tr>
      <w:tr w:rsidR="00EF7D2B" w:rsidRPr="00042AE2" w14:paraId="5E6400C1" w14:textId="77777777" w:rsidTr="00965534">
        <w:tc>
          <w:tcPr>
            <w:tcW w:w="705" w:type="dxa"/>
            <w:vAlign w:val="center"/>
          </w:tcPr>
          <w:p w14:paraId="2114874A" w14:textId="77777777" w:rsidR="00EF7D2B" w:rsidRPr="00042AE2" w:rsidRDefault="00EF7D2B" w:rsidP="00965534">
            <w:pPr>
              <w:numPr>
                <w:ilvl w:val="0"/>
                <w:numId w:val="192"/>
              </w:numPr>
              <w:spacing w:line="276" w:lineRule="auto"/>
              <w:ind w:left="455"/>
              <w:contextualSpacing/>
              <w:rPr>
                <w:sz w:val="20"/>
                <w:szCs w:val="20"/>
              </w:rPr>
            </w:pPr>
          </w:p>
        </w:tc>
        <w:tc>
          <w:tcPr>
            <w:tcW w:w="2126" w:type="dxa"/>
            <w:vAlign w:val="center"/>
          </w:tcPr>
          <w:p w14:paraId="2B96DF1A" w14:textId="77777777" w:rsidR="00EF7D2B" w:rsidRPr="00042AE2" w:rsidRDefault="00EF7D2B" w:rsidP="00965534">
            <w:pPr>
              <w:spacing w:line="276" w:lineRule="auto"/>
              <w:rPr>
                <w:b/>
                <w:sz w:val="20"/>
                <w:szCs w:val="20"/>
              </w:rPr>
            </w:pPr>
            <w:r w:rsidRPr="00042AE2">
              <w:rPr>
                <w:b/>
                <w:sz w:val="20"/>
                <w:szCs w:val="20"/>
              </w:rPr>
              <w:t>Rodzaj</w:t>
            </w:r>
          </w:p>
        </w:tc>
        <w:tc>
          <w:tcPr>
            <w:tcW w:w="3689" w:type="dxa"/>
            <w:vAlign w:val="center"/>
          </w:tcPr>
          <w:p w14:paraId="55F9AB48" w14:textId="77777777" w:rsidR="00EF7D2B" w:rsidRPr="00042AE2" w:rsidRDefault="00EF7D2B" w:rsidP="00965534">
            <w:pPr>
              <w:spacing w:line="276" w:lineRule="auto"/>
              <w:rPr>
                <w:sz w:val="20"/>
                <w:szCs w:val="20"/>
              </w:rPr>
            </w:pPr>
            <w:r w:rsidRPr="00042AE2">
              <w:rPr>
                <w:sz w:val="20"/>
                <w:szCs w:val="20"/>
              </w:rPr>
              <w:t>biurowe urządzenie wielofunkcyjne</w:t>
            </w:r>
          </w:p>
        </w:tc>
        <w:tc>
          <w:tcPr>
            <w:tcW w:w="2196" w:type="dxa"/>
            <w:vAlign w:val="center"/>
          </w:tcPr>
          <w:p w14:paraId="662CC3E4" w14:textId="77777777" w:rsidR="00EF7D2B" w:rsidRPr="00042AE2" w:rsidRDefault="00EF7D2B" w:rsidP="00965534">
            <w:pPr>
              <w:spacing w:line="276" w:lineRule="auto"/>
              <w:rPr>
                <w:sz w:val="20"/>
                <w:szCs w:val="20"/>
              </w:rPr>
            </w:pPr>
            <w:r w:rsidRPr="00042AE2">
              <w:rPr>
                <w:b/>
                <w:color w:val="FF0000"/>
                <w:sz w:val="20"/>
                <w:szCs w:val="20"/>
              </w:rPr>
              <w:t>Spełnia/nie spełnia*</w:t>
            </w:r>
          </w:p>
        </w:tc>
      </w:tr>
      <w:tr w:rsidR="00EF7D2B" w:rsidRPr="00042AE2" w14:paraId="4C154500" w14:textId="77777777" w:rsidTr="00965534">
        <w:tc>
          <w:tcPr>
            <w:tcW w:w="705" w:type="dxa"/>
            <w:vAlign w:val="center"/>
          </w:tcPr>
          <w:p w14:paraId="3D7DE0C7" w14:textId="77777777" w:rsidR="00EF7D2B" w:rsidRPr="00042AE2" w:rsidRDefault="00EF7D2B" w:rsidP="00965534">
            <w:pPr>
              <w:numPr>
                <w:ilvl w:val="0"/>
                <w:numId w:val="192"/>
              </w:numPr>
              <w:spacing w:line="276" w:lineRule="auto"/>
              <w:ind w:left="455"/>
              <w:contextualSpacing/>
              <w:rPr>
                <w:sz w:val="20"/>
                <w:szCs w:val="20"/>
              </w:rPr>
            </w:pPr>
          </w:p>
        </w:tc>
        <w:tc>
          <w:tcPr>
            <w:tcW w:w="2126" w:type="dxa"/>
            <w:vAlign w:val="center"/>
          </w:tcPr>
          <w:p w14:paraId="21250504" w14:textId="77777777" w:rsidR="00EF7D2B" w:rsidRPr="00042AE2" w:rsidRDefault="00EF7D2B" w:rsidP="00965534">
            <w:pPr>
              <w:spacing w:line="276" w:lineRule="auto"/>
              <w:rPr>
                <w:b/>
                <w:sz w:val="20"/>
                <w:szCs w:val="20"/>
              </w:rPr>
            </w:pPr>
            <w:r w:rsidRPr="00042AE2">
              <w:rPr>
                <w:b/>
                <w:sz w:val="20"/>
                <w:szCs w:val="20"/>
              </w:rPr>
              <w:t>Podstawowe funkcje urządzenia</w:t>
            </w:r>
          </w:p>
        </w:tc>
        <w:tc>
          <w:tcPr>
            <w:tcW w:w="3689" w:type="dxa"/>
            <w:vAlign w:val="center"/>
          </w:tcPr>
          <w:p w14:paraId="243E3250" w14:textId="77777777" w:rsidR="00EF7D2B" w:rsidRPr="00042AE2" w:rsidRDefault="00EF7D2B" w:rsidP="00965534">
            <w:pPr>
              <w:spacing w:line="276" w:lineRule="auto"/>
              <w:rPr>
                <w:sz w:val="20"/>
                <w:szCs w:val="20"/>
              </w:rPr>
            </w:pPr>
            <w:r w:rsidRPr="00042AE2">
              <w:rPr>
                <w:sz w:val="20"/>
                <w:szCs w:val="20"/>
              </w:rPr>
              <w:t>drukowanie, kopiowanie i skanowanie</w:t>
            </w:r>
          </w:p>
        </w:tc>
        <w:tc>
          <w:tcPr>
            <w:tcW w:w="2196" w:type="dxa"/>
            <w:vAlign w:val="center"/>
          </w:tcPr>
          <w:p w14:paraId="011CE1F6" w14:textId="77777777" w:rsidR="00EF7D2B" w:rsidRPr="00042AE2" w:rsidRDefault="00EF7D2B" w:rsidP="00965534">
            <w:pPr>
              <w:spacing w:line="276" w:lineRule="auto"/>
              <w:rPr>
                <w:sz w:val="20"/>
                <w:szCs w:val="20"/>
              </w:rPr>
            </w:pPr>
            <w:r w:rsidRPr="00042AE2">
              <w:rPr>
                <w:b/>
                <w:color w:val="FF0000"/>
                <w:sz w:val="20"/>
                <w:szCs w:val="20"/>
              </w:rPr>
              <w:t>Spełnia/nie spełnia*</w:t>
            </w:r>
          </w:p>
        </w:tc>
      </w:tr>
      <w:tr w:rsidR="00EF7D2B" w:rsidRPr="00042AE2" w14:paraId="4C88BE09" w14:textId="77777777" w:rsidTr="00965534">
        <w:tc>
          <w:tcPr>
            <w:tcW w:w="705" w:type="dxa"/>
            <w:vAlign w:val="center"/>
          </w:tcPr>
          <w:p w14:paraId="6704F866" w14:textId="77777777" w:rsidR="00EF7D2B" w:rsidRPr="00042AE2" w:rsidRDefault="00EF7D2B" w:rsidP="00965534">
            <w:pPr>
              <w:numPr>
                <w:ilvl w:val="0"/>
                <w:numId w:val="192"/>
              </w:numPr>
              <w:spacing w:line="276" w:lineRule="auto"/>
              <w:ind w:left="455"/>
              <w:contextualSpacing/>
              <w:rPr>
                <w:sz w:val="20"/>
                <w:szCs w:val="20"/>
              </w:rPr>
            </w:pPr>
          </w:p>
        </w:tc>
        <w:tc>
          <w:tcPr>
            <w:tcW w:w="2126" w:type="dxa"/>
            <w:vAlign w:val="center"/>
          </w:tcPr>
          <w:p w14:paraId="44BA5FD5" w14:textId="77777777" w:rsidR="00EF7D2B" w:rsidRPr="00042AE2" w:rsidRDefault="00EF7D2B" w:rsidP="00965534">
            <w:pPr>
              <w:spacing w:line="276" w:lineRule="auto"/>
              <w:rPr>
                <w:b/>
                <w:sz w:val="20"/>
                <w:szCs w:val="20"/>
              </w:rPr>
            </w:pPr>
            <w:r w:rsidRPr="00042AE2">
              <w:rPr>
                <w:b/>
                <w:sz w:val="20"/>
                <w:szCs w:val="20"/>
              </w:rPr>
              <w:t>Rozmiar panelu i rozdzielczość</w:t>
            </w:r>
          </w:p>
        </w:tc>
        <w:tc>
          <w:tcPr>
            <w:tcW w:w="3689" w:type="dxa"/>
            <w:vAlign w:val="center"/>
          </w:tcPr>
          <w:p w14:paraId="3CFB551B" w14:textId="77777777" w:rsidR="00EF7D2B" w:rsidRPr="00042AE2" w:rsidRDefault="00EF7D2B" w:rsidP="00965534">
            <w:pPr>
              <w:spacing w:line="276" w:lineRule="auto"/>
              <w:rPr>
                <w:sz w:val="20"/>
                <w:szCs w:val="20"/>
              </w:rPr>
            </w:pPr>
            <w:r w:rsidRPr="00042AE2">
              <w:rPr>
                <w:sz w:val="20"/>
                <w:szCs w:val="20"/>
              </w:rPr>
              <w:t>min. 10.1” 1024 x 600</w:t>
            </w:r>
          </w:p>
        </w:tc>
        <w:tc>
          <w:tcPr>
            <w:tcW w:w="2196" w:type="dxa"/>
            <w:vAlign w:val="center"/>
          </w:tcPr>
          <w:p w14:paraId="10FCC7C6" w14:textId="77777777" w:rsidR="00EF7D2B" w:rsidRPr="00042AE2" w:rsidRDefault="00EF7D2B" w:rsidP="00965534">
            <w:pPr>
              <w:spacing w:line="276" w:lineRule="auto"/>
              <w:rPr>
                <w:b/>
                <w:color w:val="FF0000"/>
                <w:sz w:val="20"/>
                <w:szCs w:val="20"/>
              </w:rPr>
            </w:pPr>
            <w:r w:rsidRPr="00042AE2">
              <w:rPr>
                <w:b/>
                <w:color w:val="FF0000"/>
                <w:sz w:val="20"/>
                <w:szCs w:val="20"/>
              </w:rPr>
              <w:t>Spełnia/nie spełnia*</w:t>
            </w:r>
          </w:p>
        </w:tc>
      </w:tr>
      <w:tr w:rsidR="00EF7D2B" w:rsidRPr="00042AE2" w14:paraId="685E90C5" w14:textId="77777777" w:rsidTr="00965534">
        <w:tc>
          <w:tcPr>
            <w:tcW w:w="705" w:type="dxa"/>
            <w:vAlign w:val="center"/>
          </w:tcPr>
          <w:p w14:paraId="34EF4792" w14:textId="77777777" w:rsidR="00EF7D2B" w:rsidRPr="00042AE2" w:rsidRDefault="00EF7D2B" w:rsidP="00965534">
            <w:pPr>
              <w:numPr>
                <w:ilvl w:val="0"/>
                <w:numId w:val="192"/>
              </w:numPr>
              <w:spacing w:line="276" w:lineRule="auto"/>
              <w:ind w:left="455"/>
              <w:contextualSpacing/>
              <w:rPr>
                <w:sz w:val="20"/>
                <w:szCs w:val="20"/>
              </w:rPr>
            </w:pPr>
          </w:p>
        </w:tc>
        <w:tc>
          <w:tcPr>
            <w:tcW w:w="2126" w:type="dxa"/>
            <w:vAlign w:val="center"/>
          </w:tcPr>
          <w:p w14:paraId="5A997FE2" w14:textId="77777777" w:rsidR="00EF7D2B" w:rsidRPr="00042AE2" w:rsidRDefault="00EF7D2B" w:rsidP="00965534">
            <w:pPr>
              <w:spacing w:line="276" w:lineRule="auto"/>
              <w:rPr>
                <w:b/>
                <w:sz w:val="20"/>
                <w:szCs w:val="20"/>
              </w:rPr>
            </w:pPr>
            <w:r w:rsidRPr="00042AE2">
              <w:rPr>
                <w:b/>
                <w:sz w:val="20"/>
                <w:szCs w:val="20"/>
              </w:rPr>
              <w:t>Język interfejsu panelu dotykowego</w:t>
            </w:r>
          </w:p>
        </w:tc>
        <w:tc>
          <w:tcPr>
            <w:tcW w:w="3689" w:type="dxa"/>
            <w:vAlign w:val="center"/>
          </w:tcPr>
          <w:p w14:paraId="4DCBE4C1" w14:textId="77777777" w:rsidR="00EF7D2B" w:rsidRPr="00042AE2" w:rsidRDefault="00EF7D2B" w:rsidP="00965534">
            <w:pPr>
              <w:spacing w:line="276" w:lineRule="auto"/>
              <w:rPr>
                <w:sz w:val="20"/>
                <w:szCs w:val="20"/>
              </w:rPr>
            </w:pPr>
            <w:r w:rsidRPr="00042AE2">
              <w:rPr>
                <w:sz w:val="20"/>
                <w:szCs w:val="20"/>
              </w:rPr>
              <w:t>interfejs użytkownika urządzenia wielofunkcyjnego w języku polskim.</w:t>
            </w:r>
          </w:p>
        </w:tc>
        <w:tc>
          <w:tcPr>
            <w:tcW w:w="2196" w:type="dxa"/>
            <w:vAlign w:val="center"/>
          </w:tcPr>
          <w:p w14:paraId="2213B048" w14:textId="77777777" w:rsidR="00EF7D2B" w:rsidRPr="00042AE2" w:rsidRDefault="00EF7D2B" w:rsidP="00965534">
            <w:pPr>
              <w:spacing w:line="276" w:lineRule="auto"/>
              <w:rPr>
                <w:b/>
                <w:color w:val="FF0000"/>
                <w:sz w:val="20"/>
                <w:szCs w:val="20"/>
              </w:rPr>
            </w:pPr>
            <w:r w:rsidRPr="00042AE2">
              <w:rPr>
                <w:b/>
                <w:color w:val="FF0000"/>
                <w:sz w:val="20"/>
                <w:szCs w:val="20"/>
              </w:rPr>
              <w:t>Spełnia/nie spełnia*</w:t>
            </w:r>
          </w:p>
        </w:tc>
      </w:tr>
      <w:tr w:rsidR="00EF7D2B" w:rsidRPr="00042AE2" w14:paraId="1EC1DEFA" w14:textId="77777777" w:rsidTr="00965534">
        <w:tc>
          <w:tcPr>
            <w:tcW w:w="705" w:type="dxa"/>
            <w:vAlign w:val="center"/>
          </w:tcPr>
          <w:p w14:paraId="0EE4D4DF" w14:textId="77777777" w:rsidR="00EF7D2B" w:rsidRPr="00042AE2" w:rsidRDefault="00EF7D2B" w:rsidP="00965534">
            <w:pPr>
              <w:numPr>
                <w:ilvl w:val="0"/>
                <w:numId w:val="192"/>
              </w:numPr>
              <w:spacing w:line="276" w:lineRule="auto"/>
              <w:ind w:left="455"/>
              <w:contextualSpacing/>
              <w:rPr>
                <w:sz w:val="20"/>
                <w:szCs w:val="20"/>
              </w:rPr>
            </w:pPr>
          </w:p>
        </w:tc>
        <w:tc>
          <w:tcPr>
            <w:tcW w:w="2126" w:type="dxa"/>
            <w:vAlign w:val="center"/>
          </w:tcPr>
          <w:p w14:paraId="7BC739C9" w14:textId="77777777" w:rsidR="00EF7D2B" w:rsidRPr="00042AE2" w:rsidRDefault="00EF7D2B" w:rsidP="00965534">
            <w:pPr>
              <w:spacing w:line="276" w:lineRule="auto"/>
              <w:rPr>
                <w:b/>
                <w:sz w:val="20"/>
                <w:szCs w:val="20"/>
              </w:rPr>
            </w:pPr>
            <w:r w:rsidRPr="00042AE2">
              <w:rPr>
                <w:b/>
                <w:sz w:val="20"/>
                <w:szCs w:val="20"/>
              </w:rPr>
              <w:t>Pamięć operacyjna</w:t>
            </w:r>
          </w:p>
        </w:tc>
        <w:tc>
          <w:tcPr>
            <w:tcW w:w="3689" w:type="dxa"/>
            <w:vAlign w:val="center"/>
          </w:tcPr>
          <w:p w14:paraId="2500DEDD" w14:textId="77777777" w:rsidR="00EF7D2B" w:rsidRPr="00042AE2" w:rsidRDefault="00EF7D2B" w:rsidP="00965534">
            <w:pPr>
              <w:spacing w:line="276" w:lineRule="auto"/>
              <w:rPr>
                <w:sz w:val="20"/>
                <w:szCs w:val="20"/>
              </w:rPr>
            </w:pPr>
            <w:r w:rsidRPr="00042AE2">
              <w:rPr>
                <w:sz w:val="20"/>
                <w:szCs w:val="20"/>
              </w:rPr>
              <w:t>5 GB (5120 MB)</w:t>
            </w:r>
          </w:p>
        </w:tc>
        <w:tc>
          <w:tcPr>
            <w:tcW w:w="2196" w:type="dxa"/>
            <w:vAlign w:val="center"/>
          </w:tcPr>
          <w:p w14:paraId="2D728E17" w14:textId="77777777" w:rsidR="00EF7D2B" w:rsidRPr="00042AE2" w:rsidRDefault="00EF7D2B" w:rsidP="00965534">
            <w:pPr>
              <w:spacing w:line="276" w:lineRule="auto"/>
              <w:rPr>
                <w:b/>
                <w:color w:val="FF0000"/>
                <w:sz w:val="20"/>
                <w:szCs w:val="20"/>
              </w:rPr>
            </w:pPr>
            <w:r w:rsidRPr="00042AE2">
              <w:rPr>
                <w:b/>
                <w:color w:val="FF0000"/>
                <w:sz w:val="20"/>
                <w:szCs w:val="20"/>
              </w:rPr>
              <w:t>Spełnia/nie spełnia*</w:t>
            </w:r>
          </w:p>
        </w:tc>
      </w:tr>
      <w:tr w:rsidR="00EF7D2B" w:rsidRPr="00042AE2" w14:paraId="7FC5D850" w14:textId="77777777" w:rsidTr="00965534">
        <w:tc>
          <w:tcPr>
            <w:tcW w:w="705" w:type="dxa"/>
            <w:vAlign w:val="center"/>
          </w:tcPr>
          <w:p w14:paraId="0E93CF66" w14:textId="77777777" w:rsidR="00EF7D2B" w:rsidRPr="00042AE2" w:rsidRDefault="00EF7D2B" w:rsidP="00965534">
            <w:pPr>
              <w:numPr>
                <w:ilvl w:val="0"/>
                <w:numId w:val="192"/>
              </w:numPr>
              <w:spacing w:line="276" w:lineRule="auto"/>
              <w:ind w:left="455"/>
              <w:contextualSpacing/>
              <w:rPr>
                <w:sz w:val="20"/>
                <w:szCs w:val="20"/>
              </w:rPr>
            </w:pPr>
          </w:p>
        </w:tc>
        <w:tc>
          <w:tcPr>
            <w:tcW w:w="2126" w:type="dxa"/>
            <w:vAlign w:val="center"/>
          </w:tcPr>
          <w:p w14:paraId="578846D5" w14:textId="77777777" w:rsidR="00EF7D2B" w:rsidRPr="00042AE2" w:rsidRDefault="00EF7D2B" w:rsidP="00965534">
            <w:pPr>
              <w:spacing w:line="276" w:lineRule="auto"/>
              <w:rPr>
                <w:b/>
                <w:sz w:val="20"/>
                <w:szCs w:val="20"/>
              </w:rPr>
            </w:pPr>
            <w:r w:rsidRPr="00042AE2">
              <w:rPr>
                <w:b/>
                <w:sz w:val="20"/>
                <w:szCs w:val="20"/>
              </w:rPr>
              <w:t xml:space="preserve">Dysk </w:t>
            </w:r>
          </w:p>
        </w:tc>
        <w:tc>
          <w:tcPr>
            <w:tcW w:w="3689" w:type="dxa"/>
            <w:vAlign w:val="center"/>
          </w:tcPr>
          <w:p w14:paraId="22123DDC" w14:textId="77777777" w:rsidR="00EF7D2B" w:rsidRPr="00042AE2" w:rsidRDefault="00EF7D2B" w:rsidP="00965534">
            <w:pPr>
              <w:spacing w:line="276" w:lineRule="auto"/>
              <w:rPr>
                <w:sz w:val="20"/>
                <w:szCs w:val="20"/>
              </w:rPr>
            </w:pPr>
            <w:r w:rsidRPr="00042AE2">
              <w:rPr>
                <w:sz w:val="20"/>
                <w:szCs w:val="20"/>
              </w:rPr>
              <w:t>SSD 256GB</w:t>
            </w:r>
          </w:p>
        </w:tc>
        <w:tc>
          <w:tcPr>
            <w:tcW w:w="2196" w:type="dxa"/>
            <w:vAlign w:val="center"/>
          </w:tcPr>
          <w:p w14:paraId="30DBEAA7" w14:textId="77777777" w:rsidR="00EF7D2B" w:rsidRPr="00042AE2" w:rsidRDefault="00EF7D2B" w:rsidP="00965534">
            <w:pPr>
              <w:spacing w:line="276" w:lineRule="auto"/>
              <w:rPr>
                <w:b/>
                <w:color w:val="FF0000"/>
                <w:sz w:val="20"/>
                <w:szCs w:val="20"/>
              </w:rPr>
            </w:pPr>
            <w:r w:rsidRPr="00042AE2">
              <w:rPr>
                <w:b/>
                <w:color w:val="FF0000"/>
                <w:sz w:val="20"/>
                <w:szCs w:val="20"/>
              </w:rPr>
              <w:t>Spełnia/nie spełnia*</w:t>
            </w:r>
          </w:p>
        </w:tc>
      </w:tr>
      <w:tr w:rsidR="00EF7D2B" w:rsidRPr="00042AE2" w14:paraId="31047AED" w14:textId="77777777" w:rsidTr="00965534">
        <w:tc>
          <w:tcPr>
            <w:tcW w:w="705" w:type="dxa"/>
            <w:vAlign w:val="center"/>
          </w:tcPr>
          <w:p w14:paraId="6408787C" w14:textId="77777777" w:rsidR="00EF7D2B" w:rsidRPr="00042AE2" w:rsidRDefault="00EF7D2B" w:rsidP="00965534">
            <w:pPr>
              <w:numPr>
                <w:ilvl w:val="0"/>
                <w:numId w:val="192"/>
              </w:numPr>
              <w:spacing w:line="276" w:lineRule="auto"/>
              <w:ind w:left="455"/>
              <w:contextualSpacing/>
              <w:rPr>
                <w:sz w:val="20"/>
                <w:szCs w:val="20"/>
              </w:rPr>
            </w:pPr>
          </w:p>
        </w:tc>
        <w:tc>
          <w:tcPr>
            <w:tcW w:w="2126" w:type="dxa"/>
            <w:vAlign w:val="center"/>
          </w:tcPr>
          <w:p w14:paraId="34031DF7" w14:textId="77777777" w:rsidR="00EF7D2B" w:rsidRPr="00042AE2" w:rsidRDefault="00EF7D2B" w:rsidP="00965534">
            <w:pPr>
              <w:spacing w:line="276" w:lineRule="auto"/>
              <w:rPr>
                <w:b/>
                <w:sz w:val="20"/>
                <w:szCs w:val="20"/>
              </w:rPr>
            </w:pPr>
            <w:r w:rsidRPr="00042AE2">
              <w:rPr>
                <w:b/>
                <w:sz w:val="20"/>
                <w:szCs w:val="20"/>
              </w:rPr>
              <w:t>Komunikacja</w:t>
            </w:r>
          </w:p>
        </w:tc>
        <w:tc>
          <w:tcPr>
            <w:tcW w:w="3689" w:type="dxa"/>
            <w:vAlign w:val="center"/>
          </w:tcPr>
          <w:p w14:paraId="76A15C4D" w14:textId="77777777" w:rsidR="00EF7D2B" w:rsidRPr="00042AE2" w:rsidRDefault="00EF7D2B" w:rsidP="00965534">
            <w:pPr>
              <w:spacing w:line="276" w:lineRule="auto"/>
              <w:rPr>
                <w:sz w:val="20"/>
                <w:szCs w:val="20"/>
              </w:rPr>
            </w:pPr>
            <w:r w:rsidRPr="00042AE2">
              <w:rPr>
                <w:sz w:val="20"/>
                <w:szCs w:val="20"/>
              </w:rPr>
              <w:t>10/100/1 000-Base-T Ethernet; USB 2.0</w:t>
            </w:r>
          </w:p>
          <w:p w14:paraId="275EF26E" w14:textId="77777777" w:rsidR="00EF7D2B" w:rsidRPr="00042AE2" w:rsidRDefault="00EF7D2B" w:rsidP="00965534">
            <w:pPr>
              <w:spacing w:line="276" w:lineRule="auto"/>
              <w:rPr>
                <w:sz w:val="20"/>
                <w:szCs w:val="20"/>
              </w:rPr>
            </w:pPr>
            <w:r w:rsidRPr="00042AE2">
              <w:rPr>
                <w:sz w:val="20"/>
                <w:szCs w:val="20"/>
              </w:rPr>
              <w:t>Możliwość rozszerzenia o moduł Wi-Fi 802.11 b/g/n</w:t>
            </w:r>
          </w:p>
          <w:p w14:paraId="00873491" w14:textId="77777777" w:rsidR="00EF7D2B" w:rsidRPr="00042AE2" w:rsidRDefault="00EF7D2B" w:rsidP="00965534">
            <w:pPr>
              <w:spacing w:line="276" w:lineRule="auto"/>
              <w:rPr>
                <w:sz w:val="20"/>
                <w:szCs w:val="20"/>
              </w:rPr>
            </w:pPr>
          </w:p>
          <w:p w14:paraId="5DF8408B" w14:textId="77777777" w:rsidR="00EF7D2B" w:rsidRPr="00042AE2" w:rsidRDefault="00EF7D2B" w:rsidP="00965534">
            <w:pPr>
              <w:spacing w:line="276" w:lineRule="auto"/>
              <w:rPr>
                <w:sz w:val="20"/>
                <w:szCs w:val="20"/>
              </w:rPr>
            </w:pPr>
            <w:r w:rsidRPr="00042AE2">
              <w:rPr>
                <w:sz w:val="20"/>
                <w:szCs w:val="20"/>
              </w:rPr>
              <w:t>Obsługiwane protokoły sieciowe:</w:t>
            </w:r>
          </w:p>
          <w:p w14:paraId="17D0F23C" w14:textId="77777777" w:rsidR="00EF7D2B" w:rsidRPr="00042AE2" w:rsidRDefault="00EF7D2B" w:rsidP="00965534">
            <w:pPr>
              <w:spacing w:line="276" w:lineRule="auto"/>
              <w:rPr>
                <w:sz w:val="20"/>
                <w:szCs w:val="20"/>
              </w:rPr>
            </w:pPr>
            <w:r w:rsidRPr="00042AE2">
              <w:rPr>
                <w:sz w:val="20"/>
                <w:szCs w:val="20"/>
              </w:rPr>
              <w:t xml:space="preserve">TCP/IP (IPv4/IPv6); SMB; LPD; IPP; SNMP;HTTP(S); AppleTalk; </w:t>
            </w:r>
            <w:proofErr w:type="spellStart"/>
            <w:r w:rsidRPr="00042AE2">
              <w:rPr>
                <w:sz w:val="20"/>
                <w:szCs w:val="20"/>
              </w:rPr>
              <w:t>Bonjour</w:t>
            </w:r>
            <w:proofErr w:type="spellEnd"/>
          </w:p>
        </w:tc>
        <w:tc>
          <w:tcPr>
            <w:tcW w:w="2196" w:type="dxa"/>
            <w:vAlign w:val="center"/>
          </w:tcPr>
          <w:p w14:paraId="45E9AFA7" w14:textId="77777777" w:rsidR="00EF7D2B" w:rsidRPr="00042AE2" w:rsidRDefault="00EF7D2B" w:rsidP="00965534">
            <w:pPr>
              <w:spacing w:line="276" w:lineRule="auto"/>
              <w:rPr>
                <w:b/>
                <w:color w:val="FF0000"/>
                <w:sz w:val="20"/>
                <w:szCs w:val="20"/>
              </w:rPr>
            </w:pPr>
            <w:r w:rsidRPr="00042AE2">
              <w:rPr>
                <w:b/>
                <w:color w:val="FF0000"/>
                <w:sz w:val="20"/>
                <w:szCs w:val="20"/>
              </w:rPr>
              <w:t>Spełnia/nie spełnia*</w:t>
            </w:r>
          </w:p>
        </w:tc>
      </w:tr>
      <w:tr w:rsidR="00EF7D2B" w:rsidRPr="00042AE2" w14:paraId="07391BF8" w14:textId="77777777" w:rsidTr="00965534">
        <w:tc>
          <w:tcPr>
            <w:tcW w:w="705" w:type="dxa"/>
            <w:vAlign w:val="center"/>
          </w:tcPr>
          <w:p w14:paraId="13ECA719" w14:textId="77777777" w:rsidR="00EF7D2B" w:rsidRPr="00042AE2" w:rsidRDefault="00EF7D2B" w:rsidP="00965534">
            <w:pPr>
              <w:numPr>
                <w:ilvl w:val="0"/>
                <w:numId w:val="192"/>
              </w:numPr>
              <w:spacing w:line="276" w:lineRule="auto"/>
              <w:ind w:left="455"/>
              <w:contextualSpacing/>
              <w:rPr>
                <w:sz w:val="20"/>
                <w:szCs w:val="20"/>
              </w:rPr>
            </w:pPr>
          </w:p>
        </w:tc>
        <w:tc>
          <w:tcPr>
            <w:tcW w:w="2126" w:type="dxa"/>
            <w:vAlign w:val="center"/>
          </w:tcPr>
          <w:p w14:paraId="78D32B1E" w14:textId="77777777" w:rsidR="00EF7D2B" w:rsidRPr="00042AE2" w:rsidRDefault="00EF7D2B" w:rsidP="00965534">
            <w:pPr>
              <w:spacing w:line="276" w:lineRule="auto"/>
              <w:rPr>
                <w:b/>
                <w:sz w:val="20"/>
                <w:szCs w:val="20"/>
              </w:rPr>
            </w:pPr>
            <w:r w:rsidRPr="00042AE2">
              <w:rPr>
                <w:b/>
                <w:sz w:val="20"/>
                <w:szCs w:val="20"/>
              </w:rPr>
              <w:t>Automatyczny podajnik dokumentów</w:t>
            </w:r>
          </w:p>
        </w:tc>
        <w:tc>
          <w:tcPr>
            <w:tcW w:w="3689" w:type="dxa"/>
            <w:vAlign w:val="center"/>
          </w:tcPr>
          <w:p w14:paraId="582A1136" w14:textId="77777777" w:rsidR="00EF7D2B" w:rsidRPr="00042AE2" w:rsidRDefault="00EF7D2B" w:rsidP="00965534">
            <w:pPr>
              <w:spacing w:line="276" w:lineRule="auto"/>
              <w:jc w:val="both"/>
              <w:rPr>
                <w:sz w:val="20"/>
                <w:szCs w:val="20"/>
              </w:rPr>
            </w:pPr>
            <w:r w:rsidRPr="00042AE2">
              <w:rPr>
                <w:sz w:val="20"/>
                <w:szCs w:val="20"/>
              </w:rPr>
              <w:t xml:space="preserve">80 oryginałów; A5–A4; 50–128 g/m², Rodzaj podajnika dokumentów automatyczny podajnik z funkcją dwustronnego skanowania (jednoprzebiegowe skanowanie dwustronne z podajnika typu </w:t>
            </w:r>
            <w:proofErr w:type="spellStart"/>
            <w:r w:rsidRPr="00042AE2">
              <w:rPr>
                <w:sz w:val="20"/>
                <w:szCs w:val="20"/>
              </w:rPr>
              <w:t>Dualscan</w:t>
            </w:r>
            <w:proofErr w:type="spellEnd"/>
            <w:r w:rsidRPr="00042AE2">
              <w:rPr>
                <w:sz w:val="20"/>
                <w:szCs w:val="20"/>
              </w:rPr>
              <w:t xml:space="preserve"> ADF)</w:t>
            </w:r>
          </w:p>
        </w:tc>
        <w:tc>
          <w:tcPr>
            <w:tcW w:w="2196" w:type="dxa"/>
            <w:vAlign w:val="center"/>
          </w:tcPr>
          <w:p w14:paraId="60E3336F" w14:textId="77777777" w:rsidR="00EF7D2B" w:rsidRPr="00042AE2" w:rsidRDefault="00EF7D2B" w:rsidP="00965534">
            <w:pPr>
              <w:spacing w:line="276" w:lineRule="auto"/>
              <w:rPr>
                <w:b/>
                <w:color w:val="FF0000"/>
                <w:sz w:val="20"/>
                <w:szCs w:val="20"/>
              </w:rPr>
            </w:pPr>
            <w:r w:rsidRPr="00042AE2">
              <w:rPr>
                <w:b/>
                <w:color w:val="FF0000"/>
                <w:sz w:val="20"/>
                <w:szCs w:val="20"/>
              </w:rPr>
              <w:t>Spełnia/nie spełnia*</w:t>
            </w:r>
          </w:p>
        </w:tc>
      </w:tr>
      <w:tr w:rsidR="00EF7D2B" w:rsidRPr="00042AE2" w14:paraId="583B3CEB" w14:textId="77777777" w:rsidTr="00965534">
        <w:tc>
          <w:tcPr>
            <w:tcW w:w="705" w:type="dxa"/>
            <w:vAlign w:val="center"/>
          </w:tcPr>
          <w:p w14:paraId="34F2A920" w14:textId="77777777" w:rsidR="00EF7D2B" w:rsidRPr="00042AE2" w:rsidRDefault="00EF7D2B" w:rsidP="00965534">
            <w:pPr>
              <w:numPr>
                <w:ilvl w:val="0"/>
                <w:numId w:val="192"/>
              </w:numPr>
              <w:spacing w:line="276" w:lineRule="auto"/>
              <w:ind w:left="455"/>
              <w:contextualSpacing/>
              <w:rPr>
                <w:sz w:val="20"/>
                <w:szCs w:val="20"/>
              </w:rPr>
            </w:pPr>
          </w:p>
        </w:tc>
        <w:tc>
          <w:tcPr>
            <w:tcW w:w="2126" w:type="dxa"/>
            <w:vAlign w:val="center"/>
          </w:tcPr>
          <w:p w14:paraId="5C4EF4A9" w14:textId="77777777" w:rsidR="00EF7D2B" w:rsidRPr="00042AE2" w:rsidRDefault="00EF7D2B" w:rsidP="00965534">
            <w:pPr>
              <w:spacing w:line="276" w:lineRule="auto"/>
              <w:rPr>
                <w:b/>
                <w:sz w:val="20"/>
                <w:szCs w:val="20"/>
              </w:rPr>
            </w:pPr>
            <w:r w:rsidRPr="00042AE2">
              <w:rPr>
                <w:b/>
                <w:sz w:val="20"/>
                <w:szCs w:val="20"/>
              </w:rPr>
              <w:t>Pojemność wejściowa papieru</w:t>
            </w:r>
          </w:p>
        </w:tc>
        <w:tc>
          <w:tcPr>
            <w:tcW w:w="3689" w:type="dxa"/>
            <w:vAlign w:val="center"/>
          </w:tcPr>
          <w:p w14:paraId="5C0CCE89" w14:textId="77777777" w:rsidR="00EF7D2B" w:rsidRPr="00042AE2" w:rsidRDefault="00EF7D2B" w:rsidP="00965534">
            <w:pPr>
              <w:spacing w:line="276" w:lineRule="auto"/>
              <w:rPr>
                <w:sz w:val="20"/>
                <w:szCs w:val="20"/>
              </w:rPr>
            </w:pPr>
            <w:r w:rsidRPr="00042AE2">
              <w:rPr>
                <w:sz w:val="20"/>
                <w:szCs w:val="20"/>
              </w:rPr>
              <w:t>1x 500 arkuszy, A6–A4</w:t>
            </w:r>
          </w:p>
        </w:tc>
        <w:tc>
          <w:tcPr>
            <w:tcW w:w="2196" w:type="dxa"/>
            <w:vAlign w:val="center"/>
          </w:tcPr>
          <w:p w14:paraId="725C411F" w14:textId="77777777" w:rsidR="00EF7D2B" w:rsidRPr="00042AE2" w:rsidRDefault="00EF7D2B" w:rsidP="00965534">
            <w:pPr>
              <w:spacing w:line="276" w:lineRule="auto"/>
              <w:rPr>
                <w:b/>
                <w:color w:val="FF0000"/>
                <w:sz w:val="20"/>
                <w:szCs w:val="20"/>
              </w:rPr>
            </w:pPr>
            <w:r w:rsidRPr="00042AE2">
              <w:rPr>
                <w:b/>
                <w:color w:val="FF0000"/>
                <w:sz w:val="20"/>
                <w:szCs w:val="20"/>
              </w:rPr>
              <w:t>Spełnia/nie spełnia*</w:t>
            </w:r>
          </w:p>
        </w:tc>
      </w:tr>
      <w:tr w:rsidR="00EF7D2B" w:rsidRPr="00042AE2" w14:paraId="0DFB6178" w14:textId="77777777" w:rsidTr="00965534">
        <w:tc>
          <w:tcPr>
            <w:tcW w:w="705" w:type="dxa"/>
            <w:vAlign w:val="center"/>
          </w:tcPr>
          <w:p w14:paraId="739CEA8B" w14:textId="77777777" w:rsidR="00EF7D2B" w:rsidRPr="00042AE2" w:rsidRDefault="00EF7D2B" w:rsidP="00965534">
            <w:pPr>
              <w:numPr>
                <w:ilvl w:val="0"/>
                <w:numId w:val="192"/>
              </w:numPr>
              <w:spacing w:line="276" w:lineRule="auto"/>
              <w:ind w:left="455"/>
              <w:contextualSpacing/>
              <w:rPr>
                <w:sz w:val="20"/>
                <w:szCs w:val="20"/>
              </w:rPr>
            </w:pPr>
          </w:p>
        </w:tc>
        <w:tc>
          <w:tcPr>
            <w:tcW w:w="2126" w:type="dxa"/>
            <w:vAlign w:val="center"/>
          </w:tcPr>
          <w:p w14:paraId="65DEDB44" w14:textId="77777777" w:rsidR="00EF7D2B" w:rsidRPr="00042AE2" w:rsidRDefault="00EF7D2B" w:rsidP="00965534">
            <w:pPr>
              <w:spacing w:line="276" w:lineRule="auto"/>
              <w:rPr>
                <w:b/>
                <w:sz w:val="20"/>
                <w:szCs w:val="20"/>
              </w:rPr>
            </w:pPr>
            <w:r w:rsidRPr="00042AE2">
              <w:rPr>
                <w:b/>
                <w:sz w:val="20"/>
                <w:szCs w:val="20"/>
              </w:rPr>
              <w:t>Podajnik boczny</w:t>
            </w:r>
          </w:p>
        </w:tc>
        <w:tc>
          <w:tcPr>
            <w:tcW w:w="3689" w:type="dxa"/>
            <w:vAlign w:val="center"/>
          </w:tcPr>
          <w:p w14:paraId="318EBAD0" w14:textId="77777777" w:rsidR="00EF7D2B" w:rsidRPr="00042AE2" w:rsidRDefault="00EF7D2B" w:rsidP="00965534">
            <w:pPr>
              <w:spacing w:line="276" w:lineRule="auto"/>
              <w:rPr>
                <w:sz w:val="20"/>
                <w:szCs w:val="20"/>
              </w:rPr>
            </w:pPr>
            <w:r w:rsidRPr="00042AE2">
              <w:rPr>
                <w:sz w:val="20"/>
                <w:szCs w:val="20"/>
              </w:rPr>
              <w:t>100 arkuszy, A6–A4, niestandardowe rozmiary, 60–210 g/m²</w:t>
            </w:r>
          </w:p>
        </w:tc>
        <w:tc>
          <w:tcPr>
            <w:tcW w:w="2196" w:type="dxa"/>
            <w:vAlign w:val="center"/>
          </w:tcPr>
          <w:p w14:paraId="4BA181BF" w14:textId="77777777" w:rsidR="00EF7D2B" w:rsidRPr="00042AE2" w:rsidRDefault="00EF7D2B" w:rsidP="00965534">
            <w:pPr>
              <w:spacing w:line="276" w:lineRule="auto"/>
              <w:rPr>
                <w:b/>
                <w:color w:val="FF0000"/>
                <w:sz w:val="20"/>
                <w:szCs w:val="20"/>
              </w:rPr>
            </w:pPr>
            <w:r w:rsidRPr="00042AE2">
              <w:rPr>
                <w:b/>
                <w:color w:val="FF0000"/>
                <w:sz w:val="20"/>
                <w:szCs w:val="20"/>
              </w:rPr>
              <w:t>Spełnia/nie spełnia*</w:t>
            </w:r>
          </w:p>
        </w:tc>
      </w:tr>
      <w:tr w:rsidR="00EF7D2B" w:rsidRPr="00042AE2" w14:paraId="11FDDE6E" w14:textId="77777777" w:rsidTr="00965534">
        <w:tc>
          <w:tcPr>
            <w:tcW w:w="705" w:type="dxa"/>
            <w:vAlign w:val="center"/>
          </w:tcPr>
          <w:p w14:paraId="7FD6ED57" w14:textId="77777777" w:rsidR="00EF7D2B" w:rsidRPr="00042AE2" w:rsidRDefault="00EF7D2B" w:rsidP="00965534">
            <w:pPr>
              <w:numPr>
                <w:ilvl w:val="0"/>
                <w:numId w:val="192"/>
              </w:numPr>
              <w:spacing w:line="276" w:lineRule="auto"/>
              <w:ind w:left="455"/>
              <w:contextualSpacing/>
              <w:rPr>
                <w:sz w:val="20"/>
                <w:szCs w:val="20"/>
              </w:rPr>
            </w:pPr>
          </w:p>
        </w:tc>
        <w:tc>
          <w:tcPr>
            <w:tcW w:w="2126" w:type="dxa"/>
            <w:vAlign w:val="center"/>
          </w:tcPr>
          <w:p w14:paraId="735C1E02" w14:textId="77777777" w:rsidR="00EF7D2B" w:rsidRPr="00042AE2" w:rsidRDefault="00EF7D2B" w:rsidP="00965534">
            <w:pPr>
              <w:spacing w:line="276" w:lineRule="auto"/>
              <w:rPr>
                <w:b/>
                <w:sz w:val="20"/>
                <w:szCs w:val="20"/>
              </w:rPr>
            </w:pPr>
            <w:r w:rsidRPr="00042AE2">
              <w:rPr>
                <w:b/>
                <w:sz w:val="20"/>
                <w:szCs w:val="20"/>
              </w:rPr>
              <w:t>Automatyczny druk dwustronny</w:t>
            </w:r>
          </w:p>
        </w:tc>
        <w:tc>
          <w:tcPr>
            <w:tcW w:w="3689" w:type="dxa"/>
            <w:vAlign w:val="center"/>
          </w:tcPr>
          <w:p w14:paraId="2FF83939" w14:textId="77777777" w:rsidR="00EF7D2B" w:rsidRPr="00042AE2" w:rsidRDefault="00EF7D2B" w:rsidP="00965534">
            <w:pPr>
              <w:spacing w:line="276" w:lineRule="auto"/>
              <w:rPr>
                <w:sz w:val="20"/>
                <w:szCs w:val="20"/>
              </w:rPr>
            </w:pPr>
            <w:r w:rsidRPr="00042AE2">
              <w:rPr>
                <w:sz w:val="20"/>
                <w:szCs w:val="20"/>
              </w:rPr>
              <w:t>A5–A4; 60–210 g/m²</w:t>
            </w:r>
          </w:p>
        </w:tc>
        <w:tc>
          <w:tcPr>
            <w:tcW w:w="2196" w:type="dxa"/>
            <w:vAlign w:val="center"/>
          </w:tcPr>
          <w:p w14:paraId="60B81B58" w14:textId="77777777" w:rsidR="00EF7D2B" w:rsidRPr="00042AE2" w:rsidRDefault="00EF7D2B" w:rsidP="00965534">
            <w:pPr>
              <w:spacing w:line="276" w:lineRule="auto"/>
              <w:rPr>
                <w:b/>
                <w:color w:val="FF0000"/>
                <w:sz w:val="20"/>
                <w:szCs w:val="20"/>
              </w:rPr>
            </w:pPr>
            <w:r w:rsidRPr="00042AE2">
              <w:rPr>
                <w:b/>
                <w:color w:val="FF0000"/>
                <w:sz w:val="20"/>
                <w:szCs w:val="20"/>
              </w:rPr>
              <w:t>Spełnia/nie spełnia*</w:t>
            </w:r>
          </w:p>
        </w:tc>
      </w:tr>
      <w:tr w:rsidR="00EF7D2B" w:rsidRPr="00042AE2" w14:paraId="12402A80" w14:textId="77777777" w:rsidTr="00965534">
        <w:tc>
          <w:tcPr>
            <w:tcW w:w="705" w:type="dxa"/>
            <w:vAlign w:val="center"/>
          </w:tcPr>
          <w:p w14:paraId="534AE52C" w14:textId="77777777" w:rsidR="00EF7D2B" w:rsidRPr="00042AE2" w:rsidRDefault="00EF7D2B" w:rsidP="00965534">
            <w:pPr>
              <w:numPr>
                <w:ilvl w:val="0"/>
                <w:numId w:val="192"/>
              </w:numPr>
              <w:spacing w:line="276" w:lineRule="auto"/>
              <w:ind w:left="455"/>
              <w:contextualSpacing/>
              <w:rPr>
                <w:sz w:val="20"/>
                <w:szCs w:val="20"/>
              </w:rPr>
            </w:pPr>
          </w:p>
        </w:tc>
        <w:tc>
          <w:tcPr>
            <w:tcW w:w="2126" w:type="dxa"/>
            <w:vAlign w:val="center"/>
          </w:tcPr>
          <w:p w14:paraId="7B46A033" w14:textId="77777777" w:rsidR="00EF7D2B" w:rsidRPr="00042AE2" w:rsidRDefault="00EF7D2B" w:rsidP="00965534">
            <w:pPr>
              <w:spacing w:line="276" w:lineRule="auto"/>
              <w:rPr>
                <w:b/>
                <w:sz w:val="20"/>
                <w:szCs w:val="20"/>
              </w:rPr>
            </w:pPr>
            <w:r w:rsidRPr="00042AE2">
              <w:rPr>
                <w:b/>
                <w:sz w:val="20"/>
                <w:szCs w:val="20"/>
              </w:rPr>
              <w:t>Rozdzielczość druku</w:t>
            </w:r>
          </w:p>
        </w:tc>
        <w:tc>
          <w:tcPr>
            <w:tcW w:w="3689" w:type="dxa"/>
            <w:vAlign w:val="center"/>
          </w:tcPr>
          <w:p w14:paraId="5F7CAED9" w14:textId="77777777" w:rsidR="00EF7D2B" w:rsidRPr="00042AE2" w:rsidRDefault="00EF7D2B" w:rsidP="00965534">
            <w:pPr>
              <w:spacing w:line="276" w:lineRule="auto"/>
              <w:rPr>
                <w:sz w:val="20"/>
                <w:szCs w:val="20"/>
              </w:rPr>
            </w:pPr>
            <w:r w:rsidRPr="00042AE2">
              <w:rPr>
                <w:sz w:val="20"/>
                <w:szCs w:val="20"/>
              </w:rPr>
              <w:t xml:space="preserve">1800 x 600 </w:t>
            </w:r>
            <w:proofErr w:type="spellStart"/>
            <w:r w:rsidRPr="00042AE2">
              <w:rPr>
                <w:sz w:val="20"/>
                <w:szCs w:val="20"/>
              </w:rPr>
              <w:t>dpi</w:t>
            </w:r>
            <w:proofErr w:type="spellEnd"/>
            <w:r w:rsidRPr="00042AE2">
              <w:rPr>
                <w:sz w:val="20"/>
                <w:szCs w:val="20"/>
              </w:rPr>
              <w:t xml:space="preserve">; 1200 x 1200 </w:t>
            </w:r>
            <w:proofErr w:type="spellStart"/>
            <w:r w:rsidRPr="00042AE2">
              <w:rPr>
                <w:sz w:val="20"/>
                <w:szCs w:val="20"/>
              </w:rPr>
              <w:t>dpi</w:t>
            </w:r>
            <w:proofErr w:type="spellEnd"/>
          </w:p>
        </w:tc>
        <w:tc>
          <w:tcPr>
            <w:tcW w:w="2196" w:type="dxa"/>
            <w:vAlign w:val="center"/>
          </w:tcPr>
          <w:p w14:paraId="4D4CB171" w14:textId="77777777" w:rsidR="00EF7D2B" w:rsidRPr="00042AE2" w:rsidRDefault="00EF7D2B" w:rsidP="00965534">
            <w:pPr>
              <w:spacing w:line="276" w:lineRule="auto"/>
              <w:rPr>
                <w:b/>
                <w:color w:val="FF0000"/>
                <w:sz w:val="20"/>
                <w:szCs w:val="20"/>
              </w:rPr>
            </w:pPr>
            <w:r w:rsidRPr="00042AE2">
              <w:rPr>
                <w:b/>
                <w:color w:val="FF0000"/>
                <w:sz w:val="20"/>
                <w:szCs w:val="20"/>
              </w:rPr>
              <w:t>Spełnia/nie spełnia*</w:t>
            </w:r>
          </w:p>
        </w:tc>
      </w:tr>
      <w:tr w:rsidR="00EF7D2B" w:rsidRPr="00042AE2" w14:paraId="5D95885A" w14:textId="77777777" w:rsidTr="00965534">
        <w:tc>
          <w:tcPr>
            <w:tcW w:w="705" w:type="dxa"/>
            <w:vAlign w:val="center"/>
          </w:tcPr>
          <w:p w14:paraId="42AB19EF" w14:textId="77777777" w:rsidR="00EF7D2B" w:rsidRPr="00042AE2" w:rsidRDefault="00EF7D2B" w:rsidP="00965534">
            <w:pPr>
              <w:numPr>
                <w:ilvl w:val="0"/>
                <w:numId w:val="192"/>
              </w:numPr>
              <w:spacing w:line="276" w:lineRule="auto"/>
              <w:ind w:left="455"/>
              <w:contextualSpacing/>
              <w:rPr>
                <w:sz w:val="20"/>
                <w:szCs w:val="20"/>
              </w:rPr>
            </w:pPr>
          </w:p>
        </w:tc>
        <w:tc>
          <w:tcPr>
            <w:tcW w:w="2126" w:type="dxa"/>
            <w:vAlign w:val="center"/>
          </w:tcPr>
          <w:p w14:paraId="390ED0D3" w14:textId="77777777" w:rsidR="00EF7D2B" w:rsidRPr="00042AE2" w:rsidRDefault="00EF7D2B" w:rsidP="00965534">
            <w:pPr>
              <w:spacing w:line="276" w:lineRule="auto"/>
              <w:rPr>
                <w:b/>
                <w:sz w:val="20"/>
                <w:szCs w:val="20"/>
              </w:rPr>
            </w:pPr>
            <w:r w:rsidRPr="00042AE2">
              <w:rPr>
                <w:b/>
                <w:sz w:val="20"/>
                <w:szCs w:val="20"/>
              </w:rPr>
              <w:t>Rozdzielczość kopiowania</w:t>
            </w:r>
          </w:p>
        </w:tc>
        <w:tc>
          <w:tcPr>
            <w:tcW w:w="3689" w:type="dxa"/>
            <w:vAlign w:val="center"/>
          </w:tcPr>
          <w:p w14:paraId="086DF0D1" w14:textId="77777777" w:rsidR="00EF7D2B" w:rsidRPr="00042AE2" w:rsidRDefault="00EF7D2B" w:rsidP="00965534">
            <w:pPr>
              <w:spacing w:line="276" w:lineRule="auto"/>
              <w:rPr>
                <w:sz w:val="20"/>
                <w:szCs w:val="20"/>
              </w:rPr>
            </w:pPr>
            <w:r w:rsidRPr="00042AE2">
              <w:rPr>
                <w:sz w:val="20"/>
                <w:szCs w:val="20"/>
              </w:rPr>
              <w:t xml:space="preserve">600 x 600 </w:t>
            </w:r>
            <w:proofErr w:type="spellStart"/>
            <w:r w:rsidRPr="00042AE2">
              <w:rPr>
                <w:sz w:val="20"/>
                <w:szCs w:val="20"/>
              </w:rPr>
              <w:t>dpi</w:t>
            </w:r>
            <w:proofErr w:type="spellEnd"/>
          </w:p>
        </w:tc>
        <w:tc>
          <w:tcPr>
            <w:tcW w:w="2196" w:type="dxa"/>
            <w:vAlign w:val="center"/>
          </w:tcPr>
          <w:p w14:paraId="7CBC444F" w14:textId="77777777" w:rsidR="00EF7D2B" w:rsidRPr="00042AE2" w:rsidRDefault="00EF7D2B" w:rsidP="00965534">
            <w:pPr>
              <w:spacing w:line="276" w:lineRule="auto"/>
              <w:rPr>
                <w:b/>
                <w:color w:val="FF0000"/>
                <w:sz w:val="20"/>
                <w:szCs w:val="20"/>
              </w:rPr>
            </w:pPr>
          </w:p>
        </w:tc>
      </w:tr>
      <w:tr w:rsidR="00EF7D2B" w:rsidRPr="00042AE2" w14:paraId="4BDD2569" w14:textId="77777777" w:rsidTr="00965534">
        <w:tc>
          <w:tcPr>
            <w:tcW w:w="705" w:type="dxa"/>
            <w:vAlign w:val="center"/>
          </w:tcPr>
          <w:p w14:paraId="4C9CD610" w14:textId="77777777" w:rsidR="00EF7D2B" w:rsidRPr="00042AE2" w:rsidRDefault="00EF7D2B" w:rsidP="00965534">
            <w:pPr>
              <w:numPr>
                <w:ilvl w:val="0"/>
                <w:numId w:val="192"/>
              </w:numPr>
              <w:spacing w:line="276" w:lineRule="auto"/>
              <w:ind w:left="455"/>
              <w:contextualSpacing/>
              <w:rPr>
                <w:sz w:val="20"/>
                <w:szCs w:val="20"/>
              </w:rPr>
            </w:pPr>
          </w:p>
        </w:tc>
        <w:tc>
          <w:tcPr>
            <w:tcW w:w="2126" w:type="dxa"/>
            <w:vAlign w:val="center"/>
          </w:tcPr>
          <w:p w14:paraId="37CCF6D5" w14:textId="77777777" w:rsidR="00EF7D2B" w:rsidRPr="00042AE2" w:rsidRDefault="00EF7D2B" w:rsidP="00965534">
            <w:pPr>
              <w:spacing w:line="276" w:lineRule="auto"/>
              <w:rPr>
                <w:b/>
                <w:sz w:val="20"/>
                <w:szCs w:val="20"/>
              </w:rPr>
            </w:pPr>
            <w:r w:rsidRPr="00042AE2">
              <w:rPr>
                <w:b/>
                <w:sz w:val="20"/>
                <w:szCs w:val="20"/>
              </w:rPr>
              <w:t xml:space="preserve">Szybkość drukowania i kopiowania A4 </w:t>
            </w:r>
          </w:p>
        </w:tc>
        <w:tc>
          <w:tcPr>
            <w:tcW w:w="3689" w:type="dxa"/>
            <w:vAlign w:val="center"/>
          </w:tcPr>
          <w:p w14:paraId="4D262D1C" w14:textId="77777777" w:rsidR="00EF7D2B" w:rsidRPr="00042AE2" w:rsidRDefault="00EF7D2B" w:rsidP="00965534">
            <w:pPr>
              <w:spacing w:line="276" w:lineRule="auto"/>
              <w:rPr>
                <w:sz w:val="20"/>
                <w:szCs w:val="20"/>
              </w:rPr>
            </w:pPr>
            <w:r w:rsidRPr="00042AE2">
              <w:rPr>
                <w:sz w:val="20"/>
                <w:szCs w:val="20"/>
              </w:rPr>
              <w:t>min. 33 str./minutę (mono/kolor)</w:t>
            </w:r>
          </w:p>
        </w:tc>
        <w:tc>
          <w:tcPr>
            <w:tcW w:w="2196" w:type="dxa"/>
            <w:vAlign w:val="center"/>
          </w:tcPr>
          <w:p w14:paraId="4C9D5BF2" w14:textId="77777777" w:rsidR="00EF7D2B" w:rsidRPr="00042AE2" w:rsidRDefault="00EF7D2B" w:rsidP="00965534">
            <w:pPr>
              <w:spacing w:line="276" w:lineRule="auto"/>
              <w:rPr>
                <w:b/>
                <w:color w:val="FF0000"/>
                <w:sz w:val="20"/>
                <w:szCs w:val="20"/>
              </w:rPr>
            </w:pPr>
            <w:r w:rsidRPr="00042AE2">
              <w:rPr>
                <w:b/>
                <w:color w:val="FF0000"/>
                <w:sz w:val="20"/>
                <w:szCs w:val="20"/>
              </w:rPr>
              <w:t>Spełnia/nie spełnia*</w:t>
            </w:r>
          </w:p>
        </w:tc>
      </w:tr>
      <w:tr w:rsidR="00EF7D2B" w:rsidRPr="00042AE2" w14:paraId="3A68F829" w14:textId="77777777" w:rsidTr="00965534">
        <w:tc>
          <w:tcPr>
            <w:tcW w:w="705" w:type="dxa"/>
            <w:vAlign w:val="center"/>
          </w:tcPr>
          <w:p w14:paraId="7DF10675" w14:textId="77777777" w:rsidR="00EF7D2B" w:rsidRPr="00042AE2" w:rsidRDefault="00EF7D2B" w:rsidP="00965534">
            <w:pPr>
              <w:numPr>
                <w:ilvl w:val="0"/>
                <w:numId w:val="192"/>
              </w:numPr>
              <w:spacing w:line="276" w:lineRule="auto"/>
              <w:ind w:left="455"/>
              <w:contextualSpacing/>
              <w:rPr>
                <w:sz w:val="20"/>
                <w:szCs w:val="20"/>
              </w:rPr>
            </w:pPr>
          </w:p>
        </w:tc>
        <w:tc>
          <w:tcPr>
            <w:tcW w:w="2126" w:type="dxa"/>
            <w:vAlign w:val="center"/>
          </w:tcPr>
          <w:p w14:paraId="2291A420" w14:textId="77777777" w:rsidR="00EF7D2B" w:rsidRPr="00042AE2" w:rsidRDefault="00EF7D2B" w:rsidP="00965534">
            <w:pPr>
              <w:spacing w:line="276" w:lineRule="auto"/>
              <w:rPr>
                <w:b/>
                <w:sz w:val="20"/>
                <w:szCs w:val="20"/>
              </w:rPr>
            </w:pPr>
            <w:r w:rsidRPr="00042AE2">
              <w:rPr>
                <w:b/>
                <w:sz w:val="20"/>
                <w:szCs w:val="20"/>
              </w:rPr>
              <w:t xml:space="preserve">Maksymalna dopuszczalna przez producenta liczba </w:t>
            </w:r>
            <w:r w:rsidRPr="00042AE2">
              <w:rPr>
                <w:b/>
                <w:sz w:val="20"/>
                <w:szCs w:val="20"/>
              </w:rPr>
              <w:lastRenderedPageBreak/>
              <w:t>kopiowanych lub drukowanych</w:t>
            </w:r>
          </w:p>
          <w:p w14:paraId="48522F93" w14:textId="77777777" w:rsidR="00EF7D2B" w:rsidRPr="00042AE2" w:rsidRDefault="00EF7D2B" w:rsidP="00965534">
            <w:pPr>
              <w:spacing w:line="276" w:lineRule="auto"/>
              <w:rPr>
                <w:b/>
                <w:sz w:val="20"/>
                <w:szCs w:val="20"/>
              </w:rPr>
            </w:pPr>
            <w:r w:rsidRPr="00042AE2">
              <w:rPr>
                <w:b/>
                <w:sz w:val="20"/>
                <w:szCs w:val="20"/>
              </w:rPr>
              <w:t>stron (miesięcznie)</w:t>
            </w:r>
          </w:p>
        </w:tc>
        <w:tc>
          <w:tcPr>
            <w:tcW w:w="3689" w:type="dxa"/>
            <w:vAlign w:val="center"/>
          </w:tcPr>
          <w:p w14:paraId="13F7ECFA" w14:textId="77777777" w:rsidR="00EF7D2B" w:rsidRPr="00042AE2" w:rsidRDefault="00EF7D2B" w:rsidP="00965534">
            <w:pPr>
              <w:spacing w:line="276" w:lineRule="auto"/>
              <w:rPr>
                <w:sz w:val="20"/>
                <w:szCs w:val="20"/>
              </w:rPr>
            </w:pPr>
            <w:r w:rsidRPr="00042AE2">
              <w:rPr>
                <w:sz w:val="20"/>
                <w:szCs w:val="20"/>
              </w:rPr>
              <w:lastRenderedPageBreak/>
              <w:t>min. 95 000 stron/miesiąc</w:t>
            </w:r>
          </w:p>
        </w:tc>
        <w:tc>
          <w:tcPr>
            <w:tcW w:w="2196" w:type="dxa"/>
            <w:vAlign w:val="center"/>
          </w:tcPr>
          <w:p w14:paraId="294AECBE" w14:textId="77777777" w:rsidR="00EF7D2B" w:rsidRPr="00042AE2" w:rsidRDefault="00EF7D2B" w:rsidP="00965534">
            <w:pPr>
              <w:spacing w:line="276" w:lineRule="auto"/>
              <w:rPr>
                <w:b/>
                <w:color w:val="FF0000"/>
                <w:sz w:val="20"/>
                <w:szCs w:val="20"/>
              </w:rPr>
            </w:pPr>
            <w:r w:rsidRPr="00042AE2">
              <w:rPr>
                <w:b/>
                <w:color w:val="FF0000"/>
                <w:sz w:val="20"/>
                <w:szCs w:val="20"/>
              </w:rPr>
              <w:t>Spełnia/nie spełnia*</w:t>
            </w:r>
          </w:p>
        </w:tc>
      </w:tr>
      <w:tr w:rsidR="00EF7D2B" w:rsidRPr="00042AE2" w14:paraId="636A9D06" w14:textId="77777777" w:rsidTr="00965534">
        <w:tc>
          <w:tcPr>
            <w:tcW w:w="705" w:type="dxa"/>
            <w:vAlign w:val="center"/>
          </w:tcPr>
          <w:p w14:paraId="68050D24" w14:textId="77777777" w:rsidR="00EF7D2B" w:rsidRPr="00042AE2" w:rsidRDefault="00EF7D2B" w:rsidP="00965534">
            <w:pPr>
              <w:numPr>
                <w:ilvl w:val="0"/>
                <w:numId w:val="192"/>
              </w:numPr>
              <w:spacing w:line="276" w:lineRule="auto"/>
              <w:ind w:left="455"/>
              <w:contextualSpacing/>
              <w:rPr>
                <w:sz w:val="20"/>
                <w:szCs w:val="20"/>
              </w:rPr>
            </w:pPr>
          </w:p>
        </w:tc>
        <w:tc>
          <w:tcPr>
            <w:tcW w:w="2126" w:type="dxa"/>
            <w:vAlign w:val="center"/>
          </w:tcPr>
          <w:p w14:paraId="24D60C86" w14:textId="77777777" w:rsidR="00EF7D2B" w:rsidRPr="00042AE2" w:rsidRDefault="00EF7D2B" w:rsidP="00965534">
            <w:pPr>
              <w:spacing w:line="276" w:lineRule="auto"/>
              <w:rPr>
                <w:b/>
                <w:sz w:val="20"/>
                <w:szCs w:val="20"/>
              </w:rPr>
            </w:pPr>
            <w:r w:rsidRPr="00042AE2">
              <w:rPr>
                <w:b/>
                <w:sz w:val="20"/>
                <w:szCs w:val="20"/>
              </w:rPr>
              <w:t>Prędkość skanowania</w:t>
            </w:r>
          </w:p>
        </w:tc>
        <w:tc>
          <w:tcPr>
            <w:tcW w:w="3689" w:type="dxa"/>
            <w:vAlign w:val="center"/>
          </w:tcPr>
          <w:p w14:paraId="42AB407A" w14:textId="77777777" w:rsidR="00EF7D2B" w:rsidRPr="00042AE2" w:rsidRDefault="00EF7D2B" w:rsidP="00965534">
            <w:pPr>
              <w:spacing w:line="276" w:lineRule="auto"/>
              <w:rPr>
                <w:sz w:val="20"/>
                <w:szCs w:val="20"/>
              </w:rPr>
            </w:pPr>
            <w:r w:rsidRPr="00042AE2">
              <w:rPr>
                <w:sz w:val="20"/>
                <w:szCs w:val="20"/>
              </w:rPr>
              <w:t xml:space="preserve">45 </w:t>
            </w:r>
            <w:proofErr w:type="spellStart"/>
            <w:r w:rsidRPr="00042AE2">
              <w:rPr>
                <w:sz w:val="20"/>
                <w:szCs w:val="20"/>
              </w:rPr>
              <w:t>obr</w:t>
            </w:r>
            <w:proofErr w:type="spellEnd"/>
            <w:r w:rsidRPr="00042AE2">
              <w:rPr>
                <w:sz w:val="20"/>
                <w:szCs w:val="20"/>
              </w:rPr>
              <w:t xml:space="preserve">./m w trybie </w:t>
            </w:r>
            <w:proofErr w:type="spellStart"/>
            <w:r w:rsidRPr="00042AE2">
              <w:rPr>
                <w:sz w:val="20"/>
                <w:szCs w:val="20"/>
              </w:rPr>
              <w:t>simplex</w:t>
            </w:r>
            <w:proofErr w:type="spellEnd"/>
            <w:r w:rsidRPr="00042AE2">
              <w:rPr>
                <w:sz w:val="20"/>
                <w:szCs w:val="20"/>
              </w:rPr>
              <w:t xml:space="preserve"> (mono/kolor)</w:t>
            </w:r>
          </w:p>
          <w:p w14:paraId="3ED57351" w14:textId="77777777" w:rsidR="00EF7D2B" w:rsidRPr="00042AE2" w:rsidRDefault="00EF7D2B" w:rsidP="00965534">
            <w:pPr>
              <w:spacing w:line="276" w:lineRule="auto"/>
              <w:rPr>
                <w:sz w:val="20"/>
                <w:szCs w:val="20"/>
              </w:rPr>
            </w:pPr>
            <w:r w:rsidRPr="00042AE2">
              <w:rPr>
                <w:sz w:val="20"/>
                <w:szCs w:val="20"/>
              </w:rPr>
              <w:t xml:space="preserve">90 </w:t>
            </w:r>
            <w:proofErr w:type="spellStart"/>
            <w:r w:rsidRPr="00042AE2">
              <w:rPr>
                <w:sz w:val="20"/>
                <w:szCs w:val="20"/>
              </w:rPr>
              <w:t>obr</w:t>
            </w:r>
            <w:proofErr w:type="spellEnd"/>
            <w:r w:rsidRPr="00042AE2">
              <w:rPr>
                <w:sz w:val="20"/>
                <w:szCs w:val="20"/>
              </w:rPr>
              <w:t>./m w trybie duplex  (mono/kolor)</w:t>
            </w:r>
          </w:p>
        </w:tc>
        <w:tc>
          <w:tcPr>
            <w:tcW w:w="2196" w:type="dxa"/>
            <w:vAlign w:val="center"/>
          </w:tcPr>
          <w:p w14:paraId="1DB5D2F4" w14:textId="77777777" w:rsidR="00EF7D2B" w:rsidRPr="00042AE2" w:rsidRDefault="00EF7D2B" w:rsidP="00965534">
            <w:pPr>
              <w:spacing w:line="276" w:lineRule="auto"/>
              <w:rPr>
                <w:b/>
                <w:color w:val="FF0000"/>
                <w:sz w:val="20"/>
                <w:szCs w:val="20"/>
              </w:rPr>
            </w:pPr>
          </w:p>
        </w:tc>
      </w:tr>
      <w:tr w:rsidR="00EF7D2B" w:rsidRPr="00042AE2" w14:paraId="19BB6370" w14:textId="77777777" w:rsidTr="00965534">
        <w:tc>
          <w:tcPr>
            <w:tcW w:w="705" w:type="dxa"/>
            <w:vAlign w:val="center"/>
          </w:tcPr>
          <w:p w14:paraId="0C16ECD7" w14:textId="77777777" w:rsidR="00EF7D2B" w:rsidRPr="00042AE2" w:rsidRDefault="00EF7D2B" w:rsidP="00965534">
            <w:pPr>
              <w:numPr>
                <w:ilvl w:val="0"/>
                <w:numId w:val="192"/>
              </w:numPr>
              <w:spacing w:line="276" w:lineRule="auto"/>
              <w:ind w:left="455"/>
              <w:contextualSpacing/>
              <w:rPr>
                <w:sz w:val="20"/>
                <w:szCs w:val="20"/>
              </w:rPr>
            </w:pPr>
          </w:p>
        </w:tc>
        <w:tc>
          <w:tcPr>
            <w:tcW w:w="2126" w:type="dxa"/>
            <w:vAlign w:val="center"/>
          </w:tcPr>
          <w:p w14:paraId="668898AB" w14:textId="77777777" w:rsidR="00EF7D2B" w:rsidRPr="00042AE2" w:rsidRDefault="00EF7D2B" w:rsidP="00965534">
            <w:pPr>
              <w:spacing w:line="276" w:lineRule="auto"/>
              <w:rPr>
                <w:b/>
                <w:sz w:val="20"/>
                <w:szCs w:val="20"/>
              </w:rPr>
            </w:pPr>
            <w:r w:rsidRPr="00042AE2">
              <w:rPr>
                <w:b/>
                <w:sz w:val="20"/>
                <w:szCs w:val="20"/>
              </w:rPr>
              <w:t>Tryby skanowania</w:t>
            </w:r>
          </w:p>
        </w:tc>
        <w:tc>
          <w:tcPr>
            <w:tcW w:w="3689" w:type="dxa"/>
            <w:vAlign w:val="center"/>
          </w:tcPr>
          <w:p w14:paraId="2155CA8A" w14:textId="77777777" w:rsidR="00EF7D2B" w:rsidRPr="00042AE2" w:rsidRDefault="00EF7D2B" w:rsidP="00965534">
            <w:pPr>
              <w:spacing w:line="276" w:lineRule="auto"/>
              <w:rPr>
                <w:sz w:val="20"/>
                <w:szCs w:val="20"/>
              </w:rPr>
            </w:pPr>
            <w:r w:rsidRPr="00042AE2">
              <w:rPr>
                <w:sz w:val="20"/>
                <w:szCs w:val="20"/>
              </w:rPr>
              <w:t>Scan-to-</w:t>
            </w:r>
            <w:proofErr w:type="spellStart"/>
            <w:r w:rsidRPr="00042AE2">
              <w:rPr>
                <w:sz w:val="20"/>
                <w:szCs w:val="20"/>
              </w:rPr>
              <w:t>eMail</w:t>
            </w:r>
            <w:proofErr w:type="spellEnd"/>
            <w:r w:rsidRPr="00042AE2">
              <w:rPr>
                <w:sz w:val="20"/>
                <w:szCs w:val="20"/>
              </w:rPr>
              <w:t xml:space="preserve"> (Scan-to-Me); Scan-to-SMB (Scan-to-Home);</w:t>
            </w:r>
          </w:p>
          <w:p w14:paraId="7347D19E" w14:textId="77777777" w:rsidR="00EF7D2B" w:rsidRPr="00042AE2" w:rsidRDefault="00EF7D2B" w:rsidP="00965534">
            <w:pPr>
              <w:spacing w:line="276" w:lineRule="auto"/>
              <w:rPr>
                <w:sz w:val="20"/>
                <w:szCs w:val="20"/>
              </w:rPr>
            </w:pPr>
            <w:r w:rsidRPr="00042AE2">
              <w:rPr>
                <w:sz w:val="20"/>
                <w:szCs w:val="20"/>
              </w:rPr>
              <w:t>Scan-to-FTP; Scan-to-Box; Scan-to-USB; Scan-to-</w:t>
            </w:r>
            <w:proofErr w:type="spellStart"/>
            <w:r w:rsidRPr="00042AE2">
              <w:rPr>
                <w:sz w:val="20"/>
                <w:szCs w:val="20"/>
              </w:rPr>
              <w:t>WebDAV</w:t>
            </w:r>
            <w:proofErr w:type="spellEnd"/>
            <w:r w:rsidRPr="00042AE2">
              <w:rPr>
                <w:sz w:val="20"/>
                <w:szCs w:val="20"/>
              </w:rPr>
              <w:t>;</w:t>
            </w:r>
          </w:p>
          <w:p w14:paraId="25419129" w14:textId="77777777" w:rsidR="00EF7D2B" w:rsidRPr="00042AE2" w:rsidRDefault="00EF7D2B" w:rsidP="00965534">
            <w:pPr>
              <w:spacing w:line="276" w:lineRule="auto"/>
              <w:rPr>
                <w:sz w:val="20"/>
                <w:szCs w:val="20"/>
              </w:rPr>
            </w:pPr>
            <w:r w:rsidRPr="00042AE2">
              <w:rPr>
                <w:sz w:val="20"/>
                <w:szCs w:val="20"/>
              </w:rPr>
              <w:t xml:space="preserve">Scan-to-URL; TWAIN </w:t>
            </w:r>
            <w:proofErr w:type="spellStart"/>
            <w:r w:rsidRPr="00042AE2">
              <w:rPr>
                <w:sz w:val="20"/>
                <w:szCs w:val="20"/>
              </w:rPr>
              <w:t>scan</w:t>
            </w:r>
            <w:proofErr w:type="spellEnd"/>
          </w:p>
        </w:tc>
        <w:tc>
          <w:tcPr>
            <w:tcW w:w="2196" w:type="dxa"/>
            <w:vAlign w:val="center"/>
          </w:tcPr>
          <w:p w14:paraId="5F6AA7FC" w14:textId="77777777" w:rsidR="00EF7D2B" w:rsidRPr="00042AE2" w:rsidRDefault="00EF7D2B" w:rsidP="00965534">
            <w:pPr>
              <w:spacing w:line="276" w:lineRule="auto"/>
              <w:rPr>
                <w:b/>
                <w:color w:val="FF0000"/>
                <w:sz w:val="20"/>
                <w:szCs w:val="20"/>
              </w:rPr>
            </w:pPr>
          </w:p>
        </w:tc>
      </w:tr>
      <w:tr w:rsidR="00EF7D2B" w:rsidRPr="00042AE2" w14:paraId="276505E2" w14:textId="77777777" w:rsidTr="00965534">
        <w:tc>
          <w:tcPr>
            <w:tcW w:w="705" w:type="dxa"/>
            <w:vAlign w:val="center"/>
          </w:tcPr>
          <w:p w14:paraId="44E280F3" w14:textId="77777777" w:rsidR="00EF7D2B" w:rsidRPr="00042AE2" w:rsidRDefault="00EF7D2B" w:rsidP="00965534">
            <w:pPr>
              <w:numPr>
                <w:ilvl w:val="0"/>
                <w:numId w:val="192"/>
              </w:numPr>
              <w:spacing w:line="276" w:lineRule="auto"/>
              <w:ind w:left="455"/>
              <w:contextualSpacing/>
              <w:rPr>
                <w:sz w:val="20"/>
                <w:szCs w:val="20"/>
              </w:rPr>
            </w:pPr>
          </w:p>
        </w:tc>
        <w:tc>
          <w:tcPr>
            <w:tcW w:w="2126" w:type="dxa"/>
            <w:vAlign w:val="center"/>
          </w:tcPr>
          <w:p w14:paraId="4079CC22" w14:textId="77777777" w:rsidR="00EF7D2B" w:rsidRPr="00042AE2" w:rsidRDefault="00EF7D2B" w:rsidP="00965534">
            <w:pPr>
              <w:spacing w:line="276" w:lineRule="auto"/>
              <w:rPr>
                <w:b/>
                <w:sz w:val="20"/>
                <w:szCs w:val="20"/>
              </w:rPr>
            </w:pPr>
            <w:r w:rsidRPr="00042AE2">
              <w:rPr>
                <w:b/>
                <w:sz w:val="20"/>
                <w:szCs w:val="20"/>
              </w:rPr>
              <w:t>Miejsca docelowe skanu</w:t>
            </w:r>
          </w:p>
        </w:tc>
        <w:tc>
          <w:tcPr>
            <w:tcW w:w="3689" w:type="dxa"/>
            <w:vAlign w:val="center"/>
          </w:tcPr>
          <w:p w14:paraId="1B9916BC" w14:textId="77777777" w:rsidR="00EF7D2B" w:rsidRPr="00042AE2" w:rsidRDefault="00EF7D2B" w:rsidP="00965534">
            <w:pPr>
              <w:spacing w:line="276" w:lineRule="auto"/>
              <w:rPr>
                <w:sz w:val="20"/>
                <w:szCs w:val="20"/>
              </w:rPr>
            </w:pPr>
            <w:r w:rsidRPr="00042AE2">
              <w:rPr>
                <w:sz w:val="20"/>
                <w:szCs w:val="20"/>
              </w:rPr>
              <w:t>obsługa LDAP</w:t>
            </w:r>
          </w:p>
        </w:tc>
        <w:tc>
          <w:tcPr>
            <w:tcW w:w="2196" w:type="dxa"/>
            <w:vAlign w:val="center"/>
          </w:tcPr>
          <w:p w14:paraId="5B09F0BA" w14:textId="77777777" w:rsidR="00EF7D2B" w:rsidRPr="00042AE2" w:rsidRDefault="00EF7D2B" w:rsidP="00965534">
            <w:pPr>
              <w:spacing w:line="276" w:lineRule="auto"/>
              <w:rPr>
                <w:b/>
                <w:color w:val="FF0000"/>
                <w:sz w:val="20"/>
                <w:szCs w:val="20"/>
              </w:rPr>
            </w:pPr>
          </w:p>
        </w:tc>
      </w:tr>
      <w:tr w:rsidR="00EF7D2B" w:rsidRPr="00042AE2" w14:paraId="24AD5E58" w14:textId="77777777" w:rsidTr="00965534">
        <w:tc>
          <w:tcPr>
            <w:tcW w:w="705" w:type="dxa"/>
            <w:vAlign w:val="center"/>
          </w:tcPr>
          <w:p w14:paraId="699F81AC" w14:textId="77777777" w:rsidR="00EF7D2B" w:rsidRPr="00042AE2" w:rsidRDefault="00EF7D2B" w:rsidP="00965534">
            <w:pPr>
              <w:numPr>
                <w:ilvl w:val="0"/>
                <w:numId w:val="192"/>
              </w:numPr>
              <w:spacing w:line="276" w:lineRule="auto"/>
              <w:ind w:left="455"/>
              <w:contextualSpacing/>
              <w:rPr>
                <w:sz w:val="20"/>
                <w:szCs w:val="20"/>
              </w:rPr>
            </w:pPr>
          </w:p>
        </w:tc>
        <w:tc>
          <w:tcPr>
            <w:tcW w:w="2126" w:type="dxa"/>
            <w:vAlign w:val="center"/>
          </w:tcPr>
          <w:p w14:paraId="273E83C5" w14:textId="77777777" w:rsidR="00EF7D2B" w:rsidRPr="00042AE2" w:rsidRDefault="00EF7D2B" w:rsidP="00965534">
            <w:pPr>
              <w:spacing w:line="276" w:lineRule="auto"/>
              <w:rPr>
                <w:b/>
                <w:sz w:val="20"/>
                <w:szCs w:val="20"/>
              </w:rPr>
            </w:pPr>
            <w:r w:rsidRPr="00042AE2">
              <w:rPr>
                <w:b/>
                <w:sz w:val="20"/>
                <w:szCs w:val="20"/>
              </w:rPr>
              <w:t>Funkcje zabezpieczające (standardowe)</w:t>
            </w:r>
          </w:p>
        </w:tc>
        <w:tc>
          <w:tcPr>
            <w:tcW w:w="3689" w:type="dxa"/>
            <w:vAlign w:val="center"/>
          </w:tcPr>
          <w:p w14:paraId="2451DFB4" w14:textId="77777777" w:rsidR="00EF7D2B" w:rsidRPr="00042AE2" w:rsidRDefault="00EF7D2B" w:rsidP="00965534">
            <w:pPr>
              <w:spacing w:line="276" w:lineRule="auto"/>
              <w:jc w:val="both"/>
              <w:rPr>
                <w:sz w:val="20"/>
                <w:szCs w:val="20"/>
              </w:rPr>
            </w:pPr>
            <w:r w:rsidRPr="00042AE2">
              <w:rPr>
                <w:sz w:val="20"/>
                <w:szCs w:val="20"/>
              </w:rPr>
              <w:t xml:space="preserve">Uwierzytelnianie użytkowników; Dziennik uwierzytelniania; Bezpieczny wydruk; </w:t>
            </w:r>
            <w:proofErr w:type="spellStart"/>
            <w:r w:rsidRPr="00042AE2">
              <w:rPr>
                <w:sz w:val="20"/>
                <w:szCs w:val="20"/>
              </w:rPr>
              <w:t>Kerberos</w:t>
            </w:r>
            <w:proofErr w:type="spellEnd"/>
            <w:r w:rsidRPr="00042AE2">
              <w:rPr>
                <w:sz w:val="20"/>
                <w:szCs w:val="20"/>
              </w:rPr>
              <w:t>; Nadpisywanie dysku twardego;</w:t>
            </w:r>
          </w:p>
          <w:p w14:paraId="73FFCCA3" w14:textId="77777777" w:rsidR="00EF7D2B" w:rsidRPr="00042AE2" w:rsidRDefault="00EF7D2B" w:rsidP="00965534">
            <w:pPr>
              <w:spacing w:line="276" w:lineRule="auto"/>
              <w:jc w:val="both"/>
              <w:rPr>
                <w:sz w:val="20"/>
                <w:szCs w:val="20"/>
              </w:rPr>
            </w:pPr>
            <w:r w:rsidRPr="00042AE2">
              <w:rPr>
                <w:sz w:val="20"/>
                <w:szCs w:val="20"/>
              </w:rPr>
              <w:t>Szyfrowanie danych na twardym dysku (AES 256); Szyfrowanie danych użytkownika drukarki</w:t>
            </w:r>
          </w:p>
        </w:tc>
        <w:tc>
          <w:tcPr>
            <w:tcW w:w="2196" w:type="dxa"/>
            <w:vAlign w:val="center"/>
          </w:tcPr>
          <w:p w14:paraId="375A77A9" w14:textId="77777777" w:rsidR="00EF7D2B" w:rsidRPr="00042AE2" w:rsidRDefault="00EF7D2B" w:rsidP="00965534">
            <w:pPr>
              <w:spacing w:line="276" w:lineRule="auto"/>
              <w:rPr>
                <w:b/>
                <w:color w:val="FF0000"/>
                <w:sz w:val="20"/>
                <w:szCs w:val="20"/>
              </w:rPr>
            </w:pPr>
          </w:p>
        </w:tc>
      </w:tr>
      <w:tr w:rsidR="00EF7D2B" w:rsidRPr="00042AE2" w14:paraId="6A7F04E6" w14:textId="77777777" w:rsidTr="00965534">
        <w:tc>
          <w:tcPr>
            <w:tcW w:w="705" w:type="dxa"/>
            <w:vAlign w:val="center"/>
          </w:tcPr>
          <w:p w14:paraId="2A09288B" w14:textId="77777777" w:rsidR="00EF7D2B" w:rsidRPr="00042AE2" w:rsidRDefault="00EF7D2B" w:rsidP="00965534">
            <w:pPr>
              <w:numPr>
                <w:ilvl w:val="0"/>
                <w:numId w:val="192"/>
              </w:numPr>
              <w:spacing w:line="276" w:lineRule="auto"/>
              <w:ind w:left="455"/>
              <w:contextualSpacing/>
              <w:rPr>
                <w:sz w:val="20"/>
                <w:szCs w:val="20"/>
              </w:rPr>
            </w:pPr>
          </w:p>
        </w:tc>
        <w:tc>
          <w:tcPr>
            <w:tcW w:w="2126" w:type="dxa"/>
            <w:vAlign w:val="center"/>
          </w:tcPr>
          <w:p w14:paraId="3C65166B" w14:textId="77777777" w:rsidR="00EF7D2B" w:rsidRPr="00042AE2" w:rsidRDefault="00EF7D2B" w:rsidP="00965534">
            <w:pPr>
              <w:spacing w:line="276" w:lineRule="auto"/>
              <w:rPr>
                <w:b/>
                <w:sz w:val="20"/>
                <w:szCs w:val="20"/>
              </w:rPr>
            </w:pPr>
            <w:r w:rsidRPr="00042AE2">
              <w:rPr>
                <w:b/>
                <w:sz w:val="20"/>
                <w:szCs w:val="20"/>
              </w:rPr>
              <w:t>Obsługiwane systemy operacyjne</w:t>
            </w:r>
          </w:p>
        </w:tc>
        <w:tc>
          <w:tcPr>
            <w:tcW w:w="3689" w:type="dxa"/>
            <w:vAlign w:val="center"/>
          </w:tcPr>
          <w:p w14:paraId="0D19CA03" w14:textId="77777777" w:rsidR="00EF7D2B" w:rsidRPr="00042AE2" w:rsidRDefault="00EF7D2B" w:rsidP="00965534">
            <w:pPr>
              <w:spacing w:line="276" w:lineRule="auto"/>
              <w:rPr>
                <w:sz w:val="20"/>
                <w:szCs w:val="20"/>
              </w:rPr>
            </w:pPr>
            <w:r w:rsidRPr="00042AE2">
              <w:rPr>
                <w:sz w:val="20"/>
                <w:szCs w:val="20"/>
              </w:rPr>
              <w:t>Windows 11 (64), Windows 10 (32/64), Windows Server 2016; Windows Server 2019;</w:t>
            </w:r>
          </w:p>
        </w:tc>
        <w:tc>
          <w:tcPr>
            <w:tcW w:w="2196" w:type="dxa"/>
            <w:vAlign w:val="center"/>
          </w:tcPr>
          <w:p w14:paraId="31677EFA" w14:textId="77777777" w:rsidR="00EF7D2B" w:rsidRPr="00042AE2" w:rsidRDefault="00EF7D2B" w:rsidP="00965534">
            <w:pPr>
              <w:spacing w:line="276" w:lineRule="auto"/>
              <w:rPr>
                <w:b/>
                <w:color w:val="FF0000"/>
                <w:sz w:val="20"/>
                <w:szCs w:val="20"/>
              </w:rPr>
            </w:pPr>
            <w:r w:rsidRPr="00042AE2">
              <w:rPr>
                <w:b/>
                <w:color w:val="FF0000"/>
                <w:sz w:val="20"/>
                <w:szCs w:val="20"/>
              </w:rPr>
              <w:t>Spełnia/nie spełnia*</w:t>
            </w:r>
          </w:p>
        </w:tc>
      </w:tr>
      <w:tr w:rsidR="00EF7D2B" w:rsidRPr="00042AE2" w14:paraId="543CAA24" w14:textId="77777777" w:rsidTr="00965534">
        <w:tc>
          <w:tcPr>
            <w:tcW w:w="705" w:type="dxa"/>
            <w:vAlign w:val="center"/>
          </w:tcPr>
          <w:p w14:paraId="25EBE1B8" w14:textId="77777777" w:rsidR="00EF7D2B" w:rsidRPr="00042AE2" w:rsidRDefault="00EF7D2B" w:rsidP="00965534">
            <w:pPr>
              <w:numPr>
                <w:ilvl w:val="0"/>
                <w:numId w:val="192"/>
              </w:numPr>
              <w:spacing w:line="276" w:lineRule="auto"/>
              <w:ind w:left="455"/>
              <w:contextualSpacing/>
              <w:rPr>
                <w:sz w:val="20"/>
                <w:szCs w:val="20"/>
              </w:rPr>
            </w:pPr>
          </w:p>
        </w:tc>
        <w:tc>
          <w:tcPr>
            <w:tcW w:w="2126" w:type="dxa"/>
            <w:vAlign w:val="center"/>
          </w:tcPr>
          <w:p w14:paraId="653F147A" w14:textId="77777777" w:rsidR="00EF7D2B" w:rsidRPr="00042AE2" w:rsidRDefault="00EF7D2B" w:rsidP="00965534">
            <w:pPr>
              <w:spacing w:line="276" w:lineRule="auto"/>
              <w:rPr>
                <w:b/>
                <w:sz w:val="20"/>
                <w:szCs w:val="20"/>
              </w:rPr>
            </w:pPr>
            <w:r w:rsidRPr="00042AE2">
              <w:rPr>
                <w:b/>
                <w:sz w:val="20"/>
                <w:szCs w:val="20"/>
              </w:rPr>
              <w:t>Żywotność tonera według producenta</w:t>
            </w:r>
          </w:p>
        </w:tc>
        <w:tc>
          <w:tcPr>
            <w:tcW w:w="3689" w:type="dxa"/>
            <w:vAlign w:val="center"/>
          </w:tcPr>
          <w:p w14:paraId="400174D8" w14:textId="77777777" w:rsidR="00EF7D2B" w:rsidRPr="00042AE2" w:rsidRDefault="00EF7D2B" w:rsidP="00965534">
            <w:pPr>
              <w:spacing w:line="276" w:lineRule="auto"/>
              <w:rPr>
                <w:sz w:val="20"/>
                <w:szCs w:val="20"/>
              </w:rPr>
            </w:pPr>
            <w:r w:rsidRPr="00042AE2">
              <w:rPr>
                <w:sz w:val="20"/>
                <w:szCs w:val="20"/>
              </w:rPr>
              <w:t>min. 12 500 stron (czerń)</w:t>
            </w:r>
          </w:p>
          <w:p w14:paraId="12EC6B39" w14:textId="77777777" w:rsidR="00EF7D2B" w:rsidRPr="00042AE2" w:rsidRDefault="00EF7D2B" w:rsidP="00965534">
            <w:pPr>
              <w:spacing w:line="276" w:lineRule="auto"/>
              <w:rPr>
                <w:sz w:val="20"/>
                <w:szCs w:val="20"/>
              </w:rPr>
            </w:pPr>
            <w:r w:rsidRPr="00042AE2">
              <w:rPr>
                <w:sz w:val="20"/>
                <w:szCs w:val="20"/>
              </w:rPr>
              <w:t>min. 8 500 stron (kolor)</w:t>
            </w:r>
          </w:p>
        </w:tc>
        <w:tc>
          <w:tcPr>
            <w:tcW w:w="2196" w:type="dxa"/>
            <w:vAlign w:val="center"/>
          </w:tcPr>
          <w:p w14:paraId="12DA1AA3" w14:textId="77777777" w:rsidR="00EF7D2B" w:rsidRPr="00042AE2" w:rsidRDefault="00EF7D2B" w:rsidP="00965534">
            <w:pPr>
              <w:spacing w:line="276" w:lineRule="auto"/>
              <w:rPr>
                <w:b/>
                <w:color w:val="FF0000"/>
                <w:sz w:val="20"/>
                <w:szCs w:val="20"/>
              </w:rPr>
            </w:pPr>
            <w:r w:rsidRPr="00042AE2">
              <w:rPr>
                <w:b/>
                <w:color w:val="FF0000"/>
                <w:sz w:val="20"/>
                <w:szCs w:val="20"/>
              </w:rPr>
              <w:t>Spełnia/nie spełnia*</w:t>
            </w:r>
          </w:p>
        </w:tc>
      </w:tr>
      <w:tr w:rsidR="00EF7D2B" w:rsidRPr="00042AE2" w14:paraId="498785C4" w14:textId="77777777" w:rsidTr="00965534">
        <w:tc>
          <w:tcPr>
            <w:tcW w:w="705" w:type="dxa"/>
            <w:vAlign w:val="center"/>
          </w:tcPr>
          <w:p w14:paraId="3658197F" w14:textId="77777777" w:rsidR="00EF7D2B" w:rsidRPr="00042AE2" w:rsidRDefault="00EF7D2B" w:rsidP="00965534">
            <w:pPr>
              <w:numPr>
                <w:ilvl w:val="0"/>
                <w:numId w:val="192"/>
              </w:numPr>
              <w:spacing w:line="276" w:lineRule="auto"/>
              <w:ind w:left="455"/>
              <w:contextualSpacing/>
              <w:rPr>
                <w:sz w:val="20"/>
                <w:szCs w:val="20"/>
              </w:rPr>
            </w:pPr>
          </w:p>
        </w:tc>
        <w:tc>
          <w:tcPr>
            <w:tcW w:w="2126" w:type="dxa"/>
            <w:vAlign w:val="center"/>
          </w:tcPr>
          <w:p w14:paraId="6CD6DE9F" w14:textId="77777777" w:rsidR="00EF7D2B" w:rsidRPr="00042AE2" w:rsidRDefault="00EF7D2B" w:rsidP="00965534">
            <w:pPr>
              <w:spacing w:line="276" w:lineRule="auto"/>
              <w:rPr>
                <w:b/>
                <w:sz w:val="20"/>
                <w:szCs w:val="20"/>
              </w:rPr>
            </w:pPr>
            <w:r w:rsidRPr="00042AE2">
              <w:rPr>
                <w:b/>
                <w:sz w:val="20"/>
                <w:szCs w:val="20"/>
              </w:rPr>
              <w:t>Żywotność jednostki obrazowania</w:t>
            </w:r>
          </w:p>
        </w:tc>
        <w:tc>
          <w:tcPr>
            <w:tcW w:w="3689" w:type="dxa"/>
            <w:vAlign w:val="center"/>
          </w:tcPr>
          <w:p w14:paraId="0A277087" w14:textId="77777777" w:rsidR="00EF7D2B" w:rsidRPr="00042AE2" w:rsidRDefault="00EF7D2B" w:rsidP="00965534">
            <w:pPr>
              <w:spacing w:line="276" w:lineRule="auto"/>
              <w:rPr>
                <w:sz w:val="20"/>
                <w:szCs w:val="20"/>
              </w:rPr>
            </w:pPr>
            <w:r w:rsidRPr="00042AE2">
              <w:rPr>
                <w:sz w:val="20"/>
                <w:szCs w:val="20"/>
              </w:rPr>
              <w:t>min. 150 000 stron (Czerń)</w:t>
            </w:r>
          </w:p>
          <w:p w14:paraId="26149AC6" w14:textId="77777777" w:rsidR="00EF7D2B" w:rsidRPr="00042AE2" w:rsidRDefault="00EF7D2B" w:rsidP="00965534">
            <w:pPr>
              <w:spacing w:line="276" w:lineRule="auto"/>
              <w:rPr>
                <w:sz w:val="20"/>
                <w:szCs w:val="20"/>
              </w:rPr>
            </w:pPr>
            <w:r w:rsidRPr="00042AE2">
              <w:rPr>
                <w:sz w:val="20"/>
                <w:szCs w:val="20"/>
              </w:rPr>
              <w:t>min. 50 000 stron (Kolor)</w:t>
            </w:r>
          </w:p>
        </w:tc>
        <w:tc>
          <w:tcPr>
            <w:tcW w:w="2196" w:type="dxa"/>
            <w:vAlign w:val="center"/>
          </w:tcPr>
          <w:p w14:paraId="7F826C73" w14:textId="77777777" w:rsidR="00EF7D2B" w:rsidRPr="00042AE2" w:rsidRDefault="00EF7D2B" w:rsidP="00965534">
            <w:pPr>
              <w:spacing w:line="276" w:lineRule="auto"/>
              <w:rPr>
                <w:b/>
                <w:color w:val="FF0000"/>
                <w:sz w:val="20"/>
                <w:szCs w:val="20"/>
              </w:rPr>
            </w:pPr>
            <w:r w:rsidRPr="00042AE2">
              <w:rPr>
                <w:b/>
                <w:color w:val="FF0000"/>
                <w:sz w:val="20"/>
                <w:szCs w:val="20"/>
              </w:rPr>
              <w:t>Spełnia/nie spełnia*</w:t>
            </w:r>
          </w:p>
        </w:tc>
      </w:tr>
      <w:tr w:rsidR="00EF7D2B" w:rsidRPr="00042AE2" w14:paraId="202A1E50" w14:textId="77777777" w:rsidTr="00965534">
        <w:tc>
          <w:tcPr>
            <w:tcW w:w="705" w:type="dxa"/>
            <w:vAlign w:val="center"/>
          </w:tcPr>
          <w:p w14:paraId="6F239222" w14:textId="77777777" w:rsidR="00EF7D2B" w:rsidRPr="00042AE2" w:rsidRDefault="00EF7D2B" w:rsidP="00965534">
            <w:pPr>
              <w:numPr>
                <w:ilvl w:val="0"/>
                <w:numId w:val="192"/>
              </w:numPr>
              <w:spacing w:line="276" w:lineRule="auto"/>
              <w:ind w:left="455"/>
              <w:contextualSpacing/>
              <w:rPr>
                <w:sz w:val="20"/>
                <w:szCs w:val="20"/>
              </w:rPr>
            </w:pPr>
            <w:bookmarkStart w:id="13" w:name="_Hlk145510621"/>
          </w:p>
        </w:tc>
        <w:tc>
          <w:tcPr>
            <w:tcW w:w="2126" w:type="dxa"/>
            <w:vAlign w:val="center"/>
          </w:tcPr>
          <w:p w14:paraId="42AA0BB3" w14:textId="77777777" w:rsidR="00EF7D2B" w:rsidRPr="00042AE2" w:rsidRDefault="00EF7D2B" w:rsidP="00965534">
            <w:pPr>
              <w:spacing w:line="276" w:lineRule="auto"/>
              <w:rPr>
                <w:b/>
                <w:sz w:val="20"/>
                <w:szCs w:val="20"/>
                <w:lang w:val="en-US"/>
              </w:rPr>
            </w:pPr>
            <w:proofErr w:type="spellStart"/>
            <w:r w:rsidRPr="00042AE2">
              <w:rPr>
                <w:b/>
                <w:sz w:val="20"/>
                <w:szCs w:val="20"/>
                <w:lang w:val="en-US"/>
              </w:rPr>
              <w:t>Integracja</w:t>
            </w:r>
            <w:proofErr w:type="spellEnd"/>
            <w:r w:rsidRPr="00042AE2">
              <w:rPr>
                <w:b/>
                <w:sz w:val="20"/>
                <w:szCs w:val="20"/>
                <w:lang w:val="en-US"/>
              </w:rPr>
              <w:t xml:space="preserve"> z MS Windows Active Directory</w:t>
            </w:r>
          </w:p>
        </w:tc>
        <w:tc>
          <w:tcPr>
            <w:tcW w:w="3689" w:type="dxa"/>
            <w:vAlign w:val="center"/>
          </w:tcPr>
          <w:p w14:paraId="108FBADB" w14:textId="77777777" w:rsidR="00EF7D2B" w:rsidRPr="00042AE2" w:rsidRDefault="00EF7D2B" w:rsidP="00965534">
            <w:pPr>
              <w:spacing w:line="276" w:lineRule="auto"/>
              <w:rPr>
                <w:sz w:val="20"/>
                <w:szCs w:val="20"/>
              </w:rPr>
            </w:pPr>
            <w:r w:rsidRPr="00042AE2">
              <w:rPr>
                <w:sz w:val="20"/>
                <w:szCs w:val="20"/>
              </w:rPr>
              <w:t>standardowo min. 1000 kont dostępowych</w:t>
            </w:r>
          </w:p>
        </w:tc>
        <w:tc>
          <w:tcPr>
            <w:tcW w:w="2196" w:type="dxa"/>
            <w:vAlign w:val="center"/>
          </w:tcPr>
          <w:p w14:paraId="75001B74" w14:textId="77777777" w:rsidR="00EF7D2B" w:rsidRPr="00042AE2" w:rsidRDefault="00EF7D2B" w:rsidP="00965534">
            <w:pPr>
              <w:spacing w:line="276" w:lineRule="auto"/>
              <w:rPr>
                <w:sz w:val="20"/>
                <w:szCs w:val="20"/>
              </w:rPr>
            </w:pPr>
            <w:r w:rsidRPr="00042AE2">
              <w:rPr>
                <w:b/>
                <w:color w:val="FF0000"/>
                <w:sz w:val="20"/>
                <w:szCs w:val="20"/>
              </w:rPr>
              <w:t>Spełnia/nie spełnia*</w:t>
            </w:r>
          </w:p>
        </w:tc>
      </w:tr>
      <w:bookmarkEnd w:id="13"/>
      <w:tr w:rsidR="00EF7D2B" w:rsidRPr="00042AE2" w14:paraId="33A2B89C" w14:textId="77777777" w:rsidTr="00965534">
        <w:tc>
          <w:tcPr>
            <w:tcW w:w="705" w:type="dxa"/>
            <w:vMerge w:val="restart"/>
            <w:vAlign w:val="center"/>
          </w:tcPr>
          <w:p w14:paraId="0AD9AF91" w14:textId="77777777" w:rsidR="00EF7D2B" w:rsidRPr="00042AE2" w:rsidRDefault="00EF7D2B" w:rsidP="00965534">
            <w:pPr>
              <w:numPr>
                <w:ilvl w:val="0"/>
                <w:numId w:val="192"/>
              </w:numPr>
              <w:spacing w:line="276" w:lineRule="auto"/>
              <w:ind w:left="455"/>
              <w:contextualSpacing/>
              <w:rPr>
                <w:sz w:val="20"/>
                <w:szCs w:val="20"/>
              </w:rPr>
            </w:pPr>
          </w:p>
        </w:tc>
        <w:tc>
          <w:tcPr>
            <w:tcW w:w="2126" w:type="dxa"/>
            <w:vMerge w:val="restart"/>
            <w:vAlign w:val="center"/>
          </w:tcPr>
          <w:p w14:paraId="5C31129C" w14:textId="77777777" w:rsidR="00EF7D2B" w:rsidRPr="00042AE2" w:rsidRDefault="00EF7D2B" w:rsidP="00965534">
            <w:pPr>
              <w:spacing w:line="276" w:lineRule="auto"/>
              <w:rPr>
                <w:b/>
                <w:sz w:val="20"/>
                <w:szCs w:val="20"/>
              </w:rPr>
            </w:pPr>
            <w:r w:rsidRPr="00042AE2">
              <w:rPr>
                <w:b/>
                <w:sz w:val="20"/>
                <w:szCs w:val="20"/>
              </w:rPr>
              <w:t>Uwierzytelnianie</w:t>
            </w:r>
          </w:p>
        </w:tc>
        <w:tc>
          <w:tcPr>
            <w:tcW w:w="3689" w:type="dxa"/>
            <w:vAlign w:val="center"/>
          </w:tcPr>
          <w:p w14:paraId="61A3C8B5" w14:textId="77777777" w:rsidR="00EF7D2B" w:rsidRPr="00042AE2" w:rsidRDefault="00EF7D2B" w:rsidP="00965534">
            <w:pPr>
              <w:spacing w:line="276" w:lineRule="auto"/>
              <w:rPr>
                <w:sz w:val="20"/>
                <w:szCs w:val="20"/>
              </w:rPr>
            </w:pPr>
            <w:r w:rsidRPr="00042AE2">
              <w:rPr>
                <w:sz w:val="20"/>
                <w:szCs w:val="20"/>
              </w:rPr>
              <w:t>dostęp użytkowników za pomocą hasła, nazwy użytkownika + hasła lub karty ID</w:t>
            </w:r>
          </w:p>
        </w:tc>
        <w:tc>
          <w:tcPr>
            <w:tcW w:w="2196" w:type="dxa"/>
            <w:vAlign w:val="center"/>
          </w:tcPr>
          <w:p w14:paraId="6357A005" w14:textId="77777777" w:rsidR="00EF7D2B" w:rsidRPr="00042AE2" w:rsidRDefault="00EF7D2B" w:rsidP="00965534">
            <w:pPr>
              <w:spacing w:line="276" w:lineRule="auto"/>
              <w:rPr>
                <w:sz w:val="20"/>
                <w:szCs w:val="20"/>
              </w:rPr>
            </w:pPr>
            <w:r w:rsidRPr="00042AE2">
              <w:rPr>
                <w:b/>
                <w:color w:val="FF0000"/>
                <w:sz w:val="20"/>
                <w:szCs w:val="20"/>
              </w:rPr>
              <w:t>Spełnia/nie spełnia*</w:t>
            </w:r>
          </w:p>
        </w:tc>
      </w:tr>
      <w:tr w:rsidR="00EF7D2B" w:rsidRPr="00042AE2" w14:paraId="0DF18CD9" w14:textId="77777777" w:rsidTr="00965534">
        <w:tc>
          <w:tcPr>
            <w:tcW w:w="705" w:type="dxa"/>
            <w:vMerge/>
            <w:vAlign w:val="center"/>
          </w:tcPr>
          <w:p w14:paraId="0490F585" w14:textId="77777777" w:rsidR="00EF7D2B" w:rsidRPr="00042AE2" w:rsidRDefault="00EF7D2B" w:rsidP="00965534">
            <w:pPr>
              <w:numPr>
                <w:ilvl w:val="0"/>
                <w:numId w:val="192"/>
              </w:numPr>
              <w:spacing w:line="276" w:lineRule="auto"/>
              <w:ind w:left="455"/>
              <w:contextualSpacing/>
              <w:rPr>
                <w:sz w:val="20"/>
                <w:szCs w:val="20"/>
              </w:rPr>
            </w:pPr>
          </w:p>
        </w:tc>
        <w:tc>
          <w:tcPr>
            <w:tcW w:w="2126" w:type="dxa"/>
            <w:vMerge/>
            <w:vAlign w:val="center"/>
          </w:tcPr>
          <w:p w14:paraId="48278F50" w14:textId="77777777" w:rsidR="00EF7D2B" w:rsidRPr="00042AE2" w:rsidRDefault="00EF7D2B" w:rsidP="00965534">
            <w:pPr>
              <w:spacing w:line="276" w:lineRule="auto"/>
              <w:rPr>
                <w:b/>
                <w:sz w:val="20"/>
                <w:szCs w:val="20"/>
              </w:rPr>
            </w:pPr>
          </w:p>
        </w:tc>
        <w:tc>
          <w:tcPr>
            <w:tcW w:w="3689" w:type="dxa"/>
            <w:vAlign w:val="center"/>
          </w:tcPr>
          <w:p w14:paraId="30B1B90B" w14:textId="77777777" w:rsidR="00EF7D2B" w:rsidRPr="00042AE2" w:rsidRDefault="00EF7D2B" w:rsidP="00965534">
            <w:pPr>
              <w:spacing w:line="276" w:lineRule="auto"/>
              <w:jc w:val="both"/>
              <w:rPr>
                <w:sz w:val="20"/>
                <w:szCs w:val="20"/>
              </w:rPr>
            </w:pPr>
            <w:r w:rsidRPr="00042AE2">
              <w:rPr>
                <w:sz w:val="20"/>
                <w:szCs w:val="20"/>
              </w:rPr>
              <w:t xml:space="preserve">zamontowany czytnik kart identyfikacyjnych (RFID) umożliwiający autoryzację na dostarczonym urządzeniu z wykorzystaniem kart pracowniczych  zamawiającego wykonanych technologii </w:t>
            </w:r>
            <w:proofErr w:type="spellStart"/>
            <w:r w:rsidRPr="00042AE2">
              <w:rPr>
                <w:sz w:val="20"/>
                <w:szCs w:val="20"/>
              </w:rPr>
              <w:t>Mifare</w:t>
            </w:r>
            <w:proofErr w:type="spellEnd"/>
            <w:r w:rsidRPr="00042AE2">
              <w:rPr>
                <w:sz w:val="20"/>
                <w:szCs w:val="20"/>
              </w:rPr>
              <w:t xml:space="preserve"> </w:t>
            </w:r>
            <w:proofErr w:type="spellStart"/>
            <w:r w:rsidRPr="00042AE2">
              <w:rPr>
                <w:sz w:val="20"/>
                <w:szCs w:val="20"/>
              </w:rPr>
              <w:t>DESFire</w:t>
            </w:r>
            <w:proofErr w:type="spellEnd"/>
            <w:r w:rsidRPr="00042AE2">
              <w:rPr>
                <w:sz w:val="20"/>
                <w:szCs w:val="20"/>
              </w:rPr>
              <w:t xml:space="preserve"> EV1 2kB, 13,56 MHz. Czytnik musi zostać zamontowany w sposób schowany (ukryty) w obudowie urządzenia w okolicy panelu obsługi kserokopiarki. </w:t>
            </w:r>
          </w:p>
        </w:tc>
        <w:tc>
          <w:tcPr>
            <w:tcW w:w="2196" w:type="dxa"/>
            <w:vAlign w:val="center"/>
          </w:tcPr>
          <w:p w14:paraId="2D14B1B1" w14:textId="77777777" w:rsidR="00EF7D2B" w:rsidRPr="00042AE2" w:rsidRDefault="00EF7D2B" w:rsidP="00965534">
            <w:pPr>
              <w:spacing w:line="276" w:lineRule="auto"/>
              <w:rPr>
                <w:sz w:val="20"/>
                <w:szCs w:val="20"/>
              </w:rPr>
            </w:pPr>
            <w:r w:rsidRPr="00042AE2">
              <w:rPr>
                <w:b/>
                <w:color w:val="FF0000"/>
                <w:sz w:val="20"/>
                <w:szCs w:val="20"/>
              </w:rPr>
              <w:t>Spełnia/nie spełnia*</w:t>
            </w:r>
          </w:p>
        </w:tc>
      </w:tr>
      <w:tr w:rsidR="00EF7D2B" w:rsidRPr="00042AE2" w14:paraId="2F8FEA87" w14:textId="77777777" w:rsidTr="00965534">
        <w:tc>
          <w:tcPr>
            <w:tcW w:w="705" w:type="dxa"/>
            <w:vAlign w:val="center"/>
          </w:tcPr>
          <w:p w14:paraId="06B5277E" w14:textId="77777777" w:rsidR="00EF7D2B" w:rsidRPr="00042AE2" w:rsidRDefault="00EF7D2B" w:rsidP="00965534">
            <w:pPr>
              <w:numPr>
                <w:ilvl w:val="0"/>
                <w:numId w:val="192"/>
              </w:numPr>
              <w:spacing w:line="276" w:lineRule="auto"/>
              <w:ind w:left="455"/>
              <w:contextualSpacing/>
              <w:rPr>
                <w:sz w:val="20"/>
                <w:szCs w:val="20"/>
              </w:rPr>
            </w:pPr>
          </w:p>
        </w:tc>
        <w:tc>
          <w:tcPr>
            <w:tcW w:w="2126" w:type="dxa"/>
            <w:vAlign w:val="center"/>
          </w:tcPr>
          <w:p w14:paraId="6EB8CB43" w14:textId="77777777" w:rsidR="00EF7D2B" w:rsidRPr="00042AE2" w:rsidRDefault="00EF7D2B" w:rsidP="00965534">
            <w:pPr>
              <w:spacing w:line="276" w:lineRule="auto"/>
              <w:rPr>
                <w:b/>
                <w:sz w:val="20"/>
                <w:szCs w:val="20"/>
              </w:rPr>
            </w:pPr>
            <w:r w:rsidRPr="00042AE2">
              <w:rPr>
                <w:b/>
                <w:sz w:val="20"/>
                <w:szCs w:val="20"/>
              </w:rPr>
              <w:t>Zawartość zestawu</w:t>
            </w:r>
          </w:p>
        </w:tc>
        <w:tc>
          <w:tcPr>
            <w:tcW w:w="3689" w:type="dxa"/>
            <w:vAlign w:val="center"/>
          </w:tcPr>
          <w:p w14:paraId="425AB5E9" w14:textId="77777777" w:rsidR="00EF7D2B" w:rsidRPr="00042AE2" w:rsidRDefault="00EF7D2B" w:rsidP="00965534">
            <w:pPr>
              <w:spacing w:line="276" w:lineRule="auto"/>
              <w:rPr>
                <w:sz w:val="20"/>
                <w:szCs w:val="20"/>
              </w:rPr>
            </w:pPr>
            <w:r w:rsidRPr="00042AE2">
              <w:rPr>
                <w:sz w:val="20"/>
                <w:szCs w:val="20"/>
              </w:rPr>
              <w:t xml:space="preserve">1 komplet oryginalnych dedykowanych przez producenta tonerów, przewód zasilający, </w:t>
            </w:r>
          </w:p>
        </w:tc>
        <w:tc>
          <w:tcPr>
            <w:tcW w:w="2196" w:type="dxa"/>
            <w:vAlign w:val="center"/>
          </w:tcPr>
          <w:p w14:paraId="2D018D21" w14:textId="77777777" w:rsidR="00EF7D2B" w:rsidRPr="00042AE2" w:rsidRDefault="00EF7D2B" w:rsidP="00965534">
            <w:pPr>
              <w:spacing w:line="276" w:lineRule="auto"/>
              <w:rPr>
                <w:sz w:val="20"/>
                <w:szCs w:val="20"/>
              </w:rPr>
            </w:pPr>
            <w:r w:rsidRPr="00042AE2">
              <w:rPr>
                <w:b/>
                <w:color w:val="FF0000"/>
                <w:sz w:val="20"/>
                <w:szCs w:val="20"/>
              </w:rPr>
              <w:t>Spełnia/nie spełnia*</w:t>
            </w:r>
          </w:p>
        </w:tc>
      </w:tr>
      <w:tr w:rsidR="00EF7D2B" w:rsidRPr="00042AE2" w14:paraId="011E611D" w14:textId="77777777" w:rsidTr="00965534">
        <w:tc>
          <w:tcPr>
            <w:tcW w:w="705" w:type="dxa"/>
            <w:vAlign w:val="center"/>
          </w:tcPr>
          <w:p w14:paraId="3F251815" w14:textId="77777777" w:rsidR="00EF7D2B" w:rsidRPr="00042AE2" w:rsidRDefault="00EF7D2B" w:rsidP="00965534">
            <w:pPr>
              <w:numPr>
                <w:ilvl w:val="0"/>
                <w:numId w:val="192"/>
              </w:numPr>
              <w:spacing w:line="276" w:lineRule="auto"/>
              <w:ind w:left="455"/>
              <w:contextualSpacing/>
              <w:rPr>
                <w:sz w:val="20"/>
                <w:szCs w:val="20"/>
              </w:rPr>
            </w:pPr>
          </w:p>
        </w:tc>
        <w:tc>
          <w:tcPr>
            <w:tcW w:w="2126" w:type="dxa"/>
            <w:vAlign w:val="center"/>
          </w:tcPr>
          <w:p w14:paraId="0D19ABB5" w14:textId="77777777" w:rsidR="00EF7D2B" w:rsidRPr="00042AE2" w:rsidRDefault="00EF7D2B" w:rsidP="00965534">
            <w:pPr>
              <w:spacing w:line="276" w:lineRule="auto"/>
              <w:rPr>
                <w:b/>
                <w:sz w:val="20"/>
                <w:szCs w:val="20"/>
              </w:rPr>
            </w:pPr>
            <w:r w:rsidRPr="00042AE2">
              <w:rPr>
                <w:b/>
                <w:sz w:val="20"/>
                <w:szCs w:val="20"/>
              </w:rPr>
              <w:t>Zasilanie</w:t>
            </w:r>
          </w:p>
        </w:tc>
        <w:tc>
          <w:tcPr>
            <w:tcW w:w="3689" w:type="dxa"/>
            <w:vAlign w:val="center"/>
          </w:tcPr>
          <w:p w14:paraId="2CDCFC92" w14:textId="77777777" w:rsidR="00EF7D2B" w:rsidRPr="00042AE2" w:rsidRDefault="00EF7D2B" w:rsidP="00965534">
            <w:pPr>
              <w:spacing w:line="276" w:lineRule="auto"/>
              <w:rPr>
                <w:sz w:val="20"/>
                <w:szCs w:val="20"/>
              </w:rPr>
            </w:pPr>
            <w:r w:rsidRPr="00042AE2">
              <w:rPr>
                <w:sz w:val="20"/>
                <w:szCs w:val="20"/>
              </w:rPr>
              <w:t xml:space="preserve">220V - 240V 50 </w:t>
            </w:r>
            <w:proofErr w:type="spellStart"/>
            <w:r w:rsidRPr="00042AE2">
              <w:rPr>
                <w:sz w:val="20"/>
                <w:szCs w:val="20"/>
              </w:rPr>
              <w:t>Hz</w:t>
            </w:r>
            <w:proofErr w:type="spellEnd"/>
          </w:p>
        </w:tc>
        <w:tc>
          <w:tcPr>
            <w:tcW w:w="2196" w:type="dxa"/>
            <w:vAlign w:val="center"/>
          </w:tcPr>
          <w:p w14:paraId="34D24142" w14:textId="77777777" w:rsidR="00EF7D2B" w:rsidRPr="00042AE2" w:rsidRDefault="00EF7D2B" w:rsidP="00965534">
            <w:pPr>
              <w:spacing w:line="276" w:lineRule="auto"/>
              <w:rPr>
                <w:b/>
                <w:color w:val="FF0000"/>
                <w:sz w:val="20"/>
                <w:szCs w:val="20"/>
              </w:rPr>
            </w:pPr>
            <w:r w:rsidRPr="00042AE2">
              <w:rPr>
                <w:b/>
                <w:bCs/>
                <w:color w:val="FF0000"/>
                <w:sz w:val="20"/>
                <w:szCs w:val="20"/>
              </w:rPr>
              <w:t>Spełnia/nie spełnia*</w:t>
            </w:r>
          </w:p>
        </w:tc>
      </w:tr>
      <w:tr w:rsidR="00EF7D2B" w:rsidRPr="00042AE2" w14:paraId="5617064B" w14:textId="77777777" w:rsidTr="00965534">
        <w:tc>
          <w:tcPr>
            <w:tcW w:w="705" w:type="dxa"/>
            <w:vAlign w:val="center"/>
          </w:tcPr>
          <w:p w14:paraId="05804ABD" w14:textId="77777777" w:rsidR="00EF7D2B" w:rsidRPr="00042AE2" w:rsidRDefault="00EF7D2B" w:rsidP="00965534">
            <w:pPr>
              <w:numPr>
                <w:ilvl w:val="0"/>
                <w:numId w:val="192"/>
              </w:numPr>
              <w:spacing w:line="276" w:lineRule="auto"/>
              <w:ind w:left="455"/>
              <w:contextualSpacing/>
              <w:rPr>
                <w:sz w:val="20"/>
                <w:szCs w:val="20"/>
              </w:rPr>
            </w:pPr>
          </w:p>
        </w:tc>
        <w:tc>
          <w:tcPr>
            <w:tcW w:w="2126" w:type="dxa"/>
            <w:vAlign w:val="center"/>
          </w:tcPr>
          <w:p w14:paraId="25BFE6CA" w14:textId="77777777" w:rsidR="00EF7D2B" w:rsidRPr="00042AE2" w:rsidRDefault="00EF7D2B" w:rsidP="00965534">
            <w:pPr>
              <w:spacing w:line="276" w:lineRule="auto"/>
              <w:rPr>
                <w:b/>
                <w:sz w:val="20"/>
                <w:szCs w:val="20"/>
              </w:rPr>
            </w:pPr>
            <w:r w:rsidRPr="00042AE2">
              <w:rPr>
                <w:b/>
                <w:sz w:val="20"/>
                <w:szCs w:val="20"/>
              </w:rPr>
              <w:t>Gwarancja</w:t>
            </w:r>
          </w:p>
        </w:tc>
        <w:tc>
          <w:tcPr>
            <w:tcW w:w="3689" w:type="dxa"/>
            <w:vAlign w:val="center"/>
          </w:tcPr>
          <w:p w14:paraId="4E05A636" w14:textId="77777777" w:rsidR="00EF7D2B" w:rsidRPr="00042AE2" w:rsidRDefault="00EF7D2B" w:rsidP="00965534">
            <w:pPr>
              <w:spacing w:line="276" w:lineRule="auto"/>
              <w:rPr>
                <w:sz w:val="20"/>
                <w:szCs w:val="20"/>
              </w:rPr>
            </w:pPr>
            <w:r w:rsidRPr="00042AE2">
              <w:rPr>
                <w:sz w:val="20"/>
                <w:szCs w:val="20"/>
              </w:rPr>
              <w:t xml:space="preserve">min. </w:t>
            </w:r>
            <w:r>
              <w:rPr>
                <w:sz w:val="20"/>
                <w:szCs w:val="20"/>
              </w:rPr>
              <w:t xml:space="preserve">24 </w:t>
            </w:r>
            <w:r w:rsidRPr="00042AE2">
              <w:rPr>
                <w:sz w:val="20"/>
                <w:szCs w:val="20"/>
              </w:rPr>
              <w:t>miesi</w:t>
            </w:r>
            <w:r>
              <w:rPr>
                <w:sz w:val="20"/>
                <w:szCs w:val="20"/>
              </w:rPr>
              <w:t>ące</w:t>
            </w:r>
            <w:r w:rsidRPr="00042AE2">
              <w:rPr>
                <w:sz w:val="20"/>
                <w:szCs w:val="20"/>
              </w:rPr>
              <w:t xml:space="preserve"> gwarancji producenta, wymagane przeglądy gwarancyjne muszą być darmowe przez cały okres gwarancji.</w:t>
            </w:r>
          </w:p>
        </w:tc>
        <w:tc>
          <w:tcPr>
            <w:tcW w:w="2196" w:type="dxa"/>
            <w:vAlign w:val="center"/>
          </w:tcPr>
          <w:p w14:paraId="49C64377" w14:textId="77777777" w:rsidR="00EF7D2B" w:rsidRPr="00042AE2" w:rsidRDefault="00EF7D2B" w:rsidP="00965534">
            <w:pPr>
              <w:spacing w:line="276" w:lineRule="auto"/>
              <w:rPr>
                <w:sz w:val="20"/>
                <w:szCs w:val="20"/>
              </w:rPr>
            </w:pPr>
            <w:r w:rsidRPr="00042AE2">
              <w:rPr>
                <w:b/>
                <w:bCs/>
                <w:color w:val="FF0000"/>
                <w:sz w:val="20"/>
                <w:szCs w:val="20"/>
              </w:rPr>
              <w:t>Podać ilość miesięcy i rodzaj gwarancji</w:t>
            </w:r>
          </w:p>
        </w:tc>
      </w:tr>
      <w:tr w:rsidR="00EF7D2B" w:rsidRPr="00042AE2" w14:paraId="04909464" w14:textId="77777777" w:rsidTr="00965534">
        <w:trPr>
          <w:trHeight w:val="1666"/>
        </w:trPr>
        <w:tc>
          <w:tcPr>
            <w:tcW w:w="705" w:type="dxa"/>
            <w:vAlign w:val="center"/>
          </w:tcPr>
          <w:p w14:paraId="4C5951D3" w14:textId="77777777" w:rsidR="00EF7D2B" w:rsidRPr="00042AE2" w:rsidRDefault="00EF7D2B" w:rsidP="00965534">
            <w:pPr>
              <w:numPr>
                <w:ilvl w:val="0"/>
                <w:numId w:val="192"/>
              </w:numPr>
              <w:spacing w:line="276" w:lineRule="auto"/>
              <w:ind w:left="455"/>
              <w:contextualSpacing/>
              <w:rPr>
                <w:sz w:val="20"/>
                <w:szCs w:val="20"/>
              </w:rPr>
            </w:pPr>
          </w:p>
        </w:tc>
        <w:tc>
          <w:tcPr>
            <w:tcW w:w="2126" w:type="dxa"/>
            <w:vAlign w:val="center"/>
          </w:tcPr>
          <w:p w14:paraId="19A4D8AE" w14:textId="77777777" w:rsidR="00EF7D2B" w:rsidRPr="00042AE2" w:rsidRDefault="00EF7D2B" w:rsidP="00965534">
            <w:pPr>
              <w:spacing w:line="276" w:lineRule="auto"/>
              <w:rPr>
                <w:b/>
                <w:sz w:val="20"/>
                <w:szCs w:val="20"/>
              </w:rPr>
            </w:pPr>
            <w:r w:rsidRPr="00042AE2">
              <w:rPr>
                <w:b/>
                <w:sz w:val="20"/>
                <w:szCs w:val="20"/>
              </w:rPr>
              <w:t>Wymagania dodatkowe</w:t>
            </w:r>
          </w:p>
        </w:tc>
        <w:tc>
          <w:tcPr>
            <w:tcW w:w="3689" w:type="dxa"/>
            <w:vAlign w:val="center"/>
          </w:tcPr>
          <w:p w14:paraId="64195A8F" w14:textId="77777777" w:rsidR="00EF7D2B" w:rsidRPr="00042AE2" w:rsidRDefault="00EF7D2B" w:rsidP="00965534">
            <w:pPr>
              <w:spacing w:line="276" w:lineRule="auto"/>
              <w:rPr>
                <w:sz w:val="20"/>
                <w:szCs w:val="20"/>
              </w:rPr>
            </w:pPr>
            <w:r w:rsidRPr="00042AE2">
              <w:rPr>
                <w:sz w:val="20"/>
                <w:szCs w:val="20"/>
              </w:rPr>
              <w:t>dostarczona konfiguracja urządzenia musi zapewniać samodzielną prawidłową pracę kserokopiarki oraz posiadać wszystkie wymagane licencje (urządzenie musi być kompletne, w wersji umożliwiającej natychmiastową pracę bezpośrednio po włączeniu)</w:t>
            </w:r>
          </w:p>
        </w:tc>
        <w:tc>
          <w:tcPr>
            <w:tcW w:w="2196" w:type="dxa"/>
            <w:vAlign w:val="center"/>
          </w:tcPr>
          <w:p w14:paraId="3BB40780" w14:textId="77777777" w:rsidR="00EF7D2B" w:rsidRPr="00042AE2" w:rsidRDefault="00EF7D2B" w:rsidP="00965534">
            <w:pPr>
              <w:spacing w:line="276" w:lineRule="auto"/>
              <w:rPr>
                <w:sz w:val="20"/>
                <w:szCs w:val="20"/>
              </w:rPr>
            </w:pPr>
            <w:r w:rsidRPr="00042AE2">
              <w:rPr>
                <w:b/>
                <w:color w:val="FF0000"/>
                <w:sz w:val="20"/>
                <w:szCs w:val="20"/>
              </w:rPr>
              <w:t>Spełnia/nie spełnia*</w:t>
            </w:r>
          </w:p>
        </w:tc>
      </w:tr>
    </w:tbl>
    <w:p w14:paraId="39998078" w14:textId="77777777" w:rsidR="00EF7D2B" w:rsidRDefault="00EF7D2B" w:rsidP="00EF7D2B">
      <w:pPr>
        <w:rPr>
          <w:b/>
          <w:sz w:val="32"/>
          <w:szCs w:val="32"/>
        </w:rPr>
      </w:pPr>
    </w:p>
    <w:p w14:paraId="50E241A7" w14:textId="77777777" w:rsidR="00EF7D2B" w:rsidRDefault="00EF7D2B" w:rsidP="00EF7D2B">
      <w:pPr>
        <w:jc w:val="right"/>
        <w:rPr>
          <w:b/>
          <w:sz w:val="32"/>
          <w:szCs w:val="32"/>
        </w:rPr>
      </w:pPr>
    </w:p>
    <w:p w14:paraId="12FD7724" w14:textId="77777777" w:rsidR="00EF7D2B" w:rsidRDefault="00EF7D2B" w:rsidP="00EF7D2B">
      <w:pPr>
        <w:jc w:val="right"/>
        <w:rPr>
          <w:b/>
          <w:sz w:val="32"/>
          <w:szCs w:val="32"/>
        </w:rPr>
      </w:pPr>
    </w:p>
    <w:p w14:paraId="20D060E5" w14:textId="77777777" w:rsidR="00EF7D2B" w:rsidRDefault="00EF7D2B" w:rsidP="00EF7D2B">
      <w:pPr>
        <w:jc w:val="right"/>
        <w:rPr>
          <w:b/>
          <w:sz w:val="32"/>
          <w:szCs w:val="32"/>
        </w:rPr>
      </w:pPr>
    </w:p>
    <w:p w14:paraId="7521E93C" w14:textId="77777777" w:rsidR="00EF7D2B" w:rsidRDefault="00EF7D2B" w:rsidP="00EF7D2B">
      <w:pPr>
        <w:jc w:val="right"/>
        <w:rPr>
          <w:b/>
          <w:sz w:val="32"/>
          <w:szCs w:val="32"/>
        </w:rPr>
      </w:pPr>
    </w:p>
    <w:p w14:paraId="30FD9DE8" w14:textId="77777777" w:rsidR="00EF7D2B" w:rsidRDefault="00EF7D2B" w:rsidP="00EF7D2B">
      <w:pPr>
        <w:jc w:val="right"/>
        <w:rPr>
          <w:b/>
          <w:sz w:val="32"/>
          <w:szCs w:val="32"/>
        </w:rPr>
      </w:pPr>
    </w:p>
    <w:p w14:paraId="0C9F918B" w14:textId="77777777" w:rsidR="00EF7D2B" w:rsidRDefault="00EF7D2B" w:rsidP="00EF7D2B">
      <w:pPr>
        <w:jc w:val="right"/>
        <w:rPr>
          <w:b/>
          <w:sz w:val="32"/>
          <w:szCs w:val="32"/>
        </w:rPr>
      </w:pPr>
    </w:p>
    <w:p w14:paraId="609F472E" w14:textId="77777777" w:rsidR="00EF7D2B" w:rsidRDefault="00EF7D2B" w:rsidP="00EF7D2B">
      <w:pPr>
        <w:jc w:val="right"/>
        <w:rPr>
          <w:b/>
          <w:sz w:val="32"/>
          <w:szCs w:val="32"/>
        </w:rPr>
      </w:pPr>
    </w:p>
    <w:p w14:paraId="597A86B4" w14:textId="77777777" w:rsidR="00EF7D2B" w:rsidRDefault="00EF7D2B" w:rsidP="00EF7D2B">
      <w:pPr>
        <w:jc w:val="right"/>
        <w:rPr>
          <w:b/>
          <w:sz w:val="32"/>
          <w:szCs w:val="32"/>
        </w:rPr>
      </w:pPr>
    </w:p>
    <w:p w14:paraId="4C8E7CCF" w14:textId="77777777" w:rsidR="00EF7D2B" w:rsidRDefault="00EF7D2B" w:rsidP="00EF7D2B">
      <w:pPr>
        <w:jc w:val="right"/>
        <w:rPr>
          <w:b/>
          <w:sz w:val="32"/>
          <w:szCs w:val="32"/>
        </w:rPr>
      </w:pPr>
    </w:p>
    <w:p w14:paraId="1156EDBD" w14:textId="77777777" w:rsidR="00EF7D2B" w:rsidRDefault="00EF7D2B" w:rsidP="00EF7D2B">
      <w:pPr>
        <w:jc w:val="right"/>
        <w:rPr>
          <w:b/>
          <w:sz w:val="32"/>
          <w:szCs w:val="32"/>
        </w:rPr>
      </w:pPr>
    </w:p>
    <w:p w14:paraId="4EEB2BA6" w14:textId="77777777" w:rsidR="00EF7D2B" w:rsidRDefault="00EF7D2B" w:rsidP="00EF7D2B">
      <w:pPr>
        <w:jc w:val="right"/>
        <w:rPr>
          <w:b/>
          <w:sz w:val="32"/>
          <w:szCs w:val="32"/>
        </w:rPr>
      </w:pPr>
    </w:p>
    <w:p w14:paraId="2EF65DCA" w14:textId="77777777" w:rsidR="00EF7D2B" w:rsidRDefault="00EF7D2B" w:rsidP="00EF7D2B">
      <w:pPr>
        <w:jc w:val="right"/>
        <w:rPr>
          <w:b/>
          <w:sz w:val="32"/>
          <w:szCs w:val="32"/>
        </w:rPr>
      </w:pPr>
    </w:p>
    <w:p w14:paraId="3C78EA18" w14:textId="77777777" w:rsidR="00EF7D2B" w:rsidRDefault="00EF7D2B" w:rsidP="00EF7D2B">
      <w:pPr>
        <w:jc w:val="right"/>
        <w:rPr>
          <w:b/>
          <w:sz w:val="32"/>
          <w:szCs w:val="32"/>
        </w:rPr>
      </w:pPr>
    </w:p>
    <w:p w14:paraId="05B98126" w14:textId="77777777" w:rsidR="00EF7D2B" w:rsidRDefault="00EF7D2B" w:rsidP="00EF7D2B">
      <w:pPr>
        <w:jc w:val="right"/>
        <w:rPr>
          <w:b/>
          <w:sz w:val="32"/>
          <w:szCs w:val="32"/>
        </w:rPr>
      </w:pPr>
    </w:p>
    <w:p w14:paraId="389C4DE5" w14:textId="77777777" w:rsidR="00EF7D2B" w:rsidRDefault="00EF7D2B" w:rsidP="00EF7D2B">
      <w:pPr>
        <w:jc w:val="right"/>
        <w:rPr>
          <w:b/>
          <w:sz w:val="32"/>
          <w:szCs w:val="32"/>
        </w:rPr>
      </w:pPr>
    </w:p>
    <w:p w14:paraId="5F6521C8" w14:textId="77777777" w:rsidR="00EF7D2B" w:rsidRDefault="00EF7D2B" w:rsidP="00EF7D2B">
      <w:pPr>
        <w:jc w:val="right"/>
        <w:rPr>
          <w:b/>
          <w:sz w:val="32"/>
          <w:szCs w:val="32"/>
        </w:rPr>
      </w:pPr>
    </w:p>
    <w:p w14:paraId="45CDDC75" w14:textId="77777777" w:rsidR="00EF7D2B" w:rsidRDefault="00EF7D2B" w:rsidP="00EF7D2B">
      <w:pPr>
        <w:jc w:val="right"/>
        <w:rPr>
          <w:b/>
          <w:sz w:val="32"/>
          <w:szCs w:val="32"/>
        </w:rPr>
      </w:pPr>
    </w:p>
    <w:p w14:paraId="058F5670" w14:textId="77777777" w:rsidR="00EF7D2B" w:rsidRDefault="00EF7D2B" w:rsidP="00EF7D2B">
      <w:pPr>
        <w:jc w:val="right"/>
        <w:rPr>
          <w:b/>
          <w:sz w:val="32"/>
          <w:szCs w:val="32"/>
        </w:rPr>
      </w:pPr>
    </w:p>
    <w:p w14:paraId="66F3C9AC" w14:textId="77777777" w:rsidR="00EF7D2B" w:rsidRDefault="00EF7D2B" w:rsidP="00EF7D2B">
      <w:pPr>
        <w:jc w:val="right"/>
        <w:rPr>
          <w:b/>
          <w:sz w:val="32"/>
          <w:szCs w:val="32"/>
        </w:rPr>
      </w:pPr>
    </w:p>
    <w:p w14:paraId="318CB429" w14:textId="77777777" w:rsidR="00EF7D2B" w:rsidRDefault="00EF7D2B" w:rsidP="00EF7D2B">
      <w:pPr>
        <w:jc w:val="right"/>
        <w:rPr>
          <w:b/>
          <w:sz w:val="32"/>
          <w:szCs w:val="32"/>
        </w:rPr>
      </w:pPr>
    </w:p>
    <w:p w14:paraId="7DE85937" w14:textId="77777777" w:rsidR="00EF7D2B" w:rsidRDefault="00EF7D2B" w:rsidP="00EF7D2B">
      <w:pPr>
        <w:jc w:val="right"/>
        <w:rPr>
          <w:b/>
          <w:sz w:val="32"/>
          <w:szCs w:val="32"/>
        </w:rPr>
      </w:pPr>
    </w:p>
    <w:p w14:paraId="55B38864" w14:textId="77777777" w:rsidR="00EF7D2B" w:rsidRDefault="00EF7D2B" w:rsidP="00EF7D2B">
      <w:pPr>
        <w:jc w:val="right"/>
        <w:rPr>
          <w:b/>
          <w:sz w:val="32"/>
          <w:szCs w:val="32"/>
        </w:rPr>
      </w:pPr>
    </w:p>
    <w:p w14:paraId="63845671" w14:textId="77777777" w:rsidR="00EF7D2B" w:rsidRDefault="00EF7D2B" w:rsidP="00EF7D2B">
      <w:pPr>
        <w:jc w:val="right"/>
        <w:rPr>
          <w:b/>
          <w:sz w:val="32"/>
          <w:szCs w:val="32"/>
        </w:rPr>
      </w:pPr>
    </w:p>
    <w:p w14:paraId="66F51F64" w14:textId="77777777" w:rsidR="00EF7D2B" w:rsidRDefault="00EF7D2B" w:rsidP="00EF7D2B">
      <w:pPr>
        <w:jc w:val="right"/>
        <w:rPr>
          <w:b/>
          <w:sz w:val="32"/>
          <w:szCs w:val="32"/>
        </w:rPr>
      </w:pPr>
    </w:p>
    <w:p w14:paraId="64C22035" w14:textId="77777777" w:rsidR="00EF7D2B" w:rsidRDefault="00EF7D2B" w:rsidP="00EF7D2B">
      <w:pPr>
        <w:jc w:val="right"/>
        <w:rPr>
          <w:b/>
          <w:sz w:val="32"/>
          <w:szCs w:val="32"/>
        </w:rPr>
      </w:pPr>
    </w:p>
    <w:p w14:paraId="065A8C24" w14:textId="77777777" w:rsidR="00EF7D2B" w:rsidRDefault="00EF7D2B" w:rsidP="00EF7D2B">
      <w:pPr>
        <w:jc w:val="right"/>
        <w:rPr>
          <w:b/>
          <w:sz w:val="32"/>
          <w:szCs w:val="32"/>
        </w:rPr>
      </w:pPr>
    </w:p>
    <w:p w14:paraId="5ABEF05B" w14:textId="77777777" w:rsidR="00EF7D2B" w:rsidRDefault="00EF7D2B" w:rsidP="00EF7D2B">
      <w:pPr>
        <w:jc w:val="right"/>
        <w:rPr>
          <w:b/>
          <w:sz w:val="32"/>
          <w:szCs w:val="32"/>
        </w:rPr>
      </w:pPr>
    </w:p>
    <w:p w14:paraId="6A17C47F" w14:textId="77777777" w:rsidR="00EF7D2B" w:rsidRDefault="00EF7D2B" w:rsidP="00EF7D2B">
      <w:pPr>
        <w:jc w:val="right"/>
        <w:rPr>
          <w:b/>
          <w:sz w:val="32"/>
          <w:szCs w:val="32"/>
        </w:rPr>
      </w:pPr>
    </w:p>
    <w:p w14:paraId="2CDA3C7E" w14:textId="77777777" w:rsidR="00EF7D2B" w:rsidRDefault="00EF7D2B" w:rsidP="00EF7D2B">
      <w:pPr>
        <w:jc w:val="right"/>
        <w:rPr>
          <w:b/>
          <w:sz w:val="32"/>
          <w:szCs w:val="32"/>
        </w:rPr>
      </w:pPr>
    </w:p>
    <w:p w14:paraId="4B4F6705" w14:textId="77777777" w:rsidR="00EF7D2B" w:rsidRDefault="00EF7D2B" w:rsidP="00EF7D2B">
      <w:pPr>
        <w:jc w:val="right"/>
        <w:rPr>
          <w:b/>
          <w:sz w:val="32"/>
          <w:szCs w:val="32"/>
        </w:rPr>
      </w:pPr>
    </w:p>
    <w:p w14:paraId="402FFBF7" w14:textId="77777777" w:rsidR="00EF7D2B" w:rsidRDefault="00EF7D2B" w:rsidP="00EF7D2B">
      <w:pPr>
        <w:jc w:val="right"/>
        <w:rPr>
          <w:b/>
          <w:sz w:val="32"/>
          <w:szCs w:val="32"/>
        </w:rPr>
      </w:pPr>
    </w:p>
    <w:p w14:paraId="0BE201B5" w14:textId="77777777" w:rsidR="00EF7D2B" w:rsidRDefault="00EF7D2B" w:rsidP="00EF7D2B">
      <w:pPr>
        <w:jc w:val="right"/>
        <w:rPr>
          <w:b/>
          <w:sz w:val="32"/>
          <w:szCs w:val="32"/>
        </w:rPr>
      </w:pPr>
      <w:r w:rsidRPr="005738FA">
        <w:rPr>
          <w:b/>
          <w:sz w:val="32"/>
          <w:szCs w:val="32"/>
        </w:rPr>
        <w:lastRenderedPageBreak/>
        <w:t xml:space="preserve">Załącznik nr </w:t>
      </w:r>
      <w:r>
        <w:rPr>
          <w:b/>
          <w:sz w:val="32"/>
          <w:szCs w:val="32"/>
        </w:rPr>
        <w:t>2 I</w:t>
      </w:r>
    </w:p>
    <w:p w14:paraId="78684176" w14:textId="77777777" w:rsidR="00EF7D2B" w:rsidRDefault="00EF7D2B" w:rsidP="00EF7D2B">
      <w:pPr>
        <w:jc w:val="right"/>
        <w:rPr>
          <w:b/>
          <w:sz w:val="32"/>
          <w:szCs w:val="32"/>
        </w:rPr>
      </w:pPr>
    </w:p>
    <w:p w14:paraId="52A43B5C" w14:textId="77777777" w:rsidR="00EF7D2B" w:rsidRPr="00D86C05" w:rsidRDefault="00EF7D2B" w:rsidP="00EF7D2B">
      <w:pPr>
        <w:widowControl w:val="0"/>
        <w:autoSpaceDE w:val="0"/>
        <w:autoSpaceDN w:val="0"/>
        <w:adjustRightInd w:val="0"/>
        <w:spacing w:line="276" w:lineRule="auto"/>
        <w:ind w:left="360"/>
        <w:contextualSpacing/>
        <w:jc w:val="center"/>
        <w:outlineLvl w:val="0"/>
        <w:rPr>
          <w:b/>
          <w:sz w:val="28"/>
          <w:szCs w:val="28"/>
          <w:lang w:val="en-US"/>
        </w:rPr>
      </w:pPr>
      <w:proofErr w:type="spellStart"/>
      <w:r w:rsidRPr="00D86C05">
        <w:rPr>
          <w:b/>
          <w:sz w:val="28"/>
          <w:szCs w:val="28"/>
          <w:lang w:val="en-US"/>
        </w:rPr>
        <w:t>Oprogramowanie</w:t>
      </w:r>
      <w:proofErr w:type="spellEnd"/>
      <w:r w:rsidRPr="00D86C05">
        <w:rPr>
          <w:b/>
          <w:sz w:val="28"/>
          <w:szCs w:val="28"/>
          <w:lang w:val="en-US"/>
        </w:rPr>
        <w:t xml:space="preserve"> MS Office 2021 Home &amp; Business 32/64bit PL – 21 </w:t>
      </w:r>
      <w:proofErr w:type="spellStart"/>
      <w:r w:rsidRPr="00D86C05">
        <w:rPr>
          <w:b/>
          <w:sz w:val="28"/>
          <w:szCs w:val="28"/>
          <w:lang w:val="en-US"/>
        </w:rPr>
        <w:t>szt</w:t>
      </w:r>
      <w:proofErr w:type="spellEnd"/>
      <w:r w:rsidRPr="00D86C05">
        <w:rPr>
          <w:b/>
          <w:sz w:val="28"/>
          <w:szCs w:val="28"/>
          <w:lang w:val="en-US"/>
        </w:rPr>
        <w:t xml:space="preserve">. </w:t>
      </w:r>
      <w:proofErr w:type="spellStart"/>
      <w:r w:rsidRPr="00D86C05">
        <w:rPr>
          <w:b/>
          <w:sz w:val="28"/>
          <w:szCs w:val="28"/>
          <w:lang w:val="en-US"/>
        </w:rPr>
        <w:t>lub</w:t>
      </w:r>
      <w:proofErr w:type="spellEnd"/>
      <w:r w:rsidRPr="00D86C05">
        <w:rPr>
          <w:b/>
          <w:sz w:val="28"/>
          <w:szCs w:val="28"/>
          <w:lang w:val="en-US"/>
        </w:rPr>
        <w:t xml:space="preserve"> </w:t>
      </w:r>
      <w:proofErr w:type="spellStart"/>
      <w:r w:rsidRPr="00D86C05">
        <w:rPr>
          <w:b/>
          <w:sz w:val="28"/>
          <w:szCs w:val="28"/>
          <w:lang w:val="en-US"/>
        </w:rPr>
        <w:t>równoważne</w:t>
      </w:r>
      <w:proofErr w:type="spellEnd"/>
      <w:r>
        <w:rPr>
          <w:b/>
          <w:sz w:val="28"/>
          <w:szCs w:val="28"/>
          <w:lang w:val="en-US"/>
        </w:rPr>
        <w:t xml:space="preserve"> </w:t>
      </w:r>
      <w:proofErr w:type="spellStart"/>
      <w:r>
        <w:rPr>
          <w:b/>
          <w:sz w:val="28"/>
          <w:szCs w:val="28"/>
          <w:lang w:val="en-US"/>
        </w:rPr>
        <w:t>dla</w:t>
      </w:r>
      <w:proofErr w:type="spellEnd"/>
      <w:r>
        <w:rPr>
          <w:b/>
          <w:sz w:val="28"/>
          <w:szCs w:val="28"/>
          <w:lang w:val="en-US"/>
        </w:rPr>
        <w:t xml:space="preserve"> KW PSP w </w:t>
      </w:r>
      <w:proofErr w:type="spellStart"/>
      <w:r>
        <w:rPr>
          <w:b/>
          <w:sz w:val="28"/>
          <w:szCs w:val="28"/>
          <w:lang w:val="en-US"/>
        </w:rPr>
        <w:t>Krakowie</w:t>
      </w:r>
      <w:proofErr w:type="spellEnd"/>
    </w:p>
    <w:tbl>
      <w:tblPr>
        <w:tblStyle w:val="Tabela-Siatka10"/>
        <w:tblW w:w="8956" w:type="dxa"/>
        <w:tblLook w:val="04A0" w:firstRow="1" w:lastRow="0" w:firstColumn="1" w:lastColumn="0" w:noHBand="0" w:noVBand="1"/>
      </w:tblPr>
      <w:tblGrid>
        <w:gridCol w:w="562"/>
        <w:gridCol w:w="1843"/>
        <w:gridCol w:w="3858"/>
        <w:gridCol w:w="2693"/>
      </w:tblGrid>
      <w:tr w:rsidR="00EF7D2B" w:rsidRPr="00D86C05" w14:paraId="012DA1B7" w14:textId="77777777" w:rsidTr="00965534">
        <w:tc>
          <w:tcPr>
            <w:tcW w:w="562" w:type="dxa"/>
            <w:vAlign w:val="center"/>
          </w:tcPr>
          <w:p w14:paraId="01861D0E" w14:textId="77777777" w:rsidR="00EF7D2B" w:rsidRPr="00D86C05" w:rsidRDefault="00EF7D2B" w:rsidP="00965534">
            <w:pPr>
              <w:spacing w:line="276" w:lineRule="auto"/>
              <w:rPr>
                <w:b/>
                <w:sz w:val="20"/>
                <w:szCs w:val="20"/>
              </w:rPr>
            </w:pPr>
            <w:r w:rsidRPr="00D86C05">
              <w:rPr>
                <w:b/>
                <w:sz w:val="20"/>
                <w:szCs w:val="20"/>
              </w:rPr>
              <w:t>Lp.</w:t>
            </w:r>
          </w:p>
        </w:tc>
        <w:tc>
          <w:tcPr>
            <w:tcW w:w="1843" w:type="dxa"/>
            <w:vAlign w:val="center"/>
          </w:tcPr>
          <w:p w14:paraId="11155364" w14:textId="77777777" w:rsidR="00EF7D2B" w:rsidRPr="00D86C05" w:rsidRDefault="00EF7D2B" w:rsidP="00965534">
            <w:pPr>
              <w:spacing w:line="276" w:lineRule="auto"/>
              <w:rPr>
                <w:b/>
                <w:sz w:val="20"/>
                <w:szCs w:val="20"/>
              </w:rPr>
            </w:pPr>
            <w:r w:rsidRPr="00D86C05">
              <w:rPr>
                <w:b/>
                <w:sz w:val="20"/>
                <w:szCs w:val="20"/>
              </w:rPr>
              <w:t>Parametr:</w:t>
            </w:r>
          </w:p>
        </w:tc>
        <w:tc>
          <w:tcPr>
            <w:tcW w:w="3858" w:type="dxa"/>
            <w:vAlign w:val="center"/>
          </w:tcPr>
          <w:p w14:paraId="7A2CEABC" w14:textId="77777777" w:rsidR="00EF7D2B" w:rsidRPr="00D86C05" w:rsidRDefault="00EF7D2B" w:rsidP="00965534">
            <w:pPr>
              <w:spacing w:line="276" w:lineRule="auto"/>
              <w:rPr>
                <w:b/>
                <w:sz w:val="20"/>
                <w:szCs w:val="20"/>
              </w:rPr>
            </w:pPr>
            <w:r w:rsidRPr="00D86C05">
              <w:rPr>
                <w:b/>
                <w:sz w:val="20"/>
                <w:szCs w:val="20"/>
              </w:rPr>
              <w:t>Opis wymagań:</w:t>
            </w:r>
          </w:p>
        </w:tc>
        <w:tc>
          <w:tcPr>
            <w:tcW w:w="2693" w:type="dxa"/>
            <w:vAlign w:val="center"/>
          </w:tcPr>
          <w:p w14:paraId="2836179C" w14:textId="77777777" w:rsidR="00EF7D2B" w:rsidRPr="00D86C05" w:rsidRDefault="00EF7D2B" w:rsidP="00965534">
            <w:pPr>
              <w:spacing w:line="276" w:lineRule="auto"/>
              <w:rPr>
                <w:b/>
                <w:color w:val="FF0000"/>
                <w:sz w:val="20"/>
                <w:szCs w:val="20"/>
              </w:rPr>
            </w:pPr>
            <w:r w:rsidRPr="00D86C05">
              <w:rPr>
                <w:b/>
                <w:sz w:val="20"/>
                <w:szCs w:val="20"/>
              </w:rPr>
              <w:t>Potwierdzenie spełnienia wymagań</w:t>
            </w:r>
            <w:r w:rsidRPr="00D86C05">
              <w:rPr>
                <w:color w:val="FF0000"/>
                <w:sz w:val="16"/>
                <w:szCs w:val="16"/>
              </w:rPr>
              <w:t>:</w:t>
            </w:r>
          </w:p>
          <w:p w14:paraId="3E348DB8" w14:textId="77777777" w:rsidR="00EF7D2B" w:rsidRPr="00D86C05" w:rsidRDefault="00EF7D2B" w:rsidP="00965534">
            <w:pPr>
              <w:spacing w:line="276" w:lineRule="auto"/>
              <w:rPr>
                <w:b/>
                <w:color w:val="FF0000"/>
                <w:sz w:val="20"/>
                <w:szCs w:val="20"/>
              </w:rPr>
            </w:pPr>
            <w:r w:rsidRPr="00D86C05">
              <w:rPr>
                <w:b/>
                <w:color w:val="FF0000"/>
                <w:sz w:val="20"/>
                <w:szCs w:val="20"/>
              </w:rPr>
              <w:t>(* - niepotrzebne skreślić lub podać wartość)</w:t>
            </w:r>
          </w:p>
        </w:tc>
      </w:tr>
      <w:tr w:rsidR="00EF7D2B" w:rsidRPr="00D86C05" w14:paraId="71264B3E" w14:textId="77777777" w:rsidTr="00965534">
        <w:tc>
          <w:tcPr>
            <w:tcW w:w="562" w:type="dxa"/>
            <w:vAlign w:val="center"/>
          </w:tcPr>
          <w:p w14:paraId="4EA1A31A" w14:textId="77777777" w:rsidR="00EF7D2B" w:rsidRPr="00D86C05" w:rsidRDefault="00EF7D2B" w:rsidP="00965534">
            <w:pPr>
              <w:numPr>
                <w:ilvl w:val="0"/>
                <w:numId w:val="195"/>
              </w:numPr>
              <w:spacing w:line="276" w:lineRule="auto"/>
              <w:ind w:left="455"/>
              <w:contextualSpacing/>
              <w:rPr>
                <w:b/>
                <w:sz w:val="20"/>
                <w:szCs w:val="20"/>
              </w:rPr>
            </w:pPr>
          </w:p>
        </w:tc>
        <w:tc>
          <w:tcPr>
            <w:tcW w:w="1843" w:type="dxa"/>
            <w:vAlign w:val="center"/>
          </w:tcPr>
          <w:p w14:paraId="29FAEA13" w14:textId="77777777" w:rsidR="00EF7D2B" w:rsidRPr="00D86C05" w:rsidRDefault="00EF7D2B" w:rsidP="00965534">
            <w:pPr>
              <w:spacing w:line="276" w:lineRule="auto"/>
              <w:rPr>
                <w:b/>
                <w:sz w:val="20"/>
                <w:szCs w:val="20"/>
              </w:rPr>
            </w:pPr>
            <w:r w:rsidRPr="00D86C05">
              <w:rPr>
                <w:b/>
                <w:sz w:val="20"/>
                <w:szCs w:val="20"/>
              </w:rPr>
              <w:t>Platforma</w:t>
            </w:r>
          </w:p>
        </w:tc>
        <w:tc>
          <w:tcPr>
            <w:tcW w:w="3858" w:type="dxa"/>
          </w:tcPr>
          <w:p w14:paraId="19F2A0BD" w14:textId="77777777" w:rsidR="00EF7D2B" w:rsidRPr="00D86C05" w:rsidRDefault="00EF7D2B" w:rsidP="00965534">
            <w:pPr>
              <w:spacing w:line="276" w:lineRule="auto"/>
              <w:jc w:val="both"/>
              <w:rPr>
                <w:sz w:val="20"/>
                <w:szCs w:val="20"/>
              </w:rPr>
            </w:pPr>
            <w:r w:rsidRPr="00D86C05">
              <w:rPr>
                <w:sz w:val="20"/>
                <w:szCs w:val="20"/>
              </w:rPr>
              <w:t xml:space="preserve">Windows, </w:t>
            </w:r>
            <w:proofErr w:type="spellStart"/>
            <w:r w:rsidRPr="00D86C05">
              <w:rPr>
                <w:sz w:val="20"/>
                <w:szCs w:val="20"/>
              </w:rPr>
              <w:t>macOS</w:t>
            </w:r>
            <w:proofErr w:type="spellEnd"/>
          </w:p>
        </w:tc>
        <w:tc>
          <w:tcPr>
            <w:tcW w:w="2693" w:type="dxa"/>
            <w:vAlign w:val="center"/>
          </w:tcPr>
          <w:p w14:paraId="0C0D313B" w14:textId="77777777" w:rsidR="00EF7D2B" w:rsidRPr="00D86C05" w:rsidRDefault="00EF7D2B" w:rsidP="00965534">
            <w:pPr>
              <w:widowControl w:val="0"/>
              <w:autoSpaceDE w:val="0"/>
              <w:autoSpaceDN w:val="0"/>
              <w:adjustRightInd w:val="0"/>
              <w:spacing w:before="100" w:beforeAutospacing="1" w:after="100" w:afterAutospacing="1" w:line="276" w:lineRule="auto"/>
              <w:contextualSpacing/>
              <w:outlineLvl w:val="1"/>
              <w:rPr>
                <w:b/>
                <w:bCs/>
                <w:sz w:val="28"/>
                <w:szCs w:val="28"/>
              </w:rPr>
            </w:pPr>
            <w:r w:rsidRPr="00D86C05">
              <w:rPr>
                <w:b/>
                <w:bCs/>
                <w:color w:val="FF0000"/>
                <w:sz w:val="20"/>
                <w:szCs w:val="28"/>
              </w:rPr>
              <w:t>Spełnia/nie spełnia*</w:t>
            </w:r>
          </w:p>
        </w:tc>
      </w:tr>
      <w:tr w:rsidR="00EF7D2B" w:rsidRPr="00D86C05" w14:paraId="679298B9" w14:textId="77777777" w:rsidTr="00965534">
        <w:tc>
          <w:tcPr>
            <w:tcW w:w="562" w:type="dxa"/>
            <w:vAlign w:val="center"/>
          </w:tcPr>
          <w:p w14:paraId="65218D2C" w14:textId="77777777" w:rsidR="00EF7D2B" w:rsidRPr="00D86C05" w:rsidRDefault="00EF7D2B" w:rsidP="00965534">
            <w:pPr>
              <w:numPr>
                <w:ilvl w:val="0"/>
                <w:numId w:val="195"/>
              </w:numPr>
              <w:spacing w:line="276" w:lineRule="auto"/>
              <w:ind w:left="455"/>
              <w:contextualSpacing/>
              <w:rPr>
                <w:b/>
                <w:sz w:val="20"/>
                <w:szCs w:val="20"/>
              </w:rPr>
            </w:pPr>
          </w:p>
        </w:tc>
        <w:tc>
          <w:tcPr>
            <w:tcW w:w="1843" w:type="dxa"/>
            <w:vAlign w:val="center"/>
          </w:tcPr>
          <w:p w14:paraId="5331B05E" w14:textId="77777777" w:rsidR="00EF7D2B" w:rsidRPr="00D86C05" w:rsidRDefault="00EF7D2B" w:rsidP="00965534">
            <w:pPr>
              <w:spacing w:line="276" w:lineRule="auto"/>
              <w:rPr>
                <w:b/>
                <w:sz w:val="20"/>
                <w:szCs w:val="20"/>
              </w:rPr>
            </w:pPr>
            <w:r w:rsidRPr="00D86C05">
              <w:rPr>
                <w:b/>
                <w:sz w:val="20"/>
                <w:szCs w:val="20"/>
              </w:rPr>
              <w:t>Typ licencji</w:t>
            </w:r>
          </w:p>
        </w:tc>
        <w:tc>
          <w:tcPr>
            <w:tcW w:w="3858" w:type="dxa"/>
          </w:tcPr>
          <w:p w14:paraId="3447E8C1" w14:textId="77777777" w:rsidR="00EF7D2B" w:rsidRPr="00D86C05" w:rsidRDefault="00EF7D2B" w:rsidP="00965534">
            <w:pPr>
              <w:spacing w:line="276" w:lineRule="auto"/>
              <w:jc w:val="both"/>
              <w:rPr>
                <w:sz w:val="20"/>
                <w:szCs w:val="20"/>
              </w:rPr>
            </w:pPr>
            <w:r w:rsidRPr="00D86C05">
              <w:rPr>
                <w:sz w:val="20"/>
                <w:szCs w:val="20"/>
              </w:rPr>
              <w:t>Nowa licencja</w:t>
            </w:r>
          </w:p>
        </w:tc>
        <w:tc>
          <w:tcPr>
            <w:tcW w:w="2693" w:type="dxa"/>
            <w:vAlign w:val="center"/>
          </w:tcPr>
          <w:p w14:paraId="45B90F73" w14:textId="77777777" w:rsidR="00EF7D2B" w:rsidRPr="00D86C05" w:rsidRDefault="00EF7D2B" w:rsidP="00965534">
            <w:pPr>
              <w:widowControl w:val="0"/>
              <w:autoSpaceDE w:val="0"/>
              <w:autoSpaceDN w:val="0"/>
              <w:adjustRightInd w:val="0"/>
              <w:spacing w:before="100" w:beforeAutospacing="1" w:after="100" w:afterAutospacing="1" w:line="276" w:lineRule="auto"/>
              <w:contextualSpacing/>
              <w:outlineLvl w:val="1"/>
              <w:rPr>
                <w:b/>
                <w:bCs/>
                <w:color w:val="FF0000"/>
                <w:sz w:val="20"/>
                <w:szCs w:val="28"/>
              </w:rPr>
            </w:pPr>
            <w:r w:rsidRPr="00D86C05">
              <w:rPr>
                <w:b/>
                <w:bCs/>
                <w:color w:val="FF0000"/>
                <w:sz w:val="20"/>
                <w:szCs w:val="28"/>
              </w:rPr>
              <w:t>Spełnia/nie spełnia*</w:t>
            </w:r>
          </w:p>
        </w:tc>
      </w:tr>
      <w:tr w:rsidR="00EF7D2B" w:rsidRPr="00D86C05" w14:paraId="23A18809" w14:textId="77777777" w:rsidTr="00965534">
        <w:tc>
          <w:tcPr>
            <w:tcW w:w="562" w:type="dxa"/>
            <w:vAlign w:val="center"/>
          </w:tcPr>
          <w:p w14:paraId="7DF9EB43" w14:textId="77777777" w:rsidR="00EF7D2B" w:rsidRPr="00D86C05" w:rsidRDefault="00EF7D2B" w:rsidP="00965534">
            <w:pPr>
              <w:widowControl w:val="0"/>
              <w:numPr>
                <w:ilvl w:val="0"/>
                <w:numId w:val="195"/>
              </w:numPr>
              <w:autoSpaceDE w:val="0"/>
              <w:autoSpaceDN w:val="0"/>
              <w:adjustRightInd w:val="0"/>
              <w:spacing w:line="276" w:lineRule="auto"/>
              <w:ind w:left="455"/>
              <w:contextualSpacing/>
              <w:rPr>
                <w:sz w:val="20"/>
                <w:szCs w:val="20"/>
              </w:rPr>
            </w:pPr>
          </w:p>
        </w:tc>
        <w:tc>
          <w:tcPr>
            <w:tcW w:w="1843" w:type="dxa"/>
            <w:vAlign w:val="center"/>
          </w:tcPr>
          <w:p w14:paraId="77C3656B" w14:textId="77777777" w:rsidR="00EF7D2B" w:rsidRPr="00D86C05" w:rsidRDefault="00EF7D2B" w:rsidP="00965534">
            <w:pPr>
              <w:spacing w:line="276" w:lineRule="auto"/>
              <w:rPr>
                <w:b/>
                <w:sz w:val="20"/>
                <w:szCs w:val="20"/>
              </w:rPr>
            </w:pPr>
            <w:r w:rsidRPr="00D86C05">
              <w:rPr>
                <w:b/>
                <w:sz w:val="20"/>
                <w:szCs w:val="20"/>
              </w:rPr>
              <w:t>Wersja</w:t>
            </w:r>
          </w:p>
        </w:tc>
        <w:tc>
          <w:tcPr>
            <w:tcW w:w="3858" w:type="dxa"/>
            <w:vAlign w:val="center"/>
          </w:tcPr>
          <w:p w14:paraId="1E16B249" w14:textId="77777777" w:rsidR="00EF7D2B" w:rsidRPr="00D86C05" w:rsidRDefault="00EF7D2B" w:rsidP="00965534">
            <w:pPr>
              <w:spacing w:line="276" w:lineRule="auto"/>
              <w:rPr>
                <w:sz w:val="20"/>
                <w:szCs w:val="20"/>
              </w:rPr>
            </w:pPr>
            <w:r w:rsidRPr="00D86C05">
              <w:rPr>
                <w:sz w:val="20"/>
                <w:szCs w:val="20"/>
              </w:rPr>
              <w:t>Wersja fizyczna z kluczem aktywacyjnym</w:t>
            </w:r>
          </w:p>
        </w:tc>
        <w:tc>
          <w:tcPr>
            <w:tcW w:w="2693" w:type="dxa"/>
            <w:vAlign w:val="center"/>
          </w:tcPr>
          <w:p w14:paraId="67C24A19" w14:textId="77777777" w:rsidR="00EF7D2B" w:rsidRPr="00D86C05" w:rsidRDefault="00EF7D2B" w:rsidP="00965534">
            <w:pPr>
              <w:widowControl w:val="0"/>
              <w:autoSpaceDE w:val="0"/>
              <w:autoSpaceDN w:val="0"/>
              <w:adjustRightInd w:val="0"/>
              <w:spacing w:before="100" w:beforeAutospacing="1" w:after="100" w:afterAutospacing="1" w:line="276" w:lineRule="auto"/>
              <w:contextualSpacing/>
              <w:outlineLvl w:val="1"/>
              <w:rPr>
                <w:b/>
                <w:bCs/>
                <w:color w:val="FF0000"/>
                <w:sz w:val="20"/>
                <w:szCs w:val="28"/>
              </w:rPr>
            </w:pPr>
            <w:r w:rsidRPr="00D86C05">
              <w:rPr>
                <w:b/>
                <w:bCs/>
                <w:color w:val="FF0000"/>
                <w:sz w:val="20"/>
                <w:szCs w:val="28"/>
              </w:rPr>
              <w:t>Spełnia/nie spełnia*</w:t>
            </w:r>
          </w:p>
        </w:tc>
      </w:tr>
      <w:tr w:rsidR="00EF7D2B" w:rsidRPr="00D86C05" w14:paraId="666FCE1D" w14:textId="77777777" w:rsidTr="00965534">
        <w:tc>
          <w:tcPr>
            <w:tcW w:w="562" w:type="dxa"/>
            <w:vAlign w:val="center"/>
          </w:tcPr>
          <w:p w14:paraId="06EC8AC7" w14:textId="77777777" w:rsidR="00EF7D2B" w:rsidRPr="00D86C05" w:rsidRDefault="00EF7D2B" w:rsidP="00965534">
            <w:pPr>
              <w:widowControl w:val="0"/>
              <w:numPr>
                <w:ilvl w:val="0"/>
                <w:numId w:val="195"/>
              </w:numPr>
              <w:autoSpaceDE w:val="0"/>
              <w:autoSpaceDN w:val="0"/>
              <w:adjustRightInd w:val="0"/>
              <w:spacing w:line="276" w:lineRule="auto"/>
              <w:ind w:left="455"/>
              <w:contextualSpacing/>
              <w:rPr>
                <w:sz w:val="20"/>
                <w:szCs w:val="20"/>
              </w:rPr>
            </w:pPr>
          </w:p>
        </w:tc>
        <w:tc>
          <w:tcPr>
            <w:tcW w:w="1843" w:type="dxa"/>
            <w:vAlign w:val="center"/>
          </w:tcPr>
          <w:p w14:paraId="3B94AF0A" w14:textId="77777777" w:rsidR="00EF7D2B" w:rsidRPr="00D86C05" w:rsidRDefault="00EF7D2B" w:rsidP="00965534">
            <w:pPr>
              <w:spacing w:line="276" w:lineRule="auto"/>
              <w:rPr>
                <w:b/>
                <w:sz w:val="20"/>
                <w:szCs w:val="20"/>
              </w:rPr>
            </w:pPr>
            <w:r w:rsidRPr="00D86C05">
              <w:rPr>
                <w:b/>
                <w:sz w:val="20"/>
                <w:szCs w:val="20"/>
              </w:rPr>
              <w:t>Okres licencji</w:t>
            </w:r>
          </w:p>
        </w:tc>
        <w:tc>
          <w:tcPr>
            <w:tcW w:w="3858" w:type="dxa"/>
            <w:vAlign w:val="center"/>
          </w:tcPr>
          <w:p w14:paraId="520BD5B1" w14:textId="77777777" w:rsidR="00EF7D2B" w:rsidRPr="00D86C05" w:rsidRDefault="00EF7D2B" w:rsidP="00965534">
            <w:pPr>
              <w:spacing w:line="276" w:lineRule="auto"/>
              <w:rPr>
                <w:sz w:val="20"/>
                <w:szCs w:val="20"/>
              </w:rPr>
            </w:pPr>
            <w:r w:rsidRPr="00D86C05">
              <w:rPr>
                <w:sz w:val="20"/>
                <w:szCs w:val="20"/>
              </w:rPr>
              <w:t>Dożywotnia</w:t>
            </w:r>
          </w:p>
        </w:tc>
        <w:tc>
          <w:tcPr>
            <w:tcW w:w="2693" w:type="dxa"/>
          </w:tcPr>
          <w:p w14:paraId="2B11D6F2" w14:textId="77777777" w:rsidR="00EF7D2B" w:rsidRPr="00D86C05" w:rsidRDefault="00EF7D2B" w:rsidP="00965534">
            <w:pPr>
              <w:widowControl w:val="0"/>
              <w:autoSpaceDE w:val="0"/>
              <w:autoSpaceDN w:val="0"/>
              <w:adjustRightInd w:val="0"/>
              <w:spacing w:before="100" w:beforeAutospacing="1" w:after="100" w:afterAutospacing="1" w:line="276" w:lineRule="auto"/>
              <w:contextualSpacing/>
              <w:outlineLvl w:val="1"/>
              <w:rPr>
                <w:b/>
                <w:bCs/>
                <w:color w:val="FF0000"/>
                <w:sz w:val="20"/>
                <w:szCs w:val="28"/>
              </w:rPr>
            </w:pPr>
            <w:r w:rsidRPr="00D86C05">
              <w:rPr>
                <w:b/>
                <w:bCs/>
                <w:color w:val="FF0000"/>
                <w:sz w:val="20"/>
                <w:szCs w:val="28"/>
              </w:rPr>
              <w:t>Spełnia/nie spełnia*</w:t>
            </w:r>
          </w:p>
        </w:tc>
      </w:tr>
      <w:tr w:rsidR="00EF7D2B" w:rsidRPr="00D86C05" w14:paraId="3DC691B5" w14:textId="77777777" w:rsidTr="00965534">
        <w:tc>
          <w:tcPr>
            <w:tcW w:w="562" w:type="dxa"/>
            <w:vAlign w:val="center"/>
          </w:tcPr>
          <w:p w14:paraId="6A432452" w14:textId="77777777" w:rsidR="00EF7D2B" w:rsidRPr="00D86C05" w:rsidRDefault="00EF7D2B" w:rsidP="00965534">
            <w:pPr>
              <w:widowControl w:val="0"/>
              <w:numPr>
                <w:ilvl w:val="0"/>
                <w:numId w:val="195"/>
              </w:numPr>
              <w:autoSpaceDE w:val="0"/>
              <w:autoSpaceDN w:val="0"/>
              <w:adjustRightInd w:val="0"/>
              <w:spacing w:line="276" w:lineRule="auto"/>
              <w:ind w:left="455"/>
              <w:contextualSpacing/>
              <w:rPr>
                <w:sz w:val="20"/>
                <w:szCs w:val="20"/>
              </w:rPr>
            </w:pPr>
          </w:p>
        </w:tc>
        <w:tc>
          <w:tcPr>
            <w:tcW w:w="1843" w:type="dxa"/>
            <w:vAlign w:val="center"/>
          </w:tcPr>
          <w:p w14:paraId="2CD54C4F" w14:textId="77777777" w:rsidR="00EF7D2B" w:rsidRPr="00D86C05" w:rsidRDefault="00EF7D2B" w:rsidP="00965534">
            <w:pPr>
              <w:spacing w:line="276" w:lineRule="auto"/>
              <w:rPr>
                <w:b/>
                <w:sz w:val="20"/>
                <w:szCs w:val="20"/>
              </w:rPr>
            </w:pPr>
            <w:r w:rsidRPr="00D86C05">
              <w:rPr>
                <w:b/>
                <w:sz w:val="20"/>
                <w:szCs w:val="20"/>
              </w:rPr>
              <w:t>Wersja językowa</w:t>
            </w:r>
          </w:p>
        </w:tc>
        <w:tc>
          <w:tcPr>
            <w:tcW w:w="3858" w:type="dxa"/>
            <w:vAlign w:val="center"/>
          </w:tcPr>
          <w:p w14:paraId="0DDD4978" w14:textId="77777777" w:rsidR="00EF7D2B" w:rsidRPr="00D86C05" w:rsidRDefault="00EF7D2B" w:rsidP="00965534">
            <w:pPr>
              <w:spacing w:line="276" w:lineRule="auto"/>
              <w:rPr>
                <w:sz w:val="20"/>
                <w:szCs w:val="20"/>
              </w:rPr>
            </w:pPr>
            <w:r w:rsidRPr="00D86C05">
              <w:rPr>
                <w:sz w:val="20"/>
                <w:szCs w:val="20"/>
              </w:rPr>
              <w:t>Polska</w:t>
            </w:r>
          </w:p>
        </w:tc>
        <w:tc>
          <w:tcPr>
            <w:tcW w:w="2693" w:type="dxa"/>
          </w:tcPr>
          <w:p w14:paraId="7D58411B" w14:textId="77777777" w:rsidR="00EF7D2B" w:rsidRPr="00D86C05" w:rsidRDefault="00EF7D2B" w:rsidP="00965534">
            <w:pPr>
              <w:widowControl w:val="0"/>
              <w:autoSpaceDE w:val="0"/>
              <w:autoSpaceDN w:val="0"/>
              <w:adjustRightInd w:val="0"/>
              <w:spacing w:before="100" w:beforeAutospacing="1" w:after="100" w:afterAutospacing="1" w:line="276" w:lineRule="auto"/>
              <w:contextualSpacing/>
              <w:outlineLvl w:val="1"/>
              <w:rPr>
                <w:b/>
                <w:bCs/>
                <w:color w:val="FF0000"/>
                <w:sz w:val="20"/>
                <w:szCs w:val="28"/>
              </w:rPr>
            </w:pPr>
            <w:r w:rsidRPr="00D86C05">
              <w:rPr>
                <w:b/>
                <w:bCs/>
                <w:color w:val="FF0000"/>
                <w:sz w:val="20"/>
                <w:szCs w:val="28"/>
              </w:rPr>
              <w:t>Spełnia/nie spełnia*</w:t>
            </w:r>
          </w:p>
        </w:tc>
      </w:tr>
      <w:tr w:rsidR="00EF7D2B" w:rsidRPr="00D86C05" w14:paraId="213358E2" w14:textId="77777777" w:rsidTr="00965534">
        <w:tc>
          <w:tcPr>
            <w:tcW w:w="562" w:type="dxa"/>
            <w:vAlign w:val="center"/>
          </w:tcPr>
          <w:p w14:paraId="05D0B1FC" w14:textId="77777777" w:rsidR="00EF7D2B" w:rsidRPr="00D86C05" w:rsidRDefault="00EF7D2B" w:rsidP="00965534">
            <w:pPr>
              <w:widowControl w:val="0"/>
              <w:numPr>
                <w:ilvl w:val="0"/>
                <w:numId w:val="195"/>
              </w:numPr>
              <w:autoSpaceDE w:val="0"/>
              <w:autoSpaceDN w:val="0"/>
              <w:adjustRightInd w:val="0"/>
              <w:spacing w:line="276" w:lineRule="auto"/>
              <w:ind w:left="455"/>
              <w:contextualSpacing/>
              <w:rPr>
                <w:sz w:val="20"/>
                <w:szCs w:val="20"/>
              </w:rPr>
            </w:pPr>
          </w:p>
        </w:tc>
        <w:tc>
          <w:tcPr>
            <w:tcW w:w="1843" w:type="dxa"/>
            <w:vAlign w:val="center"/>
          </w:tcPr>
          <w:p w14:paraId="3248D33C" w14:textId="77777777" w:rsidR="00EF7D2B" w:rsidRPr="00D86C05" w:rsidRDefault="00EF7D2B" w:rsidP="00965534">
            <w:pPr>
              <w:spacing w:line="276" w:lineRule="auto"/>
              <w:rPr>
                <w:b/>
                <w:sz w:val="20"/>
                <w:szCs w:val="20"/>
              </w:rPr>
            </w:pPr>
            <w:r w:rsidRPr="00D86C05">
              <w:rPr>
                <w:b/>
                <w:sz w:val="20"/>
                <w:szCs w:val="20"/>
              </w:rPr>
              <w:t>Liczba stanowisk</w:t>
            </w:r>
          </w:p>
        </w:tc>
        <w:tc>
          <w:tcPr>
            <w:tcW w:w="3858" w:type="dxa"/>
            <w:vAlign w:val="center"/>
          </w:tcPr>
          <w:p w14:paraId="2EDC719A" w14:textId="77777777" w:rsidR="00EF7D2B" w:rsidRPr="00D86C05" w:rsidRDefault="00EF7D2B" w:rsidP="00965534">
            <w:pPr>
              <w:spacing w:line="276" w:lineRule="auto"/>
              <w:rPr>
                <w:sz w:val="20"/>
                <w:szCs w:val="20"/>
              </w:rPr>
            </w:pPr>
            <w:r w:rsidRPr="00D86C05">
              <w:rPr>
                <w:sz w:val="20"/>
                <w:szCs w:val="20"/>
              </w:rPr>
              <w:t>1</w:t>
            </w:r>
          </w:p>
        </w:tc>
        <w:tc>
          <w:tcPr>
            <w:tcW w:w="2693" w:type="dxa"/>
          </w:tcPr>
          <w:p w14:paraId="59FEDB63" w14:textId="77777777" w:rsidR="00EF7D2B" w:rsidRPr="00D86C05" w:rsidRDefault="00EF7D2B" w:rsidP="00965534">
            <w:pPr>
              <w:widowControl w:val="0"/>
              <w:autoSpaceDE w:val="0"/>
              <w:autoSpaceDN w:val="0"/>
              <w:adjustRightInd w:val="0"/>
              <w:spacing w:before="100" w:beforeAutospacing="1" w:after="100" w:afterAutospacing="1" w:line="276" w:lineRule="auto"/>
              <w:contextualSpacing/>
              <w:outlineLvl w:val="1"/>
              <w:rPr>
                <w:b/>
                <w:bCs/>
                <w:color w:val="FF0000"/>
                <w:sz w:val="20"/>
                <w:szCs w:val="28"/>
              </w:rPr>
            </w:pPr>
            <w:r w:rsidRPr="00D86C05">
              <w:rPr>
                <w:b/>
                <w:bCs/>
                <w:color w:val="FF0000"/>
                <w:sz w:val="20"/>
                <w:szCs w:val="28"/>
              </w:rPr>
              <w:t>Spełnia/nie spełnia*</w:t>
            </w:r>
          </w:p>
        </w:tc>
      </w:tr>
    </w:tbl>
    <w:p w14:paraId="49E58981" w14:textId="77777777" w:rsidR="00EF7D2B" w:rsidRPr="00D86C05" w:rsidRDefault="00EF7D2B" w:rsidP="00EF7D2B">
      <w:pPr>
        <w:rPr>
          <w:lang w:val="en-US"/>
        </w:rPr>
      </w:pPr>
    </w:p>
    <w:p w14:paraId="05D8E492" w14:textId="77777777" w:rsidR="00EF7D2B" w:rsidRPr="00D86C05" w:rsidRDefault="00EF7D2B" w:rsidP="00EF7D2B">
      <w:pPr>
        <w:rPr>
          <w:b/>
          <w:bCs/>
        </w:rPr>
      </w:pPr>
      <w:r w:rsidRPr="00D86C05">
        <w:rPr>
          <w:b/>
          <w:bCs/>
        </w:rPr>
        <w:t>Opis równoważności dla oprogramowania MS Office 2021 Standard 32/64bit PL:</w:t>
      </w:r>
    </w:p>
    <w:p w14:paraId="6CC56C2F" w14:textId="77777777" w:rsidR="00EF7D2B" w:rsidRPr="00D86C05" w:rsidRDefault="00EF7D2B" w:rsidP="00EF7D2B">
      <w:r w:rsidRPr="00D86C05">
        <w:t>Pakiet biurowy musi spełniać następujące wymagania poprzez wbudowane mechanizmy, bez użycia dodatkowych aplikacji:</w:t>
      </w:r>
    </w:p>
    <w:p w14:paraId="6CD43B49" w14:textId="77777777" w:rsidR="00EF7D2B" w:rsidRPr="00D86C05" w:rsidRDefault="00EF7D2B" w:rsidP="00EF7D2B">
      <w:pPr>
        <w:widowControl w:val="0"/>
        <w:numPr>
          <w:ilvl w:val="0"/>
          <w:numId w:val="193"/>
        </w:numPr>
        <w:autoSpaceDE w:val="0"/>
        <w:autoSpaceDN w:val="0"/>
        <w:adjustRightInd w:val="0"/>
        <w:contextualSpacing/>
      </w:pPr>
      <w:r w:rsidRPr="00D86C05">
        <w:t>Musi zawierać co najmniej następujące komponenty:</w:t>
      </w:r>
    </w:p>
    <w:p w14:paraId="24F3553C" w14:textId="77777777" w:rsidR="00EF7D2B" w:rsidRPr="00D86C05" w:rsidRDefault="00EF7D2B" w:rsidP="00EF7D2B">
      <w:pPr>
        <w:widowControl w:val="0"/>
        <w:numPr>
          <w:ilvl w:val="0"/>
          <w:numId w:val="194"/>
        </w:numPr>
        <w:autoSpaceDE w:val="0"/>
        <w:autoSpaceDN w:val="0"/>
        <w:adjustRightInd w:val="0"/>
        <w:ind w:left="1068"/>
        <w:contextualSpacing/>
      </w:pPr>
      <w:r w:rsidRPr="00D86C05">
        <w:t>edytor tekstu,</w:t>
      </w:r>
    </w:p>
    <w:p w14:paraId="2619A010" w14:textId="77777777" w:rsidR="00EF7D2B" w:rsidRPr="00D86C05" w:rsidRDefault="00EF7D2B" w:rsidP="00EF7D2B">
      <w:pPr>
        <w:widowControl w:val="0"/>
        <w:numPr>
          <w:ilvl w:val="0"/>
          <w:numId w:val="194"/>
        </w:numPr>
        <w:autoSpaceDE w:val="0"/>
        <w:autoSpaceDN w:val="0"/>
        <w:adjustRightInd w:val="0"/>
        <w:ind w:left="1068"/>
        <w:contextualSpacing/>
      </w:pPr>
      <w:r w:rsidRPr="00D86C05">
        <w:t>arkusz kalkulacyjny,</w:t>
      </w:r>
    </w:p>
    <w:p w14:paraId="401E414E" w14:textId="77777777" w:rsidR="00EF7D2B" w:rsidRPr="00D86C05" w:rsidRDefault="00EF7D2B" w:rsidP="00EF7D2B">
      <w:pPr>
        <w:widowControl w:val="0"/>
        <w:numPr>
          <w:ilvl w:val="0"/>
          <w:numId w:val="194"/>
        </w:numPr>
        <w:autoSpaceDE w:val="0"/>
        <w:autoSpaceDN w:val="0"/>
        <w:adjustRightInd w:val="0"/>
        <w:ind w:left="1068"/>
        <w:contextualSpacing/>
      </w:pPr>
      <w:r w:rsidRPr="00D86C05">
        <w:t>program do przygotowywania i prowadzenia prezentacji,</w:t>
      </w:r>
    </w:p>
    <w:p w14:paraId="63BC2FB7" w14:textId="77777777" w:rsidR="00EF7D2B" w:rsidRPr="00D86C05" w:rsidRDefault="00EF7D2B" w:rsidP="00EF7D2B">
      <w:pPr>
        <w:widowControl w:val="0"/>
        <w:numPr>
          <w:ilvl w:val="0"/>
          <w:numId w:val="194"/>
        </w:numPr>
        <w:autoSpaceDE w:val="0"/>
        <w:autoSpaceDN w:val="0"/>
        <w:adjustRightInd w:val="0"/>
        <w:ind w:left="1068"/>
        <w:contextualSpacing/>
      </w:pPr>
      <w:r w:rsidRPr="00D86C05">
        <w:t>program do zarządzania informacją przez użytkownika (pocztą elektroniczną, kalendarzem, kontaktami i zadaniami);</w:t>
      </w:r>
    </w:p>
    <w:p w14:paraId="457F6C47" w14:textId="77777777" w:rsidR="00EF7D2B" w:rsidRPr="00D86C05" w:rsidRDefault="00EF7D2B" w:rsidP="00EF7D2B">
      <w:pPr>
        <w:widowControl w:val="0"/>
        <w:numPr>
          <w:ilvl w:val="0"/>
          <w:numId w:val="193"/>
        </w:numPr>
        <w:autoSpaceDE w:val="0"/>
        <w:autoSpaceDN w:val="0"/>
        <w:adjustRightInd w:val="0"/>
        <w:contextualSpacing/>
      </w:pPr>
      <w:r w:rsidRPr="00D86C05">
        <w:t>Wszystkie komponenty oferowanego pakietu biurowego muszą być integralną częścią tego samego pakietu, współpracować ze sobą (osadzanie i wymiana danych), posiadać jednolity interfejs oraz ten sam jednolity sposób obsługi;</w:t>
      </w:r>
    </w:p>
    <w:p w14:paraId="4469AFBE" w14:textId="77777777" w:rsidR="00EF7D2B" w:rsidRPr="00D86C05" w:rsidRDefault="00EF7D2B" w:rsidP="00EF7D2B">
      <w:pPr>
        <w:widowControl w:val="0"/>
        <w:numPr>
          <w:ilvl w:val="0"/>
          <w:numId w:val="193"/>
        </w:numPr>
        <w:autoSpaceDE w:val="0"/>
        <w:autoSpaceDN w:val="0"/>
        <w:adjustRightInd w:val="0"/>
        <w:contextualSpacing/>
      </w:pPr>
      <w:r w:rsidRPr="00D86C05">
        <w:t>Dostępna pełna polska wersja językowa interfejsu użytkownika, systemu komunikatów i podręcznej kontekstowej pomocy technicznej;</w:t>
      </w:r>
    </w:p>
    <w:p w14:paraId="2587DE99" w14:textId="77777777" w:rsidR="00EF7D2B" w:rsidRPr="00D86C05" w:rsidRDefault="00EF7D2B" w:rsidP="00EF7D2B">
      <w:pPr>
        <w:widowControl w:val="0"/>
        <w:numPr>
          <w:ilvl w:val="0"/>
          <w:numId w:val="193"/>
        </w:numPr>
        <w:autoSpaceDE w:val="0"/>
        <w:autoSpaceDN w:val="0"/>
        <w:adjustRightInd w:val="0"/>
        <w:contextualSpacing/>
      </w:pPr>
      <w:r w:rsidRPr="00D86C05">
        <w:t xml:space="preserve">Prawidłowe odczytywanie i zapisywanie danych w dokumentach w formatach: </w:t>
      </w:r>
      <w:proofErr w:type="spellStart"/>
      <w:r w:rsidRPr="00D86C05">
        <w:t>doc</w:t>
      </w:r>
      <w:proofErr w:type="spellEnd"/>
      <w:r w:rsidRPr="00D86C05">
        <w:t xml:space="preserve">, </w:t>
      </w:r>
      <w:proofErr w:type="spellStart"/>
      <w:r w:rsidRPr="00D86C05">
        <w:t>docx</w:t>
      </w:r>
      <w:proofErr w:type="spellEnd"/>
      <w:r w:rsidRPr="00D86C05">
        <w:t xml:space="preserve">, xls, </w:t>
      </w:r>
      <w:proofErr w:type="spellStart"/>
      <w:r w:rsidRPr="00D86C05">
        <w:t>xlsx</w:t>
      </w:r>
      <w:proofErr w:type="spellEnd"/>
      <w:r w:rsidRPr="00D86C05">
        <w:t xml:space="preserve">, </w:t>
      </w:r>
      <w:proofErr w:type="spellStart"/>
      <w:r w:rsidRPr="00D86C05">
        <w:t>ppt</w:t>
      </w:r>
      <w:proofErr w:type="spellEnd"/>
      <w:r w:rsidRPr="00D86C05">
        <w:t xml:space="preserve">, </w:t>
      </w:r>
      <w:proofErr w:type="spellStart"/>
      <w:r w:rsidRPr="00D86C05">
        <w:t>pptx</w:t>
      </w:r>
      <w:proofErr w:type="spellEnd"/>
      <w:r w:rsidRPr="00D86C05">
        <w:t xml:space="preserve">, </w:t>
      </w:r>
      <w:proofErr w:type="spellStart"/>
      <w:r w:rsidRPr="00D86C05">
        <w:t>pps</w:t>
      </w:r>
      <w:proofErr w:type="spellEnd"/>
      <w:r w:rsidRPr="00D86C05">
        <w:t xml:space="preserve">, </w:t>
      </w:r>
      <w:proofErr w:type="spellStart"/>
      <w:r w:rsidRPr="00D86C05">
        <w:t>ppsx</w:t>
      </w:r>
      <w:proofErr w:type="spellEnd"/>
      <w:r w:rsidRPr="00D86C05">
        <w:t>, w tym obsługa formatowania bez utraty parametrów i cech użytkowych (zachowane wszelkie formatowanie, umiejscowienie tekstów, liczb, obrazków, wykresów, odstępy między tymi obiektami i kolorów);</w:t>
      </w:r>
    </w:p>
    <w:p w14:paraId="68734D80" w14:textId="77777777" w:rsidR="00EF7D2B" w:rsidRPr="00D86C05" w:rsidRDefault="00EF7D2B" w:rsidP="00EF7D2B">
      <w:pPr>
        <w:widowControl w:val="0"/>
        <w:numPr>
          <w:ilvl w:val="0"/>
          <w:numId w:val="193"/>
        </w:numPr>
        <w:autoSpaceDE w:val="0"/>
        <w:autoSpaceDN w:val="0"/>
        <w:adjustRightInd w:val="0"/>
        <w:contextualSpacing/>
      </w:pPr>
      <w:r w:rsidRPr="00D86C05">
        <w:t xml:space="preserve">Wykonywanie i edycja makr oraz kodu zapisanego w języku Visual Basic w plikach xls, </w:t>
      </w:r>
      <w:proofErr w:type="spellStart"/>
      <w:r w:rsidRPr="00D86C05">
        <w:t>xlsx</w:t>
      </w:r>
      <w:proofErr w:type="spellEnd"/>
      <w:r w:rsidRPr="00D86C05">
        <w:t xml:space="preserve"> oraz formuł w plikach wytworzonych w MS Office 2003, MS Office 2007, MS Office 2010, MS Office 2013, MS Office 2016 oraz MS Office 2019 bez utraty danych oraz bez konieczności przerabiania dokumentów;</w:t>
      </w:r>
    </w:p>
    <w:p w14:paraId="2A711100" w14:textId="77777777" w:rsidR="00EF7D2B" w:rsidRPr="00D86C05" w:rsidRDefault="00EF7D2B" w:rsidP="00EF7D2B">
      <w:pPr>
        <w:widowControl w:val="0"/>
        <w:numPr>
          <w:ilvl w:val="0"/>
          <w:numId w:val="193"/>
        </w:numPr>
        <w:autoSpaceDE w:val="0"/>
        <w:autoSpaceDN w:val="0"/>
        <w:adjustRightInd w:val="0"/>
        <w:contextualSpacing/>
      </w:pPr>
      <w:r w:rsidRPr="00D86C05">
        <w:t>Możliwość zapisywania wytworzonych dokumentów bezpośrednio w formacie PDF;</w:t>
      </w:r>
    </w:p>
    <w:p w14:paraId="4EA5FD3F" w14:textId="77777777" w:rsidR="00EF7D2B" w:rsidRPr="00D86C05" w:rsidRDefault="00EF7D2B" w:rsidP="00EF7D2B">
      <w:pPr>
        <w:widowControl w:val="0"/>
        <w:numPr>
          <w:ilvl w:val="0"/>
          <w:numId w:val="193"/>
        </w:numPr>
        <w:autoSpaceDE w:val="0"/>
        <w:autoSpaceDN w:val="0"/>
        <w:adjustRightInd w:val="0"/>
        <w:contextualSpacing/>
      </w:pPr>
      <w:r w:rsidRPr="00D86C05">
        <w:t>Możliwość zintegrowania uwierzytelniania użytkowników z usługą katalogową Active Directory;</w:t>
      </w:r>
    </w:p>
    <w:p w14:paraId="50F14855" w14:textId="77777777" w:rsidR="00EF7D2B" w:rsidRPr="00D86C05" w:rsidRDefault="00EF7D2B" w:rsidP="00EF7D2B">
      <w:pPr>
        <w:widowControl w:val="0"/>
        <w:numPr>
          <w:ilvl w:val="0"/>
          <w:numId w:val="193"/>
        </w:numPr>
        <w:autoSpaceDE w:val="0"/>
        <w:autoSpaceDN w:val="0"/>
        <w:adjustRightInd w:val="0"/>
        <w:contextualSpacing/>
      </w:pPr>
      <w:r w:rsidRPr="00D86C05">
        <w:t>Możliwość nadawania uprawnień do modyfikacji i formatowania dokumentów lub ich elementów;</w:t>
      </w:r>
    </w:p>
    <w:p w14:paraId="5370B4AD" w14:textId="77777777" w:rsidR="00EF7D2B" w:rsidRPr="00D86C05" w:rsidRDefault="00EF7D2B" w:rsidP="00EF7D2B">
      <w:pPr>
        <w:widowControl w:val="0"/>
        <w:numPr>
          <w:ilvl w:val="0"/>
          <w:numId w:val="193"/>
        </w:numPr>
        <w:autoSpaceDE w:val="0"/>
        <w:autoSpaceDN w:val="0"/>
        <w:adjustRightInd w:val="0"/>
        <w:contextualSpacing/>
      </w:pPr>
      <w:r w:rsidRPr="00D86C05">
        <w:t>Możliwość jednoczesnej pracy wielu użytkowników na udostępnionym dokumencie arkusza kalkulacyjnego;</w:t>
      </w:r>
    </w:p>
    <w:p w14:paraId="25D03BD9" w14:textId="77777777" w:rsidR="00EF7D2B" w:rsidRPr="00D86C05" w:rsidRDefault="00EF7D2B" w:rsidP="00EF7D2B">
      <w:pPr>
        <w:widowControl w:val="0"/>
        <w:numPr>
          <w:ilvl w:val="0"/>
          <w:numId w:val="193"/>
        </w:numPr>
        <w:autoSpaceDE w:val="0"/>
        <w:autoSpaceDN w:val="0"/>
        <w:adjustRightInd w:val="0"/>
        <w:contextualSpacing/>
      </w:pPr>
      <w:r w:rsidRPr="00D86C05">
        <w:t>Posiadać pełną kompatybilność z systemami operacyjnymi:</w:t>
      </w:r>
    </w:p>
    <w:p w14:paraId="4094B5FE" w14:textId="77777777" w:rsidR="00EF7D2B" w:rsidRPr="00D86C05" w:rsidRDefault="00EF7D2B" w:rsidP="00EF7D2B">
      <w:pPr>
        <w:widowControl w:val="0"/>
        <w:numPr>
          <w:ilvl w:val="0"/>
          <w:numId w:val="196"/>
        </w:numPr>
        <w:autoSpaceDE w:val="0"/>
        <w:autoSpaceDN w:val="0"/>
        <w:adjustRightInd w:val="0"/>
        <w:ind w:left="1134" w:hanging="425"/>
        <w:contextualSpacing/>
        <w:rPr>
          <w:lang w:val="en-US"/>
        </w:rPr>
      </w:pPr>
      <w:r w:rsidRPr="00D86C05">
        <w:rPr>
          <w:lang w:val="en-US"/>
        </w:rPr>
        <w:t xml:space="preserve">MS Windows 10 (32 </w:t>
      </w:r>
      <w:proofErr w:type="spellStart"/>
      <w:r w:rsidRPr="00D86C05">
        <w:rPr>
          <w:lang w:val="en-US"/>
        </w:rPr>
        <w:t>i</w:t>
      </w:r>
      <w:proofErr w:type="spellEnd"/>
      <w:r w:rsidRPr="00D86C05">
        <w:rPr>
          <w:lang w:val="en-US"/>
        </w:rPr>
        <w:t xml:space="preserve"> 64-bit).</w:t>
      </w:r>
    </w:p>
    <w:p w14:paraId="2416BA06" w14:textId="77777777" w:rsidR="00EF7D2B" w:rsidRPr="00D86C05" w:rsidRDefault="00EF7D2B" w:rsidP="00EF7D2B">
      <w:pPr>
        <w:widowControl w:val="0"/>
        <w:numPr>
          <w:ilvl w:val="0"/>
          <w:numId w:val="196"/>
        </w:numPr>
        <w:autoSpaceDE w:val="0"/>
        <w:autoSpaceDN w:val="0"/>
        <w:adjustRightInd w:val="0"/>
        <w:ind w:left="1134" w:hanging="425"/>
        <w:contextualSpacing/>
        <w:rPr>
          <w:lang w:val="en-US"/>
        </w:rPr>
      </w:pPr>
      <w:r w:rsidRPr="00D86C05">
        <w:rPr>
          <w:lang w:val="en-US"/>
        </w:rPr>
        <w:t>MS Windows 11.</w:t>
      </w:r>
    </w:p>
    <w:p w14:paraId="16EB4F79" w14:textId="77777777" w:rsidR="00EF7D2B" w:rsidRPr="00D86C05" w:rsidRDefault="00EF7D2B" w:rsidP="00EF7D2B">
      <w:pPr>
        <w:widowControl w:val="0"/>
        <w:numPr>
          <w:ilvl w:val="0"/>
          <w:numId w:val="196"/>
        </w:numPr>
        <w:autoSpaceDE w:val="0"/>
        <w:autoSpaceDN w:val="0"/>
        <w:adjustRightInd w:val="0"/>
        <w:ind w:left="1134" w:hanging="425"/>
        <w:contextualSpacing/>
        <w:rPr>
          <w:lang w:val="en-US"/>
        </w:rPr>
      </w:pPr>
      <w:r w:rsidRPr="00D86C05">
        <w:rPr>
          <w:lang w:val="en-US"/>
        </w:rPr>
        <w:t>macOS.</w:t>
      </w:r>
    </w:p>
    <w:p w14:paraId="6A293281" w14:textId="6D8C1C40" w:rsidR="00EF7D2B" w:rsidRPr="005738FA" w:rsidRDefault="00EF7D2B" w:rsidP="00EF7D2B">
      <w:pPr>
        <w:keepNext/>
        <w:spacing w:before="240" w:after="60"/>
        <w:jc w:val="right"/>
        <w:outlineLvl w:val="0"/>
        <w:rPr>
          <w:b/>
          <w:bCs/>
          <w:kern w:val="32"/>
          <w:sz w:val="32"/>
          <w:szCs w:val="28"/>
          <w:lang w:eastAsia="x-none"/>
        </w:rPr>
      </w:pPr>
      <w:bookmarkStart w:id="14" w:name="_Hlk99450978"/>
      <w:r>
        <w:rPr>
          <w:b/>
          <w:bCs/>
          <w:kern w:val="32"/>
          <w:sz w:val="32"/>
          <w:szCs w:val="28"/>
          <w:lang w:eastAsia="x-none"/>
        </w:rPr>
        <w:lastRenderedPageBreak/>
        <w:t>Za</w:t>
      </w:r>
      <w:r w:rsidRPr="005738FA">
        <w:rPr>
          <w:b/>
          <w:bCs/>
          <w:kern w:val="32"/>
          <w:sz w:val="32"/>
          <w:szCs w:val="28"/>
          <w:lang w:eastAsia="x-none"/>
        </w:rPr>
        <w:t>łącznik nr 4</w:t>
      </w:r>
    </w:p>
    <w:p w14:paraId="49835D6C" w14:textId="77777777" w:rsidR="00EF7D2B" w:rsidRPr="005738FA" w:rsidRDefault="00EF7D2B" w:rsidP="00EF7D2B">
      <w:pPr>
        <w:keepNext/>
        <w:spacing w:before="240" w:after="60"/>
        <w:jc w:val="right"/>
        <w:outlineLvl w:val="0"/>
        <w:rPr>
          <w:b/>
          <w:bCs/>
          <w:kern w:val="32"/>
          <w:sz w:val="32"/>
          <w:szCs w:val="28"/>
          <w:lang w:eastAsia="x-none"/>
        </w:rPr>
      </w:pPr>
    </w:p>
    <w:p w14:paraId="4FA3DAEA" w14:textId="77777777" w:rsidR="00EF7D2B" w:rsidRPr="005738FA" w:rsidRDefault="00EF7D2B" w:rsidP="00EF7D2B">
      <w:pPr>
        <w:spacing w:after="120" w:line="276" w:lineRule="auto"/>
        <w:jc w:val="center"/>
        <w:rPr>
          <w:rFonts w:eastAsia="Calibri"/>
          <w:b/>
          <w:sz w:val="28"/>
          <w:lang w:eastAsia="en-US"/>
        </w:rPr>
      </w:pPr>
      <w:r w:rsidRPr="005738FA">
        <w:rPr>
          <w:rFonts w:eastAsia="Calibri"/>
          <w:b/>
          <w:sz w:val="28"/>
          <w:lang w:eastAsia="en-US"/>
        </w:rPr>
        <w:t>OŚWIADCZENIE WYKONAWCY</w:t>
      </w:r>
    </w:p>
    <w:p w14:paraId="5C122550" w14:textId="77777777" w:rsidR="00EF7D2B" w:rsidRPr="005738FA" w:rsidRDefault="00EF7D2B" w:rsidP="00EF7D2B">
      <w:pPr>
        <w:spacing w:after="120" w:line="276" w:lineRule="auto"/>
        <w:ind w:right="5953"/>
        <w:rPr>
          <w:rFonts w:eastAsia="Calibri"/>
          <w:b/>
          <w:i/>
          <w:lang w:eastAsia="en-US"/>
        </w:rPr>
      </w:pPr>
    </w:p>
    <w:p w14:paraId="3F2E53E4" w14:textId="77777777" w:rsidR="00EF7D2B" w:rsidRPr="005738FA" w:rsidRDefault="00EF7D2B" w:rsidP="00EF7D2B">
      <w:pPr>
        <w:spacing w:after="120" w:line="276" w:lineRule="auto"/>
        <w:jc w:val="center"/>
        <w:rPr>
          <w:b/>
        </w:rPr>
      </w:pPr>
      <w:r w:rsidRPr="005738FA">
        <w:rPr>
          <w:b/>
        </w:rPr>
        <w:t xml:space="preserve">składane na podstawie art. 125 ust. 1 ustawy z dnia 11 września 2019 roku Prawo zamówień publicznych </w:t>
      </w:r>
      <w:r w:rsidRPr="005738FA">
        <w:rPr>
          <w:b/>
          <w:iCs/>
          <w:color w:val="000000" w:themeColor="text1"/>
          <w:lang w:eastAsia="ar-SA"/>
        </w:rPr>
        <w:t>(</w:t>
      </w:r>
      <w:proofErr w:type="spellStart"/>
      <w:r w:rsidRPr="005738FA">
        <w:rPr>
          <w:b/>
          <w:iCs/>
          <w:color w:val="000000" w:themeColor="text1"/>
          <w:lang w:eastAsia="ar-SA"/>
        </w:rPr>
        <w:t>t.j</w:t>
      </w:r>
      <w:proofErr w:type="spellEnd"/>
      <w:r w:rsidRPr="005738FA">
        <w:rPr>
          <w:b/>
          <w:iCs/>
          <w:color w:val="000000" w:themeColor="text1"/>
          <w:lang w:eastAsia="ar-SA"/>
        </w:rPr>
        <w:t xml:space="preserve">. Dz. U. z 2022 r., poz. 1710 z </w:t>
      </w:r>
      <w:proofErr w:type="spellStart"/>
      <w:r w:rsidRPr="005738FA">
        <w:rPr>
          <w:b/>
          <w:iCs/>
          <w:color w:val="000000" w:themeColor="text1"/>
          <w:lang w:eastAsia="ar-SA"/>
        </w:rPr>
        <w:t>późń</w:t>
      </w:r>
      <w:proofErr w:type="spellEnd"/>
      <w:r w:rsidRPr="005738FA">
        <w:rPr>
          <w:b/>
          <w:iCs/>
          <w:color w:val="000000" w:themeColor="text1"/>
          <w:lang w:eastAsia="ar-SA"/>
        </w:rPr>
        <w:t>. zm.</w:t>
      </w:r>
      <w:r w:rsidRPr="005738FA">
        <w:rPr>
          <w:b/>
        </w:rPr>
        <w:t xml:space="preserve">, dalej „ustawa </w:t>
      </w:r>
      <w:proofErr w:type="spellStart"/>
      <w:r w:rsidRPr="005738FA">
        <w:rPr>
          <w:b/>
        </w:rPr>
        <w:t>Pzp</w:t>
      </w:r>
      <w:proofErr w:type="spellEnd"/>
      <w:r w:rsidRPr="005738FA">
        <w:rPr>
          <w:b/>
        </w:rPr>
        <w:t>”)</w:t>
      </w:r>
    </w:p>
    <w:p w14:paraId="6F5525E5" w14:textId="77777777" w:rsidR="00EF7D2B" w:rsidRPr="005738FA" w:rsidRDefault="00EF7D2B" w:rsidP="00EF7D2B">
      <w:pPr>
        <w:spacing w:after="120" w:line="276" w:lineRule="auto"/>
        <w:jc w:val="center"/>
        <w:rPr>
          <w:b/>
          <w:sz w:val="16"/>
          <w:szCs w:val="16"/>
        </w:rPr>
      </w:pPr>
    </w:p>
    <w:p w14:paraId="309BBAC1" w14:textId="77777777" w:rsidR="00EF7D2B" w:rsidRPr="005738FA" w:rsidRDefault="00EF7D2B" w:rsidP="00EF7D2B">
      <w:pPr>
        <w:spacing w:after="120" w:line="276" w:lineRule="auto"/>
        <w:jc w:val="center"/>
        <w:outlineLvl w:val="8"/>
        <w:rPr>
          <w:b/>
          <w:sz w:val="28"/>
          <w:szCs w:val="28"/>
          <w:u w:val="single"/>
        </w:rPr>
      </w:pPr>
      <w:bookmarkStart w:id="15" w:name="_Hlk99451064"/>
      <w:r w:rsidRPr="005738FA">
        <w:rPr>
          <w:b/>
          <w:sz w:val="28"/>
          <w:szCs w:val="28"/>
          <w:u w:val="single"/>
        </w:rPr>
        <w:t xml:space="preserve">o braku podstaw do wykluczenia </w:t>
      </w:r>
    </w:p>
    <w:bookmarkEnd w:id="15"/>
    <w:p w14:paraId="61583BA1" w14:textId="77777777" w:rsidR="00EF7D2B" w:rsidRPr="005738FA" w:rsidRDefault="00EF7D2B" w:rsidP="00EF7D2B">
      <w:pPr>
        <w:spacing w:after="120" w:line="276" w:lineRule="auto"/>
        <w:rPr>
          <w:rFonts w:eastAsia="Calibri"/>
          <w:i/>
          <w:lang w:eastAsia="en-US"/>
        </w:rPr>
      </w:pPr>
    </w:p>
    <w:p w14:paraId="10F46E33" w14:textId="77777777" w:rsidR="00EF7D2B" w:rsidRPr="005738FA" w:rsidRDefault="00EF7D2B" w:rsidP="00EF7D2B">
      <w:pPr>
        <w:spacing w:line="360" w:lineRule="auto"/>
        <w:jc w:val="both"/>
      </w:pPr>
      <w:r w:rsidRPr="005738FA">
        <w:t>Nazwa Wykonawcy........................................................................................................</w:t>
      </w:r>
    </w:p>
    <w:p w14:paraId="0C3464C9" w14:textId="77777777" w:rsidR="00EF7D2B" w:rsidRPr="005738FA" w:rsidRDefault="00EF7D2B" w:rsidP="00EF7D2B">
      <w:pPr>
        <w:spacing w:line="360" w:lineRule="auto"/>
        <w:jc w:val="both"/>
      </w:pPr>
    </w:p>
    <w:p w14:paraId="510B26B8" w14:textId="77777777" w:rsidR="00EF7D2B" w:rsidRPr="005738FA" w:rsidRDefault="00EF7D2B" w:rsidP="00EF7D2B">
      <w:pPr>
        <w:spacing w:line="360" w:lineRule="auto"/>
        <w:jc w:val="both"/>
      </w:pPr>
      <w:r w:rsidRPr="005738FA">
        <w:t>Adres: ............................................................................................................................</w:t>
      </w:r>
    </w:p>
    <w:p w14:paraId="33D9476C" w14:textId="77777777" w:rsidR="00EF7D2B" w:rsidRPr="005738FA" w:rsidRDefault="00EF7D2B" w:rsidP="00EF7D2B">
      <w:pPr>
        <w:spacing w:after="120" w:line="276" w:lineRule="auto"/>
        <w:jc w:val="center"/>
        <w:rPr>
          <w:rFonts w:eastAsia="Calibri"/>
          <w:i/>
          <w:lang w:eastAsia="en-US"/>
        </w:rPr>
      </w:pPr>
    </w:p>
    <w:p w14:paraId="3195C743" w14:textId="77777777" w:rsidR="00EF7D2B" w:rsidRPr="005738FA" w:rsidRDefault="00EF7D2B" w:rsidP="00EF7D2B">
      <w:pPr>
        <w:widowControl w:val="0"/>
        <w:autoSpaceDE w:val="0"/>
        <w:autoSpaceDN w:val="0"/>
        <w:adjustRightInd w:val="0"/>
        <w:spacing w:after="120" w:line="276" w:lineRule="auto"/>
        <w:jc w:val="both"/>
        <w:rPr>
          <w:rFonts w:eastAsia="Calibri"/>
          <w:color w:val="000000"/>
          <w:lang w:eastAsia="en-US"/>
        </w:rPr>
      </w:pPr>
      <w:r w:rsidRPr="005738FA">
        <w:rPr>
          <w:rFonts w:eastAsia="Calibri"/>
          <w:color w:val="000000"/>
          <w:lang w:eastAsia="en-US"/>
        </w:rPr>
        <w:t>W związku z ubieganiem się o udzielenie zamówienia publicznego w postępowaniu prowadzonym w trybie podstawowym z możliwością negocjacji na:</w:t>
      </w:r>
    </w:p>
    <w:p w14:paraId="5A0A24B0" w14:textId="77777777" w:rsidR="00EF7D2B" w:rsidRPr="005738FA" w:rsidRDefault="00EF7D2B" w:rsidP="00EF7D2B">
      <w:pPr>
        <w:widowControl w:val="0"/>
        <w:autoSpaceDE w:val="0"/>
        <w:autoSpaceDN w:val="0"/>
        <w:adjustRightInd w:val="0"/>
        <w:spacing w:after="120" w:line="276" w:lineRule="auto"/>
        <w:jc w:val="both"/>
        <w:rPr>
          <w:rFonts w:eastAsia="Calibri"/>
          <w:color w:val="000000"/>
          <w:sz w:val="8"/>
          <w:szCs w:val="8"/>
          <w:lang w:eastAsia="en-US"/>
        </w:rPr>
      </w:pPr>
    </w:p>
    <w:p w14:paraId="522E5B7D" w14:textId="77777777" w:rsidR="00EF7D2B" w:rsidRDefault="00EF7D2B" w:rsidP="00EF7D2B">
      <w:pPr>
        <w:spacing w:line="276" w:lineRule="auto"/>
        <w:jc w:val="center"/>
        <w:rPr>
          <w:b/>
        </w:rPr>
      </w:pPr>
      <w:r w:rsidRPr="005738FA">
        <w:rPr>
          <w:b/>
          <w:color w:val="000000"/>
        </w:rPr>
        <w:t xml:space="preserve">dostawę </w:t>
      </w:r>
      <w:r>
        <w:rPr>
          <w:b/>
        </w:rPr>
        <w:t xml:space="preserve">sprzętu komputerowego </w:t>
      </w:r>
    </w:p>
    <w:p w14:paraId="5778A54C" w14:textId="77777777" w:rsidR="00EF7D2B" w:rsidRPr="005738FA" w:rsidRDefault="00EF7D2B" w:rsidP="00EF7D2B">
      <w:pPr>
        <w:spacing w:line="276" w:lineRule="auto"/>
        <w:jc w:val="center"/>
        <w:rPr>
          <w:b/>
        </w:rPr>
      </w:pPr>
      <w:r>
        <w:rPr>
          <w:b/>
        </w:rPr>
        <w:t>zadanie …………….</w:t>
      </w:r>
    </w:p>
    <w:p w14:paraId="4A6A3B1C" w14:textId="77777777" w:rsidR="00EF7D2B" w:rsidRPr="005738FA" w:rsidRDefault="00EF7D2B" w:rsidP="00EF7D2B">
      <w:pPr>
        <w:autoSpaceDE w:val="0"/>
        <w:autoSpaceDN w:val="0"/>
        <w:adjustRightInd w:val="0"/>
        <w:spacing w:line="276" w:lineRule="auto"/>
        <w:jc w:val="center"/>
        <w:rPr>
          <w:color w:val="000000"/>
        </w:rPr>
      </w:pPr>
    </w:p>
    <w:p w14:paraId="686A8D97" w14:textId="77777777" w:rsidR="00EF7D2B" w:rsidRPr="005738FA" w:rsidRDefault="00EF7D2B" w:rsidP="00EF7D2B">
      <w:pPr>
        <w:widowControl w:val="0"/>
        <w:autoSpaceDE w:val="0"/>
        <w:autoSpaceDN w:val="0"/>
        <w:adjustRightInd w:val="0"/>
        <w:spacing w:after="120" w:line="276" w:lineRule="auto"/>
        <w:jc w:val="both"/>
        <w:rPr>
          <w:rFonts w:eastAsia="Calibri"/>
          <w:color w:val="000000"/>
          <w:lang w:eastAsia="en-US"/>
        </w:rPr>
      </w:pPr>
      <w:r w:rsidRPr="005738FA">
        <w:rPr>
          <w:rFonts w:eastAsia="Calibri"/>
          <w:color w:val="000000"/>
          <w:lang w:eastAsia="en-US"/>
        </w:rPr>
        <w:t>OŚWIADCZAM, że:</w:t>
      </w:r>
    </w:p>
    <w:p w14:paraId="5AC6D3B0" w14:textId="77777777" w:rsidR="00EF7D2B" w:rsidRPr="005738FA" w:rsidRDefault="00EF7D2B" w:rsidP="00EF7D2B">
      <w:pPr>
        <w:numPr>
          <w:ilvl w:val="0"/>
          <w:numId w:val="85"/>
        </w:numPr>
        <w:spacing w:line="276" w:lineRule="auto"/>
        <w:jc w:val="both"/>
        <w:rPr>
          <w:rFonts w:eastAsiaTheme="minorHAnsi"/>
          <w:lang w:eastAsia="en-US"/>
        </w:rPr>
      </w:pPr>
      <w:r w:rsidRPr="005738FA">
        <w:rPr>
          <w:rFonts w:eastAsiaTheme="minorHAnsi"/>
          <w:lang w:eastAsia="en-US"/>
        </w:rPr>
        <w:t>Nie podlegam wykluczeniu z postępowania na podstawie art. 108 ust. 1 ustawy Pzp.</w:t>
      </w:r>
      <w:r w:rsidRPr="005738FA">
        <w:rPr>
          <w:rFonts w:eastAsiaTheme="minorHAnsi"/>
          <w:vertAlign w:val="superscript"/>
          <w:lang w:eastAsia="en-US"/>
        </w:rPr>
        <w:t>*</w:t>
      </w:r>
    </w:p>
    <w:p w14:paraId="18B3EE1E" w14:textId="77777777" w:rsidR="00EF7D2B" w:rsidRPr="005738FA" w:rsidRDefault="00EF7D2B" w:rsidP="00EF7D2B">
      <w:pPr>
        <w:numPr>
          <w:ilvl w:val="0"/>
          <w:numId w:val="85"/>
        </w:numPr>
        <w:spacing w:line="276" w:lineRule="auto"/>
        <w:jc w:val="both"/>
        <w:rPr>
          <w:rFonts w:eastAsiaTheme="minorHAnsi"/>
          <w:lang w:eastAsia="en-US"/>
        </w:rPr>
      </w:pPr>
      <w:r w:rsidRPr="005738FA">
        <w:rPr>
          <w:rFonts w:eastAsiaTheme="minorHAnsi"/>
          <w:lang w:eastAsia="en-US"/>
        </w:rPr>
        <w:t>Nie podlegam wykluczeniu z postępowania na podstawie art. 109 ust. 1 pkt 4), 7) – 10) ustawy PZP.</w:t>
      </w:r>
      <w:r w:rsidRPr="005738FA">
        <w:rPr>
          <w:rFonts w:eastAsiaTheme="minorHAnsi"/>
          <w:vertAlign w:val="superscript"/>
          <w:lang w:eastAsia="en-US"/>
        </w:rPr>
        <w:t>*</w:t>
      </w:r>
    </w:p>
    <w:p w14:paraId="49C2ACF2" w14:textId="77777777" w:rsidR="00EF7D2B" w:rsidRPr="005738FA" w:rsidRDefault="00EF7D2B" w:rsidP="00EF7D2B">
      <w:pPr>
        <w:numPr>
          <w:ilvl w:val="0"/>
          <w:numId w:val="85"/>
        </w:numPr>
        <w:spacing w:line="276" w:lineRule="auto"/>
        <w:jc w:val="both"/>
        <w:rPr>
          <w:rFonts w:eastAsiaTheme="minorHAnsi"/>
          <w:lang w:eastAsia="en-US"/>
        </w:rPr>
      </w:pPr>
      <w:r w:rsidRPr="005738FA">
        <w:rPr>
          <w:rFonts w:eastAsia="Calibri"/>
          <w:lang w:eastAsia="en-US"/>
        </w:rPr>
        <w:t>W stosunku do mnie zachodzą podstawy wykluczenia z postępowania, o których mowa w art. …………. ustawy PZP (podać mającą zastosowanie podstawę wykluczenia spośród wymienionych w art. 108 ust. 1 pkt 1), 2) i 5) lub art. 109 ust. 1 pkt 4) ustawy PZP</w:t>
      </w:r>
      <w:r w:rsidRPr="005738FA">
        <w:rPr>
          <w:rFonts w:eastAsia="Calibri"/>
          <w:vertAlign w:val="superscript"/>
          <w:lang w:eastAsia="en-US"/>
        </w:rPr>
        <w:t>)*.</w:t>
      </w:r>
    </w:p>
    <w:p w14:paraId="4C7194A8" w14:textId="77777777" w:rsidR="00EF7D2B" w:rsidRPr="005738FA" w:rsidRDefault="00EF7D2B" w:rsidP="00EF7D2B">
      <w:pPr>
        <w:suppressAutoHyphens/>
        <w:spacing w:after="120" w:line="276" w:lineRule="auto"/>
        <w:ind w:left="567"/>
        <w:jc w:val="both"/>
        <w:rPr>
          <w:rFonts w:eastAsia="Calibri"/>
          <w:lang w:eastAsia="en-US"/>
        </w:rPr>
      </w:pPr>
      <w:r w:rsidRPr="005738FA">
        <w:rPr>
          <w:rFonts w:eastAsia="Calibri"/>
          <w:lang w:eastAsia="en-US"/>
        </w:rPr>
        <w:br/>
        <w:t xml:space="preserve">Jednocześnie oświadczam, że w związku z ww. okolicznością, na podstawie art. 110 ust. 2 ustawy </w:t>
      </w:r>
      <w:proofErr w:type="spellStart"/>
      <w:r w:rsidRPr="005738FA">
        <w:rPr>
          <w:rFonts w:eastAsia="Calibri"/>
          <w:lang w:eastAsia="en-US"/>
        </w:rPr>
        <w:t>Pzp</w:t>
      </w:r>
      <w:proofErr w:type="spellEnd"/>
      <w:r w:rsidRPr="005738FA">
        <w:rPr>
          <w:rFonts w:eastAsia="Calibri"/>
          <w:lang w:eastAsia="en-US"/>
        </w:rPr>
        <w:t xml:space="preserve"> Wykonawca podjął następujące środki naprawcze:</w:t>
      </w:r>
    </w:p>
    <w:p w14:paraId="3C60DB94" w14:textId="77777777" w:rsidR="00EF7D2B" w:rsidRPr="005738FA" w:rsidRDefault="00EF7D2B" w:rsidP="00EF7D2B">
      <w:pPr>
        <w:suppressAutoHyphens/>
        <w:spacing w:after="120" w:line="276" w:lineRule="auto"/>
        <w:ind w:left="567"/>
        <w:jc w:val="both"/>
        <w:rPr>
          <w:rFonts w:eastAsia="Calibri"/>
          <w:lang w:eastAsia="en-US"/>
        </w:rPr>
      </w:pPr>
      <w:r w:rsidRPr="005738FA">
        <w:rPr>
          <w:rFonts w:eastAsia="Calibri"/>
          <w:lang w:eastAsia="en-US"/>
        </w:rPr>
        <w:t>…..……………………………………………………………………………………………………………………………..…………………............………………………………………………………………………………………………………………………</w:t>
      </w:r>
    </w:p>
    <w:p w14:paraId="6AD4A1D7" w14:textId="77777777" w:rsidR="00EF7D2B" w:rsidRPr="005738FA" w:rsidRDefault="00EF7D2B" w:rsidP="00EF7D2B">
      <w:pPr>
        <w:suppressAutoHyphens/>
        <w:spacing w:after="120" w:line="276" w:lineRule="auto"/>
        <w:ind w:left="567"/>
        <w:jc w:val="both"/>
        <w:rPr>
          <w:rFonts w:eastAsia="Calibri"/>
          <w:lang w:eastAsia="en-US"/>
        </w:rPr>
      </w:pPr>
    </w:p>
    <w:p w14:paraId="7A51B694" w14:textId="77777777" w:rsidR="00EF7D2B" w:rsidRPr="005D420C" w:rsidRDefault="00EF7D2B" w:rsidP="00EF7D2B">
      <w:pPr>
        <w:widowControl w:val="0"/>
        <w:numPr>
          <w:ilvl w:val="0"/>
          <w:numId w:val="85"/>
        </w:numPr>
        <w:tabs>
          <w:tab w:val="left" w:pos="682"/>
          <w:tab w:val="left" w:pos="683"/>
        </w:tabs>
        <w:autoSpaceDE w:val="0"/>
        <w:autoSpaceDN w:val="0"/>
        <w:spacing w:before="37" w:after="240"/>
        <w:jc w:val="both"/>
        <w:rPr>
          <w:rFonts w:eastAsia="Tahoma"/>
          <w:iCs/>
        </w:rPr>
      </w:pPr>
      <w:r w:rsidRPr="005738FA">
        <w:rPr>
          <w:rFonts w:eastAsia="Tahoma"/>
          <w:iCs/>
        </w:rPr>
        <w:t xml:space="preserve">Aktualną informację w zakresie art. 109 ust.1 pkt 4 ustaw Prawo zamówień publicznych, jeżeli odrębne przepisy wymagają wpisu do rejestru lub ewidencji, w celu potwierdzenia braku podstaw wykluczenia na podstawie w § 2 ust. 1 pkt. 6 Rozporządzenia z dnia 23 grudnia 2020 r. w sprawie podmiotowych środków dowodowych oraz innych </w:t>
      </w:r>
      <w:r w:rsidRPr="005738FA">
        <w:rPr>
          <w:rFonts w:eastAsia="Tahoma"/>
          <w:iCs/>
        </w:rPr>
        <w:lastRenderedPageBreak/>
        <w:t xml:space="preserve">dokumentów lub oświadczeń, jakich może żądać Zamawiający od Wykonawcy można pobrać ze strony internetowej Krajowego Rejestru Sądowego lub z Centralnej </w:t>
      </w:r>
      <w:r w:rsidRPr="005D420C">
        <w:rPr>
          <w:rFonts w:eastAsia="Tahoma"/>
          <w:iCs/>
        </w:rPr>
        <w:t xml:space="preserve">Ewidencji i Informacji o Działalności Gospodarczej. Dane umożliwiające dostęp do ww. dokumentów: </w:t>
      </w:r>
    </w:p>
    <w:p w14:paraId="2BD6472D" w14:textId="77777777" w:rsidR="00EF7D2B" w:rsidRPr="005D420C" w:rsidRDefault="00EF7D2B" w:rsidP="00EF7D2B">
      <w:pPr>
        <w:widowControl w:val="0"/>
        <w:tabs>
          <w:tab w:val="left" w:pos="682"/>
          <w:tab w:val="left" w:pos="683"/>
        </w:tabs>
        <w:autoSpaceDE w:val="0"/>
        <w:autoSpaceDN w:val="0"/>
        <w:spacing w:before="37" w:after="240"/>
        <w:ind w:left="682"/>
        <w:rPr>
          <w:rFonts w:eastAsia="Tahoma"/>
          <w:iCs/>
        </w:rPr>
      </w:pPr>
      <w:r w:rsidRPr="005D420C">
        <w:rPr>
          <w:rFonts w:eastAsia="Tahoma"/>
          <w:iCs/>
        </w:rPr>
        <w:t>Nr</w:t>
      </w:r>
      <w:r>
        <w:rPr>
          <w:rFonts w:eastAsia="Tahoma"/>
          <w:iCs/>
        </w:rPr>
        <w:t xml:space="preserve"> </w:t>
      </w:r>
      <w:r w:rsidRPr="005D420C">
        <w:rPr>
          <w:rFonts w:eastAsia="Tahoma"/>
          <w:iCs/>
        </w:rPr>
        <w:t>KRS………………………………………………………………………………….</w:t>
      </w:r>
    </w:p>
    <w:p w14:paraId="5675431E" w14:textId="77777777" w:rsidR="00EF7D2B" w:rsidRPr="005D420C" w:rsidRDefault="00EF7D2B" w:rsidP="00EF7D2B">
      <w:pPr>
        <w:widowControl w:val="0"/>
        <w:tabs>
          <w:tab w:val="left" w:pos="682"/>
          <w:tab w:val="left" w:pos="683"/>
        </w:tabs>
        <w:autoSpaceDE w:val="0"/>
        <w:autoSpaceDN w:val="0"/>
        <w:spacing w:before="37" w:after="240"/>
        <w:ind w:left="682"/>
        <w:rPr>
          <w:rFonts w:eastAsia="Tahoma"/>
          <w:iCs/>
        </w:rPr>
      </w:pPr>
      <w:r w:rsidRPr="005D420C">
        <w:rPr>
          <w:rFonts w:eastAsia="Tahoma"/>
          <w:iCs/>
        </w:rPr>
        <w:t>NIP ……………………………………………………………………………………..</w:t>
      </w:r>
    </w:p>
    <w:p w14:paraId="6B9CB175" w14:textId="77777777" w:rsidR="00EF7D2B" w:rsidRDefault="00EF7D2B" w:rsidP="00EF7D2B">
      <w:pPr>
        <w:suppressAutoHyphens/>
        <w:spacing w:after="120" w:line="276" w:lineRule="auto"/>
        <w:ind w:left="567"/>
        <w:jc w:val="both"/>
        <w:rPr>
          <w:rFonts w:eastAsia="Tahoma"/>
          <w:iCs/>
        </w:rPr>
      </w:pPr>
      <w:r w:rsidRPr="005D420C">
        <w:rPr>
          <w:rFonts w:eastAsia="Tahoma"/>
          <w:iCs/>
        </w:rPr>
        <w:t>REGON …………………………………………………………………………………..</w:t>
      </w:r>
    </w:p>
    <w:p w14:paraId="7550D45B" w14:textId="77777777" w:rsidR="00EF7D2B" w:rsidRPr="005D420C" w:rsidRDefault="00EF7D2B" w:rsidP="00EF7D2B">
      <w:pPr>
        <w:suppressAutoHyphens/>
        <w:spacing w:after="120" w:line="276" w:lineRule="auto"/>
        <w:ind w:left="567"/>
        <w:jc w:val="both"/>
        <w:rPr>
          <w:rFonts w:eastAsia="Calibri"/>
          <w:iCs/>
          <w:lang w:eastAsia="en-US"/>
        </w:rPr>
      </w:pPr>
    </w:p>
    <w:p w14:paraId="38EF94D4" w14:textId="77777777" w:rsidR="00EF7D2B" w:rsidRPr="005738FA" w:rsidRDefault="00EF7D2B" w:rsidP="00EF7D2B">
      <w:pPr>
        <w:spacing w:after="120" w:line="276" w:lineRule="auto"/>
        <w:jc w:val="both"/>
        <w:rPr>
          <w:rFonts w:eastAsia="Calibri"/>
          <w:i/>
          <w:sz w:val="20"/>
          <w:szCs w:val="20"/>
          <w:lang w:eastAsia="en-US"/>
        </w:rPr>
      </w:pPr>
      <w:r w:rsidRPr="005738FA">
        <w:rPr>
          <w:rFonts w:eastAsia="Calibri"/>
          <w:i/>
          <w:sz w:val="20"/>
          <w:szCs w:val="20"/>
          <w:lang w:eastAsia="en-US"/>
        </w:rPr>
        <w:t>*Niepotrzebne skreślić</w:t>
      </w:r>
      <w:bookmarkEnd w:id="14"/>
    </w:p>
    <w:p w14:paraId="5A2D66E6" w14:textId="77777777" w:rsidR="00EF7D2B" w:rsidRPr="005738FA" w:rsidRDefault="00EF7D2B" w:rsidP="00EF7D2B">
      <w:pPr>
        <w:spacing w:after="120" w:line="276" w:lineRule="auto"/>
        <w:jc w:val="both"/>
        <w:rPr>
          <w:rFonts w:eastAsia="Calibri"/>
          <w:i/>
          <w:sz w:val="20"/>
          <w:szCs w:val="20"/>
          <w:lang w:eastAsia="en-US"/>
        </w:rPr>
      </w:pPr>
    </w:p>
    <w:p w14:paraId="1AD17640" w14:textId="77777777" w:rsidR="00EF7D2B" w:rsidRPr="005738FA" w:rsidRDefault="00EF7D2B" w:rsidP="00EF7D2B">
      <w:pPr>
        <w:spacing w:after="120" w:line="276" w:lineRule="auto"/>
        <w:jc w:val="both"/>
        <w:rPr>
          <w:rFonts w:eastAsia="Calibri"/>
          <w:i/>
          <w:sz w:val="20"/>
          <w:szCs w:val="20"/>
          <w:lang w:eastAsia="en-US"/>
        </w:rPr>
      </w:pPr>
    </w:p>
    <w:p w14:paraId="70B22FEB" w14:textId="77777777" w:rsidR="00EF7D2B" w:rsidRPr="005738FA" w:rsidRDefault="00EF7D2B" w:rsidP="00EF7D2B">
      <w:pPr>
        <w:spacing w:after="120" w:line="276" w:lineRule="auto"/>
        <w:jc w:val="both"/>
        <w:rPr>
          <w:rFonts w:eastAsia="Calibri"/>
          <w:i/>
          <w:sz w:val="20"/>
          <w:szCs w:val="20"/>
          <w:lang w:eastAsia="en-US"/>
        </w:rPr>
      </w:pPr>
    </w:p>
    <w:p w14:paraId="7EE52CD3" w14:textId="77777777" w:rsidR="00EF7D2B" w:rsidRPr="005738FA" w:rsidRDefault="00EF7D2B" w:rsidP="00EF7D2B">
      <w:pPr>
        <w:spacing w:after="120" w:line="276" w:lineRule="auto"/>
        <w:jc w:val="both"/>
        <w:rPr>
          <w:rFonts w:eastAsia="Calibri"/>
          <w:i/>
          <w:sz w:val="20"/>
          <w:szCs w:val="20"/>
          <w:lang w:eastAsia="en-US"/>
        </w:rPr>
      </w:pPr>
    </w:p>
    <w:p w14:paraId="38F58E91" w14:textId="77777777" w:rsidR="00EF7D2B" w:rsidRPr="005738FA" w:rsidRDefault="00EF7D2B" w:rsidP="00EF7D2B">
      <w:pPr>
        <w:spacing w:after="120" w:line="276" w:lineRule="auto"/>
        <w:jc w:val="both"/>
        <w:rPr>
          <w:rFonts w:eastAsia="Calibri"/>
          <w:i/>
          <w:sz w:val="20"/>
          <w:szCs w:val="20"/>
          <w:lang w:eastAsia="en-US"/>
        </w:rPr>
      </w:pPr>
    </w:p>
    <w:p w14:paraId="3F6B2A84" w14:textId="77777777" w:rsidR="00EF7D2B" w:rsidRPr="005738FA" w:rsidRDefault="00EF7D2B" w:rsidP="00EF7D2B">
      <w:pPr>
        <w:spacing w:after="120" w:line="276" w:lineRule="auto"/>
        <w:jc w:val="both"/>
        <w:rPr>
          <w:rFonts w:eastAsia="Calibri"/>
          <w:i/>
          <w:sz w:val="20"/>
          <w:szCs w:val="20"/>
          <w:lang w:eastAsia="en-US"/>
        </w:rPr>
      </w:pPr>
    </w:p>
    <w:p w14:paraId="0D4ADBA1" w14:textId="77777777" w:rsidR="00EF7D2B" w:rsidRPr="005738FA" w:rsidRDefault="00EF7D2B" w:rsidP="00EF7D2B">
      <w:pPr>
        <w:spacing w:after="120" w:line="276" w:lineRule="auto"/>
        <w:jc w:val="both"/>
        <w:rPr>
          <w:rFonts w:eastAsia="Calibri"/>
          <w:i/>
          <w:sz w:val="20"/>
          <w:szCs w:val="20"/>
          <w:lang w:eastAsia="en-US"/>
        </w:rPr>
      </w:pPr>
    </w:p>
    <w:p w14:paraId="0BD86285" w14:textId="77777777" w:rsidR="00EF7D2B" w:rsidRPr="005738FA" w:rsidRDefault="00EF7D2B" w:rsidP="00EF7D2B">
      <w:pPr>
        <w:spacing w:after="120" w:line="276" w:lineRule="auto"/>
        <w:jc w:val="both"/>
        <w:rPr>
          <w:rFonts w:eastAsia="Calibri"/>
          <w:i/>
          <w:sz w:val="20"/>
          <w:szCs w:val="20"/>
          <w:lang w:eastAsia="en-US"/>
        </w:rPr>
      </w:pPr>
    </w:p>
    <w:p w14:paraId="0748302F" w14:textId="77777777" w:rsidR="00EF7D2B" w:rsidRPr="005738FA" w:rsidRDefault="00EF7D2B" w:rsidP="00EF7D2B">
      <w:pPr>
        <w:spacing w:after="120" w:line="276" w:lineRule="auto"/>
        <w:jc w:val="both"/>
        <w:rPr>
          <w:rFonts w:eastAsia="Calibri"/>
          <w:i/>
          <w:sz w:val="20"/>
          <w:szCs w:val="20"/>
          <w:lang w:eastAsia="en-US"/>
        </w:rPr>
      </w:pPr>
    </w:p>
    <w:p w14:paraId="776D2076" w14:textId="77777777" w:rsidR="00EF7D2B" w:rsidRPr="005738FA" w:rsidRDefault="00EF7D2B" w:rsidP="00EF7D2B">
      <w:pPr>
        <w:spacing w:after="120" w:line="276" w:lineRule="auto"/>
        <w:jc w:val="both"/>
        <w:rPr>
          <w:rFonts w:eastAsia="Calibri"/>
          <w:i/>
          <w:sz w:val="20"/>
          <w:szCs w:val="20"/>
          <w:lang w:eastAsia="en-US"/>
        </w:rPr>
      </w:pPr>
    </w:p>
    <w:p w14:paraId="30834136" w14:textId="77777777" w:rsidR="00EF7D2B" w:rsidRPr="005738FA" w:rsidRDefault="00EF7D2B" w:rsidP="00EF7D2B">
      <w:pPr>
        <w:spacing w:after="120" w:line="276" w:lineRule="auto"/>
        <w:jc w:val="both"/>
        <w:rPr>
          <w:rFonts w:eastAsia="Calibri"/>
          <w:i/>
          <w:sz w:val="20"/>
          <w:szCs w:val="20"/>
          <w:lang w:eastAsia="en-US"/>
        </w:rPr>
      </w:pPr>
    </w:p>
    <w:p w14:paraId="36696F49" w14:textId="77777777" w:rsidR="00EF7D2B" w:rsidRPr="005738FA" w:rsidRDefault="00EF7D2B" w:rsidP="00EF7D2B">
      <w:pPr>
        <w:spacing w:after="120" w:line="276" w:lineRule="auto"/>
        <w:jc w:val="both"/>
        <w:rPr>
          <w:rFonts w:eastAsia="Calibri"/>
          <w:i/>
          <w:sz w:val="20"/>
          <w:szCs w:val="20"/>
          <w:lang w:eastAsia="en-US"/>
        </w:rPr>
      </w:pPr>
    </w:p>
    <w:p w14:paraId="05DF25FB" w14:textId="77777777" w:rsidR="00EF7D2B" w:rsidRPr="005738FA" w:rsidRDefault="00EF7D2B" w:rsidP="00EF7D2B">
      <w:pPr>
        <w:spacing w:after="120" w:line="276" w:lineRule="auto"/>
        <w:jc w:val="both"/>
        <w:rPr>
          <w:rFonts w:eastAsia="Calibri"/>
          <w:i/>
          <w:sz w:val="20"/>
          <w:szCs w:val="20"/>
          <w:lang w:eastAsia="en-US"/>
        </w:rPr>
      </w:pPr>
    </w:p>
    <w:p w14:paraId="5CC0B538" w14:textId="77777777" w:rsidR="00EF7D2B" w:rsidRPr="005738FA" w:rsidRDefault="00EF7D2B" w:rsidP="00EF7D2B">
      <w:pPr>
        <w:spacing w:after="120" w:line="276" w:lineRule="auto"/>
        <w:jc w:val="both"/>
        <w:rPr>
          <w:rFonts w:eastAsia="Calibri"/>
          <w:i/>
          <w:sz w:val="20"/>
          <w:szCs w:val="20"/>
          <w:lang w:eastAsia="en-US"/>
        </w:rPr>
      </w:pPr>
    </w:p>
    <w:p w14:paraId="67F51788" w14:textId="77777777" w:rsidR="00EF7D2B" w:rsidRPr="005738FA" w:rsidRDefault="00EF7D2B" w:rsidP="00EF7D2B">
      <w:pPr>
        <w:spacing w:after="120" w:line="276" w:lineRule="auto"/>
        <w:jc w:val="both"/>
        <w:rPr>
          <w:rFonts w:eastAsia="Calibri"/>
          <w:i/>
          <w:sz w:val="20"/>
          <w:szCs w:val="20"/>
          <w:lang w:eastAsia="en-US"/>
        </w:rPr>
      </w:pPr>
    </w:p>
    <w:p w14:paraId="4094B5B7" w14:textId="77777777" w:rsidR="00EF7D2B" w:rsidRPr="005738FA" w:rsidRDefault="00EF7D2B" w:rsidP="00EF7D2B">
      <w:pPr>
        <w:spacing w:after="120" w:line="276" w:lineRule="auto"/>
        <w:jc w:val="both"/>
        <w:rPr>
          <w:rFonts w:eastAsia="Calibri"/>
          <w:i/>
          <w:sz w:val="20"/>
          <w:szCs w:val="20"/>
          <w:lang w:eastAsia="en-US"/>
        </w:rPr>
      </w:pPr>
    </w:p>
    <w:p w14:paraId="240C0A3E" w14:textId="77777777" w:rsidR="00EF7D2B" w:rsidRPr="005738FA" w:rsidRDefault="00EF7D2B" w:rsidP="00EF7D2B">
      <w:pPr>
        <w:spacing w:after="120" w:line="276" w:lineRule="auto"/>
        <w:jc w:val="both"/>
        <w:rPr>
          <w:rFonts w:eastAsia="Calibri"/>
          <w:i/>
          <w:sz w:val="20"/>
          <w:szCs w:val="20"/>
          <w:lang w:eastAsia="en-US"/>
        </w:rPr>
      </w:pPr>
    </w:p>
    <w:p w14:paraId="7CF1C16A" w14:textId="77777777" w:rsidR="00EF7D2B" w:rsidRDefault="00EF7D2B" w:rsidP="00EF7D2B">
      <w:pPr>
        <w:spacing w:after="120" w:line="276" w:lineRule="auto"/>
        <w:jc w:val="both"/>
        <w:rPr>
          <w:rFonts w:eastAsia="Calibri"/>
          <w:i/>
          <w:sz w:val="20"/>
          <w:szCs w:val="20"/>
          <w:lang w:eastAsia="en-US"/>
        </w:rPr>
      </w:pPr>
    </w:p>
    <w:p w14:paraId="6195F7FE" w14:textId="77777777" w:rsidR="00EF7D2B" w:rsidRDefault="00EF7D2B" w:rsidP="00EF7D2B">
      <w:pPr>
        <w:spacing w:after="120" w:line="276" w:lineRule="auto"/>
        <w:jc w:val="both"/>
        <w:rPr>
          <w:rFonts w:eastAsia="Calibri"/>
          <w:i/>
          <w:sz w:val="20"/>
          <w:szCs w:val="20"/>
          <w:lang w:eastAsia="en-US"/>
        </w:rPr>
      </w:pPr>
    </w:p>
    <w:p w14:paraId="5157A81C" w14:textId="77777777" w:rsidR="00EF7D2B" w:rsidRPr="005738FA" w:rsidRDefault="00EF7D2B" w:rsidP="00EF7D2B">
      <w:pPr>
        <w:spacing w:after="120" w:line="276" w:lineRule="auto"/>
        <w:jc w:val="both"/>
        <w:rPr>
          <w:rFonts w:eastAsia="Calibri"/>
          <w:i/>
          <w:sz w:val="20"/>
          <w:szCs w:val="20"/>
          <w:lang w:eastAsia="en-US"/>
        </w:rPr>
      </w:pPr>
    </w:p>
    <w:p w14:paraId="2AD91609" w14:textId="77777777" w:rsidR="00EF7D2B" w:rsidRPr="005738FA" w:rsidRDefault="00EF7D2B" w:rsidP="00EF7D2B">
      <w:pPr>
        <w:spacing w:after="120" w:line="276" w:lineRule="auto"/>
        <w:jc w:val="both"/>
        <w:rPr>
          <w:rFonts w:eastAsia="Calibri"/>
          <w:i/>
          <w:sz w:val="20"/>
          <w:szCs w:val="20"/>
          <w:lang w:eastAsia="en-US"/>
        </w:rPr>
      </w:pPr>
    </w:p>
    <w:p w14:paraId="652F2545" w14:textId="77777777" w:rsidR="00EF7D2B" w:rsidRPr="005738FA" w:rsidRDefault="00EF7D2B" w:rsidP="00EF7D2B">
      <w:pPr>
        <w:spacing w:after="120" w:line="276" w:lineRule="auto"/>
        <w:jc w:val="both"/>
        <w:rPr>
          <w:rFonts w:eastAsia="Calibri"/>
          <w:i/>
          <w:sz w:val="20"/>
          <w:szCs w:val="20"/>
          <w:lang w:eastAsia="en-US"/>
        </w:rPr>
      </w:pPr>
    </w:p>
    <w:p w14:paraId="5CB5A547" w14:textId="77777777" w:rsidR="00EF7D2B" w:rsidRPr="005738FA" w:rsidRDefault="00EF7D2B" w:rsidP="00EF7D2B">
      <w:pPr>
        <w:spacing w:after="120" w:line="276" w:lineRule="auto"/>
        <w:jc w:val="both"/>
        <w:rPr>
          <w:b/>
          <w:sz w:val="32"/>
          <w:szCs w:val="28"/>
        </w:rPr>
      </w:pPr>
    </w:p>
    <w:p w14:paraId="3F926D22" w14:textId="77777777" w:rsidR="00EF7D2B" w:rsidRDefault="00EF7D2B" w:rsidP="00EF7D2B">
      <w:pPr>
        <w:keepNext/>
        <w:spacing w:before="240" w:after="60"/>
        <w:jc w:val="right"/>
        <w:outlineLvl w:val="0"/>
        <w:rPr>
          <w:b/>
          <w:bCs/>
          <w:kern w:val="32"/>
          <w:sz w:val="32"/>
          <w:szCs w:val="28"/>
          <w:lang w:eastAsia="x-none"/>
        </w:rPr>
      </w:pPr>
      <w:r w:rsidRPr="005738FA">
        <w:rPr>
          <w:b/>
          <w:bCs/>
          <w:kern w:val="32"/>
          <w:sz w:val="32"/>
          <w:szCs w:val="28"/>
          <w:lang w:eastAsia="x-none"/>
        </w:rPr>
        <w:lastRenderedPageBreak/>
        <w:t>Załącznik nr 5</w:t>
      </w:r>
    </w:p>
    <w:p w14:paraId="6F71911B" w14:textId="77777777" w:rsidR="00EF7D2B" w:rsidRPr="005738FA" w:rsidRDefault="00EF7D2B" w:rsidP="00EF7D2B">
      <w:pPr>
        <w:keepNext/>
        <w:spacing w:before="240" w:after="60"/>
        <w:jc w:val="right"/>
        <w:outlineLvl w:val="0"/>
        <w:rPr>
          <w:b/>
          <w:bCs/>
          <w:kern w:val="32"/>
          <w:sz w:val="32"/>
          <w:szCs w:val="28"/>
          <w:lang w:eastAsia="x-none"/>
        </w:rPr>
      </w:pPr>
    </w:p>
    <w:p w14:paraId="72D8BE41" w14:textId="77777777" w:rsidR="00EF7D2B" w:rsidRPr="005738FA" w:rsidRDefault="00EF7D2B" w:rsidP="00EF7D2B">
      <w:pPr>
        <w:overflowPunct w:val="0"/>
        <w:autoSpaceDE w:val="0"/>
        <w:autoSpaceDN w:val="0"/>
        <w:adjustRightInd w:val="0"/>
        <w:textAlignment w:val="baseline"/>
        <w:rPr>
          <w:b/>
          <w:sz w:val="32"/>
        </w:rPr>
      </w:pPr>
    </w:p>
    <w:p w14:paraId="0007B0CA" w14:textId="77777777" w:rsidR="00EF7D2B" w:rsidRPr="005738FA" w:rsidRDefault="00EF7D2B" w:rsidP="00EF7D2B">
      <w:pPr>
        <w:overflowPunct w:val="0"/>
        <w:autoSpaceDE w:val="0"/>
        <w:autoSpaceDN w:val="0"/>
        <w:adjustRightInd w:val="0"/>
        <w:jc w:val="center"/>
        <w:textAlignment w:val="baseline"/>
        <w:rPr>
          <w:b/>
          <w:sz w:val="28"/>
        </w:rPr>
      </w:pPr>
      <w:r w:rsidRPr="005738FA">
        <w:rPr>
          <w:b/>
          <w:sz w:val="28"/>
        </w:rPr>
        <w:t xml:space="preserve">Informacja o przynależności do tej samej grupy kapitałowej w rozumieniu ustawy z dnia 16 lutego 2007 r. o ochronie konkurencji i konsumentów </w:t>
      </w:r>
    </w:p>
    <w:p w14:paraId="4215DB86" w14:textId="77777777" w:rsidR="00EF7D2B" w:rsidRPr="005738FA" w:rsidRDefault="00EF7D2B" w:rsidP="00EF7D2B">
      <w:pPr>
        <w:overflowPunct w:val="0"/>
        <w:autoSpaceDE w:val="0"/>
        <w:autoSpaceDN w:val="0"/>
        <w:adjustRightInd w:val="0"/>
        <w:jc w:val="center"/>
        <w:textAlignment w:val="baseline"/>
        <w:rPr>
          <w:b/>
          <w:sz w:val="28"/>
        </w:rPr>
      </w:pPr>
      <w:r w:rsidRPr="005738FA">
        <w:rPr>
          <w:b/>
          <w:sz w:val="28"/>
        </w:rPr>
        <w:t xml:space="preserve">(t. j. Dz. U. z 2021 r. poz. 275),  o której mowa w art. 85 ust. 1   </w:t>
      </w:r>
    </w:p>
    <w:p w14:paraId="5B93689D" w14:textId="77777777" w:rsidR="00EF7D2B" w:rsidRPr="005738FA" w:rsidRDefault="00EF7D2B" w:rsidP="00EF7D2B">
      <w:pPr>
        <w:overflowPunct w:val="0"/>
        <w:autoSpaceDE w:val="0"/>
        <w:autoSpaceDN w:val="0"/>
        <w:adjustRightInd w:val="0"/>
        <w:jc w:val="center"/>
        <w:textAlignment w:val="baseline"/>
        <w:rPr>
          <w:b/>
          <w:sz w:val="28"/>
        </w:rPr>
      </w:pPr>
      <w:r w:rsidRPr="005738FA">
        <w:rPr>
          <w:b/>
          <w:sz w:val="28"/>
        </w:rPr>
        <w:t xml:space="preserve">ustawy Prawo zamówień publicznych </w:t>
      </w:r>
    </w:p>
    <w:p w14:paraId="41213AB5" w14:textId="77777777" w:rsidR="00EF7D2B" w:rsidRPr="005738FA" w:rsidRDefault="00EF7D2B" w:rsidP="00EF7D2B">
      <w:pPr>
        <w:jc w:val="center"/>
        <w:rPr>
          <w:bCs/>
          <w:sz w:val="22"/>
        </w:rPr>
      </w:pPr>
    </w:p>
    <w:p w14:paraId="32D60C45" w14:textId="77777777" w:rsidR="00EF7D2B" w:rsidRPr="005738FA" w:rsidRDefault="00EF7D2B" w:rsidP="00EF7D2B">
      <w:pPr>
        <w:ind w:right="-6" w:hanging="180"/>
        <w:jc w:val="both"/>
        <w:rPr>
          <w:rFonts w:eastAsia="Arial"/>
          <w:bCs/>
        </w:rPr>
      </w:pPr>
      <w:r w:rsidRPr="005738FA">
        <w:rPr>
          <w:rFonts w:eastAsia="Arial"/>
          <w:bCs/>
        </w:rPr>
        <w:t xml:space="preserve">  </w:t>
      </w:r>
    </w:p>
    <w:p w14:paraId="58A176BA" w14:textId="77777777" w:rsidR="00EF7D2B" w:rsidRPr="005738FA" w:rsidRDefault="00EF7D2B" w:rsidP="00EF7D2B">
      <w:pPr>
        <w:ind w:right="-6" w:hanging="180"/>
        <w:jc w:val="both"/>
        <w:rPr>
          <w:bCs/>
        </w:rPr>
      </w:pPr>
    </w:p>
    <w:p w14:paraId="4554983C" w14:textId="77777777" w:rsidR="00EF7D2B" w:rsidRPr="005738FA" w:rsidRDefault="00EF7D2B" w:rsidP="00EF7D2B">
      <w:pPr>
        <w:spacing w:line="360" w:lineRule="auto"/>
        <w:jc w:val="both"/>
      </w:pPr>
      <w:r w:rsidRPr="005738FA">
        <w:t>Nazwa Wykonawcy........................................................................................................</w:t>
      </w:r>
    </w:p>
    <w:p w14:paraId="59610764" w14:textId="77777777" w:rsidR="00EF7D2B" w:rsidRPr="005738FA" w:rsidRDefault="00EF7D2B" w:rsidP="00EF7D2B">
      <w:pPr>
        <w:spacing w:line="360" w:lineRule="auto"/>
        <w:jc w:val="both"/>
      </w:pPr>
    </w:p>
    <w:p w14:paraId="7A65801C" w14:textId="77777777" w:rsidR="00EF7D2B" w:rsidRPr="005738FA" w:rsidRDefault="00EF7D2B" w:rsidP="00EF7D2B">
      <w:pPr>
        <w:spacing w:line="360" w:lineRule="auto"/>
        <w:jc w:val="both"/>
      </w:pPr>
      <w:r w:rsidRPr="005738FA">
        <w:t>Adres: ............................................................................................................................</w:t>
      </w:r>
    </w:p>
    <w:p w14:paraId="22F0AAE2" w14:textId="77777777" w:rsidR="00EF7D2B" w:rsidRPr="005738FA" w:rsidRDefault="00EF7D2B" w:rsidP="00EF7D2B">
      <w:pPr>
        <w:spacing w:line="276" w:lineRule="auto"/>
        <w:jc w:val="both"/>
      </w:pPr>
    </w:p>
    <w:p w14:paraId="05D86B8F" w14:textId="77777777" w:rsidR="00EF7D2B" w:rsidRPr="005738FA" w:rsidRDefault="00EF7D2B" w:rsidP="00EF7D2B">
      <w:pPr>
        <w:spacing w:line="276" w:lineRule="auto"/>
        <w:jc w:val="both"/>
      </w:pPr>
      <w:r w:rsidRPr="005738FA">
        <w:t>Przystępując do udziału w postępowaniu o zamówienie publiczne na:</w:t>
      </w:r>
    </w:p>
    <w:p w14:paraId="5AA2FD0D" w14:textId="77777777" w:rsidR="00EF7D2B" w:rsidRPr="005738FA" w:rsidRDefault="00EF7D2B" w:rsidP="00EF7D2B">
      <w:pPr>
        <w:spacing w:line="276" w:lineRule="auto"/>
        <w:jc w:val="both"/>
      </w:pPr>
    </w:p>
    <w:p w14:paraId="39D2CD17" w14:textId="77777777" w:rsidR="00EF7D2B" w:rsidRDefault="00EF7D2B" w:rsidP="00EF7D2B">
      <w:pPr>
        <w:spacing w:line="276" w:lineRule="auto"/>
        <w:jc w:val="center"/>
        <w:rPr>
          <w:b/>
        </w:rPr>
      </w:pPr>
      <w:r w:rsidRPr="005738FA">
        <w:rPr>
          <w:b/>
        </w:rPr>
        <w:t xml:space="preserve"> </w:t>
      </w:r>
      <w:r w:rsidRPr="005738FA">
        <w:rPr>
          <w:b/>
          <w:color w:val="000000"/>
        </w:rPr>
        <w:t xml:space="preserve">dostawę </w:t>
      </w:r>
      <w:r>
        <w:rPr>
          <w:b/>
        </w:rPr>
        <w:t xml:space="preserve">sprzętu komputerowego </w:t>
      </w:r>
    </w:p>
    <w:p w14:paraId="6712BE60" w14:textId="77777777" w:rsidR="00EF7D2B" w:rsidRPr="005738FA" w:rsidRDefault="00EF7D2B" w:rsidP="00EF7D2B">
      <w:pPr>
        <w:spacing w:line="276" w:lineRule="auto"/>
        <w:jc w:val="center"/>
        <w:rPr>
          <w:b/>
        </w:rPr>
      </w:pPr>
      <w:r>
        <w:rPr>
          <w:b/>
        </w:rPr>
        <w:t>zadanie ………………….</w:t>
      </w:r>
    </w:p>
    <w:p w14:paraId="551E4C9B" w14:textId="77777777" w:rsidR="00EF7D2B" w:rsidRPr="005738FA" w:rsidRDefault="00EF7D2B" w:rsidP="00EF7D2B">
      <w:pPr>
        <w:widowControl w:val="0"/>
        <w:autoSpaceDE w:val="0"/>
        <w:autoSpaceDN w:val="0"/>
        <w:adjustRightInd w:val="0"/>
        <w:spacing w:after="120" w:line="276" w:lineRule="auto"/>
        <w:jc w:val="both"/>
      </w:pPr>
    </w:p>
    <w:p w14:paraId="066DA716" w14:textId="77777777" w:rsidR="00EF7D2B" w:rsidRPr="005738FA" w:rsidRDefault="00EF7D2B" w:rsidP="00EF7D2B">
      <w:pPr>
        <w:spacing w:line="276" w:lineRule="auto"/>
        <w:jc w:val="both"/>
      </w:pPr>
      <w:r w:rsidRPr="005738FA">
        <w:t xml:space="preserve">w trybie  podstawowym z możliwością negocjacji,  oświadczam,  że podmiot który reprezentuję należy/nie należy* do tej samej grupy kapitałowej w rozumieniu ustawy z dnia 16 lutego 2007 r. o ochronie konkurencji i konsumentów ( </w:t>
      </w:r>
      <w:proofErr w:type="spellStart"/>
      <w:r w:rsidRPr="005738FA">
        <w:t>t.j</w:t>
      </w:r>
      <w:proofErr w:type="spellEnd"/>
      <w:r w:rsidRPr="005738FA">
        <w:t>. Dz. U. z 2021 r. poz. 275) z innymi Wykonawcami biorącymi udział w postępowaniu.</w:t>
      </w:r>
    </w:p>
    <w:p w14:paraId="37AFA320" w14:textId="77777777" w:rsidR="00EF7D2B" w:rsidRPr="005738FA" w:rsidRDefault="00EF7D2B" w:rsidP="00EF7D2B">
      <w:pPr>
        <w:spacing w:line="276" w:lineRule="auto"/>
        <w:jc w:val="both"/>
        <w:rPr>
          <w:b/>
          <w:bCs/>
        </w:rPr>
      </w:pPr>
    </w:p>
    <w:p w14:paraId="6811DBF0" w14:textId="77777777" w:rsidR="00EF7D2B" w:rsidRPr="005738FA" w:rsidRDefault="00EF7D2B" w:rsidP="00EF7D2B">
      <w:pPr>
        <w:spacing w:line="276" w:lineRule="auto"/>
        <w:jc w:val="both"/>
      </w:pPr>
      <w:r w:rsidRPr="005738FA">
        <w:t xml:space="preserve">Oświadczam, że w przypadku przynależenia do tej samej grupy kapitałowej, powiązania z innym Wykonawcą nie prowadzą do zakłócenia konkurencji w przedmiotowym postępowaniu oraz, że złożone oferty zostały przygotowane niezależnie od siebie.   </w:t>
      </w:r>
    </w:p>
    <w:p w14:paraId="102F73D0" w14:textId="77777777" w:rsidR="00EF7D2B" w:rsidRPr="005738FA" w:rsidRDefault="00EF7D2B" w:rsidP="00EF7D2B">
      <w:pPr>
        <w:spacing w:line="276" w:lineRule="auto"/>
        <w:jc w:val="both"/>
      </w:pPr>
    </w:p>
    <w:p w14:paraId="077A9C14" w14:textId="77777777" w:rsidR="00EF7D2B" w:rsidRPr="005738FA" w:rsidRDefault="00EF7D2B" w:rsidP="00EF7D2B">
      <w:pPr>
        <w:tabs>
          <w:tab w:val="left" w:pos="0"/>
        </w:tabs>
        <w:jc w:val="both"/>
      </w:pPr>
      <w:r w:rsidRPr="005738FA">
        <w:t>Przedstawiam w załączeniu następujące dowody, że powiązania z Wykonawcą (nazwa adres)………………………………………………….... nie prowadzą do zakłócenia konkurencji w postępowaniu o udzielenie zamówienia.</w:t>
      </w:r>
    </w:p>
    <w:p w14:paraId="05C25082" w14:textId="77777777" w:rsidR="00EF7D2B" w:rsidRPr="005738FA" w:rsidRDefault="00EF7D2B" w:rsidP="00EF7D2B">
      <w:pPr>
        <w:spacing w:line="276" w:lineRule="auto"/>
        <w:jc w:val="both"/>
      </w:pPr>
    </w:p>
    <w:p w14:paraId="0A974945" w14:textId="77777777" w:rsidR="00EF7D2B" w:rsidRPr="005738FA" w:rsidRDefault="00EF7D2B" w:rsidP="00EF7D2B">
      <w:pPr>
        <w:spacing w:line="276" w:lineRule="auto"/>
        <w:jc w:val="both"/>
        <w:rPr>
          <w:i/>
          <w:iCs/>
        </w:rPr>
      </w:pPr>
    </w:p>
    <w:p w14:paraId="68E29ED3" w14:textId="77777777" w:rsidR="00EF7D2B" w:rsidRPr="005738FA" w:rsidRDefault="00EF7D2B" w:rsidP="00EF7D2B">
      <w:pPr>
        <w:spacing w:line="276" w:lineRule="auto"/>
        <w:jc w:val="both"/>
      </w:pPr>
      <w:r w:rsidRPr="005738FA">
        <w:t>UWAGA!</w:t>
      </w:r>
    </w:p>
    <w:p w14:paraId="58F3FEC9" w14:textId="77777777" w:rsidR="00EF7D2B" w:rsidRPr="005738FA" w:rsidRDefault="00EF7D2B" w:rsidP="00EF7D2B">
      <w:pPr>
        <w:spacing w:line="276" w:lineRule="auto"/>
        <w:jc w:val="both"/>
      </w:pPr>
      <w:r w:rsidRPr="005738FA">
        <w:t>Jeśli zachodzą przesłanki określone w art. 108 ust. 1 pkt 5 lub 6 Wykonawca podlega wykluczeniu.</w:t>
      </w:r>
    </w:p>
    <w:p w14:paraId="238241B5" w14:textId="77777777" w:rsidR="00EF7D2B" w:rsidRPr="005738FA" w:rsidRDefault="00EF7D2B" w:rsidP="00EF7D2B">
      <w:pPr>
        <w:spacing w:line="276" w:lineRule="auto"/>
        <w:jc w:val="both"/>
      </w:pPr>
    </w:p>
    <w:p w14:paraId="571F8AAE" w14:textId="77777777" w:rsidR="00EF7D2B" w:rsidRPr="005738FA" w:rsidRDefault="00EF7D2B" w:rsidP="00EF7D2B">
      <w:pPr>
        <w:tabs>
          <w:tab w:val="left" w:pos="0"/>
        </w:tabs>
        <w:jc w:val="both"/>
      </w:pPr>
    </w:p>
    <w:p w14:paraId="70180B73" w14:textId="77777777" w:rsidR="00EF7D2B" w:rsidRPr="005738FA" w:rsidRDefault="00EF7D2B" w:rsidP="00EF7D2B">
      <w:pPr>
        <w:rPr>
          <w:b/>
          <w:sz w:val="28"/>
        </w:rPr>
      </w:pPr>
    </w:p>
    <w:p w14:paraId="657C3D9A" w14:textId="77777777" w:rsidR="00EF7D2B" w:rsidRPr="005738FA" w:rsidRDefault="00EF7D2B" w:rsidP="00EF7D2B">
      <w:pPr>
        <w:rPr>
          <w:b/>
          <w:sz w:val="28"/>
        </w:rPr>
      </w:pPr>
    </w:p>
    <w:p w14:paraId="6A541C7A" w14:textId="77777777" w:rsidR="00EF7D2B" w:rsidRDefault="00EF7D2B" w:rsidP="00EF7D2B">
      <w:pPr>
        <w:spacing w:line="276" w:lineRule="auto"/>
        <w:jc w:val="both"/>
        <w:rPr>
          <w:i/>
          <w:iCs/>
          <w:sz w:val="20"/>
        </w:rPr>
      </w:pPr>
      <w:r w:rsidRPr="005738FA">
        <w:rPr>
          <w:i/>
          <w:iCs/>
          <w:sz w:val="20"/>
        </w:rPr>
        <w:t>*) niepotrzebne skreślić</w:t>
      </w:r>
    </w:p>
    <w:p w14:paraId="37D564DD" w14:textId="77777777" w:rsidR="00EF7D2B" w:rsidRPr="005738FA" w:rsidRDefault="00EF7D2B" w:rsidP="00EF7D2B">
      <w:pPr>
        <w:spacing w:line="276" w:lineRule="auto"/>
        <w:jc w:val="both"/>
        <w:rPr>
          <w:i/>
          <w:iCs/>
          <w:sz w:val="20"/>
        </w:rPr>
      </w:pPr>
    </w:p>
    <w:p w14:paraId="108B4562" w14:textId="77777777" w:rsidR="00EF7D2B" w:rsidRPr="005738FA" w:rsidRDefault="00EF7D2B" w:rsidP="00EF7D2B">
      <w:pPr>
        <w:ind w:left="720"/>
        <w:jc w:val="right"/>
        <w:rPr>
          <w:b/>
          <w:sz w:val="32"/>
          <w:szCs w:val="28"/>
        </w:rPr>
      </w:pPr>
      <w:r w:rsidRPr="005738FA">
        <w:rPr>
          <w:b/>
          <w:sz w:val="32"/>
          <w:szCs w:val="28"/>
        </w:rPr>
        <w:lastRenderedPageBreak/>
        <w:t xml:space="preserve">Załącznik nr </w:t>
      </w:r>
      <w:r>
        <w:rPr>
          <w:b/>
          <w:sz w:val="32"/>
          <w:szCs w:val="28"/>
        </w:rPr>
        <w:t>6</w:t>
      </w:r>
    </w:p>
    <w:p w14:paraId="49F184F0" w14:textId="77777777" w:rsidR="00EF7D2B" w:rsidRPr="005738FA" w:rsidRDefault="00EF7D2B" w:rsidP="00EF7D2B">
      <w:pPr>
        <w:tabs>
          <w:tab w:val="left" w:pos="-2835"/>
        </w:tabs>
        <w:suppressAutoHyphens/>
        <w:rPr>
          <w:rFonts w:ascii="Arial" w:hAnsi="Arial" w:cs="Arial"/>
        </w:rPr>
      </w:pPr>
    </w:p>
    <w:p w14:paraId="5185B7D7" w14:textId="77777777" w:rsidR="00EF7D2B" w:rsidRPr="005738FA" w:rsidRDefault="00EF7D2B" w:rsidP="00EF7D2B">
      <w:pPr>
        <w:jc w:val="center"/>
        <w:rPr>
          <w:rFonts w:ascii="Arial" w:hAnsi="Arial" w:cs="Arial"/>
          <w:b/>
          <w:noProof/>
        </w:rPr>
      </w:pPr>
    </w:p>
    <w:p w14:paraId="11EA85FB" w14:textId="77777777" w:rsidR="00EF7D2B" w:rsidRPr="005738FA" w:rsidRDefault="00EF7D2B" w:rsidP="00EF7D2B">
      <w:pPr>
        <w:jc w:val="center"/>
        <w:rPr>
          <w:b/>
          <w:noProof/>
          <w:sz w:val="28"/>
          <w:szCs w:val="28"/>
          <w:vertAlign w:val="superscript"/>
        </w:rPr>
      </w:pPr>
      <w:r w:rsidRPr="005738FA">
        <w:rPr>
          <w:b/>
          <w:noProof/>
          <w:sz w:val="28"/>
          <w:szCs w:val="28"/>
        </w:rPr>
        <w:t>Oświadczenie Wykonawcy</w:t>
      </w:r>
    </w:p>
    <w:p w14:paraId="6D229D9C" w14:textId="77777777" w:rsidR="00EF7D2B" w:rsidRPr="005738FA" w:rsidRDefault="00EF7D2B" w:rsidP="00EF7D2B">
      <w:pPr>
        <w:jc w:val="both"/>
        <w:rPr>
          <w:b/>
          <w:noProof/>
          <w:sz w:val="28"/>
          <w:szCs w:val="28"/>
        </w:rPr>
      </w:pPr>
    </w:p>
    <w:p w14:paraId="6405690C" w14:textId="77777777" w:rsidR="00EF7D2B" w:rsidRPr="005738FA" w:rsidRDefault="00EF7D2B" w:rsidP="00EF7D2B">
      <w:pPr>
        <w:tabs>
          <w:tab w:val="left" w:pos="7560"/>
        </w:tabs>
        <w:jc w:val="center"/>
        <w:rPr>
          <w:b/>
          <w:noProof/>
          <w:sz w:val="28"/>
          <w:szCs w:val="28"/>
        </w:rPr>
      </w:pPr>
      <w:r w:rsidRPr="005738FA">
        <w:rPr>
          <w:b/>
          <w:noProof/>
          <w:sz w:val="28"/>
          <w:szCs w:val="28"/>
        </w:rPr>
        <w:t>dotyczące braku podstaw do wykluczenia z postępowaniana</w:t>
      </w:r>
    </w:p>
    <w:p w14:paraId="3E9BE978" w14:textId="77777777" w:rsidR="00EF7D2B" w:rsidRPr="005738FA" w:rsidRDefault="00EF7D2B" w:rsidP="00EF7D2B">
      <w:pPr>
        <w:tabs>
          <w:tab w:val="left" w:pos="7560"/>
        </w:tabs>
        <w:jc w:val="center"/>
        <w:rPr>
          <w:b/>
          <w:sz w:val="28"/>
          <w:szCs w:val="28"/>
        </w:rPr>
      </w:pPr>
      <w:r w:rsidRPr="005738FA">
        <w:rPr>
          <w:b/>
          <w:noProof/>
          <w:sz w:val="28"/>
          <w:szCs w:val="28"/>
        </w:rPr>
        <w:t xml:space="preserve">na podstawie </w:t>
      </w:r>
      <w:r w:rsidRPr="005738FA">
        <w:rPr>
          <w:b/>
          <w:sz w:val="28"/>
          <w:szCs w:val="28"/>
        </w:rPr>
        <w:t xml:space="preserve">art. 7 ust. 1 ustawy z dnia 13 kwietnia 2022 r. o szczególnych rozwiązaniach w zakresie przeciwdziałania wspieraniu agresji na Ukrainę oraz służących ochronie bezpieczeństwa narodowego </w:t>
      </w:r>
    </w:p>
    <w:p w14:paraId="7E5880F3" w14:textId="77777777" w:rsidR="00EF7D2B" w:rsidRPr="005738FA" w:rsidRDefault="00EF7D2B" w:rsidP="00EF7D2B">
      <w:pPr>
        <w:jc w:val="center"/>
        <w:rPr>
          <w:b/>
          <w:noProof/>
          <w:sz w:val="28"/>
          <w:szCs w:val="28"/>
        </w:rPr>
      </w:pPr>
      <w:r w:rsidRPr="005738FA">
        <w:rPr>
          <w:b/>
          <w:sz w:val="28"/>
          <w:szCs w:val="28"/>
        </w:rPr>
        <w:t>(Dz.U. z 2022 r. poz. 835)</w:t>
      </w:r>
    </w:p>
    <w:p w14:paraId="2457DABF" w14:textId="77777777" w:rsidR="00EF7D2B" w:rsidRPr="005738FA" w:rsidRDefault="00EF7D2B" w:rsidP="00EF7D2B">
      <w:pPr>
        <w:jc w:val="both"/>
        <w:rPr>
          <w:b/>
          <w:noProof/>
        </w:rPr>
      </w:pPr>
    </w:p>
    <w:p w14:paraId="596F9D96" w14:textId="77777777" w:rsidR="00EF7D2B" w:rsidRPr="005738FA" w:rsidRDefault="00EF7D2B" w:rsidP="00EF7D2B">
      <w:pPr>
        <w:jc w:val="both"/>
        <w:rPr>
          <w:noProof/>
        </w:rPr>
      </w:pPr>
      <w:r w:rsidRPr="005738FA">
        <w:rPr>
          <w:noProof/>
        </w:rPr>
        <w:t>w postępowaniu zmierzającym do udzielenia zamówienia publicznego na:</w:t>
      </w:r>
    </w:p>
    <w:p w14:paraId="29FD7948" w14:textId="77777777" w:rsidR="00EF7D2B" w:rsidRPr="005738FA" w:rsidRDefault="00EF7D2B" w:rsidP="00EF7D2B">
      <w:pPr>
        <w:widowControl w:val="0"/>
        <w:autoSpaceDE w:val="0"/>
        <w:autoSpaceDN w:val="0"/>
        <w:adjustRightInd w:val="0"/>
        <w:spacing w:after="120" w:line="276" w:lineRule="auto"/>
        <w:jc w:val="both"/>
        <w:rPr>
          <w:rFonts w:eastAsia="Calibri"/>
          <w:color w:val="000000"/>
          <w:lang w:eastAsia="en-US"/>
        </w:rPr>
      </w:pPr>
    </w:p>
    <w:p w14:paraId="7C22874F" w14:textId="77777777" w:rsidR="00EF7D2B" w:rsidRDefault="00EF7D2B" w:rsidP="00EF7D2B">
      <w:pPr>
        <w:spacing w:line="276" w:lineRule="auto"/>
        <w:jc w:val="center"/>
        <w:rPr>
          <w:b/>
        </w:rPr>
      </w:pPr>
      <w:r w:rsidRPr="005738FA">
        <w:rPr>
          <w:b/>
          <w:color w:val="000000"/>
        </w:rPr>
        <w:t xml:space="preserve">dostawę </w:t>
      </w:r>
      <w:r>
        <w:rPr>
          <w:b/>
        </w:rPr>
        <w:t>sprzętu komputerowego</w:t>
      </w:r>
    </w:p>
    <w:p w14:paraId="53ADDED4" w14:textId="77777777" w:rsidR="00EF7D2B" w:rsidRPr="005738FA" w:rsidRDefault="00EF7D2B" w:rsidP="00EF7D2B">
      <w:pPr>
        <w:spacing w:line="276" w:lineRule="auto"/>
        <w:jc w:val="center"/>
        <w:rPr>
          <w:b/>
        </w:rPr>
      </w:pPr>
      <w:r>
        <w:rPr>
          <w:b/>
        </w:rPr>
        <w:t>zadanie ………………………..</w:t>
      </w:r>
    </w:p>
    <w:p w14:paraId="504A520B" w14:textId="77777777" w:rsidR="00EF7D2B" w:rsidRPr="005738FA" w:rsidRDefault="00EF7D2B" w:rsidP="00EF7D2B">
      <w:pPr>
        <w:jc w:val="both"/>
        <w:rPr>
          <w:noProof/>
          <w:u w:val="single"/>
        </w:rPr>
      </w:pPr>
    </w:p>
    <w:p w14:paraId="4E3A4078" w14:textId="77777777" w:rsidR="00EF7D2B" w:rsidRPr="005738FA" w:rsidRDefault="00EF7D2B" w:rsidP="00EF7D2B">
      <w:pPr>
        <w:jc w:val="both"/>
        <w:rPr>
          <w:noProof/>
          <w:u w:val="single"/>
        </w:rPr>
      </w:pPr>
      <w:r w:rsidRPr="005738FA">
        <w:rPr>
          <w:noProof/>
          <w:u w:val="single"/>
        </w:rPr>
        <w:t>Wykonawca:</w:t>
      </w:r>
    </w:p>
    <w:p w14:paraId="2BC81895" w14:textId="77777777" w:rsidR="00EF7D2B" w:rsidRPr="005738FA" w:rsidRDefault="00EF7D2B" w:rsidP="00EF7D2B">
      <w:pPr>
        <w:jc w:val="both"/>
        <w:rPr>
          <w:noProof/>
        </w:rPr>
      </w:pPr>
    </w:p>
    <w:p w14:paraId="3663CF91" w14:textId="77777777" w:rsidR="00EF7D2B" w:rsidRPr="005738FA" w:rsidRDefault="00EF7D2B" w:rsidP="00EF7D2B">
      <w:pPr>
        <w:jc w:val="both"/>
        <w:rPr>
          <w:noProof/>
        </w:rPr>
      </w:pPr>
      <w:r w:rsidRPr="005738FA">
        <w:rPr>
          <w:noProof/>
        </w:rPr>
        <w:t>…………………………………………………………………………………………………</w:t>
      </w:r>
    </w:p>
    <w:p w14:paraId="2E1EB36F" w14:textId="77777777" w:rsidR="00EF7D2B" w:rsidRPr="005738FA" w:rsidRDefault="00EF7D2B" w:rsidP="00EF7D2B">
      <w:pPr>
        <w:jc w:val="both"/>
        <w:rPr>
          <w:i/>
          <w:noProof/>
        </w:rPr>
      </w:pPr>
      <w:r w:rsidRPr="005738FA">
        <w:rPr>
          <w:i/>
          <w:noProof/>
          <w:sz w:val="22"/>
          <w:szCs w:val="22"/>
        </w:rPr>
        <w:t>(pełna nazwa/firma/nazwisko, adres)</w:t>
      </w:r>
    </w:p>
    <w:p w14:paraId="6AD68748" w14:textId="77777777" w:rsidR="00EF7D2B" w:rsidRPr="005738FA" w:rsidRDefault="00EF7D2B" w:rsidP="00EF7D2B">
      <w:pPr>
        <w:jc w:val="both"/>
        <w:rPr>
          <w:noProof/>
          <w:u w:val="single"/>
        </w:rPr>
      </w:pPr>
    </w:p>
    <w:p w14:paraId="4310CCD1" w14:textId="77777777" w:rsidR="00EF7D2B" w:rsidRPr="005738FA" w:rsidRDefault="00EF7D2B" w:rsidP="00EF7D2B">
      <w:pPr>
        <w:jc w:val="both"/>
        <w:rPr>
          <w:noProof/>
          <w:u w:val="single"/>
        </w:rPr>
      </w:pPr>
    </w:p>
    <w:p w14:paraId="768E4AE9" w14:textId="77777777" w:rsidR="00EF7D2B" w:rsidRPr="005738FA" w:rsidRDefault="00EF7D2B" w:rsidP="00EF7D2B">
      <w:pPr>
        <w:jc w:val="both"/>
        <w:rPr>
          <w:noProof/>
          <w:u w:val="single"/>
        </w:rPr>
      </w:pPr>
      <w:r w:rsidRPr="005738FA">
        <w:rPr>
          <w:noProof/>
          <w:u w:val="single"/>
        </w:rPr>
        <w:t>reprezentowany przez:</w:t>
      </w:r>
    </w:p>
    <w:p w14:paraId="4BDCB671" w14:textId="77777777" w:rsidR="00EF7D2B" w:rsidRPr="005738FA" w:rsidRDefault="00EF7D2B" w:rsidP="00EF7D2B">
      <w:pPr>
        <w:jc w:val="both"/>
        <w:rPr>
          <w:noProof/>
          <w:u w:val="single"/>
        </w:rPr>
      </w:pPr>
    </w:p>
    <w:p w14:paraId="6D4FF92B" w14:textId="77777777" w:rsidR="00EF7D2B" w:rsidRPr="005738FA" w:rsidRDefault="00EF7D2B" w:rsidP="00EF7D2B">
      <w:pPr>
        <w:jc w:val="both"/>
        <w:rPr>
          <w:noProof/>
        </w:rPr>
      </w:pPr>
      <w:r w:rsidRPr="005738FA">
        <w:rPr>
          <w:noProof/>
        </w:rPr>
        <w:t>…………………………………………………………………………………………………</w:t>
      </w:r>
    </w:p>
    <w:p w14:paraId="3016EAF2" w14:textId="77777777" w:rsidR="00EF7D2B" w:rsidRPr="005738FA" w:rsidRDefault="00EF7D2B" w:rsidP="00EF7D2B">
      <w:pPr>
        <w:rPr>
          <w:noProof/>
          <w:sz w:val="22"/>
          <w:szCs w:val="22"/>
        </w:rPr>
      </w:pPr>
      <w:r w:rsidRPr="005738FA">
        <w:rPr>
          <w:i/>
          <w:noProof/>
          <w:sz w:val="22"/>
          <w:szCs w:val="22"/>
        </w:rPr>
        <w:t>(imię, nazwisko, stanowisko/podstawa do reprezentacji)</w:t>
      </w:r>
    </w:p>
    <w:p w14:paraId="7A40175C" w14:textId="77777777" w:rsidR="00EF7D2B" w:rsidRPr="005738FA" w:rsidRDefault="00EF7D2B" w:rsidP="00EF7D2B">
      <w:pPr>
        <w:tabs>
          <w:tab w:val="left" w:pos="7560"/>
        </w:tabs>
        <w:jc w:val="both"/>
        <w:rPr>
          <w:noProof/>
        </w:rPr>
      </w:pPr>
    </w:p>
    <w:p w14:paraId="07CD0F46" w14:textId="77777777" w:rsidR="00EF7D2B" w:rsidRPr="005738FA" w:rsidRDefault="00EF7D2B" w:rsidP="00EF7D2B">
      <w:pPr>
        <w:jc w:val="both"/>
        <w:rPr>
          <w:b/>
          <w:noProof/>
        </w:rPr>
      </w:pPr>
    </w:p>
    <w:p w14:paraId="60CFA4CE" w14:textId="77777777" w:rsidR="00EF7D2B" w:rsidRPr="005738FA" w:rsidRDefault="00EF7D2B" w:rsidP="00EF7D2B">
      <w:pPr>
        <w:jc w:val="both"/>
        <w:rPr>
          <w:b/>
          <w:noProof/>
        </w:rPr>
      </w:pPr>
      <w:r w:rsidRPr="005738FA">
        <w:rPr>
          <w:noProof/>
        </w:rPr>
        <w:t>Z pełną świadomością konsekwencji wprowadzenia Zamawiającego w błąd</w:t>
      </w:r>
      <w:r w:rsidRPr="005738FA">
        <w:rPr>
          <w:noProof/>
          <w:vertAlign w:val="superscript"/>
        </w:rPr>
        <w:footnoteReference w:id="2"/>
      </w:r>
      <w:r w:rsidRPr="005738FA">
        <w:rPr>
          <w:noProof/>
        </w:rPr>
        <w:t xml:space="preserve"> oświadczam, że nie podlegam wykluczeniu z postępowania na podstawie art. </w:t>
      </w:r>
      <w:r w:rsidRPr="005738FA">
        <w:t>7 ust. 1 ustawy z dnia 13 kwietnia 2022 r. o szczególnych rozwiązaniach w zakresie przeciwdziałania wspieraniu agresji na Ukrainę oraz służących ochronie bezpieczeństwa narodowego (Dz.U. z 2022 r. poz. 835).</w:t>
      </w:r>
    </w:p>
    <w:p w14:paraId="18F24B67" w14:textId="77777777" w:rsidR="00EF7D2B" w:rsidRPr="005738FA" w:rsidRDefault="00EF7D2B" w:rsidP="00EF7D2B">
      <w:pPr>
        <w:tabs>
          <w:tab w:val="left" w:pos="-2835"/>
        </w:tabs>
        <w:suppressAutoHyphens/>
        <w:jc w:val="both"/>
      </w:pPr>
    </w:p>
    <w:p w14:paraId="22437CB8" w14:textId="77777777" w:rsidR="00EF7D2B" w:rsidRPr="005738FA" w:rsidRDefault="00EF7D2B" w:rsidP="00EF7D2B">
      <w:pPr>
        <w:spacing w:after="120" w:line="276" w:lineRule="auto"/>
        <w:rPr>
          <w:rFonts w:eastAsia="Calibri"/>
          <w:b/>
          <w:lang w:eastAsia="en-US"/>
        </w:rPr>
      </w:pPr>
    </w:p>
    <w:p w14:paraId="12147191" w14:textId="77777777" w:rsidR="00EF7D2B" w:rsidRPr="005738FA" w:rsidRDefault="00EF7D2B" w:rsidP="00EF7D2B">
      <w:pPr>
        <w:spacing w:line="276" w:lineRule="auto"/>
        <w:jc w:val="both"/>
        <w:rPr>
          <w:i/>
          <w:iCs/>
          <w:sz w:val="20"/>
        </w:rPr>
      </w:pPr>
      <w:r w:rsidRPr="005738FA">
        <w:rPr>
          <w:i/>
          <w:iCs/>
          <w:sz w:val="20"/>
        </w:rPr>
        <w:t>*) niepotrzebne skreślić</w:t>
      </w:r>
    </w:p>
    <w:p w14:paraId="35558F88" w14:textId="77777777" w:rsidR="00EF7D2B" w:rsidRPr="005738FA" w:rsidRDefault="00EF7D2B" w:rsidP="00EF7D2B">
      <w:pPr>
        <w:spacing w:after="120" w:line="276" w:lineRule="auto"/>
        <w:rPr>
          <w:rFonts w:eastAsia="Calibri"/>
          <w:b/>
          <w:lang w:eastAsia="en-US"/>
        </w:rPr>
      </w:pPr>
    </w:p>
    <w:p w14:paraId="2E7035AA" w14:textId="77777777" w:rsidR="00EF7D2B" w:rsidRPr="005738FA" w:rsidRDefault="00EF7D2B" w:rsidP="00EF7D2B"/>
    <w:p w14:paraId="72607D29" w14:textId="77777777" w:rsidR="009F0135" w:rsidRDefault="009F0135"/>
    <w:sectPr w:rsidR="009F0135">
      <w:footerReference w:type="defaul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730071" w14:textId="77777777" w:rsidR="00550095" w:rsidRDefault="00550095" w:rsidP="00EF7D2B">
      <w:r>
        <w:separator/>
      </w:r>
    </w:p>
  </w:endnote>
  <w:endnote w:type="continuationSeparator" w:id="0">
    <w:p w14:paraId="5DD1CAD4" w14:textId="77777777" w:rsidR="00550095" w:rsidRDefault="00550095" w:rsidP="00EF7D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NewRomanPSMT">
    <w:altName w:val="Times New Roman"/>
    <w:panose1 w:val="00000000000000000000"/>
    <w:charset w:val="EE"/>
    <w:family w:val="auto"/>
    <w:notTrueType/>
    <w:pitch w:val="default"/>
    <w:sig w:usb0="00000007" w:usb1="00000000" w:usb2="00000000" w:usb3="00000000" w:csb0="00000003"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Thorndale">
    <w:altName w:val="Times New Roman"/>
    <w:charset w:val="EE"/>
    <w:family w:val="roman"/>
    <w:pitch w:val="variable"/>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 w:name="Liberation Serif">
    <w:altName w:val="Times New Roman"/>
    <w:charset w:val="00"/>
    <w:family w:val="roman"/>
    <w:pitch w:val="variable"/>
  </w:font>
  <w:font w:name="Helvetica Neue">
    <w:altName w:val="Corbel"/>
    <w:charset w:val="00"/>
    <w:family w:val="auto"/>
    <w:pitch w:val="variable"/>
    <w:sig w:usb0="00000003" w:usb1="500079DB" w:usb2="00000010" w:usb3="00000000" w:csb0="00000001"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EDE87" w14:textId="77777777" w:rsidR="00EF7D2B" w:rsidRDefault="00EF7D2B">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4D200" w14:textId="77777777" w:rsidR="00EF7D2B" w:rsidRPr="00F937AC" w:rsidRDefault="00EF7D2B" w:rsidP="00EC3588">
    <w:pPr>
      <w:jc w:val="center"/>
    </w:pPr>
    <w:r>
      <w:rPr>
        <w:noProof/>
      </w:rPr>
      <mc:AlternateContent>
        <mc:Choice Requires="wps">
          <w:drawing>
            <wp:anchor distT="45720" distB="45720" distL="114300" distR="114300" simplePos="0" relativeHeight="251659264" behindDoc="0" locked="0" layoutInCell="1" allowOverlap="1" wp14:anchorId="454C6603" wp14:editId="1EF25ADB">
              <wp:simplePos x="0" y="0"/>
              <wp:positionH relativeFrom="margin">
                <wp:posOffset>-8255</wp:posOffset>
              </wp:positionH>
              <wp:positionV relativeFrom="paragraph">
                <wp:posOffset>24765</wp:posOffset>
              </wp:positionV>
              <wp:extent cx="2171700" cy="457200"/>
              <wp:effectExtent l="0" t="0" r="0" b="0"/>
              <wp:wrapTopAndBottom/>
              <wp:docPr id="13" name="Pole tekstowe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57200"/>
                      </a:xfrm>
                      <a:prstGeom prst="rect">
                        <a:avLst/>
                      </a:prstGeom>
                      <a:solidFill>
                        <a:srgbClr val="FFFFFF"/>
                      </a:solidFill>
                      <a:ln w="9525">
                        <a:noFill/>
                        <a:miter lim="800000"/>
                        <a:headEnd/>
                        <a:tailEnd/>
                      </a:ln>
                    </wps:spPr>
                    <wps:txbx>
                      <w:txbxContent>
                        <w:p w14:paraId="4FB5A769" w14:textId="77777777" w:rsidR="00EF7D2B" w:rsidRPr="008958F8" w:rsidRDefault="00EF7D2B" w:rsidP="00EC3588">
                          <w:pPr>
                            <w:rPr>
                              <w:rFonts w:ascii="Arial" w:hAnsi="Arial" w:cs="Arial"/>
                            </w:rPr>
                          </w:pPr>
                          <w:r w:rsidRPr="008958F8">
                            <w:rPr>
                              <w:rFonts w:ascii="Arial" w:hAnsi="Arial" w:cs="Arial"/>
                            </w:rPr>
                            <w:t>BEZGRANICZNE BEZPIECZEŃSTWO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54C6603" id="_x0000_t202" coordsize="21600,21600" o:spt="202" path="m,l,21600r21600,l21600,xe">
              <v:stroke joinstyle="miter"/>
              <v:path gradientshapeok="t" o:connecttype="rect"/>
            </v:shapetype>
            <v:shape id="Pole tekstowe 13" o:spid="_x0000_s1026" type="#_x0000_t202" style="position:absolute;left:0;text-align:left;margin-left:-.65pt;margin-top:1.95pt;width:171pt;height:36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" stroked="f">
              <v:textbox>
                <w:txbxContent>
                  <w:p w14:paraId="4FB5A769" w14:textId="77777777" w:rsidR="00EF7D2B" w:rsidRPr="008958F8" w:rsidRDefault="00EF7D2B" w:rsidP="00EC3588">
                    <w:pPr>
                      <w:rPr>
                        <w:rFonts w:ascii="Arial" w:hAnsi="Arial" w:cs="Arial"/>
                      </w:rPr>
                    </w:pPr>
                    <w:r w:rsidRPr="008958F8">
                      <w:rPr>
                        <w:rFonts w:ascii="Arial" w:hAnsi="Arial" w:cs="Arial"/>
                      </w:rPr>
                      <w:t>BEZGRANICZNE BEZPIECZEŃSTWO</w:t>
                    </w:r>
                  </w:p>
                </w:txbxContent>
              </v:textbox>
              <w10:wrap type="topAndBottom" anchorx="margin"/>
            </v:shape>
          </w:pict>
        </mc:Fallback>
      </mc:AlternateContent>
    </w:r>
    <w:r>
      <w:rPr>
        <w:noProof/>
      </w:rPr>
      <w:drawing>
        <wp:anchor distT="0" distB="0" distL="114300" distR="114300" simplePos="0" relativeHeight="251660288" behindDoc="0" locked="0" layoutInCell="1" allowOverlap="1" wp14:anchorId="52944E43" wp14:editId="1E8B3DDA">
          <wp:simplePos x="0" y="0"/>
          <wp:positionH relativeFrom="margin">
            <wp:posOffset>3486150</wp:posOffset>
          </wp:positionH>
          <wp:positionV relativeFrom="paragraph">
            <wp:posOffset>24765</wp:posOffset>
          </wp:positionV>
          <wp:extent cx="2452370" cy="455295"/>
          <wp:effectExtent l="0" t="0" r="5080" b="1905"/>
          <wp:wrapTopAndBottom/>
          <wp:docPr id="14"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BW_logo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52370" cy="455295"/>
                  </a:xfrm>
                  <a:prstGeom prst="rect">
                    <a:avLst/>
                  </a:prstGeom>
                </pic:spPr>
              </pic:pic>
            </a:graphicData>
          </a:graphic>
          <wp14:sizeRelH relativeFrom="page">
            <wp14:pctWidth>0</wp14:pctWidth>
          </wp14:sizeRelH>
          <wp14:sizeRelV relativeFrom="page">
            <wp14:pctHeight>0</wp14:pctHeight>
          </wp14:sizeRelV>
        </wp:anchor>
      </w:drawing>
    </w:r>
    <w:r>
      <w:t>Projekt nr PL/2020/PR/0077 współfinansowany przez Unię Europejską ze środków Programu Krajowego Funduszu  Bezpieczeństwa Wewnętrznego.</w:t>
    </w:r>
  </w:p>
  <w:p w14:paraId="77190DBB" w14:textId="77777777" w:rsidR="00EF7D2B" w:rsidRDefault="00EF7D2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F49A7A" w14:textId="77777777" w:rsidR="00550095" w:rsidRDefault="00550095" w:rsidP="00EF7D2B">
      <w:r>
        <w:separator/>
      </w:r>
    </w:p>
  </w:footnote>
  <w:footnote w:type="continuationSeparator" w:id="0">
    <w:p w14:paraId="13679D09" w14:textId="77777777" w:rsidR="00550095" w:rsidRDefault="00550095" w:rsidP="00EF7D2B">
      <w:r>
        <w:continuationSeparator/>
      </w:r>
    </w:p>
  </w:footnote>
  <w:footnote w:id="1">
    <w:p w14:paraId="0C18B2BE" w14:textId="77777777" w:rsidR="00EF7D2B" w:rsidRDefault="00EF7D2B" w:rsidP="00EF7D2B">
      <w:pPr>
        <w:pStyle w:val="Tekstprzypisudolnego"/>
      </w:pPr>
      <w:r>
        <w:rPr>
          <w:rStyle w:val="Odwoanieprzypisudolnego"/>
        </w:rPr>
        <w:footnoteRef/>
      </w:r>
      <w:r>
        <w:t xml:space="preserve"> </w:t>
      </w:r>
      <w:r w:rsidRPr="0092089B">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2">
    <w:p w14:paraId="2A8DC8F0" w14:textId="77777777" w:rsidR="00EF7D2B" w:rsidRPr="00621208" w:rsidRDefault="00EF7D2B" w:rsidP="00EF7D2B">
      <w:pPr>
        <w:jc w:val="both"/>
        <w:rPr>
          <w:rFonts w:cs="Arial"/>
          <w:i/>
          <w:sz w:val="20"/>
          <w:szCs w:val="20"/>
        </w:rPr>
      </w:pPr>
      <w:r w:rsidRPr="00621208">
        <w:rPr>
          <w:rStyle w:val="Odwoanieprzypisudolnego"/>
        </w:rPr>
        <w:footnoteRef/>
      </w:r>
      <w:r w:rsidRPr="00621208">
        <w:t xml:space="preserve"> </w:t>
      </w:r>
      <w:r w:rsidRPr="00621208">
        <w:rPr>
          <w:i/>
          <w:sz w:val="20"/>
          <w:szCs w:val="20"/>
        </w:rPr>
        <w:t xml:space="preserve">Zgodnie </w:t>
      </w:r>
      <w:r w:rsidRPr="00621208">
        <w:rPr>
          <w:rFonts w:cs="Arial"/>
          <w:i/>
          <w:sz w:val="20"/>
          <w:szCs w:val="20"/>
        </w:rPr>
        <w:t>z art. 7 ust. 6 ustawy o szczególnych rozwiązaniach w zakresie przeciwdziałania wspieraniu agresji na Ukrainę oraz służących ochronie bezpieczeństwa narodowego (Dz.U. z 2022 r. poz. 835) osoba lub podmiot podlegające wykluczeniu na podstawie ust. 1, które w okresie tego wykluczenia ubiegają się o udzielenie zamówienia publicznego lub dopuszczenie do udziału w konkursie lub biorą udział w postępowaniu o udzielenie zamówienia publicznego lub w</w:t>
      </w:r>
      <w:r>
        <w:rPr>
          <w:rFonts w:cs="Arial"/>
          <w:i/>
          <w:sz w:val="20"/>
          <w:szCs w:val="20"/>
        </w:rPr>
        <w:t> </w:t>
      </w:r>
      <w:r w:rsidRPr="00621208">
        <w:rPr>
          <w:rFonts w:cs="Arial"/>
          <w:i/>
          <w:sz w:val="20"/>
          <w:szCs w:val="20"/>
        </w:rPr>
        <w:t>konkursie, podlegają karze pieniężnej. Karę pieniężną, o której mowa w ust. 6, nakłada Prezes Urzędu Zamówień Publicznych, w drodze decyzji, w wysokości do 20 000 000 zł.</w:t>
      </w:r>
    </w:p>
    <w:p w14:paraId="1C627595" w14:textId="77777777" w:rsidR="00EF7D2B" w:rsidRPr="00621208" w:rsidRDefault="00EF7D2B" w:rsidP="00EF7D2B">
      <w:pPr>
        <w:rPr>
          <w:i/>
          <w:sz w:val="20"/>
          <w:szCs w:val="20"/>
        </w:rPr>
      </w:pPr>
    </w:p>
    <w:p w14:paraId="0845992B" w14:textId="77777777" w:rsidR="00EF7D2B" w:rsidRPr="0045396A" w:rsidRDefault="00EF7D2B" w:rsidP="00EF7D2B">
      <w:pPr>
        <w:spacing w:line="360" w:lineRule="auto"/>
        <w:jc w:val="both"/>
        <w:rPr>
          <w:rFonts w:ascii="Arial" w:hAnsi="Arial" w:cs="Arial"/>
          <w:noProof/>
        </w:rPr>
      </w:pPr>
    </w:p>
    <w:p w14:paraId="7111B766" w14:textId="77777777" w:rsidR="00EF7D2B" w:rsidRPr="00621208" w:rsidRDefault="00EF7D2B" w:rsidP="00EF7D2B">
      <w:pPr>
        <w:pStyle w:val="Tekstprzypisudolneg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E60F536"/>
    <w:styleLink w:val="WW8Num8911"/>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544D1D"/>
    <w:multiLevelType w:val="hybridMultilevel"/>
    <w:tmpl w:val="1B8C4EA6"/>
    <w:lvl w:ilvl="0" w:tplc="65CCD1CE">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2" w15:restartNumberingAfterBreak="0">
    <w:nsid w:val="00D400FA"/>
    <w:multiLevelType w:val="hybridMultilevel"/>
    <w:tmpl w:val="4BFC7D8A"/>
    <w:lvl w:ilvl="0" w:tplc="FFFFFFFF">
      <w:start w:val="1"/>
      <w:numFmt w:val="decimal"/>
      <w:lvlText w:val="%1)"/>
      <w:lvlJc w:val="left"/>
      <w:pPr>
        <w:ind w:left="720" w:hanging="360"/>
      </w:pPr>
      <w:rPr>
        <w:rFonts w:ascii="Times New Roman" w:hAnsi="Times New Roman" w:cs="Times New Roman" w:hint="default"/>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1CD467A"/>
    <w:multiLevelType w:val="hybridMultilevel"/>
    <w:tmpl w:val="509278E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1D33014"/>
    <w:multiLevelType w:val="hybridMultilevel"/>
    <w:tmpl w:val="4A2E50A2"/>
    <w:lvl w:ilvl="0" w:tplc="9FB8DFDA">
      <w:start w:val="1"/>
      <w:numFmt w:val="decimal"/>
      <w:lvlText w:val="%1."/>
      <w:lvlJc w:val="left"/>
      <w:pPr>
        <w:tabs>
          <w:tab w:val="num" w:pos="720"/>
        </w:tabs>
        <w:ind w:left="720" w:hanging="360"/>
      </w:pPr>
    </w:lvl>
    <w:lvl w:ilvl="1" w:tplc="04150017">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 w15:restartNumberingAfterBreak="0">
    <w:nsid w:val="02215E6A"/>
    <w:multiLevelType w:val="hybridMultilevel"/>
    <w:tmpl w:val="A93ABB5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2912CF4"/>
    <w:multiLevelType w:val="hybridMultilevel"/>
    <w:tmpl w:val="23084F0C"/>
    <w:lvl w:ilvl="0" w:tplc="5442F3D2">
      <w:start w:val="1"/>
      <w:numFmt w:val="decimal"/>
      <w:lvlText w:val="%1."/>
      <w:lvlJc w:val="left"/>
      <w:pPr>
        <w:ind w:left="786" w:hanging="360"/>
      </w:pPr>
      <w:rPr>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03057D79"/>
    <w:multiLevelType w:val="hybridMultilevel"/>
    <w:tmpl w:val="D68A2D70"/>
    <w:lvl w:ilvl="0" w:tplc="499434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3335C5E"/>
    <w:multiLevelType w:val="hybridMultilevel"/>
    <w:tmpl w:val="F00EE546"/>
    <w:lvl w:ilvl="0" w:tplc="47BE912E">
      <w:start w:val="1"/>
      <w:numFmt w:val="decimal"/>
      <w:lvlText w:val="%1)"/>
      <w:lvlJc w:val="left"/>
      <w:pPr>
        <w:ind w:left="862" w:hanging="360"/>
      </w:pPr>
      <w:rPr>
        <w:i w:val="0"/>
        <w:i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 w15:restartNumberingAfterBreak="0">
    <w:nsid w:val="03545DA3"/>
    <w:multiLevelType w:val="hybridMultilevel"/>
    <w:tmpl w:val="16D4283E"/>
    <w:lvl w:ilvl="0" w:tplc="0415000F">
      <w:start w:val="1"/>
      <w:numFmt w:val="decimal"/>
      <w:lvlText w:val="%1."/>
      <w:lvlJc w:val="left"/>
      <w:pPr>
        <w:ind w:left="720" w:hanging="360"/>
      </w:pPr>
    </w:lvl>
    <w:lvl w:ilvl="1" w:tplc="04150011">
      <w:start w:val="1"/>
      <w:numFmt w:val="decimal"/>
      <w:lvlText w:val="%2)"/>
      <w:lvlJc w:val="left"/>
      <w:pPr>
        <w:ind w:left="72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38E0AE6"/>
    <w:multiLevelType w:val="hybridMultilevel"/>
    <w:tmpl w:val="93CEDBA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03F46855"/>
    <w:multiLevelType w:val="hybridMultilevel"/>
    <w:tmpl w:val="5F363298"/>
    <w:lvl w:ilvl="0" w:tplc="7DC21CE8">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52E77C1"/>
    <w:multiLevelType w:val="hybridMultilevel"/>
    <w:tmpl w:val="3D0AF2E4"/>
    <w:lvl w:ilvl="0" w:tplc="AFA85840">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5E849E0"/>
    <w:multiLevelType w:val="multilevel"/>
    <w:tmpl w:val="B4BC298A"/>
    <w:lvl w:ilvl="0">
      <w:start w:val="1"/>
      <w:numFmt w:val="decimal"/>
      <w:pStyle w:val="25"/>
      <w:lvlText w:val="%1."/>
      <w:lvlJc w:val="left"/>
      <w:pPr>
        <w:tabs>
          <w:tab w:val="num" w:pos="360"/>
        </w:tabs>
        <w:ind w:left="360" w:hanging="360"/>
      </w:pPr>
      <w:rPr>
        <w:sz w:val="22"/>
        <w:szCs w:val="22"/>
      </w:rPr>
    </w:lvl>
    <w:lvl w:ilvl="1">
      <w:start w:val="6"/>
      <w:numFmt w:val="decimal"/>
      <w:isLgl/>
      <w:lvlText w:val="%1.%2"/>
      <w:lvlJc w:val="left"/>
      <w:pPr>
        <w:ind w:left="714" w:hanging="360"/>
      </w:pPr>
      <w:rPr>
        <w:i w:val="0"/>
      </w:rPr>
    </w:lvl>
    <w:lvl w:ilvl="2">
      <w:start w:val="1"/>
      <w:numFmt w:val="decimal"/>
      <w:isLgl/>
      <w:lvlText w:val="%1.%2.%3"/>
      <w:lvlJc w:val="left"/>
      <w:pPr>
        <w:ind w:left="1428" w:hanging="720"/>
      </w:pPr>
      <w:rPr>
        <w:i w:val="0"/>
      </w:rPr>
    </w:lvl>
    <w:lvl w:ilvl="3">
      <w:start w:val="1"/>
      <w:numFmt w:val="decimal"/>
      <w:isLgl/>
      <w:lvlText w:val="%1.%2.%3.%4"/>
      <w:lvlJc w:val="left"/>
      <w:pPr>
        <w:ind w:left="1782" w:hanging="720"/>
      </w:pPr>
      <w:rPr>
        <w:i w:val="0"/>
      </w:rPr>
    </w:lvl>
    <w:lvl w:ilvl="4">
      <w:start w:val="1"/>
      <w:numFmt w:val="decimal"/>
      <w:isLgl/>
      <w:lvlText w:val="%1.%2.%3.%4.%5"/>
      <w:lvlJc w:val="left"/>
      <w:pPr>
        <w:ind w:left="2496" w:hanging="1080"/>
      </w:pPr>
      <w:rPr>
        <w:i w:val="0"/>
      </w:rPr>
    </w:lvl>
    <w:lvl w:ilvl="5">
      <w:start w:val="1"/>
      <w:numFmt w:val="decimal"/>
      <w:isLgl/>
      <w:lvlText w:val="%1.%2.%3.%4.%5.%6"/>
      <w:lvlJc w:val="left"/>
      <w:pPr>
        <w:ind w:left="2850" w:hanging="1080"/>
      </w:pPr>
      <w:rPr>
        <w:i w:val="0"/>
      </w:rPr>
    </w:lvl>
    <w:lvl w:ilvl="6">
      <w:start w:val="1"/>
      <w:numFmt w:val="decimal"/>
      <w:isLgl/>
      <w:lvlText w:val="%1.%2.%3.%4.%5.%6.%7"/>
      <w:lvlJc w:val="left"/>
      <w:pPr>
        <w:ind w:left="3564" w:hanging="1440"/>
      </w:pPr>
      <w:rPr>
        <w:i w:val="0"/>
      </w:rPr>
    </w:lvl>
    <w:lvl w:ilvl="7">
      <w:start w:val="1"/>
      <w:numFmt w:val="decimal"/>
      <w:isLgl/>
      <w:lvlText w:val="%1.%2.%3.%4.%5.%6.%7.%8"/>
      <w:lvlJc w:val="left"/>
      <w:pPr>
        <w:ind w:left="3918" w:hanging="1440"/>
      </w:pPr>
      <w:rPr>
        <w:i w:val="0"/>
      </w:rPr>
    </w:lvl>
    <w:lvl w:ilvl="8">
      <w:start w:val="1"/>
      <w:numFmt w:val="decimal"/>
      <w:isLgl/>
      <w:lvlText w:val="%1.%2.%3.%4.%5.%6.%7.%8.%9"/>
      <w:lvlJc w:val="left"/>
      <w:pPr>
        <w:ind w:left="4272" w:hanging="1440"/>
      </w:pPr>
      <w:rPr>
        <w:i w:val="0"/>
      </w:rPr>
    </w:lvl>
  </w:abstractNum>
  <w:abstractNum w:abstractNumId="14" w15:restartNumberingAfterBreak="0">
    <w:nsid w:val="07336C2A"/>
    <w:multiLevelType w:val="hybridMultilevel"/>
    <w:tmpl w:val="34BEDB42"/>
    <w:lvl w:ilvl="0" w:tplc="FFFFFFFF">
      <w:start w:val="1"/>
      <w:numFmt w:val="decimal"/>
      <w:lvlText w:val="%1)"/>
      <w:lvlJc w:val="left"/>
      <w:pPr>
        <w:ind w:left="720" w:hanging="360"/>
      </w:pPr>
      <w:rPr>
        <w:rFonts w:ascii="Times New Roman"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07806486"/>
    <w:multiLevelType w:val="hybridMultilevel"/>
    <w:tmpl w:val="8496E48E"/>
    <w:lvl w:ilvl="0" w:tplc="4DF2AC0A">
      <w:start w:val="2"/>
      <w:numFmt w:val="upperRoman"/>
      <w:lvlText w:val="%1."/>
      <w:lvlJc w:val="right"/>
      <w:pPr>
        <w:ind w:left="644"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7E46436"/>
    <w:multiLevelType w:val="hybridMultilevel"/>
    <w:tmpl w:val="6B923C8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15:restartNumberingAfterBreak="0">
    <w:nsid w:val="0868201E"/>
    <w:multiLevelType w:val="multilevel"/>
    <w:tmpl w:val="9FB8DFDA"/>
    <w:styleLink w:val="WW8Num671"/>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08D452BA"/>
    <w:multiLevelType w:val="hybridMultilevel"/>
    <w:tmpl w:val="EFDEB278"/>
    <w:lvl w:ilvl="0" w:tplc="7A242762">
      <w:start w:val="1"/>
      <w:numFmt w:val="decimal"/>
      <w:lvlText w:val="%1."/>
      <w:lvlJc w:val="left"/>
      <w:pPr>
        <w:ind w:left="993" w:hanging="360"/>
      </w:pPr>
      <w:rPr>
        <w:rFonts w:ascii="Times New Roman" w:hAnsi="Times New Roman" w:cs="Times New Roman"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9203CF2"/>
    <w:multiLevelType w:val="hybridMultilevel"/>
    <w:tmpl w:val="9696876E"/>
    <w:lvl w:ilvl="0" w:tplc="0F6AD8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09510FFF"/>
    <w:multiLevelType w:val="multilevel"/>
    <w:tmpl w:val="C5F838E8"/>
    <w:styleLink w:val="WW8Num61"/>
    <w:lvl w:ilvl="0">
      <w:start w:val="1"/>
      <w:numFmt w:val="lowerLetter"/>
      <w:lvlText w:val="%1)"/>
      <w:lvlJc w:val="left"/>
      <w:pPr>
        <w:ind w:left="2136" w:hanging="360"/>
      </w:pPr>
    </w:lvl>
    <w:lvl w:ilvl="1">
      <w:start w:val="1"/>
      <w:numFmt w:val="lowerLetter"/>
      <w:lvlText w:val="%2."/>
      <w:lvlJc w:val="left"/>
      <w:pPr>
        <w:ind w:left="2856" w:hanging="360"/>
      </w:pPr>
    </w:lvl>
    <w:lvl w:ilvl="2">
      <w:start w:val="1"/>
      <w:numFmt w:val="lowerRoman"/>
      <w:lvlText w:val="%3."/>
      <w:lvlJc w:val="right"/>
      <w:pPr>
        <w:ind w:left="3576" w:hanging="180"/>
      </w:pPr>
    </w:lvl>
    <w:lvl w:ilvl="3">
      <w:start w:val="1"/>
      <w:numFmt w:val="decimal"/>
      <w:lvlText w:val="%4."/>
      <w:lvlJc w:val="left"/>
      <w:pPr>
        <w:ind w:left="4296" w:hanging="360"/>
      </w:pPr>
    </w:lvl>
    <w:lvl w:ilvl="4">
      <w:start w:val="1"/>
      <w:numFmt w:val="lowerLetter"/>
      <w:lvlText w:val="%5."/>
      <w:lvlJc w:val="left"/>
      <w:pPr>
        <w:ind w:left="5016" w:hanging="360"/>
      </w:pPr>
    </w:lvl>
    <w:lvl w:ilvl="5">
      <w:start w:val="1"/>
      <w:numFmt w:val="lowerRoman"/>
      <w:lvlText w:val="%6."/>
      <w:lvlJc w:val="right"/>
      <w:pPr>
        <w:ind w:left="5736" w:hanging="180"/>
      </w:pPr>
    </w:lvl>
    <w:lvl w:ilvl="6">
      <w:start w:val="1"/>
      <w:numFmt w:val="decimal"/>
      <w:lvlText w:val="%7."/>
      <w:lvlJc w:val="left"/>
      <w:pPr>
        <w:ind w:left="6456" w:hanging="360"/>
      </w:pPr>
    </w:lvl>
    <w:lvl w:ilvl="7">
      <w:start w:val="1"/>
      <w:numFmt w:val="lowerLetter"/>
      <w:lvlText w:val="%8."/>
      <w:lvlJc w:val="left"/>
      <w:pPr>
        <w:ind w:left="7176" w:hanging="360"/>
      </w:pPr>
    </w:lvl>
    <w:lvl w:ilvl="8">
      <w:start w:val="1"/>
      <w:numFmt w:val="lowerRoman"/>
      <w:lvlText w:val="%9."/>
      <w:lvlJc w:val="right"/>
      <w:pPr>
        <w:ind w:left="7896" w:hanging="180"/>
      </w:pPr>
    </w:lvl>
  </w:abstractNum>
  <w:abstractNum w:abstractNumId="21" w15:restartNumberingAfterBreak="0">
    <w:nsid w:val="0B917B6A"/>
    <w:multiLevelType w:val="hybridMultilevel"/>
    <w:tmpl w:val="9DA077C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0BBE1E34"/>
    <w:multiLevelType w:val="hybridMultilevel"/>
    <w:tmpl w:val="4306ACC0"/>
    <w:styleLink w:val="WW8Num991"/>
    <w:lvl w:ilvl="0" w:tplc="095EC74E">
      <w:start w:val="1"/>
      <w:numFmt w:val="lowerLetter"/>
      <w:lvlText w:val="%1)"/>
      <w:lvlJc w:val="left"/>
      <w:pPr>
        <w:tabs>
          <w:tab w:val="num" w:pos="720"/>
        </w:tabs>
        <w:ind w:left="720" w:hanging="360"/>
      </w:pPr>
    </w:lvl>
    <w:lvl w:ilvl="1" w:tplc="8D86E08E">
      <w:start w:val="1"/>
      <w:numFmt w:val="bullet"/>
      <w:lvlText w:val="-"/>
      <w:lvlJc w:val="left"/>
      <w:pPr>
        <w:tabs>
          <w:tab w:val="num" w:pos="1440"/>
        </w:tabs>
        <w:ind w:left="1440" w:hanging="360"/>
      </w:pPr>
      <w:rPr>
        <w:rFonts w:ascii="Times New Roman" w:hAnsi="Times New Roman" w:cs="Times New Roman" w:hint="default"/>
      </w:rPr>
    </w:lvl>
    <w:lvl w:ilvl="2" w:tplc="F63279C2">
      <w:start w:val="1"/>
      <w:numFmt w:val="bullet"/>
      <w:lvlText w:val=""/>
      <w:lvlJc w:val="left"/>
      <w:pPr>
        <w:ind w:left="2340" w:hanging="360"/>
      </w:pPr>
      <w:rPr>
        <w:rFonts w:ascii="Symbol" w:eastAsia="Times New Roman" w:hAnsi="Symbol" w:cs="Times New Roman" w:hint="default"/>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3" w15:restartNumberingAfterBreak="0">
    <w:nsid w:val="0BEE4D79"/>
    <w:multiLevelType w:val="hybridMultilevel"/>
    <w:tmpl w:val="0832CAF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0C832E65"/>
    <w:multiLevelType w:val="hybridMultilevel"/>
    <w:tmpl w:val="289C6806"/>
    <w:lvl w:ilvl="0" w:tplc="36385BEC">
      <w:start w:val="1"/>
      <w:numFmt w:val="decimal"/>
      <w:lvlText w:val="%1."/>
      <w:lvlJc w:val="right"/>
      <w:pPr>
        <w:ind w:left="709" w:hanging="355"/>
      </w:pPr>
    </w:lvl>
    <w:lvl w:ilvl="1" w:tplc="088C623A">
      <w:start w:val="1"/>
      <w:numFmt w:val="lowerLetter"/>
      <w:lvlText w:val="%2."/>
      <w:lvlJc w:val="left"/>
      <w:pPr>
        <w:ind w:left="1429" w:hanging="355"/>
      </w:pPr>
    </w:lvl>
    <w:lvl w:ilvl="2" w:tplc="B94C226C">
      <w:start w:val="1"/>
      <w:numFmt w:val="lowerRoman"/>
      <w:lvlText w:val="%3."/>
      <w:lvlJc w:val="right"/>
      <w:pPr>
        <w:ind w:left="2149" w:hanging="175"/>
      </w:pPr>
    </w:lvl>
    <w:lvl w:ilvl="3" w:tplc="E04449C6">
      <w:start w:val="1"/>
      <w:numFmt w:val="decimal"/>
      <w:lvlText w:val="%4."/>
      <w:lvlJc w:val="left"/>
      <w:pPr>
        <w:ind w:left="2869" w:hanging="355"/>
      </w:pPr>
    </w:lvl>
    <w:lvl w:ilvl="4" w:tplc="94C8229C">
      <w:start w:val="1"/>
      <w:numFmt w:val="lowerLetter"/>
      <w:lvlText w:val="%5."/>
      <w:lvlJc w:val="left"/>
      <w:pPr>
        <w:ind w:left="3589" w:hanging="355"/>
      </w:pPr>
    </w:lvl>
    <w:lvl w:ilvl="5" w:tplc="1F660C64">
      <w:start w:val="1"/>
      <w:numFmt w:val="lowerRoman"/>
      <w:lvlText w:val="%6."/>
      <w:lvlJc w:val="right"/>
      <w:pPr>
        <w:ind w:left="4309" w:hanging="175"/>
      </w:pPr>
    </w:lvl>
    <w:lvl w:ilvl="6" w:tplc="B12A3202">
      <w:start w:val="1"/>
      <w:numFmt w:val="decimal"/>
      <w:lvlText w:val="%7."/>
      <w:lvlJc w:val="left"/>
      <w:pPr>
        <w:ind w:left="5029" w:hanging="355"/>
      </w:pPr>
    </w:lvl>
    <w:lvl w:ilvl="7" w:tplc="DA8CBA58">
      <w:start w:val="1"/>
      <w:numFmt w:val="lowerLetter"/>
      <w:lvlText w:val="%8."/>
      <w:lvlJc w:val="left"/>
      <w:pPr>
        <w:ind w:left="5749" w:hanging="355"/>
      </w:pPr>
    </w:lvl>
    <w:lvl w:ilvl="8" w:tplc="3B00030C">
      <w:start w:val="1"/>
      <w:numFmt w:val="lowerRoman"/>
      <w:lvlText w:val="%9."/>
      <w:lvlJc w:val="right"/>
      <w:pPr>
        <w:ind w:left="6469" w:hanging="175"/>
      </w:pPr>
    </w:lvl>
  </w:abstractNum>
  <w:abstractNum w:abstractNumId="25" w15:restartNumberingAfterBreak="0">
    <w:nsid w:val="0E0873BD"/>
    <w:multiLevelType w:val="hybridMultilevel"/>
    <w:tmpl w:val="CF1046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0B350C1"/>
    <w:multiLevelType w:val="hybridMultilevel"/>
    <w:tmpl w:val="CBCE35F6"/>
    <w:styleLink w:val="WW8Num651"/>
    <w:lvl w:ilvl="0" w:tplc="A1CEE33E">
      <w:start w:val="1"/>
      <w:numFmt w:val="decimal"/>
      <w:lvlText w:val="%1."/>
      <w:lvlJc w:val="left"/>
      <w:pPr>
        <w:tabs>
          <w:tab w:val="num" w:pos="720"/>
        </w:tabs>
        <w:ind w:left="720" w:hanging="360"/>
      </w:pPr>
      <w:rPr>
        <w:b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7" w15:restartNumberingAfterBreak="0">
    <w:nsid w:val="11481C4E"/>
    <w:multiLevelType w:val="hybridMultilevel"/>
    <w:tmpl w:val="3D346F14"/>
    <w:lvl w:ilvl="0" w:tplc="538A6C08">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1CD193B"/>
    <w:multiLevelType w:val="hybridMultilevel"/>
    <w:tmpl w:val="285A60E2"/>
    <w:lvl w:ilvl="0" w:tplc="C5AE4CF8">
      <w:start w:val="1"/>
      <w:numFmt w:val="decimal"/>
      <w:lvlText w:val="%1."/>
      <w:lvlJc w:val="left"/>
      <w:pPr>
        <w:ind w:left="360" w:hanging="360"/>
      </w:pPr>
      <w:rPr>
        <w:rFonts w:ascii="Times New Roman" w:hAnsi="Times New Roman" w:cs="Times New Roman"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9" w15:restartNumberingAfterBreak="0">
    <w:nsid w:val="11F926E6"/>
    <w:multiLevelType w:val="hybridMultilevel"/>
    <w:tmpl w:val="C18CB306"/>
    <w:lvl w:ilvl="0" w:tplc="04150011">
      <w:start w:val="1"/>
      <w:numFmt w:val="decimal"/>
      <w:lvlText w:val="%1)"/>
      <w:lvlJc w:val="left"/>
      <w:pPr>
        <w:tabs>
          <w:tab w:val="num" w:pos="720"/>
        </w:tabs>
        <w:ind w:left="720" w:hanging="360"/>
      </w:pPr>
      <w:rPr>
        <w:b w:val="0"/>
        <w:sz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1220150F"/>
    <w:multiLevelType w:val="multilevel"/>
    <w:tmpl w:val="03B0B914"/>
    <w:styleLink w:val="WWNum9"/>
    <w:lvl w:ilvl="0">
      <w:start w:val="1"/>
      <w:numFmt w:val="lowerLetter"/>
      <w:lvlText w:val="%1)"/>
      <w:lvlJc w:val="left"/>
      <w:pPr>
        <w:ind w:left="720" w:hanging="360"/>
      </w:pPr>
      <w:rPr>
        <w:b w:val="0"/>
        <w:bCs w:val="0"/>
      </w:r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31" w15:restartNumberingAfterBreak="0">
    <w:nsid w:val="13402657"/>
    <w:multiLevelType w:val="hybridMultilevel"/>
    <w:tmpl w:val="829C116A"/>
    <w:lvl w:ilvl="0" w:tplc="0415000F">
      <w:start w:val="1"/>
      <w:numFmt w:val="decimal"/>
      <w:lvlText w:val="%1."/>
      <w:lvlJc w:val="left"/>
      <w:pPr>
        <w:ind w:left="644" w:hanging="360"/>
      </w:pPr>
    </w:lvl>
    <w:lvl w:ilvl="1" w:tplc="04150019" w:tentative="1">
      <w:start w:val="1"/>
      <w:numFmt w:val="lowerLetter"/>
      <w:lvlText w:val="%2."/>
      <w:lvlJc w:val="left"/>
      <w:pPr>
        <w:ind w:left="1299" w:hanging="360"/>
      </w:pPr>
    </w:lvl>
    <w:lvl w:ilvl="2" w:tplc="0415001B" w:tentative="1">
      <w:start w:val="1"/>
      <w:numFmt w:val="lowerRoman"/>
      <w:lvlText w:val="%3."/>
      <w:lvlJc w:val="right"/>
      <w:pPr>
        <w:ind w:left="2019" w:hanging="180"/>
      </w:pPr>
    </w:lvl>
    <w:lvl w:ilvl="3" w:tplc="0415000F" w:tentative="1">
      <w:start w:val="1"/>
      <w:numFmt w:val="decimal"/>
      <w:lvlText w:val="%4."/>
      <w:lvlJc w:val="left"/>
      <w:pPr>
        <w:ind w:left="2739" w:hanging="360"/>
      </w:pPr>
    </w:lvl>
    <w:lvl w:ilvl="4" w:tplc="04150019" w:tentative="1">
      <w:start w:val="1"/>
      <w:numFmt w:val="lowerLetter"/>
      <w:lvlText w:val="%5."/>
      <w:lvlJc w:val="left"/>
      <w:pPr>
        <w:ind w:left="3459" w:hanging="360"/>
      </w:pPr>
    </w:lvl>
    <w:lvl w:ilvl="5" w:tplc="0415001B" w:tentative="1">
      <w:start w:val="1"/>
      <w:numFmt w:val="lowerRoman"/>
      <w:lvlText w:val="%6."/>
      <w:lvlJc w:val="right"/>
      <w:pPr>
        <w:ind w:left="4179" w:hanging="180"/>
      </w:pPr>
    </w:lvl>
    <w:lvl w:ilvl="6" w:tplc="0415000F" w:tentative="1">
      <w:start w:val="1"/>
      <w:numFmt w:val="decimal"/>
      <w:lvlText w:val="%7."/>
      <w:lvlJc w:val="left"/>
      <w:pPr>
        <w:ind w:left="4899" w:hanging="360"/>
      </w:pPr>
    </w:lvl>
    <w:lvl w:ilvl="7" w:tplc="04150019" w:tentative="1">
      <w:start w:val="1"/>
      <w:numFmt w:val="lowerLetter"/>
      <w:lvlText w:val="%8."/>
      <w:lvlJc w:val="left"/>
      <w:pPr>
        <w:ind w:left="5619" w:hanging="360"/>
      </w:pPr>
    </w:lvl>
    <w:lvl w:ilvl="8" w:tplc="0415001B" w:tentative="1">
      <w:start w:val="1"/>
      <w:numFmt w:val="lowerRoman"/>
      <w:lvlText w:val="%9."/>
      <w:lvlJc w:val="right"/>
      <w:pPr>
        <w:ind w:left="6339" w:hanging="180"/>
      </w:pPr>
    </w:lvl>
  </w:abstractNum>
  <w:abstractNum w:abstractNumId="32" w15:restartNumberingAfterBreak="0">
    <w:nsid w:val="144E34CF"/>
    <w:multiLevelType w:val="hybridMultilevel"/>
    <w:tmpl w:val="93CEDBA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16224DC9"/>
    <w:multiLevelType w:val="multilevel"/>
    <w:tmpl w:val="A642C52A"/>
    <w:styleLink w:val="WW8Num1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164B7474"/>
    <w:multiLevelType w:val="hybridMultilevel"/>
    <w:tmpl w:val="A9465AD8"/>
    <w:lvl w:ilvl="0" w:tplc="00AE7C26">
      <w:start w:val="1"/>
      <w:numFmt w:val="decimal"/>
      <w:lvlText w:val="%1."/>
      <w:lvlJc w:val="left"/>
      <w:pPr>
        <w:ind w:left="862"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15:restartNumberingAfterBreak="0">
    <w:nsid w:val="16C70065"/>
    <w:multiLevelType w:val="hybridMultilevel"/>
    <w:tmpl w:val="041C0B9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18D13D3E"/>
    <w:multiLevelType w:val="hybridMultilevel"/>
    <w:tmpl w:val="EB081828"/>
    <w:lvl w:ilvl="0" w:tplc="FFFFFFFF">
      <w:start w:val="1"/>
      <w:numFmt w:val="decimal"/>
      <w:lvlText w:val="%1."/>
      <w:lvlJc w:val="left"/>
      <w:pPr>
        <w:ind w:left="643" w:hanging="360"/>
      </w:pPr>
      <w:rPr>
        <w:rFonts w:ascii="Times New Roman" w:hAnsi="Times New Roman" w:cs="Times New Roman" w:hint="default"/>
        <w:b w:val="0"/>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192C732E"/>
    <w:multiLevelType w:val="hybridMultilevel"/>
    <w:tmpl w:val="686C6F6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 w15:restartNumberingAfterBreak="0">
    <w:nsid w:val="193943E6"/>
    <w:multiLevelType w:val="hybridMultilevel"/>
    <w:tmpl w:val="BE14BB88"/>
    <w:styleLink w:val="WW8Num571"/>
    <w:lvl w:ilvl="0" w:tplc="0A9EB0AC">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9" w15:restartNumberingAfterBreak="0">
    <w:nsid w:val="19517F4A"/>
    <w:multiLevelType w:val="multilevel"/>
    <w:tmpl w:val="1BF86B3A"/>
    <w:styleLink w:val="WWNum8"/>
    <w:lvl w:ilvl="0">
      <w:start w:val="1"/>
      <w:numFmt w:val="lowerLetter"/>
      <w:lvlText w:val="%1)"/>
      <w:lvlJc w:val="left"/>
      <w:pPr>
        <w:ind w:left="720" w:hanging="360"/>
      </w:pPr>
      <w:rPr>
        <w:b w:val="0"/>
        <w:bCs w:val="0"/>
      </w:r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40" w15:restartNumberingAfterBreak="0">
    <w:nsid w:val="1A2775D7"/>
    <w:multiLevelType w:val="hybridMultilevel"/>
    <w:tmpl w:val="BE64AB3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1A9C180F"/>
    <w:multiLevelType w:val="hybridMultilevel"/>
    <w:tmpl w:val="CDE66B4A"/>
    <w:lvl w:ilvl="0" w:tplc="8B24653C">
      <w:start w:val="1"/>
      <w:numFmt w:val="decimal"/>
      <w:lvlText w:val="%1."/>
      <w:lvlJc w:val="left"/>
      <w:pPr>
        <w:ind w:left="720" w:hanging="360"/>
      </w:pPr>
      <w:rPr>
        <w:rFonts w:ascii="Times New Roman" w:hAnsi="Times New Roman" w:cs="Times New Roman"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1ADC3297"/>
    <w:multiLevelType w:val="hybridMultilevel"/>
    <w:tmpl w:val="EB081828"/>
    <w:lvl w:ilvl="0" w:tplc="FFFFFFFF">
      <w:start w:val="1"/>
      <w:numFmt w:val="decimal"/>
      <w:lvlText w:val="%1."/>
      <w:lvlJc w:val="left"/>
      <w:pPr>
        <w:ind w:left="643" w:hanging="360"/>
      </w:pPr>
      <w:rPr>
        <w:rFonts w:ascii="Times New Roman" w:hAnsi="Times New Roman" w:cs="Times New Roman" w:hint="default"/>
        <w:b w:val="0"/>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1B5371B8"/>
    <w:multiLevelType w:val="hybridMultilevel"/>
    <w:tmpl w:val="BCE40E7A"/>
    <w:lvl w:ilvl="0" w:tplc="34C6F21E">
      <w:start w:val="1"/>
      <w:numFmt w:val="decimal"/>
      <w:lvlText w:val="%1."/>
      <w:lvlJc w:val="left"/>
      <w:pPr>
        <w:ind w:left="993" w:hanging="360"/>
      </w:pPr>
      <w:rPr>
        <w:rFonts w:ascii="Times New Roman" w:hAnsi="Times New Roman" w:cs="Times New Roman"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1B931412"/>
    <w:multiLevelType w:val="hybridMultilevel"/>
    <w:tmpl w:val="93CEDBA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1BB92C03"/>
    <w:multiLevelType w:val="hybridMultilevel"/>
    <w:tmpl w:val="0304F7C8"/>
    <w:styleLink w:val="WW8Num1021"/>
    <w:lvl w:ilvl="0" w:tplc="335CBC82">
      <w:numFmt w:val="bullet"/>
      <w:lvlText w:val="-"/>
      <w:lvlJc w:val="left"/>
      <w:pPr>
        <w:ind w:left="1800" w:hanging="360"/>
      </w:pPr>
    </w:lvl>
    <w:lvl w:ilvl="1" w:tplc="335CBC82">
      <w:numFmt w:val="bullet"/>
      <w:lvlText w:val="-"/>
      <w:lvlJc w:val="left"/>
      <w:pPr>
        <w:ind w:left="2520" w:hanging="360"/>
      </w:pPr>
    </w:lvl>
    <w:lvl w:ilvl="2" w:tplc="04150005">
      <w:start w:val="1"/>
      <w:numFmt w:val="bullet"/>
      <w:lvlText w:val=""/>
      <w:lvlJc w:val="left"/>
      <w:pPr>
        <w:ind w:left="3240" w:hanging="360"/>
      </w:pPr>
      <w:rPr>
        <w:rFonts w:ascii="Wingdings" w:hAnsi="Wingdings" w:hint="default"/>
      </w:rPr>
    </w:lvl>
    <w:lvl w:ilvl="3" w:tplc="04150001">
      <w:start w:val="1"/>
      <w:numFmt w:val="bullet"/>
      <w:lvlText w:val=""/>
      <w:lvlJc w:val="left"/>
      <w:pPr>
        <w:ind w:left="3960" w:hanging="360"/>
      </w:pPr>
      <w:rPr>
        <w:rFonts w:ascii="Symbol" w:hAnsi="Symbol" w:hint="default"/>
      </w:rPr>
    </w:lvl>
    <w:lvl w:ilvl="4" w:tplc="04150003">
      <w:start w:val="1"/>
      <w:numFmt w:val="bullet"/>
      <w:lvlText w:val="o"/>
      <w:lvlJc w:val="left"/>
      <w:pPr>
        <w:ind w:left="4680" w:hanging="360"/>
      </w:pPr>
      <w:rPr>
        <w:rFonts w:ascii="Courier New" w:hAnsi="Courier New" w:cs="Courier New" w:hint="default"/>
      </w:rPr>
    </w:lvl>
    <w:lvl w:ilvl="5" w:tplc="04150005">
      <w:start w:val="1"/>
      <w:numFmt w:val="bullet"/>
      <w:lvlText w:val=""/>
      <w:lvlJc w:val="left"/>
      <w:pPr>
        <w:ind w:left="5400" w:hanging="360"/>
      </w:pPr>
      <w:rPr>
        <w:rFonts w:ascii="Wingdings" w:hAnsi="Wingdings" w:hint="default"/>
      </w:rPr>
    </w:lvl>
    <w:lvl w:ilvl="6" w:tplc="04150001">
      <w:start w:val="1"/>
      <w:numFmt w:val="bullet"/>
      <w:lvlText w:val=""/>
      <w:lvlJc w:val="left"/>
      <w:pPr>
        <w:ind w:left="6120" w:hanging="360"/>
      </w:pPr>
      <w:rPr>
        <w:rFonts w:ascii="Symbol" w:hAnsi="Symbol" w:hint="default"/>
      </w:rPr>
    </w:lvl>
    <w:lvl w:ilvl="7" w:tplc="04150003">
      <w:start w:val="1"/>
      <w:numFmt w:val="bullet"/>
      <w:lvlText w:val="o"/>
      <w:lvlJc w:val="left"/>
      <w:pPr>
        <w:ind w:left="6840" w:hanging="360"/>
      </w:pPr>
      <w:rPr>
        <w:rFonts w:ascii="Courier New" w:hAnsi="Courier New" w:cs="Courier New" w:hint="default"/>
      </w:rPr>
    </w:lvl>
    <w:lvl w:ilvl="8" w:tplc="04150005">
      <w:start w:val="1"/>
      <w:numFmt w:val="bullet"/>
      <w:lvlText w:val=""/>
      <w:lvlJc w:val="left"/>
      <w:pPr>
        <w:ind w:left="7560" w:hanging="360"/>
      </w:pPr>
      <w:rPr>
        <w:rFonts w:ascii="Wingdings" w:hAnsi="Wingdings" w:hint="default"/>
      </w:rPr>
    </w:lvl>
  </w:abstractNum>
  <w:abstractNum w:abstractNumId="46" w15:restartNumberingAfterBreak="0">
    <w:nsid w:val="1D091727"/>
    <w:multiLevelType w:val="multilevel"/>
    <w:tmpl w:val="F096473A"/>
    <w:styleLink w:val="WW8Num99"/>
    <w:lvl w:ilvl="0">
      <w:start w:val="1"/>
      <w:numFmt w:val="decimal"/>
      <w:lvlText w:val="%1."/>
      <w:lvlJc w:val="left"/>
      <w:pPr>
        <w:ind w:left="720" w:hanging="360"/>
      </w:pPr>
      <w:rPr>
        <w:sz w:val="24"/>
        <w:szCs w:val="24"/>
        <w:lang w:val="pl-P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1D851E79"/>
    <w:multiLevelType w:val="hybridMultilevel"/>
    <w:tmpl w:val="70E20A52"/>
    <w:lvl w:ilvl="0" w:tplc="04150017">
      <w:start w:val="1"/>
      <w:numFmt w:val="lowerLetter"/>
      <w:lvlText w:val="%1)"/>
      <w:lvlJc w:val="left"/>
      <w:pPr>
        <w:ind w:left="2073" w:hanging="360"/>
      </w:pPr>
    </w:lvl>
    <w:lvl w:ilvl="1" w:tplc="04150019" w:tentative="1">
      <w:start w:val="1"/>
      <w:numFmt w:val="lowerLetter"/>
      <w:lvlText w:val="%2."/>
      <w:lvlJc w:val="left"/>
      <w:pPr>
        <w:ind w:left="2793" w:hanging="360"/>
      </w:pPr>
    </w:lvl>
    <w:lvl w:ilvl="2" w:tplc="0415001B" w:tentative="1">
      <w:start w:val="1"/>
      <w:numFmt w:val="lowerRoman"/>
      <w:lvlText w:val="%3."/>
      <w:lvlJc w:val="right"/>
      <w:pPr>
        <w:ind w:left="3513" w:hanging="180"/>
      </w:pPr>
    </w:lvl>
    <w:lvl w:ilvl="3" w:tplc="0415000F" w:tentative="1">
      <w:start w:val="1"/>
      <w:numFmt w:val="decimal"/>
      <w:lvlText w:val="%4."/>
      <w:lvlJc w:val="left"/>
      <w:pPr>
        <w:ind w:left="4233" w:hanging="360"/>
      </w:pPr>
    </w:lvl>
    <w:lvl w:ilvl="4" w:tplc="04150019" w:tentative="1">
      <w:start w:val="1"/>
      <w:numFmt w:val="lowerLetter"/>
      <w:lvlText w:val="%5."/>
      <w:lvlJc w:val="left"/>
      <w:pPr>
        <w:ind w:left="4953" w:hanging="360"/>
      </w:pPr>
    </w:lvl>
    <w:lvl w:ilvl="5" w:tplc="0415001B" w:tentative="1">
      <w:start w:val="1"/>
      <w:numFmt w:val="lowerRoman"/>
      <w:lvlText w:val="%6."/>
      <w:lvlJc w:val="right"/>
      <w:pPr>
        <w:ind w:left="5673" w:hanging="180"/>
      </w:pPr>
    </w:lvl>
    <w:lvl w:ilvl="6" w:tplc="0415000F" w:tentative="1">
      <w:start w:val="1"/>
      <w:numFmt w:val="decimal"/>
      <w:lvlText w:val="%7."/>
      <w:lvlJc w:val="left"/>
      <w:pPr>
        <w:ind w:left="6393" w:hanging="360"/>
      </w:pPr>
    </w:lvl>
    <w:lvl w:ilvl="7" w:tplc="04150019" w:tentative="1">
      <w:start w:val="1"/>
      <w:numFmt w:val="lowerLetter"/>
      <w:lvlText w:val="%8."/>
      <w:lvlJc w:val="left"/>
      <w:pPr>
        <w:ind w:left="7113" w:hanging="360"/>
      </w:pPr>
    </w:lvl>
    <w:lvl w:ilvl="8" w:tplc="0415001B" w:tentative="1">
      <w:start w:val="1"/>
      <w:numFmt w:val="lowerRoman"/>
      <w:lvlText w:val="%9."/>
      <w:lvlJc w:val="right"/>
      <w:pPr>
        <w:ind w:left="7833" w:hanging="180"/>
      </w:pPr>
    </w:lvl>
  </w:abstractNum>
  <w:abstractNum w:abstractNumId="48" w15:restartNumberingAfterBreak="0">
    <w:nsid w:val="1FC04860"/>
    <w:multiLevelType w:val="hybridMultilevel"/>
    <w:tmpl w:val="75F6B848"/>
    <w:lvl w:ilvl="0" w:tplc="2ECC976A">
      <w:start w:val="3"/>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20BE40F8"/>
    <w:multiLevelType w:val="hybridMultilevel"/>
    <w:tmpl w:val="43706E1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0" w15:restartNumberingAfterBreak="0">
    <w:nsid w:val="20CB454A"/>
    <w:multiLevelType w:val="hybridMultilevel"/>
    <w:tmpl w:val="AE58FF10"/>
    <w:lvl w:ilvl="0" w:tplc="FFFFFFFF">
      <w:start w:val="1"/>
      <w:numFmt w:val="decimal"/>
      <w:lvlText w:val="%1."/>
      <w:lvlJc w:val="left"/>
      <w:pPr>
        <w:ind w:left="720" w:hanging="360"/>
      </w:pPr>
      <w:rPr>
        <w:rFonts w:ascii="Times New Roman"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212B1F4C"/>
    <w:multiLevelType w:val="multilevel"/>
    <w:tmpl w:val="D7820E38"/>
    <w:styleLink w:val="WW8Num95"/>
    <w:lvl w:ilvl="0">
      <w:start w:val="1"/>
      <w:numFmt w:val="decimal"/>
      <w:lvlText w:val="%1."/>
      <w:lvlJc w:val="left"/>
      <w:pPr>
        <w:ind w:left="86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21D93DE2"/>
    <w:multiLevelType w:val="hybridMultilevel"/>
    <w:tmpl w:val="4BFC7D8A"/>
    <w:lvl w:ilvl="0" w:tplc="7E34FB80">
      <w:start w:val="1"/>
      <w:numFmt w:val="decimal"/>
      <w:lvlText w:val="%1)"/>
      <w:lvlJc w:val="left"/>
      <w:pPr>
        <w:ind w:left="720" w:hanging="360"/>
      </w:pPr>
      <w:rPr>
        <w:rFonts w:ascii="Times New Roman" w:hAnsi="Times New Roman" w:cs="Times New Roman" w:hint="default"/>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22E2681F"/>
    <w:multiLevelType w:val="multilevel"/>
    <w:tmpl w:val="C902C9C4"/>
    <w:lvl w:ilvl="0">
      <w:start w:val="17"/>
      <w:numFmt w:val="decimal"/>
      <w:lvlText w:val="%1."/>
      <w:lvlJc w:val="left"/>
      <w:pPr>
        <w:tabs>
          <w:tab w:val="num" w:pos="720"/>
        </w:tabs>
        <w:ind w:left="720" w:hanging="360"/>
      </w:pPr>
      <w:rPr>
        <w:rFonts w:ascii="Times New Roman" w:hAnsi="Times New Roman" w:cs="Times New Roman"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4" w15:restartNumberingAfterBreak="0">
    <w:nsid w:val="232324F9"/>
    <w:multiLevelType w:val="hybridMultilevel"/>
    <w:tmpl w:val="3AF2E75E"/>
    <w:lvl w:ilvl="0" w:tplc="13F28B1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23536048"/>
    <w:multiLevelType w:val="hybridMultilevel"/>
    <w:tmpl w:val="93CEDBA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236B09D9"/>
    <w:multiLevelType w:val="hybridMultilevel"/>
    <w:tmpl w:val="F10C006C"/>
    <w:lvl w:ilvl="0" w:tplc="99A6F0BC">
      <w:start w:val="1"/>
      <w:numFmt w:val="decimal"/>
      <w:lvlText w:val="%1."/>
      <w:lvlJc w:val="left"/>
      <w:pPr>
        <w:ind w:left="720" w:hanging="348"/>
      </w:pPr>
    </w:lvl>
    <w:lvl w:ilvl="1" w:tplc="FE409616">
      <w:start w:val="1"/>
      <w:numFmt w:val="lowerLetter"/>
      <w:lvlText w:val="%2."/>
      <w:lvlJc w:val="left"/>
      <w:pPr>
        <w:ind w:left="1440" w:hanging="348"/>
      </w:pPr>
    </w:lvl>
    <w:lvl w:ilvl="2" w:tplc="479A4AAA">
      <w:start w:val="1"/>
      <w:numFmt w:val="lowerRoman"/>
      <w:lvlText w:val="%3."/>
      <w:lvlJc w:val="right"/>
      <w:pPr>
        <w:ind w:left="2160" w:hanging="168"/>
      </w:pPr>
    </w:lvl>
    <w:lvl w:ilvl="3" w:tplc="AE5C8934">
      <w:start w:val="1"/>
      <w:numFmt w:val="decimal"/>
      <w:lvlText w:val="%4."/>
      <w:lvlJc w:val="left"/>
      <w:pPr>
        <w:ind w:left="2880" w:hanging="348"/>
      </w:pPr>
    </w:lvl>
    <w:lvl w:ilvl="4" w:tplc="1680B274">
      <w:start w:val="1"/>
      <w:numFmt w:val="lowerLetter"/>
      <w:lvlText w:val="%5."/>
      <w:lvlJc w:val="left"/>
      <w:pPr>
        <w:ind w:left="3600" w:hanging="348"/>
      </w:pPr>
    </w:lvl>
    <w:lvl w:ilvl="5" w:tplc="89F4C378">
      <w:start w:val="1"/>
      <w:numFmt w:val="lowerRoman"/>
      <w:lvlText w:val="%6."/>
      <w:lvlJc w:val="right"/>
      <w:pPr>
        <w:ind w:left="4320" w:hanging="168"/>
      </w:pPr>
    </w:lvl>
    <w:lvl w:ilvl="6" w:tplc="8AF8D16A">
      <w:start w:val="1"/>
      <w:numFmt w:val="decimal"/>
      <w:lvlText w:val="%7."/>
      <w:lvlJc w:val="left"/>
      <w:pPr>
        <w:ind w:left="5040" w:hanging="348"/>
      </w:pPr>
    </w:lvl>
    <w:lvl w:ilvl="7" w:tplc="477E3C1C">
      <w:start w:val="1"/>
      <w:numFmt w:val="lowerLetter"/>
      <w:lvlText w:val="%8."/>
      <w:lvlJc w:val="left"/>
      <w:pPr>
        <w:ind w:left="5760" w:hanging="348"/>
      </w:pPr>
    </w:lvl>
    <w:lvl w:ilvl="8" w:tplc="83D288E2">
      <w:start w:val="1"/>
      <w:numFmt w:val="lowerRoman"/>
      <w:lvlText w:val="%9."/>
      <w:lvlJc w:val="right"/>
      <w:pPr>
        <w:ind w:left="6480" w:hanging="168"/>
      </w:pPr>
    </w:lvl>
  </w:abstractNum>
  <w:abstractNum w:abstractNumId="57" w15:restartNumberingAfterBreak="0">
    <w:nsid w:val="24371D92"/>
    <w:multiLevelType w:val="multilevel"/>
    <w:tmpl w:val="52BA1A36"/>
    <w:styleLink w:val="WWNum35"/>
    <w:lvl w:ilvl="0">
      <w:start w:val="1"/>
      <w:numFmt w:val="decimal"/>
      <w:lvlText w:val="%1."/>
      <w:lvlJc w:val="left"/>
      <w:pPr>
        <w:ind w:left="720" w:hanging="360"/>
      </w:pPr>
      <w:rPr>
        <w:rFonts w:ascii="Times New Roman" w:hAnsi="Times New Roman"/>
        <w:sz w:val="24"/>
        <w:szCs w:val="24"/>
      </w:rPr>
    </w:lvl>
    <w:lvl w:ilvl="1">
      <w:start w:val="1"/>
      <w:numFmt w:val="decimal"/>
      <w:lvlText w:val="%2."/>
      <w:lvlJc w:val="left"/>
      <w:pPr>
        <w:ind w:left="1080" w:hanging="360"/>
      </w:pPr>
      <w:rPr>
        <w:rFonts w:ascii="Times New Roman" w:hAnsi="Times New Roman"/>
        <w:sz w:val="24"/>
        <w:szCs w:val="24"/>
      </w:rPr>
    </w:lvl>
    <w:lvl w:ilvl="2">
      <w:start w:val="1"/>
      <w:numFmt w:val="decimal"/>
      <w:lvlText w:val="%1.%2.%3."/>
      <w:lvlJc w:val="left"/>
      <w:pPr>
        <w:ind w:left="1440" w:hanging="360"/>
      </w:pPr>
      <w:rPr>
        <w:rFonts w:ascii="Times New Roman" w:hAnsi="Times New Roman"/>
        <w:sz w:val="24"/>
        <w:szCs w:val="24"/>
      </w:rPr>
    </w:lvl>
    <w:lvl w:ilvl="3">
      <w:start w:val="1"/>
      <w:numFmt w:val="decimal"/>
      <w:lvlText w:val="%1.%2.%3.%4."/>
      <w:lvlJc w:val="left"/>
      <w:pPr>
        <w:ind w:left="1800" w:hanging="360"/>
      </w:pPr>
      <w:rPr>
        <w:rFonts w:ascii="Times New Roman" w:hAnsi="Times New Roman"/>
        <w:sz w:val="24"/>
        <w:szCs w:val="24"/>
      </w:rPr>
    </w:lvl>
    <w:lvl w:ilvl="4">
      <w:start w:val="1"/>
      <w:numFmt w:val="decimal"/>
      <w:lvlText w:val="%1.%2.%3.%4.%5."/>
      <w:lvlJc w:val="left"/>
      <w:pPr>
        <w:ind w:left="2160" w:hanging="360"/>
      </w:pPr>
      <w:rPr>
        <w:rFonts w:ascii="Times New Roman" w:hAnsi="Times New Roman"/>
        <w:sz w:val="24"/>
        <w:szCs w:val="24"/>
      </w:rPr>
    </w:lvl>
    <w:lvl w:ilvl="5">
      <w:start w:val="1"/>
      <w:numFmt w:val="decimal"/>
      <w:lvlText w:val="%1.%2.%3.%4.%5.%6."/>
      <w:lvlJc w:val="left"/>
      <w:pPr>
        <w:ind w:left="2520" w:hanging="360"/>
      </w:pPr>
      <w:rPr>
        <w:rFonts w:ascii="Times New Roman" w:hAnsi="Times New Roman"/>
        <w:sz w:val="24"/>
        <w:szCs w:val="24"/>
      </w:rPr>
    </w:lvl>
    <w:lvl w:ilvl="6">
      <w:start w:val="1"/>
      <w:numFmt w:val="decimal"/>
      <w:lvlText w:val="%1.%2.%3.%4.%5.%6.%7."/>
      <w:lvlJc w:val="left"/>
      <w:pPr>
        <w:ind w:left="2880" w:hanging="360"/>
      </w:pPr>
      <w:rPr>
        <w:rFonts w:ascii="Times New Roman" w:hAnsi="Times New Roman"/>
        <w:sz w:val="24"/>
        <w:szCs w:val="24"/>
      </w:rPr>
    </w:lvl>
    <w:lvl w:ilvl="7">
      <w:start w:val="1"/>
      <w:numFmt w:val="decimal"/>
      <w:lvlText w:val="%1.%2.%3.%4.%5.%6.%7.%8."/>
      <w:lvlJc w:val="left"/>
      <w:pPr>
        <w:ind w:left="3240" w:hanging="360"/>
      </w:pPr>
      <w:rPr>
        <w:rFonts w:ascii="Times New Roman" w:hAnsi="Times New Roman"/>
        <w:sz w:val="24"/>
        <w:szCs w:val="24"/>
      </w:rPr>
    </w:lvl>
    <w:lvl w:ilvl="8">
      <w:start w:val="1"/>
      <w:numFmt w:val="decimal"/>
      <w:lvlText w:val="%1.%2.%3.%4.%5.%6.%7.%8.%9."/>
      <w:lvlJc w:val="left"/>
      <w:pPr>
        <w:ind w:left="3600" w:hanging="360"/>
      </w:pPr>
      <w:rPr>
        <w:rFonts w:ascii="Times New Roman" w:hAnsi="Times New Roman"/>
        <w:sz w:val="24"/>
        <w:szCs w:val="24"/>
      </w:rPr>
    </w:lvl>
  </w:abstractNum>
  <w:abstractNum w:abstractNumId="58" w15:restartNumberingAfterBreak="0">
    <w:nsid w:val="24C54081"/>
    <w:multiLevelType w:val="hybridMultilevel"/>
    <w:tmpl w:val="8FFC48C4"/>
    <w:lvl w:ilvl="0" w:tplc="9FB8DFDA">
      <w:start w:val="1"/>
      <w:numFmt w:val="decimal"/>
      <w:lvlText w:val="%1."/>
      <w:lvlJc w:val="left"/>
      <w:pPr>
        <w:tabs>
          <w:tab w:val="num" w:pos="720"/>
        </w:tabs>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9" w15:restartNumberingAfterBreak="0">
    <w:nsid w:val="250C7643"/>
    <w:multiLevelType w:val="multilevel"/>
    <w:tmpl w:val="6C58DD48"/>
    <w:styleLink w:val="WWNum37"/>
    <w:lvl w:ilvl="0">
      <w:start w:val="1"/>
      <w:numFmt w:val="decimal"/>
      <w:lvlText w:val="%1."/>
      <w:lvlJc w:val="left"/>
      <w:pPr>
        <w:ind w:left="644" w:hanging="360"/>
      </w:pPr>
      <w:rPr>
        <w:rFonts w:ascii="Times New Roman" w:hAnsi="Times New Roman"/>
        <w:sz w:val="24"/>
        <w:szCs w:val="24"/>
      </w:rPr>
    </w:lvl>
    <w:lvl w:ilvl="1">
      <w:start w:val="1"/>
      <w:numFmt w:val="decimal"/>
      <w:lvlText w:val="%2."/>
      <w:lvlJc w:val="left"/>
      <w:pPr>
        <w:ind w:left="1004" w:hanging="360"/>
      </w:pPr>
      <w:rPr>
        <w:rFonts w:ascii="Times New Roman" w:hAnsi="Times New Roman"/>
        <w:sz w:val="24"/>
        <w:szCs w:val="24"/>
      </w:rPr>
    </w:lvl>
    <w:lvl w:ilvl="2">
      <w:start w:val="1"/>
      <w:numFmt w:val="decimal"/>
      <w:lvlText w:val="%1.%2.%3."/>
      <w:lvlJc w:val="left"/>
      <w:pPr>
        <w:ind w:left="1364" w:hanging="360"/>
      </w:pPr>
      <w:rPr>
        <w:rFonts w:ascii="Times New Roman" w:hAnsi="Times New Roman"/>
        <w:sz w:val="24"/>
        <w:szCs w:val="24"/>
      </w:rPr>
    </w:lvl>
    <w:lvl w:ilvl="3">
      <w:start w:val="1"/>
      <w:numFmt w:val="decimal"/>
      <w:lvlText w:val="%1.%2.%3.%4."/>
      <w:lvlJc w:val="left"/>
      <w:pPr>
        <w:ind w:left="1724" w:hanging="360"/>
      </w:pPr>
      <w:rPr>
        <w:rFonts w:ascii="Times New Roman" w:hAnsi="Times New Roman"/>
        <w:sz w:val="24"/>
        <w:szCs w:val="24"/>
      </w:rPr>
    </w:lvl>
    <w:lvl w:ilvl="4">
      <w:start w:val="1"/>
      <w:numFmt w:val="decimal"/>
      <w:lvlText w:val="%1.%2.%3.%4.%5."/>
      <w:lvlJc w:val="left"/>
      <w:pPr>
        <w:ind w:left="2084" w:hanging="360"/>
      </w:pPr>
      <w:rPr>
        <w:rFonts w:ascii="Times New Roman" w:hAnsi="Times New Roman"/>
        <w:sz w:val="24"/>
        <w:szCs w:val="24"/>
      </w:rPr>
    </w:lvl>
    <w:lvl w:ilvl="5">
      <w:start w:val="1"/>
      <w:numFmt w:val="decimal"/>
      <w:lvlText w:val="%1.%2.%3.%4.%5.%6."/>
      <w:lvlJc w:val="left"/>
      <w:pPr>
        <w:ind w:left="2444" w:hanging="360"/>
      </w:pPr>
      <w:rPr>
        <w:rFonts w:ascii="Times New Roman" w:hAnsi="Times New Roman"/>
        <w:sz w:val="24"/>
        <w:szCs w:val="24"/>
      </w:rPr>
    </w:lvl>
    <w:lvl w:ilvl="6">
      <w:start w:val="1"/>
      <w:numFmt w:val="decimal"/>
      <w:lvlText w:val="%1.%2.%3.%4.%5.%6.%7."/>
      <w:lvlJc w:val="left"/>
      <w:pPr>
        <w:ind w:left="2804" w:hanging="360"/>
      </w:pPr>
      <w:rPr>
        <w:rFonts w:ascii="Times New Roman" w:hAnsi="Times New Roman"/>
        <w:sz w:val="24"/>
        <w:szCs w:val="24"/>
      </w:rPr>
    </w:lvl>
    <w:lvl w:ilvl="7">
      <w:start w:val="1"/>
      <w:numFmt w:val="decimal"/>
      <w:lvlText w:val="%1.%2.%3.%4.%5.%6.%7.%8."/>
      <w:lvlJc w:val="left"/>
      <w:pPr>
        <w:ind w:left="3164" w:hanging="360"/>
      </w:pPr>
      <w:rPr>
        <w:rFonts w:ascii="Times New Roman" w:hAnsi="Times New Roman"/>
        <w:sz w:val="24"/>
        <w:szCs w:val="24"/>
      </w:rPr>
    </w:lvl>
    <w:lvl w:ilvl="8">
      <w:start w:val="1"/>
      <w:numFmt w:val="decimal"/>
      <w:lvlText w:val="%1.%2.%3.%4.%5.%6.%7.%8.%9."/>
      <w:lvlJc w:val="left"/>
      <w:pPr>
        <w:ind w:left="3524" w:hanging="360"/>
      </w:pPr>
      <w:rPr>
        <w:rFonts w:ascii="Times New Roman" w:hAnsi="Times New Roman"/>
        <w:sz w:val="24"/>
        <w:szCs w:val="24"/>
      </w:rPr>
    </w:lvl>
  </w:abstractNum>
  <w:abstractNum w:abstractNumId="60" w15:restartNumberingAfterBreak="0">
    <w:nsid w:val="251D7A39"/>
    <w:multiLevelType w:val="hybridMultilevel"/>
    <w:tmpl w:val="7C4CFE8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2622153B"/>
    <w:multiLevelType w:val="hybridMultilevel"/>
    <w:tmpl w:val="560C9688"/>
    <w:lvl w:ilvl="0" w:tplc="9E48D5A2">
      <w:start w:val="1"/>
      <w:numFmt w:val="decimal"/>
      <w:lvlText w:val="%1."/>
      <w:lvlJc w:val="left"/>
      <w:pPr>
        <w:tabs>
          <w:tab w:val="num" w:pos="862"/>
        </w:tabs>
        <w:ind w:left="862" w:hanging="360"/>
      </w:pPr>
    </w:lvl>
    <w:lvl w:ilvl="1" w:tplc="04150011">
      <w:start w:val="1"/>
      <w:numFmt w:val="decimal"/>
      <w:lvlText w:val="%2)"/>
      <w:lvlJc w:val="left"/>
      <w:pPr>
        <w:tabs>
          <w:tab w:val="num" w:pos="1582"/>
        </w:tabs>
        <w:ind w:left="1582" w:hanging="360"/>
      </w:pPr>
    </w:lvl>
    <w:lvl w:ilvl="2" w:tplc="04150017">
      <w:start w:val="1"/>
      <w:numFmt w:val="lowerLetter"/>
      <w:lvlText w:val="%3)"/>
      <w:lvlJc w:val="left"/>
      <w:pPr>
        <w:tabs>
          <w:tab w:val="num" w:pos="1070"/>
        </w:tabs>
        <w:ind w:left="1070" w:hanging="360"/>
      </w:pPr>
    </w:lvl>
    <w:lvl w:ilvl="3" w:tplc="FA541ACA">
      <w:start w:val="1"/>
      <w:numFmt w:val="decimal"/>
      <w:lvlText w:val="%4."/>
      <w:lvlJc w:val="left"/>
      <w:pPr>
        <w:tabs>
          <w:tab w:val="num" w:pos="3022"/>
        </w:tabs>
        <w:ind w:left="3022" w:hanging="360"/>
      </w:pPr>
      <w:rPr>
        <w:rFonts w:ascii="Times New Roman" w:eastAsia="Times New Roman" w:hAnsi="Times New Roman" w:cs="Times New Roman"/>
      </w:r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2" w15:restartNumberingAfterBreak="0">
    <w:nsid w:val="26D85561"/>
    <w:multiLevelType w:val="hybridMultilevel"/>
    <w:tmpl w:val="7854C250"/>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3" w15:restartNumberingAfterBreak="0">
    <w:nsid w:val="28964728"/>
    <w:multiLevelType w:val="hybridMultilevel"/>
    <w:tmpl w:val="3FF61FB0"/>
    <w:styleLink w:val="WW8Num761"/>
    <w:lvl w:ilvl="0" w:tplc="5F4AF6B6">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4" w15:restartNumberingAfterBreak="0">
    <w:nsid w:val="29AF689C"/>
    <w:multiLevelType w:val="hybridMultilevel"/>
    <w:tmpl w:val="AE58FF10"/>
    <w:lvl w:ilvl="0" w:tplc="7D48BAF8">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2A9847DF"/>
    <w:multiLevelType w:val="hybridMultilevel"/>
    <w:tmpl w:val="93CEDBA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2B9656B4"/>
    <w:multiLevelType w:val="multilevel"/>
    <w:tmpl w:val="0666ED9A"/>
    <w:styleLink w:val="WW8Num85"/>
    <w:lvl w:ilvl="0">
      <w:start w:val="1"/>
      <w:numFmt w:val="lowerLetter"/>
      <w:lvlText w:val="%1)"/>
      <w:lvlJc w:val="left"/>
      <w:pPr>
        <w:ind w:left="502"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7" w15:restartNumberingAfterBreak="0">
    <w:nsid w:val="2C1737AC"/>
    <w:multiLevelType w:val="hybridMultilevel"/>
    <w:tmpl w:val="F6547AE0"/>
    <w:lvl w:ilvl="0" w:tplc="B8727B2A">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2C41720B"/>
    <w:multiLevelType w:val="hybridMultilevel"/>
    <w:tmpl w:val="EB081828"/>
    <w:lvl w:ilvl="0" w:tplc="FFFFFFFF">
      <w:start w:val="1"/>
      <w:numFmt w:val="decimal"/>
      <w:lvlText w:val="%1."/>
      <w:lvlJc w:val="left"/>
      <w:pPr>
        <w:ind w:left="643" w:hanging="360"/>
      </w:pPr>
      <w:rPr>
        <w:rFonts w:ascii="Times New Roman" w:hAnsi="Times New Roman" w:cs="Times New Roman" w:hint="default"/>
        <w:b w:val="0"/>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9" w15:restartNumberingAfterBreak="0">
    <w:nsid w:val="2D3B7B41"/>
    <w:multiLevelType w:val="multilevel"/>
    <w:tmpl w:val="6180F068"/>
    <w:lvl w:ilvl="0">
      <w:start w:val="1"/>
      <w:numFmt w:val="decimal"/>
      <w:lvlText w:val="%1."/>
      <w:lvlJc w:val="left"/>
      <w:pPr>
        <w:tabs>
          <w:tab w:val="num" w:pos="720"/>
        </w:tabs>
        <w:ind w:left="720" w:hanging="360"/>
      </w:pPr>
      <w:rPr>
        <w:rFonts w:ascii="Times New Roman" w:hAnsi="Times New Roman" w:cs="Times New Roman"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0" w15:restartNumberingAfterBreak="0">
    <w:nsid w:val="2D524E5B"/>
    <w:multiLevelType w:val="multilevel"/>
    <w:tmpl w:val="83B65052"/>
    <w:styleLink w:val="WW8Num65"/>
    <w:lvl w:ilvl="0">
      <w:start w:val="8"/>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15:restartNumberingAfterBreak="0">
    <w:nsid w:val="2D7E6D04"/>
    <w:multiLevelType w:val="hybridMultilevel"/>
    <w:tmpl w:val="4BFC7D8A"/>
    <w:lvl w:ilvl="0" w:tplc="FFFFFFFF">
      <w:start w:val="1"/>
      <w:numFmt w:val="decimal"/>
      <w:lvlText w:val="%1)"/>
      <w:lvlJc w:val="left"/>
      <w:pPr>
        <w:ind w:left="720" w:hanging="360"/>
      </w:pPr>
      <w:rPr>
        <w:rFonts w:ascii="Times New Roman" w:hAnsi="Times New Roman" w:cs="Times New Roman" w:hint="default"/>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2" w15:restartNumberingAfterBreak="0">
    <w:nsid w:val="2DC223EA"/>
    <w:multiLevelType w:val="hybridMultilevel"/>
    <w:tmpl w:val="116A7384"/>
    <w:styleLink w:val="WW8Num891"/>
    <w:lvl w:ilvl="0" w:tplc="33E081FA">
      <w:start w:val="1"/>
      <w:numFmt w:val="decimal"/>
      <w:lvlText w:val="%1."/>
      <w:lvlJc w:val="left"/>
      <w:pPr>
        <w:tabs>
          <w:tab w:val="num" w:pos="720"/>
        </w:tabs>
        <w:ind w:left="720" w:hanging="360"/>
      </w:pPr>
      <w:rPr>
        <w:b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3" w15:restartNumberingAfterBreak="0">
    <w:nsid w:val="2E676439"/>
    <w:multiLevelType w:val="hybridMultilevel"/>
    <w:tmpl w:val="1D1AAF22"/>
    <w:lvl w:ilvl="0" w:tplc="9E607298">
      <w:start w:val="1"/>
      <w:numFmt w:val="decimal"/>
      <w:lvlText w:val="%1."/>
      <w:lvlJc w:val="left"/>
      <w:pPr>
        <w:ind w:left="720" w:hanging="360"/>
      </w:pPr>
      <w:rPr>
        <w:rFonts w:hint="default"/>
        <w:color w:val="auto"/>
      </w:rPr>
    </w:lvl>
    <w:lvl w:ilvl="1" w:tplc="C27ECFCA" w:tentative="1">
      <w:start w:val="1"/>
      <w:numFmt w:val="lowerLetter"/>
      <w:lvlText w:val="%2."/>
      <w:lvlJc w:val="left"/>
      <w:pPr>
        <w:ind w:left="1440" w:hanging="360"/>
      </w:pPr>
    </w:lvl>
    <w:lvl w:ilvl="2" w:tplc="332CAAA0" w:tentative="1">
      <w:start w:val="1"/>
      <w:numFmt w:val="lowerRoman"/>
      <w:lvlText w:val="%3."/>
      <w:lvlJc w:val="right"/>
      <w:pPr>
        <w:ind w:left="2160" w:hanging="180"/>
      </w:pPr>
    </w:lvl>
    <w:lvl w:ilvl="3" w:tplc="3FA4E246" w:tentative="1">
      <w:start w:val="1"/>
      <w:numFmt w:val="decimal"/>
      <w:lvlText w:val="%4."/>
      <w:lvlJc w:val="left"/>
      <w:pPr>
        <w:ind w:left="2880" w:hanging="360"/>
      </w:pPr>
    </w:lvl>
    <w:lvl w:ilvl="4" w:tplc="122A1DDA" w:tentative="1">
      <w:start w:val="1"/>
      <w:numFmt w:val="lowerLetter"/>
      <w:lvlText w:val="%5."/>
      <w:lvlJc w:val="left"/>
      <w:pPr>
        <w:ind w:left="3600" w:hanging="360"/>
      </w:pPr>
    </w:lvl>
    <w:lvl w:ilvl="5" w:tplc="8D162670" w:tentative="1">
      <w:start w:val="1"/>
      <w:numFmt w:val="lowerRoman"/>
      <w:lvlText w:val="%6."/>
      <w:lvlJc w:val="right"/>
      <w:pPr>
        <w:ind w:left="4320" w:hanging="180"/>
      </w:pPr>
    </w:lvl>
    <w:lvl w:ilvl="6" w:tplc="16E486D6" w:tentative="1">
      <w:start w:val="1"/>
      <w:numFmt w:val="decimal"/>
      <w:lvlText w:val="%7."/>
      <w:lvlJc w:val="left"/>
      <w:pPr>
        <w:ind w:left="5040" w:hanging="360"/>
      </w:pPr>
    </w:lvl>
    <w:lvl w:ilvl="7" w:tplc="4470FC7C" w:tentative="1">
      <w:start w:val="1"/>
      <w:numFmt w:val="lowerLetter"/>
      <w:lvlText w:val="%8."/>
      <w:lvlJc w:val="left"/>
      <w:pPr>
        <w:ind w:left="5760" w:hanging="360"/>
      </w:pPr>
    </w:lvl>
    <w:lvl w:ilvl="8" w:tplc="CF5EC00A" w:tentative="1">
      <w:start w:val="1"/>
      <w:numFmt w:val="lowerRoman"/>
      <w:lvlText w:val="%9."/>
      <w:lvlJc w:val="right"/>
      <w:pPr>
        <w:ind w:left="6480" w:hanging="180"/>
      </w:pPr>
    </w:lvl>
  </w:abstractNum>
  <w:abstractNum w:abstractNumId="74" w15:restartNumberingAfterBreak="0">
    <w:nsid w:val="300B4B38"/>
    <w:multiLevelType w:val="hybridMultilevel"/>
    <w:tmpl w:val="D026C9E8"/>
    <w:styleLink w:val="WW8Num8511"/>
    <w:lvl w:ilvl="0" w:tplc="7180DBDE">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5" w15:restartNumberingAfterBreak="0">
    <w:nsid w:val="307D76E4"/>
    <w:multiLevelType w:val="hybridMultilevel"/>
    <w:tmpl w:val="C216469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6" w15:restartNumberingAfterBreak="0">
    <w:nsid w:val="332128A1"/>
    <w:multiLevelType w:val="hybridMultilevel"/>
    <w:tmpl w:val="F25C7296"/>
    <w:lvl w:ilvl="0" w:tplc="4D86856A">
      <w:start w:val="1"/>
      <w:numFmt w:val="decimal"/>
      <w:lvlText w:val="%1)"/>
      <w:lvlJc w:val="left"/>
      <w:pPr>
        <w:ind w:left="1440" w:hanging="360"/>
      </w:pPr>
      <w:rPr>
        <w:rFonts w:ascii="Times New Roman" w:hAnsi="Times New Roman" w:cs="Times New Roman"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7" w15:restartNumberingAfterBreak="0">
    <w:nsid w:val="34611FFF"/>
    <w:multiLevelType w:val="hybridMultilevel"/>
    <w:tmpl w:val="5C5A471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8" w15:restartNumberingAfterBreak="0">
    <w:nsid w:val="34740B7E"/>
    <w:multiLevelType w:val="hybridMultilevel"/>
    <w:tmpl w:val="EB081828"/>
    <w:lvl w:ilvl="0" w:tplc="00844564">
      <w:start w:val="1"/>
      <w:numFmt w:val="decimal"/>
      <w:lvlText w:val="%1."/>
      <w:lvlJc w:val="left"/>
      <w:pPr>
        <w:ind w:left="993" w:hanging="360"/>
      </w:pPr>
      <w:rPr>
        <w:rFonts w:ascii="Times New Roman" w:hAnsi="Times New Roman" w:cs="Times New Roman" w:hint="default"/>
        <w:b w:val="0"/>
        <w:sz w:val="24"/>
        <w:szCs w:val="24"/>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79" w15:restartNumberingAfterBreak="0">
    <w:nsid w:val="36CC6A71"/>
    <w:multiLevelType w:val="hybridMultilevel"/>
    <w:tmpl w:val="E7A0AC9E"/>
    <w:lvl w:ilvl="0" w:tplc="13F28B1A">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0" w15:restartNumberingAfterBreak="0">
    <w:nsid w:val="386D7443"/>
    <w:multiLevelType w:val="hybridMultilevel"/>
    <w:tmpl w:val="8200DA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38C35763"/>
    <w:multiLevelType w:val="multilevel"/>
    <w:tmpl w:val="6180F068"/>
    <w:lvl w:ilvl="0">
      <w:start w:val="1"/>
      <w:numFmt w:val="decimal"/>
      <w:lvlText w:val="%1."/>
      <w:lvlJc w:val="left"/>
      <w:pPr>
        <w:tabs>
          <w:tab w:val="num" w:pos="720"/>
        </w:tabs>
        <w:ind w:left="720" w:hanging="360"/>
      </w:pPr>
      <w:rPr>
        <w:rFonts w:ascii="Times New Roman" w:hAnsi="Times New Roman" w:cs="Times New Roman"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2" w15:restartNumberingAfterBreak="0">
    <w:nsid w:val="3978688E"/>
    <w:multiLevelType w:val="hybridMultilevel"/>
    <w:tmpl w:val="D07474FE"/>
    <w:lvl w:ilvl="0" w:tplc="13F28B1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3" w15:restartNumberingAfterBreak="0">
    <w:nsid w:val="39873603"/>
    <w:multiLevelType w:val="hybridMultilevel"/>
    <w:tmpl w:val="9BDCD99E"/>
    <w:lvl w:ilvl="0" w:tplc="F9C6ECC4">
      <w:start w:val="1"/>
      <w:numFmt w:val="lowerLetter"/>
      <w:lvlText w:val="%1)"/>
      <w:lvlJc w:val="left"/>
      <w:pPr>
        <w:ind w:left="1260" w:hanging="348"/>
      </w:pPr>
    </w:lvl>
    <w:lvl w:ilvl="1" w:tplc="E16437F8">
      <w:start w:val="1"/>
      <w:numFmt w:val="lowerLetter"/>
      <w:lvlText w:val="%2."/>
      <w:lvlJc w:val="left"/>
      <w:pPr>
        <w:ind w:left="1980" w:hanging="348"/>
      </w:pPr>
    </w:lvl>
    <w:lvl w:ilvl="2" w:tplc="A40CEB70">
      <w:start w:val="1"/>
      <w:numFmt w:val="lowerRoman"/>
      <w:lvlText w:val="%3."/>
      <w:lvlJc w:val="right"/>
      <w:pPr>
        <w:ind w:left="2700" w:hanging="168"/>
      </w:pPr>
    </w:lvl>
    <w:lvl w:ilvl="3" w:tplc="C1206018">
      <w:start w:val="1"/>
      <w:numFmt w:val="decimal"/>
      <w:lvlText w:val="%4."/>
      <w:lvlJc w:val="left"/>
      <w:pPr>
        <w:ind w:left="3420" w:hanging="348"/>
      </w:pPr>
    </w:lvl>
    <w:lvl w:ilvl="4" w:tplc="175209A0">
      <w:start w:val="1"/>
      <w:numFmt w:val="lowerLetter"/>
      <w:lvlText w:val="%5."/>
      <w:lvlJc w:val="left"/>
      <w:pPr>
        <w:ind w:left="4140" w:hanging="348"/>
      </w:pPr>
    </w:lvl>
    <w:lvl w:ilvl="5" w:tplc="C3B6C1F0">
      <w:start w:val="1"/>
      <w:numFmt w:val="lowerRoman"/>
      <w:lvlText w:val="%6."/>
      <w:lvlJc w:val="right"/>
      <w:pPr>
        <w:ind w:left="4860" w:hanging="168"/>
      </w:pPr>
    </w:lvl>
    <w:lvl w:ilvl="6" w:tplc="8F30CE2A">
      <w:start w:val="1"/>
      <w:numFmt w:val="decimal"/>
      <w:lvlText w:val="%7."/>
      <w:lvlJc w:val="left"/>
      <w:pPr>
        <w:ind w:left="5580" w:hanging="348"/>
      </w:pPr>
    </w:lvl>
    <w:lvl w:ilvl="7" w:tplc="BDB204FA">
      <w:start w:val="1"/>
      <w:numFmt w:val="lowerLetter"/>
      <w:lvlText w:val="%8."/>
      <w:lvlJc w:val="left"/>
      <w:pPr>
        <w:ind w:left="6300" w:hanging="348"/>
      </w:pPr>
    </w:lvl>
    <w:lvl w:ilvl="8" w:tplc="5682096A">
      <w:start w:val="1"/>
      <w:numFmt w:val="lowerRoman"/>
      <w:lvlText w:val="%9."/>
      <w:lvlJc w:val="right"/>
      <w:pPr>
        <w:ind w:left="7020" w:hanging="168"/>
      </w:pPr>
    </w:lvl>
  </w:abstractNum>
  <w:abstractNum w:abstractNumId="84" w15:restartNumberingAfterBreak="0">
    <w:nsid w:val="3A6336A9"/>
    <w:multiLevelType w:val="hybridMultilevel"/>
    <w:tmpl w:val="71A43ECC"/>
    <w:lvl w:ilvl="0" w:tplc="4E84809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5" w15:restartNumberingAfterBreak="0">
    <w:nsid w:val="3B2A6D04"/>
    <w:multiLevelType w:val="hybridMultilevel"/>
    <w:tmpl w:val="3814CEFA"/>
    <w:lvl w:ilvl="0" w:tplc="D26E68A8">
      <w:start w:val="1"/>
      <w:numFmt w:val="lowerLetter"/>
      <w:lvlText w:val="%1)"/>
      <w:lvlJc w:val="left"/>
      <w:pPr>
        <w:ind w:left="1146" w:hanging="360"/>
      </w:pPr>
      <w:rPr>
        <w:rFonts w:ascii="Times New Roman" w:hAnsi="Times New Roman" w:cs="Times New Roman"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6" w15:restartNumberingAfterBreak="0">
    <w:nsid w:val="3B2C4ED5"/>
    <w:multiLevelType w:val="multilevel"/>
    <w:tmpl w:val="CF82491C"/>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7" w15:restartNumberingAfterBreak="0">
    <w:nsid w:val="3B614430"/>
    <w:multiLevelType w:val="multilevel"/>
    <w:tmpl w:val="5B985E04"/>
    <w:styleLink w:val="WWNum34"/>
    <w:lvl w:ilvl="0">
      <w:start w:val="1"/>
      <w:numFmt w:val="decimal"/>
      <w:lvlText w:val="%1."/>
      <w:lvlJc w:val="left"/>
      <w:pPr>
        <w:ind w:left="720" w:hanging="360"/>
      </w:pPr>
      <w:rPr>
        <w:rFonts w:ascii="Times New Roman" w:hAnsi="Times New Roman"/>
        <w:sz w:val="24"/>
        <w:szCs w:val="24"/>
      </w:rPr>
    </w:lvl>
    <w:lvl w:ilvl="1">
      <w:start w:val="1"/>
      <w:numFmt w:val="decimal"/>
      <w:lvlText w:val="%2."/>
      <w:lvlJc w:val="left"/>
      <w:pPr>
        <w:ind w:left="1080" w:hanging="360"/>
      </w:pPr>
      <w:rPr>
        <w:rFonts w:ascii="Times New Roman" w:hAnsi="Times New Roman"/>
        <w:sz w:val="24"/>
        <w:szCs w:val="24"/>
      </w:rPr>
    </w:lvl>
    <w:lvl w:ilvl="2">
      <w:start w:val="1"/>
      <w:numFmt w:val="decimal"/>
      <w:lvlText w:val="%1.%2.%3."/>
      <w:lvlJc w:val="left"/>
      <w:pPr>
        <w:ind w:left="1440" w:hanging="360"/>
      </w:pPr>
      <w:rPr>
        <w:rFonts w:ascii="Times New Roman" w:hAnsi="Times New Roman"/>
        <w:sz w:val="24"/>
        <w:szCs w:val="24"/>
      </w:rPr>
    </w:lvl>
    <w:lvl w:ilvl="3">
      <w:start w:val="1"/>
      <w:numFmt w:val="decimal"/>
      <w:lvlText w:val="%1.%2.%3.%4."/>
      <w:lvlJc w:val="left"/>
      <w:pPr>
        <w:ind w:left="1800" w:hanging="360"/>
      </w:pPr>
      <w:rPr>
        <w:rFonts w:ascii="Times New Roman" w:hAnsi="Times New Roman"/>
        <w:sz w:val="24"/>
        <w:szCs w:val="24"/>
      </w:rPr>
    </w:lvl>
    <w:lvl w:ilvl="4">
      <w:start w:val="1"/>
      <w:numFmt w:val="decimal"/>
      <w:lvlText w:val="%1.%2.%3.%4.%5."/>
      <w:lvlJc w:val="left"/>
      <w:pPr>
        <w:ind w:left="2160" w:hanging="360"/>
      </w:pPr>
      <w:rPr>
        <w:rFonts w:ascii="Times New Roman" w:hAnsi="Times New Roman"/>
        <w:sz w:val="24"/>
        <w:szCs w:val="24"/>
      </w:rPr>
    </w:lvl>
    <w:lvl w:ilvl="5">
      <w:start w:val="1"/>
      <w:numFmt w:val="decimal"/>
      <w:lvlText w:val="%1.%2.%3.%4.%5.%6."/>
      <w:lvlJc w:val="left"/>
      <w:pPr>
        <w:ind w:left="2520" w:hanging="360"/>
      </w:pPr>
      <w:rPr>
        <w:rFonts w:ascii="Times New Roman" w:hAnsi="Times New Roman"/>
        <w:sz w:val="24"/>
        <w:szCs w:val="24"/>
      </w:rPr>
    </w:lvl>
    <w:lvl w:ilvl="6">
      <w:start w:val="1"/>
      <w:numFmt w:val="decimal"/>
      <w:lvlText w:val="%1.%2.%3.%4.%5.%6.%7."/>
      <w:lvlJc w:val="left"/>
      <w:pPr>
        <w:ind w:left="2880" w:hanging="360"/>
      </w:pPr>
      <w:rPr>
        <w:rFonts w:ascii="Times New Roman" w:hAnsi="Times New Roman"/>
        <w:sz w:val="24"/>
        <w:szCs w:val="24"/>
      </w:rPr>
    </w:lvl>
    <w:lvl w:ilvl="7">
      <w:start w:val="1"/>
      <w:numFmt w:val="decimal"/>
      <w:lvlText w:val="%1.%2.%3.%4.%5.%6.%7.%8."/>
      <w:lvlJc w:val="left"/>
      <w:pPr>
        <w:ind w:left="3240" w:hanging="360"/>
      </w:pPr>
      <w:rPr>
        <w:rFonts w:ascii="Times New Roman" w:hAnsi="Times New Roman"/>
        <w:sz w:val="24"/>
        <w:szCs w:val="24"/>
      </w:rPr>
    </w:lvl>
    <w:lvl w:ilvl="8">
      <w:start w:val="1"/>
      <w:numFmt w:val="decimal"/>
      <w:lvlText w:val="%1.%2.%3.%4.%5.%6.%7.%8.%9."/>
      <w:lvlJc w:val="left"/>
      <w:pPr>
        <w:ind w:left="3600" w:hanging="360"/>
      </w:pPr>
      <w:rPr>
        <w:rFonts w:ascii="Times New Roman" w:hAnsi="Times New Roman"/>
        <w:sz w:val="24"/>
        <w:szCs w:val="24"/>
      </w:rPr>
    </w:lvl>
  </w:abstractNum>
  <w:abstractNum w:abstractNumId="88" w15:restartNumberingAfterBreak="0">
    <w:nsid w:val="3C751736"/>
    <w:multiLevelType w:val="multilevel"/>
    <w:tmpl w:val="3ECA3244"/>
    <w:styleLink w:val="WW8Num102"/>
    <w:lvl w:ilvl="0">
      <w:start w:val="1"/>
      <w:numFmt w:val="decimal"/>
      <w:lvlText w:val="%1)"/>
      <w:lvlJc w:val="left"/>
      <w:pPr>
        <w:ind w:left="720" w:hanging="360"/>
      </w:pPr>
      <w:rPr>
        <w:rFonts w:ascii="Times New Roman" w:hAnsi="Times New Roman" w:cs="Times New Roman"/>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9" w15:restartNumberingAfterBreak="0">
    <w:nsid w:val="3DA35BB4"/>
    <w:multiLevelType w:val="hybridMultilevel"/>
    <w:tmpl w:val="FE4C5782"/>
    <w:lvl w:ilvl="0" w:tplc="04150017">
      <w:start w:val="1"/>
      <w:numFmt w:val="lowerLetter"/>
      <w:lvlText w:val="%1)"/>
      <w:lvlJc w:val="left"/>
      <w:pPr>
        <w:ind w:left="1146" w:hanging="360"/>
      </w:p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90" w15:restartNumberingAfterBreak="0">
    <w:nsid w:val="3F5449CF"/>
    <w:multiLevelType w:val="hybridMultilevel"/>
    <w:tmpl w:val="A5AA0070"/>
    <w:lvl w:ilvl="0" w:tplc="610CA43E">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3FE91571"/>
    <w:multiLevelType w:val="multilevel"/>
    <w:tmpl w:val="6180F068"/>
    <w:lvl w:ilvl="0">
      <w:start w:val="1"/>
      <w:numFmt w:val="decimal"/>
      <w:lvlText w:val="%1."/>
      <w:lvlJc w:val="left"/>
      <w:pPr>
        <w:tabs>
          <w:tab w:val="num" w:pos="720"/>
        </w:tabs>
        <w:ind w:left="720" w:hanging="360"/>
      </w:pPr>
      <w:rPr>
        <w:rFonts w:ascii="Times New Roman" w:hAnsi="Times New Roman" w:cs="Times New Roman"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2" w15:restartNumberingAfterBreak="0">
    <w:nsid w:val="41273296"/>
    <w:multiLevelType w:val="hybridMultilevel"/>
    <w:tmpl w:val="BAC8442E"/>
    <w:lvl w:ilvl="0" w:tplc="65CCD1CE">
      <w:start w:val="1"/>
      <w:numFmt w:val="bullet"/>
      <w:lvlText w:val=""/>
      <w:lvlJc w:val="left"/>
      <w:pPr>
        <w:ind w:left="1500" w:hanging="360"/>
      </w:pPr>
      <w:rPr>
        <w:rFonts w:ascii="Symbol" w:hAnsi="Symbol" w:hint="default"/>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abstractNum w:abstractNumId="93" w15:restartNumberingAfterBreak="0">
    <w:nsid w:val="412E3250"/>
    <w:multiLevelType w:val="hybridMultilevel"/>
    <w:tmpl w:val="BBECE614"/>
    <w:styleLink w:val="WW8Num1041"/>
    <w:lvl w:ilvl="0" w:tplc="04150017">
      <w:start w:val="1"/>
      <w:numFmt w:val="lowerLetter"/>
      <w:lvlText w:val="%1)"/>
      <w:lvlJc w:val="left"/>
      <w:pPr>
        <w:ind w:left="1260" w:hanging="360"/>
      </w:pPr>
    </w:lvl>
    <w:lvl w:ilvl="1" w:tplc="04150019">
      <w:start w:val="1"/>
      <w:numFmt w:val="lowerLetter"/>
      <w:lvlText w:val="%2."/>
      <w:lvlJc w:val="left"/>
      <w:pPr>
        <w:ind w:left="1980" w:hanging="360"/>
      </w:pPr>
    </w:lvl>
    <w:lvl w:ilvl="2" w:tplc="0415001B">
      <w:start w:val="1"/>
      <w:numFmt w:val="lowerRoman"/>
      <w:lvlText w:val="%3."/>
      <w:lvlJc w:val="right"/>
      <w:pPr>
        <w:ind w:left="2700" w:hanging="180"/>
      </w:pPr>
    </w:lvl>
    <w:lvl w:ilvl="3" w:tplc="0415000F">
      <w:start w:val="1"/>
      <w:numFmt w:val="decimal"/>
      <w:lvlText w:val="%4."/>
      <w:lvlJc w:val="left"/>
      <w:pPr>
        <w:ind w:left="3420" w:hanging="360"/>
      </w:pPr>
    </w:lvl>
    <w:lvl w:ilvl="4" w:tplc="04150019">
      <w:start w:val="1"/>
      <w:numFmt w:val="lowerLetter"/>
      <w:lvlText w:val="%5."/>
      <w:lvlJc w:val="left"/>
      <w:pPr>
        <w:ind w:left="4140" w:hanging="360"/>
      </w:pPr>
    </w:lvl>
    <w:lvl w:ilvl="5" w:tplc="0415001B">
      <w:start w:val="1"/>
      <w:numFmt w:val="lowerRoman"/>
      <w:lvlText w:val="%6."/>
      <w:lvlJc w:val="right"/>
      <w:pPr>
        <w:ind w:left="4860" w:hanging="180"/>
      </w:pPr>
    </w:lvl>
    <w:lvl w:ilvl="6" w:tplc="0415000F">
      <w:start w:val="1"/>
      <w:numFmt w:val="decimal"/>
      <w:lvlText w:val="%7."/>
      <w:lvlJc w:val="left"/>
      <w:pPr>
        <w:ind w:left="5580" w:hanging="360"/>
      </w:pPr>
    </w:lvl>
    <w:lvl w:ilvl="7" w:tplc="04150019">
      <w:start w:val="1"/>
      <w:numFmt w:val="lowerLetter"/>
      <w:lvlText w:val="%8."/>
      <w:lvlJc w:val="left"/>
      <w:pPr>
        <w:ind w:left="6300" w:hanging="360"/>
      </w:pPr>
    </w:lvl>
    <w:lvl w:ilvl="8" w:tplc="0415001B">
      <w:start w:val="1"/>
      <w:numFmt w:val="lowerRoman"/>
      <w:lvlText w:val="%9."/>
      <w:lvlJc w:val="right"/>
      <w:pPr>
        <w:ind w:left="7020" w:hanging="180"/>
      </w:pPr>
    </w:lvl>
  </w:abstractNum>
  <w:abstractNum w:abstractNumId="94" w15:restartNumberingAfterBreak="0">
    <w:nsid w:val="415775B6"/>
    <w:multiLevelType w:val="hybridMultilevel"/>
    <w:tmpl w:val="752447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432E74C8"/>
    <w:multiLevelType w:val="hybridMultilevel"/>
    <w:tmpl w:val="FB688C7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6" w15:restartNumberingAfterBreak="0">
    <w:nsid w:val="43460DFB"/>
    <w:multiLevelType w:val="multilevel"/>
    <w:tmpl w:val="3036041C"/>
    <w:styleLink w:val="WWNum40"/>
    <w:lvl w:ilvl="0">
      <w:start w:val="1"/>
      <w:numFmt w:val="decimal"/>
      <w:lvlText w:val="%1."/>
      <w:lvlJc w:val="left"/>
      <w:pPr>
        <w:ind w:left="720" w:hanging="360"/>
      </w:pPr>
      <w:rPr>
        <w:rFonts w:ascii="Times New Roman" w:hAnsi="Times New Roman"/>
        <w:sz w:val="24"/>
        <w:szCs w:val="24"/>
      </w:rPr>
    </w:lvl>
    <w:lvl w:ilvl="1">
      <w:start w:val="1"/>
      <w:numFmt w:val="decimal"/>
      <w:lvlText w:val="%2."/>
      <w:lvlJc w:val="left"/>
      <w:pPr>
        <w:ind w:left="1080" w:hanging="360"/>
      </w:pPr>
      <w:rPr>
        <w:rFonts w:ascii="Times New Roman" w:hAnsi="Times New Roman"/>
        <w:sz w:val="24"/>
        <w:szCs w:val="24"/>
      </w:rPr>
    </w:lvl>
    <w:lvl w:ilvl="2">
      <w:start w:val="1"/>
      <w:numFmt w:val="decimal"/>
      <w:lvlText w:val="%1.%2.%3."/>
      <w:lvlJc w:val="left"/>
      <w:pPr>
        <w:ind w:left="1440" w:hanging="360"/>
      </w:pPr>
      <w:rPr>
        <w:rFonts w:ascii="Times New Roman" w:hAnsi="Times New Roman"/>
        <w:sz w:val="24"/>
        <w:szCs w:val="24"/>
      </w:rPr>
    </w:lvl>
    <w:lvl w:ilvl="3">
      <w:start w:val="1"/>
      <w:numFmt w:val="decimal"/>
      <w:lvlText w:val="%1.%2.%3.%4."/>
      <w:lvlJc w:val="left"/>
      <w:pPr>
        <w:ind w:left="1800" w:hanging="360"/>
      </w:pPr>
      <w:rPr>
        <w:rFonts w:ascii="Times New Roman" w:hAnsi="Times New Roman"/>
        <w:sz w:val="24"/>
        <w:szCs w:val="24"/>
      </w:rPr>
    </w:lvl>
    <w:lvl w:ilvl="4">
      <w:start w:val="1"/>
      <w:numFmt w:val="decimal"/>
      <w:lvlText w:val="%1.%2.%3.%4.%5."/>
      <w:lvlJc w:val="left"/>
      <w:pPr>
        <w:ind w:left="2160" w:hanging="360"/>
      </w:pPr>
      <w:rPr>
        <w:rFonts w:ascii="Times New Roman" w:hAnsi="Times New Roman"/>
        <w:sz w:val="24"/>
        <w:szCs w:val="24"/>
      </w:rPr>
    </w:lvl>
    <w:lvl w:ilvl="5">
      <w:start w:val="1"/>
      <w:numFmt w:val="decimal"/>
      <w:lvlText w:val="%1.%2.%3.%4.%5.%6."/>
      <w:lvlJc w:val="left"/>
      <w:pPr>
        <w:ind w:left="2520" w:hanging="360"/>
      </w:pPr>
      <w:rPr>
        <w:rFonts w:ascii="Times New Roman" w:hAnsi="Times New Roman"/>
        <w:sz w:val="24"/>
        <w:szCs w:val="24"/>
      </w:rPr>
    </w:lvl>
    <w:lvl w:ilvl="6">
      <w:start w:val="1"/>
      <w:numFmt w:val="decimal"/>
      <w:lvlText w:val="%1.%2.%3.%4.%5.%6.%7."/>
      <w:lvlJc w:val="left"/>
      <w:pPr>
        <w:ind w:left="2880" w:hanging="360"/>
      </w:pPr>
      <w:rPr>
        <w:rFonts w:ascii="Times New Roman" w:hAnsi="Times New Roman"/>
        <w:sz w:val="24"/>
        <w:szCs w:val="24"/>
      </w:rPr>
    </w:lvl>
    <w:lvl w:ilvl="7">
      <w:start w:val="1"/>
      <w:numFmt w:val="decimal"/>
      <w:lvlText w:val="%1.%2.%3.%4.%5.%6.%7.%8."/>
      <w:lvlJc w:val="left"/>
      <w:pPr>
        <w:ind w:left="3240" w:hanging="360"/>
      </w:pPr>
      <w:rPr>
        <w:rFonts w:ascii="Times New Roman" w:hAnsi="Times New Roman"/>
        <w:sz w:val="24"/>
        <w:szCs w:val="24"/>
      </w:rPr>
    </w:lvl>
    <w:lvl w:ilvl="8">
      <w:start w:val="1"/>
      <w:numFmt w:val="decimal"/>
      <w:lvlText w:val="%1.%2.%3.%4.%5.%6.%7.%8.%9."/>
      <w:lvlJc w:val="left"/>
      <w:pPr>
        <w:ind w:left="3600" w:hanging="360"/>
      </w:pPr>
      <w:rPr>
        <w:rFonts w:ascii="Times New Roman" w:hAnsi="Times New Roman"/>
        <w:sz w:val="24"/>
        <w:szCs w:val="24"/>
      </w:rPr>
    </w:lvl>
  </w:abstractNum>
  <w:abstractNum w:abstractNumId="97" w15:restartNumberingAfterBreak="0">
    <w:nsid w:val="44077E84"/>
    <w:multiLevelType w:val="hybridMultilevel"/>
    <w:tmpl w:val="938CE918"/>
    <w:lvl w:ilvl="0" w:tplc="5A4C7646">
      <w:start w:val="2"/>
      <w:numFmt w:val="decimal"/>
      <w:lvlText w:val="%1."/>
      <w:lvlJc w:val="left"/>
      <w:pPr>
        <w:ind w:left="1004" w:hanging="360"/>
      </w:pPr>
      <w:rPr>
        <w:rFonts w:ascii="Times New Roman" w:hAnsi="Times New Roman" w:cs="Times New Roman"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8" w15:restartNumberingAfterBreak="0">
    <w:nsid w:val="445C4477"/>
    <w:multiLevelType w:val="hybridMultilevel"/>
    <w:tmpl w:val="81B8FF86"/>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99" w15:restartNumberingAfterBreak="0">
    <w:nsid w:val="44C04698"/>
    <w:multiLevelType w:val="singleLevel"/>
    <w:tmpl w:val="94AE734C"/>
    <w:lvl w:ilvl="0">
      <w:start w:val="1"/>
      <w:numFmt w:val="decimal"/>
      <w:lvlText w:val="%1."/>
      <w:legacy w:legacy="1" w:legacySpace="0" w:legacyIndent="360"/>
      <w:lvlJc w:val="left"/>
      <w:pPr>
        <w:ind w:left="360" w:hanging="360"/>
      </w:pPr>
      <w:rPr>
        <w:rFonts w:ascii="Times New Roman" w:hAnsi="Times New Roman" w:cs="Times New Roman" w:hint="default"/>
      </w:rPr>
    </w:lvl>
  </w:abstractNum>
  <w:abstractNum w:abstractNumId="100" w15:restartNumberingAfterBreak="0">
    <w:nsid w:val="460D24F6"/>
    <w:multiLevelType w:val="hybridMultilevel"/>
    <w:tmpl w:val="FD2AD1F6"/>
    <w:lvl w:ilvl="0" w:tplc="0415000F">
      <w:start w:val="1"/>
      <w:numFmt w:val="decimal"/>
      <w:lvlText w:val="%1."/>
      <w:lvlJc w:val="left"/>
      <w:pPr>
        <w:ind w:left="862"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1" w15:restartNumberingAfterBreak="0">
    <w:nsid w:val="4622439C"/>
    <w:multiLevelType w:val="hybridMultilevel"/>
    <w:tmpl w:val="05EEB39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47001F08"/>
    <w:multiLevelType w:val="hybridMultilevel"/>
    <w:tmpl w:val="9E9AF796"/>
    <w:lvl w:ilvl="0" w:tplc="CD6AE5DA">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47055BE5"/>
    <w:multiLevelType w:val="multilevel"/>
    <w:tmpl w:val="216A62A4"/>
    <w:lvl w:ilvl="0">
      <w:start w:val="18"/>
      <w:numFmt w:val="decimal"/>
      <w:lvlText w:val="%1."/>
      <w:lvlJc w:val="left"/>
      <w:pPr>
        <w:tabs>
          <w:tab w:val="num" w:pos="720"/>
        </w:tabs>
        <w:ind w:left="720" w:hanging="360"/>
      </w:pPr>
      <w:rPr>
        <w:rFonts w:ascii="Times New Roman" w:hAnsi="Times New Roman" w:cs="Times New Roman"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4" w15:restartNumberingAfterBreak="0">
    <w:nsid w:val="47BA7F1C"/>
    <w:multiLevelType w:val="hybridMultilevel"/>
    <w:tmpl w:val="F1BA067C"/>
    <w:lvl w:ilvl="0" w:tplc="6574A82E">
      <w:start w:val="1"/>
      <w:numFmt w:val="decimal"/>
      <w:lvlText w:val="%1."/>
      <w:lvlJc w:val="left"/>
      <w:pPr>
        <w:ind w:left="862"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5" w15:restartNumberingAfterBreak="0">
    <w:nsid w:val="49A50044"/>
    <w:multiLevelType w:val="hybridMultilevel"/>
    <w:tmpl w:val="6046F4B0"/>
    <w:lvl w:ilvl="0" w:tplc="9E26A84A">
      <w:start w:val="4"/>
      <w:numFmt w:val="decimal"/>
      <w:lvlText w:val="%1."/>
      <w:lvlJc w:val="left"/>
      <w:pPr>
        <w:ind w:left="720" w:hanging="360"/>
      </w:pPr>
      <w:rPr>
        <w:rFonts w:ascii="Times New Roman" w:hAnsi="Times New Roman" w:cs="Times New Roman" w:hint="default"/>
      </w:rPr>
    </w:lvl>
    <w:lvl w:ilvl="1" w:tplc="8ED2AC2C">
      <w:numFmt w:val="bullet"/>
      <w:lvlText w:val=""/>
      <w:lvlJc w:val="left"/>
      <w:pPr>
        <w:ind w:left="1440" w:hanging="360"/>
      </w:pPr>
      <w:rPr>
        <w:rFonts w:ascii="Symbol" w:eastAsiaTheme="minorHAnsi" w:hAnsi="Symbol" w:cs="TimesNewRomanPSMT"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49C13EA0"/>
    <w:multiLevelType w:val="multilevel"/>
    <w:tmpl w:val="65B69682"/>
    <w:lvl w:ilvl="0">
      <w:start w:val="1"/>
      <w:numFmt w:val="decimal"/>
      <w:lvlText w:val="%1."/>
      <w:lvlJc w:val="left"/>
      <w:pPr>
        <w:tabs>
          <w:tab w:val="num" w:pos="720"/>
        </w:tabs>
        <w:ind w:left="720" w:hanging="360"/>
      </w:pPr>
      <w:rPr>
        <w:rFonts w:ascii="Times New Roman" w:hAnsi="Times New Roman" w:cs="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7" w15:restartNumberingAfterBreak="0">
    <w:nsid w:val="4A8B6ED8"/>
    <w:multiLevelType w:val="hybridMultilevel"/>
    <w:tmpl w:val="5088E852"/>
    <w:styleLink w:val="WW8Num661"/>
    <w:lvl w:ilvl="0" w:tplc="9FB8DFDA">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8" w15:restartNumberingAfterBreak="0">
    <w:nsid w:val="4B110E3D"/>
    <w:multiLevelType w:val="multilevel"/>
    <w:tmpl w:val="6180F068"/>
    <w:lvl w:ilvl="0">
      <w:start w:val="1"/>
      <w:numFmt w:val="decimal"/>
      <w:lvlText w:val="%1."/>
      <w:lvlJc w:val="left"/>
      <w:pPr>
        <w:tabs>
          <w:tab w:val="num" w:pos="720"/>
        </w:tabs>
        <w:ind w:left="720" w:hanging="360"/>
      </w:pPr>
      <w:rPr>
        <w:rFonts w:ascii="Times New Roman" w:hAnsi="Times New Roman" w:cs="Times New Roman"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9" w15:restartNumberingAfterBreak="0">
    <w:nsid w:val="4D7F481C"/>
    <w:multiLevelType w:val="hybridMultilevel"/>
    <w:tmpl w:val="D180C814"/>
    <w:lvl w:ilvl="0" w:tplc="3048ABFC">
      <w:start w:val="1"/>
      <w:numFmt w:val="upperRoman"/>
      <w:lvlText w:val="%1."/>
      <w:lvlJc w:val="righ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4E293E4B"/>
    <w:multiLevelType w:val="hybridMultilevel"/>
    <w:tmpl w:val="5A40DF9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1" w15:restartNumberingAfterBreak="0">
    <w:nsid w:val="4E41554A"/>
    <w:multiLevelType w:val="hybridMultilevel"/>
    <w:tmpl w:val="7346BAE4"/>
    <w:lvl w:ilvl="0" w:tplc="6B1CAD46">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4F7C0E74"/>
    <w:multiLevelType w:val="hybridMultilevel"/>
    <w:tmpl w:val="7468411C"/>
    <w:lvl w:ilvl="0" w:tplc="13F28B1A">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13" w15:restartNumberingAfterBreak="0">
    <w:nsid w:val="4F900F24"/>
    <w:multiLevelType w:val="hybridMultilevel"/>
    <w:tmpl w:val="2A34861E"/>
    <w:lvl w:ilvl="0" w:tplc="7F8E031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516C6D37"/>
    <w:multiLevelType w:val="hybridMultilevel"/>
    <w:tmpl w:val="05B6878C"/>
    <w:styleLink w:val="WW8Num851"/>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5" w15:restartNumberingAfterBreak="0">
    <w:nsid w:val="51946180"/>
    <w:multiLevelType w:val="hybridMultilevel"/>
    <w:tmpl w:val="DD6E6B44"/>
    <w:lvl w:ilvl="0" w:tplc="8620F668">
      <w:start w:val="1"/>
      <w:numFmt w:val="decimal"/>
      <w:lvlText w:val="%1)"/>
      <w:lvlJc w:val="left"/>
      <w:pPr>
        <w:ind w:left="1429" w:hanging="360"/>
      </w:pPr>
      <w:rPr>
        <w:rFonts w:ascii="Times New Roman" w:hAnsi="Times New Roman" w:cs="Times New Roman"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16" w15:restartNumberingAfterBreak="0">
    <w:nsid w:val="52327C72"/>
    <w:multiLevelType w:val="hybridMultilevel"/>
    <w:tmpl w:val="A9DE1372"/>
    <w:lvl w:ilvl="0" w:tplc="90860C0E">
      <w:start w:val="1"/>
      <w:numFmt w:val="lowerLetter"/>
      <w:lvlText w:val="%1)"/>
      <w:lvlJc w:val="left"/>
      <w:pPr>
        <w:ind w:left="1260" w:hanging="348"/>
      </w:pPr>
    </w:lvl>
    <w:lvl w:ilvl="1" w:tplc="C136E092">
      <w:start w:val="1"/>
      <w:numFmt w:val="lowerLetter"/>
      <w:lvlText w:val="%2."/>
      <w:lvlJc w:val="left"/>
      <w:pPr>
        <w:ind w:left="1980" w:hanging="348"/>
      </w:pPr>
    </w:lvl>
    <w:lvl w:ilvl="2" w:tplc="CDE44518">
      <w:start w:val="1"/>
      <w:numFmt w:val="lowerRoman"/>
      <w:lvlText w:val="%3."/>
      <w:lvlJc w:val="right"/>
      <w:pPr>
        <w:ind w:left="2700" w:hanging="168"/>
      </w:pPr>
    </w:lvl>
    <w:lvl w:ilvl="3" w:tplc="7DACCFEA">
      <w:start w:val="1"/>
      <w:numFmt w:val="decimal"/>
      <w:lvlText w:val="%4."/>
      <w:lvlJc w:val="left"/>
      <w:pPr>
        <w:ind w:left="3420" w:hanging="348"/>
      </w:pPr>
      <w:rPr>
        <w:rFonts w:ascii="Times New Roman" w:hAnsi="Times New Roman" w:cs="Times New Roman" w:hint="default"/>
        <w:b w:val="0"/>
        <w:color w:val="auto"/>
      </w:rPr>
    </w:lvl>
    <w:lvl w:ilvl="4" w:tplc="53BA589C">
      <w:start w:val="1"/>
      <w:numFmt w:val="lowerLetter"/>
      <w:lvlText w:val="%5."/>
      <w:lvlJc w:val="left"/>
      <w:pPr>
        <w:ind w:left="4140" w:hanging="348"/>
      </w:pPr>
    </w:lvl>
    <w:lvl w:ilvl="5" w:tplc="AF8C2144">
      <w:start w:val="1"/>
      <w:numFmt w:val="lowerRoman"/>
      <w:lvlText w:val="%6."/>
      <w:lvlJc w:val="right"/>
      <w:pPr>
        <w:ind w:left="4860" w:hanging="168"/>
      </w:pPr>
    </w:lvl>
    <w:lvl w:ilvl="6" w:tplc="B74ECE8C">
      <w:start w:val="1"/>
      <w:numFmt w:val="decimal"/>
      <w:lvlText w:val="%7."/>
      <w:lvlJc w:val="left"/>
      <w:pPr>
        <w:ind w:left="5580" w:hanging="348"/>
      </w:pPr>
    </w:lvl>
    <w:lvl w:ilvl="7" w:tplc="815ABE82">
      <w:start w:val="1"/>
      <w:numFmt w:val="lowerLetter"/>
      <w:lvlText w:val="%8."/>
      <w:lvlJc w:val="left"/>
      <w:pPr>
        <w:ind w:left="6300" w:hanging="348"/>
      </w:pPr>
    </w:lvl>
    <w:lvl w:ilvl="8" w:tplc="3D2640F8">
      <w:start w:val="1"/>
      <w:numFmt w:val="lowerRoman"/>
      <w:lvlText w:val="%9."/>
      <w:lvlJc w:val="right"/>
      <w:pPr>
        <w:ind w:left="7020" w:hanging="168"/>
      </w:pPr>
    </w:lvl>
  </w:abstractNum>
  <w:abstractNum w:abstractNumId="117" w15:restartNumberingAfterBreak="0">
    <w:nsid w:val="52D62EC9"/>
    <w:multiLevelType w:val="hybridMultilevel"/>
    <w:tmpl w:val="9DA077C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8" w15:restartNumberingAfterBreak="0">
    <w:nsid w:val="53301590"/>
    <w:multiLevelType w:val="hybridMultilevel"/>
    <w:tmpl w:val="CDEEAA2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9" w15:restartNumberingAfterBreak="0">
    <w:nsid w:val="53D30A15"/>
    <w:multiLevelType w:val="hybridMultilevel"/>
    <w:tmpl w:val="9E4AE8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54836CDB"/>
    <w:multiLevelType w:val="hybridMultilevel"/>
    <w:tmpl w:val="A5C4F6AA"/>
    <w:lvl w:ilvl="0" w:tplc="1E68E86C">
      <w:start w:val="1"/>
      <w:numFmt w:val="decimal"/>
      <w:lvlText w:val="%1."/>
      <w:lvlJc w:val="left"/>
      <w:pPr>
        <w:ind w:left="993" w:hanging="360"/>
      </w:pPr>
      <w:rPr>
        <w:rFonts w:ascii="Times New Roman" w:hAnsi="Times New Roman" w:cs="Times New Roman"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54B61494"/>
    <w:multiLevelType w:val="hybridMultilevel"/>
    <w:tmpl w:val="EB081828"/>
    <w:lvl w:ilvl="0" w:tplc="FFFFFFFF">
      <w:start w:val="1"/>
      <w:numFmt w:val="decimal"/>
      <w:lvlText w:val="%1."/>
      <w:lvlJc w:val="left"/>
      <w:pPr>
        <w:ind w:left="643" w:hanging="360"/>
      </w:pPr>
      <w:rPr>
        <w:rFonts w:ascii="Times New Roman" w:hAnsi="Times New Roman" w:cs="Times New Roman" w:hint="default"/>
        <w:b w:val="0"/>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2" w15:restartNumberingAfterBreak="0">
    <w:nsid w:val="551019EA"/>
    <w:multiLevelType w:val="multilevel"/>
    <w:tmpl w:val="6180F068"/>
    <w:lvl w:ilvl="0">
      <w:start w:val="1"/>
      <w:numFmt w:val="decimal"/>
      <w:lvlText w:val="%1."/>
      <w:lvlJc w:val="left"/>
      <w:pPr>
        <w:tabs>
          <w:tab w:val="num" w:pos="720"/>
        </w:tabs>
        <w:ind w:left="720" w:hanging="360"/>
      </w:pPr>
      <w:rPr>
        <w:rFonts w:ascii="Times New Roman" w:hAnsi="Times New Roman" w:cs="Times New Roman"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3" w15:restartNumberingAfterBreak="0">
    <w:nsid w:val="552B0F8D"/>
    <w:multiLevelType w:val="hybridMultilevel"/>
    <w:tmpl w:val="57EC5108"/>
    <w:lvl w:ilvl="0" w:tplc="6574A82E">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4" w15:restartNumberingAfterBreak="0">
    <w:nsid w:val="55752F37"/>
    <w:multiLevelType w:val="hybridMultilevel"/>
    <w:tmpl w:val="05969DE4"/>
    <w:lvl w:ilvl="0" w:tplc="D8AA7D42">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57867CBC"/>
    <w:multiLevelType w:val="multilevel"/>
    <w:tmpl w:val="65B69682"/>
    <w:lvl w:ilvl="0">
      <w:start w:val="1"/>
      <w:numFmt w:val="decimal"/>
      <w:lvlText w:val="%1."/>
      <w:lvlJc w:val="left"/>
      <w:pPr>
        <w:tabs>
          <w:tab w:val="num" w:pos="720"/>
        </w:tabs>
        <w:ind w:left="720" w:hanging="360"/>
      </w:pPr>
      <w:rPr>
        <w:rFonts w:ascii="Times New Roman" w:hAnsi="Times New Roman" w:cs="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6" w15:restartNumberingAfterBreak="0">
    <w:nsid w:val="57E9609E"/>
    <w:multiLevelType w:val="hybridMultilevel"/>
    <w:tmpl w:val="AC70D06A"/>
    <w:styleLink w:val="WW8Num631"/>
    <w:lvl w:ilvl="0" w:tplc="9FB8DFDA">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27" w15:restartNumberingAfterBreak="0">
    <w:nsid w:val="587548FE"/>
    <w:multiLevelType w:val="hybridMultilevel"/>
    <w:tmpl w:val="B6320BAA"/>
    <w:lvl w:ilvl="0" w:tplc="FFFFFFFF">
      <w:start w:val="1"/>
      <w:numFmt w:val="bullet"/>
      <w:lvlText w:val="•"/>
      <w:lvlJc w:val="left"/>
      <w:pPr>
        <w:ind w:left="720" w:hanging="360"/>
      </w:pPr>
      <w:rPr>
        <w:rFonts w:ascii="Times New Roman" w:eastAsia="Times New Roman" w:hAnsi="Times New Roman" w:cs="Times New Roman" w:hint="default"/>
      </w:rPr>
    </w:lvl>
    <w:lvl w:ilvl="1" w:tplc="9C34F1D8">
      <w:start w:val="1"/>
      <w:numFmt w:val="bullet"/>
      <w:lvlText w:val="•"/>
      <w:lvlJc w:val="left"/>
      <w:pPr>
        <w:ind w:left="1440" w:hanging="360"/>
      </w:pPr>
      <w:rPr>
        <w:rFonts w:ascii="Times New Roman" w:eastAsia="Times New Roman"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8" w15:restartNumberingAfterBreak="0">
    <w:nsid w:val="58C96044"/>
    <w:multiLevelType w:val="hybridMultilevel"/>
    <w:tmpl w:val="DCD22020"/>
    <w:lvl w:ilvl="0" w:tplc="F282EC72">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15:restartNumberingAfterBreak="0">
    <w:nsid w:val="58D2342D"/>
    <w:multiLevelType w:val="hybridMultilevel"/>
    <w:tmpl w:val="26E0A658"/>
    <w:lvl w:ilvl="0" w:tplc="14B6DE22">
      <w:start w:val="1"/>
      <w:numFmt w:val="lowerLetter"/>
      <w:lvlText w:val="%1)"/>
      <w:lvlJc w:val="left"/>
      <w:pPr>
        <w:ind w:left="1440" w:hanging="360"/>
      </w:pPr>
      <w:rPr>
        <w:rFonts w:ascii="Times New Roman" w:hAnsi="Times New Roman" w:cs="Times New Roman"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0" w15:restartNumberingAfterBreak="0">
    <w:nsid w:val="591C54D5"/>
    <w:multiLevelType w:val="hybridMultilevel"/>
    <w:tmpl w:val="69CC369C"/>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131" w15:restartNumberingAfterBreak="0">
    <w:nsid w:val="59E613D5"/>
    <w:multiLevelType w:val="hybridMultilevel"/>
    <w:tmpl w:val="58507F02"/>
    <w:lvl w:ilvl="0" w:tplc="04150011">
      <w:start w:val="1"/>
      <w:numFmt w:val="decimal"/>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32" w15:restartNumberingAfterBreak="0">
    <w:nsid w:val="5A704682"/>
    <w:multiLevelType w:val="multilevel"/>
    <w:tmpl w:val="3CDC2AB6"/>
    <w:styleLink w:val="WW8Num66"/>
    <w:lvl w:ilvl="0">
      <w:start w:val="1"/>
      <w:numFmt w:val="decimal"/>
      <w:lvlText w:val="%1."/>
      <w:lvlJc w:val="left"/>
      <w:pPr>
        <w:ind w:left="86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3" w15:restartNumberingAfterBreak="0">
    <w:nsid w:val="5AFC4445"/>
    <w:multiLevelType w:val="hybridMultilevel"/>
    <w:tmpl w:val="8C36865A"/>
    <w:lvl w:ilvl="0" w:tplc="13F28B1A">
      <w:start w:val="1"/>
      <w:numFmt w:val="bullet"/>
      <w:lvlText w:val=""/>
      <w:lvlJc w:val="left"/>
      <w:pPr>
        <w:ind w:left="1500" w:hanging="360"/>
      </w:pPr>
      <w:rPr>
        <w:rFonts w:ascii="Symbol" w:hAnsi="Symbol" w:hint="default"/>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abstractNum w:abstractNumId="134" w15:restartNumberingAfterBreak="0">
    <w:nsid w:val="5C6F504A"/>
    <w:multiLevelType w:val="multilevel"/>
    <w:tmpl w:val="20CCABA6"/>
    <w:lvl w:ilvl="0">
      <w:start w:val="1"/>
      <w:numFmt w:val="none"/>
      <w:suff w:val="nothing"/>
      <w:lvlText w:val=""/>
      <w:lvlJc w:val="left"/>
      <w:pPr>
        <w:ind w:left="0" w:firstLine="0"/>
      </w:pPr>
      <w:rPr>
        <w:rFonts w:cs="Times New Roman"/>
      </w:rPr>
    </w:lvl>
    <w:lvl w:ilvl="1">
      <w:start w:val="1"/>
      <w:numFmt w:val="decimal"/>
      <w:lvlText w:val="%2."/>
      <w:lvlJc w:val="left"/>
      <w:pPr>
        <w:tabs>
          <w:tab w:val="num" w:pos="0"/>
        </w:tabs>
        <w:ind w:left="850" w:hanging="850"/>
      </w:pPr>
      <w:rPr>
        <w:rFonts w:cs="Times New Roman"/>
        <w:b w:val="0"/>
      </w:rPr>
    </w:lvl>
    <w:lvl w:ilvl="2">
      <w:start w:val="1"/>
      <w:numFmt w:val="decimal"/>
      <w:lvlText w:val="%2.%3"/>
      <w:lvlJc w:val="left"/>
      <w:pPr>
        <w:tabs>
          <w:tab w:val="num" w:pos="850"/>
        </w:tabs>
        <w:ind w:left="850" w:hanging="850"/>
      </w:pPr>
      <w:rPr>
        <w:rFonts w:cs="Times New Roman"/>
        <w:b w:val="0"/>
      </w:rPr>
    </w:lvl>
    <w:lvl w:ilvl="3">
      <w:start w:val="1"/>
      <w:numFmt w:val="decimal"/>
      <w:lvlText w:val="%2.%3.%4"/>
      <w:lvlJc w:val="left"/>
      <w:pPr>
        <w:tabs>
          <w:tab w:val="num" w:pos="0"/>
        </w:tabs>
        <w:ind w:left="1701" w:hanging="851"/>
      </w:pPr>
      <w:rPr>
        <w:rFonts w:cs="Times New Roman"/>
      </w:rPr>
    </w:lvl>
    <w:lvl w:ilvl="4">
      <w:start w:val="1"/>
      <w:numFmt w:val="lowerLetter"/>
      <w:lvlText w:val="(%5)"/>
      <w:lvlJc w:val="left"/>
      <w:pPr>
        <w:tabs>
          <w:tab w:val="num" w:pos="0"/>
        </w:tabs>
        <w:ind w:left="2551" w:hanging="850"/>
      </w:pPr>
      <w:rPr>
        <w:rFonts w:cs="Times New Roman"/>
      </w:rPr>
    </w:lvl>
    <w:lvl w:ilvl="5">
      <w:start w:val="1"/>
      <w:numFmt w:val="lowerRoman"/>
      <w:lvlText w:val="(%6)"/>
      <w:lvlJc w:val="left"/>
      <w:pPr>
        <w:tabs>
          <w:tab w:val="num" w:pos="0"/>
        </w:tabs>
        <w:ind w:left="3402" w:hanging="851"/>
      </w:pPr>
      <w:rPr>
        <w:rFonts w:cs="Times New Roman"/>
      </w:rPr>
    </w:lvl>
    <w:lvl w:ilvl="6">
      <w:start w:val="1"/>
      <w:numFmt w:val="none"/>
      <w:pStyle w:val="CMSHeadL7"/>
      <w:suff w:val="nothing"/>
      <w:lvlText w:val=""/>
      <w:lvlJc w:val="left"/>
      <w:pPr>
        <w:ind w:left="850" w:firstLine="0"/>
      </w:pPr>
      <w:rPr>
        <w:rFonts w:cs="Times New Roman"/>
      </w:rPr>
    </w:lvl>
    <w:lvl w:ilvl="7">
      <w:start w:val="1"/>
      <w:numFmt w:val="lowerLetter"/>
      <w:lvlText w:val="(%8)"/>
      <w:lvlJc w:val="left"/>
      <w:pPr>
        <w:tabs>
          <w:tab w:val="num" w:pos="0"/>
        </w:tabs>
        <w:ind w:left="1701" w:hanging="851"/>
      </w:pPr>
      <w:rPr>
        <w:rFonts w:cs="Times New Roman"/>
      </w:rPr>
    </w:lvl>
    <w:lvl w:ilvl="8">
      <w:start w:val="1"/>
      <w:numFmt w:val="lowerRoman"/>
      <w:lvlText w:val="(%9)"/>
      <w:lvlJc w:val="left"/>
      <w:pPr>
        <w:tabs>
          <w:tab w:val="num" w:pos="0"/>
        </w:tabs>
        <w:ind w:left="2551" w:hanging="850"/>
      </w:pPr>
      <w:rPr>
        <w:rFonts w:cs="Times New Roman"/>
      </w:rPr>
    </w:lvl>
  </w:abstractNum>
  <w:abstractNum w:abstractNumId="135" w15:restartNumberingAfterBreak="0">
    <w:nsid w:val="5CE90EEE"/>
    <w:multiLevelType w:val="multilevel"/>
    <w:tmpl w:val="F30E029E"/>
    <w:styleLink w:val="WWNum38"/>
    <w:lvl w:ilvl="0">
      <w:start w:val="1"/>
      <w:numFmt w:val="decimal"/>
      <w:lvlText w:val="%1."/>
      <w:lvlJc w:val="left"/>
      <w:pPr>
        <w:ind w:left="720" w:hanging="360"/>
      </w:pPr>
      <w:rPr>
        <w:rFonts w:ascii="Times New Roman" w:hAnsi="Times New Roman"/>
        <w:sz w:val="24"/>
        <w:szCs w:val="24"/>
      </w:rPr>
    </w:lvl>
    <w:lvl w:ilvl="1">
      <w:start w:val="1"/>
      <w:numFmt w:val="decimal"/>
      <w:lvlText w:val="%2."/>
      <w:lvlJc w:val="left"/>
      <w:pPr>
        <w:ind w:left="1080" w:hanging="360"/>
      </w:pPr>
      <w:rPr>
        <w:rFonts w:ascii="Times New Roman" w:hAnsi="Times New Roman"/>
        <w:sz w:val="24"/>
        <w:szCs w:val="24"/>
      </w:rPr>
    </w:lvl>
    <w:lvl w:ilvl="2">
      <w:start w:val="1"/>
      <w:numFmt w:val="decimal"/>
      <w:lvlText w:val="%1.%2.%3."/>
      <w:lvlJc w:val="left"/>
      <w:pPr>
        <w:ind w:left="1440" w:hanging="360"/>
      </w:pPr>
      <w:rPr>
        <w:rFonts w:ascii="Times New Roman" w:hAnsi="Times New Roman"/>
        <w:sz w:val="24"/>
        <w:szCs w:val="24"/>
      </w:rPr>
    </w:lvl>
    <w:lvl w:ilvl="3">
      <w:start w:val="1"/>
      <w:numFmt w:val="decimal"/>
      <w:lvlText w:val="%1.%2.%3.%4."/>
      <w:lvlJc w:val="left"/>
      <w:pPr>
        <w:ind w:left="1800" w:hanging="360"/>
      </w:pPr>
      <w:rPr>
        <w:rFonts w:ascii="Times New Roman" w:hAnsi="Times New Roman"/>
        <w:sz w:val="24"/>
        <w:szCs w:val="24"/>
      </w:rPr>
    </w:lvl>
    <w:lvl w:ilvl="4">
      <w:start w:val="1"/>
      <w:numFmt w:val="decimal"/>
      <w:lvlText w:val="%1.%2.%3.%4.%5."/>
      <w:lvlJc w:val="left"/>
      <w:pPr>
        <w:ind w:left="2160" w:hanging="360"/>
      </w:pPr>
      <w:rPr>
        <w:rFonts w:ascii="Times New Roman" w:hAnsi="Times New Roman"/>
        <w:sz w:val="24"/>
        <w:szCs w:val="24"/>
      </w:rPr>
    </w:lvl>
    <w:lvl w:ilvl="5">
      <w:start w:val="1"/>
      <w:numFmt w:val="decimal"/>
      <w:lvlText w:val="%1.%2.%3.%4.%5.%6."/>
      <w:lvlJc w:val="left"/>
      <w:pPr>
        <w:ind w:left="2520" w:hanging="360"/>
      </w:pPr>
      <w:rPr>
        <w:rFonts w:ascii="Times New Roman" w:hAnsi="Times New Roman"/>
        <w:sz w:val="24"/>
        <w:szCs w:val="24"/>
      </w:rPr>
    </w:lvl>
    <w:lvl w:ilvl="6">
      <w:start w:val="1"/>
      <w:numFmt w:val="decimal"/>
      <w:lvlText w:val="%1.%2.%3.%4.%5.%6.%7."/>
      <w:lvlJc w:val="left"/>
      <w:pPr>
        <w:ind w:left="2880" w:hanging="360"/>
      </w:pPr>
      <w:rPr>
        <w:rFonts w:ascii="Times New Roman" w:hAnsi="Times New Roman"/>
        <w:sz w:val="24"/>
        <w:szCs w:val="24"/>
      </w:rPr>
    </w:lvl>
    <w:lvl w:ilvl="7">
      <w:start w:val="1"/>
      <w:numFmt w:val="decimal"/>
      <w:lvlText w:val="%1.%2.%3.%4.%5.%6.%7.%8."/>
      <w:lvlJc w:val="left"/>
      <w:pPr>
        <w:ind w:left="3240" w:hanging="360"/>
      </w:pPr>
      <w:rPr>
        <w:rFonts w:ascii="Times New Roman" w:hAnsi="Times New Roman"/>
        <w:sz w:val="24"/>
        <w:szCs w:val="24"/>
      </w:rPr>
    </w:lvl>
    <w:lvl w:ilvl="8">
      <w:start w:val="1"/>
      <w:numFmt w:val="decimal"/>
      <w:lvlText w:val="%1.%2.%3.%4.%5.%6.%7.%8.%9."/>
      <w:lvlJc w:val="left"/>
      <w:pPr>
        <w:ind w:left="3600" w:hanging="360"/>
      </w:pPr>
      <w:rPr>
        <w:rFonts w:ascii="Times New Roman" w:hAnsi="Times New Roman"/>
        <w:sz w:val="24"/>
        <w:szCs w:val="24"/>
      </w:rPr>
    </w:lvl>
  </w:abstractNum>
  <w:abstractNum w:abstractNumId="136" w15:restartNumberingAfterBreak="0">
    <w:nsid w:val="5DE55FDB"/>
    <w:multiLevelType w:val="hybridMultilevel"/>
    <w:tmpl w:val="53E4A330"/>
    <w:lvl w:ilvl="0" w:tplc="13F28B1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7" w15:restartNumberingAfterBreak="0">
    <w:nsid w:val="5FDE1A64"/>
    <w:multiLevelType w:val="multilevel"/>
    <w:tmpl w:val="39DC2D48"/>
    <w:styleLink w:val="WW8Num57"/>
    <w:lvl w:ilvl="0">
      <w:start w:val="1"/>
      <w:numFmt w:val="decimal"/>
      <w:lvlText w:val="%1."/>
      <w:lvlJc w:val="left"/>
      <w:pPr>
        <w:ind w:left="7307" w:hanging="360"/>
      </w:pPr>
      <w:rPr>
        <w:sz w:val="24"/>
        <w:szCs w:val="24"/>
        <w:lang w:val="pl-P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8" w15:restartNumberingAfterBreak="0">
    <w:nsid w:val="6031740C"/>
    <w:multiLevelType w:val="hybridMultilevel"/>
    <w:tmpl w:val="D26E65A8"/>
    <w:lvl w:ilvl="0" w:tplc="09905106">
      <w:start w:val="1"/>
      <w:numFmt w:val="decimal"/>
      <w:lvlText w:val="%1."/>
      <w:lvlJc w:val="left"/>
      <w:pPr>
        <w:ind w:left="720" w:hanging="360"/>
      </w:pPr>
      <w:rPr>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9" w15:restartNumberingAfterBreak="0">
    <w:nsid w:val="61AE1E6F"/>
    <w:multiLevelType w:val="hybridMultilevel"/>
    <w:tmpl w:val="A5F8B75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0" w15:restartNumberingAfterBreak="0">
    <w:nsid w:val="61CA455D"/>
    <w:multiLevelType w:val="multilevel"/>
    <w:tmpl w:val="920E85B8"/>
    <w:styleLink w:val="WW8Num89"/>
    <w:lvl w:ilvl="0">
      <w:start w:val="1"/>
      <w:numFmt w:val="decimal"/>
      <w:lvlText w:val="%1."/>
      <w:lvlJc w:val="left"/>
      <w:pPr>
        <w:ind w:left="862" w:hanging="360"/>
      </w:pPr>
      <w:rPr>
        <w:lang w:eastAsia="ar-S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1" w15:restartNumberingAfterBreak="0">
    <w:nsid w:val="61F378D4"/>
    <w:multiLevelType w:val="hybridMultilevel"/>
    <w:tmpl w:val="D36C74FC"/>
    <w:lvl w:ilvl="0" w:tplc="FFFFFFFF">
      <w:start w:val="1"/>
      <w:numFmt w:val="decimal"/>
      <w:lvlText w:val="%1."/>
      <w:lvlJc w:val="left"/>
      <w:pPr>
        <w:tabs>
          <w:tab w:val="num" w:pos="862"/>
        </w:tabs>
        <w:ind w:left="862" w:hanging="360"/>
      </w:pPr>
    </w:lvl>
    <w:lvl w:ilvl="1" w:tplc="FFFFFFFF">
      <w:start w:val="1"/>
      <w:numFmt w:val="decimal"/>
      <w:lvlText w:val="%2)"/>
      <w:lvlJc w:val="left"/>
      <w:pPr>
        <w:tabs>
          <w:tab w:val="num" w:pos="1582"/>
        </w:tabs>
        <w:ind w:left="1582" w:hanging="360"/>
      </w:pPr>
    </w:lvl>
    <w:lvl w:ilvl="2" w:tplc="FFFFFFFF">
      <w:start w:val="1"/>
      <w:numFmt w:val="lowerLetter"/>
      <w:lvlText w:val="%3)"/>
      <w:lvlJc w:val="left"/>
      <w:pPr>
        <w:tabs>
          <w:tab w:val="num" w:pos="1070"/>
        </w:tabs>
        <w:ind w:left="1070" w:hanging="360"/>
      </w:pPr>
    </w:lvl>
    <w:lvl w:ilvl="3" w:tplc="FFFFFFFF">
      <w:start w:val="1"/>
      <w:numFmt w:val="decimal"/>
      <w:lvlText w:val="%4."/>
      <w:lvlJc w:val="left"/>
      <w:pPr>
        <w:tabs>
          <w:tab w:val="num" w:pos="3022"/>
        </w:tabs>
        <w:ind w:left="3022" w:hanging="360"/>
      </w:pPr>
      <w:rPr>
        <w:rFonts w:ascii="Times New Roman" w:eastAsia="Times New Roman" w:hAnsi="Times New Roman" w:cs="Times New Roman"/>
      </w:r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42" w15:restartNumberingAfterBreak="0">
    <w:nsid w:val="63B72256"/>
    <w:multiLevelType w:val="hybridMultilevel"/>
    <w:tmpl w:val="8FBEF766"/>
    <w:lvl w:ilvl="0" w:tplc="9C887FCC">
      <w:start w:val="1"/>
      <w:numFmt w:val="decimal"/>
      <w:lvlText w:val="%1."/>
      <w:lvlJc w:val="left"/>
      <w:pPr>
        <w:ind w:left="720" w:hanging="360"/>
      </w:pPr>
      <w:rPr>
        <w:rFonts w:ascii="Times New Roman"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3" w15:restartNumberingAfterBreak="0">
    <w:nsid w:val="64624A7D"/>
    <w:multiLevelType w:val="hybridMultilevel"/>
    <w:tmpl w:val="DD2A4B8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4" w15:restartNumberingAfterBreak="0">
    <w:nsid w:val="65A54582"/>
    <w:multiLevelType w:val="multilevel"/>
    <w:tmpl w:val="843EBF22"/>
    <w:styleLink w:val="WWNum32"/>
    <w:lvl w:ilvl="0">
      <w:start w:val="1"/>
      <w:numFmt w:val="decimal"/>
      <w:lvlText w:val="%1."/>
      <w:lvlJc w:val="left"/>
      <w:pPr>
        <w:ind w:left="720" w:hanging="360"/>
      </w:pPr>
      <w:rPr>
        <w:rFonts w:ascii="Times New Roman" w:hAnsi="Times New Roman"/>
        <w:sz w:val="24"/>
        <w:szCs w:val="24"/>
      </w:rPr>
    </w:lvl>
    <w:lvl w:ilvl="1">
      <w:start w:val="1"/>
      <w:numFmt w:val="decimal"/>
      <w:lvlText w:val="%2."/>
      <w:lvlJc w:val="left"/>
      <w:pPr>
        <w:ind w:left="1080" w:hanging="360"/>
      </w:pPr>
      <w:rPr>
        <w:rFonts w:ascii="Times New Roman" w:hAnsi="Times New Roman"/>
        <w:sz w:val="24"/>
        <w:szCs w:val="24"/>
      </w:rPr>
    </w:lvl>
    <w:lvl w:ilvl="2">
      <w:start w:val="1"/>
      <w:numFmt w:val="decimal"/>
      <w:lvlText w:val="%1.%2.%3."/>
      <w:lvlJc w:val="left"/>
      <w:pPr>
        <w:ind w:left="1440" w:hanging="360"/>
      </w:pPr>
      <w:rPr>
        <w:rFonts w:ascii="Times New Roman" w:hAnsi="Times New Roman"/>
        <w:sz w:val="24"/>
        <w:szCs w:val="24"/>
      </w:rPr>
    </w:lvl>
    <w:lvl w:ilvl="3">
      <w:start w:val="1"/>
      <w:numFmt w:val="decimal"/>
      <w:lvlText w:val="%1.%2.%3.%4."/>
      <w:lvlJc w:val="left"/>
      <w:pPr>
        <w:ind w:left="1800" w:hanging="360"/>
      </w:pPr>
      <w:rPr>
        <w:rFonts w:ascii="Times New Roman" w:hAnsi="Times New Roman"/>
        <w:sz w:val="24"/>
        <w:szCs w:val="24"/>
      </w:rPr>
    </w:lvl>
    <w:lvl w:ilvl="4">
      <w:start w:val="1"/>
      <w:numFmt w:val="decimal"/>
      <w:lvlText w:val="%1.%2.%3.%4.%5."/>
      <w:lvlJc w:val="left"/>
      <w:pPr>
        <w:ind w:left="2160" w:hanging="360"/>
      </w:pPr>
      <w:rPr>
        <w:rFonts w:ascii="Times New Roman" w:hAnsi="Times New Roman"/>
        <w:sz w:val="24"/>
        <w:szCs w:val="24"/>
      </w:rPr>
    </w:lvl>
    <w:lvl w:ilvl="5">
      <w:start w:val="1"/>
      <w:numFmt w:val="decimal"/>
      <w:lvlText w:val="%1.%2.%3.%4.%5.%6."/>
      <w:lvlJc w:val="left"/>
      <w:pPr>
        <w:ind w:left="2520" w:hanging="360"/>
      </w:pPr>
      <w:rPr>
        <w:rFonts w:ascii="Times New Roman" w:hAnsi="Times New Roman"/>
        <w:sz w:val="24"/>
        <w:szCs w:val="24"/>
      </w:rPr>
    </w:lvl>
    <w:lvl w:ilvl="6">
      <w:start w:val="1"/>
      <w:numFmt w:val="decimal"/>
      <w:lvlText w:val="%1.%2.%3.%4.%5.%6.%7."/>
      <w:lvlJc w:val="left"/>
      <w:pPr>
        <w:ind w:left="2880" w:hanging="360"/>
      </w:pPr>
      <w:rPr>
        <w:rFonts w:ascii="Times New Roman" w:hAnsi="Times New Roman"/>
        <w:sz w:val="24"/>
        <w:szCs w:val="24"/>
      </w:rPr>
    </w:lvl>
    <w:lvl w:ilvl="7">
      <w:start w:val="1"/>
      <w:numFmt w:val="decimal"/>
      <w:lvlText w:val="%1.%2.%3.%4.%5.%6.%7.%8."/>
      <w:lvlJc w:val="left"/>
      <w:pPr>
        <w:ind w:left="3240" w:hanging="360"/>
      </w:pPr>
      <w:rPr>
        <w:rFonts w:ascii="Times New Roman" w:hAnsi="Times New Roman"/>
        <w:sz w:val="24"/>
        <w:szCs w:val="24"/>
      </w:rPr>
    </w:lvl>
    <w:lvl w:ilvl="8">
      <w:start w:val="1"/>
      <w:numFmt w:val="decimal"/>
      <w:lvlText w:val="%1.%2.%3.%4.%5.%6.%7.%8.%9."/>
      <w:lvlJc w:val="left"/>
      <w:pPr>
        <w:ind w:left="3600" w:hanging="360"/>
      </w:pPr>
      <w:rPr>
        <w:rFonts w:ascii="Times New Roman" w:hAnsi="Times New Roman"/>
        <w:sz w:val="24"/>
        <w:szCs w:val="24"/>
      </w:rPr>
    </w:lvl>
  </w:abstractNum>
  <w:abstractNum w:abstractNumId="145" w15:restartNumberingAfterBreak="0">
    <w:nsid w:val="66BA48F3"/>
    <w:multiLevelType w:val="hybridMultilevel"/>
    <w:tmpl w:val="CE16CD4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6" w15:restartNumberingAfterBreak="0">
    <w:nsid w:val="67AA345E"/>
    <w:multiLevelType w:val="hybridMultilevel"/>
    <w:tmpl w:val="C1B833E0"/>
    <w:lvl w:ilvl="0" w:tplc="7D909CEA">
      <w:start w:val="1"/>
      <w:numFmt w:val="decimal"/>
      <w:lvlText w:val="%1)"/>
      <w:lvlJc w:val="left"/>
      <w:pPr>
        <w:ind w:left="862" w:hanging="360"/>
      </w:pPr>
      <w:rPr>
        <w:i w:val="0"/>
        <w:i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47" w15:restartNumberingAfterBreak="0">
    <w:nsid w:val="6814203B"/>
    <w:multiLevelType w:val="hybridMultilevel"/>
    <w:tmpl w:val="4DECEAE2"/>
    <w:lvl w:ilvl="0" w:tplc="04150017">
      <w:start w:val="1"/>
      <w:numFmt w:val="lowerLetter"/>
      <w:lvlText w:val="%1)"/>
      <w:lvlJc w:val="left"/>
      <w:pPr>
        <w:ind w:left="780" w:hanging="360"/>
      </w:pPr>
      <w:rPr>
        <w:rFonts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48" w15:restartNumberingAfterBreak="0">
    <w:nsid w:val="69647CA0"/>
    <w:multiLevelType w:val="hybridMultilevel"/>
    <w:tmpl w:val="D4F07DA4"/>
    <w:lvl w:ilvl="0" w:tplc="04150011">
      <w:start w:val="1"/>
      <w:numFmt w:val="decimal"/>
      <w:lvlText w:val="%1)"/>
      <w:lvlJc w:val="left"/>
      <w:pPr>
        <w:ind w:left="1436" w:hanging="360"/>
      </w:pPr>
    </w:lvl>
    <w:lvl w:ilvl="1" w:tplc="04150019" w:tentative="1">
      <w:start w:val="1"/>
      <w:numFmt w:val="lowerLetter"/>
      <w:lvlText w:val="%2."/>
      <w:lvlJc w:val="left"/>
      <w:pPr>
        <w:ind w:left="2156" w:hanging="360"/>
      </w:pPr>
    </w:lvl>
    <w:lvl w:ilvl="2" w:tplc="0415001B" w:tentative="1">
      <w:start w:val="1"/>
      <w:numFmt w:val="lowerRoman"/>
      <w:lvlText w:val="%3."/>
      <w:lvlJc w:val="right"/>
      <w:pPr>
        <w:ind w:left="2876" w:hanging="180"/>
      </w:pPr>
    </w:lvl>
    <w:lvl w:ilvl="3" w:tplc="0415000F" w:tentative="1">
      <w:start w:val="1"/>
      <w:numFmt w:val="decimal"/>
      <w:lvlText w:val="%4."/>
      <w:lvlJc w:val="left"/>
      <w:pPr>
        <w:ind w:left="3596" w:hanging="360"/>
      </w:pPr>
    </w:lvl>
    <w:lvl w:ilvl="4" w:tplc="04150019" w:tentative="1">
      <w:start w:val="1"/>
      <w:numFmt w:val="lowerLetter"/>
      <w:lvlText w:val="%5."/>
      <w:lvlJc w:val="left"/>
      <w:pPr>
        <w:ind w:left="4316" w:hanging="360"/>
      </w:pPr>
    </w:lvl>
    <w:lvl w:ilvl="5" w:tplc="0415001B" w:tentative="1">
      <w:start w:val="1"/>
      <w:numFmt w:val="lowerRoman"/>
      <w:lvlText w:val="%6."/>
      <w:lvlJc w:val="right"/>
      <w:pPr>
        <w:ind w:left="5036" w:hanging="180"/>
      </w:pPr>
    </w:lvl>
    <w:lvl w:ilvl="6" w:tplc="0415000F" w:tentative="1">
      <w:start w:val="1"/>
      <w:numFmt w:val="decimal"/>
      <w:lvlText w:val="%7."/>
      <w:lvlJc w:val="left"/>
      <w:pPr>
        <w:ind w:left="5756" w:hanging="360"/>
      </w:pPr>
    </w:lvl>
    <w:lvl w:ilvl="7" w:tplc="04150019" w:tentative="1">
      <w:start w:val="1"/>
      <w:numFmt w:val="lowerLetter"/>
      <w:lvlText w:val="%8."/>
      <w:lvlJc w:val="left"/>
      <w:pPr>
        <w:ind w:left="6476" w:hanging="360"/>
      </w:pPr>
    </w:lvl>
    <w:lvl w:ilvl="8" w:tplc="0415001B" w:tentative="1">
      <w:start w:val="1"/>
      <w:numFmt w:val="lowerRoman"/>
      <w:lvlText w:val="%9."/>
      <w:lvlJc w:val="right"/>
      <w:pPr>
        <w:ind w:left="7196" w:hanging="180"/>
      </w:pPr>
    </w:lvl>
  </w:abstractNum>
  <w:abstractNum w:abstractNumId="149" w15:restartNumberingAfterBreak="0">
    <w:nsid w:val="69844C0A"/>
    <w:multiLevelType w:val="hybridMultilevel"/>
    <w:tmpl w:val="AF14131A"/>
    <w:lvl w:ilvl="0" w:tplc="9482AC04">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0" w15:restartNumberingAfterBreak="0">
    <w:nsid w:val="69B80A23"/>
    <w:multiLevelType w:val="hybridMultilevel"/>
    <w:tmpl w:val="079EA622"/>
    <w:lvl w:ilvl="0" w:tplc="0415000F">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51" w15:restartNumberingAfterBreak="0">
    <w:nsid w:val="6A255996"/>
    <w:multiLevelType w:val="hybridMultilevel"/>
    <w:tmpl w:val="509278E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2" w15:restartNumberingAfterBreak="0">
    <w:nsid w:val="6A365BA2"/>
    <w:multiLevelType w:val="hybridMultilevel"/>
    <w:tmpl w:val="2236D6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3" w15:restartNumberingAfterBreak="0">
    <w:nsid w:val="6B8A60E8"/>
    <w:multiLevelType w:val="multilevel"/>
    <w:tmpl w:val="DCA8D4A6"/>
    <w:styleLink w:val="WWNum39"/>
    <w:lvl w:ilvl="0">
      <w:start w:val="1"/>
      <w:numFmt w:val="decimal"/>
      <w:lvlText w:val="%1."/>
      <w:lvlJc w:val="left"/>
      <w:pPr>
        <w:ind w:left="720" w:hanging="360"/>
      </w:pPr>
      <w:rPr>
        <w:rFonts w:ascii="Times New Roman" w:hAnsi="Times New Roman"/>
        <w:sz w:val="24"/>
        <w:szCs w:val="24"/>
      </w:rPr>
    </w:lvl>
    <w:lvl w:ilvl="1">
      <w:start w:val="1"/>
      <w:numFmt w:val="decimal"/>
      <w:lvlText w:val="%2."/>
      <w:lvlJc w:val="left"/>
      <w:pPr>
        <w:ind w:left="1080" w:hanging="360"/>
      </w:pPr>
      <w:rPr>
        <w:rFonts w:ascii="Times New Roman" w:hAnsi="Times New Roman"/>
        <w:sz w:val="24"/>
        <w:szCs w:val="24"/>
      </w:rPr>
    </w:lvl>
    <w:lvl w:ilvl="2">
      <w:start w:val="1"/>
      <w:numFmt w:val="decimal"/>
      <w:lvlText w:val="%1.%2.%3."/>
      <w:lvlJc w:val="left"/>
      <w:pPr>
        <w:ind w:left="1440" w:hanging="360"/>
      </w:pPr>
      <w:rPr>
        <w:rFonts w:ascii="Times New Roman" w:hAnsi="Times New Roman"/>
        <w:sz w:val="24"/>
        <w:szCs w:val="24"/>
      </w:rPr>
    </w:lvl>
    <w:lvl w:ilvl="3">
      <w:start w:val="1"/>
      <w:numFmt w:val="decimal"/>
      <w:lvlText w:val="%1.%2.%3.%4."/>
      <w:lvlJc w:val="left"/>
      <w:pPr>
        <w:ind w:left="1800" w:hanging="360"/>
      </w:pPr>
      <w:rPr>
        <w:rFonts w:ascii="Times New Roman" w:hAnsi="Times New Roman"/>
        <w:sz w:val="24"/>
        <w:szCs w:val="24"/>
      </w:rPr>
    </w:lvl>
    <w:lvl w:ilvl="4">
      <w:start w:val="1"/>
      <w:numFmt w:val="decimal"/>
      <w:lvlText w:val="%1.%2.%3.%4.%5."/>
      <w:lvlJc w:val="left"/>
      <w:pPr>
        <w:ind w:left="2160" w:hanging="360"/>
      </w:pPr>
      <w:rPr>
        <w:rFonts w:ascii="Times New Roman" w:hAnsi="Times New Roman"/>
        <w:sz w:val="24"/>
        <w:szCs w:val="24"/>
      </w:rPr>
    </w:lvl>
    <w:lvl w:ilvl="5">
      <w:start w:val="1"/>
      <w:numFmt w:val="decimal"/>
      <w:lvlText w:val="%1.%2.%3.%4.%5.%6."/>
      <w:lvlJc w:val="left"/>
      <w:pPr>
        <w:ind w:left="2520" w:hanging="360"/>
      </w:pPr>
      <w:rPr>
        <w:rFonts w:ascii="Times New Roman" w:hAnsi="Times New Roman"/>
        <w:sz w:val="24"/>
        <w:szCs w:val="24"/>
      </w:rPr>
    </w:lvl>
    <w:lvl w:ilvl="6">
      <w:start w:val="1"/>
      <w:numFmt w:val="decimal"/>
      <w:lvlText w:val="%1.%2.%3.%4.%5.%6.%7."/>
      <w:lvlJc w:val="left"/>
      <w:pPr>
        <w:ind w:left="2880" w:hanging="360"/>
      </w:pPr>
      <w:rPr>
        <w:rFonts w:ascii="Times New Roman" w:hAnsi="Times New Roman"/>
        <w:sz w:val="24"/>
        <w:szCs w:val="24"/>
      </w:rPr>
    </w:lvl>
    <w:lvl w:ilvl="7">
      <w:start w:val="1"/>
      <w:numFmt w:val="decimal"/>
      <w:lvlText w:val="%1.%2.%3.%4.%5.%6.%7.%8."/>
      <w:lvlJc w:val="left"/>
      <w:pPr>
        <w:ind w:left="3240" w:hanging="360"/>
      </w:pPr>
      <w:rPr>
        <w:rFonts w:ascii="Times New Roman" w:hAnsi="Times New Roman"/>
        <w:sz w:val="24"/>
        <w:szCs w:val="24"/>
      </w:rPr>
    </w:lvl>
    <w:lvl w:ilvl="8">
      <w:start w:val="1"/>
      <w:numFmt w:val="decimal"/>
      <w:lvlText w:val="%1.%2.%3.%4.%5.%6.%7.%8.%9."/>
      <w:lvlJc w:val="left"/>
      <w:pPr>
        <w:ind w:left="3600" w:hanging="360"/>
      </w:pPr>
      <w:rPr>
        <w:rFonts w:ascii="Times New Roman" w:hAnsi="Times New Roman"/>
        <w:sz w:val="24"/>
        <w:szCs w:val="24"/>
      </w:rPr>
    </w:lvl>
  </w:abstractNum>
  <w:abstractNum w:abstractNumId="154" w15:restartNumberingAfterBreak="0">
    <w:nsid w:val="6BFB3ED1"/>
    <w:multiLevelType w:val="hybridMultilevel"/>
    <w:tmpl w:val="491406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5" w15:restartNumberingAfterBreak="0">
    <w:nsid w:val="6C6F2B4A"/>
    <w:multiLevelType w:val="multilevel"/>
    <w:tmpl w:val="E2543296"/>
    <w:styleLink w:val="WW8Num611"/>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6" w15:restartNumberingAfterBreak="0">
    <w:nsid w:val="6C750295"/>
    <w:multiLevelType w:val="multilevel"/>
    <w:tmpl w:val="5844AA00"/>
    <w:styleLink w:val="WWNum36"/>
    <w:lvl w:ilvl="0">
      <w:start w:val="1"/>
      <w:numFmt w:val="decimal"/>
      <w:lvlText w:val="%1."/>
      <w:lvlJc w:val="left"/>
      <w:pPr>
        <w:ind w:left="720" w:hanging="360"/>
      </w:pPr>
      <w:rPr>
        <w:rFonts w:ascii="Times New Roman" w:hAnsi="Times New Roman"/>
        <w:sz w:val="24"/>
        <w:szCs w:val="24"/>
      </w:rPr>
    </w:lvl>
    <w:lvl w:ilvl="1">
      <w:start w:val="1"/>
      <w:numFmt w:val="decimal"/>
      <w:lvlText w:val="%2."/>
      <w:lvlJc w:val="left"/>
      <w:pPr>
        <w:ind w:left="1080" w:hanging="360"/>
      </w:pPr>
      <w:rPr>
        <w:rFonts w:ascii="Times New Roman" w:hAnsi="Times New Roman"/>
        <w:sz w:val="24"/>
        <w:szCs w:val="24"/>
      </w:rPr>
    </w:lvl>
    <w:lvl w:ilvl="2">
      <w:start w:val="1"/>
      <w:numFmt w:val="decimal"/>
      <w:lvlText w:val="%1.%2.%3."/>
      <w:lvlJc w:val="left"/>
      <w:pPr>
        <w:ind w:left="1440" w:hanging="360"/>
      </w:pPr>
      <w:rPr>
        <w:rFonts w:ascii="Times New Roman" w:hAnsi="Times New Roman"/>
        <w:sz w:val="24"/>
        <w:szCs w:val="24"/>
      </w:rPr>
    </w:lvl>
    <w:lvl w:ilvl="3">
      <w:start w:val="1"/>
      <w:numFmt w:val="decimal"/>
      <w:lvlText w:val="%1.%2.%3.%4."/>
      <w:lvlJc w:val="left"/>
      <w:pPr>
        <w:ind w:left="1800" w:hanging="360"/>
      </w:pPr>
      <w:rPr>
        <w:rFonts w:ascii="Times New Roman" w:hAnsi="Times New Roman"/>
        <w:sz w:val="24"/>
        <w:szCs w:val="24"/>
      </w:rPr>
    </w:lvl>
    <w:lvl w:ilvl="4">
      <w:start w:val="1"/>
      <w:numFmt w:val="decimal"/>
      <w:lvlText w:val="%1.%2.%3.%4.%5."/>
      <w:lvlJc w:val="left"/>
      <w:pPr>
        <w:ind w:left="2160" w:hanging="360"/>
      </w:pPr>
      <w:rPr>
        <w:rFonts w:ascii="Times New Roman" w:hAnsi="Times New Roman"/>
        <w:sz w:val="24"/>
        <w:szCs w:val="24"/>
      </w:rPr>
    </w:lvl>
    <w:lvl w:ilvl="5">
      <w:start w:val="1"/>
      <w:numFmt w:val="decimal"/>
      <w:lvlText w:val="%1.%2.%3.%4.%5.%6."/>
      <w:lvlJc w:val="left"/>
      <w:pPr>
        <w:ind w:left="2520" w:hanging="360"/>
      </w:pPr>
      <w:rPr>
        <w:rFonts w:ascii="Times New Roman" w:hAnsi="Times New Roman"/>
        <w:sz w:val="24"/>
        <w:szCs w:val="24"/>
      </w:rPr>
    </w:lvl>
    <w:lvl w:ilvl="6">
      <w:start w:val="1"/>
      <w:numFmt w:val="decimal"/>
      <w:lvlText w:val="%1.%2.%3.%4.%5.%6.%7."/>
      <w:lvlJc w:val="left"/>
      <w:pPr>
        <w:ind w:left="2880" w:hanging="360"/>
      </w:pPr>
      <w:rPr>
        <w:rFonts w:ascii="Times New Roman" w:hAnsi="Times New Roman"/>
        <w:sz w:val="24"/>
        <w:szCs w:val="24"/>
      </w:rPr>
    </w:lvl>
    <w:lvl w:ilvl="7">
      <w:start w:val="1"/>
      <w:numFmt w:val="decimal"/>
      <w:lvlText w:val="%1.%2.%3.%4.%5.%6.%7.%8."/>
      <w:lvlJc w:val="left"/>
      <w:pPr>
        <w:ind w:left="3240" w:hanging="360"/>
      </w:pPr>
      <w:rPr>
        <w:rFonts w:ascii="Times New Roman" w:hAnsi="Times New Roman"/>
        <w:sz w:val="24"/>
        <w:szCs w:val="24"/>
      </w:rPr>
    </w:lvl>
    <w:lvl w:ilvl="8">
      <w:start w:val="1"/>
      <w:numFmt w:val="decimal"/>
      <w:lvlText w:val="%1.%2.%3.%4.%5.%6.%7.%8.%9."/>
      <w:lvlJc w:val="left"/>
      <w:pPr>
        <w:ind w:left="3600" w:hanging="360"/>
      </w:pPr>
      <w:rPr>
        <w:rFonts w:ascii="Times New Roman" w:hAnsi="Times New Roman"/>
        <w:sz w:val="24"/>
        <w:szCs w:val="24"/>
      </w:rPr>
    </w:lvl>
  </w:abstractNum>
  <w:abstractNum w:abstractNumId="157" w15:restartNumberingAfterBreak="0">
    <w:nsid w:val="6CF012D9"/>
    <w:multiLevelType w:val="hybridMultilevel"/>
    <w:tmpl w:val="94CCDA56"/>
    <w:lvl w:ilvl="0" w:tplc="710697B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8" w15:restartNumberingAfterBreak="0">
    <w:nsid w:val="6D967055"/>
    <w:multiLevelType w:val="hybridMultilevel"/>
    <w:tmpl w:val="8CE243A2"/>
    <w:lvl w:ilvl="0" w:tplc="04150017">
      <w:start w:val="1"/>
      <w:numFmt w:val="lowerLetter"/>
      <w:lvlText w:val="%1)"/>
      <w:lvlJc w:val="left"/>
      <w:pPr>
        <w:ind w:left="2149" w:hanging="360"/>
      </w:pPr>
    </w:lvl>
    <w:lvl w:ilvl="1" w:tplc="04150019" w:tentative="1">
      <w:start w:val="1"/>
      <w:numFmt w:val="lowerLetter"/>
      <w:lvlText w:val="%2."/>
      <w:lvlJc w:val="left"/>
      <w:pPr>
        <w:ind w:left="2869" w:hanging="360"/>
      </w:pPr>
    </w:lvl>
    <w:lvl w:ilvl="2" w:tplc="0415001B" w:tentative="1">
      <w:start w:val="1"/>
      <w:numFmt w:val="lowerRoman"/>
      <w:lvlText w:val="%3."/>
      <w:lvlJc w:val="right"/>
      <w:pPr>
        <w:ind w:left="3589" w:hanging="180"/>
      </w:pPr>
    </w:lvl>
    <w:lvl w:ilvl="3" w:tplc="0415000F" w:tentative="1">
      <w:start w:val="1"/>
      <w:numFmt w:val="decimal"/>
      <w:lvlText w:val="%4."/>
      <w:lvlJc w:val="left"/>
      <w:pPr>
        <w:ind w:left="4309" w:hanging="360"/>
      </w:pPr>
    </w:lvl>
    <w:lvl w:ilvl="4" w:tplc="04150019" w:tentative="1">
      <w:start w:val="1"/>
      <w:numFmt w:val="lowerLetter"/>
      <w:lvlText w:val="%5."/>
      <w:lvlJc w:val="left"/>
      <w:pPr>
        <w:ind w:left="5029" w:hanging="360"/>
      </w:pPr>
    </w:lvl>
    <w:lvl w:ilvl="5" w:tplc="0415001B" w:tentative="1">
      <w:start w:val="1"/>
      <w:numFmt w:val="lowerRoman"/>
      <w:lvlText w:val="%6."/>
      <w:lvlJc w:val="right"/>
      <w:pPr>
        <w:ind w:left="5749" w:hanging="180"/>
      </w:pPr>
    </w:lvl>
    <w:lvl w:ilvl="6" w:tplc="0415000F" w:tentative="1">
      <w:start w:val="1"/>
      <w:numFmt w:val="decimal"/>
      <w:lvlText w:val="%7."/>
      <w:lvlJc w:val="left"/>
      <w:pPr>
        <w:ind w:left="6469" w:hanging="360"/>
      </w:pPr>
    </w:lvl>
    <w:lvl w:ilvl="7" w:tplc="04150019" w:tentative="1">
      <w:start w:val="1"/>
      <w:numFmt w:val="lowerLetter"/>
      <w:lvlText w:val="%8."/>
      <w:lvlJc w:val="left"/>
      <w:pPr>
        <w:ind w:left="7189" w:hanging="360"/>
      </w:pPr>
    </w:lvl>
    <w:lvl w:ilvl="8" w:tplc="0415001B" w:tentative="1">
      <w:start w:val="1"/>
      <w:numFmt w:val="lowerRoman"/>
      <w:lvlText w:val="%9."/>
      <w:lvlJc w:val="right"/>
      <w:pPr>
        <w:ind w:left="7909" w:hanging="180"/>
      </w:pPr>
    </w:lvl>
  </w:abstractNum>
  <w:abstractNum w:abstractNumId="159" w15:restartNumberingAfterBreak="0">
    <w:nsid w:val="6E8E1E71"/>
    <w:multiLevelType w:val="multilevel"/>
    <w:tmpl w:val="65B69682"/>
    <w:lvl w:ilvl="0">
      <w:start w:val="1"/>
      <w:numFmt w:val="decimal"/>
      <w:lvlText w:val="%1."/>
      <w:lvlJc w:val="left"/>
      <w:pPr>
        <w:tabs>
          <w:tab w:val="num" w:pos="720"/>
        </w:tabs>
        <w:ind w:left="720" w:hanging="360"/>
      </w:pPr>
      <w:rPr>
        <w:rFonts w:ascii="Times New Roman" w:hAnsi="Times New Roman" w:cs="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0" w15:restartNumberingAfterBreak="0">
    <w:nsid w:val="6FC35044"/>
    <w:multiLevelType w:val="multilevel"/>
    <w:tmpl w:val="1FE058F2"/>
    <w:styleLink w:val="WW8Num72"/>
    <w:lvl w:ilvl="0">
      <w:start w:val="1"/>
      <w:numFmt w:val="decimal"/>
      <w:lvlText w:val="%1."/>
      <w:lvlJc w:val="left"/>
      <w:pPr>
        <w:ind w:left="720" w:hanging="360"/>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1" w15:restartNumberingAfterBreak="0">
    <w:nsid w:val="6FC366CA"/>
    <w:multiLevelType w:val="hybridMultilevel"/>
    <w:tmpl w:val="39863548"/>
    <w:lvl w:ilvl="0" w:tplc="09F2DE92">
      <w:start w:val="3"/>
      <w:numFmt w:val="decimal"/>
      <w:lvlText w:val="%1."/>
      <w:lvlJc w:val="left"/>
      <w:pPr>
        <w:ind w:left="1146"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2" w15:restartNumberingAfterBreak="0">
    <w:nsid w:val="6FF02A92"/>
    <w:multiLevelType w:val="hybridMultilevel"/>
    <w:tmpl w:val="85465612"/>
    <w:lvl w:ilvl="0" w:tplc="532ADA14">
      <w:start w:val="1"/>
      <w:numFmt w:val="decimal"/>
      <w:lvlText w:val="%1."/>
      <w:lvlJc w:val="left"/>
      <w:pPr>
        <w:ind w:left="1429" w:hanging="360"/>
      </w:pPr>
      <w:rPr>
        <w:rFonts w:ascii="Times New Roman" w:hAnsi="Times New Roman" w:cs="Times New Roman"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63" w15:restartNumberingAfterBreak="0">
    <w:nsid w:val="702A3AAE"/>
    <w:multiLevelType w:val="hybridMultilevel"/>
    <w:tmpl w:val="D042E986"/>
    <w:lvl w:ilvl="0" w:tplc="9668C0D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4" w15:restartNumberingAfterBreak="0">
    <w:nsid w:val="71534524"/>
    <w:multiLevelType w:val="hybridMultilevel"/>
    <w:tmpl w:val="0E60FD82"/>
    <w:styleLink w:val="WW8Num951"/>
    <w:lvl w:ilvl="0" w:tplc="EFBEF426">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5" w15:restartNumberingAfterBreak="0">
    <w:nsid w:val="72C7181A"/>
    <w:multiLevelType w:val="multilevel"/>
    <w:tmpl w:val="BE8EC26E"/>
    <w:styleLink w:val="WW8Num63"/>
    <w:lvl w:ilvl="0">
      <w:start w:val="1"/>
      <w:numFmt w:val="decimal"/>
      <w:lvlText w:val="%1."/>
      <w:lvlJc w:val="left"/>
      <w:pPr>
        <w:ind w:left="360" w:hanging="360"/>
      </w:pPr>
      <w:rPr>
        <w:rFonts w:ascii="Times New Roman" w:hAnsi="Times New Roman" w:cs="Times New Roman"/>
        <w:sz w:val="24"/>
        <w:szCs w:val="24"/>
        <w:lang w:val="pl-P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6" w15:restartNumberingAfterBreak="0">
    <w:nsid w:val="731C4CFB"/>
    <w:multiLevelType w:val="hybridMultilevel"/>
    <w:tmpl w:val="1474FDC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7" w15:restartNumberingAfterBreak="0">
    <w:nsid w:val="7336330B"/>
    <w:multiLevelType w:val="hybridMultilevel"/>
    <w:tmpl w:val="900CB9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8" w15:restartNumberingAfterBreak="0">
    <w:nsid w:val="75730154"/>
    <w:multiLevelType w:val="multilevel"/>
    <w:tmpl w:val="65B69682"/>
    <w:lvl w:ilvl="0">
      <w:start w:val="1"/>
      <w:numFmt w:val="decimal"/>
      <w:lvlText w:val="%1."/>
      <w:lvlJc w:val="left"/>
      <w:pPr>
        <w:tabs>
          <w:tab w:val="num" w:pos="720"/>
        </w:tabs>
        <w:ind w:left="720" w:hanging="360"/>
      </w:pPr>
      <w:rPr>
        <w:rFonts w:ascii="Times New Roman" w:hAnsi="Times New Roman" w:cs="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9" w15:restartNumberingAfterBreak="0">
    <w:nsid w:val="76556E10"/>
    <w:multiLevelType w:val="multilevel"/>
    <w:tmpl w:val="73C0168C"/>
    <w:styleLink w:val="WWNum33"/>
    <w:lvl w:ilvl="0">
      <w:start w:val="1"/>
      <w:numFmt w:val="decimal"/>
      <w:lvlText w:val="%1."/>
      <w:lvlJc w:val="left"/>
      <w:pPr>
        <w:ind w:left="720" w:hanging="360"/>
      </w:pPr>
      <w:rPr>
        <w:rFonts w:cs="Symbol"/>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70" w15:restartNumberingAfterBreak="0">
    <w:nsid w:val="766971E5"/>
    <w:multiLevelType w:val="hybridMultilevel"/>
    <w:tmpl w:val="3BE8C6FC"/>
    <w:lvl w:ilvl="0" w:tplc="A2CAC274">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1" w15:restartNumberingAfterBreak="0">
    <w:nsid w:val="78AB191F"/>
    <w:multiLevelType w:val="hybridMultilevel"/>
    <w:tmpl w:val="E13C62EE"/>
    <w:styleLink w:val="WW8Num721"/>
    <w:lvl w:ilvl="0" w:tplc="9FB8DFDA">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72" w15:restartNumberingAfterBreak="0">
    <w:nsid w:val="79796053"/>
    <w:multiLevelType w:val="multilevel"/>
    <w:tmpl w:val="C4E65558"/>
    <w:lvl w:ilvl="0">
      <w:start w:val="1"/>
      <w:numFmt w:val="decimal"/>
      <w:lvlText w:val="%1."/>
      <w:lvlJc w:val="left"/>
      <w:pPr>
        <w:ind w:left="720" w:hanging="360"/>
      </w:pPr>
      <w:rPr>
        <w:rFonts w:ascii="Times New Roman" w:hAnsi="Times New Roman" w:cs="Times New Roman" w:hint="default"/>
      </w:rPr>
    </w:lvl>
    <w:lvl w:ilvl="1">
      <w:start w:val="2"/>
      <w:numFmt w:val="decimal"/>
      <w:isLgl/>
      <w:lvlText w:val="%1.%2."/>
      <w:lvlJc w:val="left"/>
      <w:pPr>
        <w:ind w:left="1260" w:hanging="780"/>
      </w:pPr>
      <w:rPr>
        <w:rFonts w:hint="default"/>
      </w:rPr>
    </w:lvl>
    <w:lvl w:ilvl="2">
      <w:start w:val="1"/>
      <w:numFmt w:val="decimal"/>
      <w:isLgl/>
      <w:lvlText w:val="%1.%2.%3."/>
      <w:lvlJc w:val="left"/>
      <w:pPr>
        <w:ind w:left="1380" w:hanging="780"/>
      </w:pPr>
      <w:rPr>
        <w:rFonts w:hint="default"/>
      </w:rPr>
    </w:lvl>
    <w:lvl w:ilvl="3">
      <w:start w:val="4"/>
      <w:numFmt w:val="decimal"/>
      <w:isLgl/>
      <w:lvlText w:val="%1.%2.%3.%4."/>
      <w:lvlJc w:val="left"/>
      <w:pPr>
        <w:ind w:left="1500" w:hanging="780"/>
      </w:pPr>
      <w:rPr>
        <w:rFonts w:hint="default"/>
      </w:rPr>
    </w:lvl>
    <w:lvl w:ilvl="4">
      <w:start w:val="1"/>
      <w:numFmt w:val="decimal"/>
      <w:isLgl/>
      <w:lvlText w:val="%1.%2.%3.%4.%5."/>
      <w:lvlJc w:val="left"/>
      <w:pPr>
        <w:ind w:left="1920" w:hanging="1080"/>
      </w:pPr>
      <w:rPr>
        <w:rFonts w:hint="default"/>
      </w:rPr>
    </w:lvl>
    <w:lvl w:ilvl="5">
      <w:start w:val="1"/>
      <w:numFmt w:val="decimal"/>
      <w:isLgl/>
      <w:lvlText w:val="%1.%2.%3.%4.%5.%6."/>
      <w:lvlJc w:val="left"/>
      <w:pPr>
        <w:ind w:left="204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640" w:hanging="1440"/>
      </w:pPr>
      <w:rPr>
        <w:rFonts w:hint="default"/>
      </w:rPr>
    </w:lvl>
    <w:lvl w:ilvl="8">
      <w:start w:val="1"/>
      <w:numFmt w:val="decimal"/>
      <w:isLgl/>
      <w:lvlText w:val="%1.%2.%3.%4.%5.%6.%7.%8.%9."/>
      <w:lvlJc w:val="left"/>
      <w:pPr>
        <w:ind w:left="3120" w:hanging="1800"/>
      </w:pPr>
      <w:rPr>
        <w:rFonts w:hint="default"/>
      </w:rPr>
    </w:lvl>
  </w:abstractNum>
  <w:abstractNum w:abstractNumId="173" w15:restartNumberingAfterBreak="0">
    <w:nsid w:val="79940717"/>
    <w:multiLevelType w:val="hybridMultilevel"/>
    <w:tmpl w:val="B9347C28"/>
    <w:lvl w:ilvl="0" w:tplc="335CBC82">
      <w:numFmt w:val="bullet"/>
      <w:lvlText w:val="-"/>
      <w:lvlJc w:val="left"/>
      <w:pPr>
        <w:ind w:left="1364" w:hanging="360"/>
      </w:pPr>
      <w:rPr>
        <w:rFonts w:hint="default"/>
      </w:rPr>
    </w:lvl>
    <w:lvl w:ilvl="1" w:tplc="04150003" w:tentative="1">
      <w:start w:val="1"/>
      <w:numFmt w:val="bullet"/>
      <w:lvlText w:val="o"/>
      <w:lvlJc w:val="left"/>
      <w:pPr>
        <w:ind w:left="2084" w:hanging="360"/>
      </w:pPr>
      <w:rPr>
        <w:rFonts w:ascii="Courier New" w:hAnsi="Courier New" w:cs="Courier New" w:hint="default"/>
      </w:rPr>
    </w:lvl>
    <w:lvl w:ilvl="2" w:tplc="04150005" w:tentative="1">
      <w:start w:val="1"/>
      <w:numFmt w:val="bullet"/>
      <w:lvlText w:val=""/>
      <w:lvlJc w:val="left"/>
      <w:pPr>
        <w:ind w:left="2804" w:hanging="360"/>
      </w:pPr>
      <w:rPr>
        <w:rFonts w:ascii="Wingdings" w:hAnsi="Wingdings" w:hint="default"/>
      </w:rPr>
    </w:lvl>
    <w:lvl w:ilvl="3" w:tplc="04150001" w:tentative="1">
      <w:start w:val="1"/>
      <w:numFmt w:val="bullet"/>
      <w:lvlText w:val=""/>
      <w:lvlJc w:val="left"/>
      <w:pPr>
        <w:ind w:left="3524" w:hanging="360"/>
      </w:pPr>
      <w:rPr>
        <w:rFonts w:ascii="Symbol" w:hAnsi="Symbol" w:hint="default"/>
      </w:rPr>
    </w:lvl>
    <w:lvl w:ilvl="4" w:tplc="04150003" w:tentative="1">
      <w:start w:val="1"/>
      <w:numFmt w:val="bullet"/>
      <w:lvlText w:val="o"/>
      <w:lvlJc w:val="left"/>
      <w:pPr>
        <w:ind w:left="4244" w:hanging="360"/>
      </w:pPr>
      <w:rPr>
        <w:rFonts w:ascii="Courier New" w:hAnsi="Courier New" w:cs="Courier New" w:hint="default"/>
      </w:rPr>
    </w:lvl>
    <w:lvl w:ilvl="5" w:tplc="04150005" w:tentative="1">
      <w:start w:val="1"/>
      <w:numFmt w:val="bullet"/>
      <w:lvlText w:val=""/>
      <w:lvlJc w:val="left"/>
      <w:pPr>
        <w:ind w:left="4964" w:hanging="360"/>
      </w:pPr>
      <w:rPr>
        <w:rFonts w:ascii="Wingdings" w:hAnsi="Wingdings" w:hint="default"/>
      </w:rPr>
    </w:lvl>
    <w:lvl w:ilvl="6" w:tplc="04150001" w:tentative="1">
      <w:start w:val="1"/>
      <w:numFmt w:val="bullet"/>
      <w:lvlText w:val=""/>
      <w:lvlJc w:val="left"/>
      <w:pPr>
        <w:ind w:left="5684" w:hanging="360"/>
      </w:pPr>
      <w:rPr>
        <w:rFonts w:ascii="Symbol" w:hAnsi="Symbol" w:hint="default"/>
      </w:rPr>
    </w:lvl>
    <w:lvl w:ilvl="7" w:tplc="04150003" w:tentative="1">
      <w:start w:val="1"/>
      <w:numFmt w:val="bullet"/>
      <w:lvlText w:val="o"/>
      <w:lvlJc w:val="left"/>
      <w:pPr>
        <w:ind w:left="6404" w:hanging="360"/>
      </w:pPr>
      <w:rPr>
        <w:rFonts w:ascii="Courier New" w:hAnsi="Courier New" w:cs="Courier New" w:hint="default"/>
      </w:rPr>
    </w:lvl>
    <w:lvl w:ilvl="8" w:tplc="04150005" w:tentative="1">
      <w:start w:val="1"/>
      <w:numFmt w:val="bullet"/>
      <w:lvlText w:val=""/>
      <w:lvlJc w:val="left"/>
      <w:pPr>
        <w:ind w:left="7124" w:hanging="360"/>
      </w:pPr>
      <w:rPr>
        <w:rFonts w:ascii="Wingdings" w:hAnsi="Wingdings" w:hint="default"/>
      </w:rPr>
    </w:lvl>
  </w:abstractNum>
  <w:abstractNum w:abstractNumId="174" w15:restartNumberingAfterBreak="0">
    <w:nsid w:val="7A816870"/>
    <w:multiLevelType w:val="hybridMultilevel"/>
    <w:tmpl w:val="E18E9244"/>
    <w:lvl w:ilvl="0" w:tplc="04150017">
      <w:start w:val="1"/>
      <w:numFmt w:val="lowerLetter"/>
      <w:lvlText w:val="%1)"/>
      <w:lvlJc w:val="left"/>
      <w:pPr>
        <w:ind w:left="1712" w:hanging="360"/>
      </w:pPr>
    </w:lvl>
    <w:lvl w:ilvl="1" w:tplc="04150019" w:tentative="1">
      <w:start w:val="1"/>
      <w:numFmt w:val="lowerLetter"/>
      <w:lvlText w:val="%2."/>
      <w:lvlJc w:val="left"/>
      <w:pPr>
        <w:ind w:left="2432" w:hanging="360"/>
      </w:pPr>
    </w:lvl>
    <w:lvl w:ilvl="2" w:tplc="0415001B" w:tentative="1">
      <w:start w:val="1"/>
      <w:numFmt w:val="lowerRoman"/>
      <w:lvlText w:val="%3."/>
      <w:lvlJc w:val="right"/>
      <w:pPr>
        <w:ind w:left="3152" w:hanging="180"/>
      </w:pPr>
    </w:lvl>
    <w:lvl w:ilvl="3" w:tplc="0415000F" w:tentative="1">
      <w:start w:val="1"/>
      <w:numFmt w:val="decimal"/>
      <w:lvlText w:val="%4."/>
      <w:lvlJc w:val="left"/>
      <w:pPr>
        <w:ind w:left="3872" w:hanging="360"/>
      </w:pPr>
    </w:lvl>
    <w:lvl w:ilvl="4" w:tplc="04150019" w:tentative="1">
      <w:start w:val="1"/>
      <w:numFmt w:val="lowerLetter"/>
      <w:lvlText w:val="%5."/>
      <w:lvlJc w:val="left"/>
      <w:pPr>
        <w:ind w:left="4592" w:hanging="360"/>
      </w:pPr>
    </w:lvl>
    <w:lvl w:ilvl="5" w:tplc="0415001B" w:tentative="1">
      <w:start w:val="1"/>
      <w:numFmt w:val="lowerRoman"/>
      <w:lvlText w:val="%6."/>
      <w:lvlJc w:val="right"/>
      <w:pPr>
        <w:ind w:left="5312" w:hanging="180"/>
      </w:pPr>
    </w:lvl>
    <w:lvl w:ilvl="6" w:tplc="0415000F" w:tentative="1">
      <w:start w:val="1"/>
      <w:numFmt w:val="decimal"/>
      <w:lvlText w:val="%7."/>
      <w:lvlJc w:val="left"/>
      <w:pPr>
        <w:ind w:left="6032" w:hanging="360"/>
      </w:pPr>
    </w:lvl>
    <w:lvl w:ilvl="7" w:tplc="04150019" w:tentative="1">
      <w:start w:val="1"/>
      <w:numFmt w:val="lowerLetter"/>
      <w:lvlText w:val="%8."/>
      <w:lvlJc w:val="left"/>
      <w:pPr>
        <w:ind w:left="6752" w:hanging="360"/>
      </w:pPr>
    </w:lvl>
    <w:lvl w:ilvl="8" w:tplc="0415001B" w:tentative="1">
      <w:start w:val="1"/>
      <w:numFmt w:val="lowerRoman"/>
      <w:lvlText w:val="%9."/>
      <w:lvlJc w:val="right"/>
      <w:pPr>
        <w:ind w:left="7472" w:hanging="180"/>
      </w:pPr>
    </w:lvl>
  </w:abstractNum>
  <w:abstractNum w:abstractNumId="175" w15:restartNumberingAfterBreak="0">
    <w:nsid w:val="7BAB2B20"/>
    <w:multiLevelType w:val="hybridMultilevel"/>
    <w:tmpl w:val="52C847D6"/>
    <w:lvl w:ilvl="0" w:tplc="DE585F3C">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6" w15:restartNumberingAfterBreak="0">
    <w:nsid w:val="7C522467"/>
    <w:multiLevelType w:val="hybridMultilevel"/>
    <w:tmpl w:val="FD2E737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7" w15:restartNumberingAfterBreak="0">
    <w:nsid w:val="7C9E1DB9"/>
    <w:multiLevelType w:val="multilevel"/>
    <w:tmpl w:val="DD2A32F6"/>
    <w:styleLink w:val="WW8Num76"/>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8" w15:restartNumberingAfterBreak="0">
    <w:nsid w:val="7CC0148C"/>
    <w:multiLevelType w:val="multilevel"/>
    <w:tmpl w:val="C4E65558"/>
    <w:lvl w:ilvl="0">
      <w:start w:val="1"/>
      <w:numFmt w:val="decimal"/>
      <w:lvlText w:val="%1."/>
      <w:lvlJc w:val="left"/>
      <w:pPr>
        <w:ind w:left="720" w:hanging="360"/>
      </w:pPr>
      <w:rPr>
        <w:rFonts w:ascii="Times New Roman" w:hAnsi="Times New Roman" w:cs="Times New Roman" w:hint="default"/>
      </w:rPr>
    </w:lvl>
    <w:lvl w:ilvl="1">
      <w:start w:val="2"/>
      <w:numFmt w:val="decimal"/>
      <w:isLgl/>
      <w:lvlText w:val="%1.%2."/>
      <w:lvlJc w:val="left"/>
      <w:pPr>
        <w:ind w:left="1260" w:hanging="780"/>
      </w:pPr>
      <w:rPr>
        <w:rFonts w:hint="default"/>
      </w:rPr>
    </w:lvl>
    <w:lvl w:ilvl="2">
      <w:start w:val="1"/>
      <w:numFmt w:val="decimal"/>
      <w:isLgl/>
      <w:lvlText w:val="%1.%2.%3."/>
      <w:lvlJc w:val="left"/>
      <w:pPr>
        <w:ind w:left="1380" w:hanging="780"/>
      </w:pPr>
      <w:rPr>
        <w:rFonts w:hint="default"/>
      </w:rPr>
    </w:lvl>
    <w:lvl w:ilvl="3">
      <w:start w:val="4"/>
      <w:numFmt w:val="decimal"/>
      <w:isLgl/>
      <w:lvlText w:val="%1.%2.%3.%4."/>
      <w:lvlJc w:val="left"/>
      <w:pPr>
        <w:ind w:left="1500" w:hanging="780"/>
      </w:pPr>
      <w:rPr>
        <w:rFonts w:hint="default"/>
      </w:rPr>
    </w:lvl>
    <w:lvl w:ilvl="4">
      <w:start w:val="1"/>
      <w:numFmt w:val="decimal"/>
      <w:isLgl/>
      <w:lvlText w:val="%1.%2.%3.%4.%5."/>
      <w:lvlJc w:val="left"/>
      <w:pPr>
        <w:ind w:left="1920" w:hanging="1080"/>
      </w:pPr>
      <w:rPr>
        <w:rFonts w:hint="default"/>
      </w:rPr>
    </w:lvl>
    <w:lvl w:ilvl="5">
      <w:start w:val="1"/>
      <w:numFmt w:val="decimal"/>
      <w:isLgl/>
      <w:lvlText w:val="%1.%2.%3.%4.%5.%6."/>
      <w:lvlJc w:val="left"/>
      <w:pPr>
        <w:ind w:left="204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640" w:hanging="1440"/>
      </w:pPr>
      <w:rPr>
        <w:rFonts w:hint="default"/>
      </w:rPr>
    </w:lvl>
    <w:lvl w:ilvl="8">
      <w:start w:val="1"/>
      <w:numFmt w:val="decimal"/>
      <w:isLgl/>
      <w:lvlText w:val="%1.%2.%3.%4.%5.%6.%7.%8.%9."/>
      <w:lvlJc w:val="left"/>
      <w:pPr>
        <w:ind w:left="3120" w:hanging="1800"/>
      </w:pPr>
      <w:rPr>
        <w:rFonts w:hint="default"/>
      </w:rPr>
    </w:lvl>
  </w:abstractNum>
  <w:abstractNum w:abstractNumId="179" w15:restartNumberingAfterBreak="0">
    <w:nsid w:val="7CD01878"/>
    <w:multiLevelType w:val="hybridMultilevel"/>
    <w:tmpl w:val="1ED8BBA0"/>
    <w:lvl w:ilvl="0" w:tplc="FFFFFFFF">
      <w:start w:val="1"/>
      <w:numFmt w:val="decimal"/>
      <w:lvlText w:val="%1."/>
      <w:lvlJc w:val="left"/>
      <w:pPr>
        <w:ind w:left="720" w:hanging="360"/>
      </w:pPr>
      <w:rPr>
        <w:rFonts w:ascii="Times New Roman"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0" w15:restartNumberingAfterBreak="0">
    <w:nsid w:val="7D4D42A7"/>
    <w:multiLevelType w:val="hybridMultilevel"/>
    <w:tmpl w:val="75083018"/>
    <w:lvl w:ilvl="0" w:tplc="9C34F1D8">
      <w:start w:val="1"/>
      <w:numFmt w:val="bullet"/>
      <w:lvlText w:val="•"/>
      <w:lvlJc w:val="left"/>
      <w:pPr>
        <w:ind w:left="720" w:hanging="360"/>
      </w:pPr>
      <w:rPr>
        <w:rFonts w:ascii="Times New Roman" w:eastAsia="Times New Roman" w:hAnsi="Times New Roman"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1" w15:restartNumberingAfterBreak="0">
    <w:nsid w:val="7D630AE6"/>
    <w:multiLevelType w:val="hybridMultilevel"/>
    <w:tmpl w:val="703A050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2" w15:restartNumberingAfterBreak="0">
    <w:nsid w:val="7D7A75CA"/>
    <w:multiLevelType w:val="multilevel"/>
    <w:tmpl w:val="23F85D6A"/>
    <w:styleLink w:val="WWNum41"/>
    <w:lvl w:ilvl="0">
      <w:start w:val="1"/>
      <w:numFmt w:val="decimal"/>
      <w:lvlText w:val="%1."/>
      <w:lvlJc w:val="left"/>
      <w:pPr>
        <w:ind w:left="720" w:hanging="360"/>
      </w:pPr>
      <w:rPr>
        <w:rFonts w:ascii="Times New Roman" w:hAnsi="Times New Roman"/>
        <w:sz w:val="24"/>
        <w:szCs w:val="24"/>
      </w:rPr>
    </w:lvl>
    <w:lvl w:ilvl="1">
      <w:start w:val="1"/>
      <w:numFmt w:val="decimal"/>
      <w:lvlText w:val="%2."/>
      <w:lvlJc w:val="left"/>
      <w:pPr>
        <w:ind w:left="1080" w:hanging="360"/>
      </w:pPr>
      <w:rPr>
        <w:rFonts w:ascii="Times New Roman" w:hAnsi="Times New Roman"/>
        <w:sz w:val="24"/>
        <w:szCs w:val="24"/>
      </w:rPr>
    </w:lvl>
    <w:lvl w:ilvl="2">
      <w:start w:val="1"/>
      <w:numFmt w:val="decimal"/>
      <w:lvlText w:val="%1.%2.%3."/>
      <w:lvlJc w:val="left"/>
      <w:pPr>
        <w:ind w:left="1440" w:hanging="360"/>
      </w:pPr>
      <w:rPr>
        <w:rFonts w:ascii="Times New Roman" w:hAnsi="Times New Roman"/>
        <w:sz w:val="24"/>
        <w:szCs w:val="24"/>
      </w:rPr>
    </w:lvl>
    <w:lvl w:ilvl="3">
      <w:start w:val="1"/>
      <w:numFmt w:val="decimal"/>
      <w:lvlText w:val="%1.%2.%3.%4."/>
      <w:lvlJc w:val="left"/>
      <w:pPr>
        <w:ind w:left="1800" w:hanging="360"/>
      </w:pPr>
      <w:rPr>
        <w:rFonts w:ascii="Times New Roman" w:hAnsi="Times New Roman"/>
        <w:sz w:val="24"/>
        <w:szCs w:val="24"/>
      </w:rPr>
    </w:lvl>
    <w:lvl w:ilvl="4">
      <w:start w:val="1"/>
      <w:numFmt w:val="decimal"/>
      <w:lvlText w:val="%1.%2.%3.%4.%5."/>
      <w:lvlJc w:val="left"/>
      <w:pPr>
        <w:ind w:left="2160" w:hanging="360"/>
      </w:pPr>
      <w:rPr>
        <w:rFonts w:ascii="Times New Roman" w:hAnsi="Times New Roman"/>
        <w:sz w:val="24"/>
        <w:szCs w:val="24"/>
      </w:rPr>
    </w:lvl>
    <w:lvl w:ilvl="5">
      <w:start w:val="1"/>
      <w:numFmt w:val="decimal"/>
      <w:lvlText w:val="%1.%2.%3.%4.%5.%6."/>
      <w:lvlJc w:val="left"/>
      <w:pPr>
        <w:ind w:left="2520" w:hanging="360"/>
      </w:pPr>
      <w:rPr>
        <w:rFonts w:ascii="Times New Roman" w:hAnsi="Times New Roman"/>
        <w:sz w:val="24"/>
        <w:szCs w:val="24"/>
      </w:rPr>
    </w:lvl>
    <w:lvl w:ilvl="6">
      <w:start w:val="1"/>
      <w:numFmt w:val="decimal"/>
      <w:lvlText w:val="%1.%2.%3.%4.%5.%6.%7."/>
      <w:lvlJc w:val="left"/>
      <w:pPr>
        <w:ind w:left="2880" w:hanging="360"/>
      </w:pPr>
      <w:rPr>
        <w:rFonts w:ascii="Times New Roman" w:hAnsi="Times New Roman"/>
        <w:sz w:val="24"/>
        <w:szCs w:val="24"/>
      </w:rPr>
    </w:lvl>
    <w:lvl w:ilvl="7">
      <w:start w:val="1"/>
      <w:numFmt w:val="decimal"/>
      <w:lvlText w:val="%1.%2.%3.%4.%5.%6.%7.%8."/>
      <w:lvlJc w:val="left"/>
      <w:pPr>
        <w:ind w:left="3240" w:hanging="360"/>
      </w:pPr>
      <w:rPr>
        <w:rFonts w:ascii="Times New Roman" w:hAnsi="Times New Roman"/>
        <w:sz w:val="24"/>
        <w:szCs w:val="24"/>
      </w:rPr>
    </w:lvl>
    <w:lvl w:ilvl="8">
      <w:start w:val="1"/>
      <w:numFmt w:val="decimal"/>
      <w:lvlText w:val="%1.%2.%3.%4.%5.%6.%7.%8.%9."/>
      <w:lvlJc w:val="left"/>
      <w:pPr>
        <w:ind w:left="3600" w:hanging="360"/>
      </w:pPr>
      <w:rPr>
        <w:rFonts w:ascii="Times New Roman" w:hAnsi="Times New Roman"/>
        <w:sz w:val="24"/>
        <w:szCs w:val="24"/>
      </w:rPr>
    </w:lvl>
  </w:abstractNum>
  <w:abstractNum w:abstractNumId="183" w15:restartNumberingAfterBreak="0">
    <w:nsid w:val="7DC6750E"/>
    <w:multiLevelType w:val="hybridMultilevel"/>
    <w:tmpl w:val="7A56A704"/>
    <w:lvl w:ilvl="0" w:tplc="13F28B1A">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4" w15:restartNumberingAfterBreak="0">
    <w:nsid w:val="7E2B0667"/>
    <w:multiLevelType w:val="hybridMultilevel"/>
    <w:tmpl w:val="8CAC12C6"/>
    <w:lvl w:ilvl="0" w:tplc="F7309790">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5" w15:restartNumberingAfterBreak="0">
    <w:nsid w:val="7E474959"/>
    <w:multiLevelType w:val="multilevel"/>
    <w:tmpl w:val="6180F068"/>
    <w:lvl w:ilvl="0">
      <w:start w:val="1"/>
      <w:numFmt w:val="decimal"/>
      <w:lvlText w:val="%1."/>
      <w:lvlJc w:val="left"/>
      <w:pPr>
        <w:tabs>
          <w:tab w:val="num" w:pos="720"/>
        </w:tabs>
        <w:ind w:left="720" w:hanging="360"/>
      </w:pPr>
      <w:rPr>
        <w:rFonts w:ascii="Times New Roman" w:hAnsi="Times New Roman" w:cs="Times New Roman"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6" w15:restartNumberingAfterBreak="0">
    <w:nsid w:val="7E5F545E"/>
    <w:multiLevelType w:val="multilevel"/>
    <w:tmpl w:val="E2543296"/>
    <w:numStyleLink w:val="WW8Num611"/>
  </w:abstractNum>
  <w:abstractNum w:abstractNumId="187" w15:restartNumberingAfterBreak="0">
    <w:nsid w:val="7F2A39C9"/>
    <w:multiLevelType w:val="hybridMultilevel"/>
    <w:tmpl w:val="41500C0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8" w15:restartNumberingAfterBreak="0">
    <w:nsid w:val="7FAC4F41"/>
    <w:multiLevelType w:val="multilevel"/>
    <w:tmpl w:val="631EFE10"/>
    <w:styleLink w:val="WW8Num8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9" w15:restartNumberingAfterBreak="0">
    <w:nsid w:val="7FDC7894"/>
    <w:multiLevelType w:val="multilevel"/>
    <w:tmpl w:val="346ED614"/>
    <w:styleLink w:val="WW8Num6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966616737">
    <w:abstractNumId w:val="0"/>
  </w:num>
  <w:num w:numId="2" w16cid:durableId="1373768513">
    <w:abstractNumId w:val="13"/>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97035236">
    <w:abstractNumId w:val="1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75527156">
    <w:abstractNumId w:val="114"/>
  </w:num>
  <w:num w:numId="5" w16cid:durableId="1919830344">
    <w:abstractNumId w:val="72"/>
  </w:num>
  <w:num w:numId="6" w16cid:durableId="799618124">
    <w:abstractNumId w:val="22"/>
  </w:num>
  <w:num w:numId="7" w16cid:durableId="952707362">
    <w:abstractNumId w:val="45"/>
  </w:num>
  <w:num w:numId="8" w16cid:durableId="102963679">
    <w:abstractNumId w:val="38"/>
  </w:num>
  <w:num w:numId="9" w16cid:durableId="1109927997">
    <w:abstractNumId w:val="155"/>
  </w:num>
  <w:num w:numId="10" w16cid:durableId="332999524">
    <w:abstractNumId w:val="126"/>
  </w:num>
  <w:num w:numId="11" w16cid:durableId="519662977">
    <w:abstractNumId w:val="26"/>
  </w:num>
  <w:num w:numId="12" w16cid:durableId="1142309937">
    <w:abstractNumId w:val="93"/>
  </w:num>
  <w:num w:numId="13" w16cid:durableId="1959334816">
    <w:abstractNumId w:val="107"/>
  </w:num>
  <w:num w:numId="14" w16cid:durableId="1778209864">
    <w:abstractNumId w:val="17"/>
  </w:num>
  <w:num w:numId="15" w16cid:durableId="2107387822">
    <w:abstractNumId w:val="171"/>
  </w:num>
  <w:num w:numId="16" w16cid:durableId="110711986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45428007">
    <w:abstractNumId w:val="63"/>
  </w:num>
  <w:num w:numId="18" w16cid:durableId="933591430">
    <w:abstractNumId w:val="20"/>
  </w:num>
  <w:num w:numId="19" w16cid:durableId="2056587989">
    <w:abstractNumId w:val="33"/>
  </w:num>
  <w:num w:numId="20" w16cid:durableId="190653762">
    <w:abstractNumId w:val="46"/>
  </w:num>
  <w:num w:numId="21" w16cid:durableId="1653486372">
    <w:abstractNumId w:val="51"/>
  </w:num>
  <w:num w:numId="22" w16cid:durableId="1090395911">
    <w:abstractNumId w:val="66"/>
  </w:num>
  <w:num w:numId="23" w16cid:durableId="1966036502">
    <w:abstractNumId w:val="70"/>
  </w:num>
  <w:num w:numId="24" w16cid:durableId="330719932">
    <w:abstractNumId w:val="74"/>
  </w:num>
  <w:num w:numId="25" w16cid:durableId="984310099">
    <w:abstractNumId w:val="88"/>
  </w:num>
  <w:num w:numId="26" w16cid:durableId="1446387816">
    <w:abstractNumId w:val="132"/>
  </w:num>
  <w:num w:numId="27" w16cid:durableId="181210989">
    <w:abstractNumId w:val="137"/>
  </w:num>
  <w:num w:numId="28" w16cid:durableId="319768574">
    <w:abstractNumId w:val="140"/>
  </w:num>
  <w:num w:numId="29" w16cid:durableId="556168202">
    <w:abstractNumId w:val="160"/>
  </w:num>
  <w:num w:numId="30" w16cid:durableId="1891722064">
    <w:abstractNumId w:val="164"/>
  </w:num>
  <w:num w:numId="31" w16cid:durableId="1656882439">
    <w:abstractNumId w:val="165"/>
  </w:num>
  <w:num w:numId="32" w16cid:durableId="1289167039">
    <w:abstractNumId w:val="177"/>
  </w:num>
  <w:num w:numId="33" w16cid:durableId="652300668">
    <w:abstractNumId w:val="189"/>
  </w:num>
  <w:num w:numId="34" w16cid:durableId="976691894">
    <w:abstractNumId w:val="38"/>
    <w:lvlOverride w:ilvl="0">
      <w:lvl w:ilvl="0" w:tplc="0A9EB0AC">
        <w:start w:val="1"/>
        <w:numFmt w:val="decimal"/>
        <w:lvlText w:val="%1."/>
        <w:lvlJc w:val="left"/>
        <w:pPr>
          <w:tabs>
            <w:tab w:val="num" w:pos="720"/>
          </w:tabs>
          <w:ind w:left="720" w:hanging="360"/>
        </w:pPr>
        <w:rPr>
          <w:rFonts w:hint="default"/>
          <w:b w:val="0"/>
        </w:rPr>
      </w:lvl>
    </w:lvlOverride>
  </w:num>
  <w:num w:numId="35" w16cid:durableId="596475625">
    <w:abstractNumId w:val="73"/>
  </w:num>
  <w:num w:numId="36" w16cid:durableId="800418834">
    <w:abstractNumId w:val="116"/>
  </w:num>
  <w:num w:numId="37" w16cid:durableId="487208084">
    <w:abstractNumId w:val="86"/>
  </w:num>
  <w:num w:numId="38" w16cid:durableId="1239708495">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41636492">
    <w:abstractNumId w:val="83"/>
  </w:num>
  <w:num w:numId="40" w16cid:durableId="929192783">
    <w:abstractNumId w:val="109"/>
  </w:num>
  <w:num w:numId="41" w16cid:durableId="1947886678">
    <w:abstractNumId w:val="162"/>
  </w:num>
  <w:num w:numId="42" w16cid:durableId="1300300152">
    <w:abstractNumId w:val="130"/>
  </w:num>
  <w:num w:numId="43" w16cid:durableId="924916167">
    <w:abstractNumId w:val="97"/>
  </w:num>
  <w:num w:numId="44" w16cid:durableId="1960910167">
    <w:abstractNumId w:val="15"/>
  </w:num>
  <w:num w:numId="45" w16cid:durableId="1680111858">
    <w:abstractNumId w:val="173"/>
  </w:num>
  <w:num w:numId="46" w16cid:durableId="1809973514">
    <w:abstractNumId w:val="148"/>
  </w:num>
  <w:num w:numId="47" w16cid:durableId="1559976348">
    <w:abstractNumId w:val="174"/>
  </w:num>
  <w:num w:numId="48" w16cid:durableId="37946688">
    <w:abstractNumId w:val="111"/>
  </w:num>
  <w:num w:numId="49" w16cid:durableId="6300263">
    <w:abstractNumId w:val="48"/>
  </w:num>
  <w:num w:numId="50" w16cid:durableId="1305936010">
    <w:abstractNumId w:val="105"/>
  </w:num>
  <w:num w:numId="51" w16cid:durableId="1302929944">
    <w:abstractNumId w:val="178"/>
  </w:num>
  <w:num w:numId="52" w16cid:durableId="518467525">
    <w:abstractNumId w:val="7"/>
  </w:num>
  <w:num w:numId="53" w16cid:durableId="545606989">
    <w:abstractNumId w:val="115"/>
  </w:num>
  <w:num w:numId="54" w16cid:durableId="127574776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081415690">
    <w:abstractNumId w:val="167"/>
  </w:num>
  <w:num w:numId="56" w16cid:durableId="743800022">
    <w:abstractNumId w:val="152"/>
  </w:num>
  <w:num w:numId="57" w16cid:durableId="96946048">
    <w:abstractNumId w:val="94"/>
  </w:num>
  <w:num w:numId="58" w16cid:durableId="1797874275">
    <w:abstractNumId w:val="62"/>
  </w:num>
  <w:num w:numId="59" w16cid:durableId="1776904721">
    <w:abstractNumId w:val="25"/>
  </w:num>
  <w:num w:numId="60" w16cid:durableId="1610744696">
    <w:abstractNumId w:val="131"/>
  </w:num>
  <w:num w:numId="61" w16cid:durableId="670959272">
    <w:abstractNumId w:val="158"/>
  </w:num>
  <w:num w:numId="62" w16cid:durableId="446433113">
    <w:abstractNumId w:val="47"/>
  </w:num>
  <w:num w:numId="63" w16cid:durableId="387460911">
    <w:abstractNumId w:val="84"/>
  </w:num>
  <w:num w:numId="64" w16cid:durableId="1077634193">
    <w:abstractNumId w:val="39"/>
  </w:num>
  <w:num w:numId="65" w16cid:durableId="1828281930">
    <w:abstractNumId w:val="30"/>
  </w:num>
  <w:num w:numId="66" w16cid:durableId="2117862646">
    <w:abstractNumId w:val="172"/>
  </w:num>
  <w:num w:numId="67" w16cid:durableId="244655562">
    <w:abstractNumId w:val="19"/>
  </w:num>
  <w:num w:numId="68" w16cid:durableId="498081518">
    <w:abstractNumId w:val="144"/>
  </w:num>
  <w:num w:numId="69" w16cid:durableId="499123417">
    <w:abstractNumId w:val="87"/>
  </w:num>
  <w:num w:numId="70" w16cid:durableId="1894845126">
    <w:abstractNumId w:val="57"/>
  </w:num>
  <w:num w:numId="71" w16cid:durableId="790168604">
    <w:abstractNumId w:val="156"/>
  </w:num>
  <w:num w:numId="72" w16cid:durableId="1037781535">
    <w:abstractNumId w:val="59"/>
  </w:num>
  <w:num w:numId="73" w16cid:durableId="1055012728">
    <w:abstractNumId w:val="135"/>
  </w:num>
  <w:num w:numId="74" w16cid:durableId="1738287661">
    <w:abstractNumId w:val="153"/>
  </w:num>
  <w:num w:numId="75" w16cid:durableId="295188208">
    <w:abstractNumId w:val="96"/>
  </w:num>
  <w:num w:numId="76" w16cid:durableId="698706707">
    <w:abstractNumId w:val="182"/>
  </w:num>
  <w:num w:numId="77" w16cid:durableId="1124469280">
    <w:abstractNumId w:val="188"/>
  </w:num>
  <w:num w:numId="78" w16cid:durableId="507256704">
    <w:abstractNumId w:val="144"/>
    <w:lvlOverride w:ilvl="0">
      <w:startOverride w:val="1"/>
    </w:lvlOverride>
  </w:num>
  <w:num w:numId="79" w16cid:durableId="1547836119">
    <w:abstractNumId w:val="188"/>
    <w:lvlOverride w:ilvl="0">
      <w:startOverride w:val="1"/>
    </w:lvlOverride>
  </w:num>
  <w:num w:numId="80" w16cid:durableId="408894655">
    <w:abstractNumId w:val="77"/>
  </w:num>
  <w:num w:numId="81" w16cid:durableId="786780698">
    <w:abstractNumId w:val="75"/>
  </w:num>
  <w:num w:numId="82" w16cid:durableId="914507460">
    <w:abstractNumId w:val="49"/>
  </w:num>
  <w:num w:numId="83" w16cid:durableId="961886161">
    <w:abstractNumId w:val="16"/>
  </w:num>
  <w:num w:numId="84" w16cid:durableId="526332938">
    <w:abstractNumId w:val="124"/>
  </w:num>
  <w:num w:numId="85" w16cid:durableId="1239830840">
    <w:abstractNumId w:val="52"/>
  </w:num>
  <w:num w:numId="86" w16cid:durableId="1958755281">
    <w:abstractNumId w:val="80"/>
  </w:num>
  <w:num w:numId="87" w16cid:durableId="451174594">
    <w:abstractNumId w:val="187"/>
  </w:num>
  <w:num w:numId="88" w16cid:durableId="1415738003">
    <w:abstractNumId w:val="76"/>
  </w:num>
  <w:num w:numId="89" w16cid:durableId="245193352">
    <w:abstractNumId w:val="166"/>
  </w:num>
  <w:num w:numId="90" w16cid:durableId="985281663">
    <w:abstractNumId w:val="102"/>
  </w:num>
  <w:num w:numId="91" w16cid:durableId="1409109130">
    <w:abstractNumId w:val="129"/>
  </w:num>
  <w:num w:numId="92" w16cid:durableId="400295720">
    <w:abstractNumId w:val="186"/>
    <w:lvlOverride w:ilvl="0">
      <w:lvl w:ilvl="0">
        <w:start w:val="1"/>
        <w:numFmt w:val="decimal"/>
        <w:lvlText w:val="%1."/>
        <w:lvlJc w:val="left"/>
        <w:pPr>
          <w:tabs>
            <w:tab w:val="num" w:pos="720"/>
          </w:tabs>
          <w:ind w:left="720" w:hanging="360"/>
        </w:pPr>
        <w:rPr>
          <w:rFonts w:ascii="Times New Roman" w:hAnsi="Times New Roman" w:cs="Times New Roman" w:hint="default"/>
        </w:rPr>
      </w:lvl>
    </w:lvlOverride>
  </w:num>
  <w:num w:numId="93" w16cid:durableId="521280690">
    <w:abstractNumId w:val="159"/>
  </w:num>
  <w:num w:numId="94" w16cid:durableId="997537687">
    <w:abstractNumId w:val="106"/>
  </w:num>
  <w:num w:numId="95" w16cid:durableId="718171108">
    <w:abstractNumId w:val="125"/>
  </w:num>
  <w:num w:numId="96" w16cid:durableId="331103084">
    <w:abstractNumId w:val="168"/>
  </w:num>
  <w:num w:numId="97" w16cid:durableId="1640725193">
    <w:abstractNumId w:val="53"/>
  </w:num>
  <w:num w:numId="98" w16cid:durableId="1521040720">
    <w:abstractNumId w:val="103"/>
  </w:num>
  <w:num w:numId="99" w16cid:durableId="1193347049">
    <w:abstractNumId w:val="69"/>
  </w:num>
  <w:num w:numId="100" w16cid:durableId="345987464">
    <w:abstractNumId w:val="108"/>
  </w:num>
  <w:num w:numId="101" w16cid:durableId="857233129">
    <w:abstractNumId w:val="91"/>
  </w:num>
  <w:num w:numId="102" w16cid:durableId="136387380">
    <w:abstractNumId w:val="185"/>
  </w:num>
  <w:num w:numId="103" w16cid:durableId="1054352550">
    <w:abstractNumId w:val="81"/>
  </w:num>
  <w:num w:numId="104" w16cid:durableId="1457917726">
    <w:abstractNumId w:val="122"/>
  </w:num>
  <w:num w:numId="105" w16cid:durableId="55593079">
    <w:abstractNumId w:val="169"/>
  </w:num>
  <w:num w:numId="106" w16cid:durableId="1763449813">
    <w:abstractNumId w:val="64"/>
  </w:num>
  <w:num w:numId="107" w16cid:durableId="732705528">
    <w:abstractNumId w:val="54"/>
  </w:num>
  <w:num w:numId="108" w16cid:durableId="2055152226">
    <w:abstractNumId w:val="82"/>
  </w:num>
  <w:num w:numId="109" w16cid:durableId="197933722">
    <w:abstractNumId w:val="60"/>
  </w:num>
  <w:num w:numId="110" w16cid:durableId="1338733126">
    <w:abstractNumId w:val="79"/>
  </w:num>
  <w:num w:numId="111" w16cid:durableId="1501236893">
    <w:abstractNumId w:val="154"/>
  </w:num>
  <w:num w:numId="112" w16cid:durableId="1528062024">
    <w:abstractNumId w:val="119"/>
  </w:num>
  <w:num w:numId="113" w16cid:durableId="1112624263">
    <w:abstractNumId w:val="142"/>
  </w:num>
  <w:num w:numId="114" w16cid:durableId="2043360398">
    <w:abstractNumId w:val="41"/>
  </w:num>
  <w:num w:numId="115" w16cid:durableId="1215192788">
    <w:abstractNumId w:val="133"/>
  </w:num>
  <w:num w:numId="116" w16cid:durableId="720901920">
    <w:abstractNumId w:val="136"/>
  </w:num>
  <w:num w:numId="117" w16cid:durableId="1554123851">
    <w:abstractNumId w:val="147"/>
  </w:num>
  <w:num w:numId="118" w16cid:durableId="147089971">
    <w:abstractNumId w:val="183"/>
  </w:num>
  <w:num w:numId="119" w16cid:durableId="907227195">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16cid:durableId="299962339">
    <w:abstractNumId w:val="9"/>
  </w:num>
  <w:num w:numId="121" w16cid:durableId="157771156">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16cid:durableId="40692596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16cid:durableId="2147114669">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16cid:durableId="108738358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16cid:durableId="68078875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16cid:durableId="2068337507">
    <w:abstractNumId w:val="89"/>
  </w:num>
  <w:num w:numId="127" w16cid:durableId="27271435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16cid:durableId="1355840385">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16cid:durableId="1176770906">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16cid:durableId="776099170">
    <w:abstractNumId w:val="37"/>
  </w:num>
  <w:num w:numId="131" w16cid:durableId="1467041765">
    <w:abstractNumId w:val="99"/>
    <w:lvlOverride w:ilvl="0">
      <w:startOverride w:val="1"/>
    </w:lvlOverride>
  </w:num>
  <w:num w:numId="132" w16cid:durableId="40833211">
    <w:abstractNumId w:val="5"/>
  </w:num>
  <w:num w:numId="133" w16cid:durableId="995498851">
    <w:abstractNumId w:val="141"/>
  </w:num>
  <w:num w:numId="134" w16cid:durableId="142351377">
    <w:abstractNumId w:val="85"/>
  </w:num>
  <w:num w:numId="135" w16cid:durableId="1086995068">
    <w:abstractNumId w:val="98"/>
  </w:num>
  <w:num w:numId="136" w16cid:durableId="784885965">
    <w:abstractNumId w:val="184"/>
  </w:num>
  <w:num w:numId="137" w16cid:durableId="1524516233">
    <w:abstractNumId w:val="118"/>
  </w:num>
  <w:num w:numId="138" w16cid:durableId="164365741">
    <w:abstractNumId w:val="14"/>
  </w:num>
  <w:num w:numId="139" w16cid:durableId="1142188263">
    <w:abstractNumId w:val="4"/>
  </w:num>
  <w:num w:numId="140" w16cid:durableId="1964728910">
    <w:abstractNumId w:val="143"/>
  </w:num>
  <w:num w:numId="141" w16cid:durableId="1429155892">
    <w:abstractNumId w:val="1"/>
  </w:num>
  <w:num w:numId="142" w16cid:durableId="654146392">
    <w:abstractNumId w:val="92"/>
  </w:num>
  <w:num w:numId="143" w16cid:durableId="1915124762">
    <w:abstractNumId w:val="112"/>
  </w:num>
  <w:num w:numId="144" w16cid:durableId="1640575572">
    <w:abstractNumId w:val="12"/>
  </w:num>
  <w:num w:numId="145" w16cid:durableId="1453279931">
    <w:abstractNumId w:val="179"/>
  </w:num>
  <w:num w:numId="146" w16cid:durableId="86926783">
    <w:abstractNumId w:val="40"/>
  </w:num>
  <w:num w:numId="147" w16cid:durableId="199128816">
    <w:abstractNumId w:val="110"/>
  </w:num>
  <w:num w:numId="148" w16cid:durableId="1115514248">
    <w:abstractNumId w:val="139"/>
  </w:num>
  <w:num w:numId="149" w16cid:durableId="759640220">
    <w:abstractNumId w:val="34"/>
  </w:num>
  <w:num w:numId="150" w16cid:durableId="669214363">
    <w:abstractNumId w:val="100"/>
  </w:num>
  <w:num w:numId="151" w16cid:durableId="1150098408">
    <w:abstractNumId w:val="6"/>
  </w:num>
  <w:num w:numId="152" w16cid:durableId="484400583">
    <w:abstractNumId w:val="161"/>
  </w:num>
  <w:num w:numId="153" w16cid:durableId="501893774">
    <w:abstractNumId w:val="2"/>
  </w:num>
  <w:num w:numId="154" w16cid:durableId="836766194">
    <w:abstractNumId w:val="146"/>
  </w:num>
  <w:num w:numId="155" w16cid:durableId="1877695806">
    <w:abstractNumId w:val="71"/>
  </w:num>
  <w:num w:numId="156" w16cid:durableId="1078869885">
    <w:abstractNumId w:val="8"/>
  </w:num>
  <w:num w:numId="157" w16cid:durableId="1404332921">
    <w:abstractNumId w:val="11"/>
  </w:num>
  <w:num w:numId="158" w16cid:durableId="1853102485">
    <w:abstractNumId w:val="65"/>
  </w:num>
  <w:num w:numId="159" w16cid:durableId="1326324995">
    <w:abstractNumId w:val="145"/>
  </w:num>
  <w:num w:numId="160" w16cid:durableId="2076320262">
    <w:abstractNumId w:val="50"/>
  </w:num>
  <w:num w:numId="161" w16cid:durableId="1729112215">
    <w:abstractNumId w:val="95"/>
  </w:num>
  <w:num w:numId="162" w16cid:durableId="500237374">
    <w:abstractNumId w:val="151"/>
  </w:num>
  <w:num w:numId="163" w16cid:durableId="1564220793">
    <w:abstractNumId w:val="181"/>
  </w:num>
  <w:num w:numId="164" w16cid:durableId="1949265580">
    <w:abstractNumId w:val="3"/>
  </w:num>
  <w:num w:numId="165" w16cid:durableId="1565334871">
    <w:abstractNumId w:val="10"/>
  </w:num>
  <w:num w:numId="166" w16cid:durableId="589198582">
    <w:abstractNumId w:val="32"/>
  </w:num>
  <w:num w:numId="167" w16cid:durableId="1640837254">
    <w:abstractNumId w:val="23"/>
  </w:num>
  <w:num w:numId="168" w16cid:durableId="685448375">
    <w:abstractNumId w:val="44"/>
  </w:num>
  <w:num w:numId="169" w16cid:durableId="1460413838">
    <w:abstractNumId w:val="21"/>
  </w:num>
  <w:num w:numId="170" w16cid:durableId="1793596153">
    <w:abstractNumId w:val="55"/>
  </w:num>
  <w:num w:numId="171" w16cid:durableId="110831388">
    <w:abstractNumId w:val="117"/>
  </w:num>
  <w:num w:numId="172" w16cid:durableId="1485733411">
    <w:abstractNumId w:val="150"/>
  </w:num>
  <w:num w:numId="173" w16cid:durableId="1428574742">
    <w:abstractNumId w:val="78"/>
  </w:num>
  <w:num w:numId="174" w16cid:durableId="611397395">
    <w:abstractNumId w:val="101"/>
  </w:num>
  <w:num w:numId="175" w16cid:durableId="1648389156">
    <w:abstractNumId w:val="175"/>
  </w:num>
  <w:num w:numId="176" w16cid:durableId="449129922">
    <w:abstractNumId w:val="35"/>
  </w:num>
  <w:num w:numId="177" w16cid:durableId="139274853">
    <w:abstractNumId w:val="43"/>
  </w:num>
  <w:num w:numId="178" w16cid:durableId="520749437">
    <w:abstractNumId w:val="120"/>
  </w:num>
  <w:num w:numId="179" w16cid:durableId="1148787164">
    <w:abstractNumId w:val="113"/>
  </w:num>
  <w:num w:numId="180" w16cid:durableId="801114940">
    <w:abstractNumId w:val="67"/>
  </w:num>
  <w:num w:numId="181" w16cid:durableId="621572885">
    <w:abstractNumId w:val="90"/>
  </w:num>
  <w:num w:numId="182" w16cid:durableId="865751765">
    <w:abstractNumId w:val="18"/>
  </w:num>
  <w:num w:numId="183" w16cid:durableId="1952083440">
    <w:abstractNumId w:val="163"/>
  </w:num>
  <w:num w:numId="184" w16cid:durableId="58481980">
    <w:abstractNumId w:val="27"/>
  </w:num>
  <w:num w:numId="185" w16cid:durableId="1100371115">
    <w:abstractNumId w:val="170"/>
  </w:num>
  <w:num w:numId="186" w16cid:durableId="378744440">
    <w:abstractNumId w:val="157"/>
  </w:num>
  <w:num w:numId="187" w16cid:durableId="742021064">
    <w:abstractNumId w:val="128"/>
  </w:num>
  <w:num w:numId="188" w16cid:durableId="1450590141">
    <w:abstractNumId w:val="149"/>
  </w:num>
  <w:num w:numId="189" w16cid:durableId="2018262448">
    <w:abstractNumId w:val="121"/>
  </w:num>
  <w:num w:numId="190" w16cid:durableId="1870603294">
    <w:abstractNumId w:val="68"/>
  </w:num>
  <w:num w:numId="191" w16cid:durableId="1116559479">
    <w:abstractNumId w:val="36"/>
  </w:num>
  <w:num w:numId="192" w16cid:durableId="1661958882">
    <w:abstractNumId w:val="31"/>
  </w:num>
  <w:num w:numId="193" w16cid:durableId="41828299">
    <w:abstractNumId w:val="176"/>
  </w:num>
  <w:num w:numId="194" w16cid:durableId="563224632">
    <w:abstractNumId w:val="180"/>
  </w:num>
  <w:num w:numId="195" w16cid:durableId="187571203">
    <w:abstractNumId w:val="42"/>
  </w:num>
  <w:num w:numId="196" w16cid:durableId="1979139882">
    <w:abstractNumId w:val="1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D2B"/>
    <w:rsid w:val="00550095"/>
    <w:rsid w:val="007014BF"/>
    <w:rsid w:val="009F0135"/>
    <w:rsid w:val="00EF7D2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758AB3"/>
  <w15:chartTrackingRefBased/>
  <w15:docId w15:val="{A06D101E-ED04-4F90-82F4-2EC20525E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F7D2B"/>
    <w:pPr>
      <w:spacing w:after="0" w:line="240" w:lineRule="auto"/>
    </w:pPr>
    <w:rPr>
      <w:rFonts w:ascii="Times New Roman" w:eastAsia="Times New Roman" w:hAnsi="Times New Roman" w:cs="Times New Roman"/>
      <w:kern w:val="0"/>
      <w:sz w:val="24"/>
      <w:szCs w:val="24"/>
      <w:lang w:eastAsia="pl-PL"/>
      <w14:ligatures w14:val="none"/>
    </w:rPr>
  </w:style>
  <w:style w:type="paragraph" w:styleId="Nagwek1">
    <w:name w:val="heading 1"/>
    <w:basedOn w:val="Normalny"/>
    <w:next w:val="Normalny"/>
    <w:link w:val="Nagwek1Znak"/>
    <w:qFormat/>
    <w:rsid w:val="00EF7D2B"/>
    <w:pPr>
      <w:keepNext/>
      <w:spacing w:before="240" w:after="60"/>
      <w:outlineLvl w:val="0"/>
    </w:pPr>
    <w:rPr>
      <w:rFonts w:ascii="Arial" w:hAnsi="Arial"/>
      <w:b/>
      <w:bCs/>
      <w:kern w:val="32"/>
      <w:sz w:val="32"/>
      <w:szCs w:val="32"/>
      <w:lang w:val="x-none" w:eastAsia="x-none"/>
    </w:rPr>
  </w:style>
  <w:style w:type="paragraph" w:styleId="Nagwek2">
    <w:name w:val="heading 2"/>
    <w:basedOn w:val="Normalny"/>
    <w:next w:val="Normalny"/>
    <w:link w:val="Nagwek2Znak"/>
    <w:unhideWhenUsed/>
    <w:qFormat/>
    <w:rsid w:val="00EF7D2B"/>
    <w:pPr>
      <w:keepNext/>
      <w:widowControl w:val="0"/>
      <w:suppressAutoHyphens/>
      <w:overflowPunct w:val="0"/>
      <w:autoSpaceDE w:val="0"/>
      <w:spacing w:before="240" w:after="60"/>
      <w:outlineLvl w:val="1"/>
    </w:pPr>
    <w:rPr>
      <w:rFonts w:ascii="Arial" w:hAnsi="Arial" w:cs="Arial"/>
      <w:b/>
      <w:bCs/>
      <w:i/>
      <w:iCs/>
      <w:sz w:val="28"/>
      <w:szCs w:val="28"/>
      <w:lang w:eastAsia="ar-SA"/>
    </w:rPr>
  </w:style>
  <w:style w:type="paragraph" w:styleId="Nagwek3">
    <w:name w:val="heading 3"/>
    <w:basedOn w:val="Normalny"/>
    <w:next w:val="Normalny"/>
    <w:link w:val="Nagwek3Znak"/>
    <w:unhideWhenUsed/>
    <w:qFormat/>
    <w:rsid w:val="00EF7D2B"/>
    <w:pPr>
      <w:keepNext/>
      <w:keepLines/>
      <w:spacing w:before="40"/>
      <w:outlineLvl w:val="2"/>
    </w:pPr>
    <w:rPr>
      <w:rFonts w:asciiTheme="majorHAnsi" w:eastAsiaTheme="majorEastAsia" w:hAnsiTheme="majorHAnsi" w:cstheme="majorBidi"/>
      <w:color w:val="1F3763" w:themeColor="accent1" w:themeShade="7F"/>
    </w:rPr>
  </w:style>
  <w:style w:type="paragraph" w:styleId="Nagwek4">
    <w:name w:val="heading 4"/>
    <w:basedOn w:val="Normalny"/>
    <w:next w:val="Normalny"/>
    <w:link w:val="Nagwek4Znak"/>
    <w:unhideWhenUsed/>
    <w:qFormat/>
    <w:rsid w:val="00EF7D2B"/>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Normalny"/>
    <w:next w:val="Normalny"/>
    <w:link w:val="Nagwek5Znak"/>
    <w:unhideWhenUsed/>
    <w:qFormat/>
    <w:rsid w:val="00EF7D2B"/>
    <w:pPr>
      <w:spacing w:before="240" w:after="60"/>
      <w:outlineLvl w:val="4"/>
    </w:pPr>
    <w:rPr>
      <w:rFonts w:ascii="Calibri" w:hAnsi="Calibri"/>
      <w:b/>
      <w:bCs/>
      <w:i/>
      <w:iCs/>
      <w:sz w:val="26"/>
      <w:szCs w:val="26"/>
    </w:rPr>
  </w:style>
  <w:style w:type="paragraph" w:styleId="Nagwek6">
    <w:name w:val="heading 6"/>
    <w:basedOn w:val="Normalny1"/>
    <w:next w:val="Normalny1"/>
    <w:link w:val="Nagwek6Znak"/>
    <w:rsid w:val="00EF7D2B"/>
    <w:pPr>
      <w:keepNext/>
      <w:keepLines/>
      <w:spacing w:before="200" w:after="40"/>
      <w:outlineLvl w:val="5"/>
    </w:pPr>
    <w:rPr>
      <w:b/>
    </w:rPr>
  </w:style>
  <w:style w:type="paragraph" w:styleId="Nagwek8">
    <w:name w:val="heading 8"/>
    <w:basedOn w:val="Normalny"/>
    <w:next w:val="Normalny"/>
    <w:link w:val="Nagwek8Znak"/>
    <w:uiPriority w:val="99"/>
    <w:semiHidden/>
    <w:unhideWhenUsed/>
    <w:qFormat/>
    <w:rsid w:val="00EF7D2B"/>
    <w:pPr>
      <w:spacing w:before="240" w:after="60"/>
      <w:outlineLvl w:val="7"/>
    </w:pPr>
    <w:rPr>
      <w:rFonts w:ascii="Calibri" w:hAnsi="Calibri"/>
      <w:i/>
      <w:iCs/>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EF7D2B"/>
    <w:rPr>
      <w:rFonts w:ascii="Arial" w:eastAsia="Times New Roman" w:hAnsi="Arial" w:cs="Times New Roman"/>
      <w:b/>
      <w:bCs/>
      <w:kern w:val="32"/>
      <w:sz w:val="32"/>
      <w:szCs w:val="32"/>
      <w:lang w:val="x-none" w:eastAsia="x-none"/>
      <w14:ligatures w14:val="none"/>
    </w:rPr>
  </w:style>
  <w:style w:type="character" w:customStyle="1" w:styleId="Nagwek2Znak">
    <w:name w:val="Nagłówek 2 Znak"/>
    <w:basedOn w:val="Domylnaczcionkaakapitu"/>
    <w:link w:val="Nagwek2"/>
    <w:rsid w:val="00EF7D2B"/>
    <w:rPr>
      <w:rFonts w:ascii="Arial" w:eastAsia="Times New Roman" w:hAnsi="Arial" w:cs="Arial"/>
      <w:b/>
      <w:bCs/>
      <w:i/>
      <w:iCs/>
      <w:kern w:val="0"/>
      <w:sz w:val="28"/>
      <w:szCs w:val="28"/>
      <w:lang w:eastAsia="ar-SA"/>
      <w14:ligatures w14:val="none"/>
    </w:rPr>
  </w:style>
  <w:style w:type="character" w:customStyle="1" w:styleId="Nagwek3Znak">
    <w:name w:val="Nagłówek 3 Znak"/>
    <w:basedOn w:val="Domylnaczcionkaakapitu"/>
    <w:link w:val="Nagwek3"/>
    <w:rsid w:val="00EF7D2B"/>
    <w:rPr>
      <w:rFonts w:asciiTheme="majorHAnsi" w:eastAsiaTheme="majorEastAsia" w:hAnsiTheme="majorHAnsi" w:cstheme="majorBidi"/>
      <w:color w:val="1F3763" w:themeColor="accent1" w:themeShade="7F"/>
      <w:kern w:val="0"/>
      <w:sz w:val="24"/>
      <w:szCs w:val="24"/>
      <w:lang w:eastAsia="pl-PL"/>
      <w14:ligatures w14:val="none"/>
    </w:rPr>
  </w:style>
  <w:style w:type="character" w:customStyle="1" w:styleId="Nagwek4Znak">
    <w:name w:val="Nagłówek 4 Znak"/>
    <w:basedOn w:val="Domylnaczcionkaakapitu"/>
    <w:link w:val="Nagwek4"/>
    <w:rsid w:val="00EF7D2B"/>
    <w:rPr>
      <w:rFonts w:asciiTheme="majorHAnsi" w:eastAsiaTheme="majorEastAsia" w:hAnsiTheme="majorHAnsi" w:cstheme="majorBidi"/>
      <w:i/>
      <w:iCs/>
      <w:color w:val="2F5496" w:themeColor="accent1" w:themeShade="BF"/>
      <w:kern w:val="0"/>
      <w:sz w:val="24"/>
      <w:szCs w:val="24"/>
      <w:lang w:eastAsia="pl-PL"/>
      <w14:ligatures w14:val="none"/>
    </w:rPr>
  </w:style>
  <w:style w:type="character" w:customStyle="1" w:styleId="Nagwek5Znak">
    <w:name w:val="Nagłówek 5 Znak"/>
    <w:basedOn w:val="Domylnaczcionkaakapitu"/>
    <w:link w:val="Nagwek5"/>
    <w:rsid w:val="00EF7D2B"/>
    <w:rPr>
      <w:rFonts w:ascii="Calibri" w:eastAsia="Times New Roman" w:hAnsi="Calibri" w:cs="Times New Roman"/>
      <w:b/>
      <w:bCs/>
      <w:i/>
      <w:iCs/>
      <w:kern w:val="0"/>
      <w:sz w:val="26"/>
      <w:szCs w:val="26"/>
      <w:lang w:eastAsia="pl-PL"/>
      <w14:ligatures w14:val="none"/>
    </w:rPr>
  </w:style>
  <w:style w:type="character" w:customStyle="1" w:styleId="Nagwek6Znak">
    <w:name w:val="Nagłówek 6 Znak"/>
    <w:basedOn w:val="Domylnaczcionkaakapitu"/>
    <w:link w:val="Nagwek6"/>
    <w:rsid w:val="00EF7D2B"/>
    <w:rPr>
      <w:rFonts w:ascii="Times New Roman" w:eastAsia="Times New Roman" w:hAnsi="Times New Roman" w:cs="Times New Roman"/>
      <w:b/>
      <w:kern w:val="0"/>
      <w:sz w:val="20"/>
      <w:szCs w:val="20"/>
      <w:lang w:eastAsia="pl-PL"/>
      <w14:ligatures w14:val="none"/>
    </w:rPr>
  </w:style>
  <w:style w:type="character" w:customStyle="1" w:styleId="Nagwek8Znak">
    <w:name w:val="Nagłówek 8 Znak"/>
    <w:basedOn w:val="Domylnaczcionkaakapitu"/>
    <w:link w:val="Nagwek8"/>
    <w:uiPriority w:val="99"/>
    <w:semiHidden/>
    <w:rsid w:val="00EF7D2B"/>
    <w:rPr>
      <w:rFonts w:ascii="Calibri" w:eastAsia="Times New Roman" w:hAnsi="Calibri" w:cs="Times New Roman"/>
      <w:i/>
      <w:iCs/>
      <w:kern w:val="0"/>
      <w:sz w:val="24"/>
      <w:szCs w:val="24"/>
      <w:lang w:val="x-none" w:eastAsia="pl-PL"/>
      <w14:ligatures w14:val="none"/>
    </w:rPr>
  </w:style>
  <w:style w:type="character" w:styleId="Tekstzastpczy">
    <w:name w:val="Placeholder Text"/>
    <w:basedOn w:val="Domylnaczcionkaakapitu"/>
    <w:uiPriority w:val="99"/>
    <w:semiHidden/>
    <w:rsid w:val="00EF7D2B"/>
    <w:rPr>
      <w:color w:val="808080"/>
    </w:rPr>
  </w:style>
  <w:style w:type="character" w:styleId="Hipercze">
    <w:name w:val="Hyperlink"/>
    <w:uiPriority w:val="99"/>
    <w:unhideWhenUsed/>
    <w:rsid w:val="00EF7D2B"/>
    <w:rPr>
      <w:color w:val="000080"/>
      <w:u w:val="single"/>
    </w:rPr>
  </w:style>
  <w:style w:type="character" w:styleId="UyteHipercze">
    <w:name w:val="FollowedHyperlink"/>
    <w:uiPriority w:val="99"/>
    <w:semiHidden/>
    <w:unhideWhenUsed/>
    <w:rsid w:val="00EF7D2B"/>
    <w:rPr>
      <w:color w:val="800080"/>
      <w:u w:val="single"/>
    </w:rPr>
  </w:style>
  <w:style w:type="paragraph" w:styleId="HTML-wstpniesformatowany">
    <w:name w:val="HTML Preformatted"/>
    <w:basedOn w:val="Normalny"/>
    <w:link w:val="HTML-wstpniesformatowanyZnak"/>
    <w:uiPriority w:val="99"/>
    <w:semiHidden/>
    <w:unhideWhenUsed/>
    <w:rsid w:val="00EF7D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uiPriority w:val="99"/>
    <w:semiHidden/>
    <w:rsid w:val="00EF7D2B"/>
    <w:rPr>
      <w:rFonts w:ascii="Courier New" w:eastAsia="Times New Roman" w:hAnsi="Courier New" w:cs="Courier New"/>
      <w:kern w:val="0"/>
      <w:sz w:val="20"/>
      <w:szCs w:val="20"/>
      <w:lang w:eastAsia="pl-PL"/>
      <w14:ligatures w14:val="none"/>
    </w:rPr>
  </w:style>
  <w:style w:type="paragraph" w:customStyle="1" w:styleId="msonormal0">
    <w:name w:val="msonormal"/>
    <w:basedOn w:val="Normalny"/>
    <w:rsid w:val="00EF7D2B"/>
    <w:pPr>
      <w:spacing w:before="100" w:beforeAutospacing="1" w:after="100" w:afterAutospacing="1"/>
    </w:pPr>
  </w:style>
  <w:style w:type="paragraph" w:styleId="NormalnyWeb">
    <w:name w:val="Normal (Web)"/>
    <w:basedOn w:val="Normalny"/>
    <w:uiPriority w:val="99"/>
    <w:unhideWhenUsed/>
    <w:rsid w:val="00EF7D2B"/>
    <w:pPr>
      <w:spacing w:before="100" w:beforeAutospacing="1" w:after="100" w:afterAutospacing="1"/>
    </w:pPr>
  </w:style>
  <w:style w:type="paragraph" w:styleId="Spistreci1">
    <w:name w:val="toc 1"/>
    <w:basedOn w:val="Normalny"/>
    <w:next w:val="Normalny"/>
    <w:autoRedefine/>
    <w:uiPriority w:val="39"/>
    <w:semiHidden/>
    <w:unhideWhenUsed/>
    <w:rsid w:val="00EF7D2B"/>
    <w:pPr>
      <w:widowControl w:val="0"/>
      <w:tabs>
        <w:tab w:val="left" w:pos="1787"/>
        <w:tab w:val="right" w:leader="dot" w:pos="9059"/>
      </w:tabs>
      <w:suppressAutoHyphens/>
      <w:overflowPunct w:val="0"/>
      <w:autoSpaceDE w:val="0"/>
      <w:spacing w:before="120"/>
    </w:pPr>
    <w:rPr>
      <w:rFonts w:ascii="Arial" w:hAnsi="Arial" w:cs="Arial"/>
      <w:b/>
      <w:bCs/>
      <w:caps/>
      <w:lang w:eastAsia="ar-SA"/>
    </w:rPr>
  </w:style>
  <w:style w:type="paragraph" w:styleId="Spistreci2">
    <w:name w:val="toc 2"/>
    <w:basedOn w:val="Normalny"/>
    <w:next w:val="Normalny"/>
    <w:autoRedefine/>
    <w:uiPriority w:val="39"/>
    <w:semiHidden/>
    <w:unhideWhenUsed/>
    <w:rsid w:val="00EF7D2B"/>
    <w:pPr>
      <w:widowControl w:val="0"/>
      <w:tabs>
        <w:tab w:val="left" w:pos="1260"/>
        <w:tab w:val="right" w:leader="dot" w:pos="9059"/>
      </w:tabs>
      <w:suppressAutoHyphens/>
      <w:overflowPunct w:val="0"/>
      <w:autoSpaceDE w:val="0"/>
      <w:spacing w:before="240"/>
      <w:ind w:left="1260" w:hanging="1260"/>
      <w:jc w:val="both"/>
    </w:pPr>
    <w:rPr>
      <w:b/>
      <w:bCs/>
      <w:noProof/>
      <w:sz w:val="20"/>
      <w:szCs w:val="20"/>
      <w:lang w:eastAsia="ar-SA"/>
    </w:rPr>
  </w:style>
  <w:style w:type="paragraph" w:styleId="Spistreci3">
    <w:name w:val="toc 3"/>
    <w:basedOn w:val="Normalny"/>
    <w:next w:val="Normalny"/>
    <w:autoRedefine/>
    <w:uiPriority w:val="39"/>
    <w:semiHidden/>
    <w:unhideWhenUsed/>
    <w:rsid w:val="00EF7D2B"/>
    <w:pPr>
      <w:widowControl w:val="0"/>
      <w:suppressAutoHyphens/>
      <w:overflowPunct w:val="0"/>
      <w:autoSpaceDE w:val="0"/>
      <w:ind w:left="200"/>
    </w:pPr>
    <w:rPr>
      <w:sz w:val="20"/>
      <w:szCs w:val="20"/>
      <w:lang w:eastAsia="ar-SA"/>
    </w:rPr>
  </w:style>
  <w:style w:type="paragraph" w:styleId="Spistreci4">
    <w:name w:val="toc 4"/>
    <w:basedOn w:val="Normalny"/>
    <w:next w:val="Normalny"/>
    <w:autoRedefine/>
    <w:uiPriority w:val="39"/>
    <w:semiHidden/>
    <w:unhideWhenUsed/>
    <w:rsid w:val="00EF7D2B"/>
    <w:pPr>
      <w:spacing w:after="100" w:line="256" w:lineRule="auto"/>
      <w:ind w:left="660"/>
    </w:pPr>
    <w:rPr>
      <w:rFonts w:ascii="Calibri" w:hAnsi="Calibri"/>
      <w:sz w:val="22"/>
      <w:szCs w:val="22"/>
    </w:rPr>
  </w:style>
  <w:style w:type="paragraph" w:styleId="Spistreci5">
    <w:name w:val="toc 5"/>
    <w:basedOn w:val="Normalny"/>
    <w:next w:val="Normalny"/>
    <w:autoRedefine/>
    <w:uiPriority w:val="39"/>
    <w:semiHidden/>
    <w:unhideWhenUsed/>
    <w:rsid w:val="00EF7D2B"/>
    <w:pPr>
      <w:spacing w:after="100" w:line="256" w:lineRule="auto"/>
      <w:ind w:left="880"/>
    </w:pPr>
    <w:rPr>
      <w:rFonts w:ascii="Calibri" w:hAnsi="Calibri"/>
      <w:sz w:val="22"/>
      <w:szCs w:val="22"/>
    </w:rPr>
  </w:style>
  <w:style w:type="paragraph" w:styleId="Spistreci6">
    <w:name w:val="toc 6"/>
    <w:basedOn w:val="Normalny"/>
    <w:next w:val="Normalny"/>
    <w:autoRedefine/>
    <w:uiPriority w:val="39"/>
    <w:semiHidden/>
    <w:unhideWhenUsed/>
    <w:rsid w:val="00EF7D2B"/>
    <w:pPr>
      <w:spacing w:after="100" w:line="256" w:lineRule="auto"/>
      <w:ind w:left="1100"/>
    </w:pPr>
    <w:rPr>
      <w:rFonts w:ascii="Calibri" w:hAnsi="Calibri"/>
      <w:sz w:val="22"/>
      <w:szCs w:val="22"/>
    </w:rPr>
  </w:style>
  <w:style w:type="paragraph" w:styleId="Spistreci7">
    <w:name w:val="toc 7"/>
    <w:basedOn w:val="Normalny"/>
    <w:next w:val="Normalny"/>
    <w:autoRedefine/>
    <w:uiPriority w:val="39"/>
    <w:semiHidden/>
    <w:unhideWhenUsed/>
    <w:rsid w:val="00EF7D2B"/>
    <w:pPr>
      <w:spacing w:after="100" w:line="256" w:lineRule="auto"/>
      <w:ind w:left="1320"/>
    </w:pPr>
    <w:rPr>
      <w:rFonts w:ascii="Calibri" w:hAnsi="Calibri"/>
      <w:sz w:val="22"/>
      <w:szCs w:val="22"/>
    </w:rPr>
  </w:style>
  <w:style w:type="paragraph" w:styleId="Spistreci8">
    <w:name w:val="toc 8"/>
    <w:basedOn w:val="Normalny"/>
    <w:next w:val="Normalny"/>
    <w:autoRedefine/>
    <w:uiPriority w:val="39"/>
    <w:semiHidden/>
    <w:unhideWhenUsed/>
    <w:rsid w:val="00EF7D2B"/>
    <w:pPr>
      <w:spacing w:after="100" w:line="256" w:lineRule="auto"/>
      <w:ind w:left="1540"/>
    </w:pPr>
    <w:rPr>
      <w:rFonts w:ascii="Calibri" w:hAnsi="Calibri"/>
      <w:sz w:val="22"/>
      <w:szCs w:val="22"/>
    </w:rPr>
  </w:style>
  <w:style w:type="paragraph" w:styleId="Spistreci9">
    <w:name w:val="toc 9"/>
    <w:basedOn w:val="Normalny"/>
    <w:next w:val="Normalny"/>
    <w:autoRedefine/>
    <w:uiPriority w:val="39"/>
    <w:semiHidden/>
    <w:unhideWhenUsed/>
    <w:rsid w:val="00EF7D2B"/>
    <w:pPr>
      <w:widowControl w:val="0"/>
      <w:suppressAutoHyphens/>
      <w:overflowPunct w:val="0"/>
      <w:autoSpaceDE w:val="0"/>
      <w:ind w:left="1400"/>
    </w:pPr>
    <w:rPr>
      <w:sz w:val="20"/>
      <w:szCs w:val="20"/>
      <w:lang w:eastAsia="ar-SA"/>
    </w:rPr>
  </w:style>
  <w:style w:type="paragraph" w:styleId="Tekstprzypisudolnego">
    <w:name w:val="footnote text"/>
    <w:basedOn w:val="Normalny"/>
    <w:link w:val="TekstprzypisudolnegoZnak"/>
    <w:uiPriority w:val="99"/>
    <w:semiHidden/>
    <w:unhideWhenUsed/>
    <w:rsid w:val="00EF7D2B"/>
    <w:rPr>
      <w:sz w:val="20"/>
      <w:szCs w:val="20"/>
    </w:rPr>
  </w:style>
  <w:style w:type="character" w:customStyle="1" w:styleId="TekstprzypisudolnegoZnak">
    <w:name w:val="Tekst przypisu dolnego Znak"/>
    <w:basedOn w:val="Domylnaczcionkaakapitu"/>
    <w:link w:val="Tekstprzypisudolnego"/>
    <w:uiPriority w:val="99"/>
    <w:semiHidden/>
    <w:rsid w:val="00EF7D2B"/>
    <w:rPr>
      <w:rFonts w:ascii="Times New Roman" w:eastAsia="Times New Roman" w:hAnsi="Times New Roman" w:cs="Times New Roman"/>
      <w:kern w:val="0"/>
      <w:sz w:val="20"/>
      <w:szCs w:val="20"/>
      <w:lang w:eastAsia="pl-PL"/>
      <w14:ligatures w14:val="none"/>
    </w:rPr>
  </w:style>
  <w:style w:type="paragraph" w:styleId="Tekstkomentarza">
    <w:name w:val="annotation text"/>
    <w:basedOn w:val="Normalny"/>
    <w:link w:val="TekstkomentarzaZnak"/>
    <w:uiPriority w:val="99"/>
    <w:semiHidden/>
    <w:unhideWhenUsed/>
    <w:rsid w:val="00EF7D2B"/>
    <w:rPr>
      <w:sz w:val="20"/>
      <w:szCs w:val="20"/>
    </w:rPr>
  </w:style>
  <w:style w:type="character" w:customStyle="1" w:styleId="TekstkomentarzaZnak">
    <w:name w:val="Tekst komentarza Znak"/>
    <w:basedOn w:val="Domylnaczcionkaakapitu"/>
    <w:link w:val="Tekstkomentarza"/>
    <w:uiPriority w:val="99"/>
    <w:semiHidden/>
    <w:rsid w:val="00EF7D2B"/>
    <w:rPr>
      <w:rFonts w:ascii="Times New Roman" w:eastAsia="Times New Roman" w:hAnsi="Times New Roman" w:cs="Times New Roman"/>
      <w:kern w:val="0"/>
      <w:sz w:val="20"/>
      <w:szCs w:val="20"/>
      <w:lang w:eastAsia="pl-PL"/>
      <w14:ligatures w14:val="none"/>
    </w:rPr>
  </w:style>
  <w:style w:type="paragraph" w:styleId="Nagwek">
    <w:name w:val="header"/>
    <w:basedOn w:val="Normalny"/>
    <w:link w:val="NagwekZnak"/>
    <w:uiPriority w:val="99"/>
    <w:unhideWhenUsed/>
    <w:rsid w:val="00EF7D2B"/>
    <w:pPr>
      <w:tabs>
        <w:tab w:val="center" w:pos="4536"/>
        <w:tab w:val="right" w:pos="9072"/>
      </w:tabs>
    </w:pPr>
    <w:rPr>
      <w:lang w:val="x-none" w:eastAsia="x-none"/>
    </w:rPr>
  </w:style>
  <w:style w:type="character" w:customStyle="1" w:styleId="NagwekZnak">
    <w:name w:val="Nagłówek Znak"/>
    <w:basedOn w:val="Domylnaczcionkaakapitu"/>
    <w:link w:val="Nagwek"/>
    <w:uiPriority w:val="99"/>
    <w:rsid w:val="00EF7D2B"/>
    <w:rPr>
      <w:rFonts w:ascii="Times New Roman" w:eastAsia="Times New Roman" w:hAnsi="Times New Roman" w:cs="Times New Roman"/>
      <w:kern w:val="0"/>
      <w:sz w:val="24"/>
      <w:szCs w:val="24"/>
      <w:lang w:val="x-none" w:eastAsia="x-none"/>
      <w14:ligatures w14:val="none"/>
    </w:rPr>
  </w:style>
  <w:style w:type="paragraph" w:styleId="Stopka">
    <w:name w:val="footer"/>
    <w:basedOn w:val="Normalny"/>
    <w:link w:val="StopkaZnak"/>
    <w:uiPriority w:val="99"/>
    <w:unhideWhenUsed/>
    <w:rsid w:val="00EF7D2B"/>
    <w:pPr>
      <w:tabs>
        <w:tab w:val="center" w:pos="4536"/>
        <w:tab w:val="right" w:pos="9072"/>
      </w:tabs>
    </w:pPr>
    <w:rPr>
      <w:lang w:val="x-none" w:eastAsia="x-none"/>
    </w:rPr>
  </w:style>
  <w:style w:type="character" w:customStyle="1" w:styleId="StopkaZnak">
    <w:name w:val="Stopka Znak"/>
    <w:basedOn w:val="Domylnaczcionkaakapitu"/>
    <w:link w:val="Stopka"/>
    <w:uiPriority w:val="99"/>
    <w:rsid w:val="00EF7D2B"/>
    <w:rPr>
      <w:rFonts w:ascii="Times New Roman" w:eastAsia="Times New Roman" w:hAnsi="Times New Roman" w:cs="Times New Roman"/>
      <w:kern w:val="0"/>
      <w:sz w:val="24"/>
      <w:szCs w:val="24"/>
      <w:lang w:val="x-none" w:eastAsia="x-none"/>
      <w14:ligatures w14:val="none"/>
    </w:rPr>
  </w:style>
  <w:style w:type="paragraph" w:styleId="Legenda">
    <w:name w:val="caption"/>
    <w:basedOn w:val="Normalny"/>
    <w:next w:val="Normalny"/>
    <w:uiPriority w:val="99"/>
    <w:semiHidden/>
    <w:unhideWhenUsed/>
    <w:qFormat/>
    <w:rsid w:val="00EF7D2B"/>
    <w:pPr>
      <w:snapToGrid w:val="0"/>
      <w:spacing w:line="360" w:lineRule="auto"/>
      <w:jc w:val="both"/>
    </w:pPr>
    <w:rPr>
      <w:color w:val="000000"/>
      <w:sz w:val="22"/>
      <w:szCs w:val="20"/>
    </w:rPr>
  </w:style>
  <w:style w:type="paragraph" w:styleId="Tekstprzypisukocowego">
    <w:name w:val="endnote text"/>
    <w:basedOn w:val="Normalny"/>
    <w:link w:val="TekstprzypisukocowegoZnak"/>
    <w:uiPriority w:val="99"/>
    <w:semiHidden/>
    <w:unhideWhenUsed/>
    <w:rsid w:val="00EF7D2B"/>
    <w:rPr>
      <w:sz w:val="20"/>
      <w:szCs w:val="20"/>
    </w:rPr>
  </w:style>
  <w:style w:type="character" w:customStyle="1" w:styleId="TekstprzypisukocowegoZnak">
    <w:name w:val="Tekst przypisu końcowego Znak"/>
    <w:basedOn w:val="Domylnaczcionkaakapitu"/>
    <w:link w:val="Tekstprzypisukocowego"/>
    <w:uiPriority w:val="99"/>
    <w:semiHidden/>
    <w:rsid w:val="00EF7D2B"/>
    <w:rPr>
      <w:rFonts w:ascii="Times New Roman" w:eastAsia="Times New Roman" w:hAnsi="Times New Roman" w:cs="Times New Roman"/>
      <w:kern w:val="0"/>
      <w:sz w:val="20"/>
      <w:szCs w:val="20"/>
      <w:lang w:eastAsia="pl-PL"/>
      <w14:ligatures w14:val="none"/>
    </w:rPr>
  </w:style>
  <w:style w:type="paragraph" w:styleId="Lista">
    <w:name w:val="List"/>
    <w:basedOn w:val="Normalny"/>
    <w:uiPriority w:val="99"/>
    <w:semiHidden/>
    <w:unhideWhenUsed/>
    <w:rsid w:val="00EF7D2B"/>
    <w:pPr>
      <w:suppressAutoHyphens/>
      <w:ind w:left="360" w:hanging="360"/>
    </w:pPr>
    <w:rPr>
      <w:lang w:eastAsia="ar-SA"/>
    </w:rPr>
  </w:style>
  <w:style w:type="character" w:customStyle="1" w:styleId="ListapunktowanaZnak">
    <w:name w:val="Lista punktowana Znak"/>
    <w:link w:val="Listapunktowana"/>
    <w:uiPriority w:val="99"/>
    <w:semiHidden/>
    <w:locked/>
    <w:rsid w:val="00EF7D2B"/>
    <w:rPr>
      <w:sz w:val="24"/>
      <w:szCs w:val="24"/>
      <w:lang w:val="x-none" w:eastAsia="ar-SA"/>
    </w:rPr>
  </w:style>
  <w:style w:type="paragraph" w:styleId="Listapunktowana">
    <w:name w:val="List Bullet"/>
    <w:basedOn w:val="Normalny"/>
    <w:link w:val="ListapunktowanaZnak"/>
    <w:autoRedefine/>
    <w:uiPriority w:val="99"/>
    <w:semiHidden/>
    <w:unhideWhenUsed/>
    <w:rsid w:val="00EF7D2B"/>
    <w:pPr>
      <w:widowControl w:val="0"/>
      <w:numPr>
        <w:numId w:val="1"/>
      </w:numPr>
      <w:suppressAutoHyphens/>
      <w:overflowPunct w:val="0"/>
      <w:autoSpaceDE w:val="0"/>
    </w:pPr>
    <w:rPr>
      <w:rFonts w:asciiTheme="minorHAnsi" w:eastAsiaTheme="minorHAnsi" w:hAnsiTheme="minorHAnsi" w:cstheme="minorBidi"/>
      <w:kern w:val="2"/>
      <w:lang w:val="x-none" w:eastAsia="ar-SA"/>
      <w14:ligatures w14:val="standardContextual"/>
    </w:rPr>
  </w:style>
  <w:style w:type="paragraph" w:styleId="Tytu">
    <w:name w:val="Title"/>
    <w:basedOn w:val="Normalny"/>
    <w:link w:val="TytuZnak"/>
    <w:qFormat/>
    <w:rsid w:val="00EF7D2B"/>
    <w:pPr>
      <w:tabs>
        <w:tab w:val="left" w:pos="1872"/>
        <w:tab w:val="right" w:pos="8953"/>
      </w:tabs>
      <w:spacing w:line="240" w:lineRule="atLeast"/>
      <w:jc w:val="center"/>
    </w:pPr>
    <w:rPr>
      <w:rFonts w:ascii="Arial" w:hAnsi="Arial"/>
      <w:b/>
      <w:sz w:val="28"/>
      <w:szCs w:val="20"/>
      <w:lang w:val="x-none" w:eastAsia="x-none"/>
    </w:rPr>
  </w:style>
  <w:style w:type="character" w:customStyle="1" w:styleId="TytuZnak">
    <w:name w:val="Tytuł Znak"/>
    <w:basedOn w:val="Domylnaczcionkaakapitu"/>
    <w:link w:val="Tytu"/>
    <w:rsid w:val="00EF7D2B"/>
    <w:rPr>
      <w:rFonts w:ascii="Arial" w:eastAsia="Times New Roman" w:hAnsi="Arial" w:cs="Times New Roman"/>
      <w:b/>
      <w:kern w:val="0"/>
      <w:sz w:val="28"/>
      <w:szCs w:val="20"/>
      <w:lang w:val="x-none" w:eastAsia="x-none"/>
      <w14:ligatures w14:val="none"/>
    </w:rPr>
  </w:style>
  <w:style w:type="paragraph" w:styleId="Tekstpodstawowy">
    <w:name w:val="Body Text"/>
    <w:basedOn w:val="Normalny"/>
    <w:link w:val="TekstpodstawowyZnak"/>
    <w:unhideWhenUsed/>
    <w:rsid w:val="00EF7D2B"/>
    <w:pPr>
      <w:widowControl w:val="0"/>
      <w:suppressAutoHyphens/>
      <w:overflowPunct w:val="0"/>
      <w:autoSpaceDE w:val="0"/>
      <w:spacing w:after="120"/>
    </w:pPr>
    <w:rPr>
      <w:sz w:val="20"/>
      <w:szCs w:val="20"/>
      <w:lang w:val="x-none" w:eastAsia="ar-SA"/>
    </w:rPr>
  </w:style>
  <w:style w:type="character" w:customStyle="1" w:styleId="TekstpodstawowyZnak">
    <w:name w:val="Tekst podstawowy Znak"/>
    <w:basedOn w:val="Domylnaczcionkaakapitu"/>
    <w:link w:val="Tekstpodstawowy"/>
    <w:rsid w:val="00EF7D2B"/>
    <w:rPr>
      <w:rFonts w:ascii="Times New Roman" w:eastAsia="Times New Roman" w:hAnsi="Times New Roman" w:cs="Times New Roman"/>
      <w:kern w:val="0"/>
      <w:sz w:val="20"/>
      <w:szCs w:val="20"/>
      <w:lang w:val="x-none" w:eastAsia="ar-SA"/>
      <w14:ligatures w14:val="none"/>
    </w:rPr>
  </w:style>
  <w:style w:type="paragraph" w:styleId="Tekstpodstawowywcity">
    <w:name w:val="Body Text Indent"/>
    <w:basedOn w:val="Tekstpodstawowy"/>
    <w:link w:val="TekstpodstawowywcityZnak"/>
    <w:uiPriority w:val="99"/>
    <w:semiHidden/>
    <w:unhideWhenUsed/>
    <w:rsid w:val="00EF7D2B"/>
    <w:pPr>
      <w:ind w:left="283"/>
    </w:pPr>
  </w:style>
  <w:style w:type="character" w:customStyle="1" w:styleId="TekstpodstawowywcityZnak">
    <w:name w:val="Tekst podstawowy wcięty Znak"/>
    <w:basedOn w:val="Domylnaczcionkaakapitu"/>
    <w:link w:val="Tekstpodstawowywcity"/>
    <w:uiPriority w:val="99"/>
    <w:semiHidden/>
    <w:rsid w:val="00EF7D2B"/>
    <w:rPr>
      <w:rFonts w:ascii="Times New Roman" w:eastAsia="Times New Roman" w:hAnsi="Times New Roman" w:cs="Times New Roman"/>
      <w:kern w:val="0"/>
      <w:sz w:val="20"/>
      <w:szCs w:val="20"/>
      <w:lang w:val="x-none" w:eastAsia="ar-SA"/>
      <w14:ligatures w14:val="none"/>
    </w:rPr>
  </w:style>
  <w:style w:type="paragraph" w:styleId="Lista-kontynuacja">
    <w:name w:val="List Continue"/>
    <w:basedOn w:val="Normalny"/>
    <w:uiPriority w:val="99"/>
    <w:semiHidden/>
    <w:unhideWhenUsed/>
    <w:rsid w:val="00EF7D2B"/>
    <w:pPr>
      <w:spacing w:after="120"/>
      <w:ind w:left="283"/>
      <w:contextualSpacing/>
    </w:pPr>
  </w:style>
  <w:style w:type="paragraph" w:styleId="Tekstpodstawowy2">
    <w:name w:val="Body Text 2"/>
    <w:basedOn w:val="Normalny"/>
    <w:link w:val="Tekstpodstawowy2Znak"/>
    <w:uiPriority w:val="99"/>
    <w:semiHidden/>
    <w:unhideWhenUsed/>
    <w:rsid w:val="00EF7D2B"/>
    <w:pPr>
      <w:jc w:val="center"/>
    </w:pPr>
    <w:rPr>
      <w:sz w:val="12"/>
    </w:rPr>
  </w:style>
  <w:style w:type="character" w:customStyle="1" w:styleId="Tekstpodstawowy2Znak">
    <w:name w:val="Tekst podstawowy 2 Znak"/>
    <w:basedOn w:val="Domylnaczcionkaakapitu"/>
    <w:link w:val="Tekstpodstawowy2"/>
    <w:uiPriority w:val="99"/>
    <w:semiHidden/>
    <w:rsid w:val="00EF7D2B"/>
    <w:rPr>
      <w:rFonts w:ascii="Times New Roman" w:eastAsia="Times New Roman" w:hAnsi="Times New Roman" w:cs="Times New Roman"/>
      <w:kern w:val="0"/>
      <w:sz w:val="12"/>
      <w:szCs w:val="24"/>
      <w:lang w:eastAsia="pl-PL"/>
      <w14:ligatures w14:val="none"/>
    </w:rPr>
  </w:style>
  <w:style w:type="paragraph" w:styleId="Tekstpodstawowy3">
    <w:name w:val="Body Text 3"/>
    <w:basedOn w:val="Normalny"/>
    <w:link w:val="Tekstpodstawowy3Znak"/>
    <w:uiPriority w:val="99"/>
    <w:semiHidden/>
    <w:unhideWhenUsed/>
    <w:rsid w:val="00EF7D2B"/>
    <w:rPr>
      <w:sz w:val="20"/>
    </w:rPr>
  </w:style>
  <w:style w:type="character" w:customStyle="1" w:styleId="Tekstpodstawowy3Znak">
    <w:name w:val="Tekst podstawowy 3 Znak"/>
    <w:basedOn w:val="Domylnaczcionkaakapitu"/>
    <w:link w:val="Tekstpodstawowy3"/>
    <w:uiPriority w:val="99"/>
    <w:semiHidden/>
    <w:rsid w:val="00EF7D2B"/>
    <w:rPr>
      <w:rFonts w:ascii="Times New Roman" w:eastAsia="Times New Roman" w:hAnsi="Times New Roman" w:cs="Times New Roman"/>
      <w:kern w:val="0"/>
      <w:sz w:val="20"/>
      <w:szCs w:val="24"/>
      <w:lang w:eastAsia="pl-PL"/>
      <w14:ligatures w14:val="none"/>
    </w:rPr>
  </w:style>
  <w:style w:type="paragraph" w:styleId="Tekstpodstawowywcity2">
    <w:name w:val="Body Text Indent 2"/>
    <w:basedOn w:val="Normalny"/>
    <w:link w:val="Tekstpodstawowywcity2Znak"/>
    <w:uiPriority w:val="99"/>
    <w:semiHidden/>
    <w:unhideWhenUsed/>
    <w:rsid w:val="00EF7D2B"/>
    <w:pPr>
      <w:widowControl w:val="0"/>
      <w:suppressAutoHyphens/>
      <w:overflowPunct w:val="0"/>
      <w:autoSpaceDE w:val="0"/>
      <w:spacing w:after="120" w:line="480" w:lineRule="auto"/>
      <w:ind w:left="283"/>
    </w:pPr>
    <w:rPr>
      <w:sz w:val="20"/>
      <w:szCs w:val="20"/>
      <w:lang w:eastAsia="ar-SA"/>
    </w:rPr>
  </w:style>
  <w:style w:type="character" w:customStyle="1" w:styleId="Tekstpodstawowywcity2Znak">
    <w:name w:val="Tekst podstawowy wcięty 2 Znak"/>
    <w:basedOn w:val="Domylnaczcionkaakapitu"/>
    <w:link w:val="Tekstpodstawowywcity2"/>
    <w:uiPriority w:val="99"/>
    <w:semiHidden/>
    <w:rsid w:val="00EF7D2B"/>
    <w:rPr>
      <w:rFonts w:ascii="Times New Roman" w:eastAsia="Times New Roman" w:hAnsi="Times New Roman" w:cs="Times New Roman"/>
      <w:kern w:val="0"/>
      <w:sz w:val="20"/>
      <w:szCs w:val="20"/>
      <w:lang w:eastAsia="ar-SA"/>
      <w14:ligatures w14:val="none"/>
    </w:rPr>
  </w:style>
  <w:style w:type="paragraph" w:styleId="Tekstpodstawowywcity3">
    <w:name w:val="Body Text Indent 3"/>
    <w:basedOn w:val="Normalny"/>
    <w:link w:val="Tekstpodstawowywcity3Znak"/>
    <w:uiPriority w:val="99"/>
    <w:semiHidden/>
    <w:unhideWhenUsed/>
    <w:rsid w:val="00EF7D2B"/>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EF7D2B"/>
    <w:rPr>
      <w:rFonts w:ascii="Times New Roman" w:eastAsia="Times New Roman" w:hAnsi="Times New Roman" w:cs="Times New Roman"/>
      <w:kern w:val="0"/>
      <w:sz w:val="16"/>
      <w:szCs w:val="16"/>
      <w:lang w:eastAsia="pl-PL"/>
      <w14:ligatures w14:val="none"/>
    </w:rPr>
  </w:style>
  <w:style w:type="paragraph" w:styleId="Tematkomentarza">
    <w:name w:val="annotation subject"/>
    <w:basedOn w:val="Tekstkomentarza"/>
    <w:next w:val="Tekstkomentarza"/>
    <w:link w:val="TematkomentarzaZnak"/>
    <w:uiPriority w:val="99"/>
    <w:semiHidden/>
    <w:unhideWhenUsed/>
    <w:rsid w:val="00EF7D2B"/>
    <w:rPr>
      <w:b/>
      <w:bCs/>
    </w:rPr>
  </w:style>
  <w:style w:type="character" w:customStyle="1" w:styleId="TematkomentarzaZnak">
    <w:name w:val="Temat komentarza Znak"/>
    <w:basedOn w:val="TekstkomentarzaZnak"/>
    <w:link w:val="Tematkomentarza"/>
    <w:uiPriority w:val="99"/>
    <w:semiHidden/>
    <w:rsid w:val="00EF7D2B"/>
    <w:rPr>
      <w:rFonts w:ascii="Times New Roman" w:eastAsia="Times New Roman" w:hAnsi="Times New Roman" w:cs="Times New Roman"/>
      <w:b/>
      <w:bCs/>
      <w:kern w:val="0"/>
      <w:sz w:val="20"/>
      <w:szCs w:val="20"/>
      <w:lang w:eastAsia="pl-PL"/>
      <w14:ligatures w14:val="none"/>
    </w:rPr>
  </w:style>
  <w:style w:type="paragraph" w:styleId="Tekstdymka">
    <w:name w:val="Balloon Text"/>
    <w:basedOn w:val="Normalny"/>
    <w:link w:val="TekstdymkaZnak"/>
    <w:uiPriority w:val="99"/>
    <w:semiHidden/>
    <w:unhideWhenUsed/>
    <w:rsid w:val="00EF7D2B"/>
    <w:rPr>
      <w:rFonts w:ascii="Tahoma" w:hAnsi="Tahoma" w:cs="Tahoma"/>
      <w:sz w:val="16"/>
      <w:szCs w:val="16"/>
    </w:rPr>
  </w:style>
  <w:style w:type="character" w:customStyle="1" w:styleId="TekstdymkaZnak">
    <w:name w:val="Tekst dymka Znak"/>
    <w:basedOn w:val="Domylnaczcionkaakapitu"/>
    <w:link w:val="Tekstdymka"/>
    <w:uiPriority w:val="99"/>
    <w:semiHidden/>
    <w:rsid w:val="00EF7D2B"/>
    <w:rPr>
      <w:rFonts w:ascii="Tahoma" w:eastAsia="Times New Roman" w:hAnsi="Tahoma" w:cs="Tahoma"/>
      <w:kern w:val="0"/>
      <w:sz w:val="16"/>
      <w:szCs w:val="16"/>
      <w:lang w:eastAsia="pl-PL"/>
      <w14:ligatures w14:val="none"/>
    </w:rPr>
  </w:style>
  <w:style w:type="character" w:customStyle="1" w:styleId="BezodstpwZnak">
    <w:name w:val="Bez odstępów Znak"/>
    <w:link w:val="Bezodstpw"/>
    <w:uiPriority w:val="99"/>
    <w:locked/>
    <w:rsid w:val="00EF7D2B"/>
    <w:rPr>
      <w:rFonts w:ascii="Calibri" w:hAnsi="Calibri" w:cs="Calibri"/>
    </w:rPr>
  </w:style>
  <w:style w:type="paragraph" w:styleId="Bezodstpw">
    <w:name w:val="No Spacing"/>
    <w:link w:val="BezodstpwZnak"/>
    <w:uiPriority w:val="99"/>
    <w:qFormat/>
    <w:rsid w:val="00EF7D2B"/>
    <w:pPr>
      <w:spacing w:after="0" w:line="240" w:lineRule="auto"/>
    </w:pPr>
    <w:rPr>
      <w:rFonts w:ascii="Calibri" w:hAnsi="Calibri" w:cs="Calibri"/>
    </w:rPr>
  </w:style>
  <w:style w:type="paragraph" w:styleId="Poprawka">
    <w:name w:val="Revision"/>
    <w:uiPriority w:val="99"/>
    <w:semiHidden/>
    <w:rsid w:val="00EF7D2B"/>
    <w:pPr>
      <w:spacing w:after="0" w:line="240" w:lineRule="auto"/>
    </w:pPr>
    <w:rPr>
      <w:rFonts w:ascii="Times New Roman" w:eastAsia="Times New Roman" w:hAnsi="Times New Roman" w:cs="Times New Roman"/>
      <w:kern w:val="0"/>
      <w:sz w:val="24"/>
      <w:szCs w:val="24"/>
      <w:lang w:eastAsia="pl-PL"/>
      <w14:ligatures w14:val="none"/>
    </w:rPr>
  </w:style>
  <w:style w:type="character" w:customStyle="1" w:styleId="AkapitzlistZnak">
    <w:name w:val="Akapit z listą Znak"/>
    <w:aliases w:val="Numerowanie Znak,List Paragraph Znak,Akapit z listą BS Znak,Kolorowa lista — akcent 11 Znak,List Paragraph1 Znak,T_SZ_List Paragraph Znak,Wypunktowanie Znak"/>
    <w:link w:val="Akapitzlist"/>
    <w:uiPriority w:val="34"/>
    <w:qFormat/>
    <w:locked/>
    <w:rsid w:val="00EF7D2B"/>
    <w:rPr>
      <w:sz w:val="24"/>
      <w:szCs w:val="24"/>
    </w:rPr>
  </w:style>
  <w:style w:type="paragraph" w:styleId="Akapitzlist">
    <w:name w:val="List Paragraph"/>
    <w:aliases w:val="Numerowanie,List Paragraph,Akapit z listą BS,Kolorowa lista — akcent 11,List Paragraph1,T_SZ_List Paragraph,Wypunktowanie"/>
    <w:basedOn w:val="Normalny"/>
    <w:link w:val="AkapitzlistZnak"/>
    <w:uiPriority w:val="34"/>
    <w:qFormat/>
    <w:rsid w:val="00EF7D2B"/>
    <w:pPr>
      <w:ind w:left="708"/>
    </w:pPr>
    <w:rPr>
      <w:rFonts w:asciiTheme="minorHAnsi" w:eastAsiaTheme="minorHAnsi" w:hAnsiTheme="minorHAnsi" w:cstheme="minorBidi"/>
      <w:kern w:val="2"/>
      <w:lang w:eastAsia="en-US"/>
      <w14:ligatures w14:val="standardContextual"/>
    </w:rPr>
  </w:style>
  <w:style w:type="paragraph" w:styleId="Nagwekspisutreci">
    <w:name w:val="TOC Heading"/>
    <w:basedOn w:val="Nagwek1"/>
    <w:next w:val="Normalny"/>
    <w:uiPriority w:val="39"/>
    <w:semiHidden/>
    <w:unhideWhenUsed/>
    <w:qFormat/>
    <w:rsid w:val="00EF7D2B"/>
    <w:pPr>
      <w:keepLines/>
      <w:spacing w:before="480" w:after="0" w:line="276" w:lineRule="auto"/>
      <w:outlineLvl w:val="9"/>
    </w:pPr>
    <w:rPr>
      <w:rFonts w:ascii="Cambria" w:hAnsi="Cambria"/>
      <w:color w:val="365F91"/>
      <w:kern w:val="0"/>
      <w:sz w:val="28"/>
      <w:szCs w:val="28"/>
      <w:lang w:val="pl-PL" w:eastAsia="pl-PL"/>
    </w:rPr>
  </w:style>
  <w:style w:type="paragraph" w:customStyle="1" w:styleId="WW-Domylnie">
    <w:name w:val="WW-Domyślnie"/>
    <w:uiPriority w:val="99"/>
    <w:rsid w:val="00EF7D2B"/>
    <w:pPr>
      <w:widowControl w:val="0"/>
      <w:suppressAutoHyphens/>
      <w:spacing w:after="0" w:line="240" w:lineRule="auto"/>
    </w:pPr>
    <w:rPr>
      <w:rFonts w:ascii="Times New Roman" w:eastAsia="Times New Roman" w:hAnsi="Times New Roman" w:cs="Times New Roman"/>
      <w:kern w:val="0"/>
      <w:sz w:val="20"/>
      <w:szCs w:val="20"/>
      <w:lang w:eastAsia="ar-SA"/>
      <w14:ligatures w14:val="none"/>
    </w:rPr>
  </w:style>
  <w:style w:type="paragraph" w:customStyle="1" w:styleId="WW-Tretekstu">
    <w:name w:val="WW-Treść tekstu"/>
    <w:basedOn w:val="WW-Domylnie"/>
    <w:uiPriority w:val="99"/>
    <w:rsid w:val="00EF7D2B"/>
    <w:pPr>
      <w:spacing w:after="120" w:line="360" w:lineRule="auto"/>
    </w:pPr>
    <w:rPr>
      <w:rFonts w:ascii="Arial" w:hAnsi="Arial" w:cs="Arial"/>
      <w:sz w:val="26"/>
      <w:szCs w:val="26"/>
    </w:rPr>
  </w:style>
  <w:style w:type="paragraph" w:customStyle="1" w:styleId="WW-Tekstpodstawowy2">
    <w:name w:val="WW-Tekst podstawowy 2"/>
    <w:basedOn w:val="WW-Domylnie"/>
    <w:uiPriority w:val="99"/>
    <w:rsid w:val="00EF7D2B"/>
    <w:pPr>
      <w:spacing w:line="360" w:lineRule="auto"/>
      <w:jc w:val="center"/>
    </w:pPr>
    <w:rPr>
      <w:rFonts w:ascii="Arial" w:hAnsi="Arial" w:cs="Arial"/>
      <w:b/>
      <w:bCs/>
      <w:sz w:val="36"/>
      <w:szCs w:val="36"/>
    </w:rPr>
  </w:style>
  <w:style w:type="paragraph" w:customStyle="1" w:styleId="tytuzp">
    <w:name w:val="tytuł zp"/>
    <w:basedOn w:val="WW-Domylnie"/>
    <w:uiPriority w:val="99"/>
    <w:rsid w:val="00EF7D2B"/>
    <w:rPr>
      <w:rFonts w:ascii="Arial" w:hAnsi="Arial" w:cs="Arial"/>
      <w:b/>
      <w:bCs/>
      <w:sz w:val="28"/>
      <w:szCs w:val="28"/>
    </w:rPr>
  </w:style>
  <w:style w:type="paragraph" w:customStyle="1" w:styleId="kasia">
    <w:name w:val="kasia"/>
    <w:basedOn w:val="Normalny"/>
    <w:uiPriority w:val="99"/>
    <w:rsid w:val="00EF7D2B"/>
    <w:pPr>
      <w:widowControl w:val="0"/>
      <w:spacing w:before="60" w:after="60" w:line="360" w:lineRule="auto"/>
      <w:jc w:val="both"/>
    </w:pPr>
    <w:rPr>
      <w:rFonts w:ascii="Arial" w:hAnsi="Arial"/>
      <w:szCs w:val="20"/>
    </w:rPr>
  </w:style>
  <w:style w:type="paragraph" w:customStyle="1" w:styleId="Domylnytekst">
    <w:name w:val="Domyœlny tekst"/>
    <w:basedOn w:val="Normalny"/>
    <w:uiPriority w:val="99"/>
    <w:rsid w:val="00EF7D2B"/>
    <w:pPr>
      <w:autoSpaceDE w:val="0"/>
      <w:autoSpaceDN w:val="0"/>
      <w:adjustRightInd w:val="0"/>
    </w:pPr>
    <w:rPr>
      <w:lang w:val="en-US"/>
    </w:rPr>
  </w:style>
  <w:style w:type="paragraph" w:customStyle="1" w:styleId="Standardowy1">
    <w:name w:val="Standardowy1"/>
    <w:uiPriority w:val="99"/>
    <w:rsid w:val="00EF7D2B"/>
    <w:pPr>
      <w:overflowPunct w:val="0"/>
      <w:autoSpaceDE w:val="0"/>
      <w:autoSpaceDN w:val="0"/>
      <w:adjustRightInd w:val="0"/>
      <w:spacing w:after="0" w:line="240" w:lineRule="auto"/>
    </w:pPr>
    <w:rPr>
      <w:rFonts w:ascii="Times New Roman" w:eastAsia="Times New Roman" w:hAnsi="Times New Roman" w:cs="Times New Roman"/>
      <w:kern w:val="0"/>
      <w:sz w:val="24"/>
      <w:szCs w:val="20"/>
      <w:lang w:val="en-US" w:eastAsia="pl-PL"/>
      <w14:ligatures w14:val="none"/>
    </w:rPr>
  </w:style>
  <w:style w:type="paragraph" w:customStyle="1" w:styleId="Default">
    <w:name w:val="Default"/>
    <w:rsid w:val="00EF7D2B"/>
    <w:pPr>
      <w:autoSpaceDE w:val="0"/>
      <w:autoSpaceDN w:val="0"/>
      <w:adjustRightInd w:val="0"/>
      <w:spacing w:after="0" w:line="240" w:lineRule="auto"/>
    </w:pPr>
    <w:rPr>
      <w:rFonts w:ascii="Arial" w:eastAsia="Times New Roman" w:hAnsi="Arial" w:cs="Arial"/>
      <w:color w:val="000000"/>
      <w:kern w:val="0"/>
      <w:sz w:val="24"/>
      <w:szCs w:val="24"/>
      <w:lang w:eastAsia="pl-PL"/>
      <w14:ligatures w14:val="none"/>
    </w:rPr>
  </w:style>
  <w:style w:type="paragraph" w:customStyle="1" w:styleId="Nag3wek3">
    <w:name w:val="Nag3ówek 3"/>
    <w:basedOn w:val="Default"/>
    <w:next w:val="Default"/>
    <w:uiPriority w:val="99"/>
    <w:rsid w:val="00EF7D2B"/>
    <w:pPr>
      <w:spacing w:before="240" w:after="60"/>
    </w:pPr>
    <w:rPr>
      <w:rFonts w:cs="Times New Roman"/>
      <w:color w:val="auto"/>
    </w:rPr>
  </w:style>
  <w:style w:type="paragraph" w:customStyle="1" w:styleId="Nag3wek4">
    <w:name w:val="Nag3ówek 4"/>
    <w:basedOn w:val="Default"/>
    <w:next w:val="Default"/>
    <w:uiPriority w:val="99"/>
    <w:rsid w:val="00EF7D2B"/>
    <w:pPr>
      <w:spacing w:before="240" w:after="60"/>
    </w:pPr>
    <w:rPr>
      <w:rFonts w:cs="Times New Roman"/>
      <w:color w:val="auto"/>
    </w:rPr>
  </w:style>
  <w:style w:type="paragraph" w:customStyle="1" w:styleId="1">
    <w:name w:val="1"/>
    <w:basedOn w:val="Normalny"/>
    <w:next w:val="Nagwek"/>
    <w:uiPriority w:val="99"/>
    <w:rsid w:val="00EF7D2B"/>
    <w:pPr>
      <w:tabs>
        <w:tab w:val="center" w:pos="4536"/>
        <w:tab w:val="right" w:pos="9072"/>
      </w:tabs>
      <w:overflowPunct w:val="0"/>
      <w:autoSpaceDE w:val="0"/>
      <w:autoSpaceDN w:val="0"/>
      <w:adjustRightInd w:val="0"/>
    </w:pPr>
    <w:rPr>
      <w:noProof/>
      <w:sz w:val="20"/>
      <w:szCs w:val="20"/>
    </w:rPr>
  </w:style>
  <w:style w:type="paragraph" w:customStyle="1" w:styleId="StandardowyStandardowy1">
    <w:name w:val="Standardowy.Standardowy1"/>
    <w:uiPriority w:val="99"/>
    <w:rsid w:val="00EF7D2B"/>
    <w:pPr>
      <w:spacing w:after="0" w:line="240" w:lineRule="auto"/>
    </w:pPr>
    <w:rPr>
      <w:rFonts w:ascii="Times New Roman" w:eastAsia="Times New Roman" w:hAnsi="Times New Roman" w:cs="Times New Roman"/>
      <w:kern w:val="0"/>
      <w:sz w:val="24"/>
      <w:szCs w:val="20"/>
      <w:lang w:eastAsia="pl-PL"/>
      <w14:ligatures w14:val="none"/>
    </w:rPr>
  </w:style>
  <w:style w:type="paragraph" w:customStyle="1" w:styleId="Nagwek10">
    <w:name w:val="Nagłówek1"/>
    <w:basedOn w:val="Normalny"/>
    <w:next w:val="Tekstpodstawowy"/>
    <w:uiPriority w:val="99"/>
    <w:rsid w:val="00EF7D2B"/>
    <w:pPr>
      <w:keepNext/>
      <w:spacing w:before="240" w:after="120"/>
    </w:pPr>
    <w:rPr>
      <w:rFonts w:ascii="Arial" w:eastAsia="Tahoma" w:hAnsi="Arial" w:cs="Tahoma"/>
      <w:sz w:val="28"/>
      <w:szCs w:val="28"/>
      <w:lang w:eastAsia="ar-SA"/>
    </w:rPr>
  </w:style>
  <w:style w:type="paragraph" w:customStyle="1" w:styleId="Styl">
    <w:name w:val="Styl"/>
    <w:uiPriority w:val="99"/>
    <w:rsid w:val="00EF7D2B"/>
    <w:pPr>
      <w:widowControl w:val="0"/>
      <w:autoSpaceDE w:val="0"/>
      <w:autoSpaceDN w:val="0"/>
      <w:adjustRightInd w:val="0"/>
      <w:spacing w:after="0" w:line="240" w:lineRule="auto"/>
    </w:pPr>
    <w:rPr>
      <w:rFonts w:ascii="Arial" w:eastAsia="Times New Roman" w:hAnsi="Arial" w:cs="Arial"/>
      <w:kern w:val="0"/>
      <w:sz w:val="24"/>
      <w:szCs w:val="24"/>
      <w:lang w:eastAsia="pl-PL"/>
      <w14:ligatures w14:val="none"/>
    </w:rPr>
  </w:style>
  <w:style w:type="paragraph" w:customStyle="1" w:styleId="western">
    <w:name w:val="western"/>
    <w:basedOn w:val="Normalny"/>
    <w:uiPriority w:val="99"/>
    <w:rsid w:val="00EF7D2B"/>
    <w:pPr>
      <w:spacing w:before="100" w:after="119"/>
    </w:pPr>
    <w:rPr>
      <w:rFonts w:ascii="Thorndale" w:hAnsi="Thorndale"/>
      <w:szCs w:val="20"/>
    </w:rPr>
  </w:style>
  <w:style w:type="paragraph" w:customStyle="1" w:styleId="a">
    <w:name w:val="a"/>
    <w:basedOn w:val="Normalny"/>
    <w:uiPriority w:val="99"/>
    <w:rsid w:val="00EF7D2B"/>
    <w:pPr>
      <w:spacing w:before="100" w:beforeAutospacing="1" w:after="100" w:afterAutospacing="1"/>
    </w:pPr>
    <w:rPr>
      <w:rFonts w:ascii="Arial Unicode MS" w:eastAsia="Arial Unicode MS" w:hAnsi="Arial Unicode MS" w:cs="Arial Unicode MS"/>
    </w:rPr>
  </w:style>
  <w:style w:type="paragraph" w:customStyle="1" w:styleId="Standard">
    <w:name w:val="Standard"/>
    <w:rsid w:val="00EF7D2B"/>
    <w:pPr>
      <w:widowControl w:val="0"/>
      <w:suppressAutoHyphens/>
      <w:autoSpaceDN w:val="0"/>
      <w:spacing w:after="0" w:line="240" w:lineRule="auto"/>
    </w:pPr>
    <w:rPr>
      <w:rFonts w:ascii="Times New Roman" w:eastAsia="SimSun" w:hAnsi="Times New Roman" w:cs="Mangal"/>
      <w:kern w:val="3"/>
      <w:sz w:val="24"/>
      <w:szCs w:val="24"/>
      <w:lang w:eastAsia="zh-CN" w:bidi="hi-IN"/>
      <w14:ligatures w14:val="none"/>
    </w:rPr>
  </w:style>
  <w:style w:type="paragraph" w:customStyle="1" w:styleId="WW-Tekstpodstawowywcity3">
    <w:name w:val="WW-Tekst podstawowy wcięty 3"/>
    <w:basedOn w:val="Normalny"/>
    <w:uiPriority w:val="99"/>
    <w:rsid w:val="00EF7D2B"/>
    <w:pPr>
      <w:suppressAutoHyphens/>
      <w:overflowPunct w:val="0"/>
      <w:autoSpaceDE w:val="0"/>
      <w:ind w:left="426" w:hanging="426"/>
    </w:pPr>
    <w:rPr>
      <w:sz w:val="28"/>
      <w:szCs w:val="20"/>
    </w:rPr>
  </w:style>
  <w:style w:type="paragraph" w:customStyle="1" w:styleId="Tekstpodstawowy21">
    <w:name w:val="Tekst podstawowy 21"/>
    <w:basedOn w:val="Normalny"/>
    <w:uiPriority w:val="99"/>
    <w:rsid w:val="00EF7D2B"/>
    <w:pPr>
      <w:jc w:val="both"/>
    </w:pPr>
    <w:rPr>
      <w:rFonts w:ascii="Arial" w:hAnsi="Arial"/>
      <w:sz w:val="22"/>
      <w:szCs w:val="20"/>
    </w:rPr>
  </w:style>
  <w:style w:type="paragraph" w:customStyle="1" w:styleId="Tekstpodstawowy211">
    <w:name w:val="Tekst podstawowy 211"/>
    <w:basedOn w:val="Normalny"/>
    <w:uiPriority w:val="99"/>
    <w:rsid w:val="00EF7D2B"/>
    <w:pPr>
      <w:jc w:val="both"/>
    </w:pPr>
    <w:rPr>
      <w:rFonts w:ascii="Arial" w:hAnsi="Arial"/>
      <w:sz w:val="22"/>
      <w:szCs w:val="20"/>
    </w:rPr>
  </w:style>
  <w:style w:type="paragraph" w:customStyle="1" w:styleId="Textbody">
    <w:name w:val="Text body"/>
    <w:basedOn w:val="Standard"/>
    <w:rsid w:val="00EF7D2B"/>
    <w:pPr>
      <w:overflowPunct w:val="0"/>
      <w:autoSpaceDE w:val="0"/>
      <w:spacing w:after="120"/>
    </w:pPr>
    <w:rPr>
      <w:rFonts w:eastAsia="Times New Roman" w:cs="Times New Roman"/>
      <w:sz w:val="20"/>
      <w:szCs w:val="20"/>
      <w:lang w:bidi="ar-SA"/>
    </w:rPr>
  </w:style>
  <w:style w:type="paragraph" w:customStyle="1" w:styleId="Tekstpodstawowywcity1">
    <w:name w:val="Tekst podstawowy wcięty1"/>
    <w:basedOn w:val="Normalny"/>
    <w:uiPriority w:val="99"/>
    <w:rsid w:val="00EF7D2B"/>
    <w:pPr>
      <w:spacing w:after="120"/>
      <w:ind w:left="283"/>
    </w:pPr>
    <w:rPr>
      <w:sz w:val="20"/>
      <w:szCs w:val="20"/>
    </w:rPr>
  </w:style>
  <w:style w:type="paragraph" w:customStyle="1" w:styleId="Style1">
    <w:name w:val="Style1"/>
    <w:basedOn w:val="Normalny"/>
    <w:uiPriority w:val="99"/>
    <w:rsid w:val="00EF7D2B"/>
    <w:pPr>
      <w:widowControl w:val="0"/>
      <w:autoSpaceDE w:val="0"/>
      <w:autoSpaceDN w:val="0"/>
      <w:adjustRightInd w:val="0"/>
    </w:pPr>
    <w:rPr>
      <w:rFonts w:ascii="Arial" w:hAnsi="Arial"/>
    </w:rPr>
  </w:style>
  <w:style w:type="paragraph" w:customStyle="1" w:styleId="Style33">
    <w:name w:val="Style33"/>
    <w:basedOn w:val="Normalny"/>
    <w:uiPriority w:val="99"/>
    <w:rsid w:val="00EF7D2B"/>
    <w:pPr>
      <w:widowControl w:val="0"/>
      <w:autoSpaceDE w:val="0"/>
      <w:autoSpaceDN w:val="0"/>
      <w:adjustRightInd w:val="0"/>
      <w:spacing w:line="230" w:lineRule="exact"/>
      <w:jc w:val="both"/>
    </w:pPr>
    <w:rPr>
      <w:rFonts w:ascii="Arial" w:hAnsi="Arial"/>
    </w:rPr>
  </w:style>
  <w:style w:type="paragraph" w:customStyle="1" w:styleId="Style38">
    <w:name w:val="Style38"/>
    <w:basedOn w:val="Normalny"/>
    <w:uiPriority w:val="99"/>
    <w:rsid w:val="00EF7D2B"/>
    <w:pPr>
      <w:widowControl w:val="0"/>
      <w:autoSpaceDE w:val="0"/>
      <w:autoSpaceDN w:val="0"/>
      <w:adjustRightInd w:val="0"/>
      <w:spacing w:line="230" w:lineRule="exact"/>
    </w:pPr>
    <w:rPr>
      <w:rFonts w:ascii="Arial" w:hAnsi="Arial"/>
    </w:rPr>
  </w:style>
  <w:style w:type="paragraph" w:customStyle="1" w:styleId="Style3">
    <w:name w:val="Style3"/>
    <w:basedOn w:val="Normalny"/>
    <w:uiPriority w:val="99"/>
    <w:rsid w:val="00EF7D2B"/>
    <w:pPr>
      <w:widowControl w:val="0"/>
      <w:autoSpaceDE w:val="0"/>
      <w:autoSpaceDN w:val="0"/>
      <w:adjustRightInd w:val="0"/>
      <w:spacing w:line="758" w:lineRule="exact"/>
      <w:jc w:val="center"/>
    </w:pPr>
    <w:rPr>
      <w:rFonts w:ascii="Arial" w:hAnsi="Arial"/>
    </w:rPr>
  </w:style>
  <w:style w:type="paragraph" w:customStyle="1" w:styleId="Style4">
    <w:name w:val="Style4"/>
    <w:basedOn w:val="Normalny"/>
    <w:uiPriority w:val="99"/>
    <w:rsid w:val="00EF7D2B"/>
    <w:pPr>
      <w:widowControl w:val="0"/>
      <w:autoSpaceDE w:val="0"/>
      <w:autoSpaceDN w:val="0"/>
      <w:adjustRightInd w:val="0"/>
      <w:spacing w:line="485" w:lineRule="exact"/>
      <w:jc w:val="center"/>
    </w:pPr>
    <w:rPr>
      <w:rFonts w:ascii="Arial" w:hAnsi="Arial"/>
    </w:rPr>
  </w:style>
  <w:style w:type="paragraph" w:customStyle="1" w:styleId="Style7">
    <w:name w:val="Style7"/>
    <w:basedOn w:val="Normalny"/>
    <w:uiPriority w:val="99"/>
    <w:rsid w:val="00EF7D2B"/>
    <w:pPr>
      <w:widowControl w:val="0"/>
      <w:autoSpaceDE w:val="0"/>
      <w:autoSpaceDN w:val="0"/>
      <w:adjustRightInd w:val="0"/>
    </w:pPr>
    <w:rPr>
      <w:rFonts w:ascii="Arial" w:hAnsi="Arial"/>
    </w:rPr>
  </w:style>
  <w:style w:type="paragraph" w:customStyle="1" w:styleId="Style8">
    <w:name w:val="Style8"/>
    <w:basedOn w:val="Normalny"/>
    <w:uiPriority w:val="99"/>
    <w:rsid w:val="00EF7D2B"/>
    <w:pPr>
      <w:widowControl w:val="0"/>
      <w:autoSpaceDE w:val="0"/>
      <w:autoSpaceDN w:val="0"/>
      <w:adjustRightInd w:val="0"/>
      <w:spacing w:line="230" w:lineRule="exact"/>
    </w:pPr>
    <w:rPr>
      <w:rFonts w:ascii="Arial" w:hAnsi="Arial"/>
    </w:rPr>
  </w:style>
  <w:style w:type="paragraph" w:customStyle="1" w:styleId="Style27">
    <w:name w:val="Style27"/>
    <w:basedOn w:val="Normalny"/>
    <w:uiPriority w:val="99"/>
    <w:rsid w:val="00EF7D2B"/>
    <w:pPr>
      <w:widowControl w:val="0"/>
      <w:autoSpaceDE w:val="0"/>
      <w:autoSpaceDN w:val="0"/>
      <w:adjustRightInd w:val="0"/>
    </w:pPr>
    <w:rPr>
      <w:rFonts w:ascii="Arial" w:hAnsi="Arial"/>
    </w:rPr>
  </w:style>
  <w:style w:type="paragraph" w:customStyle="1" w:styleId="Tekstpodstawowywcity31">
    <w:name w:val="Tekst podstawowy wcięty 31"/>
    <w:basedOn w:val="Normalny"/>
    <w:uiPriority w:val="99"/>
    <w:rsid w:val="00EF7D2B"/>
    <w:pPr>
      <w:ind w:left="709"/>
      <w:jc w:val="both"/>
    </w:pPr>
    <w:rPr>
      <w:szCs w:val="20"/>
      <w:lang w:eastAsia="en-US"/>
    </w:rPr>
  </w:style>
  <w:style w:type="paragraph" w:customStyle="1" w:styleId="25">
    <w:name w:val="25"/>
    <w:basedOn w:val="Normalny"/>
    <w:autoRedefine/>
    <w:uiPriority w:val="99"/>
    <w:rsid w:val="00EF7D2B"/>
    <w:pPr>
      <w:numPr>
        <w:numId w:val="2"/>
      </w:numPr>
      <w:autoSpaceDE w:val="0"/>
      <w:autoSpaceDN w:val="0"/>
      <w:adjustRightInd w:val="0"/>
      <w:ind w:left="357" w:hanging="357"/>
      <w:jc w:val="both"/>
    </w:pPr>
    <w:rPr>
      <w:sz w:val="22"/>
      <w:szCs w:val="22"/>
      <w:lang w:eastAsia="en-US"/>
    </w:rPr>
  </w:style>
  <w:style w:type="paragraph" w:customStyle="1" w:styleId="Tekstpodstawowy31">
    <w:name w:val="Tekst podstawowy 31"/>
    <w:basedOn w:val="Normalny"/>
    <w:uiPriority w:val="99"/>
    <w:rsid w:val="00EF7D2B"/>
    <w:pPr>
      <w:tabs>
        <w:tab w:val="left" w:pos="0"/>
      </w:tabs>
      <w:suppressAutoHyphens/>
      <w:jc w:val="both"/>
    </w:pPr>
    <w:rPr>
      <w:sz w:val="22"/>
      <w:szCs w:val="20"/>
      <w:lang w:eastAsia="ar-SA"/>
    </w:rPr>
  </w:style>
  <w:style w:type="paragraph" w:customStyle="1" w:styleId="wypunkt">
    <w:name w:val="wypunkt"/>
    <w:basedOn w:val="Normalny"/>
    <w:uiPriority w:val="99"/>
    <w:rsid w:val="00EF7D2B"/>
    <w:pPr>
      <w:tabs>
        <w:tab w:val="left" w:pos="0"/>
        <w:tab w:val="num" w:pos="720"/>
      </w:tabs>
      <w:spacing w:line="360" w:lineRule="auto"/>
      <w:ind w:left="720" w:hanging="360"/>
      <w:jc w:val="both"/>
    </w:pPr>
    <w:rPr>
      <w:szCs w:val="20"/>
    </w:rPr>
  </w:style>
  <w:style w:type="paragraph" w:customStyle="1" w:styleId="Tekstpodstawowywcity21">
    <w:name w:val="Tekst podstawowy wcięty 21"/>
    <w:basedOn w:val="Normalny"/>
    <w:uiPriority w:val="99"/>
    <w:rsid w:val="00EF7D2B"/>
    <w:pPr>
      <w:suppressAutoHyphens/>
      <w:ind w:left="284" w:firstLine="424"/>
      <w:jc w:val="both"/>
    </w:pPr>
    <w:rPr>
      <w:szCs w:val="20"/>
      <w:lang w:eastAsia="ar-SA"/>
    </w:rPr>
  </w:style>
  <w:style w:type="paragraph" w:customStyle="1" w:styleId="pkt">
    <w:name w:val="pkt"/>
    <w:basedOn w:val="Normalny"/>
    <w:uiPriority w:val="99"/>
    <w:rsid w:val="00EF7D2B"/>
    <w:pPr>
      <w:suppressAutoHyphens/>
      <w:spacing w:before="60" w:after="60"/>
      <w:ind w:left="851" w:hanging="295"/>
      <w:jc w:val="both"/>
    </w:pPr>
    <w:rPr>
      <w:rFonts w:eastAsia="Arial Unicode MS"/>
      <w:lang w:val="en-US" w:eastAsia="ar-SA"/>
    </w:rPr>
  </w:style>
  <w:style w:type="paragraph" w:customStyle="1" w:styleId="Lista-kontynuacja1">
    <w:name w:val="Lista - kontynuacja1"/>
    <w:basedOn w:val="Normalny"/>
    <w:uiPriority w:val="99"/>
    <w:rsid w:val="00EF7D2B"/>
    <w:pPr>
      <w:suppressAutoHyphens/>
      <w:spacing w:after="120"/>
      <w:ind w:left="283"/>
    </w:pPr>
    <w:rPr>
      <w:lang w:eastAsia="ar-SA"/>
    </w:rPr>
  </w:style>
  <w:style w:type="paragraph" w:customStyle="1" w:styleId="tyt">
    <w:name w:val="tyt"/>
    <w:basedOn w:val="Normalny"/>
    <w:uiPriority w:val="99"/>
    <w:rsid w:val="00EF7D2B"/>
    <w:pPr>
      <w:keepNext/>
      <w:suppressAutoHyphens/>
      <w:spacing w:before="60" w:after="60"/>
      <w:jc w:val="center"/>
    </w:pPr>
    <w:rPr>
      <w:b/>
      <w:bCs/>
      <w:lang w:eastAsia="ar-SA"/>
    </w:rPr>
  </w:style>
  <w:style w:type="paragraph" w:customStyle="1" w:styleId="ust">
    <w:name w:val="ust"/>
    <w:uiPriority w:val="99"/>
    <w:rsid w:val="00EF7D2B"/>
    <w:pPr>
      <w:suppressAutoHyphens/>
      <w:spacing w:before="60" w:after="60" w:line="240" w:lineRule="auto"/>
      <w:ind w:left="426" w:hanging="284"/>
      <w:jc w:val="both"/>
    </w:pPr>
    <w:rPr>
      <w:rFonts w:ascii="Times New Roman" w:eastAsia="Times New Roman" w:hAnsi="Times New Roman" w:cs="Times New Roman"/>
      <w:kern w:val="0"/>
      <w:sz w:val="24"/>
      <w:szCs w:val="24"/>
      <w:lang w:eastAsia="ar-SA"/>
      <w14:ligatures w14:val="none"/>
    </w:rPr>
  </w:style>
  <w:style w:type="paragraph" w:customStyle="1" w:styleId="FR1">
    <w:name w:val="FR1"/>
    <w:uiPriority w:val="99"/>
    <w:rsid w:val="00EF7D2B"/>
    <w:pPr>
      <w:widowControl w:val="0"/>
      <w:suppressAutoHyphens/>
      <w:autoSpaceDE w:val="0"/>
      <w:spacing w:before="320" w:after="0" w:line="240" w:lineRule="auto"/>
      <w:jc w:val="center"/>
    </w:pPr>
    <w:rPr>
      <w:rFonts w:ascii="Arial" w:eastAsia="Times New Roman" w:hAnsi="Arial" w:cs="Times New Roman"/>
      <w:b/>
      <w:kern w:val="0"/>
      <w:sz w:val="20"/>
      <w:szCs w:val="20"/>
      <w:lang w:eastAsia="ar-SA"/>
      <w14:ligatures w14:val="none"/>
    </w:rPr>
  </w:style>
  <w:style w:type="paragraph" w:customStyle="1" w:styleId="Ela">
    <w:name w:val="Ela"/>
    <w:uiPriority w:val="99"/>
    <w:rsid w:val="00EF7D2B"/>
    <w:pPr>
      <w:suppressAutoHyphens/>
      <w:spacing w:after="0" w:line="240" w:lineRule="auto"/>
    </w:pPr>
    <w:rPr>
      <w:rFonts w:ascii="Times New Roman" w:eastAsia="Times New Roman" w:hAnsi="Times New Roman" w:cs="Times New Roman"/>
      <w:color w:val="000000"/>
      <w:kern w:val="0"/>
      <w:sz w:val="24"/>
      <w:szCs w:val="20"/>
      <w:lang w:eastAsia="ar-SA"/>
      <w14:ligatures w14:val="none"/>
    </w:rPr>
  </w:style>
  <w:style w:type="paragraph" w:customStyle="1" w:styleId="Tekstpodstawowywcity311">
    <w:name w:val="Tekst podstawowy wcięty 311"/>
    <w:basedOn w:val="Normalny"/>
    <w:uiPriority w:val="99"/>
    <w:rsid w:val="00EF7D2B"/>
    <w:pPr>
      <w:suppressAutoHyphens/>
      <w:ind w:left="284" w:hanging="284"/>
      <w:jc w:val="both"/>
    </w:pPr>
    <w:rPr>
      <w:i/>
      <w:szCs w:val="20"/>
      <w:lang w:eastAsia="ar-SA"/>
    </w:rPr>
  </w:style>
  <w:style w:type="paragraph" w:customStyle="1" w:styleId="Lista-kontynuacja21">
    <w:name w:val="Lista - kontynuacja 21"/>
    <w:basedOn w:val="Normalny"/>
    <w:uiPriority w:val="99"/>
    <w:rsid w:val="00EF7D2B"/>
    <w:pPr>
      <w:suppressAutoHyphens/>
      <w:spacing w:after="120"/>
      <w:ind w:left="566"/>
    </w:pPr>
    <w:rPr>
      <w:lang w:eastAsia="ar-SA"/>
    </w:rPr>
  </w:style>
  <w:style w:type="paragraph" w:customStyle="1" w:styleId="Listapunktowana21">
    <w:name w:val="Lista punktowana 21"/>
    <w:basedOn w:val="Normalny"/>
    <w:uiPriority w:val="99"/>
    <w:rsid w:val="00EF7D2B"/>
    <w:pPr>
      <w:widowControl w:val="0"/>
      <w:tabs>
        <w:tab w:val="left" w:pos="-3261"/>
        <w:tab w:val="num" w:pos="1260"/>
      </w:tabs>
      <w:suppressAutoHyphens/>
      <w:ind w:left="-5411"/>
      <w:jc w:val="both"/>
    </w:pPr>
    <w:rPr>
      <w:color w:val="000000"/>
      <w:sz w:val="28"/>
      <w:szCs w:val="20"/>
      <w:lang w:eastAsia="ar-SA"/>
    </w:rPr>
  </w:style>
  <w:style w:type="paragraph" w:customStyle="1" w:styleId="Listapunktowana1">
    <w:name w:val="Lista punktowana1"/>
    <w:basedOn w:val="Normalny"/>
    <w:uiPriority w:val="99"/>
    <w:rsid w:val="00EF7D2B"/>
    <w:pPr>
      <w:tabs>
        <w:tab w:val="num" w:pos="360"/>
      </w:tabs>
      <w:suppressAutoHyphens/>
    </w:pPr>
    <w:rPr>
      <w:lang w:eastAsia="ar-SA"/>
    </w:rPr>
  </w:style>
  <w:style w:type="paragraph" w:customStyle="1" w:styleId="Tekstpodstawowy22">
    <w:name w:val="Tekst podstawowy 22"/>
    <w:basedOn w:val="Normalny"/>
    <w:uiPriority w:val="99"/>
    <w:rsid w:val="00EF7D2B"/>
    <w:pPr>
      <w:ind w:firstLine="708"/>
      <w:jc w:val="both"/>
    </w:pPr>
    <w:rPr>
      <w:szCs w:val="20"/>
      <w:lang w:eastAsia="en-US"/>
    </w:rPr>
  </w:style>
  <w:style w:type="paragraph" w:customStyle="1" w:styleId="Tekstpodstawowywcity32">
    <w:name w:val="Tekst podstawowy wcięty 32"/>
    <w:basedOn w:val="Normalny"/>
    <w:uiPriority w:val="99"/>
    <w:rsid w:val="00EF7D2B"/>
    <w:pPr>
      <w:ind w:left="709"/>
      <w:jc w:val="both"/>
    </w:pPr>
    <w:rPr>
      <w:szCs w:val="20"/>
      <w:lang w:eastAsia="en-US"/>
    </w:rPr>
  </w:style>
  <w:style w:type="paragraph" w:customStyle="1" w:styleId="tekst0020podstawowy002031">
    <w:name w:val="tekst_0020podstawowy_002031"/>
    <w:basedOn w:val="Normalny"/>
    <w:uiPriority w:val="99"/>
    <w:rsid w:val="00EF7D2B"/>
    <w:pPr>
      <w:spacing w:line="240" w:lineRule="atLeast"/>
      <w:jc w:val="both"/>
    </w:pPr>
    <w:rPr>
      <w:sz w:val="22"/>
      <w:szCs w:val="22"/>
    </w:rPr>
  </w:style>
  <w:style w:type="paragraph" w:customStyle="1" w:styleId="w0020tabeli">
    <w:name w:val="w_0020tabeli"/>
    <w:basedOn w:val="Normalny"/>
    <w:uiPriority w:val="99"/>
    <w:rsid w:val="00EF7D2B"/>
    <w:pPr>
      <w:spacing w:line="280" w:lineRule="atLeast"/>
    </w:pPr>
    <w:rPr>
      <w:sz w:val="22"/>
      <w:szCs w:val="22"/>
    </w:rPr>
  </w:style>
  <w:style w:type="paragraph" w:customStyle="1" w:styleId="tekst0020podstawowy002021">
    <w:name w:val="tekst_0020podstawowy_002021"/>
    <w:basedOn w:val="Normalny"/>
    <w:uiPriority w:val="99"/>
    <w:rsid w:val="00EF7D2B"/>
    <w:pPr>
      <w:spacing w:line="240" w:lineRule="atLeast"/>
      <w:jc w:val="both"/>
    </w:pPr>
  </w:style>
  <w:style w:type="paragraph" w:customStyle="1" w:styleId="body0020text00203">
    <w:name w:val="body_0020text_00203"/>
    <w:basedOn w:val="Normalny"/>
    <w:uiPriority w:val="99"/>
    <w:rsid w:val="00EF7D2B"/>
    <w:pPr>
      <w:spacing w:line="240" w:lineRule="atLeast"/>
      <w:jc w:val="both"/>
    </w:pPr>
    <w:rPr>
      <w:sz w:val="22"/>
      <w:szCs w:val="22"/>
    </w:rPr>
  </w:style>
  <w:style w:type="paragraph" w:customStyle="1" w:styleId="Normalny2">
    <w:name w:val="Normalny2"/>
    <w:basedOn w:val="Normalny"/>
    <w:uiPriority w:val="99"/>
    <w:rsid w:val="00EF7D2B"/>
    <w:pPr>
      <w:spacing w:after="200" w:line="260" w:lineRule="atLeast"/>
    </w:pPr>
    <w:rPr>
      <w:rFonts w:ascii="Calibri" w:hAnsi="Calibri"/>
    </w:rPr>
  </w:style>
  <w:style w:type="paragraph" w:customStyle="1" w:styleId="list0020paragraph">
    <w:name w:val="list_0020paragraph"/>
    <w:basedOn w:val="Normalny"/>
    <w:uiPriority w:val="99"/>
    <w:rsid w:val="00EF7D2B"/>
    <w:pPr>
      <w:spacing w:after="200" w:line="260" w:lineRule="atLeast"/>
      <w:ind w:left="720"/>
    </w:pPr>
    <w:rPr>
      <w:rFonts w:ascii="Calibri" w:hAnsi="Calibri"/>
      <w:sz w:val="22"/>
      <w:szCs w:val="22"/>
    </w:rPr>
  </w:style>
  <w:style w:type="paragraph" w:customStyle="1" w:styleId="Style66">
    <w:name w:val="Style66"/>
    <w:basedOn w:val="Normalny"/>
    <w:uiPriority w:val="99"/>
    <w:rsid w:val="00EF7D2B"/>
    <w:pPr>
      <w:widowControl w:val="0"/>
      <w:autoSpaceDE w:val="0"/>
      <w:autoSpaceDN w:val="0"/>
      <w:adjustRightInd w:val="0"/>
    </w:pPr>
    <w:rPr>
      <w:rFonts w:ascii="Calibri" w:hAnsi="Calibri"/>
    </w:rPr>
  </w:style>
  <w:style w:type="paragraph" w:customStyle="1" w:styleId="Style37">
    <w:name w:val="Style37"/>
    <w:basedOn w:val="Normalny"/>
    <w:uiPriority w:val="99"/>
    <w:rsid w:val="00EF7D2B"/>
    <w:pPr>
      <w:widowControl w:val="0"/>
      <w:autoSpaceDE w:val="0"/>
      <w:autoSpaceDN w:val="0"/>
      <w:adjustRightInd w:val="0"/>
      <w:spacing w:line="269" w:lineRule="exact"/>
      <w:ind w:hanging="696"/>
      <w:jc w:val="both"/>
    </w:pPr>
    <w:rPr>
      <w:rFonts w:ascii="Calibri" w:hAnsi="Calibri"/>
    </w:rPr>
  </w:style>
  <w:style w:type="paragraph" w:customStyle="1" w:styleId="Style12">
    <w:name w:val="Style12"/>
    <w:basedOn w:val="Normalny"/>
    <w:uiPriority w:val="99"/>
    <w:rsid w:val="00EF7D2B"/>
    <w:pPr>
      <w:widowControl w:val="0"/>
      <w:autoSpaceDE w:val="0"/>
      <w:autoSpaceDN w:val="0"/>
      <w:adjustRightInd w:val="0"/>
      <w:spacing w:line="264" w:lineRule="exact"/>
      <w:ind w:hanging="283"/>
      <w:jc w:val="both"/>
    </w:pPr>
    <w:rPr>
      <w:rFonts w:ascii="Calibri" w:hAnsi="Calibri"/>
    </w:rPr>
  </w:style>
  <w:style w:type="paragraph" w:customStyle="1" w:styleId="Style13">
    <w:name w:val="Style13"/>
    <w:basedOn w:val="Normalny"/>
    <w:uiPriority w:val="99"/>
    <w:rsid w:val="00EF7D2B"/>
    <w:pPr>
      <w:widowControl w:val="0"/>
      <w:autoSpaceDE w:val="0"/>
      <w:autoSpaceDN w:val="0"/>
      <w:adjustRightInd w:val="0"/>
      <w:spacing w:line="278" w:lineRule="exact"/>
      <w:jc w:val="both"/>
    </w:pPr>
    <w:rPr>
      <w:rFonts w:ascii="Calibri" w:hAnsi="Calibri"/>
    </w:rPr>
  </w:style>
  <w:style w:type="paragraph" w:customStyle="1" w:styleId="Style15">
    <w:name w:val="Style15"/>
    <w:basedOn w:val="Normalny"/>
    <w:uiPriority w:val="99"/>
    <w:rsid w:val="00EF7D2B"/>
    <w:pPr>
      <w:widowControl w:val="0"/>
      <w:autoSpaceDE w:val="0"/>
      <w:autoSpaceDN w:val="0"/>
      <w:adjustRightInd w:val="0"/>
      <w:spacing w:line="269" w:lineRule="exact"/>
      <w:ind w:hanging="355"/>
      <w:jc w:val="both"/>
    </w:pPr>
    <w:rPr>
      <w:rFonts w:ascii="Calibri" w:hAnsi="Calibri"/>
    </w:rPr>
  </w:style>
  <w:style w:type="paragraph" w:customStyle="1" w:styleId="Style24">
    <w:name w:val="Style24"/>
    <w:basedOn w:val="Normalny"/>
    <w:uiPriority w:val="99"/>
    <w:rsid w:val="00EF7D2B"/>
    <w:pPr>
      <w:widowControl w:val="0"/>
      <w:autoSpaceDE w:val="0"/>
      <w:autoSpaceDN w:val="0"/>
      <w:adjustRightInd w:val="0"/>
      <w:spacing w:line="269" w:lineRule="exact"/>
      <w:ind w:hanging="274"/>
    </w:pPr>
    <w:rPr>
      <w:rFonts w:ascii="Calibri" w:hAnsi="Calibri"/>
    </w:rPr>
  </w:style>
  <w:style w:type="paragraph" w:customStyle="1" w:styleId="Style55">
    <w:name w:val="Style55"/>
    <w:basedOn w:val="Normalny"/>
    <w:uiPriority w:val="99"/>
    <w:rsid w:val="00EF7D2B"/>
    <w:pPr>
      <w:widowControl w:val="0"/>
      <w:autoSpaceDE w:val="0"/>
      <w:autoSpaceDN w:val="0"/>
      <w:adjustRightInd w:val="0"/>
      <w:spacing w:line="264" w:lineRule="exact"/>
      <w:ind w:hanging="350"/>
      <w:jc w:val="both"/>
    </w:pPr>
    <w:rPr>
      <w:rFonts w:ascii="Calibri" w:hAnsi="Calibri"/>
    </w:rPr>
  </w:style>
  <w:style w:type="paragraph" w:customStyle="1" w:styleId="Style23">
    <w:name w:val="Style23"/>
    <w:basedOn w:val="Normalny"/>
    <w:uiPriority w:val="99"/>
    <w:rsid w:val="00EF7D2B"/>
    <w:pPr>
      <w:widowControl w:val="0"/>
      <w:autoSpaceDE w:val="0"/>
      <w:autoSpaceDN w:val="0"/>
      <w:adjustRightInd w:val="0"/>
      <w:spacing w:line="266" w:lineRule="exact"/>
      <w:jc w:val="both"/>
    </w:pPr>
    <w:rPr>
      <w:rFonts w:ascii="Calibri" w:hAnsi="Calibri"/>
    </w:rPr>
  </w:style>
  <w:style w:type="paragraph" w:customStyle="1" w:styleId="Style68">
    <w:name w:val="Style68"/>
    <w:basedOn w:val="Normalny"/>
    <w:uiPriority w:val="99"/>
    <w:rsid w:val="00EF7D2B"/>
    <w:pPr>
      <w:widowControl w:val="0"/>
      <w:autoSpaceDE w:val="0"/>
      <w:autoSpaceDN w:val="0"/>
      <w:adjustRightInd w:val="0"/>
      <w:spacing w:line="307" w:lineRule="exact"/>
      <w:ind w:firstLine="350"/>
    </w:pPr>
    <w:rPr>
      <w:rFonts w:ascii="Calibri" w:hAnsi="Calibri"/>
    </w:rPr>
  </w:style>
  <w:style w:type="paragraph" w:customStyle="1" w:styleId="Style11">
    <w:name w:val="Style11"/>
    <w:basedOn w:val="Normalny"/>
    <w:uiPriority w:val="99"/>
    <w:rsid w:val="00EF7D2B"/>
    <w:pPr>
      <w:widowControl w:val="0"/>
      <w:autoSpaceDE w:val="0"/>
      <w:autoSpaceDN w:val="0"/>
      <w:adjustRightInd w:val="0"/>
      <w:spacing w:line="270" w:lineRule="exact"/>
    </w:pPr>
    <w:rPr>
      <w:rFonts w:ascii="Calibri" w:hAnsi="Calibri"/>
    </w:rPr>
  </w:style>
  <w:style w:type="paragraph" w:customStyle="1" w:styleId="Style57">
    <w:name w:val="Style57"/>
    <w:basedOn w:val="Normalny"/>
    <w:uiPriority w:val="99"/>
    <w:rsid w:val="00EF7D2B"/>
    <w:pPr>
      <w:widowControl w:val="0"/>
      <w:autoSpaceDE w:val="0"/>
      <w:autoSpaceDN w:val="0"/>
      <w:adjustRightInd w:val="0"/>
      <w:spacing w:line="269" w:lineRule="exact"/>
      <w:ind w:hanging="274"/>
      <w:jc w:val="both"/>
    </w:pPr>
    <w:rPr>
      <w:rFonts w:ascii="Calibri" w:hAnsi="Calibri"/>
    </w:rPr>
  </w:style>
  <w:style w:type="paragraph" w:customStyle="1" w:styleId="Style98">
    <w:name w:val="Style98"/>
    <w:basedOn w:val="Normalny"/>
    <w:uiPriority w:val="99"/>
    <w:rsid w:val="00EF7D2B"/>
    <w:pPr>
      <w:widowControl w:val="0"/>
      <w:autoSpaceDE w:val="0"/>
      <w:autoSpaceDN w:val="0"/>
      <w:adjustRightInd w:val="0"/>
      <w:spacing w:line="288" w:lineRule="exact"/>
      <w:ind w:hanging="355"/>
    </w:pPr>
    <w:rPr>
      <w:rFonts w:ascii="Calibri" w:hAnsi="Calibri"/>
    </w:rPr>
  </w:style>
  <w:style w:type="paragraph" w:customStyle="1" w:styleId="Akapitzlist1">
    <w:name w:val="Akapit z listą1"/>
    <w:basedOn w:val="Normalny"/>
    <w:uiPriority w:val="99"/>
    <w:qFormat/>
    <w:rsid w:val="00EF7D2B"/>
    <w:pPr>
      <w:ind w:left="720"/>
      <w:contextualSpacing/>
    </w:pPr>
    <w:rPr>
      <w:rFonts w:ascii="Calibri" w:eastAsia="Calibri" w:hAnsi="Calibri"/>
      <w:sz w:val="22"/>
      <w:szCs w:val="22"/>
      <w:lang w:val="en-US" w:eastAsia="en-US"/>
    </w:rPr>
  </w:style>
  <w:style w:type="paragraph" w:customStyle="1" w:styleId="WW-Tekstpodstawowy3">
    <w:name w:val="WW-Tekst podstawowy 3"/>
    <w:basedOn w:val="Normalny"/>
    <w:uiPriority w:val="99"/>
    <w:rsid w:val="00EF7D2B"/>
    <w:pPr>
      <w:widowControl w:val="0"/>
      <w:autoSpaceDE w:val="0"/>
      <w:autoSpaceDN w:val="0"/>
      <w:adjustRightInd w:val="0"/>
      <w:jc w:val="both"/>
    </w:pPr>
    <w:rPr>
      <w:sz w:val="20"/>
      <w:lang w:eastAsia="en-US"/>
    </w:rPr>
  </w:style>
  <w:style w:type="paragraph" w:customStyle="1" w:styleId="CMSHeadL7">
    <w:name w:val="CMS Head L7"/>
    <w:basedOn w:val="Normalny"/>
    <w:uiPriority w:val="99"/>
    <w:rsid w:val="00EF7D2B"/>
    <w:pPr>
      <w:numPr>
        <w:ilvl w:val="6"/>
        <w:numId w:val="3"/>
      </w:numPr>
      <w:spacing w:after="240"/>
      <w:outlineLvl w:val="6"/>
    </w:pPr>
    <w:rPr>
      <w:sz w:val="22"/>
      <w:lang w:val="en-GB" w:eastAsia="en-US"/>
    </w:rPr>
  </w:style>
  <w:style w:type="character" w:styleId="Odwoanieprzypisudolnego">
    <w:name w:val="footnote reference"/>
    <w:uiPriority w:val="99"/>
    <w:unhideWhenUsed/>
    <w:rsid w:val="00EF7D2B"/>
    <w:rPr>
      <w:vertAlign w:val="superscript"/>
    </w:rPr>
  </w:style>
  <w:style w:type="character" w:styleId="Odwoaniedokomentarza">
    <w:name w:val="annotation reference"/>
    <w:uiPriority w:val="99"/>
    <w:semiHidden/>
    <w:unhideWhenUsed/>
    <w:rsid w:val="00EF7D2B"/>
    <w:rPr>
      <w:sz w:val="16"/>
      <w:szCs w:val="16"/>
    </w:rPr>
  </w:style>
  <w:style w:type="character" w:styleId="Odwoanieprzypisukocowego">
    <w:name w:val="endnote reference"/>
    <w:uiPriority w:val="99"/>
    <w:semiHidden/>
    <w:unhideWhenUsed/>
    <w:rsid w:val="00EF7D2B"/>
    <w:rPr>
      <w:vertAlign w:val="superscript"/>
    </w:rPr>
  </w:style>
  <w:style w:type="paragraph" w:styleId="Podtytu">
    <w:name w:val="Subtitle"/>
    <w:basedOn w:val="Standardowy1"/>
    <w:link w:val="PodtytuZnak"/>
    <w:qFormat/>
    <w:rsid w:val="00EF7D2B"/>
    <w:pPr>
      <w:spacing w:after="240"/>
    </w:pPr>
    <w:rPr>
      <w:rFonts w:ascii="Arial" w:hAnsi="Arial"/>
      <w:b/>
      <w:sz w:val="28"/>
      <w:u w:val="single"/>
      <w:lang w:val="pl-PL"/>
    </w:rPr>
  </w:style>
  <w:style w:type="character" w:customStyle="1" w:styleId="PodtytuZnak">
    <w:name w:val="Podtytuł Znak"/>
    <w:basedOn w:val="Domylnaczcionkaakapitu"/>
    <w:link w:val="Podtytu"/>
    <w:rsid w:val="00EF7D2B"/>
    <w:rPr>
      <w:rFonts w:ascii="Arial" w:eastAsia="Times New Roman" w:hAnsi="Arial" w:cs="Times New Roman"/>
      <w:b/>
      <w:kern w:val="0"/>
      <w:sz w:val="28"/>
      <w:szCs w:val="20"/>
      <w:u w:val="single"/>
      <w:lang w:eastAsia="pl-PL"/>
      <w14:ligatures w14:val="none"/>
    </w:rPr>
  </w:style>
  <w:style w:type="character" w:customStyle="1" w:styleId="WW8Num3z0">
    <w:name w:val="WW8Num3z0"/>
    <w:rsid w:val="00EF7D2B"/>
    <w:rPr>
      <w:rFonts w:ascii="Symbol" w:hAnsi="Symbol" w:hint="default"/>
    </w:rPr>
  </w:style>
  <w:style w:type="character" w:customStyle="1" w:styleId="Internetlink">
    <w:name w:val="Internet link"/>
    <w:rsid w:val="00EF7D2B"/>
    <w:rPr>
      <w:color w:val="000080"/>
      <w:u w:val="single"/>
    </w:rPr>
  </w:style>
  <w:style w:type="character" w:customStyle="1" w:styleId="FontStyle54">
    <w:name w:val="Font Style54"/>
    <w:rsid w:val="00EF7D2B"/>
    <w:rPr>
      <w:rFonts w:ascii="Arial" w:hAnsi="Arial" w:cs="Arial" w:hint="default"/>
      <w:b/>
      <w:bCs/>
      <w:color w:val="000000"/>
      <w:sz w:val="18"/>
      <w:szCs w:val="18"/>
    </w:rPr>
  </w:style>
  <w:style w:type="character" w:customStyle="1" w:styleId="FontStyle59">
    <w:name w:val="Font Style59"/>
    <w:rsid w:val="00EF7D2B"/>
    <w:rPr>
      <w:rFonts w:ascii="Arial" w:hAnsi="Arial" w:cs="Arial" w:hint="default"/>
      <w:color w:val="000000"/>
      <w:sz w:val="18"/>
      <w:szCs w:val="18"/>
    </w:rPr>
  </w:style>
  <w:style w:type="character" w:customStyle="1" w:styleId="Nierozpoznanawzmianka1">
    <w:name w:val="Nierozpoznana wzmianka1"/>
    <w:uiPriority w:val="99"/>
    <w:semiHidden/>
    <w:rsid w:val="00EF7D2B"/>
    <w:rPr>
      <w:color w:val="808080"/>
      <w:shd w:val="clear" w:color="auto" w:fill="E6E6E6"/>
    </w:rPr>
  </w:style>
  <w:style w:type="character" w:customStyle="1" w:styleId="field-content">
    <w:name w:val="field-content"/>
    <w:rsid w:val="00EF7D2B"/>
  </w:style>
  <w:style w:type="character" w:customStyle="1" w:styleId="WW8Num30z1">
    <w:name w:val="WW8Num30z1"/>
    <w:rsid w:val="00EF7D2B"/>
    <w:rPr>
      <w:color w:val="000000"/>
    </w:rPr>
  </w:style>
  <w:style w:type="character" w:customStyle="1" w:styleId="heading00203char1">
    <w:name w:val="heading_00203__char1"/>
    <w:rsid w:val="00EF7D2B"/>
    <w:rPr>
      <w:rFonts w:ascii="Times New Roman" w:hAnsi="Times New Roman" w:cs="Times New Roman" w:hint="default"/>
      <w:b/>
      <w:bCs/>
      <w:color w:val="000000"/>
      <w:sz w:val="22"/>
      <w:szCs w:val="22"/>
    </w:rPr>
  </w:style>
  <w:style w:type="character" w:customStyle="1" w:styleId="tekst0020podstawowy002031char1">
    <w:name w:val="tekst_0020podstawowy_002031__char1"/>
    <w:rsid w:val="00EF7D2B"/>
    <w:rPr>
      <w:rFonts w:ascii="Times New Roman" w:hAnsi="Times New Roman" w:cs="Times New Roman" w:hint="default"/>
      <w:sz w:val="22"/>
      <w:szCs w:val="22"/>
    </w:rPr>
  </w:style>
  <w:style w:type="character" w:customStyle="1" w:styleId="body0020text00203char1">
    <w:name w:val="body_0020text_00203__char1"/>
    <w:rsid w:val="00EF7D2B"/>
    <w:rPr>
      <w:rFonts w:ascii="Times New Roman" w:hAnsi="Times New Roman" w:cs="Times New Roman" w:hint="default"/>
      <w:sz w:val="22"/>
      <w:szCs w:val="22"/>
    </w:rPr>
  </w:style>
  <w:style w:type="character" w:customStyle="1" w:styleId="normalchar1">
    <w:name w:val="normal__char1"/>
    <w:rsid w:val="00EF7D2B"/>
    <w:rPr>
      <w:rFonts w:ascii="Calibri" w:hAnsi="Calibri" w:cs="Calibri" w:hint="default"/>
      <w:sz w:val="24"/>
      <w:szCs w:val="24"/>
    </w:rPr>
  </w:style>
  <w:style w:type="character" w:customStyle="1" w:styleId="list0020paragraphchar1">
    <w:name w:val="list_0020paragraph__char1"/>
    <w:rsid w:val="00EF7D2B"/>
    <w:rPr>
      <w:rFonts w:ascii="Calibri" w:hAnsi="Calibri" w:cs="Calibri" w:hint="default"/>
      <w:sz w:val="22"/>
      <w:szCs w:val="22"/>
    </w:rPr>
  </w:style>
  <w:style w:type="character" w:customStyle="1" w:styleId="FontStyle119">
    <w:name w:val="Font Style119"/>
    <w:uiPriority w:val="99"/>
    <w:rsid w:val="00EF7D2B"/>
    <w:rPr>
      <w:rFonts w:ascii="Calibri" w:hAnsi="Calibri" w:cs="Calibri" w:hint="default"/>
      <w:b/>
      <w:bCs/>
      <w:sz w:val="20"/>
      <w:szCs w:val="20"/>
    </w:rPr>
  </w:style>
  <w:style w:type="character" w:customStyle="1" w:styleId="FontStyle120">
    <w:name w:val="Font Style120"/>
    <w:uiPriority w:val="99"/>
    <w:rsid w:val="00EF7D2B"/>
    <w:rPr>
      <w:rFonts w:ascii="Calibri" w:hAnsi="Calibri" w:cs="Calibri" w:hint="default"/>
      <w:sz w:val="20"/>
      <w:szCs w:val="20"/>
    </w:rPr>
  </w:style>
  <w:style w:type="character" w:customStyle="1" w:styleId="FontStyle134">
    <w:name w:val="Font Style134"/>
    <w:uiPriority w:val="99"/>
    <w:rsid w:val="00EF7D2B"/>
    <w:rPr>
      <w:rFonts w:ascii="Calibri" w:hAnsi="Calibri" w:cs="Calibri" w:hint="default"/>
      <w:i/>
      <w:iCs/>
      <w:sz w:val="20"/>
      <w:szCs w:val="20"/>
    </w:rPr>
  </w:style>
  <w:style w:type="character" w:customStyle="1" w:styleId="FontStyle149">
    <w:name w:val="Font Style149"/>
    <w:uiPriority w:val="99"/>
    <w:rsid w:val="00EF7D2B"/>
    <w:rPr>
      <w:rFonts w:ascii="Calibri" w:hAnsi="Calibri" w:cs="Calibri" w:hint="default"/>
      <w:b/>
      <w:bCs/>
      <w:sz w:val="16"/>
      <w:szCs w:val="16"/>
    </w:rPr>
  </w:style>
  <w:style w:type="character" w:customStyle="1" w:styleId="Wzmianka1">
    <w:name w:val="Wzmianka1"/>
    <w:uiPriority w:val="99"/>
    <w:semiHidden/>
    <w:rsid w:val="00EF7D2B"/>
    <w:rPr>
      <w:color w:val="2B579A"/>
      <w:shd w:val="clear" w:color="auto" w:fill="E6E6E6"/>
    </w:rPr>
  </w:style>
  <w:style w:type="character" w:customStyle="1" w:styleId="Nierozpoznanawzmianka2">
    <w:name w:val="Nierozpoznana wzmianka2"/>
    <w:uiPriority w:val="99"/>
    <w:semiHidden/>
    <w:rsid w:val="00EF7D2B"/>
    <w:rPr>
      <w:color w:val="808080"/>
      <w:shd w:val="clear" w:color="auto" w:fill="E6E6E6"/>
    </w:rPr>
  </w:style>
  <w:style w:type="character" w:customStyle="1" w:styleId="lrzxr">
    <w:name w:val="lrzxr"/>
    <w:rsid w:val="00EF7D2B"/>
  </w:style>
  <w:style w:type="character" w:customStyle="1" w:styleId="st">
    <w:name w:val="st"/>
    <w:rsid w:val="00EF7D2B"/>
  </w:style>
  <w:style w:type="table" w:styleId="Tabela-Siatka">
    <w:name w:val="Table Grid"/>
    <w:basedOn w:val="Standardowy"/>
    <w:uiPriority w:val="39"/>
    <w:rsid w:val="00EF7D2B"/>
    <w:pPr>
      <w:spacing w:after="0" w:line="240" w:lineRule="auto"/>
    </w:pPr>
    <w:rPr>
      <w:rFonts w:ascii="Times New Roman" w:eastAsia="Times New Roman" w:hAnsi="Times New Roman" w:cs="Times New Roman"/>
      <w:kern w:val="0"/>
      <w:sz w:val="20"/>
      <w:szCs w:val="20"/>
      <w:lang w:eastAsia="pl-PL"/>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uiPriority w:val="59"/>
    <w:rsid w:val="00EF7D2B"/>
    <w:pPr>
      <w:spacing w:after="0" w:line="240" w:lineRule="auto"/>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Zwykatabela21">
    <w:name w:val="Zwykła tabela 21"/>
    <w:basedOn w:val="Standardowy"/>
    <w:uiPriority w:val="42"/>
    <w:rsid w:val="00EF7D2B"/>
    <w:pPr>
      <w:spacing w:after="0" w:line="240" w:lineRule="auto"/>
    </w:pPr>
    <w:rPr>
      <w:rFonts w:ascii="Calibri" w:eastAsia="Calibri" w:hAnsi="Calibri" w:cs="Times New Roman"/>
      <w:kern w:val="0"/>
      <w:sz w:val="20"/>
      <w:szCs w:val="20"/>
      <w:lang w:eastAsia="pl-PL"/>
      <w14:ligatures w14:val="none"/>
    </w:rPr>
    <w:tblPr>
      <w:tblStyleRowBandSize w:val="1"/>
      <w:tblStyleColBandSize w:val="1"/>
      <w:tblInd w:w="0" w:type="nil"/>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ela-Siatka6">
    <w:name w:val="Tabela - Siatka6"/>
    <w:basedOn w:val="Standardowy"/>
    <w:uiPriority w:val="59"/>
    <w:rsid w:val="00EF7D2B"/>
    <w:pPr>
      <w:spacing w:after="0" w:line="240" w:lineRule="auto"/>
    </w:pPr>
    <w:rPr>
      <w:rFonts w:ascii="Times New Roman" w:eastAsia="Times New Roman" w:hAnsi="Times New Roman" w:cs="Times New Roman"/>
      <w:kern w:val="0"/>
      <w:sz w:val="20"/>
      <w:szCs w:val="20"/>
      <w:lang w:eastAsia="pl-PL"/>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
    <w:name w:val="Tabela - Siatka12"/>
    <w:basedOn w:val="Standardowy"/>
    <w:uiPriority w:val="59"/>
    <w:rsid w:val="00EF7D2B"/>
    <w:pPr>
      <w:spacing w:after="0" w:line="240" w:lineRule="auto"/>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851">
    <w:name w:val="WW8Num851"/>
    <w:rsid w:val="00EF7D2B"/>
    <w:pPr>
      <w:numPr>
        <w:numId w:val="4"/>
      </w:numPr>
    </w:pPr>
  </w:style>
  <w:style w:type="numbering" w:customStyle="1" w:styleId="WW8Num891">
    <w:name w:val="WW8Num891"/>
    <w:rsid w:val="00EF7D2B"/>
    <w:pPr>
      <w:numPr>
        <w:numId w:val="5"/>
      </w:numPr>
    </w:pPr>
  </w:style>
  <w:style w:type="numbering" w:customStyle="1" w:styleId="WW8Num991">
    <w:name w:val="WW8Num991"/>
    <w:rsid w:val="00EF7D2B"/>
    <w:pPr>
      <w:numPr>
        <w:numId w:val="6"/>
      </w:numPr>
    </w:pPr>
  </w:style>
  <w:style w:type="numbering" w:customStyle="1" w:styleId="WW8Num1021">
    <w:name w:val="WW8Num1021"/>
    <w:rsid w:val="00EF7D2B"/>
    <w:pPr>
      <w:numPr>
        <w:numId w:val="7"/>
      </w:numPr>
    </w:pPr>
  </w:style>
  <w:style w:type="numbering" w:customStyle="1" w:styleId="WW8Num571">
    <w:name w:val="WW8Num571"/>
    <w:rsid w:val="00EF7D2B"/>
    <w:pPr>
      <w:numPr>
        <w:numId w:val="8"/>
      </w:numPr>
    </w:pPr>
  </w:style>
  <w:style w:type="numbering" w:customStyle="1" w:styleId="WW8Num611">
    <w:name w:val="WW8Num611"/>
    <w:rsid w:val="00EF7D2B"/>
    <w:pPr>
      <w:numPr>
        <w:numId w:val="9"/>
      </w:numPr>
    </w:pPr>
  </w:style>
  <w:style w:type="numbering" w:customStyle="1" w:styleId="WW8Num631">
    <w:name w:val="WW8Num631"/>
    <w:rsid w:val="00EF7D2B"/>
    <w:pPr>
      <w:numPr>
        <w:numId w:val="10"/>
      </w:numPr>
    </w:pPr>
  </w:style>
  <w:style w:type="numbering" w:customStyle="1" w:styleId="WW8Num651">
    <w:name w:val="WW8Num651"/>
    <w:rsid w:val="00EF7D2B"/>
    <w:pPr>
      <w:numPr>
        <w:numId w:val="11"/>
      </w:numPr>
    </w:pPr>
  </w:style>
  <w:style w:type="numbering" w:customStyle="1" w:styleId="WW8Num1041">
    <w:name w:val="WW8Num1041"/>
    <w:rsid w:val="00EF7D2B"/>
    <w:pPr>
      <w:numPr>
        <w:numId w:val="12"/>
      </w:numPr>
    </w:pPr>
  </w:style>
  <w:style w:type="numbering" w:customStyle="1" w:styleId="WW8Num661">
    <w:name w:val="WW8Num661"/>
    <w:rsid w:val="00EF7D2B"/>
    <w:pPr>
      <w:numPr>
        <w:numId w:val="13"/>
      </w:numPr>
    </w:pPr>
  </w:style>
  <w:style w:type="numbering" w:customStyle="1" w:styleId="WW8Num671">
    <w:name w:val="WW8Num671"/>
    <w:rsid w:val="00EF7D2B"/>
    <w:pPr>
      <w:numPr>
        <w:numId w:val="14"/>
      </w:numPr>
    </w:pPr>
  </w:style>
  <w:style w:type="numbering" w:customStyle="1" w:styleId="WW8Num721">
    <w:name w:val="WW8Num721"/>
    <w:rsid w:val="00EF7D2B"/>
    <w:pPr>
      <w:numPr>
        <w:numId w:val="15"/>
      </w:numPr>
    </w:pPr>
  </w:style>
  <w:style w:type="numbering" w:customStyle="1" w:styleId="WW8Num761">
    <w:name w:val="WW8Num761"/>
    <w:rsid w:val="00EF7D2B"/>
    <w:pPr>
      <w:numPr>
        <w:numId w:val="17"/>
      </w:numPr>
    </w:pPr>
  </w:style>
  <w:style w:type="numbering" w:customStyle="1" w:styleId="WW8Num61">
    <w:name w:val="WW8Num61"/>
    <w:rsid w:val="00EF7D2B"/>
    <w:pPr>
      <w:numPr>
        <w:numId w:val="18"/>
      </w:numPr>
    </w:pPr>
  </w:style>
  <w:style w:type="numbering" w:customStyle="1" w:styleId="WW8Num104">
    <w:name w:val="WW8Num104"/>
    <w:rsid w:val="00EF7D2B"/>
    <w:pPr>
      <w:numPr>
        <w:numId w:val="19"/>
      </w:numPr>
    </w:pPr>
  </w:style>
  <w:style w:type="numbering" w:customStyle="1" w:styleId="WW8Num99">
    <w:name w:val="WW8Num99"/>
    <w:rsid w:val="00EF7D2B"/>
    <w:pPr>
      <w:numPr>
        <w:numId w:val="20"/>
      </w:numPr>
    </w:pPr>
  </w:style>
  <w:style w:type="numbering" w:customStyle="1" w:styleId="WW8Num95">
    <w:name w:val="WW8Num95"/>
    <w:rsid w:val="00EF7D2B"/>
    <w:pPr>
      <w:numPr>
        <w:numId w:val="21"/>
      </w:numPr>
    </w:pPr>
  </w:style>
  <w:style w:type="numbering" w:customStyle="1" w:styleId="WW8Num85">
    <w:name w:val="WW8Num85"/>
    <w:rsid w:val="00EF7D2B"/>
    <w:pPr>
      <w:numPr>
        <w:numId w:val="22"/>
      </w:numPr>
    </w:pPr>
  </w:style>
  <w:style w:type="numbering" w:customStyle="1" w:styleId="WW8Num65">
    <w:name w:val="WW8Num65"/>
    <w:rsid w:val="00EF7D2B"/>
    <w:pPr>
      <w:numPr>
        <w:numId w:val="23"/>
      </w:numPr>
    </w:pPr>
  </w:style>
  <w:style w:type="numbering" w:customStyle="1" w:styleId="WW8Num8511">
    <w:name w:val="WW8Num8511"/>
    <w:rsid w:val="00EF7D2B"/>
    <w:pPr>
      <w:numPr>
        <w:numId w:val="24"/>
      </w:numPr>
    </w:pPr>
  </w:style>
  <w:style w:type="numbering" w:customStyle="1" w:styleId="WW8Num102">
    <w:name w:val="WW8Num102"/>
    <w:rsid w:val="00EF7D2B"/>
    <w:pPr>
      <w:numPr>
        <w:numId w:val="25"/>
      </w:numPr>
    </w:pPr>
  </w:style>
  <w:style w:type="numbering" w:customStyle="1" w:styleId="WW8Num66">
    <w:name w:val="WW8Num66"/>
    <w:rsid w:val="00EF7D2B"/>
    <w:pPr>
      <w:numPr>
        <w:numId w:val="26"/>
      </w:numPr>
    </w:pPr>
  </w:style>
  <w:style w:type="numbering" w:customStyle="1" w:styleId="WW8Num57">
    <w:name w:val="WW8Num57"/>
    <w:rsid w:val="00EF7D2B"/>
    <w:pPr>
      <w:numPr>
        <w:numId w:val="27"/>
      </w:numPr>
    </w:pPr>
  </w:style>
  <w:style w:type="numbering" w:customStyle="1" w:styleId="WW8Num89">
    <w:name w:val="WW8Num89"/>
    <w:rsid w:val="00EF7D2B"/>
    <w:pPr>
      <w:numPr>
        <w:numId w:val="28"/>
      </w:numPr>
    </w:pPr>
  </w:style>
  <w:style w:type="numbering" w:customStyle="1" w:styleId="WW8Num72">
    <w:name w:val="WW8Num72"/>
    <w:rsid w:val="00EF7D2B"/>
    <w:pPr>
      <w:numPr>
        <w:numId w:val="29"/>
      </w:numPr>
    </w:pPr>
  </w:style>
  <w:style w:type="numbering" w:customStyle="1" w:styleId="WW8Num951">
    <w:name w:val="WW8Num951"/>
    <w:rsid w:val="00EF7D2B"/>
    <w:pPr>
      <w:numPr>
        <w:numId w:val="30"/>
      </w:numPr>
    </w:pPr>
  </w:style>
  <w:style w:type="numbering" w:customStyle="1" w:styleId="WW8Num63">
    <w:name w:val="WW8Num63"/>
    <w:rsid w:val="00EF7D2B"/>
    <w:pPr>
      <w:numPr>
        <w:numId w:val="31"/>
      </w:numPr>
    </w:pPr>
  </w:style>
  <w:style w:type="numbering" w:customStyle="1" w:styleId="WW8Num76">
    <w:name w:val="WW8Num76"/>
    <w:rsid w:val="00EF7D2B"/>
    <w:pPr>
      <w:numPr>
        <w:numId w:val="32"/>
      </w:numPr>
    </w:pPr>
  </w:style>
  <w:style w:type="numbering" w:customStyle="1" w:styleId="WW8Num67">
    <w:name w:val="WW8Num67"/>
    <w:rsid w:val="00EF7D2B"/>
    <w:pPr>
      <w:numPr>
        <w:numId w:val="33"/>
      </w:numPr>
    </w:pPr>
  </w:style>
  <w:style w:type="table" w:customStyle="1" w:styleId="TableNormal">
    <w:name w:val="Table Normal"/>
    <w:rsid w:val="00EF7D2B"/>
    <w:pPr>
      <w:spacing w:after="0" w:line="240" w:lineRule="auto"/>
    </w:pPr>
    <w:rPr>
      <w:rFonts w:ascii="Times New Roman" w:eastAsia="Times New Roman" w:hAnsi="Times New Roman" w:cs="Times New Roman"/>
      <w:kern w:val="0"/>
      <w:sz w:val="20"/>
      <w:szCs w:val="20"/>
      <w:lang w:eastAsia="pl-PL"/>
      <w14:ligatures w14:val="none"/>
    </w:rPr>
    <w:tblPr>
      <w:tblCellMar>
        <w:top w:w="0" w:type="dxa"/>
        <w:left w:w="0" w:type="dxa"/>
        <w:bottom w:w="0" w:type="dxa"/>
        <w:right w:w="0" w:type="dxa"/>
      </w:tblCellMar>
    </w:tblPr>
  </w:style>
  <w:style w:type="paragraph" w:customStyle="1" w:styleId="Normalny1">
    <w:name w:val="Normalny1"/>
    <w:rsid w:val="00EF7D2B"/>
    <w:pPr>
      <w:spacing w:after="0" w:line="240" w:lineRule="auto"/>
    </w:pPr>
    <w:rPr>
      <w:rFonts w:ascii="Times New Roman" w:eastAsia="Times New Roman" w:hAnsi="Times New Roman" w:cs="Times New Roman"/>
      <w:kern w:val="0"/>
      <w:sz w:val="20"/>
      <w:szCs w:val="20"/>
      <w:lang w:eastAsia="pl-PL"/>
      <w14:ligatures w14:val="none"/>
    </w:rPr>
  </w:style>
  <w:style w:type="character" w:styleId="Pogrubienie">
    <w:name w:val="Strong"/>
    <w:basedOn w:val="Domylnaczcionkaakapitu"/>
    <w:uiPriority w:val="22"/>
    <w:qFormat/>
    <w:rsid w:val="00EF7D2B"/>
    <w:rPr>
      <w:b/>
      <w:bCs/>
    </w:rPr>
  </w:style>
  <w:style w:type="table" w:customStyle="1" w:styleId="Lined-Accent4">
    <w:name w:val="Lined - Accent 4"/>
    <w:uiPriority w:val="99"/>
    <w:rsid w:val="00EF7D2B"/>
    <w:pPr>
      <w:spacing w:after="0" w:line="240" w:lineRule="auto"/>
    </w:pPr>
    <w:rPr>
      <w:rFonts w:ascii="Calibri" w:eastAsia="Calibri" w:hAnsi="Calibri" w:cs="Times New Roman"/>
      <w:color w:val="404040"/>
      <w:kern w:val="0"/>
      <w:sz w:val="20"/>
      <w:szCs w:val="20"/>
      <w:lang w:eastAsia="pl-PL"/>
      <w14:ligatures w14:val="none"/>
    </w:rPr>
    <w:tblPr>
      <w:tblStyleRowBandSize w:val="1"/>
      <w:tblStyleColBandSize w:val="1"/>
      <w:tblInd w:w="0" w:type="dxa"/>
      <w:tblCellMar>
        <w:top w:w="96" w:type="dxa"/>
        <w:left w:w="170" w:type="dxa"/>
        <w:bottom w:w="96" w:type="dxa"/>
        <w:right w:w="170" w:type="dxa"/>
      </w:tblCellMar>
    </w:tblPr>
  </w:style>
  <w:style w:type="paragraph" w:styleId="Zwykytekst">
    <w:name w:val="Plain Text"/>
    <w:basedOn w:val="Normalny"/>
    <w:link w:val="ZwykytekstZnak"/>
    <w:uiPriority w:val="99"/>
    <w:unhideWhenUsed/>
    <w:rsid w:val="00EF7D2B"/>
    <w:rPr>
      <w:rFonts w:ascii="Consolas" w:eastAsiaTheme="minorHAnsi" w:hAnsi="Consolas" w:cstheme="minorBidi"/>
      <w:sz w:val="21"/>
      <w:szCs w:val="21"/>
      <w:lang w:eastAsia="en-US"/>
    </w:rPr>
  </w:style>
  <w:style w:type="character" w:customStyle="1" w:styleId="ZwykytekstZnak">
    <w:name w:val="Zwykły tekst Znak"/>
    <w:basedOn w:val="Domylnaczcionkaakapitu"/>
    <w:link w:val="Zwykytekst"/>
    <w:uiPriority w:val="99"/>
    <w:rsid w:val="00EF7D2B"/>
    <w:rPr>
      <w:rFonts w:ascii="Consolas" w:hAnsi="Consolas"/>
      <w:kern w:val="0"/>
      <w:sz w:val="21"/>
      <w:szCs w:val="21"/>
      <w14:ligatures w14:val="none"/>
    </w:rPr>
  </w:style>
  <w:style w:type="paragraph" w:customStyle="1" w:styleId="TableParagraph">
    <w:name w:val="Table Paragraph"/>
    <w:basedOn w:val="Normalny"/>
    <w:uiPriority w:val="1"/>
    <w:qFormat/>
    <w:rsid w:val="00EF7D2B"/>
    <w:pPr>
      <w:widowControl w:val="0"/>
    </w:pPr>
    <w:rPr>
      <w:rFonts w:asciiTheme="minorHAnsi" w:eastAsiaTheme="minorHAnsi" w:hAnsiTheme="minorHAnsi" w:cstheme="minorBidi"/>
      <w:sz w:val="22"/>
      <w:szCs w:val="22"/>
      <w:lang w:val="en-US" w:eastAsia="en-US"/>
    </w:rPr>
  </w:style>
  <w:style w:type="paragraph" w:customStyle="1" w:styleId="TableContents">
    <w:name w:val="Table Contents"/>
    <w:basedOn w:val="Normalny"/>
    <w:rsid w:val="00EF7D2B"/>
    <w:pPr>
      <w:suppressLineNumbers/>
      <w:suppressAutoHyphens/>
      <w:autoSpaceDN w:val="0"/>
      <w:textAlignment w:val="baseline"/>
    </w:pPr>
    <w:rPr>
      <w:rFonts w:ascii="Liberation Serif" w:eastAsia="SimSun" w:hAnsi="Liberation Serif" w:cs="Mangal"/>
      <w:kern w:val="3"/>
      <w:lang w:val="en-US" w:eastAsia="zh-CN" w:bidi="hi-IN"/>
    </w:rPr>
  </w:style>
  <w:style w:type="paragraph" w:customStyle="1" w:styleId="Domylne">
    <w:name w:val="Domyślne"/>
    <w:rsid w:val="00EF7D2B"/>
    <w:pPr>
      <w:pBdr>
        <w:top w:val="nil"/>
        <w:left w:val="nil"/>
        <w:bottom w:val="nil"/>
        <w:right w:val="nil"/>
        <w:between w:val="nil"/>
        <w:bar w:val="nil"/>
      </w:pBdr>
      <w:spacing w:before="160" w:after="0" w:line="240" w:lineRule="auto"/>
    </w:pPr>
    <w:rPr>
      <w:rFonts w:ascii="Helvetica Neue" w:eastAsia="Arial Unicode MS" w:hAnsi="Helvetica Neue" w:cs="Arial Unicode MS"/>
      <w:color w:val="000000"/>
      <w:kern w:val="0"/>
      <w:sz w:val="24"/>
      <w:szCs w:val="24"/>
      <w:bdr w:val="nil"/>
      <w:lang w:eastAsia="pl-PL"/>
      <w14:ligatures w14:val="none"/>
    </w:rPr>
  </w:style>
  <w:style w:type="character" w:customStyle="1" w:styleId="value">
    <w:name w:val="value"/>
    <w:basedOn w:val="Domylnaczcionkaakapitu"/>
    <w:rsid w:val="00EF7D2B"/>
  </w:style>
  <w:style w:type="character" w:customStyle="1" w:styleId="caps">
    <w:name w:val="caps"/>
    <w:basedOn w:val="Domylnaczcionkaakapitu"/>
    <w:rsid w:val="00EF7D2B"/>
  </w:style>
  <w:style w:type="character" w:customStyle="1" w:styleId="fs10">
    <w:name w:val="fs10"/>
    <w:basedOn w:val="Domylnaczcionkaakapitu"/>
    <w:rsid w:val="00EF7D2B"/>
  </w:style>
  <w:style w:type="character" w:customStyle="1" w:styleId="size">
    <w:name w:val="size"/>
    <w:basedOn w:val="Domylnaczcionkaakapitu"/>
    <w:rsid w:val="00EF7D2B"/>
  </w:style>
  <w:style w:type="character" w:customStyle="1" w:styleId="BodyTextChar">
    <w:name w:val="Body Text Char"/>
    <w:rsid w:val="00EF7D2B"/>
    <w:rPr>
      <w:rFonts w:ascii="Garamond" w:hAnsi="Garamond"/>
      <w:sz w:val="22"/>
      <w:lang w:val="en-US" w:eastAsia="en-US" w:bidi="ar-SA"/>
    </w:rPr>
  </w:style>
  <w:style w:type="character" w:customStyle="1" w:styleId="def">
    <w:name w:val="def"/>
    <w:basedOn w:val="Domylnaczcionkaakapitu"/>
    <w:rsid w:val="00EF7D2B"/>
  </w:style>
  <w:style w:type="numbering" w:customStyle="1" w:styleId="WW8Num8911">
    <w:name w:val="WW8Num8911"/>
    <w:rsid w:val="00EF7D2B"/>
    <w:pPr>
      <w:numPr>
        <w:numId w:val="1"/>
      </w:numPr>
    </w:pPr>
  </w:style>
  <w:style w:type="numbering" w:customStyle="1" w:styleId="WW8Num8912">
    <w:name w:val="WW8Num8912"/>
    <w:rsid w:val="00EF7D2B"/>
  </w:style>
  <w:style w:type="character" w:customStyle="1" w:styleId="Nierozpoznanawzmianka3">
    <w:name w:val="Nierozpoznana wzmianka3"/>
    <w:basedOn w:val="Domylnaczcionkaakapitu"/>
    <w:uiPriority w:val="99"/>
    <w:semiHidden/>
    <w:unhideWhenUsed/>
    <w:rsid w:val="00EF7D2B"/>
    <w:rPr>
      <w:color w:val="605E5C"/>
      <w:shd w:val="clear" w:color="auto" w:fill="E1DFDD"/>
    </w:rPr>
  </w:style>
  <w:style w:type="table" w:customStyle="1" w:styleId="Tabela-Siatka2">
    <w:name w:val="Tabela - Siatka2"/>
    <w:basedOn w:val="Standardowy"/>
    <w:next w:val="Tabela-Siatka"/>
    <w:rsid w:val="00EF7D2B"/>
    <w:pPr>
      <w:spacing w:after="0" w:line="240" w:lineRule="auto"/>
    </w:pPr>
    <w:rPr>
      <w:rFonts w:ascii="Times New Roman" w:eastAsia="Times New Roman" w:hAnsi="Times New Roman"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39"/>
    <w:rsid w:val="00EF7D2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8">
    <w:name w:val="WWNum8"/>
    <w:basedOn w:val="Bezlisty"/>
    <w:rsid w:val="00EF7D2B"/>
    <w:pPr>
      <w:numPr>
        <w:numId w:val="64"/>
      </w:numPr>
    </w:pPr>
  </w:style>
  <w:style w:type="numbering" w:customStyle="1" w:styleId="WWNum9">
    <w:name w:val="WWNum9"/>
    <w:basedOn w:val="Bezlisty"/>
    <w:rsid w:val="00EF7D2B"/>
    <w:pPr>
      <w:numPr>
        <w:numId w:val="65"/>
      </w:numPr>
    </w:pPr>
  </w:style>
  <w:style w:type="numbering" w:customStyle="1" w:styleId="WWNum32">
    <w:name w:val="WWNum32"/>
    <w:basedOn w:val="Bezlisty"/>
    <w:rsid w:val="00EF7D2B"/>
    <w:pPr>
      <w:numPr>
        <w:numId w:val="68"/>
      </w:numPr>
    </w:pPr>
  </w:style>
  <w:style w:type="numbering" w:customStyle="1" w:styleId="WWNum33">
    <w:name w:val="WWNum33"/>
    <w:basedOn w:val="Bezlisty"/>
    <w:rsid w:val="00EF7D2B"/>
    <w:pPr>
      <w:numPr>
        <w:numId w:val="105"/>
      </w:numPr>
    </w:pPr>
  </w:style>
  <w:style w:type="numbering" w:customStyle="1" w:styleId="WWNum34">
    <w:name w:val="WWNum34"/>
    <w:basedOn w:val="Bezlisty"/>
    <w:rsid w:val="00EF7D2B"/>
    <w:pPr>
      <w:numPr>
        <w:numId w:val="69"/>
      </w:numPr>
    </w:pPr>
  </w:style>
  <w:style w:type="numbering" w:customStyle="1" w:styleId="WWNum35">
    <w:name w:val="WWNum35"/>
    <w:basedOn w:val="Bezlisty"/>
    <w:rsid w:val="00EF7D2B"/>
    <w:pPr>
      <w:numPr>
        <w:numId w:val="70"/>
      </w:numPr>
    </w:pPr>
  </w:style>
  <w:style w:type="numbering" w:customStyle="1" w:styleId="WWNum36">
    <w:name w:val="WWNum36"/>
    <w:basedOn w:val="Bezlisty"/>
    <w:rsid w:val="00EF7D2B"/>
    <w:pPr>
      <w:numPr>
        <w:numId w:val="71"/>
      </w:numPr>
    </w:pPr>
  </w:style>
  <w:style w:type="numbering" w:customStyle="1" w:styleId="WWNum37">
    <w:name w:val="WWNum37"/>
    <w:basedOn w:val="Bezlisty"/>
    <w:rsid w:val="00EF7D2B"/>
    <w:pPr>
      <w:numPr>
        <w:numId w:val="72"/>
      </w:numPr>
    </w:pPr>
  </w:style>
  <w:style w:type="numbering" w:customStyle="1" w:styleId="WWNum38">
    <w:name w:val="WWNum38"/>
    <w:basedOn w:val="Bezlisty"/>
    <w:rsid w:val="00EF7D2B"/>
    <w:pPr>
      <w:numPr>
        <w:numId w:val="73"/>
      </w:numPr>
    </w:pPr>
  </w:style>
  <w:style w:type="numbering" w:customStyle="1" w:styleId="WWNum39">
    <w:name w:val="WWNum39"/>
    <w:basedOn w:val="Bezlisty"/>
    <w:rsid w:val="00EF7D2B"/>
    <w:pPr>
      <w:numPr>
        <w:numId w:val="74"/>
      </w:numPr>
    </w:pPr>
  </w:style>
  <w:style w:type="numbering" w:customStyle="1" w:styleId="WWNum40">
    <w:name w:val="WWNum40"/>
    <w:basedOn w:val="Bezlisty"/>
    <w:rsid w:val="00EF7D2B"/>
    <w:pPr>
      <w:numPr>
        <w:numId w:val="75"/>
      </w:numPr>
    </w:pPr>
  </w:style>
  <w:style w:type="numbering" w:customStyle="1" w:styleId="WWNum41">
    <w:name w:val="WWNum41"/>
    <w:basedOn w:val="Bezlisty"/>
    <w:rsid w:val="00EF7D2B"/>
    <w:pPr>
      <w:numPr>
        <w:numId w:val="76"/>
      </w:numPr>
    </w:pPr>
  </w:style>
  <w:style w:type="numbering" w:customStyle="1" w:styleId="WW8Num81">
    <w:name w:val="WW8Num81"/>
    <w:basedOn w:val="Bezlisty"/>
    <w:rsid w:val="00EF7D2B"/>
    <w:pPr>
      <w:numPr>
        <w:numId w:val="77"/>
      </w:numPr>
    </w:pPr>
  </w:style>
  <w:style w:type="numbering" w:customStyle="1" w:styleId="WW8Num6111">
    <w:name w:val="WW8Num6111"/>
    <w:rsid w:val="00EF7D2B"/>
  </w:style>
  <w:style w:type="character" w:styleId="Nierozpoznanawzmianka">
    <w:name w:val="Unresolved Mention"/>
    <w:basedOn w:val="Domylnaczcionkaakapitu"/>
    <w:uiPriority w:val="99"/>
    <w:semiHidden/>
    <w:unhideWhenUsed/>
    <w:rsid w:val="00EF7D2B"/>
    <w:rPr>
      <w:color w:val="605E5C"/>
      <w:shd w:val="clear" w:color="auto" w:fill="E1DFDD"/>
    </w:rPr>
  </w:style>
  <w:style w:type="table" w:customStyle="1" w:styleId="Tabela-Siatka4">
    <w:name w:val="Tabela - Siatka4"/>
    <w:basedOn w:val="Standardowy"/>
    <w:next w:val="Tabela-Siatka"/>
    <w:uiPriority w:val="59"/>
    <w:rsid w:val="00EF7D2B"/>
    <w:pPr>
      <w:spacing w:after="0" w:line="240" w:lineRule="auto"/>
    </w:pPr>
    <w:rPr>
      <w:rFonts w:ascii="Times New Roman" w:eastAsia="Times New Roman" w:hAnsi="Times New Roman" w:cs="Times New Roman"/>
      <w:kern w:val="0"/>
      <w:sz w:val="20"/>
      <w:szCs w:val="20"/>
      <w:lang w:eastAsia="pl-PL"/>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39"/>
    <w:rsid w:val="00EF7D2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39"/>
    <w:rsid w:val="00EF7D2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39"/>
    <w:rsid w:val="00EF7D2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
    <w:name w:val="Tabela - Siatka9"/>
    <w:basedOn w:val="Standardowy"/>
    <w:next w:val="Tabela-Siatka"/>
    <w:uiPriority w:val="39"/>
    <w:rsid w:val="00EF7D2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0">
    <w:name w:val="Tabela - Siatka10"/>
    <w:basedOn w:val="Standardowy"/>
    <w:next w:val="Tabela-Siatka"/>
    <w:uiPriority w:val="39"/>
    <w:rsid w:val="00EF7D2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pubenchmark.net/cpu_list.php"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pubenchmark.net/cpu_list.php"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cpubenchmark.net/cpu_list.php" TargetMode="External"/><Relationship Id="rId4" Type="http://schemas.openxmlformats.org/officeDocument/2006/relationships/webSettings" Target="webSettings.xml"/><Relationship Id="rId9" Type="http://schemas.openxmlformats.org/officeDocument/2006/relationships/hyperlink" Target="https://www.cpubenchmark.net/cpu_list.php"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31</Pages>
  <Words>7532</Words>
  <Characters>45195</Characters>
  <Application>Microsoft Office Word</Application>
  <DocSecurity>0</DocSecurity>
  <Lines>376</Lines>
  <Paragraphs>105</Paragraphs>
  <ScaleCrop>false</ScaleCrop>
  <Company/>
  <LinksUpToDate>false</LinksUpToDate>
  <CharactersWithSpaces>52622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Ł.Buczek (KW PSP Kraków)</dc:creator>
  <cp:keywords/>
  <dc:description/>
  <cp:lastModifiedBy>Ł.Buczek (KW PSP Kraków)</cp:lastModifiedBy>
  <cp:revision>1</cp:revision>
  <dcterms:created xsi:type="dcterms:W3CDTF">2023-11-10T12:24:00Z</dcterms:created>
  <dcterms:modified xsi:type="dcterms:W3CDTF">2023-11-10T12:25:00Z</dcterms:modified>
</cp:coreProperties>
</file>