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50650788"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05-510 Konstancin – Jeziorna, </w:t>
      </w:r>
      <w:r w:rsidR="005F4D47">
        <w:rPr>
          <w:rFonts w:ascii="Cambria" w:eastAsia="Cambria" w:hAnsi="Cambria" w:cs="Cambria"/>
          <w:b/>
          <w:color w:val="000000"/>
          <w:sz w:val="22"/>
          <w:szCs w:val="22"/>
        </w:rPr>
        <w:t>u</w:t>
      </w:r>
      <w:r>
        <w:rPr>
          <w:rFonts w:ascii="Cambria" w:eastAsia="Cambria" w:hAnsi="Cambria" w:cs="Cambria"/>
          <w:b/>
          <w:color w:val="000000"/>
          <w:sz w:val="22"/>
          <w:szCs w:val="22"/>
        </w:rPr>
        <w:t>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32897686"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C71F23">
        <w:rPr>
          <w:rFonts w:ascii="Cambria" w:eastAsia="Cambria" w:hAnsi="Cambria" w:cs="Cambria"/>
          <w:b/>
          <w:sz w:val="22"/>
          <w:szCs w:val="22"/>
        </w:rPr>
        <w:t>TP</w:t>
      </w:r>
      <w:r w:rsidR="00462B2D">
        <w:rPr>
          <w:rFonts w:ascii="Cambria" w:eastAsia="Cambria" w:hAnsi="Cambria" w:cs="Cambria"/>
          <w:b/>
          <w:sz w:val="22"/>
          <w:szCs w:val="22"/>
        </w:rPr>
        <w:t>-</w:t>
      </w:r>
      <w:r w:rsidR="00E31DF8">
        <w:rPr>
          <w:rFonts w:ascii="Cambria" w:eastAsia="Cambria" w:hAnsi="Cambria" w:cs="Cambria"/>
          <w:b/>
          <w:sz w:val="22"/>
          <w:szCs w:val="22"/>
        </w:rPr>
        <w:t>92</w:t>
      </w:r>
      <w:r w:rsidR="00B66E79" w:rsidRPr="0027258C">
        <w:rPr>
          <w:rFonts w:ascii="Cambria" w:eastAsia="Cambria" w:hAnsi="Cambria" w:cs="Cambria"/>
          <w:b/>
          <w:sz w:val="22"/>
          <w:szCs w:val="22"/>
        </w:rPr>
        <w:t>/2</w:t>
      </w:r>
      <w:r w:rsidR="0080747C">
        <w:rPr>
          <w:rFonts w:ascii="Cambria" w:eastAsia="Cambria" w:hAnsi="Cambria" w:cs="Cambria"/>
          <w:b/>
          <w:sz w:val="22"/>
          <w:szCs w:val="22"/>
        </w:rPr>
        <w:t>023</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361978" w:rsidRDefault="000E7E87" w:rsidP="004A08CE">
      <w:pPr>
        <w:pBdr>
          <w:top w:val="nil"/>
          <w:left w:val="nil"/>
          <w:bottom w:val="nil"/>
          <w:right w:val="nil"/>
          <w:between w:val="nil"/>
        </w:pBdr>
        <w:jc w:val="center"/>
        <w:rPr>
          <w:rFonts w:asciiTheme="minorHAnsi" w:eastAsia="Cambria" w:hAnsiTheme="minorHAnsi" w:cs="Cambria"/>
          <w:color w:val="000000"/>
          <w:sz w:val="22"/>
          <w:szCs w:val="22"/>
        </w:rPr>
      </w:pPr>
      <w:r w:rsidRPr="00361978">
        <w:rPr>
          <w:rFonts w:asciiTheme="minorHAnsi" w:eastAsia="Cambria" w:hAnsiTheme="minorHAnsi" w:cs="Cambria"/>
          <w:color w:val="000000"/>
          <w:sz w:val="22"/>
          <w:szCs w:val="22"/>
        </w:rPr>
        <w:t>postępowania</w:t>
      </w:r>
      <w:r w:rsidR="001F304A" w:rsidRPr="00361978">
        <w:rPr>
          <w:rFonts w:asciiTheme="minorHAnsi" w:eastAsia="Cambria" w:hAnsiTheme="minorHAnsi" w:cs="Cambria"/>
          <w:color w:val="000000"/>
          <w:sz w:val="22"/>
          <w:szCs w:val="22"/>
        </w:rPr>
        <w:t xml:space="preserve"> prowadzonego </w:t>
      </w:r>
      <w:r w:rsidR="001F304A" w:rsidRPr="00361978">
        <w:rPr>
          <w:rFonts w:asciiTheme="minorHAnsi" w:eastAsia="Cambria" w:hAnsiTheme="minorHAnsi" w:cs="Cambria"/>
          <w:b/>
          <w:bCs/>
          <w:color w:val="000000"/>
          <w:sz w:val="22"/>
          <w:szCs w:val="22"/>
        </w:rPr>
        <w:t>w trybie podstawowym</w:t>
      </w:r>
      <w:r w:rsidR="001F304A" w:rsidRPr="00361978">
        <w:rPr>
          <w:rFonts w:asciiTheme="minorHAnsi" w:eastAsia="Cambria" w:hAnsiTheme="minorHAnsi" w:cs="Cambria"/>
          <w:color w:val="000000"/>
          <w:sz w:val="22"/>
          <w:szCs w:val="22"/>
        </w:rPr>
        <w:t xml:space="preserve"> bez negocjacji na</w:t>
      </w:r>
    </w:p>
    <w:p w14:paraId="36486906" w14:textId="77777777" w:rsidR="00C156F8" w:rsidRDefault="00C156F8" w:rsidP="00F502C9">
      <w:pPr>
        <w:ind w:right="-1"/>
        <w:jc w:val="center"/>
        <w:rPr>
          <w:b/>
          <w:bCs/>
          <w:sz w:val="24"/>
          <w:szCs w:val="24"/>
        </w:rPr>
      </w:pPr>
      <w:r w:rsidRPr="00C156F8">
        <w:rPr>
          <w:b/>
          <w:bCs/>
          <w:sz w:val="24"/>
          <w:szCs w:val="24"/>
        </w:rPr>
        <w:t>dostawę odczynników i materiałów zużywalnych do oznaczeń w serologii transfuzjologicznej metodą aglutynacji kolumnowej wraz z dzierżawą automatycznego analizatora  dla szpitala św. Anny w Warszawie</w:t>
      </w:r>
    </w:p>
    <w:p w14:paraId="084B0F92" w14:textId="42A104F8" w:rsidR="00C156F8" w:rsidRDefault="00C156F8" w:rsidP="00F502C9">
      <w:pPr>
        <w:ind w:right="-1"/>
        <w:jc w:val="center"/>
        <w:rPr>
          <w:b/>
          <w:bCs/>
          <w:sz w:val="24"/>
          <w:szCs w:val="24"/>
        </w:rPr>
      </w:pPr>
      <w:r>
        <w:rPr>
          <w:b/>
          <w:bCs/>
          <w:sz w:val="24"/>
          <w:szCs w:val="24"/>
        </w:rPr>
        <w:t xml:space="preserve">  </w:t>
      </w:r>
    </w:p>
    <w:p w14:paraId="2ECF0BE8" w14:textId="7184A216" w:rsidR="00F502C9" w:rsidRPr="00C156F8" w:rsidRDefault="00F502C9" w:rsidP="00F502C9">
      <w:pPr>
        <w:ind w:right="-1"/>
        <w:jc w:val="center"/>
        <w:rPr>
          <w:rFonts w:ascii="Cambria" w:hAnsi="Cambria"/>
          <w:bCs/>
          <w:sz w:val="22"/>
          <w:szCs w:val="22"/>
        </w:rPr>
      </w:pPr>
      <w:r w:rsidRPr="00C156F8">
        <w:rPr>
          <w:rFonts w:ascii="Cambria" w:hAnsi="Cambria"/>
          <w:bCs/>
          <w:sz w:val="22"/>
          <w:szCs w:val="22"/>
        </w:rPr>
        <w:t xml:space="preserve">zgodnie z kodami CPV </w:t>
      </w:r>
    </w:p>
    <w:p w14:paraId="58088358" w14:textId="77777777" w:rsidR="00F502C9" w:rsidRDefault="00F502C9" w:rsidP="00F502C9">
      <w:pPr>
        <w:ind w:right="-1"/>
        <w:jc w:val="center"/>
        <w:rPr>
          <w:rFonts w:ascii="Cambria" w:hAnsi="Cambria"/>
          <w:b/>
          <w:sz w:val="22"/>
          <w:szCs w:val="22"/>
        </w:rPr>
      </w:pPr>
      <w:r w:rsidRPr="00B82529">
        <w:rPr>
          <w:rFonts w:ascii="Cambria" w:hAnsi="Cambria"/>
          <w:b/>
          <w:sz w:val="22"/>
          <w:szCs w:val="22"/>
        </w:rPr>
        <w:t>33696500-0</w:t>
      </w:r>
    </w:p>
    <w:p w14:paraId="771A82D3" w14:textId="77777777" w:rsidR="00F502C9" w:rsidRDefault="00F502C9" w:rsidP="00F502C9">
      <w:pPr>
        <w:ind w:right="-1"/>
        <w:jc w:val="center"/>
        <w:rPr>
          <w:rFonts w:ascii="Cambria" w:hAnsi="Cambria"/>
          <w:b/>
          <w:sz w:val="22"/>
          <w:szCs w:val="22"/>
        </w:rPr>
      </w:pPr>
      <w:r>
        <w:rPr>
          <w:rFonts w:ascii="Cambria" w:hAnsi="Cambria"/>
          <w:b/>
          <w:sz w:val="22"/>
          <w:szCs w:val="22"/>
        </w:rPr>
        <w:t>PA02-0</w:t>
      </w:r>
    </w:p>
    <w:p w14:paraId="6DD51308" w14:textId="77777777" w:rsidR="005F4D47" w:rsidRPr="009D06FD" w:rsidRDefault="005F4D47" w:rsidP="005F4D47">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22480D26" w14:textId="77777777" w:rsidR="005F4D47" w:rsidRPr="009D06FD" w:rsidRDefault="005F4D47" w:rsidP="005F4D47">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12D2C5E" w14:textId="17771D7E" w:rsidR="005F4D47" w:rsidRPr="009D06FD" w:rsidRDefault="005F4D47" w:rsidP="005F4D47">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w:t>
      </w:r>
      <w:r>
        <w:rPr>
          <w:rFonts w:asciiTheme="minorHAnsi" w:eastAsia="Tahoma" w:hAnsiTheme="minorHAnsi" w:cs="Tahoma"/>
          <w:color w:val="000000"/>
          <w:sz w:val="24"/>
          <w:szCs w:val="24"/>
        </w:rPr>
        <w:t>202</w:t>
      </w:r>
      <w:r w:rsidR="00462B2D">
        <w:rPr>
          <w:rFonts w:asciiTheme="minorHAnsi" w:eastAsia="Tahoma" w:hAnsiTheme="minorHAnsi" w:cs="Tahoma"/>
          <w:color w:val="000000"/>
          <w:sz w:val="24"/>
          <w:szCs w:val="24"/>
        </w:rPr>
        <w:t>3</w:t>
      </w:r>
      <w:r>
        <w:rPr>
          <w:rFonts w:asciiTheme="minorHAnsi" w:eastAsia="Tahoma" w:hAnsiTheme="minorHAnsi" w:cs="Tahoma"/>
          <w:color w:val="000000"/>
          <w:sz w:val="24"/>
          <w:szCs w:val="24"/>
        </w:rPr>
        <w:t>.1</w:t>
      </w:r>
      <w:r w:rsidR="00462B2D">
        <w:rPr>
          <w:rFonts w:asciiTheme="minorHAnsi" w:eastAsia="Tahoma" w:hAnsiTheme="minorHAnsi" w:cs="Tahoma"/>
          <w:color w:val="000000"/>
          <w:sz w:val="24"/>
          <w:szCs w:val="24"/>
        </w:rPr>
        <w:t>605</w:t>
      </w:r>
      <w:r w:rsidRPr="009D06FD">
        <w:rPr>
          <w:rFonts w:asciiTheme="minorHAnsi" w:eastAsia="Tahoma" w:hAnsiTheme="minorHAnsi" w:cs="Tahoma"/>
          <w:color w:val="000000"/>
          <w:sz w:val="24"/>
          <w:szCs w:val="24"/>
        </w:rPr>
        <w:t xml:space="preserve"> z dnia </w:t>
      </w:r>
      <w:r>
        <w:rPr>
          <w:rFonts w:asciiTheme="minorHAnsi" w:eastAsia="Tahoma" w:hAnsiTheme="minorHAnsi" w:cs="Tahoma"/>
          <w:color w:val="000000"/>
          <w:sz w:val="24"/>
          <w:szCs w:val="24"/>
        </w:rPr>
        <w:t>202</w:t>
      </w:r>
      <w:r w:rsidR="003E37D5">
        <w:rPr>
          <w:rFonts w:asciiTheme="minorHAnsi" w:eastAsia="Tahoma" w:hAnsiTheme="minorHAnsi" w:cs="Tahoma"/>
          <w:color w:val="000000"/>
          <w:sz w:val="24"/>
          <w:szCs w:val="24"/>
        </w:rPr>
        <w:t>3</w:t>
      </w:r>
      <w:r>
        <w:rPr>
          <w:rFonts w:asciiTheme="minorHAnsi" w:eastAsia="Tahoma" w:hAnsiTheme="minorHAnsi" w:cs="Tahoma"/>
          <w:color w:val="000000"/>
          <w:sz w:val="24"/>
          <w:szCs w:val="24"/>
        </w:rPr>
        <w:t>.0</w:t>
      </w:r>
      <w:r w:rsidR="00462B2D">
        <w:rPr>
          <w:rFonts w:asciiTheme="minorHAnsi" w:eastAsia="Tahoma" w:hAnsiTheme="minorHAnsi" w:cs="Tahoma"/>
          <w:color w:val="000000"/>
          <w:sz w:val="24"/>
          <w:szCs w:val="24"/>
        </w:rPr>
        <w:t>8.14</w:t>
      </w:r>
      <w:r w:rsidRPr="009D06FD">
        <w:rPr>
          <w:rFonts w:asciiTheme="minorHAnsi" w:eastAsia="Tahoma" w:hAnsiTheme="minorHAnsi" w:cs="Tahoma"/>
          <w:color w:val="000000"/>
          <w:sz w:val="24"/>
          <w:szCs w:val="24"/>
        </w:rPr>
        <w:t xml:space="preserve"> – dalej: p.z.p.);</w:t>
      </w:r>
    </w:p>
    <w:p w14:paraId="7D0BE983" w14:textId="77777777" w:rsidR="005F4D47" w:rsidRPr="009D06FD" w:rsidRDefault="005F4D47" w:rsidP="005F4D47">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7186F0" w14:textId="77777777" w:rsidR="00A54219" w:rsidRDefault="00A54219">
      <w:pPr>
        <w:pBdr>
          <w:top w:val="nil"/>
          <w:left w:val="nil"/>
          <w:bottom w:val="nil"/>
          <w:right w:val="nil"/>
          <w:between w:val="nil"/>
        </w:pBdr>
        <w:rPr>
          <w:color w:val="000000"/>
          <w:sz w:val="22"/>
          <w:szCs w:val="22"/>
        </w:rPr>
      </w:pPr>
    </w:p>
    <w:p w14:paraId="0EACA2F2" w14:textId="77777777" w:rsidR="00F41B7E" w:rsidRDefault="00F41B7E">
      <w:pPr>
        <w:pBdr>
          <w:top w:val="nil"/>
          <w:left w:val="nil"/>
          <w:bottom w:val="nil"/>
          <w:right w:val="nil"/>
          <w:between w:val="nil"/>
        </w:pBdr>
        <w:rPr>
          <w:color w:val="000000"/>
          <w:sz w:val="22"/>
          <w:szCs w:val="22"/>
        </w:rPr>
      </w:pPr>
    </w:p>
    <w:p w14:paraId="0FF3DE48" w14:textId="77777777" w:rsidR="00F41B7E" w:rsidRDefault="00F41B7E">
      <w:pPr>
        <w:pBdr>
          <w:top w:val="nil"/>
          <w:left w:val="nil"/>
          <w:bottom w:val="nil"/>
          <w:right w:val="nil"/>
          <w:between w:val="nil"/>
        </w:pBdr>
        <w:rPr>
          <w:color w:val="000000"/>
          <w:sz w:val="22"/>
          <w:szCs w:val="22"/>
        </w:rPr>
      </w:pPr>
    </w:p>
    <w:p w14:paraId="19A324C2" w14:textId="77777777" w:rsidR="00F41B7E" w:rsidRDefault="00F41B7E">
      <w:pPr>
        <w:pBdr>
          <w:top w:val="nil"/>
          <w:left w:val="nil"/>
          <w:bottom w:val="nil"/>
          <w:right w:val="nil"/>
          <w:between w:val="nil"/>
        </w:pBdr>
        <w:rPr>
          <w:color w:val="000000"/>
          <w:sz w:val="22"/>
          <w:szCs w:val="22"/>
        </w:rPr>
      </w:pPr>
    </w:p>
    <w:p w14:paraId="22C5ED96" w14:textId="77777777" w:rsidR="00F41B7E" w:rsidRDefault="00F41B7E">
      <w:pPr>
        <w:pBdr>
          <w:top w:val="nil"/>
          <w:left w:val="nil"/>
          <w:bottom w:val="nil"/>
          <w:right w:val="nil"/>
          <w:between w:val="nil"/>
        </w:pBdr>
        <w:rPr>
          <w:color w:val="000000"/>
          <w:sz w:val="22"/>
          <w:szCs w:val="22"/>
        </w:rPr>
      </w:pPr>
    </w:p>
    <w:p w14:paraId="1E38556E" w14:textId="77777777" w:rsidR="00F41B7E" w:rsidRDefault="00F41B7E">
      <w:pPr>
        <w:pBdr>
          <w:top w:val="nil"/>
          <w:left w:val="nil"/>
          <w:bottom w:val="nil"/>
          <w:right w:val="nil"/>
          <w:between w:val="nil"/>
        </w:pBdr>
        <w:rPr>
          <w:color w:val="000000"/>
          <w:sz w:val="22"/>
          <w:szCs w:val="22"/>
        </w:rPr>
      </w:pPr>
    </w:p>
    <w:p w14:paraId="4CBBCB99" w14:textId="34C05170" w:rsidR="002711E7" w:rsidRPr="00597032" w:rsidRDefault="0013375B" w:rsidP="00F41B7E">
      <w:pPr>
        <w:pBdr>
          <w:top w:val="nil"/>
          <w:left w:val="nil"/>
          <w:bottom w:val="nil"/>
          <w:right w:val="nil"/>
          <w:between w:val="nil"/>
        </w:pBdr>
        <w:jc w:val="center"/>
        <w:rPr>
          <w:b/>
          <w:bCs/>
          <w:sz w:val="24"/>
          <w:szCs w:val="24"/>
        </w:rPr>
      </w:pPr>
      <w:r w:rsidRPr="00597032">
        <w:rPr>
          <w:b/>
          <w:bCs/>
          <w:sz w:val="24"/>
          <w:szCs w:val="24"/>
        </w:rPr>
        <w:t>Konstancin-Jeziorna,</w:t>
      </w:r>
      <w:r w:rsidR="003E37D5">
        <w:rPr>
          <w:b/>
          <w:bCs/>
          <w:sz w:val="24"/>
          <w:szCs w:val="24"/>
        </w:rPr>
        <w:t xml:space="preserve"> </w:t>
      </w:r>
      <w:r w:rsidR="00E31DF8">
        <w:rPr>
          <w:b/>
          <w:bCs/>
          <w:sz w:val="24"/>
          <w:szCs w:val="24"/>
        </w:rPr>
        <w:t>11.12.</w:t>
      </w:r>
      <w:r w:rsidR="00597032" w:rsidRPr="00597032">
        <w:rPr>
          <w:b/>
          <w:bCs/>
          <w:sz w:val="24"/>
          <w:szCs w:val="24"/>
        </w:rPr>
        <w:t>202</w:t>
      </w:r>
      <w:r w:rsidR="0080747C">
        <w:rPr>
          <w:b/>
          <w:bCs/>
          <w:sz w:val="24"/>
          <w:szCs w:val="24"/>
        </w:rPr>
        <w:t>3</w:t>
      </w:r>
      <w:r w:rsidR="00597032" w:rsidRPr="00597032">
        <w:rPr>
          <w:b/>
          <w:bCs/>
          <w:sz w:val="24"/>
          <w:szCs w:val="24"/>
        </w:rPr>
        <w:t xml:space="preserve"> </w:t>
      </w:r>
      <w:r w:rsidR="00D3797C" w:rsidRPr="00597032">
        <w:rPr>
          <w:b/>
          <w:bCs/>
          <w:sz w:val="24"/>
          <w:szCs w:val="24"/>
        </w:rPr>
        <w:t>r.</w:t>
      </w:r>
    </w:p>
    <w:p w14:paraId="3E5C8F12" w14:textId="77777777" w:rsidR="00496466" w:rsidRDefault="00496466" w:rsidP="00EE73E2">
      <w:pPr>
        <w:pBdr>
          <w:top w:val="nil"/>
          <w:left w:val="nil"/>
          <w:bottom w:val="nil"/>
          <w:right w:val="nil"/>
          <w:between w:val="nil"/>
        </w:pBdr>
        <w:rPr>
          <w:rFonts w:asciiTheme="minorHAnsi" w:hAnsiTheme="minorHAnsi"/>
          <w:b/>
          <w:bCs/>
          <w:sz w:val="24"/>
          <w:szCs w:val="24"/>
        </w:rPr>
      </w:pPr>
    </w:p>
    <w:p w14:paraId="4F1237B6" w14:textId="77777777" w:rsidR="00361978" w:rsidRDefault="00361978" w:rsidP="00EE73E2">
      <w:pPr>
        <w:pBdr>
          <w:top w:val="nil"/>
          <w:left w:val="nil"/>
          <w:bottom w:val="nil"/>
          <w:right w:val="nil"/>
          <w:between w:val="nil"/>
        </w:pBdr>
        <w:rPr>
          <w:rFonts w:asciiTheme="minorHAnsi" w:hAnsiTheme="minorHAnsi"/>
          <w:b/>
          <w:bCs/>
          <w:sz w:val="24"/>
          <w:szCs w:val="24"/>
        </w:rPr>
      </w:pPr>
    </w:p>
    <w:p w14:paraId="4AB1E272" w14:textId="77777777" w:rsidR="00434F5F" w:rsidRPr="00EE73E2" w:rsidRDefault="00434F5F" w:rsidP="00434F5F">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25491338" w14:textId="77777777" w:rsidR="00434F5F" w:rsidRDefault="00434F5F" w:rsidP="00434F5F">
      <w:pPr>
        <w:pBdr>
          <w:top w:val="nil"/>
          <w:left w:val="nil"/>
          <w:bottom w:val="nil"/>
          <w:right w:val="nil"/>
          <w:between w:val="nil"/>
        </w:pBdr>
        <w:rPr>
          <w:rFonts w:asciiTheme="minorHAnsi" w:hAnsiTheme="minorHAnsi"/>
          <w:sz w:val="24"/>
          <w:szCs w:val="24"/>
        </w:rPr>
      </w:pPr>
    </w:p>
    <w:p w14:paraId="7F732315" w14:textId="77777777" w:rsidR="00434F5F" w:rsidRDefault="00434F5F" w:rsidP="00434F5F">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7F15D15D" w14:textId="77777777" w:rsidR="00434F5F" w:rsidRPr="00EE73E2" w:rsidRDefault="00434F5F" w:rsidP="00434F5F">
      <w:pPr>
        <w:pBdr>
          <w:top w:val="nil"/>
          <w:left w:val="nil"/>
          <w:bottom w:val="nil"/>
          <w:right w:val="nil"/>
          <w:between w:val="nil"/>
        </w:pBdr>
        <w:rPr>
          <w:rFonts w:asciiTheme="minorHAnsi" w:hAnsiTheme="minorHAnsi"/>
          <w:sz w:val="24"/>
          <w:szCs w:val="24"/>
        </w:rPr>
      </w:pPr>
    </w:p>
    <w:p w14:paraId="030DDCFE" w14:textId="77777777" w:rsidR="00434F5F" w:rsidRPr="0029123A" w:rsidRDefault="00434F5F" w:rsidP="00434F5F">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Pr="00A9758F">
        <w:rPr>
          <w:rFonts w:asciiTheme="minorHAnsi" w:hAnsiTheme="minorHAnsi"/>
          <w:b/>
          <w:bCs/>
          <w:sz w:val="24"/>
          <w:szCs w:val="24"/>
        </w:rPr>
        <w:t>MAZOWIECKIE CENTRUM REHABILITACJI „STOCER” Sp. z o.o.</w:t>
      </w:r>
    </w:p>
    <w:p w14:paraId="45E3A7A8" w14:textId="77777777" w:rsidR="00434F5F" w:rsidRDefault="00434F5F" w:rsidP="00434F5F">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49A3B864" w14:textId="77777777" w:rsidR="00434F5F" w:rsidRPr="00EE73E2" w:rsidRDefault="00434F5F" w:rsidP="00434F5F">
      <w:pPr>
        <w:pBdr>
          <w:top w:val="nil"/>
          <w:left w:val="nil"/>
          <w:bottom w:val="nil"/>
          <w:right w:val="nil"/>
          <w:between w:val="nil"/>
        </w:pBdr>
        <w:rPr>
          <w:rFonts w:asciiTheme="minorHAnsi" w:hAnsiTheme="minorHAnsi"/>
          <w:sz w:val="24"/>
          <w:szCs w:val="24"/>
        </w:rPr>
      </w:pPr>
    </w:p>
    <w:p w14:paraId="28E5B570" w14:textId="77777777" w:rsidR="00434F5F" w:rsidRDefault="00434F5F" w:rsidP="00434F5F">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0F6E4CC0" w14:textId="77777777" w:rsidR="00434F5F" w:rsidRPr="00EE73E2" w:rsidRDefault="00434F5F" w:rsidP="00434F5F">
      <w:pPr>
        <w:pBdr>
          <w:top w:val="nil"/>
          <w:left w:val="nil"/>
          <w:bottom w:val="nil"/>
          <w:right w:val="nil"/>
          <w:between w:val="nil"/>
        </w:pBdr>
        <w:rPr>
          <w:rFonts w:asciiTheme="minorHAnsi" w:hAnsiTheme="minorHAnsi"/>
          <w:sz w:val="24"/>
          <w:szCs w:val="24"/>
        </w:rPr>
      </w:pPr>
    </w:p>
    <w:p w14:paraId="15832B08" w14:textId="777E3D2F"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Pr>
          <w:rFonts w:asciiTheme="minorHAnsi" w:hAnsiTheme="minorHAnsi"/>
          <w:sz w:val="24"/>
          <w:szCs w:val="24"/>
        </w:rPr>
        <w:t>202</w:t>
      </w:r>
      <w:r w:rsidR="00462B2D">
        <w:rPr>
          <w:rFonts w:asciiTheme="minorHAnsi" w:hAnsiTheme="minorHAnsi"/>
          <w:sz w:val="24"/>
          <w:szCs w:val="24"/>
        </w:rPr>
        <w:t>3</w:t>
      </w:r>
      <w:r>
        <w:rPr>
          <w:rFonts w:asciiTheme="minorHAnsi" w:hAnsiTheme="minorHAnsi"/>
          <w:sz w:val="24"/>
          <w:szCs w:val="24"/>
        </w:rPr>
        <w:t>.1</w:t>
      </w:r>
      <w:r w:rsidR="00462B2D">
        <w:rPr>
          <w:rFonts w:asciiTheme="minorHAnsi" w:hAnsiTheme="minorHAnsi"/>
          <w:sz w:val="24"/>
          <w:szCs w:val="24"/>
        </w:rPr>
        <w:t>605</w:t>
      </w:r>
      <w:r w:rsidRPr="00EE73E2">
        <w:rPr>
          <w:rFonts w:asciiTheme="minorHAnsi" w:hAnsiTheme="minorHAnsi"/>
          <w:sz w:val="24"/>
          <w:szCs w:val="24"/>
        </w:rPr>
        <w:t xml:space="preserve"> z dnia </w:t>
      </w:r>
      <w:r>
        <w:rPr>
          <w:rFonts w:asciiTheme="minorHAnsi" w:hAnsiTheme="minorHAnsi"/>
          <w:sz w:val="24"/>
          <w:szCs w:val="24"/>
        </w:rPr>
        <w:t>202</w:t>
      </w:r>
      <w:r w:rsidR="00462B2D">
        <w:rPr>
          <w:rFonts w:asciiTheme="minorHAnsi" w:hAnsiTheme="minorHAnsi"/>
          <w:sz w:val="24"/>
          <w:szCs w:val="24"/>
        </w:rPr>
        <w:t>3</w:t>
      </w:r>
      <w:r>
        <w:rPr>
          <w:rFonts w:asciiTheme="minorHAnsi" w:hAnsiTheme="minorHAnsi"/>
          <w:sz w:val="24"/>
          <w:szCs w:val="24"/>
        </w:rPr>
        <w:t>.08.1</w:t>
      </w:r>
      <w:r w:rsidR="00462B2D">
        <w:rPr>
          <w:rFonts w:asciiTheme="minorHAnsi" w:hAnsiTheme="minorHAnsi"/>
          <w:sz w:val="24"/>
          <w:szCs w:val="24"/>
        </w:rPr>
        <w:t>4</w:t>
      </w:r>
      <w:r w:rsidRPr="00EE73E2">
        <w:rPr>
          <w:rFonts w:asciiTheme="minorHAnsi" w:hAnsiTheme="minorHAnsi"/>
          <w:sz w:val="24"/>
          <w:szCs w:val="24"/>
        </w:rPr>
        <w:t>);</w:t>
      </w:r>
    </w:p>
    <w:p w14:paraId="64169E1B"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52BC6798"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20DF20BD" w14:textId="77777777" w:rsidR="00434F5F" w:rsidRPr="00EE73E2" w:rsidRDefault="00434F5F" w:rsidP="00434F5F">
      <w:pPr>
        <w:pBdr>
          <w:top w:val="nil"/>
          <w:left w:val="nil"/>
          <w:bottom w:val="nil"/>
          <w:right w:val="nil"/>
          <w:between w:val="nil"/>
        </w:pBdr>
        <w:rPr>
          <w:rFonts w:asciiTheme="minorHAnsi" w:hAnsiTheme="minorHAnsi"/>
          <w:sz w:val="24"/>
          <w:szCs w:val="24"/>
        </w:rPr>
      </w:pPr>
    </w:p>
    <w:p w14:paraId="2AF7C96E"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Pr>
          <w:rFonts w:asciiTheme="minorHAnsi" w:hAnsiTheme="minorHAnsi"/>
          <w:sz w:val="24"/>
          <w:szCs w:val="24"/>
        </w:rPr>
        <w:t>Z</w:t>
      </w:r>
      <w:r w:rsidRPr="00EE73E2">
        <w:rPr>
          <w:rFonts w:asciiTheme="minorHAnsi" w:hAnsiTheme="minorHAnsi"/>
          <w:sz w:val="24"/>
          <w:szCs w:val="24"/>
        </w:rPr>
        <w:t xml:space="preserve">amawiającego lub dokumenty, do których </w:t>
      </w:r>
      <w:r>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Pr>
          <w:rFonts w:asciiTheme="minorHAnsi" w:hAnsiTheme="minorHAnsi"/>
          <w:sz w:val="24"/>
          <w:szCs w:val="24"/>
        </w:rPr>
        <w:t>SWZ</w:t>
      </w:r>
      <w:r w:rsidRPr="00EE73E2">
        <w:rPr>
          <w:rFonts w:asciiTheme="minorHAnsi" w:hAnsiTheme="minorHAnsi"/>
          <w:sz w:val="24"/>
          <w:szCs w:val="24"/>
        </w:rPr>
        <w:t>;</w:t>
      </w:r>
    </w:p>
    <w:p w14:paraId="7EF74178"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6E97A7DB"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B0F61C9"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28274525"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Pr>
          <w:rFonts w:asciiTheme="minorHAnsi" w:hAnsiTheme="minorHAnsi"/>
          <w:sz w:val="24"/>
          <w:szCs w:val="24"/>
        </w:rPr>
        <w:t xml:space="preserve"> w zakresie jakim dopuścił do tego Zamawiający w warunkach SWZ</w:t>
      </w:r>
      <w:r w:rsidRPr="00EE73E2">
        <w:rPr>
          <w:rFonts w:asciiTheme="minorHAnsi" w:hAnsiTheme="minorHAnsi"/>
          <w:sz w:val="24"/>
          <w:szCs w:val="24"/>
        </w:rPr>
        <w:t>;</w:t>
      </w:r>
    </w:p>
    <w:p w14:paraId="05947037"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2AA1A44E"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16291244"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40AE6A95"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z wyjątkiem oświadczenia, o którym mowa w art. 125 ust. 1 p.z.p.;</w:t>
      </w:r>
    </w:p>
    <w:p w14:paraId="7E3BB296"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533F2A3D"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Pr>
          <w:rFonts w:asciiTheme="minorHAnsi" w:hAnsiTheme="minorHAnsi"/>
          <w:sz w:val="24"/>
          <w:szCs w:val="24"/>
        </w:rPr>
        <w:t>Z</w:t>
      </w:r>
      <w:r w:rsidRPr="00EE73E2">
        <w:rPr>
          <w:rFonts w:asciiTheme="minorHAnsi" w:hAnsiTheme="minorHAnsi"/>
          <w:sz w:val="24"/>
          <w:szCs w:val="24"/>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394448D7"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0BAB426A"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protokół postępowania - należy przez to rozumieć dokument sporządzany przez </w:t>
      </w:r>
      <w:r>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441F9BF9"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0BAF7388"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64EFD43D"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5FAE0BF7"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330DDA79"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35832255"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02C8F092"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71C1D4C6"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40C9191"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613925CA"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86BA679"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04DE65F9"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2FAB827"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Pr="008409EE">
        <w:rPr>
          <w:rStyle w:val="Hipercze"/>
          <w:rFonts w:asciiTheme="minorHAnsi" w:hAnsiTheme="minorHAnsi"/>
          <w:sz w:val="24"/>
          <w:szCs w:val="24"/>
        </w:rPr>
        <w:t>https://platformazakupowa.pl/pn/stocer</w:t>
      </w:r>
    </w:p>
    <w:p w14:paraId="4777A0EF" w14:textId="77777777" w:rsidR="00434F5F" w:rsidRDefault="00434F5F" w:rsidP="00434F5F">
      <w:pPr>
        <w:pBdr>
          <w:top w:val="nil"/>
          <w:left w:val="nil"/>
          <w:bottom w:val="nil"/>
          <w:right w:val="nil"/>
          <w:between w:val="nil"/>
        </w:pBdr>
        <w:jc w:val="both"/>
        <w:rPr>
          <w:rFonts w:asciiTheme="minorHAnsi" w:hAnsiTheme="minorHAnsi"/>
          <w:sz w:val="24"/>
          <w:szCs w:val="24"/>
        </w:rPr>
      </w:pPr>
    </w:p>
    <w:p w14:paraId="5365D8D3"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45AF3FFF" w14:textId="77777777" w:rsidR="00434F5F" w:rsidRDefault="00434F5F" w:rsidP="00434F5F">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Pr>
          <w:rFonts w:ascii="Cambria" w:eastAsia="Cambria" w:hAnsi="Cambria" w:cs="Cambria"/>
          <w:b/>
          <w:color w:val="000000"/>
        </w:rPr>
        <w:t>RYB ZAMÓWIENIA:</w:t>
      </w:r>
    </w:p>
    <w:p w14:paraId="6F36E17E" w14:textId="77777777" w:rsidR="00434F5F" w:rsidRPr="0016244D" w:rsidRDefault="00434F5F" w:rsidP="00434F5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Pr>
          <w:rFonts w:ascii="Cambria" w:eastAsia="Cambria" w:hAnsi="Cambria" w:cs="Cambria"/>
          <w:b/>
          <w:bCs/>
          <w:color w:val="000000"/>
          <w:sz w:val="22"/>
          <w:szCs w:val="22"/>
        </w:rPr>
        <w:t>art. 275 pkt</w:t>
      </w:r>
      <w:r w:rsidRPr="0099006B">
        <w:rPr>
          <w:rFonts w:ascii="Cambria" w:eastAsia="Cambria" w:hAnsi="Cambria" w:cs="Cambria"/>
          <w:b/>
          <w:bCs/>
          <w:color w:val="000000"/>
          <w:sz w:val="22"/>
          <w:szCs w:val="22"/>
        </w:rPr>
        <w:t xml:space="preserve"> 1</w:t>
      </w:r>
      <w:r w:rsidRPr="0016244D">
        <w:rPr>
          <w:rFonts w:ascii="Cambria" w:eastAsia="Cambria" w:hAnsi="Cambria" w:cs="Cambria"/>
          <w:color w:val="000000"/>
          <w:sz w:val="22"/>
          <w:szCs w:val="22"/>
        </w:rPr>
        <w:t xml:space="preserve"> p.</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7758008" w14:textId="77777777" w:rsidR="00434F5F" w:rsidRPr="0016244D" w:rsidRDefault="00434F5F" w:rsidP="00434F5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61BD840D" w14:textId="77777777" w:rsidR="00434F5F" w:rsidRPr="0016244D" w:rsidRDefault="00434F5F" w:rsidP="00434F5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zamówienia poniżej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3E7FDC10" w14:textId="77777777" w:rsidR="00434F5F" w:rsidRDefault="00434F5F" w:rsidP="00434F5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W zakresie nieuregulowanym niniejszą SWZ zastosowanie mają przepisy p.z.p. i akty wykonawcze do niej.</w:t>
      </w:r>
    </w:p>
    <w:p w14:paraId="4A2A1685" w14:textId="77777777" w:rsidR="00434F5F" w:rsidRDefault="00434F5F" w:rsidP="00434F5F">
      <w:pPr>
        <w:pBdr>
          <w:top w:val="nil"/>
          <w:left w:val="nil"/>
          <w:bottom w:val="nil"/>
          <w:right w:val="nil"/>
          <w:between w:val="nil"/>
        </w:pBdr>
        <w:jc w:val="both"/>
        <w:rPr>
          <w:rFonts w:ascii="Cambria" w:eastAsia="Cambria" w:hAnsi="Cambria" w:cs="Cambria"/>
          <w:color w:val="000000"/>
          <w:sz w:val="22"/>
          <w:szCs w:val="22"/>
        </w:rPr>
      </w:pPr>
    </w:p>
    <w:p w14:paraId="4BAEDBCF" w14:textId="77777777" w:rsidR="00434F5F" w:rsidRDefault="00434F5F" w:rsidP="00434F5F">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ZAMAWIAJACY:</w:t>
      </w:r>
    </w:p>
    <w:p w14:paraId="0E3378D5" w14:textId="77777777" w:rsidR="00434F5F" w:rsidRDefault="00434F5F" w:rsidP="00434F5F">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67AF34AE" w14:textId="77777777" w:rsidR="00434F5F" w:rsidRPr="00340BBD" w:rsidRDefault="00434F5F" w:rsidP="00434F5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4784E4FB" w14:textId="77777777" w:rsidR="00434F5F" w:rsidRPr="00D0468F" w:rsidRDefault="00434F5F" w:rsidP="00434F5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50514EFE" w14:textId="77777777" w:rsidR="00434F5F" w:rsidRPr="00D0468F" w:rsidRDefault="00434F5F" w:rsidP="00434F5F">
      <w:pPr>
        <w:pBdr>
          <w:top w:val="nil"/>
          <w:left w:val="nil"/>
          <w:bottom w:val="nil"/>
          <w:right w:val="nil"/>
          <w:between w:val="nil"/>
        </w:pBdr>
        <w:jc w:val="both"/>
        <w:rPr>
          <w:rFonts w:asciiTheme="minorHAnsi" w:eastAsia="Cambria" w:hAnsiTheme="minorHAnsi" w:cs="Cambria"/>
          <w:color w:val="000000"/>
          <w:sz w:val="22"/>
          <w:szCs w:val="22"/>
        </w:rPr>
      </w:pPr>
    </w:p>
    <w:p w14:paraId="5A504FFF" w14:textId="77777777" w:rsidR="00434F5F" w:rsidRDefault="00434F5F" w:rsidP="00434F5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8" w:history="1">
        <w:r w:rsidRPr="00B84DFF">
          <w:rPr>
            <w:rStyle w:val="Hipercze"/>
            <w:rFonts w:asciiTheme="minorHAnsi" w:eastAsia="Tahoma" w:hAnsiTheme="minorHAnsi" w:cs="Tahoma"/>
            <w:sz w:val="22"/>
            <w:szCs w:val="22"/>
          </w:rPr>
          <w:t>www.stocer.pl</w:t>
        </w:r>
      </w:hyperlink>
    </w:p>
    <w:p w14:paraId="5619CECA" w14:textId="02B98299" w:rsidR="00434F5F" w:rsidRDefault="00434F5F" w:rsidP="00434F5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e-mail: </w:t>
      </w:r>
      <w:hyperlink r:id="rId9" w:history="1">
        <w:r w:rsidR="00FD2063" w:rsidRPr="00190684">
          <w:rPr>
            <w:rStyle w:val="Hipercze"/>
            <w:rFonts w:asciiTheme="minorHAnsi" w:eastAsia="Tahoma" w:hAnsiTheme="minorHAnsi" w:cs="Tahoma"/>
            <w:sz w:val="22"/>
            <w:szCs w:val="22"/>
          </w:rPr>
          <w:t>handlowy@stocer.pl</w:t>
        </w:r>
      </w:hyperlink>
    </w:p>
    <w:p w14:paraId="371EFD77" w14:textId="77777777" w:rsidR="00434F5F" w:rsidRDefault="00434F5F" w:rsidP="00434F5F">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0" w:history="1">
        <w:r w:rsidRPr="00B84DFF">
          <w:rPr>
            <w:rStyle w:val="Hipercze"/>
            <w:rFonts w:asciiTheme="minorHAnsi" w:hAnsiTheme="minorHAnsi"/>
            <w:sz w:val="24"/>
            <w:szCs w:val="24"/>
          </w:rPr>
          <w:t>https://platformazakupowa.pl/pn/stocer</w:t>
        </w:r>
      </w:hyperlink>
    </w:p>
    <w:p w14:paraId="3AEE8F27" w14:textId="6FE63F03" w:rsidR="00434F5F" w:rsidRPr="007C4123" w:rsidRDefault="00434F5F" w:rsidP="00434F5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od </w:t>
      </w:r>
      <w:r w:rsidR="00597032">
        <w:rPr>
          <w:rFonts w:asciiTheme="minorHAnsi" w:eastAsia="Tahoma" w:hAnsiTheme="minorHAnsi" w:cs="Tahoma"/>
          <w:b/>
          <w:bCs/>
          <w:sz w:val="22"/>
          <w:szCs w:val="22"/>
        </w:rPr>
        <w:t>0</w:t>
      </w:r>
      <w:r w:rsidR="00313830">
        <w:rPr>
          <w:rFonts w:asciiTheme="minorHAnsi" w:eastAsia="Tahoma" w:hAnsiTheme="minorHAnsi" w:cs="Tahoma"/>
          <w:b/>
          <w:bCs/>
          <w:sz w:val="22"/>
          <w:szCs w:val="22"/>
        </w:rPr>
        <w:t>7</w:t>
      </w:r>
      <w:r w:rsidR="00597032">
        <w:rPr>
          <w:rFonts w:asciiTheme="minorHAnsi" w:eastAsia="Tahoma" w:hAnsiTheme="minorHAnsi" w:cs="Tahoma"/>
          <w:b/>
          <w:bCs/>
          <w:sz w:val="22"/>
          <w:szCs w:val="22"/>
        </w:rPr>
        <w:t>:</w:t>
      </w:r>
      <w:r w:rsidR="00313830">
        <w:rPr>
          <w:rFonts w:asciiTheme="minorHAnsi" w:eastAsia="Tahoma" w:hAnsiTheme="minorHAnsi" w:cs="Tahoma"/>
          <w:b/>
          <w:bCs/>
          <w:sz w:val="22"/>
          <w:szCs w:val="22"/>
        </w:rPr>
        <w:t>3</w:t>
      </w:r>
      <w:r w:rsidR="00597032">
        <w:rPr>
          <w:rFonts w:asciiTheme="minorHAnsi" w:eastAsia="Tahoma" w:hAnsiTheme="minorHAnsi" w:cs="Tahoma"/>
          <w:b/>
          <w:bCs/>
          <w:sz w:val="22"/>
          <w:szCs w:val="22"/>
        </w:rPr>
        <w:t>0 – 15:</w:t>
      </w:r>
      <w:r w:rsidR="00313830">
        <w:rPr>
          <w:rFonts w:asciiTheme="minorHAnsi" w:eastAsia="Tahoma" w:hAnsiTheme="minorHAnsi" w:cs="Tahoma"/>
          <w:b/>
          <w:bCs/>
          <w:sz w:val="22"/>
          <w:szCs w:val="22"/>
        </w:rPr>
        <w:t>0</w:t>
      </w:r>
      <w:r w:rsidR="00597032" w:rsidRPr="004F4F0B">
        <w:rPr>
          <w:rFonts w:asciiTheme="minorHAnsi" w:eastAsia="Tahoma" w:hAnsiTheme="minorHAnsi" w:cs="Tahoma"/>
          <w:b/>
          <w:bCs/>
          <w:sz w:val="22"/>
          <w:szCs w:val="22"/>
        </w:rPr>
        <w:t>5</w:t>
      </w:r>
      <w:r w:rsidR="00597032" w:rsidRPr="004F4F0B">
        <w:rPr>
          <w:rFonts w:asciiTheme="minorHAnsi" w:eastAsia="Tahoma" w:hAnsiTheme="minorHAnsi" w:cs="Tahoma"/>
          <w:sz w:val="22"/>
          <w:szCs w:val="22"/>
        </w:rPr>
        <w:t xml:space="preserve"> </w:t>
      </w:r>
      <w:r w:rsidRPr="007C4123">
        <w:rPr>
          <w:rFonts w:asciiTheme="minorHAnsi" w:eastAsia="Tahoma" w:hAnsiTheme="minorHAnsi" w:cs="Tahoma"/>
          <w:sz w:val="22"/>
          <w:szCs w:val="22"/>
        </w:rPr>
        <w:t>od poniedziałku do piątku.</w:t>
      </w:r>
    </w:p>
    <w:bookmarkEnd w:id="0"/>
    <w:p w14:paraId="6CF6AB99" w14:textId="77777777" w:rsidR="00434F5F" w:rsidRPr="007C4123" w:rsidRDefault="00434F5F" w:rsidP="00434F5F">
      <w:pPr>
        <w:pBdr>
          <w:top w:val="nil"/>
          <w:left w:val="nil"/>
          <w:bottom w:val="nil"/>
          <w:right w:val="nil"/>
          <w:between w:val="nil"/>
        </w:pBdr>
        <w:rPr>
          <w:rFonts w:asciiTheme="minorHAnsi" w:eastAsia="Cambria" w:hAnsiTheme="minorHAnsi" w:cs="Cambria"/>
          <w:sz w:val="22"/>
          <w:szCs w:val="22"/>
        </w:rPr>
      </w:pPr>
    </w:p>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3DD3A380" w14:textId="21B31671" w:rsidR="0080747C" w:rsidRPr="00C156F8" w:rsidRDefault="00B52538" w:rsidP="0080747C">
      <w:pPr>
        <w:spacing w:before="100" w:beforeAutospacing="1" w:afterAutospacing="1"/>
        <w:jc w:val="center"/>
        <w:rPr>
          <w:rFonts w:ascii="Arial" w:hAnsi="Arial" w:cs="Arial"/>
          <w:b/>
          <w:bCs/>
          <w:sz w:val="24"/>
          <w:szCs w:val="24"/>
          <w:u w:val="single"/>
        </w:rPr>
      </w:pPr>
      <w:r w:rsidRPr="002711E7">
        <w:rPr>
          <w:rFonts w:asciiTheme="minorHAnsi" w:eastAsia="Cambria" w:hAnsiTheme="minorHAnsi" w:cs="Cambria"/>
          <w:sz w:val="22"/>
          <w:szCs w:val="22"/>
        </w:rPr>
        <w:t>Przedmiotem zamówienia jes</w:t>
      </w:r>
      <w:r w:rsidR="00840AEE" w:rsidRPr="002711E7">
        <w:rPr>
          <w:rFonts w:asciiTheme="minorHAnsi" w:eastAsia="Cambria" w:hAnsiTheme="minorHAnsi" w:cs="Cambria"/>
          <w:sz w:val="22"/>
          <w:szCs w:val="22"/>
        </w:rPr>
        <w:t xml:space="preserve">t </w:t>
      </w:r>
      <w:r w:rsidR="00C156F8" w:rsidRPr="00C156F8">
        <w:rPr>
          <w:b/>
          <w:bCs/>
          <w:sz w:val="24"/>
          <w:szCs w:val="24"/>
        </w:rPr>
        <w:t xml:space="preserve">dostawa odczynników i materiałów zużywalnych do oznaczeń w serologii transfuzjologicznej metodą aglutynacji kolumnowej wraz z dzierżawą automatycznego analizatora  dla </w:t>
      </w:r>
      <w:r w:rsidR="00800D76">
        <w:rPr>
          <w:b/>
          <w:bCs/>
          <w:sz w:val="24"/>
          <w:szCs w:val="24"/>
        </w:rPr>
        <w:t>S</w:t>
      </w:r>
      <w:r w:rsidR="00C156F8" w:rsidRPr="00C156F8">
        <w:rPr>
          <w:b/>
          <w:bCs/>
          <w:sz w:val="24"/>
          <w:szCs w:val="24"/>
        </w:rPr>
        <w:t>zpitala św. Anny w Warszawie</w:t>
      </w:r>
    </w:p>
    <w:p w14:paraId="613E0658" w14:textId="644B3E05" w:rsidR="00434F5F" w:rsidRPr="0080747C" w:rsidRDefault="00434F5F" w:rsidP="0080747C">
      <w:pPr>
        <w:spacing w:before="100" w:beforeAutospacing="1" w:afterAutospacing="1"/>
        <w:rPr>
          <w:rFonts w:ascii="Arial" w:hAnsi="Arial" w:cs="Arial"/>
          <w:b/>
          <w:bCs/>
          <w:u w:val="single"/>
        </w:rPr>
      </w:pPr>
      <w:r w:rsidRPr="007C4123">
        <w:rPr>
          <w:rFonts w:ascii="Cambria" w:eastAsia="Cambria" w:hAnsi="Cambria" w:cs="Cambria"/>
          <w:sz w:val="22"/>
          <w:szCs w:val="22"/>
        </w:rPr>
        <w:t xml:space="preserve">/Szczegółowy opis przedmiotu zamówienia stanowi </w:t>
      </w:r>
      <w:r w:rsidRPr="007C4123">
        <w:rPr>
          <w:rFonts w:ascii="Cambria" w:eastAsia="Cambria" w:hAnsi="Cambria" w:cs="Cambria"/>
          <w:b/>
          <w:i/>
          <w:sz w:val="22"/>
          <w:szCs w:val="22"/>
        </w:rPr>
        <w:t>Załącznik nr 1</w:t>
      </w:r>
      <w:r w:rsidRPr="007C4123">
        <w:rPr>
          <w:rFonts w:ascii="Cambria" w:eastAsia="Cambria" w:hAnsi="Cambria" w:cs="Cambria"/>
          <w:sz w:val="22"/>
          <w:szCs w:val="22"/>
        </w:rPr>
        <w:t xml:space="preserve"> </w:t>
      </w:r>
      <w:r>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Pr>
          <w:rFonts w:ascii="Cambria" w:eastAsia="Cambria" w:hAnsi="Cambria" w:cs="Cambria"/>
          <w:sz w:val="22"/>
          <w:szCs w:val="22"/>
        </w:rPr>
        <w:t>.</w:t>
      </w:r>
      <w:r w:rsidRPr="007C4123">
        <w:rPr>
          <w:rFonts w:ascii="Cambria" w:eastAsia="Cambria" w:hAnsi="Cambria" w:cs="Cambria"/>
          <w:sz w:val="22"/>
          <w:szCs w:val="22"/>
        </w:rPr>
        <w:t xml:space="preserve"> / </w:t>
      </w:r>
    </w:p>
    <w:p w14:paraId="23864FDD" w14:textId="6B702884" w:rsidR="00434F5F" w:rsidRPr="00227196" w:rsidRDefault="00434F5F" w:rsidP="00434F5F">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5F4D47">
        <w:rPr>
          <w:rFonts w:eastAsia="Cambria" w:cs="Cambria"/>
          <w:color w:val="auto"/>
        </w:rPr>
        <w:t>e</w:t>
      </w:r>
      <w:r w:rsidRPr="007C4123">
        <w:rPr>
          <w:rFonts w:eastAsia="Cambria" w:cs="Cambria"/>
          <w:color w:val="auto"/>
        </w:rPr>
        <w:t xml:space="preserve"> przez Wykonawcę w ofercie jako przedmiot zamówienia </w:t>
      </w:r>
      <w:r w:rsidR="005F4D47">
        <w:rPr>
          <w:rFonts w:eastAsia="Cambria" w:cs="Cambria"/>
          <w:b/>
          <w:color w:val="auto"/>
        </w:rPr>
        <w:t>wyroby</w:t>
      </w:r>
      <w:r>
        <w:rPr>
          <w:rFonts w:eastAsia="Cambria" w:cs="Cambria"/>
          <w:b/>
          <w:color w:val="auto"/>
        </w:rPr>
        <w:t xml:space="preserve"> medyczn</w:t>
      </w:r>
      <w:r w:rsidR="005F4D47">
        <w:rPr>
          <w:rFonts w:eastAsia="Cambria" w:cs="Cambria"/>
          <w:b/>
          <w:color w:val="auto"/>
        </w:rPr>
        <w:t>e</w:t>
      </w:r>
      <w:r>
        <w:rPr>
          <w:rFonts w:eastAsia="Cambria" w:cs="Cambria"/>
          <w:b/>
          <w:color w:val="auto"/>
        </w:rPr>
        <w:t xml:space="preserve"> </w:t>
      </w:r>
      <w:r w:rsidRPr="007C4123">
        <w:rPr>
          <w:rFonts w:eastAsia="Cambria" w:cs="Cambria"/>
          <w:color w:val="auto"/>
        </w:rPr>
        <w:t>powinn</w:t>
      </w:r>
      <w:r>
        <w:rPr>
          <w:rFonts w:eastAsia="Cambria" w:cs="Cambria"/>
          <w:color w:val="auto"/>
        </w:rPr>
        <w:t>a</w:t>
      </w:r>
      <w:r w:rsidRPr="007C4123">
        <w:rPr>
          <w:rFonts w:eastAsia="Cambria" w:cs="Cambria"/>
          <w:color w:val="auto"/>
        </w:rPr>
        <w:t xml:space="preserve"> posiadać, na dzień realizacji dostawy oraz przewidziany umową z Zamawiającym okres je</w:t>
      </w:r>
      <w:r>
        <w:rPr>
          <w:rFonts w:eastAsia="Cambria" w:cs="Cambria"/>
          <w:color w:val="auto"/>
        </w:rPr>
        <w:t>j</w:t>
      </w:r>
      <w:r w:rsidRPr="007C4123">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Pr>
          <w:rFonts w:eastAsia="Cambria" w:cs="Cambria"/>
          <w:color w:val="auto"/>
        </w:rPr>
        <w:t>, funkcje itp.</w:t>
      </w:r>
      <w:r w:rsidRPr="007C4123">
        <w:rPr>
          <w:rFonts w:eastAsia="Cambria" w:cs="Cambria"/>
          <w:color w:val="auto"/>
        </w:rPr>
        <w:t xml:space="preserve">), określone przez Zamawiającego w </w:t>
      </w:r>
      <w:r w:rsidRPr="007C4123">
        <w:rPr>
          <w:rFonts w:eastAsia="Cambria" w:cs="Cambria"/>
          <w:b/>
          <w:i/>
          <w:color w:val="auto"/>
        </w:rPr>
        <w:t xml:space="preserve">Załączniku nr 1 </w:t>
      </w:r>
      <w:r w:rsidRPr="00B52538">
        <w:rPr>
          <w:rFonts w:eastAsia="Cambria" w:cs="Cambria"/>
          <w:color w:val="000000"/>
        </w:rPr>
        <w:t>do SWZ. Wykonawca winien złożyć w swojej ofercie stosowne pisemne oświadczenie tożsame w treści z powyższymi wymogami oraz być w posiadaniu na ich potwierdzenie stosownych dokumentów</w:t>
      </w:r>
      <w:r>
        <w:rPr>
          <w:rFonts w:eastAsia="Cambria" w:cs="Cambria"/>
          <w:color w:val="000000"/>
        </w:rPr>
        <w:t xml:space="preserve"> możliwych do przedstawienia na wezwanie Zamawiającego.</w:t>
      </w:r>
    </w:p>
    <w:p w14:paraId="72B2885B" w14:textId="77777777" w:rsidR="00434F5F" w:rsidRPr="009E4A45" w:rsidRDefault="00434F5F" w:rsidP="00434F5F">
      <w:pPr>
        <w:pStyle w:val="Akapitzlist"/>
        <w:numPr>
          <w:ilvl w:val="0"/>
          <w:numId w:val="5"/>
        </w:numPr>
        <w:pBdr>
          <w:top w:val="nil"/>
          <w:left w:val="nil"/>
          <w:bottom w:val="nil"/>
          <w:right w:val="nil"/>
          <w:between w:val="nil"/>
        </w:pBdr>
        <w:ind w:left="426"/>
        <w:rPr>
          <w:rFonts w:eastAsia="Cambria" w:cs="Cambria"/>
          <w:color w:val="auto"/>
        </w:rPr>
      </w:pPr>
      <w:r w:rsidRPr="009E4A45">
        <w:rPr>
          <w:rFonts w:eastAsia="Cambria" w:cs="Cambria"/>
          <w:color w:val="auto"/>
        </w:rPr>
        <w:t xml:space="preserve">W sytuacji, gdy opis przedmiotu zamówienia z </w:t>
      </w:r>
      <w:r w:rsidRPr="009E4A45">
        <w:rPr>
          <w:rFonts w:eastAsia="Cambria" w:cs="Cambria"/>
          <w:b/>
          <w:bCs w:val="0"/>
          <w:iCs/>
          <w:color w:val="auto"/>
        </w:rPr>
        <w:t>Załącznika Nr 1</w:t>
      </w:r>
      <w:r w:rsidRPr="009E4A45">
        <w:rPr>
          <w:rFonts w:eastAsia="Cambria" w:cs="Cambria"/>
          <w:iCs/>
          <w:color w:val="auto"/>
        </w:rPr>
        <w:t xml:space="preserve"> </w:t>
      </w:r>
      <w:r w:rsidRPr="009E4A45">
        <w:rPr>
          <w:rFonts w:eastAsia="Cambria" w:cs="Cambria"/>
          <w:color w:val="auto"/>
        </w:rPr>
        <w:t>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art. 99 ust. 5 i 6 p.z.p.</w:t>
      </w:r>
    </w:p>
    <w:p w14:paraId="4625F84E" w14:textId="77777777" w:rsidR="00434F5F" w:rsidRPr="009E4A45" w:rsidRDefault="00434F5F" w:rsidP="00434F5F">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Za „równoważną” w stosunku do „referencyjnej” uznana zostanie cecha (parametr, funkcja), która przy innym niż opisany w </w:t>
      </w:r>
      <w:r w:rsidRPr="009E4A45">
        <w:rPr>
          <w:rFonts w:eastAsia="Cambria" w:cs="Cambria"/>
          <w:b/>
          <w:bCs w:val="0"/>
          <w:iCs/>
          <w:color w:val="auto"/>
        </w:rPr>
        <w:t>Załączniku Nr 1</w:t>
      </w:r>
      <w:r w:rsidRPr="009E4A45">
        <w:rPr>
          <w:rFonts w:eastAsia="Cambria" w:cs="Cambria"/>
          <w:color w:val="auto"/>
        </w:rPr>
        <w:t xml:space="preserve"> do SWZ rozwiązaniu (np. patentowym) spełnia te same funkcje, a osiągany przy rozwiązaniu „równoważnym” efekt jest </w:t>
      </w:r>
      <w:r w:rsidRPr="009E4A45">
        <w:rPr>
          <w:rFonts w:eastAsia="Cambria" w:cs="Cambria"/>
          <w:color w:val="auto"/>
        </w:rPr>
        <w:lastRenderedPageBreak/>
        <w:t xml:space="preserve">porównywalny z tym oczekiwanym przez Zamawiającego. </w:t>
      </w:r>
    </w:p>
    <w:p w14:paraId="39B39BE2" w14:textId="77777777" w:rsidR="00434F5F" w:rsidRPr="009E4A45" w:rsidRDefault="00434F5F" w:rsidP="00434F5F">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w:t>
      </w:r>
      <w:r w:rsidRPr="009E4A45">
        <w:rPr>
          <w:rFonts w:eastAsia="Cambria" w:cs="Cambria"/>
          <w:b/>
          <w:iCs/>
          <w:color w:val="auto"/>
        </w:rPr>
        <w:t>ałącznika nr 1</w:t>
      </w:r>
      <w:r w:rsidRPr="009E4A45">
        <w:rPr>
          <w:rFonts w:eastAsia="Cambria" w:cs="Cambria"/>
          <w:color w:val="auto"/>
        </w:rPr>
        <w:t xml:space="preserve"> do SWZ.</w:t>
      </w:r>
    </w:p>
    <w:p w14:paraId="3A6FF4E2" w14:textId="77777777" w:rsidR="00434F5F" w:rsidRPr="009E4A45" w:rsidRDefault="00434F5F" w:rsidP="00434F5F">
      <w:pPr>
        <w:pStyle w:val="Akapitzlist"/>
        <w:numPr>
          <w:ilvl w:val="0"/>
          <w:numId w:val="5"/>
        </w:numPr>
        <w:pBdr>
          <w:top w:val="nil"/>
          <w:left w:val="nil"/>
          <w:bottom w:val="nil"/>
          <w:right w:val="nil"/>
          <w:between w:val="nil"/>
        </w:pBdr>
        <w:ind w:left="426"/>
        <w:rPr>
          <w:rFonts w:eastAsia="Cambria" w:cs="Cambria"/>
          <w:color w:val="auto"/>
        </w:rPr>
      </w:pPr>
      <w:r w:rsidRPr="009E4A45">
        <w:rPr>
          <w:rFonts w:eastAsia="Tahoma" w:cs="Tahoma"/>
          <w:color w:val="auto"/>
        </w:rPr>
        <w:t>Zamawiający nie dopuszcza składania ofert wariantowych.</w:t>
      </w:r>
    </w:p>
    <w:p w14:paraId="74125C63" w14:textId="77777777" w:rsidR="00434F5F" w:rsidRDefault="00434F5F" w:rsidP="00434F5F">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68EEB84C"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4E127B">
        <w:rPr>
          <w:rFonts w:eastAsia="Tahoma" w:cs="Tahoma"/>
          <w:b/>
          <w:bCs w:val="0"/>
          <w:color w:val="auto"/>
        </w:rPr>
        <w:t>36</w:t>
      </w:r>
      <w:r w:rsidR="002470B5" w:rsidRPr="00E60942">
        <w:rPr>
          <w:rFonts w:eastAsia="Tahoma" w:cs="Tahoma"/>
          <w:b/>
          <w:bCs w:val="0"/>
          <w:color w:val="auto"/>
        </w:rPr>
        <w:t xml:space="preserve"> miesięcy</w:t>
      </w:r>
      <w:r w:rsidRPr="004F4F0B">
        <w:rPr>
          <w:rFonts w:eastAsia="Tahoma" w:cs="Tahoma"/>
          <w:color w:val="auto"/>
        </w:rPr>
        <w:t xml:space="preserve"> (słownie: </w:t>
      </w:r>
      <w:r w:rsidR="004E127B">
        <w:rPr>
          <w:rFonts w:eastAsia="Tahoma" w:cs="Tahoma"/>
          <w:color w:val="auto"/>
        </w:rPr>
        <w:t>trzydzieści sześć</w:t>
      </w:r>
      <w:r w:rsidRPr="004F4F0B">
        <w:rPr>
          <w:rFonts w:eastAsia="Tahoma" w:cs="Tahoma"/>
          <w:color w:val="auto"/>
        </w:rPr>
        <w:t>) miesięcy licząc od daty jej podpisania przez strony.</w:t>
      </w:r>
    </w:p>
    <w:p w14:paraId="2368EB35" w14:textId="7486862E"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 xml:space="preserve">Zamawiający dopuszcza możliwość przedłużenia terminu obowiązywania umowy z </w:t>
      </w:r>
      <w:r w:rsidR="009C74D6" w:rsidRPr="004F4F0B">
        <w:rPr>
          <w:rFonts w:eastAsia="Tahoma" w:cs="Tahoma"/>
          <w:color w:val="auto"/>
        </w:rPr>
        <w:t>W</w:t>
      </w:r>
      <w:r w:rsidRPr="004F4F0B">
        <w:rPr>
          <w:rFonts w:eastAsia="Tahoma" w:cs="Tahoma"/>
          <w:color w:val="auto"/>
        </w:rPr>
        <w:t>ykonawcą w przypadku niezrealizowania w okresie umowy o którym jest mowa w pkt 1 całości przedmiotu umowy wskutek niewyczerpania wskazanych w umowie ilości. Łączn</w:t>
      </w:r>
      <w:r w:rsidR="00E61246">
        <w:rPr>
          <w:rFonts w:eastAsia="Tahoma" w:cs="Tahoma"/>
          <w:color w:val="auto"/>
        </w:rPr>
        <w:t>y</w:t>
      </w:r>
      <w:r w:rsidRPr="004F4F0B">
        <w:rPr>
          <w:rFonts w:eastAsia="Tahoma" w:cs="Tahoma"/>
          <w:color w:val="auto"/>
        </w:rPr>
        <w:t xml:space="preserve"> czas trwania umowy nie przekroczy </w:t>
      </w:r>
      <w:r w:rsidRPr="004F4F0B">
        <w:rPr>
          <w:rFonts w:eastAsia="Tahoma" w:cs="Tahoma"/>
          <w:b/>
          <w:bCs w:val="0"/>
          <w:color w:val="auto"/>
        </w:rPr>
        <w:t>4 lat</w:t>
      </w:r>
      <w:r w:rsidRPr="00A327C5">
        <w:rPr>
          <w:rFonts w:eastAsia="Tahoma" w:cs="Tahoma"/>
          <w:color w:val="auto"/>
        </w:rPr>
        <w:t>. Zmiana umowy wymaga aneksu, z tym, że Zamawiający jednostronnie zawiadamia Wykonawcę o proponowanym przedłużeniu umowy przed upływem terminu na jaki została ona zawarta</w:t>
      </w:r>
      <w:r w:rsidR="00C87478" w:rsidRPr="00A327C5">
        <w:rPr>
          <w:rFonts w:eastAsia="Tahoma" w:cs="Tahoma"/>
          <w:color w:val="auto"/>
        </w:rPr>
        <w:t xml:space="preserve"> na określony czas.</w:t>
      </w:r>
    </w:p>
    <w:p w14:paraId="5FF8D187"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 BADANIE I OCENA OFERT:</w:t>
      </w:r>
    </w:p>
    <w:p w14:paraId="678B24B9" w14:textId="77777777" w:rsidR="006049C5" w:rsidRPr="004F4F0B" w:rsidRDefault="006049C5" w:rsidP="006049C5">
      <w:pPr>
        <w:rPr>
          <w:rFonts w:asciiTheme="minorHAnsi" w:hAnsiTheme="minorHAnsi" w:cs="Posterama"/>
          <w:b/>
          <w:bCs/>
          <w:sz w:val="22"/>
          <w:szCs w:val="22"/>
          <w:shd w:val="clear" w:color="auto" w:fill="FFFFFF"/>
        </w:rPr>
      </w:pPr>
    </w:p>
    <w:p w14:paraId="600CB0A3" w14:textId="77777777" w:rsidR="006049C5" w:rsidRPr="00611C69"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11C69">
        <w:rPr>
          <w:rFonts w:asciiTheme="minorHAnsi" w:hAnsiTheme="minorHAnsi" w:cs="Posterama"/>
          <w:b/>
          <w:bCs/>
          <w:sz w:val="22"/>
          <w:szCs w:val="22"/>
          <w:shd w:val="clear" w:color="auto" w:fill="FFFFFF"/>
        </w:rPr>
        <w:t>KRYTERIA OCENY OFERT:</w:t>
      </w:r>
    </w:p>
    <w:p w14:paraId="61E1387A" w14:textId="77777777" w:rsidR="006049C5" w:rsidRPr="00611C69" w:rsidRDefault="006049C5" w:rsidP="0094282E">
      <w:pPr>
        <w:widowControl w:val="0"/>
        <w:numPr>
          <w:ilvl w:val="0"/>
          <w:numId w:val="11"/>
        </w:numPr>
        <w:tabs>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Przy wyborze najkorzystniejszej oferty Zamawiający będzie się kierował następującymi kryteriami:</w:t>
      </w:r>
    </w:p>
    <w:p w14:paraId="47B03BB2" w14:textId="2FD10197" w:rsidR="00767A52" w:rsidRDefault="001948EA" w:rsidP="001948EA">
      <w:pPr>
        <w:ind w:left="480"/>
        <w:rPr>
          <w:rFonts w:asciiTheme="minorHAnsi" w:hAnsiTheme="minorHAnsi" w:cs="Posterama"/>
          <w:b/>
          <w:bCs/>
          <w:sz w:val="22"/>
          <w:szCs w:val="22"/>
        </w:rPr>
      </w:pPr>
      <w:r>
        <w:rPr>
          <w:rFonts w:asciiTheme="minorHAnsi" w:hAnsiTheme="minorHAnsi" w:cs="Posterama"/>
          <w:b/>
          <w:bCs/>
          <w:sz w:val="22"/>
          <w:szCs w:val="22"/>
        </w:rPr>
        <w:t>1).</w:t>
      </w:r>
      <w:r w:rsidR="006049C5" w:rsidRPr="00611C69">
        <w:rPr>
          <w:rFonts w:asciiTheme="minorHAnsi" w:hAnsiTheme="minorHAnsi" w:cs="Posterama"/>
          <w:b/>
          <w:bCs/>
          <w:sz w:val="22"/>
          <w:szCs w:val="22"/>
        </w:rPr>
        <w:t xml:space="preserve"> </w:t>
      </w:r>
      <w:r w:rsidR="009C74D6" w:rsidRPr="00611C69">
        <w:rPr>
          <w:rFonts w:asciiTheme="minorHAnsi" w:hAnsiTheme="minorHAnsi" w:cs="Posterama"/>
          <w:b/>
          <w:bCs/>
          <w:sz w:val="22"/>
          <w:szCs w:val="22"/>
        </w:rPr>
        <w:t>Wartość</w:t>
      </w:r>
      <w:r w:rsidR="006049C5" w:rsidRPr="00611C69">
        <w:rPr>
          <w:rFonts w:asciiTheme="minorHAnsi" w:hAnsiTheme="minorHAnsi" w:cs="Posterama"/>
          <w:b/>
          <w:bCs/>
          <w:sz w:val="22"/>
          <w:szCs w:val="22"/>
        </w:rPr>
        <w:t xml:space="preserve"> oferty </w:t>
      </w:r>
      <w:r w:rsidR="009C74D6" w:rsidRPr="00611C69">
        <w:rPr>
          <w:rFonts w:asciiTheme="minorHAnsi" w:hAnsiTheme="minorHAnsi" w:cs="Posterama"/>
          <w:b/>
          <w:bCs/>
          <w:sz w:val="22"/>
          <w:szCs w:val="22"/>
        </w:rPr>
        <w:t xml:space="preserve">brutto </w:t>
      </w:r>
      <w:r w:rsidR="006049C5" w:rsidRPr="00611C69">
        <w:rPr>
          <w:rFonts w:asciiTheme="minorHAnsi" w:hAnsiTheme="minorHAnsi" w:cs="Posterama"/>
          <w:b/>
          <w:bCs/>
          <w:sz w:val="22"/>
          <w:szCs w:val="22"/>
        </w:rPr>
        <w:t xml:space="preserve">w zł </w:t>
      </w:r>
      <w:r w:rsidR="009C74D6" w:rsidRPr="00611C69">
        <w:rPr>
          <w:rFonts w:asciiTheme="minorHAnsi" w:hAnsiTheme="minorHAnsi" w:cs="Posterama"/>
          <w:b/>
          <w:bCs/>
          <w:sz w:val="22"/>
          <w:szCs w:val="22"/>
        </w:rPr>
        <w:t xml:space="preserve">[CENA] </w:t>
      </w:r>
      <w:r w:rsidR="00A7590F" w:rsidRPr="00611C69">
        <w:rPr>
          <w:rFonts w:asciiTheme="minorHAnsi" w:hAnsiTheme="minorHAnsi" w:cs="Posterama"/>
          <w:b/>
          <w:bCs/>
          <w:sz w:val="22"/>
          <w:szCs w:val="22"/>
        </w:rPr>
        <w:t>–</w:t>
      </w:r>
      <w:r w:rsidR="006049C5" w:rsidRPr="00611C69">
        <w:rPr>
          <w:rFonts w:asciiTheme="minorHAnsi" w:hAnsiTheme="minorHAnsi" w:cs="Posterama"/>
          <w:b/>
          <w:bCs/>
          <w:sz w:val="22"/>
          <w:szCs w:val="22"/>
        </w:rPr>
        <w:t xml:space="preserve"> </w:t>
      </w:r>
      <w:r w:rsidR="00523F44">
        <w:rPr>
          <w:rFonts w:asciiTheme="minorHAnsi" w:hAnsiTheme="minorHAnsi" w:cs="Posterama"/>
          <w:b/>
          <w:bCs/>
          <w:sz w:val="22"/>
          <w:szCs w:val="22"/>
        </w:rPr>
        <w:t>6</w:t>
      </w:r>
      <w:r w:rsidR="00F56FB7">
        <w:rPr>
          <w:rFonts w:asciiTheme="minorHAnsi" w:hAnsiTheme="minorHAnsi" w:cs="Posterama"/>
          <w:b/>
          <w:bCs/>
          <w:sz w:val="22"/>
          <w:szCs w:val="22"/>
        </w:rPr>
        <w:t>0</w:t>
      </w:r>
      <w:r w:rsidR="00A7590F" w:rsidRPr="00611C69">
        <w:rPr>
          <w:rFonts w:asciiTheme="minorHAnsi" w:hAnsiTheme="minorHAnsi" w:cs="Posterama"/>
          <w:b/>
          <w:bCs/>
          <w:sz w:val="22"/>
          <w:szCs w:val="22"/>
        </w:rPr>
        <w:t xml:space="preserve"> %</w:t>
      </w:r>
    </w:p>
    <w:p w14:paraId="3F6D55C6" w14:textId="4F04071E" w:rsidR="00F56FB7" w:rsidRPr="001948EA" w:rsidRDefault="001948EA" w:rsidP="001948EA">
      <w:pPr>
        <w:rPr>
          <w:rFonts w:asciiTheme="minorHAnsi" w:hAnsiTheme="minorHAnsi"/>
          <w:b/>
          <w:sz w:val="22"/>
          <w:szCs w:val="22"/>
        </w:rPr>
      </w:pPr>
      <w:r>
        <w:rPr>
          <w:rFonts w:asciiTheme="minorHAnsi" w:hAnsiTheme="minorHAnsi" w:cs="Posterama"/>
          <w:b/>
          <w:bCs/>
          <w:sz w:val="22"/>
          <w:szCs w:val="22"/>
        </w:rPr>
        <w:t xml:space="preserve">          2). </w:t>
      </w:r>
      <w:r w:rsidR="00D21F1B">
        <w:rPr>
          <w:rFonts w:asciiTheme="minorHAnsi" w:hAnsiTheme="minorHAnsi"/>
          <w:b/>
          <w:sz w:val="22"/>
          <w:szCs w:val="22"/>
        </w:rPr>
        <w:t>Jakość</w:t>
      </w:r>
      <w:r w:rsidR="00F56FB7" w:rsidRPr="001948EA">
        <w:rPr>
          <w:rFonts w:asciiTheme="minorHAnsi" w:hAnsiTheme="minorHAnsi"/>
          <w:b/>
          <w:sz w:val="22"/>
          <w:szCs w:val="22"/>
        </w:rPr>
        <w:t xml:space="preserve"> - </w:t>
      </w:r>
      <w:r w:rsidR="00523F44">
        <w:rPr>
          <w:rFonts w:asciiTheme="minorHAnsi" w:hAnsiTheme="minorHAnsi"/>
          <w:b/>
          <w:sz w:val="22"/>
          <w:szCs w:val="22"/>
        </w:rPr>
        <w:t>4</w:t>
      </w:r>
      <w:r w:rsidR="00F56FB7" w:rsidRPr="001948EA">
        <w:rPr>
          <w:rFonts w:asciiTheme="minorHAnsi" w:hAnsiTheme="minorHAnsi"/>
          <w:b/>
          <w:sz w:val="22"/>
          <w:szCs w:val="22"/>
        </w:rPr>
        <w:t>0%</w:t>
      </w:r>
    </w:p>
    <w:p w14:paraId="79CA32B9" w14:textId="77777777" w:rsidR="006049C5" w:rsidRPr="00611C69" w:rsidRDefault="006049C5" w:rsidP="0094282E">
      <w:pPr>
        <w:widowControl w:val="0"/>
        <w:numPr>
          <w:ilvl w:val="0"/>
          <w:numId w:val="11"/>
        </w:numPr>
        <w:tabs>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Default="006049C5" w:rsidP="0094282E">
      <w:pPr>
        <w:widowControl w:val="0"/>
        <w:numPr>
          <w:ilvl w:val="0"/>
          <w:numId w:val="11"/>
        </w:numPr>
        <w:tabs>
          <w:tab w:val="left" w:pos="480"/>
        </w:tabs>
        <w:adjustRightInd w:val="0"/>
        <w:ind w:left="567" w:hanging="425"/>
        <w:jc w:val="both"/>
        <w:rPr>
          <w:rFonts w:asciiTheme="minorHAnsi" w:hAnsiTheme="minorHAnsi" w:cs="Posterama"/>
          <w:bCs/>
          <w:sz w:val="22"/>
          <w:szCs w:val="22"/>
        </w:rPr>
      </w:pPr>
      <w:r w:rsidRPr="00611C69">
        <w:rPr>
          <w:rFonts w:asciiTheme="minorHAnsi" w:hAnsiTheme="minorHAnsi" w:cs="Posterama"/>
          <w:bCs/>
          <w:sz w:val="22"/>
          <w:szCs w:val="22"/>
        </w:rPr>
        <w:t xml:space="preserve">Sposób obliczenia punktów w kryterium „CENA”: </w:t>
      </w:r>
    </w:p>
    <w:p w14:paraId="7761D3C6" w14:textId="77777777" w:rsidR="001948EA" w:rsidRPr="00611C69" w:rsidRDefault="001948EA" w:rsidP="001948EA">
      <w:pPr>
        <w:widowControl w:val="0"/>
        <w:tabs>
          <w:tab w:val="left" w:pos="480"/>
        </w:tabs>
        <w:adjustRightInd w:val="0"/>
        <w:ind w:left="567"/>
        <w:jc w:val="both"/>
        <w:rPr>
          <w:rFonts w:asciiTheme="minorHAnsi" w:hAnsiTheme="minorHAnsi" w:cs="Posterama"/>
          <w:bCs/>
          <w:sz w:val="22"/>
          <w:szCs w:val="22"/>
        </w:rPr>
      </w:pPr>
    </w:p>
    <w:p w14:paraId="3039AC99" w14:textId="16E82F29" w:rsidR="00CA48B9" w:rsidRPr="00611C69" w:rsidRDefault="00CA48B9" w:rsidP="0071318C">
      <w:pPr>
        <w:widowControl w:val="0"/>
        <w:tabs>
          <w:tab w:val="left" w:pos="480"/>
        </w:tabs>
        <w:adjustRightInd w:val="0"/>
        <w:ind w:left="142"/>
        <w:jc w:val="both"/>
        <w:rPr>
          <w:rFonts w:asciiTheme="minorHAnsi" w:hAnsiTheme="minorHAnsi" w:cs="Posterama"/>
          <w:b/>
          <w:sz w:val="22"/>
          <w:szCs w:val="22"/>
        </w:rPr>
      </w:pPr>
      <w:r w:rsidRPr="00611C69">
        <w:rPr>
          <w:rFonts w:asciiTheme="minorHAnsi" w:hAnsiTheme="minorHAnsi" w:cs="Posterama"/>
          <w:b/>
          <w:sz w:val="22"/>
          <w:szCs w:val="22"/>
        </w:rPr>
        <w:t>Ad. 1</w:t>
      </w:r>
      <w:r w:rsidR="001948EA">
        <w:rPr>
          <w:rFonts w:asciiTheme="minorHAnsi" w:hAnsiTheme="minorHAnsi" w:cs="Posterama"/>
          <w:b/>
          <w:sz w:val="22"/>
          <w:szCs w:val="22"/>
        </w:rPr>
        <w:t>).</w:t>
      </w:r>
      <w:r w:rsidRPr="00611C69">
        <w:rPr>
          <w:rFonts w:asciiTheme="minorHAnsi" w:hAnsiTheme="minorHAnsi" w:cs="Posterama"/>
          <w:b/>
          <w:sz w:val="22"/>
          <w:szCs w:val="22"/>
        </w:rPr>
        <w:t xml:space="preserve">  „CENA”:</w:t>
      </w:r>
    </w:p>
    <w:p w14:paraId="2A239330" w14:textId="77777777" w:rsidR="006049C5" w:rsidRPr="00611C69" w:rsidRDefault="006049C5" w:rsidP="009C74D6">
      <w:pPr>
        <w:tabs>
          <w:tab w:val="left" w:pos="840"/>
          <w:tab w:val="left" w:pos="960"/>
        </w:tabs>
        <w:rPr>
          <w:rFonts w:asciiTheme="minorHAnsi" w:hAnsiTheme="minorHAnsi" w:cs="Posterama"/>
          <w:bCs/>
          <w:sz w:val="22"/>
          <w:szCs w:val="22"/>
        </w:rPr>
      </w:pPr>
    </w:p>
    <w:p w14:paraId="31D269F6" w14:textId="6D010EDE" w:rsidR="006049C5" w:rsidRPr="00611C69" w:rsidRDefault="006049C5" w:rsidP="006049C5">
      <w:pPr>
        <w:tabs>
          <w:tab w:val="left" w:pos="840"/>
          <w:tab w:val="left" w:pos="960"/>
          <w:tab w:val="left" w:pos="993"/>
        </w:tabs>
        <w:ind w:left="709"/>
        <w:rPr>
          <w:rFonts w:asciiTheme="minorHAnsi" w:hAnsiTheme="minorHAnsi" w:cs="Posterama"/>
          <w:sz w:val="22"/>
          <w:szCs w:val="22"/>
        </w:rPr>
      </w:pPr>
      <w:r w:rsidRPr="00611C69">
        <w:rPr>
          <w:rFonts w:asciiTheme="minorHAnsi" w:hAnsiTheme="minorHAnsi" w:cs="Posterama"/>
          <w:sz w:val="22"/>
          <w:szCs w:val="22"/>
        </w:rPr>
        <w:t>Oferta z najniższą ceną (brutto) uzyska największą ilość punktów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r w:rsidRPr="00611C69">
        <w:rPr>
          <w:rFonts w:asciiTheme="minorHAnsi" w:hAnsiTheme="minorHAnsi" w:cs="Posterama"/>
          <w:sz w:val="22"/>
          <w:szCs w:val="22"/>
        </w:rPr>
        <w:t>,00), pozostałe oferty mniejszą ilość punktów wynikającą z wyliczenia matematycznego, wg wzoru:</w:t>
      </w:r>
    </w:p>
    <w:p w14:paraId="7037CDD1" w14:textId="77777777" w:rsidR="006049C5" w:rsidRPr="00611C69" w:rsidRDefault="006049C5" w:rsidP="006049C5">
      <w:pPr>
        <w:autoSpaceDE w:val="0"/>
        <w:autoSpaceDN w:val="0"/>
        <w:rPr>
          <w:rFonts w:asciiTheme="minorHAnsi" w:hAnsiTheme="minorHAnsi" w:cs="Posterama"/>
          <w:sz w:val="22"/>
          <w:szCs w:val="22"/>
        </w:rPr>
      </w:pPr>
    </w:p>
    <w:p w14:paraId="27DFC7C2" w14:textId="77777777" w:rsidR="006049C5" w:rsidRPr="00611C69" w:rsidRDefault="006049C5" w:rsidP="006049C5">
      <w:pPr>
        <w:ind w:firstLine="1560"/>
        <w:rPr>
          <w:rFonts w:asciiTheme="minorHAnsi" w:hAnsiTheme="minorHAnsi" w:cs="Posterama"/>
          <w:sz w:val="22"/>
          <w:szCs w:val="22"/>
        </w:rPr>
      </w:pPr>
      <w:r w:rsidRPr="00611C69">
        <w:rPr>
          <w:rFonts w:asciiTheme="minorHAnsi" w:hAnsiTheme="minorHAnsi" w:cs="Posterama"/>
          <w:sz w:val="22"/>
          <w:szCs w:val="22"/>
        </w:rPr>
        <w:t xml:space="preserve">  </w:t>
      </w:r>
      <w:r w:rsidRPr="00611C69">
        <w:rPr>
          <w:rFonts w:asciiTheme="minorHAnsi" w:hAnsiTheme="minorHAnsi" w:cs="Posterama"/>
          <w:sz w:val="22"/>
          <w:szCs w:val="22"/>
        </w:rPr>
        <w:tab/>
        <w:t xml:space="preserve">                           c</w:t>
      </w:r>
      <w:r w:rsidRPr="00611C69">
        <w:rPr>
          <w:rFonts w:asciiTheme="minorHAnsi" w:hAnsiTheme="minorHAnsi" w:cs="Posterama"/>
          <w:bCs/>
          <w:sz w:val="22"/>
          <w:szCs w:val="22"/>
        </w:rPr>
        <w:t>ena brutto oferty najtańszej</w:t>
      </w:r>
    </w:p>
    <w:p w14:paraId="4EFF28A1" w14:textId="3FF1A8AF"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Liczba punktów oferty badanej </w:t>
      </w:r>
      <w:r w:rsidR="00065777" w:rsidRPr="00611C69">
        <w:rPr>
          <w:rFonts w:asciiTheme="minorHAnsi" w:hAnsiTheme="minorHAnsi" w:cs="Posterama"/>
          <w:sz w:val="22"/>
          <w:szCs w:val="22"/>
        </w:rPr>
        <w:t>= -----------------------------------------------</w:t>
      </w:r>
      <w:r w:rsidRPr="00611C69">
        <w:rPr>
          <w:rFonts w:asciiTheme="minorHAnsi" w:hAnsiTheme="minorHAnsi" w:cs="Posterama"/>
          <w:sz w:val="22"/>
          <w:szCs w:val="22"/>
        </w:rPr>
        <w:t xml:space="preserve">    x </w:t>
      </w:r>
      <w:r w:rsidR="007E37B7">
        <w:rPr>
          <w:rFonts w:asciiTheme="minorHAnsi" w:hAnsiTheme="minorHAnsi" w:cs="Posterama"/>
          <w:sz w:val="22"/>
          <w:szCs w:val="22"/>
        </w:rPr>
        <w:t xml:space="preserve">100 x </w:t>
      </w:r>
      <w:r w:rsidR="00523F44">
        <w:rPr>
          <w:rFonts w:asciiTheme="minorHAnsi" w:hAnsiTheme="minorHAnsi" w:cs="Posterama"/>
          <w:sz w:val="22"/>
          <w:szCs w:val="22"/>
        </w:rPr>
        <w:t>6</w:t>
      </w:r>
      <w:r w:rsidR="000C1E3B">
        <w:rPr>
          <w:rFonts w:asciiTheme="minorHAnsi" w:hAnsiTheme="minorHAnsi" w:cs="Posterama"/>
          <w:sz w:val="22"/>
          <w:szCs w:val="22"/>
        </w:rPr>
        <w:t>0</w:t>
      </w:r>
      <w:r w:rsidR="007E37B7">
        <w:rPr>
          <w:rFonts w:asciiTheme="minorHAnsi" w:hAnsiTheme="minorHAnsi" w:cs="Posterama"/>
          <w:sz w:val="22"/>
          <w:szCs w:val="22"/>
        </w:rPr>
        <w:t>%</w:t>
      </w:r>
    </w:p>
    <w:p w14:paraId="2DC68972" w14:textId="11BEFDF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                                                               </w:t>
      </w:r>
      <w:r w:rsidR="000C30CB" w:rsidRPr="00611C69">
        <w:rPr>
          <w:rFonts w:asciiTheme="minorHAnsi" w:hAnsiTheme="minorHAnsi" w:cs="Posterama"/>
          <w:sz w:val="22"/>
          <w:szCs w:val="22"/>
        </w:rPr>
        <w:t xml:space="preserve">           </w:t>
      </w:r>
      <w:r w:rsidRPr="00611C69">
        <w:rPr>
          <w:rFonts w:asciiTheme="minorHAnsi" w:hAnsiTheme="minorHAnsi" w:cs="Posterama"/>
          <w:sz w:val="22"/>
          <w:szCs w:val="22"/>
        </w:rPr>
        <w:t>cena brutto oferty badanej</w:t>
      </w:r>
      <w:r w:rsidR="00C02909" w:rsidRPr="00611C69">
        <w:rPr>
          <w:rFonts w:asciiTheme="minorHAnsi" w:hAnsiTheme="minorHAnsi" w:cs="Posterama"/>
          <w:sz w:val="22"/>
          <w:szCs w:val="22"/>
        </w:rPr>
        <w:t xml:space="preserve"> </w:t>
      </w:r>
    </w:p>
    <w:p w14:paraId="656D2A80" w14:textId="77777777" w:rsidR="006049C5" w:rsidRDefault="006049C5" w:rsidP="006049C5">
      <w:pPr>
        <w:autoSpaceDE w:val="0"/>
        <w:autoSpaceDN w:val="0"/>
        <w:rPr>
          <w:rFonts w:asciiTheme="minorHAnsi" w:hAnsiTheme="minorHAnsi" w:cs="Posterama"/>
          <w:bCs/>
          <w:sz w:val="22"/>
          <w:szCs w:val="22"/>
        </w:rPr>
      </w:pPr>
    </w:p>
    <w:p w14:paraId="469D7B7B" w14:textId="77777777" w:rsidR="00146F89" w:rsidRDefault="00146F89" w:rsidP="006049C5">
      <w:pPr>
        <w:autoSpaceDE w:val="0"/>
        <w:autoSpaceDN w:val="0"/>
        <w:rPr>
          <w:rFonts w:asciiTheme="minorHAnsi" w:hAnsiTheme="minorHAnsi" w:cs="Posterama"/>
          <w:b/>
          <w:bCs/>
          <w:sz w:val="22"/>
          <w:szCs w:val="22"/>
        </w:rPr>
      </w:pPr>
    </w:p>
    <w:p w14:paraId="13B12C38" w14:textId="77777777" w:rsidR="00146F89" w:rsidRDefault="00146F89" w:rsidP="006049C5">
      <w:pPr>
        <w:autoSpaceDE w:val="0"/>
        <w:autoSpaceDN w:val="0"/>
        <w:rPr>
          <w:rFonts w:asciiTheme="minorHAnsi" w:hAnsiTheme="minorHAnsi" w:cs="Posterama"/>
          <w:b/>
          <w:bCs/>
          <w:sz w:val="22"/>
          <w:szCs w:val="22"/>
        </w:rPr>
      </w:pPr>
    </w:p>
    <w:p w14:paraId="2AE87030" w14:textId="77777777" w:rsidR="00146F89" w:rsidRDefault="00146F89" w:rsidP="006049C5">
      <w:pPr>
        <w:autoSpaceDE w:val="0"/>
        <w:autoSpaceDN w:val="0"/>
        <w:rPr>
          <w:rFonts w:asciiTheme="minorHAnsi" w:hAnsiTheme="minorHAnsi" w:cs="Posterama"/>
          <w:b/>
          <w:bCs/>
          <w:sz w:val="22"/>
          <w:szCs w:val="22"/>
        </w:rPr>
      </w:pPr>
    </w:p>
    <w:p w14:paraId="426B8FEB" w14:textId="77777777" w:rsidR="00146F89" w:rsidRDefault="00146F89" w:rsidP="006049C5">
      <w:pPr>
        <w:autoSpaceDE w:val="0"/>
        <w:autoSpaceDN w:val="0"/>
        <w:rPr>
          <w:rFonts w:asciiTheme="minorHAnsi" w:hAnsiTheme="minorHAnsi" w:cs="Posterama"/>
          <w:b/>
          <w:bCs/>
          <w:sz w:val="22"/>
          <w:szCs w:val="22"/>
        </w:rPr>
      </w:pPr>
    </w:p>
    <w:p w14:paraId="5E9017DB" w14:textId="77777777" w:rsidR="00146F89" w:rsidRDefault="00146F89" w:rsidP="006049C5">
      <w:pPr>
        <w:autoSpaceDE w:val="0"/>
        <w:autoSpaceDN w:val="0"/>
        <w:rPr>
          <w:rFonts w:asciiTheme="minorHAnsi" w:hAnsiTheme="minorHAnsi" w:cs="Posterama"/>
          <w:b/>
          <w:bCs/>
          <w:sz w:val="22"/>
          <w:szCs w:val="22"/>
        </w:rPr>
      </w:pPr>
    </w:p>
    <w:p w14:paraId="0DEFA92D" w14:textId="77777777" w:rsidR="00146F89" w:rsidRDefault="00146F89" w:rsidP="006049C5">
      <w:pPr>
        <w:autoSpaceDE w:val="0"/>
        <w:autoSpaceDN w:val="0"/>
        <w:rPr>
          <w:rFonts w:asciiTheme="minorHAnsi" w:hAnsiTheme="minorHAnsi" w:cs="Posterama"/>
          <w:b/>
          <w:bCs/>
          <w:sz w:val="22"/>
          <w:szCs w:val="22"/>
        </w:rPr>
      </w:pPr>
    </w:p>
    <w:p w14:paraId="1B11E8E2" w14:textId="58F018AE" w:rsidR="00496466" w:rsidRPr="00FF0B89" w:rsidRDefault="00767A52" w:rsidP="006049C5">
      <w:pPr>
        <w:autoSpaceDE w:val="0"/>
        <w:autoSpaceDN w:val="0"/>
        <w:rPr>
          <w:rFonts w:asciiTheme="minorHAnsi" w:hAnsiTheme="minorHAnsi" w:cs="Posterama"/>
          <w:b/>
          <w:bCs/>
          <w:color w:val="FF0000"/>
          <w:sz w:val="22"/>
          <w:szCs w:val="22"/>
        </w:rPr>
      </w:pPr>
      <w:r w:rsidRPr="00767A52">
        <w:rPr>
          <w:rFonts w:asciiTheme="minorHAnsi" w:hAnsiTheme="minorHAnsi" w:cs="Posterama"/>
          <w:b/>
          <w:bCs/>
          <w:sz w:val="22"/>
          <w:szCs w:val="22"/>
        </w:rPr>
        <w:t>Ad</w:t>
      </w:r>
      <w:r w:rsidRPr="004B32AB">
        <w:rPr>
          <w:rFonts w:asciiTheme="minorHAnsi" w:hAnsiTheme="minorHAnsi" w:cs="Posterama"/>
          <w:b/>
          <w:bCs/>
          <w:sz w:val="22"/>
          <w:szCs w:val="22"/>
        </w:rPr>
        <w:t>. 2</w:t>
      </w:r>
      <w:r w:rsidR="001948EA" w:rsidRPr="004B32AB">
        <w:rPr>
          <w:rFonts w:asciiTheme="minorHAnsi" w:hAnsiTheme="minorHAnsi" w:cs="Posterama"/>
          <w:b/>
          <w:bCs/>
          <w:sz w:val="22"/>
          <w:szCs w:val="22"/>
        </w:rPr>
        <w:t>)</w:t>
      </w:r>
      <w:r w:rsidRPr="004B32AB">
        <w:rPr>
          <w:rFonts w:asciiTheme="minorHAnsi" w:hAnsiTheme="minorHAnsi" w:cs="Posterama"/>
          <w:b/>
          <w:bCs/>
          <w:sz w:val="22"/>
          <w:szCs w:val="22"/>
        </w:rPr>
        <w:t xml:space="preserve">. </w:t>
      </w:r>
      <w:r w:rsidR="00496466" w:rsidRPr="004B32AB">
        <w:rPr>
          <w:rFonts w:asciiTheme="minorHAnsi" w:hAnsiTheme="minorHAnsi" w:cs="Posterama"/>
          <w:b/>
          <w:bCs/>
          <w:sz w:val="22"/>
          <w:szCs w:val="22"/>
        </w:rPr>
        <w:t xml:space="preserve"> Jakość</w:t>
      </w:r>
    </w:p>
    <w:p w14:paraId="0E6FE38F" w14:textId="7579A383" w:rsidR="00146F89" w:rsidRPr="00FF0B89" w:rsidRDefault="00146F89" w:rsidP="006049C5">
      <w:pPr>
        <w:autoSpaceDE w:val="0"/>
        <w:autoSpaceDN w:val="0"/>
        <w:rPr>
          <w:rFonts w:asciiTheme="minorHAnsi" w:hAnsiTheme="minorHAnsi" w:cs="Posterama"/>
          <w:b/>
          <w:bCs/>
          <w:color w:val="FF0000"/>
          <w:sz w:val="22"/>
          <w:szCs w:val="22"/>
        </w:rPr>
      </w:pPr>
    </w:p>
    <w:p w14:paraId="5682CC21" w14:textId="77777777" w:rsidR="00146F89" w:rsidRPr="00FF0B89" w:rsidRDefault="00146F89" w:rsidP="006049C5">
      <w:pPr>
        <w:autoSpaceDE w:val="0"/>
        <w:autoSpaceDN w:val="0"/>
        <w:rPr>
          <w:rFonts w:asciiTheme="minorHAnsi" w:hAnsiTheme="minorHAnsi" w:cs="Posterama"/>
          <w:b/>
          <w:bCs/>
          <w:color w:val="FF0000"/>
          <w:sz w:val="22"/>
          <w:szCs w:val="22"/>
        </w:rPr>
      </w:pPr>
    </w:p>
    <w:p w14:paraId="602B8FC2" w14:textId="73BC18C5" w:rsidR="00840729" w:rsidRDefault="00840729" w:rsidP="00840729">
      <w:pPr>
        <w:rPr>
          <w:b/>
          <w:color w:val="FF0000"/>
          <w:sz w:val="24"/>
          <w:szCs w:val="24"/>
        </w:rPr>
      </w:pPr>
    </w:p>
    <w:p w14:paraId="03D53335" w14:textId="77777777" w:rsidR="00C156F8" w:rsidRDefault="00C156F8" w:rsidP="00840729">
      <w:pPr>
        <w:rPr>
          <w:b/>
          <w:color w:val="FF0000"/>
          <w:sz w:val="24"/>
          <w:szCs w:val="24"/>
        </w:rPr>
      </w:pPr>
    </w:p>
    <w:p w14:paraId="7571949B" w14:textId="77777777" w:rsidR="00C156F8" w:rsidRDefault="00C156F8" w:rsidP="00840729">
      <w:pPr>
        <w:rPr>
          <w:b/>
          <w:color w:val="FF0000"/>
          <w:sz w:val="24"/>
          <w:szCs w:val="24"/>
        </w:rPr>
      </w:pPr>
    </w:p>
    <w:p w14:paraId="4D69F1A1" w14:textId="77777777" w:rsidR="00C156F8" w:rsidRDefault="00C156F8" w:rsidP="00C156F8">
      <w:pPr>
        <w:pStyle w:val="Nagwek5"/>
        <w:tabs>
          <w:tab w:val="left" w:pos="1008"/>
        </w:tabs>
      </w:pPr>
      <w:r>
        <w:rPr>
          <w:rFonts w:ascii="Arial" w:hAnsi="Arial" w:cs="Arial"/>
          <w:bCs/>
          <w:sz w:val="18"/>
          <w:szCs w:val="18"/>
          <w:u w:val="single"/>
        </w:rPr>
        <w:t>Opis parametrów ocenianych</w:t>
      </w:r>
    </w:p>
    <w:p w14:paraId="74678CB8" w14:textId="77777777" w:rsidR="00C156F8" w:rsidRDefault="00C156F8" w:rsidP="00C156F8">
      <w:pPr>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8"/>
        <w:gridCol w:w="1277"/>
        <w:gridCol w:w="4979"/>
      </w:tblGrid>
      <w:tr w:rsidR="00C156F8" w14:paraId="05D3E202" w14:textId="77777777" w:rsidTr="008C2A2B">
        <w:tc>
          <w:tcPr>
            <w:tcW w:w="3118" w:type="dxa"/>
            <w:tcBorders>
              <w:top w:val="single" w:sz="1" w:space="0" w:color="000000"/>
              <w:left w:val="single" w:sz="1" w:space="0" w:color="000000"/>
              <w:bottom w:val="single" w:sz="1" w:space="0" w:color="000000"/>
            </w:tcBorders>
            <w:shd w:val="clear" w:color="auto" w:fill="auto"/>
          </w:tcPr>
          <w:p w14:paraId="438E69E0" w14:textId="77777777" w:rsidR="00C156F8" w:rsidRDefault="00C156F8" w:rsidP="008C2A2B">
            <w:pPr>
              <w:pStyle w:val="Zawartotabeli"/>
              <w:snapToGrid w:val="0"/>
              <w:rPr>
                <w:rFonts w:ascii="Arial" w:hAnsi="Arial" w:cs="Arial"/>
                <w:sz w:val="18"/>
                <w:szCs w:val="18"/>
              </w:rPr>
            </w:pPr>
          </w:p>
          <w:p w14:paraId="49809A1B" w14:textId="77777777" w:rsidR="00C156F8" w:rsidRDefault="00C156F8" w:rsidP="008C2A2B">
            <w:pPr>
              <w:pStyle w:val="Zawartotabeli"/>
            </w:pPr>
            <w:r>
              <w:rPr>
                <w:rFonts w:ascii="Arial" w:hAnsi="Arial" w:cs="Arial"/>
                <w:sz w:val="18"/>
                <w:szCs w:val="18"/>
              </w:rPr>
              <w:t>Parametr Oceniany</w:t>
            </w:r>
          </w:p>
        </w:tc>
        <w:tc>
          <w:tcPr>
            <w:tcW w:w="1277" w:type="dxa"/>
            <w:tcBorders>
              <w:top w:val="single" w:sz="1" w:space="0" w:color="000000"/>
              <w:left w:val="single" w:sz="1" w:space="0" w:color="000000"/>
              <w:bottom w:val="single" w:sz="1" w:space="0" w:color="000000"/>
            </w:tcBorders>
            <w:shd w:val="clear" w:color="auto" w:fill="auto"/>
          </w:tcPr>
          <w:p w14:paraId="65A4CE94" w14:textId="77777777" w:rsidR="00C156F8" w:rsidRDefault="00C156F8" w:rsidP="008C2A2B">
            <w:pPr>
              <w:pStyle w:val="Zawartotabeli"/>
              <w:snapToGrid w:val="0"/>
              <w:rPr>
                <w:rFonts w:ascii="Arial" w:hAnsi="Arial" w:cs="Arial"/>
                <w:sz w:val="18"/>
                <w:szCs w:val="18"/>
              </w:rPr>
            </w:pPr>
          </w:p>
          <w:p w14:paraId="7E95FC9F" w14:textId="77777777" w:rsidR="00C156F8" w:rsidRDefault="00C156F8" w:rsidP="008C2A2B">
            <w:pPr>
              <w:pStyle w:val="Zawartotabeli"/>
            </w:pPr>
            <w:r>
              <w:rPr>
                <w:rFonts w:ascii="Arial" w:hAnsi="Arial" w:cs="Arial"/>
                <w:sz w:val="18"/>
                <w:szCs w:val="18"/>
              </w:rPr>
              <w:t>Odpowiedź oferenta Tak/Nie*</w:t>
            </w:r>
          </w:p>
        </w:tc>
        <w:tc>
          <w:tcPr>
            <w:tcW w:w="4979" w:type="dxa"/>
            <w:tcBorders>
              <w:top w:val="single" w:sz="1" w:space="0" w:color="000000"/>
              <w:left w:val="single" w:sz="1" w:space="0" w:color="000000"/>
              <w:bottom w:val="single" w:sz="1" w:space="0" w:color="000000"/>
              <w:right w:val="single" w:sz="1" w:space="0" w:color="000000"/>
            </w:tcBorders>
            <w:shd w:val="clear" w:color="auto" w:fill="auto"/>
          </w:tcPr>
          <w:p w14:paraId="5B095F70" w14:textId="77777777" w:rsidR="00C156F8" w:rsidRDefault="00C156F8" w:rsidP="008C2A2B">
            <w:pPr>
              <w:pStyle w:val="Zawartotabeli"/>
              <w:snapToGrid w:val="0"/>
              <w:rPr>
                <w:rFonts w:ascii="Arial" w:hAnsi="Arial" w:cs="Arial"/>
                <w:sz w:val="18"/>
                <w:szCs w:val="18"/>
              </w:rPr>
            </w:pPr>
          </w:p>
          <w:p w14:paraId="119F3950" w14:textId="77777777" w:rsidR="00C156F8" w:rsidRDefault="00C156F8" w:rsidP="008C2A2B">
            <w:pPr>
              <w:pStyle w:val="Zawartotabeli"/>
            </w:pPr>
            <w:r>
              <w:rPr>
                <w:rFonts w:ascii="Arial" w:hAnsi="Arial" w:cs="Arial"/>
                <w:sz w:val="18"/>
                <w:szCs w:val="18"/>
              </w:rPr>
              <w:t xml:space="preserve">Parametry oferowane </w:t>
            </w:r>
          </w:p>
          <w:p w14:paraId="24665B93" w14:textId="77777777" w:rsidR="00C156F8" w:rsidRDefault="00C156F8" w:rsidP="008C2A2B">
            <w:pPr>
              <w:pStyle w:val="Zawartotabeli"/>
            </w:pPr>
            <w:r>
              <w:rPr>
                <w:rFonts w:ascii="Arial" w:hAnsi="Arial" w:cs="Arial"/>
                <w:sz w:val="18"/>
                <w:szCs w:val="18"/>
              </w:rPr>
              <w:t>(należy podać zakresy lub opisać)</w:t>
            </w:r>
          </w:p>
        </w:tc>
      </w:tr>
      <w:tr w:rsidR="00C156F8" w14:paraId="07B2B767" w14:textId="77777777" w:rsidTr="008C2A2B">
        <w:tc>
          <w:tcPr>
            <w:tcW w:w="3118" w:type="dxa"/>
            <w:tcBorders>
              <w:left w:val="single" w:sz="1" w:space="0" w:color="000000"/>
              <w:bottom w:val="single" w:sz="1" w:space="0" w:color="000000"/>
            </w:tcBorders>
            <w:shd w:val="clear" w:color="auto" w:fill="auto"/>
          </w:tcPr>
          <w:p w14:paraId="2C9224C5" w14:textId="77777777" w:rsidR="00C156F8" w:rsidRDefault="00C156F8" w:rsidP="008C2A2B">
            <w:pPr>
              <w:pStyle w:val="Zawartotabeli"/>
              <w:snapToGrid w:val="0"/>
            </w:pPr>
            <w:r>
              <w:rPr>
                <w:rFonts w:ascii="Arial" w:hAnsi="Arial" w:cs="Arial"/>
                <w:sz w:val="18"/>
                <w:szCs w:val="18"/>
              </w:rPr>
              <w:t>Wszystkie oferowane karty (z wyjątkiem kart Coombs)</w:t>
            </w:r>
          </w:p>
          <w:p w14:paraId="7D995C53" w14:textId="77777777" w:rsidR="00C156F8" w:rsidRDefault="00C156F8" w:rsidP="008C2A2B">
            <w:pPr>
              <w:pStyle w:val="Zawartotabeli"/>
            </w:pPr>
            <w:r>
              <w:rPr>
                <w:rFonts w:ascii="Arial" w:hAnsi="Arial" w:cs="Arial"/>
                <w:sz w:val="18"/>
                <w:szCs w:val="18"/>
              </w:rPr>
              <w:t>zawierają kolumnę z kontrolą wewnętrzną</w:t>
            </w:r>
          </w:p>
          <w:p w14:paraId="7F77D648" w14:textId="77777777" w:rsidR="00C156F8" w:rsidRDefault="00C156F8" w:rsidP="008C2A2B">
            <w:pPr>
              <w:pStyle w:val="Zawartotabeli"/>
            </w:pPr>
            <w:r>
              <w:rPr>
                <w:rFonts w:ascii="Arial" w:hAnsi="Arial" w:cs="Arial"/>
                <w:sz w:val="18"/>
                <w:szCs w:val="18"/>
              </w:rPr>
              <w:t>Tak- 10 pkt</w:t>
            </w:r>
          </w:p>
          <w:p w14:paraId="33648B5B" w14:textId="77777777" w:rsidR="00C156F8" w:rsidRDefault="00C156F8" w:rsidP="008C2A2B">
            <w:pPr>
              <w:pStyle w:val="Zawartotabeli"/>
            </w:pPr>
            <w:r>
              <w:rPr>
                <w:rFonts w:ascii="Arial" w:hAnsi="Arial" w:cs="Arial"/>
                <w:sz w:val="18"/>
                <w:szCs w:val="18"/>
              </w:rPr>
              <w:t>Nie – 0 pkt</w:t>
            </w:r>
          </w:p>
        </w:tc>
        <w:tc>
          <w:tcPr>
            <w:tcW w:w="1277" w:type="dxa"/>
            <w:tcBorders>
              <w:left w:val="single" w:sz="1" w:space="0" w:color="000000"/>
              <w:bottom w:val="single" w:sz="1" w:space="0" w:color="000000"/>
            </w:tcBorders>
            <w:shd w:val="clear" w:color="auto" w:fill="auto"/>
          </w:tcPr>
          <w:p w14:paraId="3342FDFF" w14:textId="77777777" w:rsidR="00C156F8" w:rsidRDefault="00C156F8" w:rsidP="008C2A2B">
            <w:pPr>
              <w:pStyle w:val="Zawartotabeli"/>
              <w:snapToGrid w:val="0"/>
              <w:rPr>
                <w:rFonts w:ascii="Arial" w:hAnsi="Arial" w:cs="Arial"/>
                <w:sz w:val="18"/>
                <w:szCs w:val="18"/>
              </w:rPr>
            </w:pPr>
          </w:p>
        </w:tc>
        <w:tc>
          <w:tcPr>
            <w:tcW w:w="4979" w:type="dxa"/>
            <w:tcBorders>
              <w:left w:val="single" w:sz="1" w:space="0" w:color="000000"/>
              <w:bottom w:val="single" w:sz="1" w:space="0" w:color="000000"/>
              <w:right w:val="single" w:sz="1" w:space="0" w:color="000000"/>
            </w:tcBorders>
            <w:shd w:val="clear" w:color="auto" w:fill="auto"/>
          </w:tcPr>
          <w:p w14:paraId="2C16F49B" w14:textId="77777777" w:rsidR="00C156F8" w:rsidRDefault="00C156F8" w:rsidP="008C2A2B">
            <w:pPr>
              <w:pStyle w:val="Zawartotabeli"/>
              <w:snapToGrid w:val="0"/>
              <w:rPr>
                <w:rFonts w:ascii="Arial" w:hAnsi="Arial" w:cs="Arial"/>
                <w:sz w:val="18"/>
                <w:szCs w:val="18"/>
              </w:rPr>
            </w:pPr>
          </w:p>
        </w:tc>
      </w:tr>
      <w:tr w:rsidR="00C156F8" w14:paraId="4A20B29D" w14:textId="77777777" w:rsidTr="008C2A2B">
        <w:tc>
          <w:tcPr>
            <w:tcW w:w="3118" w:type="dxa"/>
            <w:tcBorders>
              <w:left w:val="single" w:sz="1" w:space="0" w:color="000000"/>
              <w:bottom w:val="single" w:sz="1" w:space="0" w:color="000000"/>
            </w:tcBorders>
            <w:shd w:val="clear" w:color="auto" w:fill="auto"/>
          </w:tcPr>
          <w:p w14:paraId="6E329CC4" w14:textId="77777777" w:rsidR="00C156F8" w:rsidRDefault="00C156F8" w:rsidP="008C2A2B">
            <w:pPr>
              <w:pStyle w:val="Zawartotabeli"/>
              <w:snapToGrid w:val="0"/>
            </w:pPr>
            <w:r>
              <w:rPr>
                <w:rFonts w:ascii="Arial" w:hAnsi="Arial" w:cs="Arial"/>
                <w:sz w:val="18"/>
                <w:szCs w:val="18"/>
              </w:rPr>
              <w:t>Brak odpadów stałych (z wyjątkiem butelek) pochodzących z procesu rozcieńczania (np. Pojemniki, kuwety, w których odbywa się rozcieńczanie</w:t>
            </w:r>
          </w:p>
          <w:p w14:paraId="26B50DCE" w14:textId="77777777" w:rsidR="00C156F8" w:rsidRDefault="00C156F8" w:rsidP="008C2A2B">
            <w:pPr>
              <w:pStyle w:val="Zawartotabeli"/>
            </w:pPr>
            <w:r>
              <w:rPr>
                <w:rFonts w:ascii="Arial" w:hAnsi="Arial" w:cs="Arial"/>
                <w:sz w:val="18"/>
                <w:szCs w:val="18"/>
              </w:rPr>
              <w:t>Tak- 10 pkt</w:t>
            </w:r>
          </w:p>
          <w:p w14:paraId="0ADF6265" w14:textId="77777777" w:rsidR="00C156F8" w:rsidRDefault="00C156F8" w:rsidP="008C2A2B">
            <w:pPr>
              <w:pStyle w:val="Zawartotabeli"/>
              <w:snapToGrid w:val="0"/>
            </w:pPr>
            <w:r>
              <w:rPr>
                <w:rFonts w:ascii="Arial" w:hAnsi="Arial" w:cs="Arial"/>
                <w:sz w:val="18"/>
                <w:szCs w:val="18"/>
              </w:rPr>
              <w:t>Nie – 0 pkt</w:t>
            </w:r>
          </w:p>
        </w:tc>
        <w:tc>
          <w:tcPr>
            <w:tcW w:w="1277" w:type="dxa"/>
            <w:tcBorders>
              <w:left w:val="single" w:sz="1" w:space="0" w:color="000000"/>
              <w:bottom w:val="single" w:sz="1" w:space="0" w:color="000000"/>
            </w:tcBorders>
            <w:shd w:val="clear" w:color="auto" w:fill="auto"/>
          </w:tcPr>
          <w:p w14:paraId="36CE65E7" w14:textId="77777777" w:rsidR="00C156F8" w:rsidRDefault="00C156F8" w:rsidP="008C2A2B">
            <w:pPr>
              <w:pStyle w:val="Zawartotabeli"/>
              <w:snapToGrid w:val="0"/>
              <w:rPr>
                <w:rFonts w:ascii="Arial" w:hAnsi="Arial" w:cs="Arial"/>
                <w:sz w:val="18"/>
                <w:szCs w:val="18"/>
              </w:rPr>
            </w:pPr>
          </w:p>
        </w:tc>
        <w:tc>
          <w:tcPr>
            <w:tcW w:w="4979" w:type="dxa"/>
            <w:tcBorders>
              <w:left w:val="single" w:sz="1" w:space="0" w:color="000000"/>
              <w:bottom w:val="single" w:sz="1" w:space="0" w:color="000000"/>
              <w:right w:val="single" w:sz="1" w:space="0" w:color="000000"/>
            </w:tcBorders>
            <w:shd w:val="clear" w:color="auto" w:fill="auto"/>
          </w:tcPr>
          <w:p w14:paraId="27282503" w14:textId="77777777" w:rsidR="00C156F8" w:rsidRDefault="00C156F8" w:rsidP="008C2A2B">
            <w:pPr>
              <w:pStyle w:val="Zawartotabeli"/>
              <w:snapToGrid w:val="0"/>
              <w:rPr>
                <w:rFonts w:ascii="Arial" w:hAnsi="Arial" w:cs="Arial"/>
                <w:sz w:val="18"/>
                <w:szCs w:val="18"/>
              </w:rPr>
            </w:pPr>
          </w:p>
        </w:tc>
      </w:tr>
      <w:tr w:rsidR="00C156F8" w14:paraId="3EBF9D3D" w14:textId="77777777" w:rsidTr="008C2A2B">
        <w:tc>
          <w:tcPr>
            <w:tcW w:w="3118" w:type="dxa"/>
            <w:tcBorders>
              <w:left w:val="single" w:sz="1" w:space="0" w:color="000000"/>
              <w:bottom w:val="single" w:sz="1" w:space="0" w:color="000000"/>
            </w:tcBorders>
            <w:shd w:val="clear" w:color="auto" w:fill="auto"/>
          </w:tcPr>
          <w:p w14:paraId="637118A9" w14:textId="77777777" w:rsidR="00C156F8" w:rsidRDefault="00C156F8" w:rsidP="008C2A2B">
            <w:pPr>
              <w:pStyle w:val="Zawartotabeli"/>
              <w:snapToGrid w:val="0"/>
            </w:pPr>
            <w:r>
              <w:rPr>
                <w:rFonts w:ascii="Arial" w:hAnsi="Arial" w:cs="Arial"/>
                <w:sz w:val="18"/>
                <w:szCs w:val="18"/>
              </w:rPr>
              <w:t>Analizatory w 100% wykorzystujące mikrokolumny na kartach/kasetach, otwierające podczas badania pojedyncze kolumny i jednocześnie dozujące materiał badany</w:t>
            </w:r>
          </w:p>
          <w:p w14:paraId="04CBED41" w14:textId="77777777" w:rsidR="00C156F8" w:rsidRDefault="00C156F8" w:rsidP="008C2A2B">
            <w:pPr>
              <w:pStyle w:val="Zawartotabeli"/>
            </w:pPr>
            <w:r>
              <w:rPr>
                <w:rFonts w:ascii="Arial" w:hAnsi="Arial" w:cs="Arial"/>
                <w:sz w:val="18"/>
                <w:szCs w:val="18"/>
              </w:rPr>
              <w:t>Tak- 10 pkt</w:t>
            </w:r>
          </w:p>
          <w:p w14:paraId="1E5992A2" w14:textId="77777777" w:rsidR="00C156F8" w:rsidRDefault="00C156F8" w:rsidP="008C2A2B">
            <w:pPr>
              <w:pStyle w:val="Zawartotabeli"/>
            </w:pPr>
            <w:r>
              <w:rPr>
                <w:rFonts w:ascii="Arial" w:hAnsi="Arial" w:cs="Arial"/>
                <w:sz w:val="18"/>
                <w:szCs w:val="18"/>
              </w:rPr>
              <w:t>Nie – 0 pkt</w:t>
            </w:r>
          </w:p>
        </w:tc>
        <w:tc>
          <w:tcPr>
            <w:tcW w:w="1277" w:type="dxa"/>
            <w:tcBorders>
              <w:left w:val="single" w:sz="1" w:space="0" w:color="000000"/>
              <w:bottom w:val="single" w:sz="1" w:space="0" w:color="000000"/>
            </w:tcBorders>
            <w:shd w:val="clear" w:color="auto" w:fill="auto"/>
          </w:tcPr>
          <w:p w14:paraId="6D5B1748" w14:textId="77777777" w:rsidR="00C156F8" w:rsidRDefault="00C156F8" w:rsidP="008C2A2B">
            <w:pPr>
              <w:pStyle w:val="Zawartotabeli"/>
              <w:snapToGrid w:val="0"/>
              <w:rPr>
                <w:rFonts w:ascii="Arial" w:hAnsi="Arial" w:cs="Arial"/>
                <w:sz w:val="18"/>
                <w:szCs w:val="18"/>
              </w:rPr>
            </w:pPr>
          </w:p>
        </w:tc>
        <w:tc>
          <w:tcPr>
            <w:tcW w:w="4979" w:type="dxa"/>
            <w:tcBorders>
              <w:left w:val="single" w:sz="1" w:space="0" w:color="000000"/>
              <w:bottom w:val="single" w:sz="1" w:space="0" w:color="000000"/>
              <w:right w:val="single" w:sz="1" w:space="0" w:color="000000"/>
            </w:tcBorders>
            <w:shd w:val="clear" w:color="auto" w:fill="auto"/>
          </w:tcPr>
          <w:p w14:paraId="5A991B77" w14:textId="77777777" w:rsidR="00C156F8" w:rsidRDefault="00C156F8" w:rsidP="008C2A2B">
            <w:pPr>
              <w:pStyle w:val="Zawartotabeli"/>
              <w:snapToGrid w:val="0"/>
              <w:rPr>
                <w:rFonts w:ascii="Arial" w:hAnsi="Arial" w:cs="Arial"/>
                <w:sz w:val="18"/>
                <w:szCs w:val="18"/>
              </w:rPr>
            </w:pPr>
          </w:p>
        </w:tc>
      </w:tr>
      <w:tr w:rsidR="00C156F8" w14:paraId="3C073842" w14:textId="77777777" w:rsidTr="008C2A2B">
        <w:tc>
          <w:tcPr>
            <w:tcW w:w="3118" w:type="dxa"/>
            <w:tcBorders>
              <w:left w:val="single" w:sz="1" w:space="0" w:color="000000"/>
              <w:bottom w:val="single" w:sz="1" w:space="0" w:color="000000"/>
            </w:tcBorders>
            <w:shd w:val="clear" w:color="auto" w:fill="auto"/>
          </w:tcPr>
          <w:p w14:paraId="58001469" w14:textId="77777777" w:rsidR="00C156F8" w:rsidRDefault="00C156F8" w:rsidP="008C2A2B">
            <w:pPr>
              <w:pStyle w:val="Zawartotabeli"/>
              <w:snapToGrid w:val="0"/>
            </w:pPr>
            <w:r>
              <w:rPr>
                <w:rFonts w:ascii="Arial" w:hAnsi="Arial" w:cs="Arial"/>
                <w:sz w:val="18"/>
                <w:szCs w:val="18"/>
              </w:rPr>
              <w:t>Konserwacja analizatora wykonywana przez użytkownika i przewidziana przez producenta nie częściej niż raz w miesiącu – potwierdzenie w materiałach producenta ( instrukcja obsługi obydwu analizatorów)</w:t>
            </w:r>
          </w:p>
          <w:p w14:paraId="161BE587" w14:textId="77777777" w:rsidR="00C156F8" w:rsidRDefault="00C156F8" w:rsidP="008C2A2B">
            <w:pPr>
              <w:pStyle w:val="Zawartotabeli"/>
            </w:pPr>
            <w:r>
              <w:rPr>
                <w:rFonts w:ascii="Arial" w:hAnsi="Arial" w:cs="Arial"/>
                <w:sz w:val="18"/>
                <w:szCs w:val="18"/>
              </w:rPr>
              <w:t>Tak- 10 pkt</w:t>
            </w:r>
          </w:p>
          <w:p w14:paraId="4741164D" w14:textId="77777777" w:rsidR="00C156F8" w:rsidRDefault="00C156F8" w:rsidP="008C2A2B">
            <w:pPr>
              <w:pStyle w:val="Zawartotabeli"/>
            </w:pPr>
            <w:r>
              <w:rPr>
                <w:rFonts w:ascii="Arial" w:hAnsi="Arial" w:cs="Arial"/>
                <w:sz w:val="18"/>
                <w:szCs w:val="18"/>
              </w:rPr>
              <w:t>Nie – 0 pkt</w:t>
            </w:r>
          </w:p>
        </w:tc>
        <w:tc>
          <w:tcPr>
            <w:tcW w:w="1277" w:type="dxa"/>
            <w:tcBorders>
              <w:left w:val="single" w:sz="1" w:space="0" w:color="000000"/>
              <w:bottom w:val="single" w:sz="1" w:space="0" w:color="000000"/>
            </w:tcBorders>
            <w:shd w:val="clear" w:color="auto" w:fill="auto"/>
          </w:tcPr>
          <w:p w14:paraId="270172E6" w14:textId="77777777" w:rsidR="00C156F8" w:rsidRDefault="00C156F8" w:rsidP="008C2A2B">
            <w:pPr>
              <w:pStyle w:val="Zawartotabeli"/>
              <w:snapToGrid w:val="0"/>
              <w:rPr>
                <w:rFonts w:ascii="Arial" w:hAnsi="Arial" w:cs="Arial"/>
                <w:sz w:val="18"/>
                <w:szCs w:val="18"/>
              </w:rPr>
            </w:pPr>
          </w:p>
        </w:tc>
        <w:tc>
          <w:tcPr>
            <w:tcW w:w="4979" w:type="dxa"/>
            <w:tcBorders>
              <w:left w:val="single" w:sz="1" w:space="0" w:color="000000"/>
              <w:bottom w:val="single" w:sz="1" w:space="0" w:color="000000"/>
              <w:right w:val="single" w:sz="1" w:space="0" w:color="000000"/>
            </w:tcBorders>
            <w:shd w:val="clear" w:color="auto" w:fill="auto"/>
          </w:tcPr>
          <w:p w14:paraId="7DA19CBF" w14:textId="77777777" w:rsidR="00C156F8" w:rsidRDefault="00C156F8" w:rsidP="008C2A2B">
            <w:pPr>
              <w:pStyle w:val="Zawartotabeli"/>
              <w:snapToGrid w:val="0"/>
              <w:rPr>
                <w:rFonts w:ascii="Arial" w:hAnsi="Arial" w:cs="Arial"/>
                <w:sz w:val="18"/>
                <w:szCs w:val="18"/>
              </w:rPr>
            </w:pPr>
          </w:p>
        </w:tc>
      </w:tr>
      <w:tr w:rsidR="00C156F8" w14:paraId="4CE3B50C" w14:textId="77777777" w:rsidTr="008C2A2B">
        <w:tc>
          <w:tcPr>
            <w:tcW w:w="3118" w:type="dxa"/>
            <w:tcBorders>
              <w:left w:val="single" w:sz="1" w:space="0" w:color="000000"/>
              <w:bottom w:val="single" w:sz="1" w:space="0" w:color="000000"/>
            </w:tcBorders>
            <w:shd w:val="clear" w:color="auto" w:fill="auto"/>
          </w:tcPr>
          <w:p w14:paraId="7C0612F7" w14:textId="77777777" w:rsidR="00C156F8" w:rsidRDefault="00C156F8" w:rsidP="008C2A2B">
            <w:pPr>
              <w:pStyle w:val="Zawartotabeli"/>
              <w:snapToGrid w:val="0"/>
            </w:pPr>
            <w:r>
              <w:rPr>
                <w:rFonts w:ascii="Arial" w:hAnsi="Arial" w:cs="Arial"/>
                <w:sz w:val="18"/>
                <w:szCs w:val="18"/>
              </w:rPr>
              <w:t>Waga aparatu głównego</w:t>
            </w:r>
          </w:p>
          <w:p w14:paraId="10128984" w14:textId="77777777" w:rsidR="00C156F8" w:rsidRDefault="00C156F8" w:rsidP="008C2A2B">
            <w:pPr>
              <w:pStyle w:val="Zawartotabeli"/>
            </w:pPr>
            <w:r>
              <w:rPr>
                <w:rFonts w:ascii="Arial" w:hAnsi="Arial" w:cs="Arial"/>
                <w:sz w:val="18"/>
                <w:szCs w:val="18"/>
              </w:rPr>
              <w:t>Najlżejszy- 10 pkt</w:t>
            </w:r>
          </w:p>
          <w:p w14:paraId="32324321" w14:textId="77777777" w:rsidR="00C156F8" w:rsidRDefault="00C156F8" w:rsidP="008C2A2B">
            <w:pPr>
              <w:pStyle w:val="Zawartotabeli"/>
            </w:pPr>
            <w:r>
              <w:rPr>
                <w:rFonts w:ascii="Arial" w:hAnsi="Arial" w:cs="Arial"/>
                <w:sz w:val="18"/>
                <w:szCs w:val="18"/>
              </w:rPr>
              <w:t>Ciężki – 0 pkt</w:t>
            </w:r>
          </w:p>
        </w:tc>
        <w:tc>
          <w:tcPr>
            <w:tcW w:w="1277" w:type="dxa"/>
            <w:tcBorders>
              <w:left w:val="single" w:sz="1" w:space="0" w:color="000000"/>
              <w:bottom w:val="single" w:sz="1" w:space="0" w:color="000000"/>
            </w:tcBorders>
            <w:shd w:val="clear" w:color="auto" w:fill="auto"/>
          </w:tcPr>
          <w:p w14:paraId="4D4608FA" w14:textId="77777777" w:rsidR="00C156F8" w:rsidRDefault="00C156F8" w:rsidP="008C2A2B">
            <w:pPr>
              <w:pStyle w:val="Zawartotabeli"/>
              <w:snapToGrid w:val="0"/>
              <w:rPr>
                <w:rFonts w:ascii="Arial" w:hAnsi="Arial" w:cs="Arial"/>
                <w:sz w:val="18"/>
                <w:szCs w:val="18"/>
              </w:rPr>
            </w:pPr>
          </w:p>
        </w:tc>
        <w:tc>
          <w:tcPr>
            <w:tcW w:w="4979" w:type="dxa"/>
            <w:tcBorders>
              <w:left w:val="single" w:sz="1" w:space="0" w:color="000000"/>
              <w:bottom w:val="single" w:sz="1" w:space="0" w:color="000000"/>
              <w:right w:val="single" w:sz="1" w:space="0" w:color="000000"/>
            </w:tcBorders>
            <w:shd w:val="clear" w:color="auto" w:fill="auto"/>
          </w:tcPr>
          <w:p w14:paraId="12D33D4F" w14:textId="77777777" w:rsidR="00C156F8" w:rsidRDefault="00C156F8" w:rsidP="008C2A2B">
            <w:pPr>
              <w:pStyle w:val="Zawartotabeli"/>
              <w:snapToGrid w:val="0"/>
              <w:rPr>
                <w:rFonts w:ascii="Arial" w:hAnsi="Arial" w:cs="Arial"/>
                <w:sz w:val="18"/>
                <w:szCs w:val="18"/>
              </w:rPr>
            </w:pPr>
          </w:p>
        </w:tc>
      </w:tr>
      <w:tr w:rsidR="00C156F8" w14:paraId="5D25B9A9" w14:textId="77777777" w:rsidTr="008C2A2B">
        <w:tc>
          <w:tcPr>
            <w:tcW w:w="3118" w:type="dxa"/>
            <w:tcBorders>
              <w:left w:val="single" w:sz="1" w:space="0" w:color="000000"/>
              <w:bottom w:val="single" w:sz="1" w:space="0" w:color="000000"/>
            </w:tcBorders>
            <w:shd w:val="clear" w:color="auto" w:fill="auto"/>
          </w:tcPr>
          <w:p w14:paraId="56A573C9" w14:textId="77777777" w:rsidR="00C156F8" w:rsidRPr="00C156F8" w:rsidRDefault="00C156F8" w:rsidP="008C2A2B">
            <w:pPr>
              <w:pStyle w:val="Zawartotabeli"/>
              <w:snapToGrid w:val="0"/>
              <w:rPr>
                <w:b/>
                <w:bCs/>
              </w:rPr>
            </w:pPr>
            <w:r w:rsidRPr="00C156F8">
              <w:rPr>
                <w:rFonts w:ascii="Arial" w:hAnsi="Arial" w:cs="Arial"/>
                <w:b/>
                <w:bCs/>
                <w:sz w:val="18"/>
                <w:szCs w:val="18"/>
              </w:rPr>
              <w:t>Razem max 50 pkt</w:t>
            </w:r>
          </w:p>
        </w:tc>
        <w:tc>
          <w:tcPr>
            <w:tcW w:w="1277" w:type="dxa"/>
            <w:tcBorders>
              <w:left w:val="single" w:sz="1" w:space="0" w:color="000000"/>
              <w:bottom w:val="single" w:sz="1" w:space="0" w:color="000000"/>
            </w:tcBorders>
            <w:shd w:val="clear" w:color="auto" w:fill="auto"/>
          </w:tcPr>
          <w:p w14:paraId="2457CB79" w14:textId="77777777" w:rsidR="00C156F8" w:rsidRDefault="00C156F8" w:rsidP="008C2A2B">
            <w:pPr>
              <w:pStyle w:val="Zawartotabeli"/>
              <w:snapToGrid w:val="0"/>
              <w:rPr>
                <w:rFonts w:ascii="Arial" w:hAnsi="Arial" w:cs="Arial"/>
                <w:sz w:val="18"/>
                <w:szCs w:val="18"/>
              </w:rPr>
            </w:pPr>
          </w:p>
        </w:tc>
        <w:tc>
          <w:tcPr>
            <w:tcW w:w="4979" w:type="dxa"/>
            <w:tcBorders>
              <w:left w:val="single" w:sz="1" w:space="0" w:color="000000"/>
              <w:bottom w:val="single" w:sz="1" w:space="0" w:color="000000"/>
              <w:right w:val="single" w:sz="1" w:space="0" w:color="000000"/>
            </w:tcBorders>
            <w:shd w:val="clear" w:color="auto" w:fill="auto"/>
          </w:tcPr>
          <w:p w14:paraId="5725B88C" w14:textId="77777777" w:rsidR="00C156F8" w:rsidRDefault="00C156F8" w:rsidP="008C2A2B">
            <w:pPr>
              <w:pStyle w:val="Zawartotabeli"/>
              <w:snapToGrid w:val="0"/>
              <w:rPr>
                <w:rFonts w:ascii="Arial" w:hAnsi="Arial" w:cs="Arial"/>
                <w:sz w:val="18"/>
                <w:szCs w:val="18"/>
              </w:rPr>
            </w:pPr>
          </w:p>
        </w:tc>
      </w:tr>
    </w:tbl>
    <w:p w14:paraId="0B506A54" w14:textId="77777777" w:rsidR="00C156F8" w:rsidRDefault="00C156F8" w:rsidP="00C156F8"/>
    <w:p w14:paraId="270BDB81" w14:textId="77777777" w:rsidR="00C156F8" w:rsidRDefault="00C156F8" w:rsidP="00C156F8">
      <w:pPr>
        <w:widowControl w:val="0"/>
        <w:jc w:val="right"/>
        <w:rPr>
          <w:rFonts w:ascii="Arial" w:hAnsi="Arial" w:cs="Arial"/>
          <w:sz w:val="18"/>
          <w:szCs w:val="18"/>
        </w:rPr>
      </w:pPr>
    </w:p>
    <w:p w14:paraId="0CF0A62E" w14:textId="77777777" w:rsidR="00C156F8" w:rsidRDefault="00C156F8" w:rsidP="00C156F8">
      <w:pPr>
        <w:widowControl w:val="0"/>
        <w:jc w:val="right"/>
        <w:rPr>
          <w:rFonts w:ascii="Arial" w:hAnsi="Arial" w:cs="Arial"/>
          <w:sz w:val="18"/>
          <w:szCs w:val="18"/>
        </w:rPr>
      </w:pPr>
    </w:p>
    <w:p w14:paraId="53D27F49" w14:textId="77777777" w:rsidR="00C156F8" w:rsidRPr="00FF0B89" w:rsidRDefault="00C156F8" w:rsidP="00840729">
      <w:pPr>
        <w:rPr>
          <w:b/>
          <w:color w:val="FF0000"/>
          <w:sz w:val="24"/>
          <w:szCs w:val="24"/>
        </w:rPr>
      </w:pPr>
    </w:p>
    <w:p w14:paraId="0236E90F" w14:textId="77777777" w:rsidR="00840729" w:rsidRPr="00FF0B89" w:rsidRDefault="00840729" w:rsidP="00840729">
      <w:pPr>
        <w:rPr>
          <w:color w:val="FF0000"/>
          <w:sz w:val="24"/>
          <w:szCs w:val="24"/>
        </w:rPr>
      </w:pPr>
    </w:p>
    <w:p w14:paraId="570BDC1A" w14:textId="77777777" w:rsidR="0080747C" w:rsidRPr="004B32AB" w:rsidRDefault="0080747C" w:rsidP="0080747C">
      <w:pPr>
        <w:pStyle w:val="Akapitzlist"/>
        <w:ind w:left="855"/>
        <w:rPr>
          <w:rFonts w:ascii="Times New Roman" w:hAnsi="Times New Roman" w:cs="Times New Roman"/>
          <w:color w:val="auto"/>
          <w:sz w:val="24"/>
          <w:szCs w:val="24"/>
        </w:rPr>
      </w:pPr>
      <w:r w:rsidRPr="004B32AB">
        <w:rPr>
          <w:rFonts w:ascii="Times New Roman" w:hAnsi="Times New Roman" w:cs="Times New Roman"/>
          <w:color w:val="auto"/>
          <w:sz w:val="24"/>
          <w:szCs w:val="24"/>
        </w:rPr>
        <w:t>* - niepotrzebne skreślić.</w:t>
      </w:r>
    </w:p>
    <w:p w14:paraId="7EF0029D" w14:textId="3FD7734F" w:rsidR="00895855" w:rsidRPr="00895855" w:rsidRDefault="00895855" w:rsidP="00895855">
      <w:pPr>
        <w:rPr>
          <w:b/>
          <w:i/>
          <w:sz w:val="24"/>
          <w:szCs w:val="24"/>
        </w:rPr>
      </w:pPr>
      <w:r w:rsidRPr="00895855">
        <w:rPr>
          <w:sz w:val="24"/>
          <w:szCs w:val="24"/>
        </w:rPr>
        <w:t xml:space="preserve">Wykonawcy, oferujący parametry wyszczególnione w tabeli otrzymają liczbę punktów odpowiednią dla danego oferowanego parametru. Oferta może otrzymać </w:t>
      </w:r>
      <w:r w:rsidRPr="00895855">
        <w:rPr>
          <w:b/>
          <w:bCs/>
          <w:sz w:val="24"/>
          <w:szCs w:val="24"/>
        </w:rPr>
        <w:t xml:space="preserve">maksymalnie </w:t>
      </w:r>
      <w:r w:rsidR="00C156F8">
        <w:rPr>
          <w:b/>
          <w:bCs/>
          <w:sz w:val="24"/>
          <w:szCs w:val="24"/>
        </w:rPr>
        <w:t>5</w:t>
      </w:r>
      <w:r w:rsidRPr="00895855">
        <w:rPr>
          <w:b/>
          <w:bCs/>
          <w:sz w:val="24"/>
          <w:szCs w:val="24"/>
        </w:rPr>
        <w:t>0</w:t>
      </w:r>
      <w:r w:rsidRPr="00895855">
        <w:rPr>
          <w:sz w:val="24"/>
          <w:szCs w:val="24"/>
        </w:rPr>
        <w:t xml:space="preserve"> punktów za wszystkie wyszczególnione parametr, w przypadku braku parametru, oferta otrzyma </w:t>
      </w:r>
      <w:r w:rsidRPr="00895855">
        <w:rPr>
          <w:b/>
          <w:bCs/>
          <w:sz w:val="24"/>
          <w:szCs w:val="24"/>
        </w:rPr>
        <w:t>0 punktów</w:t>
      </w:r>
      <w:r w:rsidRPr="00895855">
        <w:rPr>
          <w:sz w:val="24"/>
          <w:szCs w:val="24"/>
        </w:rPr>
        <w:t xml:space="preserve"> w danym parametrze.</w:t>
      </w:r>
    </w:p>
    <w:p w14:paraId="11B9D5F8" w14:textId="77777777" w:rsidR="00496466" w:rsidRDefault="00496466" w:rsidP="004617C7">
      <w:pPr>
        <w:pStyle w:val="Bezodstpw"/>
        <w:jc w:val="both"/>
        <w:rPr>
          <w:rFonts w:ascii="Cambria" w:hAnsi="Cambria"/>
          <w:sz w:val="22"/>
        </w:rPr>
      </w:pPr>
    </w:p>
    <w:p w14:paraId="756D32BC" w14:textId="0B172382" w:rsidR="004617C7" w:rsidRDefault="004617C7" w:rsidP="004617C7">
      <w:pPr>
        <w:pStyle w:val="Bezodstpw"/>
        <w:jc w:val="both"/>
        <w:rPr>
          <w:rFonts w:ascii="Cambria" w:hAnsi="Cambria"/>
          <w:sz w:val="22"/>
        </w:rPr>
      </w:pPr>
      <w:r w:rsidRPr="006B70E3">
        <w:rPr>
          <w:rFonts w:ascii="Cambria" w:hAnsi="Cambria"/>
          <w:sz w:val="22"/>
        </w:rPr>
        <w:t xml:space="preserve">Punkty za </w:t>
      </w:r>
      <w:r>
        <w:rPr>
          <w:rFonts w:ascii="Cambria" w:hAnsi="Cambria"/>
          <w:sz w:val="22"/>
        </w:rPr>
        <w:t>parametry oceniane</w:t>
      </w:r>
      <w:r w:rsidRPr="006B70E3">
        <w:rPr>
          <w:rFonts w:ascii="Cambria" w:hAnsi="Cambria"/>
          <w:sz w:val="22"/>
        </w:rPr>
        <w:t xml:space="preserve"> będą przyznawane w oparciu o punktację cząstkową – zgodnie z opisem przedmiotu zamówienia i danymi uzyskanymi od Wykonawcy w treści jego oferty oraz </w:t>
      </w:r>
      <w:r w:rsidRPr="006B70E3">
        <w:rPr>
          <w:rFonts w:ascii="Cambria" w:hAnsi="Cambria"/>
          <w:sz w:val="22"/>
        </w:rPr>
        <w:lastRenderedPageBreak/>
        <w:t>dostarczonych na wezwanie Zamawiającego dokumentów. Przy ocenie Zamawiający będzie stosował następujący sposób przyznawania punktów:</w:t>
      </w:r>
    </w:p>
    <w:p w14:paraId="7CDD7312" w14:textId="77777777" w:rsidR="00D21F1B" w:rsidRPr="006B70E3" w:rsidRDefault="00D21F1B" w:rsidP="004617C7">
      <w:pPr>
        <w:pStyle w:val="Bezodstpw"/>
        <w:jc w:val="both"/>
        <w:rPr>
          <w:rFonts w:ascii="Cambria" w:hAnsi="Cambria"/>
          <w:sz w:val="22"/>
        </w:rPr>
      </w:pPr>
    </w:p>
    <w:p w14:paraId="2E9B3B64" w14:textId="77777777" w:rsidR="004617C7" w:rsidRPr="006B70E3" w:rsidRDefault="004617C7" w:rsidP="004617C7">
      <w:pPr>
        <w:pStyle w:val="Bezodstpw"/>
        <w:jc w:val="both"/>
        <w:rPr>
          <w:rFonts w:ascii="Cambria" w:hAnsi="Cambria"/>
          <w:sz w:val="22"/>
        </w:rPr>
      </w:pPr>
    </w:p>
    <w:p w14:paraId="303B4C9A" w14:textId="3AEB42EC" w:rsidR="004617C7" w:rsidRPr="006B70E3" w:rsidRDefault="004617C7" w:rsidP="004617C7">
      <w:pPr>
        <w:pStyle w:val="Bezodstpw"/>
        <w:jc w:val="both"/>
        <w:rPr>
          <w:rFonts w:ascii="Cambria" w:hAnsi="Cambria"/>
          <w:sz w:val="22"/>
          <w:u w:val="single"/>
        </w:rPr>
      </w:pPr>
      <w:r w:rsidRPr="006B70E3">
        <w:rPr>
          <w:rFonts w:ascii="Cambria" w:hAnsi="Cambria"/>
          <w:sz w:val="22"/>
        </w:rPr>
        <w:t xml:space="preserve">                       </w:t>
      </w:r>
      <w:r>
        <w:rPr>
          <w:rFonts w:ascii="Cambria" w:hAnsi="Cambria"/>
          <w:sz w:val="22"/>
        </w:rPr>
        <w:t xml:space="preserve">     </w:t>
      </w:r>
      <w:r w:rsidRPr="006B70E3">
        <w:rPr>
          <w:rFonts w:ascii="Cambria" w:hAnsi="Cambria"/>
          <w:sz w:val="22"/>
        </w:rPr>
        <w:t xml:space="preserve"> </w:t>
      </w:r>
      <w:r w:rsidRPr="006B70E3">
        <w:rPr>
          <w:rFonts w:ascii="Cambria" w:hAnsi="Cambria"/>
          <w:sz w:val="22"/>
          <w:u w:val="single"/>
        </w:rPr>
        <w:t xml:space="preserve">Ilość punktów uzyskana przez daną ofertę za  </w:t>
      </w:r>
      <w:r>
        <w:rPr>
          <w:rFonts w:ascii="Cambria" w:hAnsi="Cambria"/>
          <w:sz w:val="22"/>
          <w:u w:val="single"/>
        </w:rPr>
        <w:t>parametry oceniane</w:t>
      </w:r>
      <w:r w:rsidRPr="006B70E3">
        <w:rPr>
          <w:rFonts w:ascii="Cambria" w:hAnsi="Cambria"/>
          <w:sz w:val="22"/>
          <w:u w:val="single"/>
        </w:rPr>
        <w:t xml:space="preserve"> </w:t>
      </w:r>
      <w:r>
        <w:rPr>
          <w:rFonts w:ascii="Cambria" w:hAnsi="Cambria"/>
          <w:sz w:val="22"/>
        </w:rPr>
        <w:t xml:space="preserve">         </w:t>
      </w:r>
      <w:r w:rsidRPr="006B70E3">
        <w:rPr>
          <w:rFonts w:ascii="Cambria" w:hAnsi="Cambria"/>
          <w:sz w:val="22"/>
        </w:rPr>
        <w:t xml:space="preserve">  x100  x </w:t>
      </w:r>
      <w:r w:rsidR="00523F44">
        <w:rPr>
          <w:rFonts w:ascii="Cambria" w:hAnsi="Cambria"/>
          <w:sz w:val="22"/>
        </w:rPr>
        <w:t>4</w:t>
      </w:r>
      <w:r w:rsidRPr="006B70E3">
        <w:rPr>
          <w:rFonts w:ascii="Cambria" w:hAnsi="Cambria"/>
          <w:sz w:val="22"/>
        </w:rPr>
        <w:t>0%</w:t>
      </w:r>
      <w:r w:rsidRPr="006B70E3">
        <w:rPr>
          <w:rFonts w:ascii="Cambria" w:hAnsi="Cambria"/>
          <w:sz w:val="22"/>
          <w:u w:val="single"/>
        </w:rPr>
        <w:t xml:space="preserve">      </w:t>
      </w:r>
    </w:p>
    <w:p w14:paraId="6DF678B3" w14:textId="77777777" w:rsidR="004617C7" w:rsidRPr="006B70E3" w:rsidRDefault="004617C7" w:rsidP="004617C7">
      <w:pPr>
        <w:pStyle w:val="Bezodstpw"/>
        <w:jc w:val="both"/>
        <w:rPr>
          <w:rFonts w:ascii="Cambria" w:hAnsi="Cambria"/>
          <w:sz w:val="22"/>
        </w:rPr>
      </w:pPr>
      <w:r w:rsidRPr="006B70E3">
        <w:rPr>
          <w:rFonts w:ascii="Cambria" w:hAnsi="Cambria"/>
          <w:sz w:val="22"/>
        </w:rPr>
        <w:t xml:space="preserve">Ocena oferty X=   Maksymalna  ilość punktów przyznana jednej z ofert za </w:t>
      </w:r>
      <w:r>
        <w:rPr>
          <w:rFonts w:ascii="Cambria" w:hAnsi="Cambria"/>
          <w:sz w:val="22"/>
        </w:rPr>
        <w:t>parametry oceniane</w:t>
      </w:r>
      <w:r w:rsidRPr="006B70E3">
        <w:rPr>
          <w:rFonts w:ascii="Cambria" w:hAnsi="Cambria"/>
          <w:sz w:val="22"/>
        </w:rPr>
        <w:t xml:space="preserve">                                                          </w:t>
      </w:r>
    </w:p>
    <w:p w14:paraId="516E299A" w14:textId="77777777" w:rsidR="003C0687" w:rsidRDefault="003C0687" w:rsidP="006049C5">
      <w:pPr>
        <w:autoSpaceDE w:val="0"/>
        <w:autoSpaceDN w:val="0"/>
        <w:rPr>
          <w:rFonts w:asciiTheme="minorHAnsi" w:hAnsiTheme="minorHAnsi" w:cs="Posterama"/>
          <w:b/>
          <w:bCs/>
          <w:sz w:val="22"/>
          <w:szCs w:val="22"/>
        </w:rPr>
      </w:pPr>
    </w:p>
    <w:p w14:paraId="0A3EE24C" w14:textId="77777777" w:rsidR="003C0687" w:rsidRPr="00767A52" w:rsidRDefault="003C0687" w:rsidP="006049C5">
      <w:pPr>
        <w:autoSpaceDE w:val="0"/>
        <w:autoSpaceDN w:val="0"/>
        <w:rPr>
          <w:rFonts w:asciiTheme="minorHAnsi" w:hAnsiTheme="minorHAnsi" w:cs="Posterama"/>
          <w:b/>
          <w:bCs/>
          <w:sz w:val="22"/>
          <w:szCs w:val="22"/>
        </w:rPr>
      </w:pPr>
    </w:p>
    <w:p w14:paraId="5EA70044" w14:textId="02079263" w:rsidR="00423C9E" w:rsidRPr="00611C69"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Zamawiający </w:t>
      </w:r>
      <w:r w:rsidRPr="00611C69">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późn.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12C80526" w14:textId="77777777" w:rsidR="00840729" w:rsidRPr="001E051B" w:rsidRDefault="00840729" w:rsidP="00840729">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E051B">
        <w:rPr>
          <w:rFonts w:asciiTheme="minorHAnsi" w:hAnsiTheme="minorHAnsi" w:cs="Posterama"/>
          <w:b/>
          <w:bCs/>
          <w:sz w:val="22"/>
          <w:szCs w:val="22"/>
          <w:shd w:val="clear" w:color="auto" w:fill="FFFFFF"/>
        </w:rPr>
        <w:t>PRZEDMIOTOWE ŚRODKI DOWODOWE:</w:t>
      </w:r>
    </w:p>
    <w:p w14:paraId="1E7A38FB" w14:textId="77777777" w:rsidR="00840729" w:rsidRPr="00BA1587" w:rsidRDefault="00840729" w:rsidP="00840729">
      <w:pPr>
        <w:pStyle w:val="Znak"/>
        <w:rPr>
          <w:rFonts w:asciiTheme="minorHAnsi" w:hAnsiTheme="minorHAnsi" w:cs="Posterama"/>
          <w:sz w:val="22"/>
          <w:szCs w:val="22"/>
          <w:shd w:val="clear" w:color="auto" w:fill="FFFFFF"/>
        </w:rPr>
      </w:pPr>
    </w:p>
    <w:p w14:paraId="51E8B52C" w14:textId="77777777" w:rsidR="00840729" w:rsidRPr="003D0195" w:rsidRDefault="00840729" w:rsidP="00840729">
      <w:pPr>
        <w:pStyle w:val="Znak"/>
        <w:numPr>
          <w:ilvl w:val="0"/>
          <w:numId w:val="25"/>
        </w:numPr>
        <w:ind w:left="426"/>
        <w:jc w:val="both"/>
        <w:rPr>
          <w:rFonts w:asciiTheme="minorHAnsi" w:hAnsiTheme="minorHAnsi" w:cs="Posterama"/>
          <w:sz w:val="22"/>
          <w:szCs w:val="22"/>
          <w:shd w:val="clear" w:color="auto" w:fill="FFFFFF"/>
        </w:rPr>
      </w:pPr>
      <w:r w:rsidRPr="003D0195">
        <w:rPr>
          <w:rFonts w:asciiTheme="minorHAnsi" w:hAnsiTheme="minorHAnsi" w:cs="Posterama"/>
          <w:sz w:val="22"/>
          <w:szCs w:val="22"/>
          <w:shd w:val="clear" w:color="auto" w:fill="FFFFFF"/>
        </w:rPr>
        <w:t>Przedmiotowe środki dowodowe są środkami służącymi zweryfikowaniu poprawności merytorycznej złożonej oferty.</w:t>
      </w:r>
    </w:p>
    <w:p w14:paraId="677B3778" w14:textId="77777777" w:rsidR="00840729" w:rsidRPr="00DF77F2" w:rsidRDefault="00840729" w:rsidP="00840729">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Zamawiający na mocy przysługujących mu uprawnień (</w:t>
      </w:r>
      <w:r w:rsidRPr="00DF77F2">
        <w:rPr>
          <w:rFonts w:asciiTheme="minorHAnsi" w:hAnsiTheme="minorHAnsi" w:cs="Posterama"/>
          <w:b/>
          <w:bCs/>
          <w:sz w:val="22"/>
          <w:szCs w:val="22"/>
          <w:shd w:val="clear" w:color="auto" w:fill="FFFFFF"/>
        </w:rPr>
        <w:t xml:space="preserve">art. 106 </w:t>
      </w:r>
      <w:r w:rsidRPr="00DF77F2">
        <w:rPr>
          <w:rFonts w:asciiTheme="minorHAnsi" w:hAnsiTheme="minorHAnsi" w:cs="Posterama"/>
          <w:sz w:val="22"/>
          <w:szCs w:val="22"/>
          <w:shd w:val="clear" w:color="auto" w:fill="FFFFFF"/>
        </w:rPr>
        <w:t xml:space="preserve">p.z.p.) żąda </w:t>
      </w:r>
      <w:r w:rsidRPr="00DF77F2">
        <w:rPr>
          <w:rFonts w:asciiTheme="minorHAnsi" w:hAnsiTheme="minorHAnsi" w:cs="Posterama"/>
          <w:b/>
          <w:bCs/>
          <w:sz w:val="22"/>
          <w:szCs w:val="22"/>
          <w:shd w:val="clear" w:color="auto" w:fill="FFFFFF"/>
        </w:rPr>
        <w:t>złożenia wraz z ofertą</w:t>
      </w:r>
      <w:r w:rsidRPr="00DF77F2">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DF77F2">
        <w:rPr>
          <w:rFonts w:asciiTheme="minorHAnsi" w:hAnsiTheme="minorHAnsi" w:cs="Posterama"/>
          <w:b/>
          <w:bCs/>
          <w:sz w:val="22"/>
          <w:szCs w:val="22"/>
          <w:shd w:val="clear" w:color="auto" w:fill="FFFFFF"/>
        </w:rPr>
        <w:t>art. 137</w:t>
      </w:r>
      <w:r w:rsidRPr="00DF77F2">
        <w:rPr>
          <w:rFonts w:asciiTheme="minorHAnsi" w:hAnsiTheme="minorHAnsi" w:cs="Posterama"/>
          <w:sz w:val="22"/>
          <w:szCs w:val="22"/>
          <w:shd w:val="clear" w:color="auto" w:fill="FFFFFF"/>
        </w:rPr>
        <w:t xml:space="preserve"> p.z.p.) cechy oferowanego towaru z tymi wymaganymi.</w:t>
      </w:r>
    </w:p>
    <w:p w14:paraId="7D0BD24D" w14:textId="77777777" w:rsidR="00840729" w:rsidRPr="00DF77F2" w:rsidRDefault="00840729" w:rsidP="00840729">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Wykonawca w/w przedmiotowe środki dowodowe składa wraz z ofertą. Jeżeli Wykonawca nie złoży w/w przedmiotowych środków dowodowych lub złożone przedmiotowe środki dowodowe są niekompletne, Zamawiający wezwie takiego Wykonawcę do ich złożenia lub uzupełnienia w wyznaczonym przez siebie terminie. Brak reakcji Wykonawcy zgodnie z wezwaniem Zamawiającego spowoduje odrzucenie jego oferty. Podstawa prawna -  art. 226 ust. 1 pkt 2 ppkt c p.z.p.</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73816D64" w14:textId="77777777" w:rsidR="00840729" w:rsidRPr="00131291" w:rsidRDefault="00840729" w:rsidP="00840729">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474E7C94" w14:textId="77777777" w:rsidR="00840729" w:rsidRPr="00131291" w:rsidRDefault="00840729" w:rsidP="00840729">
      <w:pPr>
        <w:ind w:left="426"/>
        <w:rPr>
          <w:rFonts w:asciiTheme="minorHAnsi" w:hAnsiTheme="minorHAnsi" w:cs="Posterama"/>
          <w:b/>
          <w:bCs/>
          <w:sz w:val="22"/>
          <w:szCs w:val="22"/>
          <w:shd w:val="clear" w:color="auto" w:fill="FFFFFF"/>
        </w:rPr>
      </w:pPr>
    </w:p>
    <w:p w14:paraId="290E1F4C" w14:textId="77777777" w:rsidR="00840729" w:rsidRPr="00AB5CDF" w:rsidRDefault="00840729" w:rsidP="00840729">
      <w:pPr>
        <w:numPr>
          <w:ilvl w:val="0"/>
          <w:numId w:val="26"/>
        </w:numPr>
        <w:ind w:left="426"/>
        <w:jc w:val="both"/>
        <w:rPr>
          <w:rFonts w:asciiTheme="minorHAnsi" w:eastAsia="Calibri" w:hAnsiTheme="minorHAnsi" w:cs="Posterama"/>
          <w:sz w:val="22"/>
          <w:szCs w:val="22"/>
          <w:lang w:eastAsia="en-US"/>
        </w:rPr>
      </w:pPr>
      <w:r w:rsidRPr="00AB5CDF">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1DD35ECF"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Treść złożonej oferty musi odpowiadać treści SWZ.</w:t>
      </w:r>
    </w:p>
    <w:p w14:paraId="50E8E784"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Wykonawca poniesie wszelkie koszty związane z przygotowaniem i złożeniem oferty. </w:t>
      </w:r>
    </w:p>
    <w:p w14:paraId="12069543" w14:textId="77777777" w:rsidR="00840729"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Ofertę należy złożyć w języku polskim</w:t>
      </w:r>
      <w:r>
        <w:rPr>
          <w:rFonts w:asciiTheme="minorHAnsi" w:eastAsia="Calibri" w:hAnsiTheme="minorHAnsi" w:cs="Posterama"/>
          <w:sz w:val="22"/>
          <w:szCs w:val="22"/>
          <w:lang w:eastAsia="en-US"/>
        </w:rPr>
        <w:t>.</w:t>
      </w:r>
    </w:p>
    <w:p w14:paraId="2198EACE"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Pr>
          <w:rFonts w:asciiTheme="minorHAnsi" w:eastAsia="Calibri" w:hAnsiTheme="minorHAnsi" w:cs="Posterama"/>
          <w:sz w:val="22"/>
          <w:szCs w:val="22"/>
          <w:lang w:eastAsia="en-US"/>
        </w:rPr>
        <w:t>O</w:t>
      </w:r>
      <w:r w:rsidRPr="006B3557">
        <w:rPr>
          <w:rFonts w:asciiTheme="minorHAnsi" w:eastAsia="Calibri" w:hAnsiTheme="minorHAnsi" w:cs="Posterama"/>
          <w:sz w:val="22"/>
          <w:szCs w:val="22"/>
          <w:lang w:eastAsia="en-US"/>
        </w:rPr>
        <w:t>fertę składa się w formie elektronicznej (opatrzonej kwalifikowanym podpisem elektronicznym) lub w postaci elektronicznej opatrzonej podpisem zaufanym lub podpisem osobistym.</w:t>
      </w:r>
    </w:p>
    <w:p w14:paraId="0274B4E9" w14:textId="77777777" w:rsidR="00840729" w:rsidRPr="001F6D8C" w:rsidRDefault="00840729" w:rsidP="00840729">
      <w:pPr>
        <w:numPr>
          <w:ilvl w:val="0"/>
          <w:numId w:val="26"/>
        </w:numPr>
        <w:ind w:left="426"/>
        <w:jc w:val="both"/>
        <w:rPr>
          <w:rFonts w:asciiTheme="minorHAnsi" w:eastAsia="Calibri" w:hAnsiTheme="minorHAnsi" w:cs="Posterama"/>
          <w:color w:val="FF0000"/>
          <w:sz w:val="22"/>
          <w:szCs w:val="22"/>
          <w:lang w:eastAsia="en-US"/>
        </w:rPr>
      </w:pPr>
      <w:r w:rsidRPr="00F65772">
        <w:rPr>
          <w:rFonts w:asciiTheme="minorHAnsi" w:eastAsia="Calibri" w:hAnsiTheme="minorHAnsi" w:cs="Posterama"/>
          <w:sz w:val="22"/>
          <w:szCs w:val="22"/>
          <w:lang w:eastAsia="en-US"/>
        </w:rPr>
        <w:t xml:space="preserve">Oferta musi być podpisana przez </w:t>
      </w:r>
      <w:r w:rsidRPr="00131291">
        <w:rPr>
          <w:rFonts w:asciiTheme="minorHAnsi" w:eastAsia="Calibri" w:hAnsiTheme="minorHAnsi" w:cs="Posterama"/>
          <w:sz w:val="22"/>
          <w:szCs w:val="22"/>
          <w:lang w:eastAsia="en-US"/>
        </w:rPr>
        <w:t xml:space="preserve">osoby upoważnione do reprezentowania Wykonawcy na zewnątrz i zaciągania zobowiązań w wysokości odpowiadającej cenie oferty. </w:t>
      </w:r>
    </w:p>
    <w:p w14:paraId="524CFA7A"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6E31FE20" w14:textId="77777777" w:rsidR="00840729" w:rsidRPr="00F65772"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0EEF005F" w14:textId="77777777" w:rsidR="00840729" w:rsidRPr="00F65772" w:rsidRDefault="00840729" w:rsidP="00840729">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01EE01F9" w14:textId="77777777" w:rsidR="00840729" w:rsidRPr="00F42E3D" w:rsidRDefault="00840729" w:rsidP="00840729">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2CE6F8C" w14:textId="77777777" w:rsidR="00840729" w:rsidRPr="00F42E3D" w:rsidRDefault="00840729" w:rsidP="00840729">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649A0947" w14:textId="77777777" w:rsidR="00840729" w:rsidRPr="00F42E3D" w:rsidRDefault="000D03A2" w:rsidP="00840729">
      <w:pPr>
        <w:pStyle w:val="Bezodstpw"/>
        <w:ind w:left="360"/>
        <w:jc w:val="both"/>
        <w:rPr>
          <w:rFonts w:asciiTheme="minorHAnsi" w:eastAsia="Cambria" w:hAnsiTheme="minorHAnsi"/>
          <w:sz w:val="22"/>
          <w:szCs w:val="22"/>
        </w:rPr>
      </w:pPr>
      <w:hyperlink r:id="rId12" w:history="1">
        <w:r w:rsidR="00840729" w:rsidRPr="00F42E3D">
          <w:rPr>
            <w:rStyle w:val="Hipercze"/>
            <w:rFonts w:asciiTheme="minorHAnsi" w:eastAsia="Cambria" w:hAnsiTheme="minorHAnsi"/>
            <w:sz w:val="22"/>
            <w:szCs w:val="22"/>
          </w:rPr>
          <w:t>https://platformazakupowa.pl/</w:t>
        </w:r>
      </w:hyperlink>
    </w:p>
    <w:p w14:paraId="0462DB36" w14:textId="77777777" w:rsidR="00840729" w:rsidRPr="00F42E3D" w:rsidRDefault="00840729" w:rsidP="00840729">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5F80681A" w14:textId="77777777" w:rsidR="00840729" w:rsidRPr="00F42E3D" w:rsidRDefault="00840729" w:rsidP="00840729">
      <w:pPr>
        <w:pStyle w:val="Bezodstpw"/>
        <w:rPr>
          <w:rFonts w:asciiTheme="minorHAnsi" w:eastAsia="Verdana" w:hAnsiTheme="minorHAnsi" w:cs="Verdana"/>
          <w:sz w:val="22"/>
          <w:szCs w:val="22"/>
        </w:rPr>
      </w:pPr>
    </w:p>
    <w:p w14:paraId="5C26A435" w14:textId="77777777" w:rsidR="00840729" w:rsidRPr="00F42E3D" w:rsidRDefault="00840729" w:rsidP="00840729">
      <w:pPr>
        <w:pStyle w:val="Bezodstpw"/>
        <w:jc w:val="both"/>
        <w:rPr>
          <w:rFonts w:asciiTheme="minorHAnsi" w:eastAsia="Cambria" w:hAnsiTheme="minorHAnsi" w:cs="Cambria"/>
          <w:b/>
          <w:bCs/>
          <w:sz w:val="22"/>
          <w:szCs w:val="22"/>
        </w:rPr>
      </w:pPr>
      <w:bookmarkStart w:id="1" w:name="_gjdgxs" w:colFirst="0" w:colLast="0"/>
      <w:bookmarkEnd w:id="1"/>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1765B45" w14:textId="77777777" w:rsidR="00840729" w:rsidRPr="00F42E3D" w:rsidRDefault="00840729" w:rsidP="00840729">
      <w:pPr>
        <w:pStyle w:val="Bezodstpw"/>
        <w:jc w:val="both"/>
        <w:rPr>
          <w:rFonts w:asciiTheme="minorHAnsi" w:eastAsia="Cambria" w:hAnsiTheme="minorHAnsi" w:cs="Cambria"/>
          <w:b/>
          <w:bCs/>
          <w:sz w:val="22"/>
          <w:szCs w:val="22"/>
        </w:rPr>
      </w:pPr>
    </w:p>
    <w:p w14:paraId="449853FC" w14:textId="77777777" w:rsidR="00840729" w:rsidRPr="00F42E3D" w:rsidRDefault="000D03A2" w:rsidP="00840729">
      <w:pPr>
        <w:pStyle w:val="Bezodstpw"/>
        <w:jc w:val="center"/>
        <w:rPr>
          <w:rFonts w:asciiTheme="minorHAnsi" w:eastAsia="Cambria" w:hAnsiTheme="minorHAnsi" w:cs="Cambria"/>
          <w:b/>
          <w:bCs/>
          <w:color w:val="00B0F0"/>
          <w:sz w:val="22"/>
          <w:szCs w:val="22"/>
          <w:u w:val="single"/>
        </w:rPr>
      </w:pPr>
      <w:hyperlink r:id="rId13">
        <w:r w:rsidR="00840729" w:rsidRPr="00F42E3D">
          <w:rPr>
            <w:rFonts w:asciiTheme="minorHAnsi" w:eastAsia="Cambria" w:hAnsiTheme="minorHAnsi" w:cs="Cambria"/>
            <w:b/>
            <w:bCs/>
            <w:color w:val="00B0F0"/>
            <w:sz w:val="22"/>
            <w:szCs w:val="22"/>
          </w:rPr>
          <w:t xml:space="preserve"> </w:t>
        </w:r>
      </w:hyperlink>
      <w:hyperlink r:id="rId14">
        <w:r w:rsidR="00840729" w:rsidRPr="00F42E3D">
          <w:rPr>
            <w:rFonts w:asciiTheme="minorHAnsi" w:eastAsia="Cambria" w:hAnsiTheme="minorHAnsi" w:cs="Cambria"/>
            <w:b/>
            <w:bCs/>
            <w:color w:val="00B0F0"/>
            <w:sz w:val="22"/>
            <w:szCs w:val="22"/>
            <w:u w:val="single"/>
          </w:rPr>
          <w:t>https://platformazakupowa.pl/strona/45-instrukcje</w:t>
        </w:r>
      </w:hyperlink>
    </w:p>
    <w:p w14:paraId="22DAD64C" w14:textId="77777777" w:rsidR="00840729" w:rsidRPr="00131291" w:rsidRDefault="00840729" w:rsidP="00840729">
      <w:pPr>
        <w:ind w:left="426"/>
        <w:jc w:val="both"/>
        <w:rPr>
          <w:rFonts w:asciiTheme="minorHAnsi" w:eastAsia="Calibri" w:hAnsiTheme="minorHAnsi" w:cs="Posterama"/>
          <w:sz w:val="22"/>
          <w:szCs w:val="22"/>
          <w:lang w:eastAsia="en-US"/>
        </w:rPr>
      </w:pPr>
    </w:p>
    <w:p w14:paraId="405BDCBA"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Pr>
          <w:rFonts w:asciiTheme="minorHAnsi" w:eastAsia="Calibri" w:hAnsiTheme="minorHAnsi" w:cs="Posterama"/>
          <w:bCs/>
          <w:sz w:val="22"/>
          <w:szCs w:val="22"/>
          <w:lang w:eastAsia="en-US"/>
        </w:rPr>
        <w:t xml:space="preserve">art. 11 ust. 2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360311">
        <w:rPr>
          <w:rFonts w:asciiTheme="minorHAnsi" w:eastAsia="Calibri" w:hAnsiTheme="minorHAnsi" w:cs="Posterama"/>
          <w:bCs/>
          <w:sz w:val="22"/>
          <w:szCs w:val="22"/>
          <w:lang w:eastAsia="en-US"/>
        </w:rPr>
        <w:t xml:space="preserve">art. 18 </w:t>
      </w:r>
      <w:r>
        <w:rPr>
          <w:rFonts w:asciiTheme="minorHAnsi" w:eastAsia="Calibri" w:hAnsiTheme="minorHAnsi" w:cs="Posterama"/>
          <w:bCs/>
          <w:sz w:val="22"/>
          <w:szCs w:val="22"/>
          <w:lang w:eastAsia="en-US"/>
        </w:rPr>
        <w:t xml:space="preserve">ust. 3 </w:t>
      </w:r>
      <w:r w:rsidRPr="00360311">
        <w:rPr>
          <w:rFonts w:asciiTheme="minorHAnsi" w:eastAsia="Calibri" w:hAnsiTheme="minorHAnsi" w:cs="Posterama"/>
          <w:bCs/>
          <w:sz w:val="22"/>
          <w:szCs w:val="22"/>
          <w:lang w:eastAsia="en-US"/>
        </w:rPr>
        <w:t>p.z.p.</w:t>
      </w:r>
    </w:p>
    <w:p w14:paraId="1F2FB17A"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03B84A00" w14:textId="77777777" w:rsidR="00840729" w:rsidRPr="00F65772"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FB89B6" w14:textId="77777777" w:rsidR="00840729"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lastRenderedPageBreak/>
        <w:t>Zamawiający nie ponosi odpowiedzialności za nieprawidłowe lub nieterminowe złożenie oferty. Zaleca się, aby założyć profil Wykonawcy i rozpocząć składanie oferty z odpowiednim wyprzedzeniem.</w:t>
      </w:r>
    </w:p>
    <w:p w14:paraId="7FDEEF4B" w14:textId="77777777" w:rsidR="00840729" w:rsidRPr="00F65772" w:rsidRDefault="00840729" w:rsidP="00840729">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268F0AD5" w14:textId="77777777" w:rsidR="00840729" w:rsidRPr="00F42E3D" w:rsidRDefault="00840729" w:rsidP="00840729">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589F4726" w14:textId="77777777" w:rsidR="00840729" w:rsidRPr="00F42E3D" w:rsidRDefault="00840729" w:rsidP="00840729">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7179585D" w14:textId="77777777" w:rsidR="00840729" w:rsidRPr="00787803" w:rsidRDefault="00840729" w:rsidP="00840729">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573FE6A3" w14:textId="77777777" w:rsidR="00840729" w:rsidRPr="00787803"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497FE8FC" w14:textId="77777777" w:rsidR="00840729" w:rsidRPr="00787803"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4B19E95B" w14:textId="77777777" w:rsidR="00840729" w:rsidRPr="00787803"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3C1A31C8" w14:textId="77777777" w:rsidR="00840729" w:rsidRPr="00787803"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53F4AACF" w14:textId="77777777" w:rsidR="00840729" w:rsidRPr="00787803"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6C49A947" w14:textId="77777777" w:rsidR="00840729" w:rsidRPr="00F65772"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60F00014" w14:textId="77777777" w:rsidR="00840729" w:rsidRPr="00787803" w:rsidRDefault="00840729" w:rsidP="00840729">
      <w:pPr>
        <w:ind w:left="426"/>
        <w:jc w:val="both"/>
        <w:rPr>
          <w:rFonts w:asciiTheme="minorHAnsi" w:eastAsia="Calibri" w:hAnsiTheme="minorHAnsi" w:cs="Posterama"/>
          <w:sz w:val="22"/>
          <w:szCs w:val="22"/>
          <w:lang w:eastAsia="en-US"/>
        </w:rPr>
      </w:pPr>
    </w:p>
    <w:p w14:paraId="723FDFB2" w14:textId="77777777" w:rsidR="00840729" w:rsidRDefault="00840729" w:rsidP="00840729">
      <w:pPr>
        <w:widowControl w:val="0"/>
        <w:adjustRightInd w:val="0"/>
        <w:ind w:left="426"/>
        <w:jc w:val="both"/>
        <w:textAlignment w:val="baseline"/>
        <w:rPr>
          <w:rFonts w:ascii="Posterama" w:hAnsi="Posterama" w:cs="Posterama"/>
          <w:b/>
          <w:bCs/>
          <w:sz w:val="22"/>
          <w:szCs w:val="22"/>
          <w:shd w:val="clear" w:color="auto" w:fill="FFFFFF"/>
        </w:rPr>
      </w:pP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28F959C3" w14:textId="77777777" w:rsidR="00840729" w:rsidRDefault="00840729" w:rsidP="00840729">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00F54E82" w14:textId="77777777" w:rsidR="00840729" w:rsidRPr="00541E5D" w:rsidRDefault="00840729" w:rsidP="00840729">
      <w:pPr>
        <w:widowControl w:val="0"/>
        <w:adjustRightInd w:val="0"/>
        <w:ind w:left="426"/>
        <w:jc w:val="both"/>
        <w:textAlignment w:val="baseline"/>
        <w:rPr>
          <w:rFonts w:asciiTheme="minorHAnsi" w:hAnsiTheme="minorHAnsi" w:cs="Posterama"/>
          <w:b/>
          <w:bCs/>
          <w:sz w:val="22"/>
          <w:szCs w:val="22"/>
          <w:shd w:val="clear" w:color="auto" w:fill="FFFFFF"/>
        </w:rPr>
      </w:pPr>
    </w:p>
    <w:p w14:paraId="5DD17B56" w14:textId="7CCC0EC9" w:rsidR="00840729" w:rsidRPr="00786144" w:rsidRDefault="00840729" w:rsidP="00840729">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786144">
        <w:rPr>
          <w:rFonts w:asciiTheme="minorHAnsi" w:eastAsia="Calibri" w:hAnsiTheme="minorHAnsi" w:cs="Posterama"/>
          <w:sz w:val="22"/>
          <w:szCs w:val="22"/>
          <w:lang w:eastAsia="en-US"/>
        </w:rPr>
        <w:t xml:space="preserve">Wykonawca jest związany ofertą </w:t>
      </w:r>
      <w:r w:rsidRPr="00786144">
        <w:rPr>
          <w:rFonts w:asciiTheme="minorHAnsi" w:eastAsia="Calibri" w:hAnsiTheme="minorHAnsi" w:cs="Posterama"/>
          <w:b/>
          <w:bCs/>
          <w:sz w:val="22"/>
          <w:szCs w:val="22"/>
          <w:lang w:eastAsia="en-US"/>
        </w:rPr>
        <w:t>30 dni</w:t>
      </w:r>
      <w:r w:rsidRPr="00786144">
        <w:rPr>
          <w:rFonts w:asciiTheme="minorHAnsi" w:eastAsia="Calibri" w:hAnsiTheme="minorHAnsi" w:cs="Posterama"/>
          <w:sz w:val="22"/>
          <w:szCs w:val="22"/>
          <w:lang w:eastAsia="en-US"/>
        </w:rPr>
        <w:t xml:space="preserve"> licząc od dnia upływu terminu składania ofert tj. do </w:t>
      </w:r>
      <w:r w:rsidRPr="00786144">
        <w:rPr>
          <w:rFonts w:asciiTheme="minorHAnsi" w:eastAsia="Calibri" w:hAnsiTheme="minorHAnsi" w:cs="Posterama"/>
          <w:b/>
          <w:sz w:val="22"/>
          <w:szCs w:val="22"/>
          <w:lang w:eastAsia="en-US"/>
        </w:rPr>
        <w:t>dnia</w:t>
      </w:r>
      <w:r w:rsidR="00733859">
        <w:rPr>
          <w:rFonts w:asciiTheme="minorHAnsi" w:eastAsia="Calibri" w:hAnsiTheme="minorHAnsi" w:cs="Posterama"/>
          <w:b/>
          <w:sz w:val="22"/>
          <w:szCs w:val="22"/>
          <w:lang w:eastAsia="en-US"/>
        </w:rPr>
        <w:t xml:space="preserve"> </w:t>
      </w:r>
      <w:r w:rsidR="00E31DF8">
        <w:rPr>
          <w:rFonts w:asciiTheme="minorHAnsi" w:eastAsia="Calibri" w:hAnsiTheme="minorHAnsi" w:cs="Posterama"/>
          <w:b/>
          <w:sz w:val="22"/>
          <w:szCs w:val="22"/>
          <w:lang w:eastAsia="en-US"/>
        </w:rPr>
        <w:t>17.01.2024</w:t>
      </w:r>
      <w:r w:rsidR="005F284D" w:rsidRPr="005F284D">
        <w:rPr>
          <w:rFonts w:asciiTheme="minorHAnsi" w:eastAsia="Calibri" w:hAnsiTheme="minorHAnsi" w:cs="Posterama"/>
          <w:b/>
          <w:bCs/>
          <w:sz w:val="22"/>
          <w:szCs w:val="22"/>
          <w:lang w:eastAsia="en-US"/>
        </w:rPr>
        <w:t xml:space="preserve"> </w:t>
      </w:r>
      <w:r w:rsidRPr="005F284D">
        <w:rPr>
          <w:rFonts w:asciiTheme="minorHAnsi" w:eastAsia="Calibri" w:hAnsiTheme="minorHAnsi" w:cs="Posterama"/>
          <w:b/>
          <w:bCs/>
          <w:sz w:val="22"/>
          <w:szCs w:val="22"/>
          <w:lang w:eastAsia="en-US"/>
        </w:rPr>
        <w:t>r</w:t>
      </w:r>
      <w:r w:rsidRPr="00786144">
        <w:rPr>
          <w:rFonts w:asciiTheme="minorHAnsi" w:eastAsia="Calibri" w:hAnsiTheme="minorHAnsi" w:cs="Posterama"/>
          <w:sz w:val="22"/>
          <w:szCs w:val="22"/>
          <w:lang w:eastAsia="en-US"/>
        </w:rPr>
        <w:t>. włącznie, przy czym pierwszym dniem terminu związania ofertą jest dzień, w którym upływa termin składania ofert.</w:t>
      </w:r>
    </w:p>
    <w:p w14:paraId="48756F3B" w14:textId="77777777" w:rsidR="00840729" w:rsidRPr="00A04496" w:rsidRDefault="00840729" w:rsidP="00840729">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786144">
        <w:rPr>
          <w:rFonts w:asciiTheme="minorHAnsi" w:eastAsia="Calibri" w:hAnsiTheme="minorHAnsi" w:cs="Posterama"/>
          <w:sz w:val="22"/>
          <w:szCs w:val="22"/>
          <w:lang w:eastAsia="en-US"/>
        </w:rPr>
        <w:t xml:space="preserve">W przypadku gdy wybór najkorzystniejszej oferty nie nastąpi przed upływem terminu związania ofertą określonego </w:t>
      </w:r>
      <w:r w:rsidRPr="00A04496">
        <w:rPr>
          <w:rFonts w:asciiTheme="minorHAnsi" w:eastAsia="Calibri" w:hAnsiTheme="minorHAnsi" w:cs="Posterama"/>
          <w:sz w:val="22"/>
          <w:szCs w:val="22"/>
          <w:lang w:eastAsia="en-US"/>
        </w:rPr>
        <w:t xml:space="preserve">w pkt. 1, Zamawiający przed upływem terminu związania ofertą zwraca się jednokrotnie do Wykonawców o wyrażenie zgody na przedłużenie tego terminu o wskazywany przez niego okres, nie dłuższy jednak niż </w:t>
      </w:r>
      <w:r w:rsidRPr="00A04496">
        <w:rPr>
          <w:rFonts w:asciiTheme="minorHAnsi" w:eastAsia="Calibri" w:hAnsiTheme="minorHAnsi" w:cs="Posterama"/>
          <w:b/>
          <w:bCs/>
          <w:sz w:val="22"/>
          <w:szCs w:val="22"/>
          <w:lang w:eastAsia="en-US"/>
        </w:rPr>
        <w:t>30 dni</w:t>
      </w:r>
      <w:r w:rsidRPr="00A04496">
        <w:rPr>
          <w:rFonts w:asciiTheme="minorHAnsi" w:eastAsia="Calibri" w:hAnsiTheme="minorHAnsi" w:cs="Posterama"/>
          <w:sz w:val="22"/>
          <w:szCs w:val="22"/>
          <w:lang w:eastAsia="en-US"/>
        </w:rPr>
        <w:t>.</w:t>
      </w:r>
    </w:p>
    <w:p w14:paraId="5C38F955" w14:textId="77777777" w:rsidR="00840729" w:rsidRPr="00A04496" w:rsidRDefault="00840729" w:rsidP="00840729">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Przedłużenie terminu związania ofertą, o którym mowa w pkt. 2, wymaga złożenia przez Wykonawcę pisemnego oświadczenia o wyrażeniu zgody na przedłużenie terminu związania ofertą.</w:t>
      </w:r>
    </w:p>
    <w:p w14:paraId="10C215FC" w14:textId="77777777" w:rsidR="00840729" w:rsidRPr="00A04496" w:rsidRDefault="00840729" w:rsidP="00840729">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A04496">
        <w:rPr>
          <w:rFonts w:asciiTheme="minorHAnsi" w:eastAsia="Calibri" w:hAnsiTheme="minorHAnsi" w:cs="Posterama"/>
          <w:sz w:val="22"/>
          <w:szCs w:val="22"/>
          <w:lang w:eastAsia="en-US"/>
        </w:rPr>
        <w:t xml:space="preserve">W przypadku gdy Zamawiający żąda wniesienia </w:t>
      </w:r>
      <w:r w:rsidRPr="00A04496">
        <w:rPr>
          <w:rFonts w:asciiTheme="minorHAnsi" w:eastAsia="Calibri" w:hAnsiTheme="minorHAnsi" w:cs="Posterama"/>
          <w:b/>
          <w:bCs/>
          <w:sz w:val="22"/>
          <w:szCs w:val="22"/>
          <w:lang w:eastAsia="en-US"/>
        </w:rPr>
        <w:t>wadium</w:t>
      </w:r>
      <w:r w:rsidRPr="00A04496">
        <w:rPr>
          <w:rFonts w:asciiTheme="minorHAnsi" w:eastAsia="Calibri" w:hAnsiTheme="minorHAnsi" w:cs="Posterama"/>
          <w:sz w:val="22"/>
          <w:szCs w:val="22"/>
          <w:lang w:eastAsia="en-US"/>
        </w:rPr>
        <w:t>, przedłużenie terminu związania ofertą, o którym mowa w pkt. 2, następuje wraz z przedłużeniem okresu ważności wadium albo jeżeli nie jest to możliwe, z wniesieniem nowego wadium na przedłużony okres związania ofertą.</w:t>
      </w:r>
    </w:p>
    <w:p w14:paraId="00D231CD" w14:textId="77777777" w:rsidR="00840729" w:rsidRPr="00A04496" w:rsidRDefault="00840729" w:rsidP="00840729">
      <w:pPr>
        <w:ind w:left="425"/>
        <w:rPr>
          <w:rFonts w:asciiTheme="minorHAnsi" w:hAnsiTheme="minorHAnsi" w:cs="Posterama"/>
          <w:b/>
          <w:bCs/>
          <w:sz w:val="22"/>
          <w:szCs w:val="22"/>
          <w:shd w:val="clear" w:color="auto" w:fill="FFFFFF"/>
        </w:rPr>
      </w:pPr>
    </w:p>
    <w:p w14:paraId="5E5CC9E3" w14:textId="77777777" w:rsidR="006049C5" w:rsidRPr="004F4F0B" w:rsidRDefault="006049C5" w:rsidP="006049C5">
      <w:pPr>
        <w:ind w:left="425"/>
        <w:rPr>
          <w:rFonts w:asciiTheme="minorHAnsi" w:hAnsiTheme="minorHAnsi" w:cs="Posterama"/>
          <w:b/>
          <w:bCs/>
          <w:sz w:val="22"/>
          <w:szCs w:val="22"/>
          <w:shd w:val="clear" w:color="auto" w:fill="FFFFFF"/>
        </w:rPr>
      </w:pPr>
    </w:p>
    <w:p w14:paraId="44929E60" w14:textId="77777777" w:rsidR="00840729" w:rsidRPr="00A04496" w:rsidRDefault="00840729" w:rsidP="00840729">
      <w:pPr>
        <w:numPr>
          <w:ilvl w:val="0"/>
          <w:numId w:val="24"/>
        </w:numPr>
        <w:ind w:left="426"/>
        <w:jc w:val="both"/>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 xml:space="preserve">WYMAGANIA DOTYCZĄCE WADIUM: </w:t>
      </w:r>
    </w:p>
    <w:p w14:paraId="47D294ED" w14:textId="77777777" w:rsidR="00840729" w:rsidRPr="00A04496" w:rsidRDefault="00840729" w:rsidP="00840729">
      <w:pPr>
        <w:ind w:left="851"/>
        <w:rPr>
          <w:rFonts w:asciiTheme="minorHAnsi" w:hAnsiTheme="minorHAnsi" w:cs="Posterama"/>
          <w:b/>
          <w:bCs/>
          <w:sz w:val="22"/>
          <w:szCs w:val="22"/>
          <w:shd w:val="clear" w:color="auto" w:fill="FFFFFF"/>
        </w:rPr>
      </w:pPr>
    </w:p>
    <w:p w14:paraId="74A82FF2" w14:textId="77777777" w:rsidR="00840729" w:rsidRPr="00D84D1C" w:rsidRDefault="00840729" w:rsidP="00840729">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73444DAC" w14:textId="77777777" w:rsidR="00840729" w:rsidRPr="00D84D1C" w:rsidRDefault="00840729" w:rsidP="00840729">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 xml:space="preserve">art. 98 </w:t>
      </w:r>
      <w:r w:rsidRPr="00D84D1C">
        <w:rPr>
          <w:rFonts w:asciiTheme="minorHAnsi" w:hAnsiTheme="minorHAnsi" w:cs="Posterama"/>
          <w:b/>
          <w:bCs/>
          <w:sz w:val="22"/>
          <w:szCs w:val="22"/>
          <w:shd w:val="clear" w:color="auto" w:fill="FFFFFF"/>
        </w:rPr>
        <w:lastRenderedPageBreak/>
        <w:t>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p.z.p.</w:t>
      </w:r>
    </w:p>
    <w:p w14:paraId="7F062F65" w14:textId="7D79CD80" w:rsidR="00840729" w:rsidRPr="00E93910" w:rsidRDefault="00840729" w:rsidP="00E93910">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Pr>
          <w:rFonts w:asciiTheme="minorHAnsi" w:hAnsiTheme="minorHAnsi" w:cs="Posterama"/>
          <w:sz w:val="22"/>
          <w:szCs w:val="22"/>
        </w:rPr>
        <w:t xml:space="preserve">Kwota wadium </w:t>
      </w:r>
      <w:r w:rsidR="00E93910">
        <w:rPr>
          <w:rFonts w:asciiTheme="minorHAnsi" w:hAnsiTheme="minorHAnsi" w:cs="Posterama"/>
          <w:sz w:val="22"/>
          <w:szCs w:val="22"/>
        </w:rPr>
        <w:t xml:space="preserve">wynosi: </w:t>
      </w:r>
      <w:r w:rsidR="00E31DF8">
        <w:rPr>
          <w:rFonts w:asciiTheme="minorHAnsi" w:hAnsiTheme="minorHAnsi" w:cs="Posterama"/>
          <w:b/>
          <w:bCs/>
          <w:sz w:val="22"/>
          <w:szCs w:val="22"/>
        </w:rPr>
        <w:t xml:space="preserve">10.730,00 </w:t>
      </w:r>
      <w:r w:rsidR="00E93910" w:rsidRPr="00E93910">
        <w:rPr>
          <w:rFonts w:asciiTheme="minorHAnsi" w:hAnsiTheme="minorHAnsi" w:cs="Posterama"/>
          <w:b/>
          <w:bCs/>
          <w:sz w:val="22"/>
          <w:szCs w:val="22"/>
        </w:rPr>
        <w:t>zł</w:t>
      </w:r>
      <w:r w:rsidR="00E93910">
        <w:rPr>
          <w:rFonts w:asciiTheme="minorHAnsi" w:hAnsiTheme="minorHAnsi" w:cs="Posterama"/>
          <w:sz w:val="22"/>
          <w:szCs w:val="22"/>
        </w:rPr>
        <w:t>.</w:t>
      </w:r>
    </w:p>
    <w:p w14:paraId="2B5539CB" w14:textId="77777777" w:rsidR="00840729" w:rsidRPr="00D84D1C" w:rsidRDefault="00840729" w:rsidP="00840729">
      <w:pPr>
        <w:widowControl w:val="0"/>
        <w:autoSpaceDE w:val="0"/>
        <w:autoSpaceDN w:val="0"/>
        <w:adjustRightInd w:val="0"/>
        <w:ind w:left="550"/>
        <w:jc w:val="both"/>
        <w:textAlignment w:val="baseline"/>
        <w:rPr>
          <w:rFonts w:asciiTheme="minorHAnsi" w:hAnsiTheme="minorHAnsi" w:cs="Posterama"/>
          <w:sz w:val="22"/>
          <w:szCs w:val="22"/>
        </w:rPr>
      </w:pPr>
    </w:p>
    <w:p w14:paraId="7F96DD36" w14:textId="5D507BC8" w:rsidR="00840729" w:rsidRPr="00786144" w:rsidRDefault="00840729" w:rsidP="00840729">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wnieść </w:t>
      </w:r>
      <w:r w:rsidRPr="00F41ED4">
        <w:rPr>
          <w:rFonts w:asciiTheme="minorHAnsi" w:hAnsiTheme="minorHAnsi" w:cs="Posterama"/>
          <w:b/>
          <w:sz w:val="22"/>
          <w:szCs w:val="18"/>
          <w:lang w:val="x-none" w:eastAsia="x-none"/>
        </w:rPr>
        <w:t xml:space="preserve">do </w:t>
      </w:r>
      <w:r w:rsidRPr="00786144">
        <w:rPr>
          <w:rFonts w:asciiTheme="minorHAnsi" w:hAnsiTheme="minorHAnsi" w:cs="Posterama"/>
          <w:b/>
          <w:sz w:val="22"/>
          <w:szCs w:val="18"/>
          <w:lang w:val="x-none" w:eastAsia="x-none"/>
        </w:rPr>
        <w:t xml:space="preserve">dnia </w:t>
      </w:r>
      <w:r w:rsidR="00E31DF8">
        <w:rPr>
          <w:rFonts w:asciiTheme="minorHAnsi" w:hAnsiTheme="minorHAnsi" w:cs="Posterama"/>
          <w:b/>
          <w:sz w:val="22"/>
          <w:szCs w:val="18"/>
          <w:lang w:eastAsia="x-none"/>
        </w:rPr>
        <w:t>19.12.</w:t>
      </w:r>
      <w:r w:rsidRPr="00786144">
        <w:rPr>
          <w:rFonts w:asciiTheme="minorHAnsi" w:hAnsiTheme="minorHAnsi" w:cs="Posterama"/>
          <w:b/>
          <w:sz w:val="22"/>
          <w:szCs w:val="18"/>
          <w:lang w:eastAsia="x-none"/>
        </w:rPr>
        <w:t>202</w:t>
      </w:r>
      <w:r w:rsidR="001204D3">
        <w:rPr>
          <w:rFonts w:asciiTheme="minorHAnsi" w:hAnsiTheme="minorHAnsi" w:cs="Posterama"/>
          <w:b/>
          <w:sz w:val="22"/>
          <w:szCs w:val="18"/>
          <w:lang w:eastAsia="x-none"/>
        </w:rPr>
        <w:t>3</w:t>
      </w:r>
      <w:r w:rsidRPr="00786144">
        <w:rPr>
          <w:rFonts w:asciiTheme="minorHAnsi" w:hAnsiTheme="minorHAnsi" w:cs="Posterama"/>
          <w:b/>
          <w:sz w:val="22"/>
          <w:szCs w:val="18"/>
          <w:lang w:eastAsia="x-none"/>
        </w:rPr>
        <w:t xml:space="preserve"> </w:t>
      </w:r>
      <w:r w:rsidRPr="00786144">
        <w:rPr>
          <w:rFonts w:asciiTheme="minorHAnsi" w:hAnsiTheme="minorHAnsi" w:cs="Posterama"/>
          <w:b/>
          <w:sz w:val="22"/>
          <w:szCs w:val="18"/>
          <w:lang w:val="x-none" w:eastAsia="x-none"/>
        </w:rPr>
        <w:t xml:space="preserve">r. </w:t>
      </w:r>
      <w:r w:rsidRPr="00786144">
        <w:rPr>
          <w:rFonts w:asciiTheme="minorHAnsi" w:hAnsiTheme="minorHAnsi" w:cs="Posterama"/>
          <w:sz w:val="22"/>
          <w:szCs w:val="18"/>
          <w:lang w:val="x-none" w:eastAsia="x-none"/>
        </w:rPr>
        <w:t xml:space="preserve">do godz. </w:t>
      </w:r>
      <w:r w:rsidRPr="00786144">
        <w:rPr>
          <w:rFonts w:asciiTheme="minorHAnsi" w:hAnsiTheme="minorHAnsi" w:cs="Posterama"/>
          <w:b/>
          <w:sz w:val="22"/>
          <w:szCs w:val="18"/>
          <w:lang w:eastAsia="x-none"/>
        </w:rPr>
        <w:t>10</w:t>
      </w:r>
      <w:r w:rsidRPr="00786144">
        <w:rPr>
          <w:rFonts w:asciiTheme="minorHAnsi" w:hAnsiTheme="minorHAnsi" w:cs="Posterama"/>
          <w:b/>
          <w:sz w:val="22"/>
          <w:szCs w:val="18"/>
          <w:lang w:val="x-none" w:eastAsia="x-none"/>
        </w:rPr>
        <w:t>:00</w:t>
      </w:r>
      <w:r w:rsidRPr="00786144">
        <w:rPr>
          <w:rFonts w:asciiTheme="minorHAnsi" w:hAnsiTheme="minorHAnsi" w:cs="Posterama"/>
          <w:sz w:val="22"/>
          <w:szCs w:val="18"/>
          <w:lang w:val="x-none" w:eastAsia="x-none"/>
        </w:rPr>
        <w:t xml:space="preserve">. </w:t>
      </w:r>
    </w:p>
    <w:p w14:paraId="59B150DC" w14:textId="77777777" w:rsidR="00840729" w:rsidRPr="00786144" w:rsidRDefault="00840729" w:rsidP="00840729">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786144">
        <w:rPr>
          <w:rFonts w:asciiTheme="minorHAnsi" w:hAnsiTheme="minorHAnsi" w:cs="Posterama"/>
          <w:sz w:val="22"/>
          <w:szCs w:val="18"/>
          <w:lang w:val="x-none" w:eastAsia="x-none"/>
        </w:rPr>
        <w:t xml:space="preserve">Wadium wnoszone w pieniądzu należy </w:t>
      </w:r>
      <w:r w:rsidRPr="00786144">
        <w:rPr>
          <w:rFonts w:asciiTheme="minorHAnsi" w:hAnsiTheme="minorHAnsi" w:cs="Posterama"/>
          <w:sz w:val="22"/>
          <w:szCs w:val="18"/>
          <w:lang w:eastAsia="x-none"/>
        </w:rPr>
        <w:t xml:space="preserve">wnieść przelewem </w:t>
      </w:r>
      <w:r w:rsidRPr="00786144">
        <w:rPr>
          <w:rFonts w:asciiTheme="minorHAnsi" w:hAnsiTheme="minorHAnsi" w:cs="Posterama"/>
          <w:sz w:val="22"/>
          <w:szCs w:val="18"/>
          <w:lang w:val="x-none" w:eastAsia="x-none"/>
        </w:rPr>
        <w:t xml:space="preserve">na konto: </w:t>
      </w:r>
    </w:p>
    <w:p w14:paraId="0277E5A9" w14:textId="77777777" w:rsidR="00840729" w:rsidRPr="00786144" w:rsidRDefault="00840729" w:rsidP="00840729">
      <w:pPr>
        <w:keepNext/>
        <w:ind w:left="567"/>
        <w:outlineLvl w:val="1"/>
        <w:rPr>
          <w:rFonts w:asciiTheme="minorHAnsi" w:hAnsiTheme="minorHAnsi" w:cs="Posterama"/>
          <w:sz w:val="22"/>
          <w:szCs w:val="18"/>
          <w:lang w:eastAsia="x-none"/>
        </w:rPr>
      </w:pPr>
    </w:p>
    <w:p w14:paraId="4CB240C9" w14:textId="77777777" w:rsidR="00840729" w:rsidRPr="00786144" w:rsidRDefault="00840729" w:rsidP="00840729">
      <w:pPr>
        <w:pBdr>
          <w:top w:val="nil"/>
          <w:left w:val="nil"/>
          <w:bottom w:val="nil"/>
          <w:right w:val="nil"/>
          <w:between w:val="nil"/>
        </w:pBdr>
        <w:jc w:val="center"/>
        <w:rPr>
          <w:rFonts w:asciiTheme="minorHAnsi" w:hAnsiTheme="minorHAnsi"/>
          <w:sz w:val="22"/>
          <w:szCs w:val="22"/>
        </w:rPr>
      </w:pPr>
      <w:r w:rsidRPr="00786144">
        <w:rPr>
          <w:rFonts w:asciiTheme="minorHAnsi" w:hAnsiTheme="minorHAnsi" w:cs="Posterama"/>
          <w:sz w:val="22"/>
          <w:szCs w:val="22"/>
          <w:lang w:eastAsia="x-none"/>
        </w:rPr>
        <w:t xml:space="preserve">Banku </w:t>
      </w:r>
      <w:r w:rsidRPr="00786144">
        <w:rPr>
          <w:rFonts w:asciiTheme="minorHAnsi" w:hAnsiTheme="minorHAnsi"/>
          <w:sz w:val="22"/>
          <w:szCs w:val="22"/>
        </w:rPr>
        <w:t>Millenium S.A. 57 1160 2202 0000 0003 1557 0460</w:t>
      </w:r>
    </w:p>
    <w:p w14:paraId="6D6C484B" w14:textId="69EEC5A9" w:rsidR="00840729" w:rsidRPr="00786144" w:rsidRDefault="00840729" w:rsidP="00840729">
      <w:pPr>
        <w:pBdr>
          <w:top w:val="nil"/>
          <w:left w:val="nil"/>
          <w:bottom w:val="nil"/>
          <w:right w:val="nil"/>
          <w:between w:val="nil"/>
        </w:pBdr>
        <w:jc w:val="center"/>
        <w:rPr>
          <w:rFonts w:asciiTheme="minorHAnsi" w:eastAsia="Tahoma" w:hAnsiTheme="minorHAnsi" w:cs="Tahoma"/>
          <w:sz w:val="22"/>
          <w:szCs w:val="22"/>
        </w:rPr>
      </w:pPr>
      <w:r w:rsidRPr="00786144">
        <w:rPr>
          <w:rFonts w:asciiTheme="minorHAnsi" w:eastAsia="Cambria" w:hAnsiTheme="minorHAnsi" w:cs="Cambria"/>
          <w:sz w:val="22"/>
          <w:szCs w:val="22"/>
        </w:rPr>
        <w:t xml:space="preserve">z dopiskiem; </w:t>
      </w:r>
      <w:r w:rsidRPr="00786144">
        <w:rPr>
          <w:rFonts w:asciiTheme="minorHAnsi" w:eastAsia="Cambria" w:hAnsiTheme="minorHAnsi" w:cs="Cambria"/>
          <w:b/>
          <w:sz w:val="22"/>
          <w:szCs w:val="22"/>
          <w:u w:val="single"/>
        </w:rPr>
        <w:t>Wadium- znak sprawy TP</w:t>
      </w:r>
      <w:r w:rsidR="001204D3">
        <w:rPr>
          <w:rFonts w:asciiTheme="minorHAnsi" w:eastAsia="Cambria" w:hAnsiTheme="minorHAnsi" w:cs="Cambria"/>
          <w:b/>
          <w:sz w:val="22"/>
          <w:szCs w:val="22"/>
          <w:u w:val="single"/>
        </w:rPr>
        <w:t>-</w:t>
      </w:r>
      <w:r w:rsidR="00E31DF8">
        <w:rPr>
          <w:rFonts w:asciiTheme="minorHAnsi" w:eastAsia="Cambria" w:hAnsiTheme="minorHAnsi" w:cs="Cambria"/>
          <w:b/>
          <w:sz w:val="22"/>
          <w:szCs w:val="22"/>
          <w:u w:val="single"/>
        </w:rPr>
        <w:t>92</w:t>
      </w:r>
      <w:r>
        <w:rPr>
          <w:rFonts w:asciiTheme="minorHAnsi" w:eastAsia="Cambria" w:hAnsiTheme="minorHAnsi" w:cs="Cambria"/>
          <w:b/>
          <w:sz w:val="22"/>
          <w:szCs w:val="22"/>
          <w:u w:val="single"/>
        </w:rPr>
        <w:t>/</w:t>
      </w:r>
      <w:r w:rsidRPr="00786144">
        <w:rPr>
          <w:rFonts w:asciiTheme="minorHAnsi" w:eastAsia="Cambria" w:hAnsiTheme="minorHAnsi" w:cs="Cambria"/>
          <w:b/>
          <w:sz w:val="22"/>
          <w:szCs w:val="22"/>
          <w:u w:val="single"/>
        </w:rPr>
        <w:t>202</w:t>
      </w:r>
      <w:r w:rsidR="001204D3">
        <w:rPr>
          <w:rFonts w:asciiTheme="minorHAnsi" w:eastAsia="Cambria" w:hAnsiTheme="minorHAnsi" w:cs="Cambria"/>
          <w:b/>
          <w:sz w:val="22"/>
          <w:szCs w:val="22"/>
          <w:u w:val="single"/>
        </w:rPr>
        <w:t>3</w:t>
      </w:r>
      <w:r w:rsidRPr="00786144">
        <w:rPr>
          <w:rFonts w:asciiTheme="minorHAnsi" w:eastAsia="Cambria" w:hAnsiTheme="minorHAnsi" w:cs="Cambria"/>
          <w:b/>
          <w:sz w:val="22"/>
          <w:szCs w:val="22"/>
          <w:u w:val="single"/>
        </w:rPr>
        <w:t xml:space="preserve"> </w:t>
      </w:r>
      <w:r w:rsidRPr="00786144">
        <w:rPr>
          <w:rFonts w:asciiTheme="minorHAnsi" w:eastAsia="Cambria" w:hAnsiTheme="minorHAnsi" w:cs="Cambria"/>
          <w:sz w:val="22"/>
          <w:szCs w:val="22"/>
        </w:rPr>
        <w:t>oraz podanie numeru NIP Firmy</w:t>
      </w:r>
    </w:p>
    <w:p w14:paraId="6E1E5DF4" w14:textId="77777777" w:rsidR="00840729" w:rsidRPr="00786144" w:rsidRDefault="00840729" w:rsidP="00840729">
      <w:pPr>
        <w:keepNext/>
        <w:ind w:left="567"/>
        <w:outlineLvl w:val="1"/>
        <w:rPr>
          <w:rFonts w:asciiTheme="minorHAnsi" w:hAnsiTheme="minorHAnsi" w:cs="Posterama"/>
          <w:b/>
          <w:sz w:val="22"/>
          <w:szCs w:val="22"/>
          <w:lang w:eastAsia="x-none"/>
        </w:rPr>
      </w:pPr>
    </w:p>
    <w:p w14:paraId="1E074B76" w14:textId="77777777" w:rsidR="00840729" w:rsidRPr="00786144" w:rsidRDefault="00840729" w:rsidP="00840729">
      <w:pPr>
        <w:numPr>
          <w:ilvl w:val="0"/>
          <w:numId w:val="12"/>
        </w:numPr>
        <w:spacing w:after="40"/>
        <w:jc w:val="both"/>
        <w:rPr>
          <w:rFonts w:asciiTheme="minorHAnsi" w:eastAsia="Calibri" w:hAnsiTheme="minorHAnsi" w:cs="Posterama"/>
          <w:sz w:val="22"/>
          <w:szCs w:val="22"/>
          <w:lang w:eastAsia="en-US"/>
        </w:rPr>
      </w:pPr>
      <w:r w:rsidRPr="00786144">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8E69E0C" w14:textId="77777777" w:rsidR="00840729" w:rsidRPr="00786144" w:rsidRDefault="00840729" w:rsidP="00840729">
      <w:pPr>
        <w:numPr>
          <w:ilvl w:val="0"/>
          <w:numId w:val="12"/>
        </w:numPr>
        <w:spacing w:after="40"/>
        <w:jc w:val="both"/>
        <w:rPr>
          <w:rFonts w:asciiTheme="minorHAnsi" w:eastAsia="Calibri" w:hAnsiTheme="minorHAnsi" w:cs="Posterama"/>
          <w:sz w:val="22"/>
          <w:szCs w:val="22"/>
          <w:lang w:eastAsia="en-US"/>
        </w:rPr>
      </w:pPr>
      <w:r w:rsidRPr="00786144">
        <w:rPr>
          <w:rFonts w:asciiTheme="minorHAnsi" w:hAnsiTheme="minorHAnsi" w:cs="Posterama"/>
          <w:sz w:val="22"/>
          <w:szCs w:val="22"/>
        </w:rPr>
        <w:t>Wadium może być wnoszone w jednej lub kilku następujących formach:</w:t>
      </w:r>
    </w:p>
    <w:p w14:paraId="624A0454" w14:textId="77777777" w:rsidR="00840729" w:rsidRPr="00786144" w:rsidRDefault="00840729" w:rsidP="00840729">
      <w:pPr>
        <w:shd w:val="clear" w:color="auto" w:fill="FFFFFF"/>
        <w:ind w:left="550"/>
        <w:rPr>
          <w:rFonts w:asciiTheme="minorHAnsi" w:hAnsiTheme="minorHAnsi" w:cs="Posterama"/>
          <w:sz w:val="22"/>
          <w:szCs w:val="22"/>
        </w:rPr>
      </w:pPr>
      <w:r w:rsidRPr="00786144">
        <w:rPr>
          <w:rStyle w:val="alb"/>
          <w:rFonts w:asciiTheme="minorHAnsi" w:hAnsiTheme="minorHAnsi" w:cs="Posterama"/>
          <w:sz w:val="22"/>
          <w:szCs w:val="22"/>
        </w:rPr>
        <w:t xml:space="preserve">1) </w:t>
      </w:r>
      <w:r w:rsidRPr="00786144">
        <w:rPr>
          <w:rFonts w:asciiTheme="minorHAnsi" w:hAnsiTheme="minorHAnsi" w:cs="Posterama"/>
          <w:sz w:val="22"/>
          <w:szCs w:val="22"/>
        </w:rPr>
        <w:t>pieniądzu;</w:t>
      </w:r>
    </w:p>
    <w:p w14:paraId="4C94FFC7" w14:textId="77777777" w:rsidR="00840729" w:rsidRPr="00786144" w:rsidRDefault="00840729" w:rsidP="00840729">
      <w:pPr>
        <w:shd w:val="clear" w:color="auto" w:fill="FFFFFF"/>
        <w:ind w:left="550"/>
        <w:rPr>
          <w:rFonts w:asciiTheme="minorHAnsi" w:hAnsiTheme="minorHAnsi" w:cs="Posterama"/>
          <w:sz w:val="22"/>
          <w:szCs w:val="22"/>
        </w:rPr>
      </w:pPr>
      <w:r w:rsidRPr="00786144">
        <w:rPr>
          <w:rStyle w:val="alb"/>
          <w:rFonts w:asciiTheme="minorHAnsi" w:hAnsiTheme="minorHAnsi" w:cs="Posterama"/>
          <w:sz w:val="22"/>
          <w:szCs w:val="22"/>
        </w:rPr>
        <w:t xml:space="preserve">2) </w:t>
      </w:r>
      <w:r w:rsidRPr="00786144">
        <w:rPr>
          <w:rFonts w:asciiTheme="minorHAnsi" w:hAnsiTheme="minorHAnsi" w:cs="Posterama"/>
          <w:sz w:val="22"/>
          <w:szCs w:val="22"/>
        </w:rPr>
        <w:t>gwarancjach bankowych;</w:t>
      </w:r>
    </w:p>
    <w:p w14:paraId="0B255967" w14:textId="77777777" w:rsidR="00840729" w:rsidRPr="00786144" w:rsidRDefault="00840729" w:rsidP="00840729">
      <w:pPr>
        <w:shd w:val="clear" w:color="auto" w:fill="FFFFFF"/>
        <w:ind w:left="550"/>
        <w:rPr>
          <w:rFonts w:asciiTheme="minorHAnsi" w:hAnsiTheme="minorHAnsi" w:cs="Posterama"/>
          <w:sz w:val="22"/>
          <w:szCs w:val="22"/>
        </w:rPr>
      </w:pPr>
      <w:r w:rsidRPr="00786144">
        <w:rPr>
          <w:rStyle w:val="alb"/>
          <w:rFonts w:asciiTheme="minorHAnsi" w:hAnsiTheme="minorHAnsi" w:cs="Posterama"/>
          <w:sz w:val="22"/>
          <w:szCs w:val="22"/>
        </w:rPr>
        <w:t xml:space="preserve">3) </w:t>
      </w:r>
      <w:r w:rsidRPr="00786144">
        <w:rPr>
          <w:rFonts w:asciiTheme="minorHAnsi" w:hAnsiTheme="minorHAnsi" w:cs="Posterama"/>
          <w:sz w:val="22"/>
          <w:szCs w:val="22"/>
        </w:rPr>
        <w:t>gwarancjach ubezpieczeniowych;</w:t>
      </w:r>
    </w:p>
    <w:p w14:paraId="32E36B4F" w14:textId="77777777" w:rsidR="00840729" w:rsidRPr="00786144" w:rsidRDefault="00840729" w:rsidP="00840729">
      <w:pPr>
        <w:shd w:val="clear" w:color="auto" w:fill="FFFFFF"/>
        <w:ind w:left="550"/>
        <w:rPr>
          <w:rFonts w:asciiTheme="minorHAnsi" w:hAnsiTheme="minorHAnsi" w:cs="Posterama"/>
          <w:sz w:val="22"/>
          <w:szCs w:val="22"/>
        </w:rPr>
      </w:pPr>
      <w:r w:rsidRPr="00786144">
        <w:rPr>
          <w:rStyle w:val="alb"/>
          <w:rFonts w:asciiTheme="minorHAnsi" w:hAnsiTheme="minorHAnsi" w:cs="Posterama"/>
          <w:sz w:val="22"/>
          <w:szCs w:val="22"/>
        </w:rPr>
        <w:t xml:space="preserve">4) </w:t>
      </w:r>
      <w:r w:rsidRPr="00786144">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786144">
          <w:rPr>
            <w:rStyle w:val="Hipercze"/>
            <w:rFonts w:asciiTheme="minorHAnsi" w:hAnsiTheme="minorHAnsi" w:cs="Posterama"/>
            <w:color w:val="auto"/>
            <w:sz w:val="22"/>
            <w:szCs w:val="22"/>
            <w:u w:val="none"/>
          </w:rPr>
          <w:t>art. 6b ust. 5 pkt 2</w:t>
        </w:r>
      </w:hyperlink>
      <w:r w:rsidRPr="00786144">
        <w:rPr>
          <w:rFonts w:asciiTheme="minorHAnsi" w:hAnsiTheme="minorHAnsi" w:cs="Posterama"/>
          <w:sz w:val="22"/>
          <w:szCs w:val="22"/>
        </w:rPr>
        <w:t xml:space="preserve"> ustawy z dnia 9 listopada 2000 r. o utworzeniu Polskiej Agencji Rozwoju Przedsiębiorczości (Dz. U. z 2019 r. poz. 310, 836 i 1572).</w:t>
      </w:r>
    </w:p>
    <w:p w14:paraId="59987397" w14:textId="77777777" w:rsidR="00840729" w:rsidRPr="00786144" w:rsidRDefault="00840729" w:rsidP="00840729">
      <w:pPr>
        <w:numPr>
          <w:ilvl w:val="0"/>
          <w:numId w:val="12"/>
        </w:numPr>
        <w:spacing w:after="40"/>
        <w:jc w:val="both"/>
        <w:rPr>
          <w:rFonts w:asciiTheme="minorHAnsi" w:eastAsia="Calibri" w:hAnsiTheme="minorHAnsi" w:cs="Posterama"/>
          <w:sz w:val="22"/>
          <w:szCs w:val="22"/>
          <w:lang w:eastAsia="en-US"/>
        </w:rPr>
      </w:pPr>
      <w:r w:rsidRPr="00786144">
        <w:rPr>
          <w:rFonts w:asciiTheme="minorHAnsi" w:hAnsiTheme="minorHAnsi" w:cs="Posterama"/>
          <w:sz w:val="22"/>
          <w:szCs w:val="18"/>
          <w:lang w:val="x-none" w:eastAsia="x-none"/>
        </w:rPr>
        <w:t>Za termin wniesienia wadium uważa się dzień i godzinę wpływu środków na konto Zamawiającego</w:t>
      </w:r>
      <w:r w:rsidRPr="00786144">
        <w:rPr>
          <w:rFonts w:asciiTheme="minorHAnsi" w:hAnsiTheme="minorHAnsi" w:cs="Posterama"/>
          <w:sz w:val="22"/>
          <w:szCs w:val="18"/>
          <w:lang w:eastAsia="x-none"/>
        </w:rPr>
        <w:t xml:space="preserve"> (w pieniądzu)</w:t>
      </w:r>
      <w:r w:rsidRPr="00786144">
        <w:rPr>
          <w:rFonts w:asciiTheme="minorHAnsi" w:hAnsiTheme="minorHAnsi" w:cs="Posterama"/>
          <w:sz w:val="22"/>
          <w:szCs w:val="18"/>
          <w:lang w:val="x-none" w:eastAsia="x-none"/>
        </w:rPr>
        <w:t xml:space="preserve"> lub </w:t>
      </w:r>
      <w:r w:rsidRPr="00786144">
        <w:rPr>
          <w:rFonts w:asciiTheme="minorHAnsi" w:hAnsiTheme="minorHAnsi" w:cs="Posterama"/>
          <w:sz w:val="22"/>
          <w:szCs w:val="18"/>
          <w:lang w:eastAsia="x-none"/>
        </w:rPr>
        <w:t>wniesienie wadium przy użyciu środków komunikacji elektronicznej (w formie niepieniężnej).</w:t>
      </w:r>
    </w:p>
    <w:p w14:paraId="4897430B" w14:textId="77777777" w:rsidR="00840729" w:rsidRPr="00786144" w:rsidRDefault="00840729" w:rsidP="00840729">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786144">
        <w:rPr>
          <w:rFonts w:asciiTheme="minorHAnsi" w:hAnsiTheme="minorHAnsi" w:cs="Posterama"/>
          <w:sz w:val="22"/>
          <w:szCs w:val="18"/>
          <w:lang w:val="x-none" w:eastAsia="x-none"/>
        </w:rPr>
        <w:t>Wadium wnoszone w formie gwarancji i poręczeń musi spełniać następujące wymogi:</w:t>
      </w:r>
    </w:p>
    <w:p w14:paraId="6DF3D901" w14:textId="77777777" w:rsidR="00840729" w:rsidRPr="00786144" w:rsidRDefault="00840729" w:rsidP="00840729">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86144">
        <w:rPr>
          <w:rFonts w:asciiTheme="minorHAnsi" w:hAnsiTheme="minorHAnsi" w:cs="Posterama"/>
          <w:sz w:val="22"/>
          <w:szCs w:val="22"/>
        </w:rPr>
        <w:t>być wystawione na</w:t>
      </w:r>
      <w:r w:rsidRPr="00786144">
        <w:rPr>
          <w:rFonts w:asciiTheme="minorHAnsi" w:hAnsiTheme="minorHAnsi" w:cs="Posterama"/>
          <w:b/>
          <w:bCs/>
          <w:sz w:val="22"/>
          <w:szCs w:val="22"/>
        </w:rPr>
        <w:t xml:space="preserve"> </w:t>
      </w:r>
      <w:r w:rsidRPr="00786144">
        <w:rPr>
          <w:rFonts w:asciiTheme="minorHAnsi" w:hAnsiTheme="minorHAnsi" w:cs="Posterama"/>
          <w:sz w:val="22"/>
          <w:szCs w:val="22"/>
        </w:rPr>
        <w:t>Zamawiającego -</w:t>
      </w:r>
      <w:r w:rsidRPr="00786144">
        <w:rPr>
          <w:rFonts w:asciiTheme="minorHAnsi" w:hAnsiTheme="minorHAnsi" w:cs="Posterama"/>
          <w:b/>
          <w:bCs/>
          <w:sz w:val="22"/>
          <w:szCs w:val="22"/>
        </w:rPr>
        <w:t xml:space="preserve"> </w:t>
      </w:r>
      <w:r w:rsidRPr="00786144">
        <w:rPr>
          <w:rFonts w:asciiTheme="minorHAnsi" w:hAnsiTheme="minorHAnsi" w:cs="Posterama"/>
          <w:sz w:val="22"/>
          <w:szCs w:val="22"/>
        </w:rPr>
        <w:t>MAZOWIECKIE CENTRUM REHABILITACJI „STOCER” Sp. z o.o.,</w:t>
      </w:r>
    </w:p>
    <w:p w14:paraId="3ED8FDAA" w14:textId="77777777" w:rsidR="00840729" w:rsidRPr="00786144" w:rsidRDefault="00840729" w:rsidP="00840729">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86144">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786144">
        <w:rPr>
          <w:rFonts w:asciiTheme="minorHAnsi" w:hAnsiTheme="minorHAnsi" w:cs="Posterama"/>
          <w:b/>
          <w:bCs/>
          <w:sz w:val="22"/>
          <w:szCs w:val="22"/>
        </w:rPr>
        <w:t>art. 98 ust. 6</w:t>
      </w:r>
      <w:r w:rsidRPr="00786144">
        <w:rPr>
          <w:rFonts w:asciiTheme="minorHAnsi" w:hAnsiTheme="minorHAnsi" w:cs="Posterama"/>
          <w:sz w:val="22"/>
          <w:szCs w:val="22"/>
        </w:rPr>
        <w:t xml:space="preserve"> ustawy z dnia 11 września 2019 r. Prawo zamówień publicznych,</w:t>
      </w:r>
    </w:p>
    <w:p w14:paraId="258837CE" w14:textId="77777777" w:rsidR="00840729" w:rsidRPr="00786144" w:rsidRDefault="00840729" w:rsidP="00840729">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86144">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75D19387" w14:textId="77777777" w:rsidR="00840729" w:rsidRPr="00786144" w:rsidRDefault="00840729" w:rsidP="00840729">
      <w:pPr>
        <w:widowControl w:val="0"/>
        <w:numPr>
          <w:ilvl w:val="0"/>
          <w:numId w:val="12"/>
        </w:numPr>
        <w:tabs>
          <w:tab w:val="num" w:pos="480"/>
        </w:tabs>
        <w:adjustRightInd w:val="0"/>
        <w:jc w:val="both"/>
        <w:textAlignment w:val="baseline"/>
        <w:rPr>
          <w:rFonts w:asciiTheme="minorHAnsi" w:hAnsiTheme="minorHAnsi" w:cs="Posterama"/>
          <w:sz w:val="22"/>
          <w:szCs w:val="22"/>
        </w:rPr>
      </w:pPr>
      <w:r w:rsidRPr="00786144">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04159D01" w14:textId="77777777" w:rsidR="00840729" w:rsidRPr="00786144" w:rsidRDefault="00840729" w:rsidP="00840729">
      <w:pPr>
        <w:widowControl w:val="0"/>
        <w:numPr>
          <w:ilvl w:val="0"/>
          <w:numId w:val="12"/>
        </w:numPr>
        <w:tabs>
          <w:tab w:val="num" w:pos="480"/>
        </w:tabs>
        <w:adjustRightInd w:val="0"/>
        <w:jc w:val="both"/>
        <w:textAlignment w:val="baseline"/>
        <w:rPr>
          <w:rFonts w:asciiTheme="minorHAnsi" w:hAnsiTheme="minorHAnsi" w:cs="Posterama"/>
          <w:sz w:val="22"/>
          <w:szCs w:val="22"/>
        </w:rPr>
      </w:pPr>
      <w:r w:rsidRPr="00786144">
        <w:rPr>
          <w:rFonts w:asciiTheme="minorHAnsi" w:hAnsiTheme="minorHAnsi" w:cs="Posterama"/>
          <w:sz w:val="22"/>
          <w:szCs w:val="22"/>
        </w:rPr>
        <w:t>Oferta wykonawcy, który nie wniesie wadium lub wniesie w sposób nieprawidłowy zostanie odrzucona.</w:t>
      </w:r>
    </w:p>
    <w:p w14:paraId="4C34E5B0" w14:textId="77777777" w:rsidR="00840729" w:rsidRPr="00786144" w:rsidRDefault="00840729" w:rsidP="00840729">
      <w:pPr>
        <w:widowControl w:val="0"/>
        <w:numPr>
          <w:ilvl w:val="0"/>
          <w:numId w:val="12"/>
        </w:numPr>
        <w:tabs>
          <w:tab w:val="num" w:pos="480"/>
        </w:tabs>
        <w:adjustRightInd w:val="0"/>
        <w:jc w:val="both"/>
        <w:textAlignment w:val="baseline"/>
        <w:rPr>
          <w:rFonts w:asciiTheme="minorHAnsi" w:hAnsiTheme="minorHAnsi" w:cs="Posterama"/>
          <w:sz w:val="22"/>
          <w:szCs w:val="22"/>
        </w:rPr>
      </w:pPr>
      <w:r w:rsidRPr="00786144">
        <w:rPr>
          <w:rFonts w:asciiTheme="minorHAnsi" w:eastAsia="Calibri" w:hAnsiTheme="minorHAnsi" w:cs="Posterama"/>
          <w:sz w:val="22"/>
          <w:szCs w:val="22"/>
          <w:lang w:eastAsia="en-US"/>
        </w:rPr>
        <w:t xml:space="preserve">Okoliczności i zasady zwrotu wadium oraz jego zatrzymania określa </w:t>
      </w:r>
      <w:r w:rsidRPr="00786144">
        <w:rPr>
          <w:rFonts w:asciiTheme="minorHAnsi" w:eastAsia="Calibri" w:hAnsiTheme="minorHAnsi" w:cs="Posterama"/>
          <w:b/>
          <w:bCs/>
          <w:sz w:val="22"/>
          <w:szCs w:val="22"/>
          <w:lang w:eastAsia="en-US"/>
        </w:rPr>
        <w:t>art. 98</w:t>
      </w:r>
      <w:r w:rsidRPr="00786144">
        <w:rPr>
          <w:rFonts w:asciiTheme="minorHAnsi" w:eastAsia="Calibri" w:hAnsiTheme="minorHAnsi" w:cs="Posterama"/>
          <w:sz w:val="22"/>
          <w:szCs w:val="22"/>
          <w:lang w:eastAsia="en-US"/>
        </w:rPr>
        <w:t xml:space="preserve"> p.z.p.</w:t>
      </w:r>
    </w:p>
    <w:p w14:paraId="245C5EDD" w14:textId="77777777" w:rsidR="00840729" w:rsidRPr="00786144" w:rsidRDefault="00840729" w:rsidP="00840729">
      <w:pPr>
        <w:widowControl w:val="0"/>
        <w:adjustRightInd w:val="0"/>
        <w:ind w:left="550"/>
        <w:jc w:val="both"/>
        <w:textAlignment w:val="baseline"/>
        <w:rPr>
          <w:rFonts w:asciiTheme="minorHAnsi" w:hAnsiTheme="minorHAnsi" w:cs="Posterama"/>
          <w:sz w:val="22"/>
          <w:szCs w:val="22"/>
        </w:rPr>
      </w:pP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6E5B10FF" w14:textId="77777777" w:rsidR="00840729" w:rsidRPr="00786144" w:rsidRDefault="00840729" w:rsidP="00840729">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786144">
        <w:rPr>
          <w:rFonts w:asciiTheme="minorHAnsi" w:hAnsiTheme="minorHAnsi" w:cs="Posterama"/>
          <w:b/>
          <w:bCs/>
          <w:sz w:val="22"/>
          <w:szCs w:val="22"/>
          <w:shd w:val="clear" w:color="auto" w:fill="FFFFFF"/>
        </w:rPr>
        <w:t>SPOSÓB I TERMIN SKŁADANIA OFERT ORAZ TERMIN ICH OTWARCIA:</w:t>
      </w:r>
    </w:p>
    <w:p w14:paraId="36A7F3F5" w14:textId="77777777" w:rsidR="00840729" w:rsidRPr="00786144" w:rsidRDefault="00840729" w:rsidP="00840729">
      <w:pPr>
        <w:tabs>
          <w:tab w:val="num" w:pos="1620"/>
        </w:tabs>
        <w:rPr>
          <w:rFonts w:asciiTheme="minorHAnsi" w:hAnsiTheme="minorHAnsi" w:cs="Posterama"/>
          <w:b/>
          <w:bCs/>
          <w:sz w:val="22"/>
          <w:szCs w:val="22"/>
        </w:rPr>
      </w:pPr>
      <w:r w:rsidRPr="00786144">
        <w:rPr>
          <w:rFonts w:asciiTheme="minorHAnsi" w:hAnsiTheme="minorHAnsi" w:cs="Posterama"/>
          <w:b/>
          <w:bCs/>
          <w:sz w:val="22"/>
          <w:szCs w:val="22"/>
        </w:rPr>
        <w:t xml:space="preserve">     </w:t>
      </w:r>
    </w:p>
    <w:p w14:paraId="6446D871" w14:textId="77777777"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bCs/>
          <w:sz w:val="22"/>
          <w:szCs w:val="22"/>
        </w:rPr>
        <w:t>O</w:t>
      </w:r>
      <w:r w:rsidRPr="00786144">
        <w:rPr>
          <w:rFonts w:asciiTheme="minorHAnsi" w:hAnsiTheme="minorHAnsi" w:cs="Posterama"/>
          <w:sz w:val="22"/>
          <w:szCs w:val="22"/>
        </w:rPr>
        <w:t xml:space="preserve">fertę wraz z wymaganymi oświadczeniami/dokumentami należy złożyć za pośrednictwem Systemu Zamawiającego pod </w:t>
      </w:r>
      <w:bookmarkStart w:id="2" w:name="_Hlk63320540"/>
      <w:r w:rsidRPr="00786144">
        <w:rPr>
          <w:rFonts w:asciiTheme="minorHAnsi" w:hAnsiTheme="minorHAnsi" w:cs="Posterama"/>
          <w:sz w:val="22"/>
          <w:szCs w:val="22"/>
        </w:rPr>
        <w:t>adresem:</w:t>
      </w:r>
      <w:r w:rsidRPr="00786144">
        <w:rPr>
          <w:rFonts w:asciiTheme="minorHAnsi" w:eastAsia="Calibri" w:hAnsiTheme="minorHAnsi" w:cs="Posterama"/>
          <w:sz w:val="22"/>
          <w:szCs w:val="22"/>
        </w:rPr>
        <w:t xml:space="preserve"> https://platformazakupowa.pl/pn/stocer</w:t>
      </w:r>
    </w:p>
    <w:bookmarkEnd w:id="2"/>
    <w:p w14:paraId="0CEA4A1C" w14:textId="3CAD675D"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bCs/>
          <w:sz w:val="22"/>
          <w:szCs w:val="22"/>
        </w:rPr>
        <w:t xml:space="preserve"> Termin składania ofert - </w:t>
      </w:r>
      <w:r w:rsidRPr="00786144">
        <w:rPr>
          <w:rFonts w:asciiTheme="minorHAnsi" w:hAnsiTheme="minorHAnsi" w:cs="Posterama"/>
          <w:sz w:val="22"/>
          <w:szCs w:val="22"/>
        </w:rPr>
        <w:t xml:space="preserve">do godz. </w:t>
      </w:r>
      <w:r w:rsidRPr="00786144">
        <w:rPr>
          <w:rFonts w:asciiTheme="minorHAnsi" w:hAnsiTheme="minorHAnsi" w:cs="Posterama"/>
          <w:b/>
          <w:sz w:val="22"/>
          <w:szCs w:val="22"/>
        </w:rPr>
        <w:t>10:00</w:t>
      </w:r>
      <w:r w:rsidRPr="00786144">
        <w:rPr>
          <w:rFonts w:asciiTheme="minorHAnsi" w:hAnsiTheme="minorHAnsi" w:cs="Posterama"/>
          <w:sz w:val="22"/>
          <w:szCs w:val="22"/>
        </w:rPr>
        <w:t xml:space="preserve"> w dniu </w:t>
      </w:r>
      <w:r w:rsidR="00E31DF8">
        <w:rPr>
          <w:rFonts w:asciiTheme="minorHAnsi" w:hAnsiTheme="minorHAnsi" w:cs="Posterama"/>
          <w:b/>
          <w:sz w:val="22"/>
          <w:szCs w:val="22"/>
        </w:rPr>
        <w:t>19.12.</w:t>
      </w:r>
      <w:r w:rsidRPr="00786144">
        <w:rPr>
          <w:rFonts w:asciiTheme="minorHAnsi" w:hAnsiTheme="minorHAnsi" w:cs="Posterama"/>
          <w:b/>
          <w:sz w:val="22"/>
          <w:szCs w:val="22"/>
        </w:rPr>
        <w:t>202</w:t>
      </w:r>
      <w:r w:rsidR="00945677">
        <w:rPr>
          <w:rFonts w:asciiTheme="minorHAnsi" w:hAnsiTheme="minorHAnsi" w:cs="Posterama"/>
          <w:b/>
          <w:sz w:val="22"/>
          <w:szCs w:val="22"/>
        </w:rPr>
        <w:t>3</w:t>
      </w:r>
      <w:r w:rsidRPr="00786144">
        <w:rPr>
          <w:rFonts w:asciiTheme="minorHAnsi" w:hAnsiTheme="minorHAnsi" w:cs="Posterama"/>
          <w:b/>
          <w:sz w:val="22"/>
          <w:szCs w:val="22"/>
        </w:rPr>
        <w:t xml:space="preserve"> r.</w:t>
      </w:r>
    </w:p>
    <w:p w14:paraId="1329CC99" w14:textId="77777777"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sz w:val="22"/>
          <w:szCs w:val="22"/>
        </w:rPr>
        <w:t xml:space="preserve"> Oferty nie mogą zostać złożone po terminie, ponieważ System uniemożliwia ich złożenie po wyznaczonej dacie.</w:t>
      </w:r>
    </w:p>
    <w:p w14:paraId="459AB471" w14:textId="77777777"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bCs/>
          <w:sz w:val="22"/>
          <w:szCs w:val="22"/>
        </w:rPr>
        <w:t xml:space="preserve"> Miejscem otwarcia ofert jest siedziba Zamawiającego,</w:t>
      </w:r>
      <w:r w:rsidRPr="00786144">
        <w:rPr>
          <w:rFonts w:asciiTheme="minorHAnsi" w:hAnsiTheme="minorHAnsi" w:cs="Posterama"/>
          <w:sz w:val="22"/>
          <w:szCs w:val="22"/>
        </w:rPr>
        <w:t xml:space="preserve"> dział handlowy, budynek zarządu spółki przy ulicy Wierzejewskiego 12 w Konstancinie Jeziornej.</w:t>
      </w:r>
    </w:p>
    <w:p w14:paraId="5B0928FE" w14:textId="65375146"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sz w:val="22"/>
          <w:szCs w:val="22"/>
        </w:rPr>
        <w:t xml:space="preserve">Termin otwarcia ofert: </w:t>
      </w:r>
      <w:r w:rsidR="00E31DF8">
        <w:rPr>
          <w:rFonts w:asciiTheme="minorHAnsi" w:hAnsiTheme="minorHAnsi" w:cs="Posterama"/>
          <w:b/>
          <w:sz w:val="22"/>
          <w:szCs w:val="22"/>
        </w:rPr>
        <w:t>19.12.</w:t>
      </w:r>
      <w:r w:rsidRPr="00786144">
        <w:rPr>
          <w:rFonts w:asciiTheme="minorHAnsi" w:hAnsiTheme="minorHAnsi" w:cs="Posterama"/>
          <w:b/>
          <w:sz w:val="22"/>
          <w:szCs w:val="22"/>
        </w:rPr>
        <w:t>202</w:t>
      </w:r>
      <w:r w:rsidR="00945677">
        <w:rPr>
          <w:rFonts w:asciiTheme="minorHAnsi" w:hAnsiTheme="minorHAnsi" w:cs="Posterama"/>
          <w:b/>
          <w:sz w:val="22"/>
          <w:szCs w:val="22"/>
        </w:rPr>
        <w:t>3</w:t>
      </w:r>
      <w:r w:rsidRPr="00786144">
        <w:rPr>
          <w:rFonts w:asciiTheme="minorHAnsi" w:hAnsiTheme="minorHAnsi" w:cs="Posterama"/>
          <w:b/>
          <w:sz w:val="22"/>
          <w:szCs w:val="22"/>
        </w:rPr>
        <w:t xml:space="preserve"> r.,</w:t>
      </w:r>
      <w:r w:rsidRPr="00786144">
        <w:rPr>
          <w:rFonts w:asciiTheme="minorHAnsi" w:hAnsiTheme="minorHAnsi" w:cs="Posterama"/>
          <w:sz w:val="22"/>
          <w:szCs w:val="22"/>
        </w:rPr>
        <w:t xml:space="preserve"> o godzinie </w:t>
      </w:r>
      <w:r w:rsidRPr="00786144">
        <w:rPr>
          <w:rFonts w:asciiTheme="minorHAnsi" w:hAnsiTheme="minorHAnsi" w:cs="Posterama"/>
          <w:b/>
          <w:sz w:val="22"/>
          <w:szCs w:val="22"/>
        </w:rPr>
        <w:t xml:space="preserve">10:30, </w:t>
      </w:r>
      <w:r w:rsidRPr="00786144">
        <w:rPr>
          <w:rFonts w:asciiTheme="minorHAnsi" w:hAnsiTheme="minorHAnsi" w:cs="Posterama"/>
          <w:sz w:val="22"/>
          <w:szCs w:val="22"/>
        </w:rPr>
        <w:t xml:space="preserve">nastąpi bezpośrednio po upływie terminu ich składania, za pośrednictwem Systemu Zamawiającego poprzez odszyfrowanie ofert. </w:t>
      </w:r>
    </w:p>
    <w:p w14:paraId="09767F3B" w14:textId="77777777"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sz w:val="22"/>
          <w:szCs w:val="22"/>
        </w:rPr>
        <w:lastRenderedPageBreak/>
        <w:t xml:space="preserve"> Bezpośrednio przed otwarciem ofert Zamawiający poda kwotę jaką zamierza przeznaczyć na sfinansowanie zamówienia. Jeżeli przedmiot zamówienia podzielono na pakiety w/w informacja będzie podana oddzielnie dla każdego z pakietów.</w:t>
      </w:r>
    </w:p>
    <w:p w14:paraId="21FB9D94" w14:textId="77777777" w:rsidR="00840729" w:rsidRPr="001D59E0"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sz w:val="22"/>
          <w:szCs w:val="22"/>
        </w:rPr>
        <w:t xml:space="preserve"> Podczas otwarcia ofert Zamawiający poda nazwy (firmy) adresy Wykonawców, informacje dotyczące ceny i innych kryteriów oceny ofert o ile są </w:t>
      </w:r>
      <w:r w:rsidRPr="001D59E0">
        <w:rPr>
          <w:rFonts w:asciiTheme="minorHAnsi" w:hAnsiTheme="minorHAnsi" w:cs="Posterama"/>
          <w:sz w:val="22"/>
          <w:szCs w:val="22"/>
        </w:rPr>
        <w:t>przewidziane.</w:t>
      </w:r>
    </w:p>
    <w:p w14:paraId="4CD8F182" w14:textId="77777777" w:rsidR="00840729"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Otwarcie ofert jest jawne, Wykonawcy mogą uczestniczyć w sesji otwarcia ofert.  </w:t>
      </w:r>
    </w:p>
    <w:p w14:paraId="39B5F1A7" w14:textId="77777777" w:rsidR="00840729" w:rsidRPr="00376473"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6"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informacje o których jest mowa w dyspozycji art. 222 ust. 4 i 5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5CF6D9B9" w14:textId="77777777" w:rsidR="00840729" w:rsidRPr="00074DA3" w:rsidRDefault="00840729" w:rsidP="00840729">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050B7D41" w14:textId="77777777" w:rsidR="00840729" w:rsidRPr="00074DA3" w:rsidRDefault="00840729" w:rsidP="00840729">
      <w:pPr>
        <w:shd w:val="clear" w:color="auto" w:fill="FFFFFF"/>
        <w:rPr>
          <w:rFonts w:asciiTheme="minorHAnsi" w:hAnsiTheme="minorHAnsi" w:cs="Posterama"/>
          <w:sz w:val="22"/>
          <w:szCs w:val="22"/>
        </w:rPr>
      </w:pPr>
    </w:p>
    <w:p w14:paraId="24D0E16F" w14:textId="77777777" w:rsidR="00840729" w:rsidRPr="003F229F" w:rsidRDefault="00840729" w:rsidP="00840729">
      <w:pPr>
        <w:numPr>
          <w:ilvl w:val="0"/>
          <w:numId w:val="20"/>
        </w:numPr>
        <w:shd w:val="clear" w:color="auto" w:fill="FFFFFF"/>
        <w:jc w:val="both"/>
        <w:rPr>
          <w:rFonts w:asciiTheme="minorHAnsi" w:hAnsiTheme="minorHAnsi" w:cs="Posterama"/>
          <w:sz w:val="22"/>
          <w:szCs w:val="22"/>
        </w:rPr>
      </w:pPr>
      <w:r w:rsidRPr="003F229F">
        <w:rPr>
          <w:rFonts w:asciiTheme="minorHAnsi" w:hAnsiTheme="minorHAnsi" w:cs="Posterama"/>
          <w:sz w:val="22"/>
          <w:szCs w:val="22"/>
        </w:rPr>
        <w:t>Wykonawca</w:t>
      </w:r>
      <w:r w:rsidRPr="003F229F">
        <w:rPr>
          <w:rFonts w:asciiTheme="minorHAnsi" w:hAnsiTheme="minorHAnsi" w:cs="Posterama"/>
          <w:b/>
          <w:bCs/>
          <w:sz w:val="22"/>
          <w:szCs w:val="22"/>
        </w:rPr>
        <w:t xml:space="preserve"> jest obowiązany</w:t>
      </w:r>
      <w:r w:rsidRPr="003F229F">
        <w:rPr>
          <w:rFonts w:asciiTheme="minorHAnsi" w:hAnsiTheme="minorHAnsi" w:cs="Posterama"/>
          <w:sz w:val="22"/>
          <w:szCs w:val="22"/>
        </w:rPr>
        <w:t xml:space="preserve"> do złożenia wraz z ofertą a/ oświadczenia, o którym mowa w art. 125 ust. 1 p.z.p. oraz b/ oświadczenia wynikającego z art. 7 ust. 1 pkt 1, 2 i 3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3F229F">
        <w:rPr>
          <w:rFonts w:asciiTheme="minorHAnsi" w:hAnsiTheme="minorHAnsi" w:cs="Posterama"/>
          <w:b/>
          <w:bCs/>
          <w:sz w:val="22"/>
          <w:szCs w:val="22"/>
        </w:rPr>
        <w:t xml:space="preserve">Załącznik nr </w:t>
      </w:r>
      <w:r>
        <w:rPr>
          <w:rFonts w:asciiTheme="minorHAnsi" w:hAnsiTheme="minorHAnsi" w:cs="Posterama"/>
          <w:b/>
          <w:bCs/>
          <w:sz w:val="22"/>
          <w:szCs w:val="22"/>
        </w:rPr>
        <w:t>5</w:t>
      </w:r>
      <w:r w:rsidRPr="003F229F">
        <w:rPr>
          <w:rFonts w:asciiTheme="minorHAnsi" w:hAnsiTheme="minorHAnsi" w:cs="Posterama"/>
          <w:sz w:val="22"/>
          <w:szCs w:val="22"/>
        </w:rPr>
        <w:t xml:space="preserve"> do SWZ.</w:t>
      </w:r>
    </w:p>
    <w:p w14:paraId="7C65295A" w14:textId="77777777" w:rsidR="00840729" w:rsidRPr="003F229F" w:rsidRDefault="00840729" w:rsidP="00840729">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 przypadku wspólnego ubiegania się o zamówienie przez Wykonawców, oświadczeni</w:t>
      </w:r>
      <w:r w:rsidRPr="003F229F">
        <w:rPr>
          <w:rFonts w:eastAsia="Cambria" w:cs="Cambria"/>
          <w:bCs w:val="0"/>
          <w:color w:val="auto"/>
        </w:rPr>
        <w:t>a</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4FF04D37" w14:textId="77777777" w:rsidR="00840729" w:rsidRPr="003F229F" w:rsidRDefault="00840729" w:rsidP="00840729">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Wykonawca, w przypadku polegania na zdolnościach lub sytuacji podmiotów udostępniających zasoby, przedstawia, wraz z oświadczeni</w:t>
      </w:r>
      <w:r w:rsidRPr="003F229F">
        <w:rPr>
          <w:rFonts w:eastAsia="Cambria" w:cs="Cambria"/>
          <w:bCs w:val="0"/>
          <w:color w:val="auto"/>
        </w:rPr>
        <w:t>ami</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także oświadczeni</w:t>
      </w:r>
      <w:r w:rsidRPr="003F229F">
        <w:rPr>
          <w:rFonts w:eastAsia="Cambria" w:cs="Cambria"/>
          <w:bCs w:val="0"/>
          <w:color w:val="auto"/>
        </w:rPr>
        <w:t>a</w:t>
      </w:r>
      <w:r w:rsidRPr="003F229F">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3C3BD309" w14:textId="77777777" w:rsidR="00840729" w:rsidRDefault="00840729" w:rsidP="00840729">
      <w:pPr>
        <w:pBdr>
          <w:top w:val="nil"/>
          <w:left w:val="nil"/>
          <w:bottom w:val="nil"/>
          <w:right w:val="nil"/>
          <w:between w:val="nil"/>
        </w:pBdr>
        <w:jc w:val="both"/>
        <w:rPr>
          <w:rFonts w:asciiTheme="minorHAnsi" w:eastAsia="Cambria" w:hAnsiTheme="minorHAnsi" w:cs="Cambria"/>
          <w:b/>
          <w:sz w:val="22"/>
          <w:szCs w:val="22"/>
        </w:rPr>
      </w:pPr>
    </w:p>
    <w:p w14:paraId="167C026F" w14:textId="70E5D57B" w:rsidR="00840729" w:rsidRPr="003F229F" w:rsidRDefault="00840729" w:rsidP="00840729">
      <w:pPr>
        <w:pBdr>
          <w:top w:val="nil"/>
          <w:left w:val="nil"/>
          <w:bottom w:val="nil"/>
          <w:right w:val="nil"/>
          <w:between w:val="nil"/>
        </w:pBdr>
        <w:jc w:val="both"/>
        <w:rPr>
          <w:rFonts w:asciiTheme="minorHAnsi" w:eastAsia="Cambria" w:hAnsiTheme="minorHAnsi" w:cs="Cambria"/>
          <w:b/>
          <w:sz w:val="22"/>
          <w:szCs w:val="22"/>
        </w:rPr>
      </w:pPr>
      <w:r w:rsidRPr="003F229F">
        <w:rPr>
          <w:rFonts w:asciiTheme="minorHAnsi" w:eastAsia="Cambria" w:hAnsiTheme="minorHAnsi" w:cs="Cambria"/>
          <w:b/>
          <w:sz w:val="22"/>
          <w:szCs w:val="22"/>
        </w:rPr>
        <w:t>VII. WARUNKI UDZIAŁU W POSTĘPOWANIU:</w:t>
      </w:r>
    </w:p>
    <w:p w14:paraId="2E762C20" w14:textId="77777777" w:rsidR="00840729" w:rsidRPr="003F229F"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t xml:space="preserve">O zamówienie mogą ubiegać się Wykonawcy nie podlegający wykluczeniu w oparciu o przesłanki wskazane w SWZ przez Zamawiającego w oparciu o przepisy z </w:t>
      </w:r>
      <w:r w:rsidRPr="003F229F">
        <w:rPr>
          <w:rFonts w:eastAsia="Cambria" w:cs="Cambria"/>
          <w:b/>
          <w:color w:val="auto"/>
        </w:rPr>
        <w:t>art. 112 – art. 117</w:t>
      </w:r>
      <w:r w:rsidRPr="003F229F">
        <w:rPr>
          <w:rFonts w:eastAsia="Cambria" w:cs="Cambria"/>
          <w:bCs w:val="0"/>
          <w:color w:val="auto"/>
        </w:rPr>
        <w:t xml:space="preserve"> p.z.p. oraz </w:t>
      </w:r>
      <w:r w:rsidRPr="003F229F">
        <w:rPr>
          <w:rFonts w:eastAsia="Cambria" w:cs="Cambria"/>
          <w:b/>
          <w:color w:val="auto"/>
        </w:rPr>
        <w:t>nie podlegający wykluczeniu</w:t>
      </w:r>
      <w:r w:rsidRPr="003F229F">
        <w:rPr>
          <w:rFonts w:eastAsia="Cambria" w:cs="Cambria"/>
          <w:bCs w:val="0"/>
          <w:color w:val="auto"/>
        </w:rPr>
        <w:t xml:space="preserve"> w związku z treścią </w:t>
      </w:r>
      <w:r w:rsidRPr="003F229F">
        <w:rPr>
          <w:rFonts w:eastAsia="Cambria" w:cs="Cambria"/>
          <w:b/>
          <w:color w:val="auto"/>
        </w:rPr>
        <w:t>art. 7 ust. 1 pkt 1, 2 i 3</w:t>
      </w:r>
      <w:r w:rsidRPr="003F229F">
        <w:rPr>
          <w:rFonts w:eastAsia="Cambria" w:cs="Cambria"/>
          <w:bCs w:val="0"/>
          <w:color w:val="auto"/>
        </w:rPr>
        <w:t xml:space="preserve"> </w:t>
      </w:r>
      <w:r w:rsidRPr="003F229F">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6878C43" w14:textId="77777777" w:rsidR="00840729" w:rsidRPr="002476B8"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t xml:space="preserve">Zamawiający nie określa warunków udziału w postępowaniu, o których mowa </w:t>
      </w:r>
      <w:r w:rsidRPr="002476B8">
        <w:rPr>
          <w:rFonts w:eastAsia="Cambria" w:cs="Cambria"/>
          <w:bCs w:val="0"/>
          <w:color w:val="auto"/>
        </w:rPr>
        <w:t xml:space="preserve">w </w:t>
      </w:r>
      <w:r w:rsidRPr="00922373">
        <w:rPr>
          <w:rFonts w:eastAsia="Cambria" w:cs="Cambria"/>
          <w:b/>
          <w:color w:val="auto"/>
        </w:rPr>
        <w:t>art. 112 ust 2</w:t>
      </w:r>
      <w:r w:rsidRPr="002476B8">
        <w:rPr>
          <w:rFonts w:eastAsia="Cambria" w:cs="Cambria"/>
          <w:bCs w:val="0"/>
          <w:color w:val="auto"/>
        </w:rPr>
        <w:t xml:space="preserve"> p.z.p.</w:t>
      </w:r>
    </w:p>
    <w:p w14:paraId="191CA881" w14:textId="77777777" w:rsidR="00840729" w:rsidRPr="00C5175F"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B791F3F" w14:textId="77777777" w:rsidR="00840729" w:rsidRPr="00C5175F"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70B0B18A" w14:textId="77777777" w:rsidR="00840729" w:rsidRPr="00C5175F"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4597EC80" w14:textId="77777777" w:rsidR="00840729" w:rsidRPr="00C5175F"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933F54D" w14:textId="77777777" w:rsidR="00A52D5C" w:rsidRPr="00C5175F" w:rsidRDefault="00A52D5C" w:rsidP="00A52D5C">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5956931E" w14:textId="77777777" w:rsidR="00A52D5C" w:rsidRDefault="00A52D5C" w:rsidP="00A52D5C">
      <w:pPr>
        <w:pStyle w:val="Akapitzlist"/>
        <w:numPr>
          <w:ilvl w:val="0"/>
          <w:numId w:val="21"/>
        </w:numPr>
        <w:ind w:left="284"/>
        <w:rPr>
          <w:color w:val="auto"/>
        </w:rPr>
      </w:pPr>
      <w:r w:rsidRPr="00C5175F">
        <w:rPr>
          <w:color w:val="auto"/>
        </w:rPr>
        <w:lastRenderedPageBreak/>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6956C162" w14:textId="77777777" w:rsidR="00A52D5C" w:rsidRPr="00C5175F" w:rsidRDefault="00A52D5C" w:rsidP="00A52D5C">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4045C47D" w14:textId="77777777" w:rsidR="00A52D5C" w:rsidRDefault="00A52D5C" w:rsidP="00A52D5C">
      <w:pPr>
        <w:pStyle w:val="Akapitzlist"/>
        <w:numPr>
          <w:ilvl w:val="0"/>
          <w:numId w:val="29"/>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p.z.p. o niepodleganiu wykluczeniu i spełnianiu warunków udziału w postępowaniu. Wzór oświadczenia stanowi </w:t>
      </w:r>
      <w:r w:rsidRPr="003D0195">
        <w:rPr>
          <w:b/>
          <w:color w:val="auto"/>
        </w:rPr>
        <w:t>Załącznik nr 4</w:t>
      </w:r>
      <w:r w:rsidRPr="003D0195">
        <w:rPr>
          <w:color w:val="auto"/>
        </w:rPr>
        <w:t xml:space="preserve"> do SWZ.</w:t>
      </w:r>
    </w:p>
    <w:p w14:paraId="4F8FBADD" w14:textId="77777777" w:rsidR="00A52D5C" w:rsidRPr="00F374BD" w:rsidRDefault="00A52D5C" w:rsidP="00A52D5C">
      <w:pPr>
        <w:pStyle w:val="Akapitzlist"/>
        <w:numPr>
          <w:ilvl w:val="0"/>
          <w:numId w:val="29"/>
        </w:numPr>
        <w:ind w:left="754" w:hanging="357"/>
        <w:rPr>
          <w:color w:val="auto"/>
        </w:rPr>
      </w:pPr>
      <w:r w:rsidRPr="00F374BD">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80086C0" w14:textId="77777777" w:rsidR="00A52D5C" w:rsidRPr="00F374BD" w:rsidRDefault="00A52D5C" w:rsidP="00A52D5C">
      <w:pPr>
        <w:pStyle w:val="Akapitzlist"/>
        <w:numPr>
          <w:ilvl w:val="0"/>
          <w:numId w:val="29"/>
        </w:numPr>
        <w:ind w:left="754" w:hanging="357"/>
        <w:rPr>
          <w:color w:val="auto"/>
        </w:rPr>
      </w:pPr>
      <w:r w:rsidRPr="00F374BD">
        <w:rPr>
          <w:rFonts w:cs="Arial"/>
          <w:color w:val="auto"/>
        </w:rPr>
        <w:t xml:space="preserve">Dokument potwierdzający, że Wykonawca posiada uprawnienia do wykonywania działalności lub czynności określonych w przedmiocie zamówienia; </w:t>
      </w:r>
    </w:p>
    <w:p w14:paraId="273E651E" w14:textId="4E094DC5" w:rsidR="00A52D5C" w:rsidRPr="00F374BD" w:rsidRDefault="00A52D5C" w:rsidP="00A52D5C">
      <w:pPr>
        <w:pStyle w:val="Akapitzlist"/>
        <w:numPr>
          <w:ilvl w:val="0"/>
          <w:numId w:val="29"/>
        </w:numPr>
        <w:ind w:left="754" w:hanging="357"/>
        <w:rPr>
          <w:color w:val="auto"/>
        </w:rPr>
      </w:pPr>
      <w:r w:rsidRPr="00F374BD">
        <w:rPr>
          <w:rFonts w:cs="Arial"/>
          <w:color w:val="auto"/>
        </w:rPr>
        <w:t xml:space="preserve">Oświadczenia </w:t>
      </w:r>
      <w:r>
        <w:rPr>
          <w:rFonts w:cs="Arial"/>
          <w:color w:val="auto"/>
        </w:rPr>
        <w:t>W</w:t>
      </w:r>
      <w:r w:rsidRPr="00F374BD">
        <w:rPr>
          <w:rFonts w:cs="Arial"/>
          <w:color w:val="auto"/>
        </w:rPr>
        <w:t>ykonawcy o braku orzeczenia wobec niego tytułem środka zapobiegawczego zakazu ubiegania się o zamówienia publiczne</w:t>
      </w:r>
      <w:r w:rsidR="002525DB">
        <w:rPr>
          <w:rFonts w:cs="Arial"/>
          <w:color w:val="auto"/>
        </w:rPr>
        <w:t xml:space="preserve"> </w:t>
      </w:r>
      <w:r w:rsidR="002525DB" w:rsidRPr="002D48E1">
        <w:rPr>
          <w:rFonts w:cs="ArialMT"/>
          <w:b/>
          <w:bCs w:val="0"/>
          <w:color w:val="auto"/>
        </w:rPr>
        <w:t>(Załącznik nr 5 do SWZ).</w:t>
      </w:r>
    </w:p>
    <w:p w14:paraId="187B8A50" w14:textId="77777777" w:rsidR="00A52D5C" w:rsidRPr="00DA2765" w:rsidRDefault="00A52D5C" w:rsidP="00A52D5C">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Pr>
          <w:rFonts w:asciiTheme="minorHAnsi" w:hAnsiTheme="minorHAnsi" w:cs="Posterama"/>
          <w:b/>
          <w:bCs/>
          <w:sz w:val="22"/>
          <w:szCs w:val="22"/>
        </w:rPr>
        <w:t>:</w:t>
      </w:r>
    </w:p>
    <w:p w14:paraId="5675EBA3" w14:textId="77777777" w:rsidR="00A52D5C" w:rsidRPr="00DA2765" w:rsidRDefault="00A52D5C" w:rsidP="00A52D5C">
      <w:pPr>
        <w:jc w:val="both"/>
        <w:rPr>
          <w:rFonts w:asciiTheme="minorHAnsi" w:hAnsiTheme="minorHAnsi" w:cs="Posterama"/>
          <w:b/>
          <w:bCs/>
          <w:sz w:val="22"/>
          <w:szCs w:val="22"/>
        </w:rPr>
      </w:pPr>
    </w:p>
    <w:p w14:paraId="04DDBE7C" w14:textId="77777777" w:rsidR="00A52D5C" w:rsidRPr="00376473" w:rsidRDefault="00A52D5C" w:rsidP="00A52D5C">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49E14E99" w14:textId="77777777" w:rsidR="00A52D5C" w:rsidRPr="00376473" w:rsidRDefault="00A52D5C" w:rsidP="00A52D5C">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7" w:history="1">
        <w:r w:rsidRPr="00376473">
          <w:rPr>
            <w:rStyle w:val="Hipercze"/>
            <w:rFonts w:asciiTheme="minorHAnsi" w:hAnsiTheme="minorHAnsi" w:cs="Posterama"/>
            <w:sz w:val="22"/>
            <w:szCs w:val="22"/>
          </w:rPr>
          <w:t>https://platformazakupowa.pl/pn/stocer</w:t>
        </w:r>
      </w:hyperlink>
    </w:p>
    <w:p w14:paraId="63911C38" w14:textId="77777777" w:rsidR="00A52D5C" w:rsidRPr="00376473" w:rsidRDefault="00A52D5C" w:rsidP="00A52D5C">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50F48BFA" w14:textId="77777777" w:rsidR="00A52D5C" w:rsidRPr="00376473" w:rsidRDefault="00A52D5C" w:rsidP="00A52D5C">
      <w:pPr>
        <w:numPr>
          <w:ilvl w:val="0"/>
          <w:numId w:val="19"/>
        </w:numPr>
        <w:ind w:left="709" w:hanging="284"/>
        <w:jc w:val="both"/>
        <w:rPr>
          <w:rFonts w:asciiTheme="minorHAnsi" w:hAnsiTheme="minorHAnsi" w:cs="Posterama"/>
          <w:b/>
          <w:sz w:val="22"/>
          <w:szCs w:val="22"/>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50AAC46B" w14:textId="77777777" w:rsidR="00A52D5C" w:rsidRPr="00F42E3D" w:rsidRDefault="00A52D5C" w:rsidP="00A52D5C">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423E2B77" w14:textId="77777777" w:rsidR="00A52D5C" w:rsidRPr="00F42E3D" w:rsidRDefault="00A52D5C" w:rsidP="00A52D5C">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61651F7" w14:textId="77777777" w:rsidR="00A52D5C" w:rsidRPr="00F42E3D" w:rsidRDefault="00A52D5C" w:rsidP="00A52D5C">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w:t>
      </w:r>
      <w:r w:rsidRPr="00F42E3D">
        <w:rPr>
          <w:rFonts w:asciiTheme="minorHAnsi" w:hAnsiTheme="minorHAnsi" w:cs="Arial"/>
          <w:sz w:val="22"/>
          <w:szCs w:val="22"/>
        </w:rPr>
        <w:lastRenderedPageBreak/>
        <w:t xml:space="preserve">oraz szyfrowania i oznaczania czasu przekazania i odbioru danych za pośrednictwem </w:t>
      </w:r>
      <w:hyperlink r:id="rId19"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0153537D"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a/ stały dostęp do sieci Internet o gwarantowanej przepustowości nie mniejszej niż 512 kb/s,</w:t>
      </w:r>
    </w:p>
    <w:p w14:paraId="74B6A551"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DF11C80"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45DF141F"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A13B6E4"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e/ zainstalowany program Adobe Acrobat Reader lub inny obsługujący format plików .pdf.</w:t>
      </w:r>
    </w:p>
    <w:p w14:paraId="015C0334" w14:textId="77777777" w:rsidR="00A52D5C" w:rsidRPr="00F42E3D" w:rsidRDefault="00A52D5C" w:rsidP="00A52D5C">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41F3821C" w14:textId="77777777" w:rsidR="00A52D5C" w:rsidRPr="00F42E3D" w:rsidRDefault="00A52D5C" w:rsidP="00A52D5C">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35D34A0F"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a/ dokumenty w formacie .pdf zaleca się podpisywać formatem PAdES;</w:t>
      </w:r>
    </w:p>
    <w:p w14:paraId="05CCF73F"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dopuszcza się podpisanie dokumentów w formacie innym niż .pdf, wtedy zaleca się użyć formatu XAdES.</w:t>
      </w:r>
    </w:p>
    <w:p w14:paraId="2335DE8A" w14:textId="77777777" w:rsidR="00A52D5C" w:rsidRPr="00F42E3D" w:rsidRDefault="00A52D5C" w:rsidP="00A52D5C">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F42E3D">
          <w:rPr>
            <w:rFonts w:asciiTheme="minorHAnsi" w:eastAsia="Cambria" w:hAnsiTheme="minorHAnsi" w:cs="Cambria"/>
            <w:color w:val="000000"/>
            <w:sz w:val="22"/>
            <w:szCs w:val="22"/>
          </w:rPr>
          <w:t xml:space="preserve"> </w:t>
        </w:r>
      </w:hyperlink>
      <w:hyperlink r:id="rId21">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64A725E1" w14:textId="77777777" w:rsidR="00A52D5C" w:rsidRPr="00F42E3D" w:rsidRDefault="00A52D5C" w:rsidP="00A52D5C">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r w:rsidRPr="00F42E3D">
          <w:rPr>
            <w:rFonts w:asciiTheme="minorHAnsi" w:eastAsia="Cambria" w:hAnsiTheme="minorHAnsi" w:cs="Cambria"/>
            <w:color w:val="1155CC"/>
            <w:sz w:val="22"/>
            <w:szCs w:val="22"/>
            <w:u w:val="single"/>
          </w:rPr>
          <w:t>https://platformazakupowa.pl/strona/45-instrukcje</w:t>
        </w:r>
      </w:hyperlink>
    </w:p>
    <w:p w14:paraId="7B650918" w14:textId="77777777" w:rsidR="00A52D5C" w:rsidRPr="00F42E3D" w:rsidRDefault="00A52D5C" w:rsidP="00A52D5C">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3">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6E1ACE2F" w14:textId="61E37D0E" w:rsidR="00A52D5C" w:rsidRPr="00F42E3D" w:rsidRDefault="00A52D5C" w:rsidP="00A52D5C">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1DD467B4" w14:textId="77777777" w:rsidR="006D0877" w:rsidRDefault="006D0877" w:rsidP="00697DD0">
      <w:pPr>
        <w:tabs>
          <w:tab w:val="num" w:pos="1620"/>
        </w:tabs>
        <w:ind w:left="284"/>
        <w:jc w:val="both"/>
        <w:rPr>
          <w:rFonts w:asciiTheme="minorHAnsi" w:hAnsiTheme="minorHAnsi" w:cs="Posterama"/>
          <w:b/>
          <w:bCs/>
          <w:sz w:val="22"/>
          <w:szCs w:val="22"/>
        </w:rPr>
      </w:pPr>
    </w:p>
    <w:p w14:paraId="44FC3BD0" w14:textId="77777777" w:rsidR="003B4514" w:rsidRPr="00697DD0" w:rsidRDefault="003B4514" w:rsidP="003B4514">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1B8F6F4F" w14:textId="77777777" w:rsidR="003B4514" w:rsidRPr="00697DD0" w:rsidRDefault="003B4514" w:rsidP="003B4514">
      <w:pPr>
        <w:tabs>
          <w:tab w:val="num" w:pos="1620"/>
        </w:tabs>
        <w:jc w:val="both"/>
        <w:rPr>
          <w:rFonts w:asciiTheme="minorHAnsi" w:hAnsiTheme="minorHAnsi" w:cs="Posterama"/>
          <w:b/>
          <w:bCs/>
          <w:sz w:val="22"/>
          <w:szCs w:val="22"/>
        </w:rPr>
      </w:pPr>
    </w:p>
    <w:p w14:paraId="68ADEDE2" w14:textId="77777777" w:rsidR="003B4514" w:rsidRPr="00376473" w:rsidRDefault="003B4514" w:rsidP="003B4514">
      <w:pPr>
        <w:numPr>
          <w:ilvl w:val="0"/>
          <w:numId w:val="8"/>
        </w:numPr>
        <w:ind w:left="851" w:hanging="284"/>
        <w:jc w:val="both"/>
        <w:textAlignment w:val="baseline"/>
        <w:outlineLvl w:val="1"/>
        <w:rPr>
          <w:rFonts w:asciiTheme="minorHAnsi" w:hAnsiTheme="minorHAnsi" w:cs="Posterama"/>
          <w:sz w:val="22"/>
          <w:szCs w:val="22"/>
          <w:lang w:val="x-none" w:eastAsia="x-none"/>
        </w:rPr>
      </w:pPr>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4" w:history="1">
        <w:r w:rsidRPr="009026F1">
          <w:rPr>
            <w:rStyle w:val="Hipercze"/>
            <w:rFonts w:asciiTheme="minorHAnsi" w:eastAsia="Calibri" w:hAnsiTheme="minorHAnsi"/>
            <w:sz w:val="22"/>
            <w:szCs w:val="22"/>
            <w:lang w:val="x-none" w:eastAsia="x-none"/>
          </w:rPr>
          <w:t>https:</w:t>
        </w:r>
        <w:r w:rsidRPr="009026F1">
          <w:rPr>
            <w:rStyle w:val="Hipercze"/>
            <w:rFonts w:asciiTheme="minorHAnsi" w:eastAsia="Calibri" w:hAnsiTheme="minorHAnsi"/>
            <w:sz w:val="22"/>
            <w:szCs w:val="22"/>
            <w:lang w:eastAsia="x-none"/>
          </w:rPr>
          <w:t>/</w:t>
        </w:r>
        <w:r w:rsidRPr="009026F1">
          <w:rPr>
            <w:rStyle w:val="Hipercze"/>
            <w:rFonts w:asciiTheme="minorHAnsi" w:eastAsia="Calibri" w:hAnsiTheme="minorHAnsi"/>
            <w:sz w:val="22"/>
            <w:szCs w:val="22"/>
            <w:lang w:val="x-none" w:eastAsia="x-none"/>
          </w:rPr>
          <w:t>/platformazakupowa.pl/pn/stocer</w:t>
        </w:r>
      </w:hyperlink>
      <w:r w:rsidRPr="009026F1">
        <w:rPr>
          <w:rStyle w:val="Hipercze"/>
          <w:rFonts w:asciiTheme="minorHAnsi" w:eastAsia="Calibri" w:hAnsiTheme="minorHAnsi"/>
          <w:color w:val="auto"/>
          <w:sz w:val="22"/>
          <w:szCs w:val="22"/>
          <w:lang w:eastAsia="x-none"/>
        </w:rPr>
        <w:t xml:space="preserve"> </w:t>
      </w:r>
      <w:r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Pr="00991EFF">
        <w:rPr>
          <w:rFonts w:asciiTheme="minorHAnsi" w:hAnsiTheme="minorHAnsi" w:cs="Posterama"/>
          <w:b/>
          <w:bCs/>
          <w:sz w:val="22"/>
          <w:szCs w:val="18"/>
          <w:lang w:eastAsia="x-none"/>
        </w:rPr>
        <w:t xml:space="preserve">Biuletynie Zamówień </w:t>
      </w:r>
      <w:r>
        <w:rPr>
          <w:rFonts w:asciiTheme="minorHAnsi" w:hAnsiTheme="minorHAnsi" w:cs="Posterama"/>
          <w:b/>
          <w:bCs/>
          <w:sz w:val="22"/>
          <w:szCs w:val="18"/>
          <w:lang w:eastAsia="x-none"/>
        </w:rPr>
        <w:t>P</w:t>
      </w:r>
      <w:r w:rsidRPr="00991EFF">
        <w:rPr>
          <w:rFonts w:asciiTheme="minorHAnsi" w:hAnsiTheme="minorHAnsi" w:cs="Posterama"/>
          <w:b/>
          <w:bCs/>
          <w:sz w:val="22"/>
          <w:szCs w:val="18"/>
          <w:lang w:eastAsia="x-none"/>
        </w:rPr>
        <w:t>ublicznych</w:t>
      </w:r>
      <w:r>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38BDC2D" w14:textId="77777777" w:rsidR="003B4514" w:rsidRPr="00376473" w:rsidRDefault="003B4514" w:rsidP="003B4514">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578AABD3" w14:textId="77777777" w:rsidR="003B4514" w:rsidRPr="00392006" w:rsidRDefault="003B4514" w:rsidP="003B4514">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7DEE92B1" w14:textId="77777777" w:rsidR="003B4514" w:rsidRPr="00392006" w:rsidRDefault="003B4514" w:rsidP="003B4514">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 xml:space="preserve">Jeżeli Zamawiający nie udzieli wyjaśnień w terminie, o którym mowa w pkt. 3, przedłuży wówczas termin składania ofert o czas niezbędny do zapoznania się wszystkich </w:t>
      </w:r>
      <w:r w:rsidRPr="00392006">
        <w:rPr>
          <w:rFonts w:asciiTheme="minorHAnsi" w:hAnsiTheme="minorHAnsi" w:cs="Posterama"/>
          <w:sz w:val="22"/>
          <w:szCs w:val="22"/>
          <w:shd w:val="clear" w:color="auto" w:fill="FFFFFF"/>
        </w:rPr>
        <w:lastRenderedPageBreak/>
        <w:t>zainteresowanych Wykonawców z wyjaśnieniami niezbędnymi do należytego przygotowania i złożenia ofert.</w:t>
      </w:r>
    </w:p>
    <w:p w14:paraId="447E96B9" w14:textId="77777777" w:rsidR="003B4514" w:rsidRPr="00392006" w:rsidRDefault="003B4514" w:rsidP="003B4514">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47690BF3" w14:textId="77777777" w:rsidR="003B4514" w:rsidRPr="00392006" w:rsidRDefault="003B4514" w:rsidP="003B4514">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23FC53D4" w14:textId="77777777" w:rsidR="003B4514" w:rsidRPr="00392006" w:rsidRDefault="003B4514" w:rsidP="003B4514">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2228AABC" w14:textId="77777777" w:rsidR="003B4514" w:rsidRPr="005269CC" w:rsidRDefault="003B4514" w:rsidP="003B4514">
      <w:pPr>
        <w:autoSpaceDE w:val="0"/>
        <w:autoSpaceDN w:val="0"/>
        <w:jc w:val="both"/>
        <w:rPr>
          <w:rFonts w:asciiTheme="minorHAnsi" w:hAnsiTheme="minorHAnsi" w:cs="Tahoma"/>
          <w:b/>
          <w:sz w:val="22"/>
          <w:szCs w:val="22"/>
        </w:rPr>
      </w:pPr>
    </w:p>
    <w:p w14:paraId="0D2AA30D" w14:textId="77777777" w:rsidR="003B4514" w:rsidRPr="005269CC" w:rsidRDefault="003B4514" w:rsidP="003B4514">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37BDD867" w14:textId="77777777" w:rsidR="003B4514" w:rsidRPr="005269CC" w:rsidRDefault="003B4514" w:rsidP="003B4514">
      <w:pPr>
        <w:ind w:left="709"/>
        <w:jc w:val="both"/>
        <w:rPr>
          <w:rFonts w:asciiTheme="minorHAnsi" w:hAnsiTheme="minorHAnsi" w:cs="Posterama"/>
          <w:sz w:val="22"/>
          <w:szCs w:val="22"/>
        </w:rPr>
      </w:pPr>
    </w:p>
    <w:p w14:paraId="0923C77B" w14:textId="77777777" w:rsidR="003B4514" w:rsidRPr="005269CC" w:rsidRDefault="003B4514" w:rsidP="003B4514">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p.z.p.</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Pr="005269CC">
        <w:rPr>
          <w:rFonts w:asciiTheme="minorHAnsi" w:hAnsiTheme="minorHAnsi" w:cs="Posterama"/>
          <w:bCs/>
          <w:iCs/>
          <w:sz w:val="22"/>
          <w:szCs w:val="24"/>
          <w:lang w:val="pl-PL"/>
        </w:rPr>
        <w:t xml:space="preserve"> w trybie </w:t>
      </w:r>
      <w:r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 xml:space="preserve">p.z.p. </w:t>
      </w:r>
      <w:r w:rsidRPr="005269CC">
        <w:rPr>
          <w:rFonts w:asciiTheme="minorHAnsi" w:hAnsiTheme="minorHAnsi" w:cs="Posterama"/>
          <w:bCs/>
          <w:iCs/>
          <w:sz w:val="22"/>
          <w:szCs w:val="24"/>
        </w:rPr>
        <w:t>(modyfikacji) treści SWZ w zakresie opisu przedmiotu zamówienia</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Pr="005269CC">
        <w:rPr>
          <w:rFonts w:asciiTheme="minorHAnsi" w:hAnsiTheme="minorHAnsi" w:cs="Posterama"/>
          <w:bCs/>
          <w:iCs/>
          <w:sz w:val="22"/>
          <w:szCs w:val="24"/>
          <w:lang w:val="pl-PL"/>
        </w:rPr>
        <w:t>Wykonawcę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Pr="005269CC">
        <w:rPr>
          <w:rFonts w:asciiTheme="minorHAnsi" w:hAnsiTheme="minorHAnsi" w:cs="Posterama"/>
          <w:bCs/>
          <w:iCs/>
          <w:sz w:val="22"/>
          <w:szCs w:val="24"/>
          <w:lang w:val="pl-PL"/>
        </w:rPr>
        <w:t>, jego</w:t>
      </w:r>
      <w:r w:rsidRPr="005269CC">
        <w:rPr>
          <w:rFonts w:asciiTheme="minorHAnsi" w:hAnsiTheme="minorHAnsi" w:cs="Posterama"/>
          <w:bCs/>
          <w:iCs/>
          <w:sz w:val="22"/>
          <w:szCs w:val="24"/>
        </w:rPr>
        <w:t xml:space="preserve"> podziału na pakiety</w:t>
      </w:r>
      <w:r w:rsidRPr="005269CC">
        <w:t xml:space="preserve"> </w:t>
      </w:r>
      <w:r w:rsidRPr="005269CC">
        <w:rPr>
          <w:rFonts w:asciiTheme="minorHAnsi" w:hAnsiTheme="minorHAnsi" w:cs="Posterama"/>
          <w:bCs/>
          <w:iCs/>
          <w:sz w:val="22"/>
          <w:szCs w:val="24"/>
        </w:rPr>
        <w:t>czy też</w:t>
      </w:r>
      <w:r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Pr="005269CC">
        <w:rPr>
          <w:rFonts w:asciiTheme="minorHAnsi" w:hAnsiTheme="minorHAnsi" w:cs="Posterama"/>
          <w:bCs/>
          <w:iCs/>
          <w:sz w:val="22"/>
          <w:szCs w:val="24"/>
          <w:lang w:val="pl-PL"/>
        </w:rPr>
        <w:t xml:space="preserve"> efektywności (art. 17 ust. 1 p.z.p.)</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Pr="005269CC">
        <w:rPr>
          <w:rFonts w:asciiTheme="minorHAnsi" w:hAnsiTheme="minorHAnsi" w:cs="Posterama"/>
          <w:bCs/>
          <w:iCs/>
          <w:sz w:val="22"/>
          <w:szCs w:val="24"/>
          <w:lang w:val="pl-PL"/>
        </w:rPr>
        <w:t xml:space="preserve"> (art. 16 pkt 1 p.z.p.) lub/i przejrzystości (art. 16 pkt 2 p.z.p.) lub/i proporcjonalności (art. 16 pkt 3 p.z.p.)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5269CC">
        <w:rPr>
          <w:rFonts w:asciiTheme="minorHAnsi" w:hAnsiTheme="minorHAnsi" w:cs="Posterama"/>
          <w:bCs/>
          <w:iCs/>
          <w:sz w:val="22"/>
          <w:szCs w:val="24"/>
          <w:lang w:val="pl-PL"/>
        </w:rPr>
        <w:t>, a dodatkowo zapewni konkurencję w postępowaniu</w:t>
      </w:r>
      <w:r w:rsidRPr="005269CC">
        <w:rPr>
          <w:rFonts w:asciiTheme="minorHAnsi" w:hAnsiTheme="minorHAnsi" w:cs="Posterama"/>
          <w:bCs/>
          <w:iCs/>
          <w:sz w:val="22"/>
          <w:szCs w:val="24"/>
        </w:rPr>
        <w:t>.</w:t>
      </w:r>
    </w:p>
    <w:p w14:paraId="569D6084" w14:textId="77777777" w:rsidR="00DA2765" w:rsidRPr="003B4514" w:rsidRDefault="00DA2765" w:rsidP="00DA2765">
      <w:pPr>
        <w:rPr>
          <w:rFonts w:asciiTheme="minorHAnsi" w:hAnsiTheme="minorHAnsi"/>
          <w:sz w:val="22"/>
          <w:szCs w:val="22"/>
          <w:lang w:val="x-none"/>
        </w:rPr>
      </w:pPr>
    </w:p>
    <w:p w14:paraId="71F11DB1" w14:textId="77777777" w:rsidR="0089379A" w:rsidRDefault="0089379A" w:rsidP="00843D2E">
      <w:pPr>
        <w:autoSpaceDE w:val="0"/>
        <w:autoSpaceDN w:val="0"/>
        <w:ind w:left="480" w:hanging="480"/>
        <w:jc w:val="both"/>
        <w:rPr>
          <w:rFonts w:asciiTheme="minorHAnsi" w:hAnsiTheme="minorHAnsi" w:cs="Posterama"/>
          <w:b/>
          <w:sz w:val="22"/>
          <w:szCs w:val="22"/>
        </w:rPr>
      </w:pPr>
    </w:p>
    <w:p w14:paraId="715AE225" w14:textId="77777777" w:rsidR="0089379A" w:rsidRDefault="0089379A" w:rsidP="00843D2E">
      <w:pPr>
        <w:autoSpaceDE w:val="0"/>
        <w:autoSpaceDN w:val="0"/>
        <w:ind w:left="480" w:hanging="480"/>
        <w:jc w:val="both"/>
        <w:rPr>
          <w:rFonts w:asciiTheme="minorHAnsi" w:hAnsiTheme="minorHAnsi" w:cs="Posterama"/>
          <w:b/>
          <w:sz w:val="22"/>
          <w:szCs w:val="22"/>
        </w:rPr>
      </w:pPr>
    </w:p>
    <w:p w14:paraId="3D4AEE69" w14:textId="77777777" w:rsidR="003B4514" w:rsidRDefault="003B4514" w:rsidP="003B4514">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7EA9041D" w14:textId="77777777" w:rsidR="003B4514" w:rsidRPr="00843D2E" w:rsidRDefault="003B4514" w:rsidP="003B4514">
      <w:pPr>
        <w:autoSpaceDE w:val="0"/>
        <w:autoSpaceDN w:val="0"/>
        <w:ind w:left="480" w:hanging="480"/>
        <w:jc w:val="both"/>
        <w:rPr>
          <w:rFonts w:asciiTheme="minorHAnsi" w:hAnsiTheme="minorHAnsi" w:cs="Posterama"/>
          <w:b/>
          <w:sz w:val="22"/>
          <w:szCs w:val="22"/>
        </w:rPr>
      </w:pPr>
    </w:p>
    <w:p w14:paraId="350FC1CD" w14:textId="77777777" w:rsidR="003B4514" w:rsidRPr="00843D2E" w:rsidRDefault="003B4514" w:rsidP="003B4514">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388A934A" w14:textId="77777777" w:rsidR="003B4514" w:rsidRPr="00843D2E" w:rsidRDefault="003B4514" w:rsidP="003B4514">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3741521A" w14:textId="77777777" w:rsidR="003B4514" w:rsidRPr="00843D2E" w:rsidRDefault="003B4514" w:rsidP="003B4514">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5FF78F94" w14:textId="77777777" w:rsidR="003B4514" w:rsidRPr="00843D2E" w:rsidRDefault="003B4514" w:rsidP="003B4514">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74BFC54" w14:textId="77777777" w:rsidR="003B4514" w:rsidRPr="00843D2E" w:rsidRDefault="003B4514" w:rsidP="003B4514">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w:t>
      </w:r>
      <w:r w:rsidRPr="00843D2E">
        <w:rPr>
          <w:rFonts w:asciiTheme="minorHAnsi" w:hAnsiTheme="minorHAnsi" w:cs="Posterama"/>
          <w:sz w:val="22"/>
          <w:szCs w:val="22"/>
        </w:rPr>
        <w:lastRenderedPageBreak/>
        <w:t>przekazana Wykonawcy w sposób opisany SWZ.</w:t>
      </w:r>
    </w:p>
    <w:p w14:paraId="791BFB01" w14:textId="77777777" w:rsidR="003B4514" w:rsidRPr="00843D2E" w:rsidRDefault="003B4514" w:rsidP="003B4514">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Jeżeli osoba mająca reprezentować Wykonawcę ws.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4179430F" w14:textId="77777777" w:rsidR="003B4514" w:rsidRPr="00843D2E" w:rsidRDefault="003B4514" w:rsidP="003B4514">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p.z.p.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640E6D4A" w14:textId="77777777" w:rsidR="003B4514" w:rsidRPr="00B54B2C" w:rsidRDefault="003B4514" w:rsidP="003B4514">
      <w:pPr>
        <w:autoSpaceDE w:val="0"/>
        <w:autoSpaceDN w:val="0"/>
        <w:ind w:left="474"/>
        <w:rPr>
          <w:rFonts w:ascii="Arial Narrow" w:hAnsi="Arial Narrow"/>
          <w:b/>
          <w:bCs/>
          <w:sz w:val="22"/>
          <w:szCs w:val="22"/>
        </w:rPr>
      </w:pPr>
    </w:p>
    <w:p w14:paraId="38E69625" w14:textId="77777777" w:rsidR="00AB210B" w:rsidRPr="003B4514" w:rsidRDefault="00AB210B" w:rsidP="00B92BFA">
      <w:pPr>
        <w:pStyle w:val="Tekstpodstawowy3"/>
        <w:spacing w:line="240" w:lineRule="auto"/>
        <w:rPr>
          <w:rFonts w:asciiTheme="minorHAnsi" w:hAnsiTheme="minorHAnsi" w:cs="Posterama"/>
          <w:b/>
          <w:i w:val="0"/>
          <w:color w:val="00B050"/>
          <w:sz w:val="22"/>
          <w:szCs w:val="22"/>
          <w:lang w:val="pl-PL"/>
        </w:rPr>
      </w:pPr>
    </w:p>
    <w:p w14:paraId="44040C75" w14:textId="77777777" w:rsidR="003B4514" w:rsidRPr="00957910" w:rsidRDefault="003B4514" w:rsidP="003B4514">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6A5ECDC7" w14:textId="77777777" w:rsidR="003B4514" w:rsidRPr="00957910" w:rsidRDefault="003B4514" w:rsidP="003B4514">
      <w:pPr>
        <w:pStyle w:val="Tekstpodstawowy3"/>
        <w:spacing w:line="240" w:lineRule="auto"/>
        <w:rPr>
          <w:rFonts w:asciiTheme="minorHAnsi" w:hAnsiTheme="minorHAnsi" w:cs="Posterama"/>
          <w:i w:val="0"/>
          <w:sz w:val="22"/>
          <w:szCs w:val="22"/>
        </w:rPr>
      </w:pPr>
    </w:p>
    <w:p w14:paraId="52092D00" w14:textId="77777777" w:rsidR="003B4514" w:rsidRPr="00957910" w:rsidRDefault="003B4514" w:rsidP="003B4514">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45102D72" w14:textId="77777777" w:rsidR="003B4514" w:rsidRPr="00957910" w:rsidRDefault="003B4514" w:rsidP="003B4514">
      <w:pPr>
        <w:pStyle w:val="Tekstpodstawowy3"/>
        <w:spacing w:line="240" w:lineRule="auto"/>
        <w:rPr>
          <w:rFonts w:asciiTheme="minorHAnsi" w:hAnsiTheme="minorHAnsi"/>
          <w:b/>
          <w:i w:val="0"/>
          <w:sz w:val="22"/>
          <w:szCs w:val="22"/>
          <w:lang w:val="pl-PL"/>
        </w:rPr>
      </w:pPr>
    </w:p>
    <w:p w14:paraId="18AC3D17" w14:textId="77777777" w:rsidR="003B4514" w:rsidRPr="00FB46CD" w:rsidRDefault="003B4514" w:rsidP="003B4514">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B06A8F" w14:textId="77777777" w:rsidR="003B4514" w:rsidRPr="00FB46CD" w:rsidRDefault="003B4514" w:rsidP="003B4514">
      <w:pPr>
        <w:pStyle w:val="tyt"/>
        <w:spacing w:before="0" w:after="0" w:line="240" w:lineRule="auto"/>
        <w:ind w:left="340"/>
        <w:jc w:val="both"/>
        <w:rPr>
          <w:rFonts w:asciiTheme="minorHAnsi" w:hAnsiTheme="minorHAnsi" w:cs="Posterama"/>
          <w:b w:val="0"/>
          <w:sz w:val="22"/>
          <w:szCs w:val="22"/>
        </w:rPr>
      </w:pPr>
    </w:p>
    <w:p w14:paraId="64F4A333" w14:textId="77777777" w:rsidR="003B4514" w:rsidRPr="00FB46CD" w:rsidRDefault="003B4514" w:rsidP="003B4514">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3</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1825BEA9" w14:textId="77777777" w:rsidR="003B4514" w:rsidRPr="00FB46CD" w:rsidRDefault="003B4514" w:rsidP="003B4514">
      <w:pPr>
        <w:pStyle w:val="Tekstpodstawowy3"/>
        <w:spacing w:line="240" w:lineRule="auto"/>
        <w:rPr>
          <w:rFonts w:asciiTheme="minorHAnsi" w:hAnsiTheme="minorHAnsi"/>
          <w:sz w:val="22"/>
          <w:szCs w:val="22"/>
          <w:lang w:val="pl-PL"/>
        </w:rPr>
      </w:pPr>
    </w:p>
    <w:p w14:paraId="7B1018C8" w14:textId="77777777" w:rsidR="003B4514" w:rsidRPr="00FB46CD" w:rsidRDefault="003B4514" w:rsidP="003B4514">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3393A41F" w14:textId="77777777" w:rsidR="003B4514" w:rsidRPr="00FB46CD" w:rsidRDefault="003B4514" w:rsidP="003B4514">
      <w:pPr>
        <w:shd w:val="clear" w:color="auto" w:fill="FFFFFF"/>
        <w:jc w:val="both"/>
        <w:rPr>
          <w:rFonts w:asciiTheme="minorHAnsi" w:hAnsiTheme="minorHAnsi"/>
          <w:color w:val="333333"/>
          <w:sz w:val="24"/>
          <w:szCs w:val="24"/>
        </w:rPr>
      </w:pPr>
    </w:p>
    <w:p w14:paraId="420C0FA7" w14:textId="3C85C151" w:rsidR="003B4514" w:rsidRPr="00FB46CD" w:rsidRDefault="003B4514" w:rsidP="003B4514">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w:t>
      </w:r>
      <w:r>
        <w:rPr>
          <w:rFonts w:asciiTheme="minorHAnsi" w:hAnsiTheme="minorHAnsi" w:cs="Posterama"/>
          <w:sz w:val="22"/>
          <w:szCs w:val="22"/>
        </w:rPr>
        <w:t>202</w:t>
      </w:r>
      <w:r w:rsidR="00733859">
        <w:rPr>
          <w:rFonts w:asciiTheme="minorHAnsi" w:hAnsiTheme="minorHAnsi" w:cs="Posterama"/>
          <w:sz w:val="22"/>
          <w:szCs w:val="22"/>
        </w:rPr>
        <w:t>3.1605</w:t>
      </w:r>
      <w:r w:rsidRPr="00FB46CD">
        <w:rPr>
          <w:rFonts w:asciiTheme="minorHAnsi" w:hAnsiTheme="minorHAnsi" w:cs="Posterama"/>
          <w:sz w:val="22"/>
          <w:szCs w:val="22"/>
        </w:rPr>
        <w:t xml:space="preserve"> z dnia </w:t>
      </w:r>
      <w:r>
        <w:rPr>
          <w:rFonts w:asciiTheme="minorHAnsi" w:hAnsiTheme="minorHAnsi" w:cs="Posterama"/>
          <w:sz w:val="22"/>
          <w:szCs w:val="22"/>
        </w:rPr>
        <w:t>202</w:t>
      </w:r>
      <w:r w:rsidR="00733859">
        <w:rPr>
          <w:rFonts w:asciiTheme="minorHAnsi" w:hAnsiTheme="minorHAnsi" w:cs="Posterama"/>
          <w:sz w:val="22"/>
          <w:szCs w:val="22"/>
        </w:rPr>
        <w:t>3</w:t>
      </w:r>
      <w:r>
        <w:rPr>
          <w:rFonts w:asciiTheme="minorHAnsi" w:hAnsiTheme="minorHAnsi" w:cs="Posterama"/>
          <w:sz w:val="22"/>
          <w:szCs w:val="22"/>
        </w:rPr>
        <w:t>.08.1</w:t>
      </w:r>
      <w:r w:rsidR="00733859">
        <w:rPr>
          <w:rFonts w:asciiTheme="minorHAnsi" w:hAnsiTheme="minorHAnsi" w:cs="Posterama"/>
          <w:sz w:val="22"/>
          <w:szCs w:val="22"/>
        </w:rPr>
        <w:t>4</w:t>
      </w:r>
      <w:r w:rsidRPr="00FB46CD">
        <w:rPr>
          <w:rFonts w:asciiTheme="minorHAnsi" w:hAnsiTheme="minorHAnsi" w:cs="Posterama"/>
          <w:sz w:val="22"/>
          <w:szCs w:val="22"/>
        </w:rPr>
        <w:t xml:space="preserve"> – dalej: p.z.p.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63C16410" w14:textId="77777777" w:rsidR="003B4514" w:rsidRPr="00FB46CD" w:rsidRDefault="003B4514" w:rsidP="003B4514">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p.z.p., oraz Rzecznikowi Małych i Średnich Przedsiębiorców.</w:t>
      </w:r>
    </w:p>
    <w:p w14:paraId="0D28B752" w14:textId="77777777" w:rsidR="003B4514" w:rsidRDefault="003B4514" w:rsidP="003B4514">
      <w:pPr>
        <w:rPr>
          <w:rFonts w:ascii="Arial Narrow" w:hAnsi="Arial Narrow"/>
          <w:b/>
          <w:sz w:val="22"/>
          <w:szCs w:val="22"/>
        </w:rPr>
      </w:pPr>
    </w:p>
    <w:p w14:paraId="6E0D81C7" w14:textId="77777777" w:rsidR="003B4514" w:rsidRPr="004F3A17" w:rsidRDefault="003B4514" w:rsidP="003B4514">
      <w:pPr>
        <w:rPr>
          <w:rFonts w:ascii="Posterama" w:hAnsi="Posterama" w:cs="Posterama"/>
          <w:b/>
          <w:sz w:val="22"/>
          <w:szCs w:val="22"/>
        </w:rPr>
      </w:pPr>
    </w:p>
    <w:p w14:paraId="1738A9F4" w14:textId="77777777" w:rsidR="003B4514" w:rsidRPr="00376473" w:rsidRDefault="003B4514" w:rsidP="003B4514">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73DCB673" w14:textId="77777777" w:rsidR="003B4514" w:rsidRPr="00376473" w:rsidRDefault="003B4514" w:rsidP="003B4514">
      <w:pPr>
        <w:ind w:left="284"/>
        <w:jc w:val="both"/>
        <w:rPr>
          <w:rFonts w:asciiTheme="minorHAnsi" w:hAnsiTheme="minorHAnsi" w:cs="Posterama"/>
          <w:b/>
          <w:sz w:val="22"/>
          <w:szCs w:val="22"/>
        </w:rPr>
      </w:pPr>
    </w:p>
    <w:p w14:paraId="75505E8C" w14:textId="77777777" w:rsidR="003B4514" w:rsidRPr="00376473" w:rsidRDefault="003B4514" w:rsidP="003B4514">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27481BF8" w14:textId="77777777" w:rsidR="003B4514" w:rsidRDefault="003B4514" w:rsidP="003B4514">
      <w:pPr>
        <w:pBdr>
          <w:top w:val="nil"/>
          <w:left w:val="nil"/>
          <w:bottom w:val="nil"/>
          <w:right w:val="nil"/>
          <w:between w:val="nil"/>
        </w:pBdr>
        <w:rPr>
          <w:rFonts w:ascii="Cambria" w:eastAsia="Cambria" w:hAnsi="Cambria" w:cs="Cambria"/>
          <w:b/>
          <w:color w:val="FF0000"/>
          <w:sz w:val="24"/>
          <w:szCs w:val="24"/>
        </w:rPr>
      </w:pPr>
    </w:p>
    <w:p w14:paraId="1465BD5B" w14:textId="77777777" w:rsidR="003B4514" w:rsidRPr="001D4158" w:rsidRDefault="003B4514" w:rsidP="003B4514">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Pr>
          <w:rFonts w:ascii="Cambria" w:eastAsia="Cambria" w:hAnsi="Cambria" w:cs="Cambria"/>
          <w:b/>
          <w:sz w:val="24"/>
          <w:szCs w:val="24"/>
        </w:rPr>
        <w:t>VI</w:t>
      </w:r>
      <w:r w:rsidRPr="001D4158">
        <w:rPr>
          <w:rFonts w:ascii="Cambria" w:eastAsia="Cambria" w:hAnsi="Cambria" w:cs="Cambria"/>
          <w:b/>
          <w:sz w:val="24"/>
          <w:szCs w:val="24"/>
        </w:rPr>
        <w:t>. Załączniki</w:t>
      </w:r>
    </w:p>
    <w:p w14:paraId="1E1E11BF" w14:textId="4D7C07DE"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Opis przedmiotu zamówienia</w:t>
      </w:r>
    </w:p>
    <w:p w14:paraId="029B7D05" w14:textId="77777777"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Formularz ofertowy </w:t>
      </w:r>
    </w:p>
    <w:p w14:paraId="2217D7E0" w14:textId="77777777"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07C1628E" w14:textId="77777777" w:rsidR="003B4514"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20EE9237" w14:textId="77777777"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Pr>
          <w:rFonts w:ascii="Cambria" w:eastAsia="Cambria" w:hAnsi="Cambria" w:cs="Cambria"/>
          <w:color w:val="auto"/>
          <w:sz w:val="24"/>
          <w:szCs w:val="24"/>
        </w:rPr>
        <w:t xml:space="preserve">Oświadczenie </w:t>
      </w:r>
    </w:p>
    <w:p w14:paraId="7B6C1D65" w14:textId="77777777"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7DB0AE96" w14:textId="77777777"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14:paraId="7E26BD47" w14:textId="77777777" w:rsidR="003B4514" w:rsidRDefault="003B4514" w:rsidP="003B4514">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38B8C69B" w14:textId="23A7FE07" w:rsidR="009B1E8B" w:rsidRDefault="009B1E8B" w:rsidP="009B1E8B">
      <w:pPr>
        <w:pBdr>
          <w:top w:val="nil"/>
          <w:left w:val="nil"/>
          <w:bottom w:val="nil"/>
          <w:right w:val="nil"/>
          <w:between w:val="nil"/>
        </w:pBdr>
        <w:rPr>
          <w:rFonts w:eastAsia="Cambria" w:cs="Cambria"/>
          <w:b/>
        </w:rPr>
      </w:pPr>
    </w:p>
    <w:p w14:paraId="7EC92496" w14:textId="058D8ABA" w:rsidR="009B1E8B" w:rsidRDefault="009B1E8B" w:rsidP="009B1E8B">
      <w:pPr>
        <w:pBdr>
          <w:top w:val="nil"/>
          <w:left w:val="nil"/>
          <w:bottom w:val="nil"/>
          <w:right w:val="nil"/>
          <w:between w:val="nil"/>
        </w:pBdr>
        <w:rPr>
          <w:rFonts w:eastAsia="Cambria" w:cs="Cambria"/>
          <w:b/>
        </w:rPr>
      </w:pPr>
    </w:p>
    <w:p w14:paraId="220FBB58" w14:textId="5092D42B" w:rsidR="009B1E8B" w:rsidRDefault="009B1E8B" w:rsidP="009B1E8B">
      <w:pPr>
        <w:pBdr>
          <w:top w:val="nil"/>
          <w:left w:val="nil"/>
          <w:bottom w:val="nil"/>
          <w:right w:val="nil"/>
          <w:between w:val="nil"/>
        </w:pBdr>
        <w:rPr>
          <w:rFonts w:eastAsia="Cambria" w:cs="Cambria"/>
          <w:b/>
        </w:rPr>
      </w:pPr>
    </w:p>
    <w:p w14:paraId="734F1130" w14:textId="4B6C92E3" w:rsidR="00C9725F" w:rsidRPr="00800D76" w:rsidRDefault="00C9725F" w:rsidP="00C9725F">
      <w:pPr>
        <w:pBdr>
          <w:top w:val="nil"/>
          <w:left w:val="nil"/>
          <w:bottom w:val="nil"/>
          <w:right w:val="nil"/>
          <w:between w:val="nil"/>
        </w:pBdr>
        <w:rPr>
          <w:rFonts w:asciiTheme="minorHAnsi" w:hAnsiTheme="minorHAnsi"/>
        </w:rPr>
      </w:pPr>
      <w:r w:rsidRPr="00DF4C24">
        <w:rPr>
          <w:rFonts w:ascii="Cambria" w:eastAsia="Cambria" w:hAnsi="Cambria" w:cs="Cambria"/>
          <w:b/>
          <w:sz w:val="22"/>
          <w:szCs w:val="22"/>
        </w:rPr>
        <w:t xml:space="preserve">Załącznik nr </w:t>
      </w:r>
      <w:r w:rsidR="00664FC0">
        <w:rPr>
          <w:rFonts w:ascii="Cambria" w:eastAsia="Cambria" w:hAnsi="Cambria" w:cs="Cambria"/>
          <w:b/>
          <w:sz w:val="22"/>
          <w:szCs w:val="22"/>
        </w:rPr>
        <w:t>2</w:t>
      </w:r>
      <w:r w:rsidRPr="00DF4C24">
        <w:rPr>
          <w:rFonts w:ascii="Cambria" w:eastAsia="Cambria" w:hAnsi="Cambria" w:cs="Cambria"/>
          <w:b/>
          <w:sz w:val="22"/>
          <w:szCs w:val="22"/>
        </w:rPr>
        <w:t xml:space="preserve"> do SWZ</w:t>
      </w:r>
    </w:p>
    <w:p w14:paraId="3B5361CA" w14:textId="77777777" w:rsidR="00C9725F" w:rsidRPr="00DF4C24" w:rsidRDefault="00C9725F" w:rsidP="00C9725F">
      <w:pPr>
        <w:pBdr>
          <w:top w:val="nil"/>
          <w:left w:val="nil"/>
          <w:bottom w:val="nil"/>
          <w:right w:val="nil"/>
          <w:between w:val="nil"/>
        </w:pBdr>
        <w:rPr>
          <w:sz w:val="22"/>
          <w:szCs w:val="22"/>
        </w:rPr>
      </w:pPr>
    </w:p>
    <w:p w14:paraId="08DB45E6" w14:textId="33A6AD6A" w:rsidR="00C9725F" w:rsidRPr="00DF4C24" w:rsidRDefault="00C9725F" w:rsidP="00800D76">
      <w:pPr>
        <w:widowControl w:val="0"/>
        <w:pBdr>
          <w:top w:val="single" w:sz="4" w:space="1" w:color="000000"/>
          <w:left w:val="single" w:sz="4" w:space="4"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Pr>
          <w:rFonts w:ascii="Cambria" w:eastAsia="Cambria" w:hAnsi="Cambria" w:cs="Cambria"/>
          <w:b/>
          <w:sz w:val="22"/>
          <w:szCs w:val="22"/>
        </w:rPr>
        <w:t>TP</w:t>
      </w:r>
      <w:r w:rsidR="00C26931">
        <w:rPr>
          <w:rFonts w:ascii="Cambria" w:eastAsia="Cambria" w:hAnsi="Cambria" w:cs="Cambria"/>
          <w:b/>
          <w:sz w:val="22"/>
          <w:szCs w:val="22"/>
        </w:rPr>
        <w:t>-</w:t>
      </w:r>
      <w:r w:rsidR="000D03A2">
        <w:rPr>
          <w:rFonts w:ascii="Cambria" w:eastAsia="Cambria" w:hAnsi="Cambria" w:cs="Cambria"/>
          <w:b/>
          <w:sz w:val="22"/>
          <w:szCs w:val="22"/>
        </w:rPr>
        <w:t>92</w:t>
      </w:r>
      <w:r w:rsidR="0050041F">
        <w:rPr>
          <w:rFonts w:ascii="Cambria" w:eastAsia="Cambria" w:hAnsi="Cambria" w:cs="Cambria"/>
          <w:b/>
          <w:sz w:val="22"/>
          <w:szCs w:val="22"/>
        </w:rPr>
        <w:t>/2023</w:t>
      </w:r>
    </w:p>
    <w:p w14:paraId="4EB4E261" w14:textId="6A076BE4" w:rsidR="00800D76" w:rsidRDefault="00800D76" w:rsidP="00800D76">
      <w:pPr>
        <w:pBdr>
          <w:left w:val="single" w:sz="4" w:space="4" w:color="auto"/>
          <w:bottom w:val="single" w:sz="4" w:space="1" w:color="auto"/>
          <w:right w:val="single" w:sz="4" w:space="4" w:color="auto"/>
        </w:pBdr>
        <w:ind w:right="-1"/>
        <w:jc w:val="center"/>
        <w:rPr>
          <w:b/>
          <w:bCs/>
          <w:sz w:val="24"/>
          <w:szCs w:val="24"/>
        </w:rPr>
      </w:pPr>
      <w:r>
        <w:rPr>
          <w:b/>
          <w:bCs/>
          <w:sz w:val="24"/>
          <w:szCs w:val="24"/>
        </w:rPr>
        <w:t>D</w:t>
      </w:r>
      <w:r w:rsidRPr="00C156F8">
        <w:rPr>
          <w:b/>
          <w:bCs/>
          <w:sz w:val="24"/>
          <w:szCs w:val="24"/>
        </w:rPr>
        <w:t>ostaw</w:t>
      </w:r>
      <w:r>
        <w:rPr>
          <w:b/>
          <w:bCs/>
          <w:sz w:val="24"/>
          <w:szCs w:val="24"/>
        </w:rPr>
        <w:t>a</w:t>
      </w:r>
      <w:r w:rsidRPr="00C156F8">
        <w:rPr>
          <w:b/>
          <w:bCs/>
          <w:sz w:val="24"/>
          <w:szCs w:val="24"/>
        </w:rPr>
        <w:t xml:space="preserve"> odczynników i materiałów zużywalnych do oznaczeń w serologii transfuzjologicznej metodą aglutynacji kolumnowej wraz z dzierżawą automatycznego analizatora  dla szpitala św. Anny w Warszawie</w:t>
      </w:r>
    </w:p>
    <w:p w14:paraId="4AB5C736" w14:textId="77777777" w:rsidR="00C9725F" w:rsidRPr="00DF4C24" w:rsidRDefault="00C9725F" w:rsidP="00C9725F">
      <w:pPr>
        <w:widowControl w:val="0"/>
        <w:pBdr>
          <w:top w:val="nil"/>
          <w:left w:val="nil"/>
          <w:bottom w:val="nil"/>
          <w:right w:val="nil"/>
          <w:between w:val="nil"/>
        </w:pBdr>
        <w:rPr>
          <w:rFonts w:ascii="Cambria" w:eastAsia="Cambria" w:hAnsi="Cambria" w:cs="Cambria"/>
          <w:sz w:val="22"/>
          <w:szCs w:val="22"/>
        </w:rPr>
      </w:pPr>
    </w:p>
    <w:p w14:paraId="3AA8344A" w14:textId="77777777" w:rsidR="00C9725F" w:rsidRPr="00DF4C24" w:rsidRDefault="00C9725F" w:rsidP="00C9725F">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61EAD445"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08DE4FA9"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53A2ABC8"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22A50A00"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307D5C85"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54532ED6"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16389D63" w14:textId="77777777" w:rsidR="00C9725F" w:rsidRDefault="00C9725F" w:rsidP="00C9725F">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14FAAA0C" w14:textId="77777777" w:rsidR="00C9725F" w:rsidRPr="003C4BED" w:rsidRDefault="00C9725F" w:rsidP="00C9725F">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6F5A41FB" w14:textId="375FB611" w:rsidR="00C9725F" w:rsidRPr="003C4BED" w:rsidRDefault="00C9725F" w:rsidP="00C9725F">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t>
      </w:r>
      <w:r w:rsidR="000E0FF1">
        <w:rPr>
          <w:rFonts w:ascii="Cambria" w:eastAsia="Cambria" w:hAnsi="Cambria" w:cs="Cambria"/>
          <w:color w:val="000000"/>
          <w:sz w:val="22"/>
          <w:szCs w:val="22"/>
        </w:rPr>
        <w:t xml:space="preserve"> </w:t>
      </w:r>
      <w:r w:rsidRPr="003C4BED">
        <w:rPr>
          <w:rFonts w:ascii="Cambria" w:eastAsia="Cambria" w:hAnsi="Cambria" w:cs="Cambria"/>
          <w:color w:val="000000"/>
          <w:sz w:val="22"/>
          <w:szCs w:val="22"/>
        </w:rPr>
        <w:t>Wartość oferty  wynosi :</w:t>
      </w:r>
    </w:p>
    <w:p w14:paraId="74A24027" w14:textId="77777777" w:rsidR="00C9725F" w:rsidRDefault="00C9725F" w:rsidP="00C9725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p>
    <w:p w14:paraId="0F840FAF" w14:textId="77777777" w:rsidR="00C9725F" w:rsidRPr="003C4BED" w:rsidRDefault="00C9725F" w:rsidP="00C9725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N</w:t>
      </w:r>
      <w:r w:rsidRPr="003C4BED">
        <w:rPr>
          <w:rFonts w:ascii="Cambria" w:eastAsia="Cambria" w:hAnsi="Cambria" w:cs="Cambria"/>
          <w:color w:val="000000"/>
          <w:sz w:val="22"/>
          <w:szCs w:val="22"/>
        </w:rPr>
        <w:t>etto ………………………………………. *  brutto ……………………………………………. *</w:t>
      </w:r>
    </w:p>
    <w:p w14:paraId="585A5542" w14:textId="77777777" w:rsidR="00C9725F" w:rsidRPr="003C4BED" w:rsidRDefault="00C9725F" w:rsidP="00C9725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Słownie brutto: …………………………………………………………………………………………………………*</w:t>
      </w:r>
    </w:p>
    <w:p w14:paraId="1C85B705" w14:textId="77777777" w:rsidR="00C9725F" w:rsidRPr="00913765" w:rsidRDefault="00C9725F" w:rsidP="00C9725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p>
    <w:p w14:paraId="588E55CF" w14:textId="77777777" w:rsidR="001261B5" w:rsidRDefault="001261B5" w:rsidP="001261B5">
      <w:pPr>
        <w:spacing w:after="120"/>
        <w:jc w:val="both"/>
        <w:rPr>
          <w:i/>
        </w:rPr>
      </w:pPr>
    </w:p>
    <w:p w14:paraId="078E0F4C" w14:textId="77777777" w:rsidR="001261B5" w:rsidRDefault="001261B5" w:rsidP="001261B5">
      <w:pPr>
        <w:spacing w:after="120"/>
        <w:jc w:val="both"/>
        <w:rPr>
          <w:i/>
        </w:rPr>
      </w:pPr>
    </w:p>
    <w:p w14:paraId="50CAFFD3" w14:textId="77777777" w:rsidR="00C9725F" w:rsidRPr="003C4BED" w:rsidRDefault="00C9725F" w:rsidP="00C9725F">
      <w:pPr>
        <w:pBdr>
          <w:top w:val="nil"/>
          <w:left w:val="nil"/>
          <w:bottom w:val="nil"/>
          <w:right w:val="nil"/>
          <w:between w:val="nil"/>
        </w:pBdr>
        <w:jc w:val="both"/>
        <w:rPr>
          <w:sz w:val="22"/>
          <w:szCs w:val="22"/>
        </w:rPr>
      </w:pPr>
    </w:p>
    <w:p w14:paraId="16C526A9" w14:textId="1674149A" w:rsidR="00C9725F" w:rsidRPr="00913765" w:rsidRDefault="00C9725F" w:rsidP="00C9725F">
      <w:pPr>
        <w:pBdr>
          <w:top w:val="nil"/>
          <w:left w:val="nil"/>
          <w:bottom w:val="nil"/>
          <w:right w:val="nil"/>
          <w:between w:val="nil"/>
        </w:pBdr>
        <w:jc w:val="both"/>
        <w:rPr>
          <w:sz w:val="22"/>
          <w:szCs w:val="22"/>
        </w:rPr>
      </w:pPr>
      <w:r w:rsidRPr="003C4BED">
        <w:rPr>
          <w:sz w:val="22"/>
          <w:szCs w:val="22"/>
        </w:rPr>
        <w:t xml:space="preserve">Miejsca dostaw: </w:t>
      </w:r>
      <w:r>
        <w:rPr>
          <w:sz w:val="22"/>
          <w:szCs w:val="22"/>
        </w:rPr>
        <w:t xml:space="preserve"> </w:t>
      </w:r>
      <w:r w:rsidR="00800D76">
        <w:rPr>
          <w:color w:val="000000"/>
          <w:sz w:val="22"/>
          <w:szCs w:val="22"/>
        </w:rPr>
        <w:t>Warszawa, ul. Barska 16/20</w:t>
      </w:r>
      <w:r>
        <w:rPr>
          <w:color w:val="000000"/>
          <w:sz w:val="22"/>
          <w:szCs w:val="22"/>
        </w:rPr>
        <w:t xml:space="preserve"> </w:t>
      </w:r>
    </w:p>
    <w:p w14:paraId="2468CF2D" w14:textId="77777777" w:rsidR="00C9725F" w:rsidRPr="003C4BED" w:rsidRDefault="00C9725F" w:rsidP="00C9725F">
      <w:pPr>
        <w:pBdr>
          <w:top w:val="nil"/>
          <w:left w:val="nil"/>
          <w:bottom w:val="nil"/>
          <w:right w:val="nil"/>
          <w:between w:val="nil"/>
        </w:pBdr>
        <w:ind w:left="720"/>
        <w:jc w:val="both"/>
        <w:rPr>
          <w:color w:val="FF0000"/>
          <w:sz w:val="22"/>
          <w:szCs w:val="22"/>
        </w:rPr>
      </w:pPr>
    </w:p>
    <w:p w14:paraId="63E0CA83" w14:textId="77777777" w:rsidR="00C9725F" w:rsidRPr="003C4BED" w:rsidRDefault="00C9725F" w:rsidP="00C9725F">
      <w:pPr>
        <w:pBdr>
          <w:top w:val="nil"/>
          <w:left w:val="nil"/>
          <w:bottom w:val="nil"/>
          <w:right w:val="nil"/>
          <w:between w:val="nil"/>
        </w:pBdr>
        <w:ind w:left="720"/>
        <w:jc w:val="both"/>
        <w:rPr>
          <w:color w:val="FF0000"/>
          <w:sz w:val="22"/>
          <w:szCs w:val="22"/>
        </w:rPr>
      </w:pPr>
    </w:p>
    <w:p w14:paraId="41C5E346" w14:textId="77777777" w:rsidR="00C9725F" w:rsidRPr="003C4BED" w:rsidRDefault="00C9725F" w:rsidP="00C9725F">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5FACCC8B" w14:textId="77777777" w:rsidR="00C9725F" w:rsidRPr="003C4BED" w:rsidRDefault="00C9725F" w:rsidP="00C9725F">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32FE1B7" w14:textId="77777777" w:rsidR="00C9725F" w:rsidRPr="003C4BED" w:rsidRDefault="00C9725F" w:rsidP="00C9725F">
      <w:pPr>
        <w:pBdr>
          <w:top w:val="nil"/>
          <w:left w:val="nil"/>
          <w:bottom w:val="nil"/>
          <w:right w:val="nil"/>
          <w:between w:val="nil"/>
        </w:pBdr>
        <w:jc w:val="both"/>
        <w:rPr>
          <w:rFonts w:ascii="Cambria" w:eastAsia="Cambria" w:hAnsi="Cambria" w:cs="Cambria"/>
          <w:color w:val="000000"/>
          <w:sz w:val="22"/>
          <w:szCs w:val="22"/>
        </w:rPr>
      </w:pPr>
    </w:p>
    <w:p w14:paraId="5EF2EE90" w14:textId="77777777" w:rsidR="00C9725F" w:rsidRPr="003C4BED" w:rsidRDefault="00C9725F" w:rsidP="00C9725F">
      <w:pPr>
        <w:pBdr>
          <w:top w:val="nil"/>
          <w:left w:val="nil"/>
          <w:bottom w:val="nil"/>
          <w:right w:val="nil"/>
          <w:between w:val="nil"/>
        </w:pBdr>
        <w:jc w:val="both"/>
        <w:rPr>
          <w:rFonts w:ascii="Cambria" w:eastAsia="Cambria" w:hAnsi="Cambria" w:cs="Cambria"/>
          <w:color w:val="000000"/>
          <w:sz w:val="22"/>
          <w:szCs w:val="22"/>
        </w:rPr>
      </w:pPr>
    </w:p>
    <w:p w14:paraId="28B6F64A" w14:textId="77777777" w:rsidR="00C9725F" w:rsidRPr="003C4BED" w:rsidRDefault="00C9725F" w:rsidP="00C9725F">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0E13358D" w14:textId="77777777" w:rsidR="00C9725F" w:rsidRPr="003C4BED" w:rsidRDefault="00C9725F" w:rsidP="00C9725F">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11FA0C56" w14:textId="77777777" w:rsidR="00C9725F" w:rsidRPr="003C4BED" w:rsidRDefault="00C9725F" w:rsidP="00C9725F">
      <w:pPr>
        <w:pBdr>
          <w:top w:val="nil"/>
          <w:left w:val="nil"/>
          <w:bottom w:val="nil"/>
          <w:right w:val="nil"/>
          <w:between w:val="nil"/>
        </w:pBdr>
        <w:ind w:left="708"/>
        <w:rPr>
          <w:rFonts w:ascii="Cambria" w:eastAsia="Cambria" w:hAnsi="Cambria" w:cs="Cambria"/>
          <w:color w:val="000000"/>
          <w:sz w:val="22"/>
          <w:szCs w:val="22"/>
        </w:rPr>
      </w:pPr>
    </w:p>
    <w:p w14:paraId="40B7F5DD" w14:textId="77777777" w:rsidR="00C9725F" w:rsidRPr="003C4BED" w:rsidRDefault="00C9725F" w:rsidP="00C9725F">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i/>
          <w:color w:val="000000"/>
          <w:sz w:val="22"/>
          <w:szCs w:val="22"/>
        </w:rPr>
        <w:t>* Wypełnia Wykonawca</w:t>
      </w:r>
    </w:p>
    <w:p w14:paraId="6C600915" w14:textId="77777777" w:rsidR="00C9725F" w:rsidRDefault="00C9725F" w:rsidP="00C9725F">
      <w:pPr>
        <w:pBdr>
          <w:top w:val="nil"/>
          <w:left w:val="nil"/>
          <w:bottom w:val="nil"/>
          <w:right w:val="nil"/>
          <w:between w:val="nil"/>
        </w:pBdr>
      </w:pPr>
    </w:p>
    <w:p w14:paraId="3B4956C0" w14:textId="77777777" w:rsidR="00C9725F" w:rsidRDefault="00C9725F" w:rsidP="00C9725F">
      <w:pPr>
        <w:pBdr>
          <w:top w:val="nil"/>
          <w:left w:val="nil"/>
          <w:bottom w:val="nil"/>
          <w:right w:val="nil"/>
          <w:between w:val="nil"/>
        </w:pBdr>
      </w:pPr>
    </w:p>
    <w:p w14:paraId="0791E1CA" w14:textId="77777777" w:rsidR="00C9725F" w:rsidRDefault="00C9725F" w:rsidP="00C9725F">
      <w:pPr>
        <w:pBdr>
          <w:top w:val="nil"/>
          <w:left w:val="nil"/>
          <w:bottom w:val="nil"/>
          <w:right w:val="nil"/>
          <w:between w:val="nil"/>
        </w:pBdr>
      </w:pPr>
    </w:p>
    <w:p w14:paraId="028FB44A" w14:textId="77777777" w:rsidR="00C9725F" w:rsidRDefault="00C9725F" w:rsidP="00C9725F">
      <w:pPr>
        <w:pBdr>
          <w:top w:val="nil"/>
          <w:left w:val="nil"/>
          <w:bottom w:val="nil"/>
          <w:right w:val="nil"/>
          <w:between w:val="nil"/>
        </w:pBdr>
      </w:pPr>
    </w:p>
    <w:p w14:paraId="6DDE7279" w14:textId="2B08213B" w:rsidR="00664FC0" w:rsidRPr="00F4695C" w:rsidRDefault="00664FC0" w:rsidP="00800D76">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xml:space="preserve">Załącznik nr </w:t>
      </w:r>
      <w:r>
        <w:rPr>
          <w:rFonts w:ascii="Cambria" w:eastAsia="Cambria" w:hAnsi="Cambria" w:cs="Cambria"/>
          <w:b/>
          <w:sz w:val="24"/>
          <w:szCs w:val="24"/>
        </w:rPr>
        <w:t>4</w:t>
      </w:r>
      <w:r w:rsidRPr="00F4695C">
        <w:rPr>
          <w:rFonts w:ascii="Cambria" w:eastAsia="Cambria" w:hAnsi="Cambria" w:cs="Cambria"/>
          <w:b/>
          <w:sz w:val="24"/>
          <w:szCs w:val="24"/>
        </w:rPr>
        <w:t xml:space="preserve"> do SWZ</w:t>
      </w:r>
    </w:p>
    <w:p w14:paraId="09DA7742" w14:textId="77777777" w:rsidR="00664FC0" w:rsidRPr="00F4695C" w:rsidRDefault="00664FC0" w:rsidP="00664FC0">
      <w:pPr>
        <w:pBdr>
          <w:top w:val="nil"/>
          <w:left w:val="nil"/>
          <w:bottom w:val="nil"/>
          <w:right w:val="nil"/>
          <w:between w:val="nil"/>
        </w:pBdr>
        <w:ind w:left="5664" w:firstLine="707"/>
        <w:rPr>
          <w:rFonts w:ascii="Cambria" w:eastAsia="Cambria" w:hAnsi="Cambria" w:cs="Cambria"/>
          <w:sz w:val="24"/>
          <w:szCs w:val="24"/>
        </w:rPr>
      </w:pPr>
    </w:p>
    <w:p w14:paraId="1D1DD6A7" w14:textId="77777777" w:rsidR="00664FC0" w:rsidRDefault="00664FC0" w:rsidP="00664FC0">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1CC07693"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70540F65" w14:textId="6C42B4C0" w:rsidR="00800D76" w:rsidRDefault="00664FC0" w:rsidP="00800D76">
      <w:pPr>
        <w:ind w:right="-1"/>
        <w:jc w:val="center"/>
        <w:rPr>
          <w:b/>
          <w:bCs/>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Pr="00FA4896">
        <w:rPr>
          <w:rFonts w:ascii="Cambria" w:eastAsia="Cambria" w:hAnsi="Cambria" w:cs="Cambria"/>
          <w:sz w:val="22"/>
          <w:szCs w:val="22"/>
        </w:rPr>
        <w:t>ustawa z dnia 11 września 2019 r. Prawo zamówień publicznych (Dz.U.</w:t>
      </w:r>
      <w:r>
        <w:rPr>
          <w:rFonts w:ascii="Cambria" w:eastAsia="Cambria" w:hAnsi="Cambria" w:cs="Cambria"/>
          <w:sz w:val="22"/>
          <w:szCs w:val="22"/>
        </w:rPr>
        <w:t>202</w:t>
      </w:r>
      <w:r w:rsidR="000D3A48">
        <w:rPr>
          <w:rFonts w:ascii="Cambria" w:eastAsia="Cambria" w:hAnsi="Cambria" w:cs="Cambria"/>
          <w:sz w:val="22"/>
          <w:szCs w:val="22"/>
        </w:rPr>
        <w:t>3</w:t>
      </w:r>
      <w:r>
        <w:rPr>
          <w:rFonts w:ascii="Cambria" w:eastAsia="Cambria" w:hAnsi="Cambria" w:cs="Cambria"/>
          <w:sz w:val="22"/>
          <w:szCs w:val="22"/>
        </w:rPr>
        <w:t>.1</w:t>
      </w:r>
      <w:r w:rsidR="000D3A48">
        <w:rPr>
          <w:rFonts w:ascii="Cambria" w:eastAsia="Cambria" w:hAnsi="Cambria" w:cs="Cambria"/>
          <w:sz w:val="22"/>
          <w:szCs w:val="22"/>
        </w:rPr>
        <w:t>605</w:t>
      </w:r>
      <w:r w:rsidRPr="00FA4896">
        <w:rPr>
          <w:rFonts w:ascii="Cambria" w:eastAsia="Cambria" w:hAnsi="Cambria" w:cs="Cambria"/>
          <w:sz w:val="22"/>
          <w:szCs w:val="22"/>
        </w:rPr>
        <w:t xml:space="preserve"> z dnia </w:t>
      </w:r>
      <w:r>
        <w:rPr>
          <w:rFonts w:ascii="Cambria" w:eastAsia="Cambria" w:hAnsi="Cambria" w:cs="Cambria"/>
          <w:sz w:val="22"/>
          <w:szCs w:val="22"/>
        </w:rPr>
        <w:t>202</w:t>
      </w:r>
      <w:r w:rsidR="00733859">
        <w:rPr>
          <w:rFonts w:ascii="Cambria" w:eastAsia="Cambria" w:hAnsi="Cambria" w:cs="Cambria"/>
          <w:sz w:val="22"/>
          <w:szCs w:val="22"/>
        </w:rPr>
        <w:t>3</w:t>
      </w:r>
      <w:r>
        <w:rPr>
          <w:rFonts w:ascii="Cambria" w:eastAsia="Cambria" w:hAnsi="Cambria" w:cs="Cambria"/>
          <w:sz w:val="22"/>
          <w:szCs w:val="22"/>
        </w:rPr>
        <w:t>.08.1</w:t>
      </w:r>
      <w:r w:rsidR="000D3A48">
        <w:rPr>
          <w:rFonts w:ascii="Cambria" w:eastAsia="Cambria" w:hAnsi="Cambria" w:cs="Cambria"/>
          <w:sz w:val="22"/>
          <w:szCs w:val="22"/>
        </w:rPr>
        <w:t>4</w:t>
      </w:r>
      <w:r>
        <w:rPr>
          <w:rFonts w:ascii="Cambria" w:eastAsia="Cambria" w:hAnsi="Cambria" w:cs="Cambria"/>
          <w:sz w:val="22"/>
          <w:szCs w:val="22"/>
        </w:rPr>
        <w:t>)</w:t>
      </w:r>
      <w:r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Pr="00AB48BA">
        <w:rPr>
          <w:rFonts w:ascii="Cambria" w:eastAsia="Cambria" w:hAnsi="Cambria" w:cs="Cambria"/>
          <w:b/>
          <w:bCs/>
          <w:sz w:val="22"/>
          <w:szCs w:val="22"/>
        </w:rPr>
        <w:t>TP</w:t>
      </w:r>
      <w:r w:rsidR="00800D76">
        <w:rPr>
          <w:rFonts w:ascii="Cambria" w:eastAsia="Cambria" w:hAnsi="Cambria" w:cs="Cambria"/>
          <w:b/>
          <w:bCs/>
          <w:sz w:val="22"/>
          <w:szCs w:val="22"/>
        </w:rPr>
        <w:t xml:space="preserve">- </w:t>
      </w:r>
      <w:r w:rsidR="000D03A2">
        <w:rPr>
          <w:rFonts w:ascii="Cambria" w:eastAsia="Cambria" w:hAnsi="Cambria" w:cs="Cambria"/>
          <w:b/>
          <w:bCs/>
          <w:sz w:val="22"/>
          <w:szCs w:val="22"/>
        </w:rPr>
        <w:t>92</w:t>
      </w:r>
      <w:r w:rsidRPr="00AB48BA">
        <w:rPr>
          <w:rFonts w:ascii="Cambria" w:eastAsia="Cambria" w:hAnsi="Cambria" w:cs="Cambria"/>
          <w:b/>
          <w:bCs/>
          <w:sz w:val="22"/>
          <w:szCs w:val="22"/>
        </w:rPr>
        <w:t>/202</w:t>
      </w:r>
      <w:r w:rsidR="0050041F">
        <w:rPr>
          <w:rFonts w:ascii="Cambria" w:eastAsia="Cambria" w:hAnsi="Cambria" w:cs="Cambria"/>
          <w:b/>
          <w:bCs/>
          <w:sz w:val="22"/>
          <w:szCs w:val="22"/>
        </w:rPr>
        <w:t>3</w:t>
      </w:r>
      <w:r w:rsidRPr="00C22648">
        <w:rPr>
          <w:rFonts w:ascii="Cambria" w:eastAsia="Cambria" w:hAnsi="Cambria" w:cs="Cambria"/>
          <w:sz w:val="22"/>
          <w:szCs w:val="22"/>
        </w:rPr>
        <w:t xml:space="preserve"> na </w:t>
      </w:r>
      <w:r w:rsidR="00800D76">
        <w:rPr>
          <w:b/>
          <w:bCs/>
          <w:sz w:val="24"/>
          <w:szCs w:val="24"/>
        </w:rPr>
        <w:t>d</w:t>
      </w:r>
      <w:r w:rsidR="00800D76" w:rsidRPr="00C156F8">
        <w:rPr>
          <w:b/>
          <w:bCs/>
          <w:sz w:val="24"/>
          <w:szCs w:val="24"/>
        </w:rPr>
        <w:t>ostaw</w:t>
      </w:r>
      <w:r w:rsidR="00800D76">
        <w:rPr>
          <w:b/>
          <w:bCs/>
          <w:sz w:val="24"/>
          <w:szCs w:val="24"/>
        </w:rPr>
        <w:t>ę</w:t>
      </w:r>
      <w:r w:rsidR="00800D76" w:rsidRPr="00C156F8">
        <w:rPr>
          <w:b/>
          <w:bCs/>
          <w:sz w:val="24"/>
          <w:szCs w:val="24"/>
        </w:rPr>
        <w:t xml:space="preserve"> odczynników i materiałów zużywalnych do oznaczeń w serologii transfuzjologicznej metodą aglutynacji kolumnowej wraz z dzierżawą automatycznego analizatora  dla szpitala św. Anny w Warszawie</w:t>
      </w:r>
    </w:p>
    <w:p w14:paraId="456C8D4B" w14:textId="63DF7D17" w:rsidR="00FF0B89" w:rsidRPr="00664FC0" w:rsidRDefault="00FF0B89" w:rsidP="00FF0B89">
      <w:pPr>
        <w:widowControl w:val="0"/>
        <w:pBdr>
          <w:between w:val="nil"/>
        </w:pBdr>
        <w:jc w:val="center"/>
        <w:rPr>
          <w:b/>
          <w:bCs/>
          <w:sz w:val="22"/>
          <w:szCs w:val="22"/>
        </w:rPr>
      </w:pPr>
    </w:p>
    <w:p w14:paraId="4108E811" w14:textId="70756104" w:rsidR="00664FC0" w:rsidRPr="00F4695C" w:rsidRDefault="00664FC0" w:rsidP="00FF0B89">
      <w:pPr>
        <w:widowControl w:val="0"/>
        <w:jc w:val="center"/>
        <w:rPr>
          <w:rFonts w:ascii="Cambria" w:eastAsia="Cambria" w:hAnsi="Cambria" w:cs="Cambria"/>
          <w:sz w:val="22"/>
          <w:szCs w:val="22"/>
        </w:rPr>
      </w:pPr>
    </w:p>
    <w:p w14:paraId="0DBB9D29"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7188DE38"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2AC2109E"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7204440E" w14:textId="77777777" w:rsidR="00664FC0" w:rsidRPr="00F4695C" w:rsidRDefault="00664FC0" w:rsidP="00664FC0">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28B3B1F1" w14:textId="77777777" w:rsidR="00664FC0" w:rsidRPr="00F4695C" w:rsidRDefault="00664FC0" w:rsidP="00664FC0">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10BE30E9" w14:textId="77777777" w:rsidR="00664FC0" w:rsidRPr="00F4695C" w:rsidRDefault="00664FC0" w:rsidP="00664FC0">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B67239F" w14:textId="77777777" w:rsidR="00664FC0" w:rsidRPr="00F4695C" w:rsidRDefault="00664FC0" w:rsidP="00664FC0">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Świadomy odpowiedzialności prawnej niniejszym oświadczam/oświadczamy, że w/w Wykonawca nie podlega wykluczeniu oraz spełnia wszystkie warunki niezbędne do ubieganie się i realizacji</w:t>
      </w:r>
      <w:r w:rsidRPr="00CE7BB1">
        <w:rPr>
          <w:rFonts w:ascii="Cambria" w:eastAsia="Cambria" w:hAnsi="Cambria" w:cs="Cambria"/>
          <w:sz w:val="22"/>
          <w:szCs w:val="22"/>
        </w:rPr>
        <w:t xml:space="preserve"> przedmiotowe</w:t>
      </w:r>
      <w:r>
        <w:rPr>
          <w:rFonts w:ascii="Cambria" w:eastAsia="Cambria" w:hAnsi="Cambria" w:cs="Cambria"/>
          <w:sz w:val="22"/>
          <w:szCs w:val="22"/>
        </w:rPr>
        <w:t>go</w:t>
      </w:r>
      <w:r w:rsidRPr="00CE7BB1">
        <w:rPr>
          <w:rFonts w:ascii="Cambria" w:eastAsia="Cambria" w:hAnsi="Cambria" w:cs="Cambria"/>
          <w:sz w:val="22"/>
          <w:szCs w:val="22"/>
        </w:rPr>
        <w:t xml:space="preserve"> zamówieni</w:t>
      </w:r>
      <w:r>
        <w:rPr>
          <w:rFonts w:ascii="Cambria" w:eastAsia="Cambria" w:hAnsi="Cambria" w:cs="Cambria"/>
          <w:sz w:val="22"/>
          <w:szCs w:val="22"/>
        </w:rPr>
        <w:t>a publicznego</w:t>
      </w:r>
      <w:r w:rsidRPr="00CE7BB1">
        <w:rPr>
          <w:rFonts w:ascii="Cambria" w:eastAsia="Cambria" w:hAnsi="Cambria" w:cs="Cambria"/>
          <w:sz w:val="22"/>
          <w:szCs w:val="22"/>
        </w:rPr>
        <w:t xml:space="preserve"> </w:t>
      </w:r>
      <w:r>
        <w:rPr>
          <w:rFonts w:ascii="Cambria" w:eastAsia="Cambria" w:hAnsi="Cambria" w:cs="Cambria"/>
          <w:sz w:val="22"/>
          <w:szCs w:val="22"/>
        </w:rPr>
        <w:t>określone w treści SWZ, jej załącznikach oraz przepisach w/w ustawy Prawo zamówień publicznych.</w:t>
      </w:r>
    </w:p>
    <w:p w14:paraId="6ECE87D1" w14:textId="77777777" w:rsidR="00664FC0" w:rsidRDefault="00664FC0" w:rsidP="00664FC0">
      <w:pPr>
        <w:pBdr>
          <w:top w:val="nil"/>
          <w:left w:val="nil"/>
          <w:bottom w:val="nil"/>
          <w:right w:val="nil"/>
          <w:between w:val="nil"/>
        </w:pBdr>
        <w:jc w:val="both"/>
        <w:rPr>
          <w:rFonts w:ascii="Cambria" w:eastAsia="Cambria" w:hAnsi="Cambria" w:cs="Cambria"/>
          <w:sz w:val="24"/>
          <w:szCs w:val="24"/>
        </w:rPr>
      </w:pPr>
    </w:p>
    <w:p w14:paraId="043D3CEA" w14:textId="77777777" w:rsidR="00664FC0" w:rsidRDefault="00664FC0" w:rsidP="00664FC0">
      <w:pPr>
        <w:pBdr>
          <w:top w:val="nil"/>
          <w:left w:val="nil"/>
          <w:bottom w:val="nil"/>
          <w:right w:val="nil"/>
          <w:between w:val="nil"/>
        </w:pBdr>
        <w:jc w:val="both"/>
        <w:rPr>
          <w:rFonts w:ascii="Cambria" w:eastAsia="Cambria" w:hAnsi="Cambria" w:cs="Cambria"/>
          <w:sz w:val="24"/>
          <w:szCs w:val="24"/>
        </w:rPr>
      </w:pPr>
    </w:p>
    <w:p w14:paraId="3C568459" w14:textId="77777777" w:rsidR="00664FC0" w:rsidRDefault="00664FC0" w:rsidP="00664FC0">
      <w:pPr>
        <w:pBdr>
          <w:top w:val="nil"/>
          <w:left w:val="nil"/>
          <w:bottom w:val="nil"/>
          <w:right w:val="nil"/>
          <w:between w:val="nil"/>
        </w:pBdr>
        <w:jc w:val="both"/>
        <w:rPr>
          <w:rFonts w:ascii="Cambria" w:eastAsia="Cambria" w:hAnsi="Cambria" w:cs="Cambria"/>
          <w:sz w:val="24"/>
          <w:szCs w:val="24"/>
        </w:rPr>
      </w:pPr>
    </w:p>
    <w:p w14:paraId="5E200BAB" w14:textId="77777777" w:rsidR="00664FC0" w:rsidRPr="00F4695C" w:rsidRDefault="00664FC0" w:rsidP="00664FC0">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E6C87F3" w14:textId="77777777" w:rsidR="00664FC0" w:rsidRPr="00F4695C" w:rsidRDefault="00664FC0" w:rsidP="00664FC0">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74A82D2C"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72D9DE27"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2B2C7109"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62F92B47"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0BFE27CD"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30499141"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115643C8"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357308FA" w14:textId="77777777" w:rsidR="00664FC0" w:rsidRDefault="00664FC0" w:rsidP="00664FC0">
      <w:pPr>
        <w:rPr>
          <w:rFonts w:ascii="Cambria" w:eastAsia="Cambria" w:hAnsi="Cambria" w:cs="Cambria"/>
          <w:b/>
          <w:sz w:val="24"/>
          <w:szCs w:val="24"/>
        </w:rPr>
      </w:pPr>
    </w:p>
    <w:p w14:paraId="192C36F0" w14:textId="77777777" w:rsidR="00664FC0" w:rsidRDefault="00664FC0" w:rsidP="00664FC0">
      <w:pPr>
        <w:rPr>
          <w:rFonts w:ascii="Cambria" w:eastAsia="Cambria" w:hAnsi="Cambria" w:cs="Cambria"/>
          <w:b/>
          <w:sz w:val="24"/>
          <w:szCs w:val="24"/>
        </w:rPr>
      </w:pPr>
    </w:p>
    <w:p w14:paraId="5044600A" w14:textId="77777777" w:rsidR="00664FC0" w:rsidRDefault="00664FC0" w:rsidP="00664FC0">
      <w:pPr>
        <w:rPr>
          <w:rFonts w:ascii="Cambria" w:eastAsia="Cambria" w:hAnsi="Cambria" w:cs="Cambria"/>
          <w:b/>
          <w:sz w:val="24"/>
          <w:szCs w:val="24"/>
        </w:rPr>
      </w:pPr>
    </w:p>
    <w:p w14:paraId="6A254B14" w14:textId="77777777" w:rsidR="00664FC0" w:rsidRDefault="00664FC0" w:rsidP="00664FC0">
      <w:pPr>
        <w:rPr>
          <w:rFonts w:ascii="Cambria" w:eastAsia="Cambria" w:hAnsi="Cambria" w:cs="Cambria"/>
          <w:b/>
          <w:sz w:val="24"/>
          <w:szCs w:val="24"/>
        </w:rPr>
      </w:pPr>
    </w:p>
    <w:p w14:paraId="33BE2A3D" w14:textId="77777777" w:rsidR="00664FC0" w:rsidRDefault="00664FC0" w:rsidP="00664FC0">
      <w:pPr>
        <w:rPr>
          <w:rFonts w:ascii="Cambria" w:eastAsia="Cambria" w:hAnsi="Cambria" w:cs="Cambria"/>
          <w:b/>
          <w:sz w:val="24"/>
          <w:szCs w:val="24"/>
        </w:rPr>
      </w:pPr>
    </w:p>
    <w:p w14:paraId="21673630" w14:textId="77777777" w:rsidR="00664FC0" w:rsidRDefault="00664FC0" w:rsidP="00664FC0">
      <w:pPr>
        <w:rPr>
          <w:rFonts w:ascii="Cambria" w:eastAsia="Cambria" w:hAnsi="Cambria" w:cs="Cambria"/>
          <w:b/>
          <w:sz w:val="24"/>
          <w:szCs w:val="24"/>
        </w:rPr>
      </w:pPr>
    </w:p>
    <w:p w14:paraId="0F96829E" w14:textId="77777777" w:rsidR="00664FC0" w:rsidRDefault="00664FC0" w:rsidP="00664FC0">
      <w:pPr>
        <w:rPr>
          <w:rFonts w:ascii="Cambria" w:eastAsia="Cambria" w:hAnsi="Cambria" w:cs="Cambria"/>
          <w:b/>
          <w:sz w:val="24"/>
          <w:szCs w:val="24"/>
        </w:rPr>
      </w:pPr>
    </w:p>
    <w:p w14:paraId="1C1D9D33" w14:textId="77777777" w:rsidR="00664FC0" w:rsidRDefault="00664FC0" w:rsidP="00664FC0">
      <w:pPr>
        <w:rPr>
          <w:rFonts w:ascii="Cambria" w:eastAsia="Cambria" w:hAnsi="Cambria" w:cs="Cambria"/>
          <w:b/>
          <w:sz w:val="24"/>
          <w:szCs w:val="24"/>
        </w:rPr>
      </w:pPr>
    </w:p>
    <w:p w14:paraId="3724710A" w14:textId="77777777" w:rsidR="00664FC0" w:rsidRDefault="00664FC0" w:rsidP="00664FC0">
      <w:pPr>
        <w:rPr>
          <w:rFonts w:ascii="Cambria" w:eastAsia="Cambria" w:hAnsi="Cambria" w:cs="Cambria"/>
          <w:b/>
          <w:sz w:val="24"/>
          <w:szCs w:val="24"/>
        </w:rPr>
      </w:pPr>
    </w:p>
    <w:p w14:paraId="0C11595D" w14:textId="77777777" w:rsidR="00664FC0" w:rsidRDefault="00664FC0" w:rsidP="00664FC0">
      <w:pPr>
        <w:rPr>
          <w:rFonts w:ascii="Cambria" w:eastAsia="Cambria" w:hAnsi="Cambria" w:cs="Cambria"/>
          <w:b/>
          <w:sz w:val="24"/>
          <w:szCs w:val="24"/>
        </w:rPr>
      </w:pPr>
    </w:p>
    <w:p w14:paraId="109DF844" w14:textId="77777777" w:rsidR="00664FC0" w:rsidRDefault="00664FC0" w:rsidP="00664FC0">
      <w:pPr>
        <w:rPr>
          <w:rFonts w:ascii="Cambria" w:eastAsia="Cambria" w:hAnsi="Cambria" w:cs="Cambria"/>
          <w:b/>
          <w:sz w:val="24"/>
          <w:szCs w:val="24"/>
        </w:rPr>
      </w:pPr>
    </w:p>
    <w:p w14:paraId="1749F404" w14:textId="77777777" w:rsidR="00664FC0" w:rsidRDefault="00664FC0" w:rsidP="00664FC0">
      <w:pPr>
        <w:rPr>
          <w:rFonts w:ascii="Cambria" w:eastAsia="Cambria" w:hAnsi="Cambria" w:cs="Cambria"/>
          <w:b/>
          <w:sz w:val="24"/>
          <w:szCs w:val="24"/>
        </w:rPr>
      </w:pPr>
    </w:p>
    <w:p w14:paraId="0B22F07C" w14:textId="77777777" w:rsidR="00664FC0" w:rsidRDefault="00664FC0" w:rsidP="00664FC0">
      <w:pPr>
        <w:rPr>
          <w:rFonts w:ascii="Cambria" w:eastAsia="Cambria" w:hAnsi="Cambria" w:cs="Cambria"/>
          <w:b/>
          <w:sz w:val="24"/>
          <w:szCs w:val="24"/>
        </w:rPr>
      </w:pPr>
    </w:p>
    <w:p w14:paraId="56706CE8" w14:textId="77777777" w:rsidR="00664FC0" w:rsidRDefault="00664FC0" w:rsidP="00664FC0">
      <w:pPr>
        <w:rPr>
          <w:rFonts w:ascii="Cambria" w:eastAsia="Cambria" w:hAnsi="Cambria" w:cs="Cambria"/>
          <w:b/>
          <w:sz w:val="24"/>
          <w:szCs w:val="24"/>
        </w:rPr>
      </w:pPr>
    </w:p>
    <w:p w14:paraId="320EF266" w14:textId="77777777" w:rsidR="00664FC0" w:rsidRDefault="00664FC0" w:rsidP="00664FC0">
      <w:pPr>
        <w:rPr>
          <w:rFonts w:ascii="Cambria" w:eastAsia="Cambria" w:hAnsi="Cambria" w:cs="Cambria"/>
          <w:b/>
          <w:sz w:val="24"/>
          <w:szCs w:val="24"/>
        </w:rPr>
      </w:pPr>
    </w:p>
    <w:p w14:paraId="0275FF09" w14:textId="77777777" w:rsidR="00664FC0" w:rsidRDefault="00664FC0" w:rsidP="00664FC0">
      <w:pPr>
        <w:rPr>
          <w:rFonts w:ascii="Cambria" w:eastAsia="Cambria" w:hAnsi="Cambria" w:cs="Cambria"/>
          <w:b/>
          <w:sz w:val="24"/>
          <w:szCs w:val="24"/>
        </w:rPr>
      </w:pPr>
    </w:p>
    <w:p w14:paraId="03C5B6CB" w14:textId="77777777" w:rsidR="00664FC0" w:rsidRDefault="00664FC0" w:rsidP="00664FC0">
      <w:pPr>
        <w:rPr>
          <w:rFonts w:ascii="Cambria" w:eastAsia="Cambria" w:hAnsi="Cambria" w:cs="Cambria"/>
          <w:b/>
          <w:sz w:val="24"/>
          <w:szCs w:val="24"/>
        </w:rPr>
      </w:pPr>
    </w:p>
    <w:p w14:paraId="530237E7" w14:textId="77777777" w:rsidR="00664FC0" w:rsidRDefault="00664FC0" w:rsidP="00664FC0">
      <w:pPr>
        <w:rPr>
          <w:rFonts w:ascii="Cambria" w:eastAsia="Cambria" w:hAnsi="Cambria" w:cs="Cambria"/>
          <w:b/>
          <w:sz w:val="24"/>
          <w:szCs w:val="24"/>
        </w:rPr>
      </w:pPr>
    </w:p>
    <w:p w14:paraId="1727858F" w14:textId="77777777" w:rsidR="00664FC0" w:rsidRDefault="00664FC0" w:rsidP="00664FC0">
      <w:pPr>
        <w:rPr>
          <w:rFonts w:ascii="Cambria" w:eastAsia="Cambria" w:hAnsi="Cambria" w:cs="Cambria"/>
          <w:b/>
          <w:sz w:val="24"/>
          <w:szCs w:val="24"/>
        </w:rPr>
      </w:pPr>
    </w:p>
    <w:p w14:paraId="623B71AD" w14:textId="77777777" w:rsidR="00664FC0" w:rsidRPr="00F4695C" w:rsidRDefault="00664FC0" w:rsidP="00664FC0">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t xml:space="preserve">Załącznik nr </w:t>
      </w:r>
      <w:r>
        <w:rPr>
          <w:rFonts w:ascii="Cambria" w:eastAsia="Cambria" w:hAnsi="Cambria" w:cs="Cambria"/>
          <w:b/>
          <w:sz w:val="24"/>
          <w:szCs w:val="24"/>
        </w:rPr>
        <w:t>5</w:t>
      </w:r>
      <w:r w:rsidRPr="00F4695C">
        <w:rPr>
          <w:rFonts w:ascii="Cambria" w:eastAsia="Cambria" w:hAnsi="Cambria" w:cs="Cambria"/>
          <w:b/>
          <w:sz w:val="24"/>
          <w:szCs w:val="24"/>
        </w:rPr>
        <w:t xml:space="preserve"> do SWZ</w:t>
      </w:r>
    </w:p>
    <w:p w14:paraId="1D84D291" w14:textId="77777777" w:rsidR="00664FC0" w:rsidRPr="00F4695C" w:rsidRDefault="00664FC0" w:rsidP="00664FC0">
      <w:pPr>
        <w:pBdr>
          <w:top w:val="nil"/>
          <w:left w:val="nil"/>
          <w:bottom w:val="nil"/>
          <w:right w:val="nil"/>
          <w:between w:val="nil"/>
        </w:pBdr>
        <w:ind w:left="5664" w:firstLine="707"/>
        <w:rPr>
          <w:rFonts w:ascii="Cambria" w:eastAsia="Cambria" w:hAnsi="Cambria" w:cs="Cambria"/>
          <w:sz w:val="24"/>
          <w:szCs w:val="24"/>
        </w:rPr>
      </w:pPr>
    </w:p>
    <w:p w14:paraId="0B8EBA8E" w14:textId="77777777" w:rsidR="00664FC0" w:rsidRDefault="00664FC0" w:rsidP="00664FC0">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7D977DB3"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2D63EE85" w14:textId="4A987870" w:rsidR="00147BF9" w:rsidRDefault="00664FC0" w:rsidP="004E2745">
      <w:pPr>
        <w:ind w:right="-1"/>
        <w:jc w:val="center"/>
        <w:rPr>
          <w:b/>
          <w:bCs/>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Pr="00FA4896">
        <w:rPr>
          <w:rFonts w:ascii="Cambria" w:eastAsia="Cambria" w:hAnsi="Cambria" w:cs="Cambria"/>
          <w:sz w:val="22"/>
          <w:szCs w:val="22"/>
        </w:rPr>
        <w:t>ustawa z dnia 11 września 2019 r. Prawo zamówień publicznych (Dz.U.</w:t>
      </w:r>
      <w:r>
        <w:rPr>
          <w:rFonts w:ascii="Cambria" w:eastAsia="Cambria" w:hAnsi="Cambria" w:cs="Cambria"/>
          <w:sz w:val="22"/>
          <w:szCs w:val="22"/>
        </w:rPr>
        <w:t>202</w:t>
      </w:r>
      <w:r w:rsidR="000D3A48">
        <w:rPr>
          <w:rFonts w:ascii="Cambria" w:eastAsia="Cambria" w:hAnsi="Cambria" w:cs="Cambria"/>
          <w:sz w:val="22"/>
          <w:szCs w:val="22"/>
        </w:rPr>
        <w:t>3</w:t>
      </w:r>
      <w:r>
        <w:rPr>
          <w:rFonts w:ascii="Cambria" w:eastAsia="Cambria" w:hAnsi="Cambria" w:cs="Cambria"/>
          <w:sz w:val="22"/>
          <w:szCs w:val="22"/>
        </w:rPr>
        <w:t>.1</w:t>
      </w:r>
      <w:r w:rsidR="000D3A48">
        <w:rPr>
          <w:rFonts w:ascii="Cambria" w:eastAsia="Cambria" w:hAnsi="Cambria" w:cs="Cambria"/>
          <w:sz w:val="22"/>
          <w:szCs w:val="22"/>
        </w:rPr>
        <w:t>605</w:t>
      </w:r>
      <w:r w:rsidRPr="00FA4896">
        <w:rPr>
          <w:rFonts w:ascii="Cambria" w:eastAsia="Cambria" w:hAnsi="Cambria" w:cs="Cambria"/>
          <w:sz w:val="22"/>
          <w:szCs w:val="22"/>
        </w:rPr>
        <w:t xml:space="preserve"> z dnia </w:t>
      </w:r>
      <w:r>
        <w:rPr>
          <w:rFonts w:ascii="Cambria" w:eastAsia="Cambria" w:hAnsi="Cambria" w:cs="Cambria"/>
          <w:sz w:val="22"/>
          <w:szCs w:val="22"/>
        </w:rPr>
        <w:t>2022.08.1</w:t>
      </w:r>
      <w:r w:rsidR="000D3A48">
        <w:rPr>
          <w:rFonts w:ascii="Cambria" w:eastAsia="Cambria" w:hAnsi="Cambria" w:cs="Cambria"/>
          <w:sz w:val="22"/>
          <w:szCs w:val="22"/>
        </w:rPr>
        <w:t>4</w:t>
      </w:r>
      <w:r>
        <w:rPr>
          <w:rFonts w:ascii="Cambria" w:eastAsia="Cambria" w:hAnsi="Cambria" w:cs="Cambria"/>
          <w:sz w:val="22"/>
          <w:szCs w:val="22"/>
        </w:rPr>
        <w:t>)</w:t>
      </w:r>
      <w:r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Pr="00AB48BA">
        <w:rPr>
          <w:rFonts w:ascii="Cambria" w:eastAsia="Cambria" w:hAnsi="Cambria" w:cs="Cambria"/>
          <w:b/>
          <w:bCs/>
          <w:sz w:val="22"/>
          <w:szCs w:val="22"/>
        </w:rPr>
        <w:t>TP</w:t>
      </w:r>
      <w:r w:rsidR="003E37D5">
        <w:rPr>
          <w:rFonts w:ascii="Cambria" w:eastAsia="Cambria" w:hAnsi="Cambria" w:cs="Cambria"/>
          <w:b/>
          <w:bCs/>
          <w:sz w:val="22"/>
          <w:szCs w:val="22"/>
        </w:rPr>
        <w:t>-</w:t>
      </w:r>
      <w:r w:rsidR="000D03A2">
        <w:rPr>
          <w:rFonts w:ascii="Cambria" w:eastAsia="Cambria" w:hAnsi="Cambria" w:cs="Cambria"/>
          <w:b/>
          <w:bCs/>
          <w:sz w:val="22"/>
          <w:szCs w:val="22"/>
        </w:rPr>
        <w:t>92</w:t>
      </w:r>
      <w:r>
        <w:rPr>
          <w:rFonts w:ascii="Cambria" w:eastAsia="Cambria" w:hAnsi="Cambria" w:cs="Cambria"/>
          <w:b/>
          <w:bCs/>
          <w:sz w:val="22"/>
          <w:szCs w:val="22"/>
        </w:rPr>
        <w:t>/</w:t>
      </w:r>
      <w:r w:rsidRPr="00AB48BA">
        <w:rPr>
          <w:rFonts w:ascii="Cambria" w:eastAsia="Cambria" w:hAnsi="Cambria" w:cs="Cambria"/>
          <w:b/>
          <w:bCs/>
          <w:sz w:val="22"/>
          <w:szCs w:val="22"/>
        </w:rPr>
        <w:t>202</w:t>
      </w:r>
      <w:r w:rsidR="00796973">
        <w:rPr>
          <w:rFonts w:ascii="Cambria" w:eastAsia="Cambria" w:hAnsi="Cambria" w:cs="Cambria"/>
          <w:b/>
          <w:bCs/>
          <w:sz w:val="22"/>
          <w:szCs w:val="22"/>
        </w:rPr>
        <w:t>3</w:t>
      </w:r>
      <w:r w:rsidRPr="00C22648">
        <w:rPr>
          <w:rFonts w:ascii="Cambria" w:eastAsia="Cambria" w:hAnsi="Cambria" w:cs="Cambria"/>
          <w:sz w:val="22"/>
          <w:szCs w:val="22"/>
        </w:rPr>
        <w:t xml:space="preserve"> na </w:t>
      </w:r>
      <w:r w:rsidR="00147BF9">
        <w:rPr>
          <w:b/>
          <w:bCs/>
          <w:sz w:val="24"/>
          <w:szCs w:val="24"/>
        </w:rPr>
        <w:t>d</w:t>
      </w:r>
      <w:r w:rsidR="00147BF9" w:rsidRPr="00C156F8">
        <w:rPr>
          <w:b/>
          <w:bCs/>
          <w:sz w:val="24"/>
          <w:szCs w:val="24"/>
        </w:rPr>
        <w:t>ostaw</w:t>
      </w:r>
      <w:r w:rsidR="00147BF9">
        <w:rPr>
          <w:b/>
          <w:bCs/>
          <w:sz w:val="24"/>
          <w:szCs w:val="24"/>
        </w:rPr>
        <w:t>ę</w:t>
      </w:r>
      <w:r w:rsidR="00147BF9" w:rsidRPr="00C156F8">
        <w:rPr>
          <w:b/>
          <w:bCs/>
          <w:sz w:val="24"/>
          <w:szCs w:val="24"/>
        </w:rPr>
        <w:t xml:space="preserve"> odczynników i materiałów zużywalnych do oznaczeń w serologii transfuzjologicznej metodą aglutynacji kolumnowej wraz z dzierżawą automatycznego analizatora  dla szpitala św. Anny w Warszawie</w:t>
      </w:r>
    </w:p>
    <w:p w14:paraId="158452EE" w14:textId="6DC22068" w:rsidR="00664FC0" w:rsidRPr="00AA63AE" w:rsidRDefault="00664FC0" w:rsidP="00147BF9">
      <w:pPr>
        <w:widowControl w:val="0"/>
        <w:pBdr>
          <w:between w:val="nil"/>
        </w:pBdr>
        <w:jc w:val="center"/>
        <w:rPr>
          <w:rFonts w:asciiTheme="minorHAnsi" w:eastAsia="Cambria" w:hAnsiTheme="minorHAnsi" w:cs="Cambria"/>
          <w:sz w:val="24"/>
          <w:szCs w:val="24"/>
        </w:rPr>
      </w:pPr>
    </w:p>
    <w:p w14:paraId="106E2338" w14:textId="77777777" w:rsidR="00664FC0" w:rsidRPr="00F4695C" w:rsidRDefault="00664FC0" w:rsidP="00664FC0">
      <w:pPr>
        <w:pBdr>
          <w:top w:val="nil"/>
          <w:left w:val="nil"/>
          <w:bottom w:val="nil"/>
          <w:right w:val="nil"/>
          <w:between w:val="nil"/>
        </w:pBdr>
        <w:jc w:val="both"/>
        <w:rPr>
          <w:rFonts w:ascii="Cambria" w:eastAsia="Cambria" w:hAnsi="Cambria" w:cs="Cambria"/>
          <w:sz w:val="22"/>
          <w:szCs w:val="22"/>
        </w:rPr>
      </w:pPr>
    </w:p>
    <w:p w14:paraId="6C49DC01"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688A0933"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128FC6AB" w14:textId="77777777" w:rsidR="00664FC0" w:rsidRPr="007773FB" w:rsidRDefault="00664FC0" w:rsidP="00664FC0">
      <w:pPr>
        <w:pBdr>
          <w:top w:val="nil"/>
          <w:left w:val="nil"/>
          <w:bottom w:val="nil"/>
          <w:right w:val="nil"/>
          <w:between w:val="nil"/>
        </w:pBdr>
        <w:rPr>
          <w:rFonts w:ascii="Tahoma" w:eastAsia="Tahoma" w:hAnsi="Tahoma" w:cs="Tahoma"/>
          <w:sz w:val="24"/>
          <w:szCs w:val="24"/>
        </w:rPr>
      </w:pPr>
      <w:r w:rsidRPr="007773FB">
        <w:rPr>
          <w:rFonts w:ascii="Cambria" w:eastAsia="Cambria" w:hAnsi="Cambria" w:cs="Cambria"/>
          <w:sz w:val="24"/>
          <w:szCs w:val="24"/>
        </w:rPr>
        <w:t xml:space="preserve">z siedzibą w: .................................................................... przy ul. ........................................................................... </w:t>
      </w:r>
    </w:p>
    <w:p w14:paraId="30C53922" w14:textId="77777777" w:rsidR="00664FC0" w:rsidRPr="007773FB" w:rsidRDefault="00664FC0" w:rsidP="00664FC0">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14:paraId="192D8ADF" w14:textId="77777777" w:rsidR="00664FC0" w:rsidRPr="007773FB" w:rsidRDefault="00664FC0" w:rsidP="00664FC0">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NIP: ..............................................          KRS: ……………...…………….</w:t>
      </w:r>
      <w:r w:rsidRPr="007773FB">
        <w:rPr>
          <w:rFonts w:ascii="Tahoma" w:eastAsia="Tahoma" w:hAnsi="Tahoma" w:cs="Tahoma"/>
          <w:sz w:val="24"/>
          <w:szCs w:val="24"/>
        </w:rPr>
        <w:t xml:space="preserve">     </w:t>
      </w:r>
      <w:r w:rsidRPr="007773FB">
        <w:rPr>
          <w:rFonts w:ascii="Cambria" w:eastAsia="Cambria" w:hAnsi="Cambria" w:cs="Cambria"/>
          <w:sz w:val="24"/>
          <w:szCs w:val="24"/>
        </w:rPr>
        <w:t xml:space="preserve">REGON: ............, ............................... </w:t>
      </w:r>
    </w:p>
    <w:p w14:paraId="0335455D" w14:textId="77777777" w:rsidR="00664FC0" w:rsidRPr="007773FB" w:rsidRDefault="00664FC0" w:rsidP="00664FC0">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14:paraId="2DB2A4AD" w14:textId="0135E98B" w:rsidR="00664FC0" w:rsidRPr="007773FB" w:rsidRDefault="00664FC0" w:rsidP="00664FC0">
      <w:pPr>
        <w:pBdr>
          <w:top w:val="nil"/>
          <w:left w:val="nil"/>
          <w:bottom w:val="nil"/>
          <w:right w:val="nil"/>
          <w:between w:val="nil"/>
        </w:pBdr>
        <w:jc w:val="both"/>
        <w:rPr>
          <w:rFonts w:ascii="Cambria" w:eastAsia="Cambria" w:hAnsi="Cambria" w:cs="Cambria"/>
          <w:sz w:val="22"/>
          <w:szCs w:val="22"/>
        </w:rPr>
      </w:pPr>
      <w:r w:rsidRPr="007773FB">
        <w:rPr>
          <w:rFonts w:ascii="Cambria" w:eastAsia="Cambria" w:hAnsi="Cambria" w:cs="Cambria"/>
          <w:sz w:val="22"/>
          <w:szCs w:val="22"/>
        </w:rPr>
        <w:t xml:space="preserve">Świadomy odpowiedzialności prawnej wynikającej m.in. z treści art. 297 </w:t>
      </w:r>
      <w:r w:rsidRPr="007773FB">
        <w:rPr>
          <w:rFonts w:ascii="Tahoma" w:eastAsia="Cambria" w:hAnsi="Tahoma" w:cs="Tahoma"/>
          <w:sz w:val="22"/>
          <w:szCs w:val="22"/>
        </w:rPr>
        <w:t>§</w:t>
      </w:r>
      <w:r w:rsidRPr="007773FB">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Pr>
          <w:rFonts w:ascii="Cambria" w:eastAsia="Cambria" w:hAnsi="Cambria" w:cs="Cambria"/>
          <w:sz w:val="22"/>
          <w:szCs w:val="22"/>
        </w:rPr>
        <w:t>202</w:t>
      </w:r>
      <w:r w:rsidR="003B694A">
        <w:rPr>
          <w:rFonts w:ascii="Cambria" w:eastAsia="Cambria" w:hAnsi="Cambria" w:cs="Cambria"/>
          <w:sz w:val="22"/>
          <w:szCs w:val="22"/>
        </w:rPr>
        <w:t>3</w:t>
      </w:r>
      <w:r>
        <w:rPr>
          <w:rFonts w:ascii="Cambria" w:eastAsia="Cambria" w:hAnsi="Cambria" w:cs="Cambria"/>
          <w:sz w:val="22"/>
          <w:szCs w:val="22"/>
        </w:rPr>
        <w:t>.1</w:t>
      </w:r>
      <w:r w:rsidR="003B694A">
        <w:rPr>
          <w:rFonts w:ascii="Cambria" w:eastAsia="Cambria" w:hAnsi="Cambria" w:cs="Cambria"/>
          <w:sz w:val="22"/>
          <w:szCs w:val="22"/>
        </w:rPr>
        <w:t>605</w:t>
      </w:r>
      <w:r w:rsidRPr="007773FB">
        <w:rPr>
          <w:rFonts w:ascii="Cambria" w:eastAsia="Cambria" w:hAnsi="Cambria" w:cs="Cambria"/>
          <w:sz w:val="22"/>
          <w:szCs w:val="22"/>
        </w:rPr>
        <w:t xml:space="preserve"> z dnia </w:t>
      </w:r>
      <w:r>
        <w:rPr>
          <w:rFonts w:ascii="Cambria" w:eastAsia="Cambria" w:hAnsi="Cambria" w:cs="Cambria"/>
          <w:sz w:val="22"/>
          <w:szCs w:val="22"/>
        </w:rPr>
        <w:t>202</w:t>
      </w:r>
      <w:r w:rsidR="003E37D5">
        <w:rPr>
          <w:rFonts w:ascii="Cambria" w:eastAsia="Cambria" w:hAnsi="Cambria" w:cs="Cambria"/>
          <w:sz w:val="22"/>
          <w:szCs w:val="22"/>
        </w:rPr>
        <w:t>3</w:t>
      </w:r>
      <w:r>
        <w:rPr>
          <w:rFonts w:ascii="Cambria" w:eastAsia="Cambria" w:hAnsi="Cambria" w:cs="Cambria"/>
          <w:sz w:val="22"/>
          <w:szCs w:val="22"/>
        </w:rPr>
        <w:t>.08.1</w:t>
      </w:r>
      <w:r w:rsidR="003B694A">
        <w:rPr>
          <w:rFonts w:ascii="Cambria" w:eastAsia="Cambria" w:hAnsi="Cambria" w:cs="Cambria"/>
          <w:sz w:val="22"/>
          <w:szCs w:val="22"/>
        </w:rPr>
        <w:t>4</w:t>
      </w:r>
      <w:r w:rsidRPr="007773FB">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39645AEA" w14:textId="77777777" w:rsidR="00664FC0" w:rsidRPr="007773FB" w:rsidRDefault="00664FC0" w:rsidP="00664FC0">
      <w:pPr>
        <w:pBdr>
          <w:top w:val="nil"/>
          <w:left w:val="nil"/>
          <w:bottom w:val="nil"/>
          <w:right w:val="nil"/>
          <w:between w:val="nil"/>
        </w:pBdr>
        <w:jc w:val="both"/>
        <w:rPr>
          <w:rFonts w:ascii="Cambria" w:eastAsia="Cambria" w:hAnsi="Cambria" w:cs="Cambria"/>
          <w:sz w:val="24"/>
          <w:szCs w:val="24"/>
        </w:rPr>
      </w:pPr>
    </w:p>
    <w:p w14:paraId="5A009A39" w14:textId="77777777" w:rsidR="00664FC0" w:rsidRPr="007773FB" w:rsidRDefault="00664FC0" w:rsidP="00664FC0">
      <w:pPr>
        <w:pBdr>
          <w:top w:val="nil"/>
          <w:left w:val="nil"/>
          <w:bottom w:val="nil"/>
          <w:right w:val="nil"/>
          <w:between w:val="nil"/>
        </w:pBdr>
        <w:jc w:val="both"/>
        <w:rPr>
          <w:rFonts w:ascii="Cambria" w:eastAsia="Cambria" w:hAnsi="Cambria" w:cs="Cambria"/>
          <w:sz w:val="24"/>
          <w:szCs w:val="24"/>
        </w:rPr>
      </w:pPr>
    </w:p>
    <w:p w14:paraId="64296707" w14:textId="77777777" w:rsidR="00664FC0" w:rsidRPr="007773FB" w:rsidRDefault="00664FC0" w:rsidP="00664FC0">
      <w:pPr>
        <w:pBdr>
          <w:top w:val="nil"/>
          <w:left w:val="nil"/>
          <w:bottom w:val="nil"/>
          <w:right w:val="nil"/>
          <w:between w:val="nil"/>
        </w:pBdr>
        <w:jc w:val="both"/>
        <w:rPr>
          <w:rFonts w:ascii="Cambria" w:eastAsia="Cambria" w:hAnsi="Cambria" w:cs="Cambria"/>
          <w:sz w:val="24"/>
          <w:szCs w:val="24"/>
        </w:rPr>
      </w:pPr>
    </w:p>
    <w:p w14:paraId="23626E15" w14:textId="77777777" w:rsidR="00664FC0" w:rsidRPr="007773FB" w:rsidRDefault="00664FC0" w:rsidP="00664FC0">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dnia .................... r.</w:t>
      </w:r>
      <w:r w:rsidRPr="007773FB">
        <w:rPr>
          <w:rFonts w:ascii="Cambria" w:eastAsia="Cambria" w:hAnsi="Cambria" w:cs="Cambria"/>
          <w:sz w:val="24"/>
          <w:szCs w:val="24"/>
        </w:rPr>
        <w:tab/>
        <w:t xml:space="preserve">  </w:t>
      </w:r>
    </w:p>
    <w:p w14:paraId="1225DCBF" w14:textId="77777777" w:rsidR="00664FC0" w:rsidRPr="007773FB" w:rsidRDefault="00664FC0" w:rsidP="00664FC0">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t>…………………………………………………………..</w:t>
      </w:r>
    </w:p>
    <w:p w14:paraId="519238F1" w14:textId="77777777" w:rsidR="00664FC0" w:rsidRPr="007773FB" w:rsidRDefault="00664FC0" w:rsidP="00664FC0">
      <w:pPr>
        <w:pBdr>
          <w:top w:val="nil"/>
          <w:left w:val="nil"/>
          <w:bottom w:val="nil"/>
          <w:right w:val="nil"/>
          <w:between w:val="nil"/>
        </w:pBdr>
        <w:ind w:left="708"/>
        <w:rPr>
          <w:rFonts w:ascii="Cambria" w:eastAsia="Cambria" w:hAnsi="Cambria" w:cs="Cambria"/>
          <w:sz w:val="22"/>
          <w:szCs w:val="22"/>
        </w:rPr>
      </w:pPr>
    </w:p>
    <w:p w14:paraId="719F602C" w14:textId="77777777" w:rsidR="00664FC0" w:rsidRPr="007773FB" w:rsidRDefault="00664FC0" w:rsidP="00664FC0">
      <w:pPr>
        <w:pBdr>
          <w:top w:val="nil"/>
          <w:left w:val="nil"/>
          <w:bottom w:val="nil"/>
          <w:right w:val="nil"/>
          <w:between w:val="nil"/>
        </w:pBdr>
        <w:ind w:left="708"/>
        <w:rPr>
          <w:rFonts w:ascii="Cambria" w:eastAsia="Cambria" w:hAnsi="Cambria" w:cs="Cambria"/>
          <w:sz w:val="22"/>
          <w:szCs w:val="22"/>
        </w:rPr>
      </w:pPr>
    </w:p>
    <w:p w14:paraId="0A396409" w14:textId="77777777" w:rsidR="00664FC0" w:rsidRPr="007773FB" w:rsidRDefault="00664FC0" w:rsidP="00664FC0">
      <w:pPr>
        <w:pBdr>
          <w:top w:val="nil"/>
          <w:left w:val="nil"/>
          <w:bottom w:val="nil"/>
          <w:right w:val="nil"/>
          <w:between w:val="nil"/>
        </w:pBdr>
        <w:ind w:left="708"/>
        <w:rPr>
          <w:rFonts w:ascii="Cambria" w:eastAsia="Cambria" w:hAnsi="Cambria" w:cs="Cambria"/>
          <w:sz w:val="22"/>
          <w:szCs w:val="22"/>
        </w:rPr>
      </w:pPr>
    </w:p>
    <w:p w14:paraId="56BF5E0C"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0687D5B8"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241EA1C7"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46311008"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6340DA59"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4A056132"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4B6EA556"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6EC9BCD7"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4C5E73D3"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5E8E38E5"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1129A1D4"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0532066E" w14:textId="77777777" w:rsidR="00664FC0" w:rsidRDefault="00664FC0" w:rsidP="00664FC0">
      <w:pPr>
        <w:pBdr>
          <w:top w:val="nil"/>
          <w:left w:val="nil"/>
          <w:bottom w:val="nil"/>
          <w:right w:val="nil"/>
          <w:between w:val="nil"/>
        </w:pBdr>
        <w:rPr>
          <w:rFonts w:ascii="Cambria" w:eastAsia="Cambria" w:hAnsi="Cambria" w:cs="Cambria"/>
          <w:sz w:val="22"/>
          <w:szCs w:val="22"/>
        </w:rPr>
      </w:pPr>
    </w:p>
    <w:p w14:paraId="6B2D5737" w14:textId="77777777" w:rsidR="00664FC0" w:rsidRDefault="00664FC0" w:rsidP="00664FC0">
      <w:pPr>
        <w:pBdr>
          <w:top w:val="nil"/>
          <w:left w:val="nil"/>
          <w:bottom w:val="nil"/>
          <w:right w:val="nil"/>
          <w:between w:val="nil"/>
        </w:pBdr>
        <w:rPr>
          <w:rFonts w:ascii="Cambria" w:eastAsia="Cambria" w:hAnsi="Cambria" w:cs="Cambria"/>
          <w:sz w:val="22"/>
          <w:szCs w:val="22"/>
        </w:rPr>
      </w:pPr>
    </w:p>
    <w:p w14:paraId="4577CE18"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202A44F7"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10A46DD5" w14:textId="77777777" w:rsidR="00664FC0" w:rsidRDefault="00664FC0" w:rsidP="00664FC0">
      <w:pPr>
        <w:pStyle w:val="Bezodstpw"/>
        <w:jc w:val="right"/>
        <w:rPr>
          <w:b/>
          <w:sz w:val="22"/>
          <w:szCs w:val="22"/>
        </w:rPr>
      </w:pPr>
    </w:p>
    <w:p w14:paraId="0F163D67" w14:textId="620CFE44" w:rsidR="00664FC0" w:rsidRPr="00702DBE" w:rsidRDefault="00664FC0" w:rsidP="00664FC0">
      <w:pPr>
        <w:pStyle w:val="Bezodstpw"/>
        <w:jc w:val="right"/>
        <w:rPr>
          <w:b/>
          <w:sz w:val="22"/>
          <w:szCs w:val="22"/>
        </w:rPr>
      </w:pPr>
      <w:r w:rsidRPr="00702DBE">
        <w:rPr>
          <w:b/>
          <w:sz w:val="22"/>
          <w:szCs w:val="22"/>
        </w:rPr>
        <w:t xml:space="preserve">Załącznik nr </w:t>
      </w:r>
      <w:r>
        <w:rPr>
          <w:b/>
          <w:sz w:val="22"/>
          <w:szCs w:val="22"/>
        </w:rPr>
        <w:t>6</w:t>
      </w:r>
      <w:r w:rsidRPr="00702DBE">
        <w:rPr>
          <w:b/>
          <w:sz w:val="22"/>
          <w:szCs w:val="22"/>
        </w:rPr>
        <w:t xml:space="preserve"> do SWZ </w:t>
      </w:r>
      <w:r>
        <w:rPr>
          <w:b/>
          <w:sz w:val="22"/>
          <w:szCs w:val="22"/>
        </w:rPr>
        <w:t>TP</w:t>
      </w:r>
      <w:r w:rsidR="00C26931">
        <w:rPr>
          <w:b/>
          <w:sz w:val="22"/>
          <w:szCs w:val="22"/>
        </w:rPr>
        <w:t>-</w:t>
      </w:r>
      <w:r w:rsidR="000D03A2">
        <w:rPr>
          <w:b/>
          <w:sz w:val="22"/>
          <w:szCs w:val="22"/>
        </w:rPr>
        <w:t>92</w:t>
      </w:r>
      <w:r w:rsidR="00193296">
        <w:rPr>
          <w:b/>
          <w:sz w:val="22"/>
          <w:szCs w:val="22"/>
        </w:rPr>
        <w:t>/2023</w:t>
      </w:r>
    </w:p>
    <w:p w14:paraId="633E54A9" w14:textId="77777777" w:rsidR="00664FC0" w:rsidRPr="00702DBE" w:rsidRDefault="00664FC0" w:rsidP="00664FC0">
      <w:pPr>
        <w:pStyle w:val="Bezodstpw"/>
        <w:rPr>
          <w:b/>
          <w:sz w:val="22"/>
          <w:szCs w:val="22"/>
        </w:rPr>
      </w:pPr>
    </w:p>
    <w:p w14:paraId="6942B2BB" w14:textId="77777777" w:rsidR="00664FC0" w:rsidRPr="00702DBE" w:rsidRDefault="00664FC0" w:rsidP="00664FC0">
      <w:pPr>
        <w:pStyle w:val="Bezodstpw"/>
        <w:rPr>
          <w:b/>
          <w:sz w:val="22"/>
          <w:szCs w:val="22"/>
        </w:rPr>
      </w:pPr>
      <w:r w:rsidRPr="00702DBE">
        <w:rPr>
          <w:b/>
          <w:sz w:val="22"/>
          <w:szCs w:val="22"/>
        </w:rPr>
        <w:t>Informacja dla Wykonawców dotycząca RODO wraz z wzorem Oświadczenia</w:t>
      </w:r>
    </w:p>
    <w:p w14:paraId="3ECF99E2" w14:textId="77777777" w:rsidR="00664FC0" w:rsidRPr="00702DBE" w:rsidRDefault="00664FC0" w:rsidP="00664FC0">
      <w:pPr>
        <w:pStyle w:val="Bezodstpw"/>
        <w:rPr>
          <w:b/>
          <w:sz w:val="22"/>
          <w:szCs w:val="22"/>
        </w:rPr>
      </w:pPr>
    </w:p>
    <w:p w14:paraId="3D4F46CC" w14:textId="77777777" w:rsidR="00664FC0" w:rsidRPr="00702DBE" w:rsidRDefault="00664FC0" w:rsidP="00664FC0">
      <w:pPr>
        <w:pStyle w:val="Bezodstpw"/>
        <w:jc w:val="both"/>
        <w:rPr>
          <w:sz w:val="22"/>
          <w:szCs w:val="22"/>
        </w:rPr>
      </w:pPr>
      <w:r w:rsidRPr="00702DBE">
        <w:rPr>
          <w:sz w:val="22"/>
          <w:szCs w:val="22"/>
        </w:rPr>
        <w:t>Klauzula informacyjna z art. 13 RODO</w:t>
      </w:r>
    </w:p>
    <w:p w14:paraId="255BD5D4" w14:textId="77777777" w:rsidR="00664FC0" w:rsidRPr="00702DBE" w:rsidRDefault="00664FC0" w:rsidP="00664FC0">
      <w:pPr>
        <w:pStyle w:val="Bezodstpw"/>
        <w:numPr>
          <w:ilvl w:val="0"/>
          <w:numId w:val="34"/>
        </w:numPr>
        <w:jc w:val="both"/>
        <w:rPr>
          <w:sz w:val="22"/>
          <w:szCs w:val="22"/>
        </w:rPr>
      </w:pPr>
      <w:r w:rsidRPr="00702DB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4F26F810" w14:textId="77777777" w:rsidR="00664FC0" w:rsidRPr="00702DBE" w:rsidRDefault="00664FC0" w:rsidP="00664FC0">
      <w:pPr>
        <w:pStyle w:val="Bezodstpw"/>
        <w:numPr>
          <w:ilvl w:val="0"/>
          <w:numId w:val="34"/>
        </w:numPr>
        <w:jc w:val="both"/>
        <w:rPr>
          <w:i/>
          <w:sz w:val="22"/>
          <w:szCs w:val="22"/>
        </w:rPr>
      </w:pPr>
      <w:r w:rsidRPr="00702DBE">
        <w:rPr>
          <w:sz w:val="22"/>
          <w:szCs w:val="22"/>
        </w:rPr>
        <w:t>administratorem Pani/Pana danych osobowych jest Mazowieckie Centrum Rehabilitacji STOCER Sp. z o.o., ul. Wierzejewskiego 12, 05-510 Konstancin-Jeziorna</w:t>
      </w:r>
      <w:r w:rsidRPr="00702DBE">
        <w:rPr>
          <w:i/>
          <w:sz w:val="22"/>
          <w:szCs w:val="22"/>
        </w:rPr>
        <w:t>.</w:t>
      </w:r>
    </w:p>
    <w:p w14:paraId="250753AF" w14:textId="77777777" w:rsidR="00664FC0" w:rsidRPr="00702DBE" w:rsidRDefault="00664FC0" w:rsidP="00664FC0">
      <w:pPr>
        <w:pStyle w:val="Bezodstpw"/>
        <w:numPr>
          <w:ilvl w:val="0"/>
          <w:numId w:val="34"/>
        </w:numPr>
        <w:jc w:val="both"/>
        <w:rPr>
          <w:sz w:val="22"/>
          <w:szCs w:val="22"/>
        </w:rPr>
      </w:pPr>
      <w:r w:rsidRPr="00702DBE">
        <w:rPr>
          <w:sz w:val="22"/>
          <w:szCs w:val="22"/>
        </w:rPr>
        <w:t xml:space="preserve">we wszystkich sprawach z zakresu ochrony danych osobowych może Pani/Pan kontaktować się z wyznaczonym przez Administratora danych Inspektorem Ochrony Danych (pod adresem iod@stocer.pl); </w:t>
      </w:r>
    </w:p>
    <w:p w14:paraId="61341609" w14:textId="2500FEB9" w:rsidR="00DE58A0" w:rsidRPr="00DE58A0" w:rsidRDefault="00664FC0" w:rsidP="00DE58A0">
      <w:pPr>
        <w:ind w:right="-1"/>
        <w:jc w:val="center"/>
        <w:rPr>
          <w:b/>
          <w:bCs/>
          <w:sz w:val="22"/>
          <w:szCs w:val="22"/>
        </w:rPr>
      </w:pPr>
      <w:r w:rsidRPr="00664FC0">
        <w:rPr>
          <w:sz w:val="22"/>
          <w:szCs w:val="22"/>
        </w:rPr>
        <w:t>Pani/Pana dane osobowe przetwarzane będą na podstawie art. 6 ust. 1 lit. c</w:t>
      </w:r>
      <w:r w:rsidRPr="00664FC0">
        <w:rPr>
          <w:i/>
          <w:sz w:val="22"/>
          <w:szCs w:val="22"/>
        </w:rPr>
        <w:t xml:space="preserve"> </w:t>
      </w:r>
      <w:r w:rsidRPr="00664FC0">
        <w:rPr>
          <w:sz w:val="22"/>
          <w:szCs w:val="22"/>
        </w:rPr>
        <w:t xml:space="preserve">RODO w celu związanym z postępowaniem o udzielenie zamówienia publicznego </w:t>
      </w:r>
      <w:r w:rsidR="00DB1388" w:rsidRPr="00836882">
        <w:rPr>
          <w:rFonts w:ascii="Cambria" w:eastAsia="Cambria" w:hAnsi="Cambria" w:cs="Cambria"/>
          <w:b/>
          <w:bCs/>
        </w:rPr>
        <w:t>TP-</w:t>
      </w:r>
      <w:r w:rsidR="000D03A2">
        <w:rPr>
          <w:rFonts w:ascii="Cambria" w:eastAsia="Cambria" w:hAnsi="Cambria" w:cs="Cambria"/>
          <w:b/>
          <w:bCs/>
        </w:rPr>
        <w:t>92</w:t>
      </w:r>
      <w:r w:rsidR="00DB1388" w:rsidRPr="00836882">
        <w:rPr>
          <w:rFonts w:ascii="Cambria" w:eastAsia="Cambria" w:hAnsi="Cambria" w:cs="Cambria"/>
          <w:b/>
          <w:bCs/>
        </w:rPr>
        <w:t>/2023</w:t>
      </w:r>
      <w:r w:rsidR="00DB1388" w:rsidRPr="00836882">
        <w:rPr>
          <w:rFonts w:ascii="Cambria" w:eastAsia="Cambria" w:hAnsi="Cambria" w:cs="Cambria"/>
        </w:rPr>
        <w:t xml:space="preserve"> </w:t>
      </w:r>
      <w:r w:rsidR="00DB1388" w:rsidRPr="00DE58A0">
        <w:rPr>
          <w:rFonts w:ascii="Cambria" w:eastAsia="Cambria" w:hAnsi="Cambria" w:cs="Cambria"/>
          <w:sz w:val="22"/>
          <w:szCs w:val="22"/>
        </w:rPr>
        <w:t xml:space="preserve">na </w:t>
      </w:r>
      <w:r w:rsidR="00DE58A0" w:rsidRPr="00DE58A0">
        <w:rPr>
          <w:b/>
          <w:bCs/>
          <w:sz w:val="22"/>
          <w:szCs w:val="22"/>
        </w:rPr>
        <w:t>dostaw</w:t>
      </w:r>
      <w:r w:rsidR="00E61246">
        <w:rPr>
          <w:b/>
          <w:bCs/>
          <w:sz w:val="22"/>
          <w:szCs w:val="22"/>
        </w:rPr>
        <w:t>ę</w:t>
      </w:r>
      <w:r w:rsidR="00DE58A0" w:rsidRPr="00DE58A0">
        <w:rPr>
          <w:b/>
          <w:bCs/>
          <w:sz w:val="22"/>
          <w:szCs w:val="22"/>
        </w:rPr>
        <w:t xml:space="preserve"> odczynników i materiałów zużywalnych do oznaczeń w serologii transfuzjologicznej metodą aglutynacji kolumnowej wraz z dzierżawą automatycznego analizatora  dla szpitala św. Anny w Warszawie</w:t>
      </w:r>
    </w:p>
    <w:p w14:paraId="64D90B0C" w14:textId="263E4DE2" w:rsidR="00DB1388" w:rsidRPr="00F4695C" w:rsidRDefault="00DB1388" w:rsidP="00DE58A0">
      <w:pPr>
        <w:widowControl w:val="0"/>
        <w:pBdr>
          <w:between w:val="nil"/>
        </w:pBdr>
        <w:jc w:val="center"/>
        <w:rPr>
          <w:rFonts w:ascii="Cambria" w:eastAsia="Cambria" w:hAnsi="Cambria" w:cs="Cambria"/>
          <w:sz w:val="22"/>
          <w:szCs w:val="22"/>
        </w:rPr>
      </w:pPr>
    </w:p>
    <w:p w14:paraId="25221A32" w14:textId="7589B947" w:rsidR="00664FC0" w:rsidRPr="00802FA6" w:rsidRDefault="00664FC0" w:rsidP="00802FA6">
      <w:pPr>
        <w:widowControl w:val="0"/>
        <w:rPr>
          <w:b/>
          <w:bCs/>
          <w:sz w:val="22"/>
          <w:szCs w:val="22"/>
        </w:rPr>
      </w:pPr>
      <w:r w:rsidRPr="00664FC0">
        <w:rPr>
          <w:sz w:val="22"/>
          <w:szCs w:val="22"/>
        </w:rPr>
        <w:t>prowadzonym w trybie podstawowym ,</w:t>
      </w:r>
    </w:p>
    <w:p w14:paraId="2853BDCB" w14:textId="59DAC424" w:rsidR="00664FC0" w:rsidRPr="00702DBE" w:rsidRDefault="00664FC0" w:rsidP="00802FA6">
      <w:pPr>
        <w:pStyle w:val="Akapitzlist"/>
        <w:widowControl/>
        <w:numPr>
          <w:ilvl w:val="0"/>
          <w:numId w:val="34"/>
        </w:numPr>
        <w:adjustRightInd/>
        <w:spacing w:before="0" w:beforeAutospacing="0" w:after="0" w:afterAutospacing="0" w:line="240" w:lineRule="auto"/>
        <w:contextualSpacing/>
        <w:textAlignment w:val="auto"/>
        <w:rPr>
          <w:rFonts w:ascii="Times New Roman" w:eastAsia="Tahoma" w:hAnsi="Times New Roman" w:cs="Times New Roman"/>
          <w:color w:val="auto"/>
        </w:rPr>
      </w:pPr>
      <w:r w:rsidRPr="007773FB">
        <w:rPr>
          <w:rFonts w:ascii="Times New Roman" w:hAnsi="Times New Roman" w:cs="Times New Roman"/>
          <w:color w:val="auto"/>
        </w:rPr>
        <w:t xml:space="preserve">odbiorcami Pani/Pana danych osobowych </w:t>
      </w:r>
      <w:r w:rsidRPr="00702DBE">
        <w:rPr>
          <w:rFonts w:ascii="Times New Roman" w:hAnsi="Times New Roman" w:cs="Times New Roman"/>
          <w:color w:val="auto"/>
        </w:rPr>
        <w:t xml:space="preserve">będą osoby lub podmioty, którym udostępniona zostanie dokumentacja postępowania w oparciu o art. 74 ustawy z dnia 11 września 2019 r. – Prawo zamówień publicznych </w:t>
      </w:r>
      <w:r w:rsidRPr="00702DBE">
        <w:rPr>
          <w:rFonts w:ascii="Times New Roman" w:eastAsia="Tahoma" w:hAnsi="Times New Roman" w:cs="Times New Roman"/>
          <w:color w:val="auto"/>
        </w:rPr>
        <w:t>(Dz.U.</w:t>
      </w:r>
      <w:r>
        <w:rPr>
          <w:rFonts w:ascii="Times New Roman" w:eastAsia="Tahoma" w:hAnsi="Times New Roman" w:cs="Times New Roman"/>
          <w:color w:val="auto"/>
        </w:rPr>
        <w:t>202</w:t>
      </w:r>
      <w:r w:rsidR="0065157A">
        <w:rPr>
          <w:rFonts w:ascii="Times New Roman" w:eastAsia="Tahoma" w:hAnsi="Times New Roman" w:cs="Times New Roman"/>
          <w:color w:val="auto"/>
        </w:rPr>
        <w:t>3</w:t>
      </w:r>
      <w:r>
        <w:rPr>
          <w:rFonts w:ascii="Times New Roman" w:eastAsia="Tahoma" w:hAnsi="Times New Roman" w:cs="Times New Roman"/>
          <w:color w:val="auto"/>
        </w:rPr>
        <w:t>.1</w:t>
      </w:r>
      <w:r w:rsidR="0065157A">
        <w:rPr>
          <w:rFonts w:ascii="Times New Roman" w:eastAsia="Tahoma" w:hAnsi="Times New Roman" w:cs="Times New Roman"/>
          <w:color w:val="auto"/>
        </w:rPr>
        <w:t>605</w:t>
      </w:r>
      <w:r w:rsidRPr="00702DBE">
        <w:rPr>
          <w:rFonts w:ascii="Times New Roman" w:eastAsia="Tahoma" w:hAnsi="Times New Roman" w:cs="Times New Roman"/>
          <w:color w:val="auto"/>
        </w:rPr>
        <w:t xml:space="preserve"> z dnia </w:t>
      </w:r>
      <w:r>
        <w:rPr>
          <w:rFonts w:ascii="Times New Roman" w:eastAsia="Tahoma" w:hAnsi="Times New Roman" w:cs="Times New Roman"/>
          <w:color w:val="auto"/>
        </w:rPr>
        <w:t>202</w:t>
      </w:r>
      <w:r w:rsidR="003E37D5">
        <w:rPr>
          <w:rFonts w:ascii="Times New Roman" w:eastAsia="Tahoma" w:hAnsi="Times New Roman" w:cs="Times New Roman"/>
          <w:color w:val="auto"/>
        </w:rPr>
        <w:t>3</w:t>
      </w:r>
      <w:r>
        <w:rPr>
          <w:rFonts w:ascii="Times New Roman" w:eastAsia="Tahoma" w:hAnsi="Times New Roman" w:cs="Times New Roman"/>
          <w:color w:val="auto"/>
        </w:rPr>
        <w:t>.08.1</w:t>
      </w:r>
      <w:r w:rsidR="0065157A">
        <w:rPr>
          <w:rFonts w:ascii="Times New Roman" w:eastAsia="Tahoma" w:hAnsi="Times New Roman" w:cs="Times New Roman"/>
          <w:color w:val="auto"/>
        </w:rPr>
        <w:t>4</w:t>
      </w:r>
      <w:r w:rsidRPr="00702DBE">
        <w:rPr>
          <w:rFonts w:ascii="Times New Roman" w:eastAsia="Tahoma" w:hAnsi="Times New Roman" w:cs="Times New Roman"/>
          <w:color w:val="auto"/>
        </w:rPr>
        <w:t>)</w:t>
      </w:r>
      <w:r w:rsidRPr="00702DBE">
        <w:rPr>
          <w:rFonts w:ascii="Times New Roman" w:hAnsi="Times New Roman" w:cs="Times New Roman"/>
          <w:color w:val="auto"/>
        </w:rPr>
        <w:t xml:space="preserve"> dalej „ustawa Pzp”;  </w:t>
      </w:r>
    </w:p>
    <w:p w14:paraId="2FA4CF1E" w14:textId="77777777" w:rsidR="00664FC0" w:rsidRPr="00702DBE" w:rsidRDefault="00664FC0" w:rsidP="00664FC0">
      <w:pPr>
        <w:pStyle w:val="Bezodstpw"/>
        <w:numPr>
          <w:ilvl w:val="0"/>
          <w:numId w:val="34"/>
        </w:numPr>
        <w:jc w:val="both"/>
        <w:rPr>
          <w:sz w:val="22"/>
          <w:szCs w:val="22"/>
        </w:rPr>
      </w:pPr>
      <w:r w:rsidRPr="00702DBE">
        <w:rPr>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0AA787B" w14:textId="77777777" w:rsidR="00664FC0" w:rsidRPr="00702DBE" w:rsidRDefault="00664FC0" w:rsidP="00664FC0">
      <w:pPr>
        <w:pStyle w:val="Bezodstpw"/>
        <w:numPr>
          <w:ilvl w:val="0"/>
          <w:numId w:val="34"/>
        </w:numPr>
        <w:jc w:val="both"/>
        <w:rPr>
          <w:sz w:val="22"/>
          <w:szCs w:val="22"/>
        </w:rPr>
      </w:pPr>
      <w:r w:rsidRPr="00702DBE">
        <w:rPr>
          <w:sz w:val="22"/>
          <w:szCs w:val="22"/>
        </w:rPr>
        <w:t xml:space="preserve">obowiązek podania przez Panią/Pana danych osobowych bezpośrednio Pani/Pana dotyczących jest wymogiem ustawowym określonym w przepisach ustawy Pzp, związanym z udziałem w postępowaniu o udzielenie zamówienia publicznego; </w:t>
      </w:r>
    </w:p>
    <w:p w14:paraId="06DCE493" w14:textId="77777777" w:rsidR="00664FC0" w:rsidRPr="00702DBE" w:rsidRDefault="00664FC0" w:rsidP="00664FC0">
      <w:pPr>
        <w:pStyle w:val="Bezodstpw"/>
        <w:numPr>
          <w:ilvl w:val="0"/>
          <w:numId w:val="34"/>
        </w:numPr>
        <w:jc w:val="both"/>
        <w:rPr>
          <w:i/>
          <w:sz w:val="22"/>
          <w:szCs w:val="22"/>
        </w:rPr>
      </w:pPr>
      <w:r w:rsidRPr="00702DBE">
        <w:rPr>
          <w:sz w:val="22"/>
          <w:szCs w:val="22"/>
        </w:rPr>
        <w:t xml:space="preserve">konsekwencje niepodania określonych danych wynikają z ustawy Pzp;  </w:t>
      </w:r>
    </w:p>
    <w:p w14:paraId="63397F5E" w14:textId="77777777" w:rsidR="00664FC0" w:rsidRPr="00702DBE" w:rsidRDefault="00664FC0" w:rsidP="00664FC0">
      <w:pPr>
        <w:pStyle w:val="Bezodstpw"/>
        <w:numPr>
          <w:ilvl w:val="0"/>
          <w:numId w:val="34"/>
        </w:numPr>
        <w:jc w:val="both"/>
        <w:rPr>
          <w:sz w:val="22"/>
          <w:szCs w:val="22"/>
        </w:rPr>
      </w:pPr>
      <w:r w:rsidRPr="00702DBE">
        <w:rPr>
          <w:sz w:val="22"/>
          <w:szCs w:val="22"/>
        </w:rPr>
        <w:t>w odniesieniu do Pani/Pana danych osobowych decyzje nie będą podejmowane w sposób zautomatyzowany, stosowanie do art. 22 RODO;</w:t>
      </w:r>
    </w:p>
    <w:p w14:paraId="2FD81A2F" w14:textId="77777777" w:rsidR="00664FC0" w:rsidRPr="00702DBE" w:rsidRDefault="00664FC0" w:rsidP="00664FC0">
      <w:pPr>
        <w:pStyle w:val="Bezodstpw"/>
        <w:numPr>
          <w:ilvl w:val="0"/>
          <w:numId w:val="34"/>
        </w:numPr>
        <w:jc w:val="both"/>
        <w:rPr>
          <w:sz w:val="22"/>
          <w:szCs w:val="22"/>
        </w:rPr>
      </w:pPr>
      <w:r w:rsidRPr="00702DBE">
        <w:rPr>
          <w:rStyle w:val="Uwydatnienie"/>
          <w:sz w:val="22"/>
          <w:szCs w:val="22"/>
        </w:rPr>
        <w:t>administrator danych nie ma zamiaru przekazywać danych osobowych do państwa trzeciego lub organizacji międzynarodowej;</w:t>
      </w:r>
    </w:p>
    <w:p w14:paraId="1071392C" w14:textId="77777777" w:rsidR="00664FC0" w:rsidRPr="00702DBE" w:rsidRDefault="00664FC0" w:rsidP="00664FC0">
      <w:pPr>
        <w:pStyle w:val="Bezodstpw"/>
        <w:numPr>
          <w:ilvl w:val="0"/>
          <w:numId w:val="34"/>
        </w:numPr>
        <w:jc w:val="both"/>
        <w:rPr>
          <w:sz w:val="22"/>
          <w:szCs w:val="22"/>
        </w:rPr>
      </w:pPr>
      <w:r w:rsidRPr="00702DBE">
        <w:rPr>
          <w:sz w:val="22"/>
          <w:szCs w:val="22"/>
        </w:rPr>
        <w:t>posiada Pani/Pan:</w:t>
      </w:r>
    </w:p>
    <w:p w14:paraId="62AAF405" w14:textId="77777777" w:rsidR="00664FC0" w:rsidRPr="00702DBE" w:rsidRDefault="00664FC0" w:rsidP="00664FC0">
      <w:pPr>
        <w:pStyle w:val="Bezodstpw"/>
        <w:numPr>
          <w:ilvl w:val="0"/>
          <w:numId w:val="35"/>
        </w:numPr>
        <w:jc w:val="both"/>
        <w:rPr>
          <w:sz w:val="22"/>
          <w:szCs w:val="22"/>
        </w:rPr>
      </w:pPr>
      <w:r w:rsidRPr="00702DBE">
        <w:rPr>
          <w:sz w:val="22"/>
          <w:szCs w:val="22"/>
        </w:rPr>
        <w:t>na podstawie art. 15 RODO prawo dostępu do danych osobowych Pani/Pana dotyczących;</w:t>
      </w:r>
    </w:p>
    <w:p w14:paraId="53605602" w14:textId="77777777" w:rsidR="00664FC0" w:rsidRPr="00702DBE" w:rsidRDefault="00664FC0" w:rsidP="00664FC0">
      <w:pPr>
        <w:pStyle w:val="Bezodstpw"/>
        <w:numPr>
          <w:ilvl w:val="0"/>
          <w:numId w:val="35"/>
        </w:numPr>
        <w:jc w:val="both"/>
        <w:rPr>
          <w:sz w:val="22"/>
          <w:szCs w:val="22"/>
        </w:rPr>
      </w:pPr>
      <w:r w:rsidRPr="00702DBE">
        <w:rPr>
          <w:sz w:val="22"/>
          <w:szCs w:val="22"/>
        </w:rPr>
        <w:t xml:space="preserve">na podstawie art. 16 RODO prawo do sprostowania Pani/Pana danych osobowych </w:t>
      </w:r>
      <w:r w:rsidRPr="00702DBE">
        <w:rPr>
          <w:b/>
          <w:sz w:val="22"/>
          <w:szCs w:val="22"/>
          <w:vertAlign w:val="superscript"/>
        </w:rPr>
        <w:t>**</w:t>
      </w:r>
      <w:r w:rsidRPr="00702DBE">
        <w:rPr>
          <w:sz w:val="22"/>
          <w:szCs w:val="22"/>
        </w:rPr>
        <w:t>;</w:t>
      </w:r>
    </w:p>
    <w:p w14:paraId="31D05DAC" w14:textId="77777777" w:rsidR="00664FC0" w:rsidRPr="00702DBE" w:rsidRDefault="00664FC0" w:rsidP="00664FC0">
      <w:pPr>
        <w:pStyle w:val="Bezodstpw"/>
        <w:numPr>
          <w:ilvl w:val="0"/>
          <w:numId w:val="35"/>
        </w:numPr>
        <w:jc w:val="both"/>
        <w:rPr>
          <w:sz w:val="22"/>
          <w:szCs w:val="22"/>
        </w:rPr>
      </w:pPr>
      <w:r w:rsidRPr="00702DBE">
        <w:rPr>
          <w:sz w:val="22"/>
          <w:szCs w:val="22"/>
        </w:rPr>
        <w:t xml:space="preserve">na podstawie art. 18 RODO prawo żądania od administratora ograniczenia przetwarzania danych osobowych z zastrzeżeniem przypadków, o których mowa w art. 18 ust. 2 RODO ***;  </w:t>
      </w:r>
    </w:p>
    <w:p w14:paraId="21A66C3F" w14:textId="77777777" w:rsidR="00664FC0" w:rsidRPr="00702DBE" w:rsidRDefault="00664FC0" w:rsidP="00664FC0">
      <w:pPr>
        <w:pStyle w:val="Bezodstpw"/>
        <w:numPr>
          <w:ilvl w:val="0"/>
          <w:numId w:val="35"/>
        </w:numPr>
        <w:jc w:val="both"/>
        <w:rPr>
          <w:i/>
          <w:sz w:val="22"/>
          <w:szCs w:val="22"/>
        </w:rPr>
      </w:pPr>
      <w:r w:rsidRPr="00702DBE">
        <w:rPr>
          <w:sz w:val="22"/>
          <w:szCs w:val="22"/>
        </w:rPr>
        <w:t>prawo do wniesienia skargi do Prezesa Urzędu Ochrony Danych Osobowych, gdy uzna Pani/Pan, że przetwarzanie danych osobowych Pani/Pana dotyczących narusza przepisy RODO;</w:t>
      </w:r>
    </w:p>
    <w:p w14:paraId="089381C9" w14:textId="77777777" w:rsidR="00664FC0" w:rsidRPr="00702DBE" w:rsidRDefault="00664FC0" w:rsidP="00664FC0">
      <w:pPr>
        <w:pStyle w:val="Bezodstpw"/>
        <w:jc w:val="both"/>
        <w:rPr>
          <w:b/>
          <w:sz w:val="22"/>
          <w:szCs w:val="22"/>
        </w:rPr>
      </w:pPr>
    </w:p>
    <w:p w14:paraId="1DE6A7C8" w14:textId="77777777" w:rsidR="00664FC0" w:rsidRPr="00702DBE" w:rsidRDefault="00664FC0" w:rsidP="00664FC0">
      <w:pPr>
        <w:pStyle w:val="Bezodstpw"/>
        <w:jc w:val="both"/>
        <w:rPr>
          <w:b/>
          <w:i/>
          <w:sz w:val="22"/>
          <w:szCs w:val="22"/>
        </w:rPr>
      </w:pPr>
      <w:r w:rsidRPr="00702DBE">
        <w:rPr>
          <w:b/>
          <w:sz w:val="22"/>
          <w:szCs w:val="22"/>
        </w:rPr>
        <w:t>nie przysługuje Pani/Panu:</w:t>
      </w:r>
    </w:p>
    <w:p w14:paraId="34BF5A21" w14:textId="77777777" w:rsidR="00664FC0" w:rsidRPr="00702DBE" w:rsidRDefault="00664FC0" w:rsidP="00664FC0">
      <w:pPr>
        <w:pStyle w:val="Bezodstpw"/>
        <w:numPr>
          <w:ilvl w:val="0"/>
          <w:numId w:val="33"/>
        </w:numPr>
        <w:jc w:val="both"/>
        <w:rPr>
          <w:i/>
          <w:sz w:val="22"/>
          <w:szCs w:val="22"/>
        </w:rPr>
      </w:pPr>
      <w:r w:rsidRPr="00702DBE">
        <w:rPr>
          <w:sz w:val="22"/>
          <w:szCs w:val="22"/>
        </w:rPr>
        <w:t>w związku z art. 17 ust. 3 lit. b, d lub e RODO prawo do usunięcia danych osobowych;</w:t>
      </w:r>
    </w:p>
    <w:p w14:paraId="2BF17FDA" w14:textId="77777777" w:rsidR="00664FC0" w:rsidRPr="00702DBE" w:rsidRDefault="00664FC0" w:rsidP="00664FC0">
      <w:pPr>
        <w:pStyle w:val="Bezodstpw"/>
        <w:numPr>
          <w:ilvl w:val="0"/>
          <w:numId w:val="33"/>
        </w:numPr>
        <w:jc w:val="both"/>
        <w:rPr>
          <w:b/>
          <w:i/>
          <w:sz w:val="22"/>
          <w:szCs w:val="22"/>
        </w:rPr>
      </w:pPr>
      <w:r w:rsidRPr="00702DBE">
        <w:rPr>
          <w:sz w:val="22"/>
          <w:szCs w:val="22"/>
        </w:rPr>
        <w:t>prawo do przenoszenia danych osobowych, o którym mowa w art. 20 RODO;</w:t>
      </w:r>
    </w:p>
    <w:p w14:paraId="6AC29C32" w14:textId="77777777" w:rsidR="00664FC0" w:rsidRPr="00702DBE" w:rsidRDefault="00664FC0" w:rsidP="00664FC0">
      <w:pPr>
        <w:pStyle w:val="Bezodstpw"/>
        <w:numPr>
          <w:ilvl w:val="0"/>
          <w:numId w:val="33"/>
        </w:numPr>
        <w:jc w:val="both"/>
        <w:rPr>
          <w:b/>
          <w:i/>
          <w:sz w:val="22"/>
          <w:szCs w:val="22"/>
        </w:rPr>
      </w:pPr>
      <w:r w:rsidRPr="00702DBE">
        <w:rPr>
          <w:b/>
          <w:sz w:val="22"/>
          <w:szCs w:val="22"/>
        </w:rPr>
        <w:t>na podstawie art. 21 RODO prawo sprzeciwu, wobec przetwarzania danych osobowych, gdyż podstawą prawną przetwarzania Pani/Pana danych osobowych jest art. 6 ust. 1 lit. c RODO</w:t>
      </w:r>
      <w:r w:rsidRPr="00702DBE">
        <w:rPr>
          <w:sz w:val="22"/>
          <w:szCs w:val="22"/>
        </w:rPr>
        <w:t>.</w:t>
      </w:r>
      <w:r w:rsidRPr="00702DBE">
        <w:rPr>
          <w:b/>
          <w:sz w:val="22"/>
          <w:szCs w:val="22"/>
        </w:rPr>
        <w:t xml:space="preserve"> </w:t>
      </w:r>
    </w:p>
    <w:p w14:paraId="46EF0760" w14:textId="77777777" w:rsidR="00664FC0" w:rsidRPr="00DC701E" w:rsidRDefault="00664FC0" w:rsidP="00664FC0">
      <w:pPr>
        <w:pStyle w:val="Bezodstpw"/>
        <w:rPr>
          <w:b/>
          <w:i/>
        </w:rPr>
      </w:pPr>
    </w:p>
    <w:p w14:paraId="5AFAC637" w14:textId="77777777" w:rsidR="00664FC0" w:rsidRDefault="00664FC0" w:rsidP="00664FC0">
      <w:r>
        <w:br w:type="page"/>
      </w:r>
    </w:p>
    <w:p w14:paraId="61930BBD" w14:textId="77777777" w:rsidR="00664FC0" w:rsidRPr="00DC701E" w:rsidRDefault="00664FC0" w:rsidP="00664FC0">
      <w:pPr>
        <w:pStyle w:val="Bezodstpw"/>
      </w:pPr>
    </w:p>
    <w:p w14:paraId="613630BE" w14:textId="77777777" w:rsidR="00664FC0" w:rsidRPr="00DC701E" w:rsidRDefault="00664FC0" w:rsidP="00664FC0">
      <w:pPr>
        <w:pStyle w:val="Bezodstpw"/>
      </w:pPr>
      <w:r w:rsidRPr="00DC701E">
        <w:t>______________________</w:t>
      </w:r>
    </w:p>
    <w:p w14:paraId="76F8D61E" w14:textId="77777777" w:rsidR="00664FC0" w:rsidRPr="00DC701E" w:rsidRDefault="00664FC0" w:rsidP="00664FC0">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433B28B8" w14:textId="77777777" w:rsidR="00664FC0" w:rsidRPr="00DC701E" w:rsidRDefault="00664FC0" w:rsidP="00664FC0">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o udzielenie zamówienia publicznego ani zmianą postanowień umowy w zakresie niezgodnym z ustawą Pzp oraz nie może naruszać integralności protokołu oraz jego załączników.</w:t>
      </w:r>
    </w:p>
    <w:p w14:paraId="4F96035E" w14:textId="77777777" w:rsidR="00664FC0" w:rsidRPr="00DC701E" w:rsidRDefault="00664FC0" w:rsidP="00664FC0">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0C15E6" w14:textId="77777777" w:rsidR="00664FC0" w:rsidRPr="00367EBA" w:rsidRDefault="00664FC0" w:rsidP="00664FC0">
      <w:pPr>
        <w:rPr>
          <w:b/>
          <w:color w:val="000000"/>
        </w:rPr>
      </w:pPr>
      <w:r>
        <w:rPr>
          <w:color w:val="000000"/>
        </w:rPr>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6FB0EFD8" w14:textId="77777777" w:rsidR="00664FC0" w:rsidRPr="00DC701E" w:rsidRDefault="00664FC0" w:rsidP="00664FC0">
      <w:pPr>
        <w:pStyle w:val="Bezodstpw"/>
        <w:rPr>
          <w:b/>
          <w:color w:val="000000"/>
          <w:u w:val="single"/>
        </w:rPr>
      </w:pPr>
    </w:p>
    <w:p w14:paraId="71EE22C2" w14:textId="77777777" w:rsidR="00664FC0" w:rsidRDefault="00664FC0" w:rsidP="00664FC0">
      <w:pPr>
        <w:pStyle w:val="Tekstprzypisudolnego"/>
        <w:jc w:val="right"/>
        <w:rPr>
          <w:rFonts w:ascii="Times New Roman" w:hAnsi="Times New Roman"/>
          <w:b/>
          <w:bCs/>
        </w:rPr>
      </w:pPr>
    </w:p>
    <w:p w14:paraId="57B85EE4" w14:textId="77777777" w:rsidR="00664FC0" w:rsidRDefault="00664FC0" w:rsidP="00664FC0">
      <w:pPr>
        <w:pStyle w:val="Tekstprzypisudolnego"/>
        <w:jc w:val="right"/>
        <w:rPr>
          <w:rFonts w:ascii="Times New Roman" w:hAnsi="Times New Roman"/>
          <w:b/>
          <w:bCs/>
        </w:rPr>
      </w:pPr>
    </w:p>
    <w:p w14:paraId="571D38C1" w14:textId="77777777" w:rsidR="00664FC0" w:rsidRDefault="00664FC0" w:rsidP="00664FC0">
      <w:pPr>
        <w:pStyle w:val="Tekstprzypisudolnego"/>
        <w:jc w:val="right"/>
        <w:rPr>
          <w:rFonts w:ascii="Times New Roman" w:hAnsi="Times New Roman"/>
          <w:b/>
          <w:bCs/>
        </w:rPr>
      </w:pPr>
    </w:p>
    <w:p w14:paraId="6F740819" w14:textId="77777777" w:rsidR="00E0032E" w:rsidRDefault="00E0032E" w:rsidP="00664FC0">
      <w:pPr>
        <w:pStyle w:val="Tekstprzypisudolnego"/>
        <w:jc w:val="right"/>
        <w:rPr>
          <w:rFonts w:ascii="Times New Roman" w:hAnsi="Times New Roman"/>
          <w:b/>
          <w:bCs/>
        </w:rPr>
      </w:pPr>
    </w:p>
    <w:p w14:paraId="10BA4AFF" w14:textId="77777777" w:rsidR="00E0032E" w:rsidRDefault="00E0032E" w:rsidP="00664FC0">
      <w:pPr>
        <w:pStyle w:val="Tekstprzypisudolnego"/>
        <w:jc w:val="right"/>
        <w:rPr>
          <w:rFonts w:ascii="Times New Roman" w:hAnsi="Times New Roman"/>
          <w:b/>
          <w:bCs/>
        </w:rPr>
      </w:pPr>
    </w:p>
    <w:p w14:paraId="6D20DB78" w14:textId="77777777" w:rsidR="00E0032E" w:rsidRDefault="00E0032E" w:rsidP="00664FC0">
      <w:pPr>
        <w:pStyle w:val="Tekstprzypisudolnego"/>
        <w:jc w:val="right"/>
        <w:rPr>
          <w:rFonts w:ascii="Times New Roman" w:hAnsi="Times New Roman"/>
          <w:b/>
          <w:bCs/>
        </w:rPr>
      </w:pPr>
    </w:p>
    <w:p w14:paraId="6493E0FF" w14:textId="77777777" w:rsidR="00E0032E" w:rsidRDefault="00E0032E" w:rsidP="00664FC0">
      <w:pPr>
        <w:pStyle w:val="Tekstprzypisudolnego"/>
        <w:jc w:val="right"/>
        <w:rPr>
          <w:rFonts w:ascii="Times New Roman" w:hAnsi="Times New Roman"/>
          <w:b/>
          <w:bCs/>
        </w:rPr>
      </w:pPr>
    </w:p>
    <w:p w14:paraId="559AE916" w14:textId="77777777" w:rsidR="00E0032E" w:rsidRDefault="00E0032E" w:rsidP="00664FC0">
      <w:pPr>
        <w:pStyle w:val="Tekstprzypisudolnego"/>
        <w:jc w:val="right"/>
        <w:rPr>
          <w:rFonts w:ascii="Times New Roman" w:hAnsi="Times New Roman"/>
          <w:b/>
          <w:bCs/>
        </w:rPr>
      </w:pPr>
    </w:p>
    <w:p w14:paraId="4289EF67" w14:textId="77777777" w:rsidR="00E0032E" w:rsidRDefault="00E0032E" w:rsidP="00664FC0">
      <w:pPr>
        <w:pStyle w:val="Tekstprzypisudolnego"/>
        <w:jc w:val="right"/>
        <w:rPr>
          <w:rFonts w:ascii="Times New Roman" w:hAnsi="Times New Roman"/>
          <w:b/>
          <w:bCs/>
        </w:rPr>
      </w:pPr>
    </w:p>
    <w:p w14:paraId="0BE4824C" w14:textId="77777777" w:rsidR="00E0032E" w:rsidRDefault="00E0032E" w:rsidP="00664FC0">
      <w:pPr>
        <w:pStyle w:val="Tekstprzypisudolnego"/>
        <w:jc w:val="right"/>
        <w:rPr>
          <w:rFonts w:ascii="Times New Roman" w:hAnsi="Times New Roman"/>
          <w:b/>
          <w:bCs/>
        </w:rPr>
      </w:pPr>
    </w:p>
    <w:p w14:paraId="11A3C7E1" w14:textId="77777777" w:rsidR="00E0032E" w:rsidRDefault="00E0032E" w:rsidP="00664FC0">
      <w:pPr>
        <w:pStyle w:val="Tekstprzypisudolnego"/>
        <w:jc w:val="right"/>
        <w:rPr>
          <w:rFonts w:ascii="Times New Roman" w:hAnsi="Times New Roman"/>
          <w:b/>
          <w:bCs/>
        </w:rPr>
      </w:pPr>
    </w:p>
    <w:p w14:paraId="1BDD4794" w14:textId="77777777" w:rsidR="00E0032E" w:rsidRDefault="00E0032E" w:rsidP="00664FC0">
      <w:pPr>
        <w:pStyle w:val="Tekstprzypisudolnego"/>
        <w:jc w:val="right"/>
        <w:rPr>
          <w:rFonts w:ascii="Times New Roman" w:hAnsi="Times New Roman"/>
          <w:b/>
          <w:bCs/>
        </w:rPr>
      </w:pPr>
    </w:p>
    <w:p w14:paraId="5AF67C34" w14:textId="77777777" w:rsidR="00E0032E" w:rsidRDefault="00E0032E" w:rsidP="00664FC0">
      <w:pPr>
        <w:pStyle w:val="Tekstprzypisudolnego"/>
        <w:jc w:val="right"/>
        <w:rPr>
          <w:rFonts w:ascii="Times New Roman" w:hAnsi="Times New Roman"/>
          <w:b/>
          <w:bCs/>
        </w:rPr>
      </w:pPr>
    </w:p>
    <w:p w14:paraId="6CE85286" w14:textId="77777777" w:rsidR="00E0032E" w:rsidRDefault="00E0032E" w:rsidP="00664FC0">
      <w:pPr>
        <w:pStyle w:val="Tekstprzypisudolnego"/>
        <w:jc w:val="right"/>
        <w:rPr>
          <w:rFonts w:ascii="Times New Roman" w:hAnsi="Times New Roman"/>
          <w:b/>
          <w:bCs/>
        </w:rPr>
      </w:pPr>
    </w:p>
    <w:p w14:paraId="111DD84E" w14:textId="77777777" w:rsidR="00E0032E" w:rsidRDefault="00E0032E" w:rsidP="00664FC0">
      <w:pPr>
        <w:pStyle w:val="Tekstprzypisudolnego"/>
        <w:jc w:val="right"/>
        <w:rPr>
          <w:rFonts w:ascii="Times New Roman" w:hAnsi="Times New Roman"/>
          <w:b/>
          <w:bCs/>
        </w:rPr>
      </w:pPr>
    </w:p>
    <w:p w14:paraId="367A7FE0" w14:textId="77777777" w:rsidR="00E0032E" w:rsidRDefault="00E0032E" w:rsidP="00664FC0">
      <w:pPr>
        <w:pStyle w:val="Tekstprzypisudolnego"/>
        <w:jc w:val="right"/>
        <w:rPr>
          <w:rFonts w:ascii="Times New Roman" w:hAnsi="Times New Roman"/>
          <w:b/>
          <w:bCs/>
        </w:rPr>
      </w:pPr>
    </w:p>
    <w:p w14:paraId="56967C36" w14:textId="77777777" w:rsidR="00E0032E" w:rsidRDefault="00E0032E" w:rsidP="00664FC0">
      <w:pPr>
        <w:pStyle w:val="Tekstprzypisudolnego"/>
        <w:jc w:val="right"/>
        <w:rPr>
          <w:rFonts w:ascii="Times New Roman" w:hAnsi="Times New Roman"/>
          <w:b/>
          <w:bCs/>
        </w:rPr>
      </w:pPr>
    </w:p>
    <w:p w14:paraId="280AD97A" w14:textId="77777777" w:rsidR="00E0032E" w:rsidRDefault="00E0032E" w:rsidP="00664FC0">
      <w:pPr>
        <w:pStyle w:val="Tekstprzypisudolnego"/>
        <w:jc w:val="right"/>
        <w:rPr>
          <w:rFonts w:ascii="Times New Roman" w:hAnsi="Times New Roman"/>
          <w:b/>
          <w:bCs/>
        </w:rPr>
      </w:pPr>
    </w:p>
    <w:p w14:paraId="6DC31617" w14:textId="77777777" w:rsidR="00E0032E" w:rsidRDefault="00E0032E" w:rsidP="00664FC0">
      <w:pPr>
        <w:pStyle w:val="Tekstprzypisudolnego"/>
        <w:jc w:val="right"/>
        <w:rPr>
          <w:rFonts w:ascii="Times New Roman" w:hAnsi="Times New Roman"/>
          <w:b/>
          <w:bCs/>
        </w:rPr>
      </w:pPr>
    </w:p>
    <w:p w14:paraId="7EFF2073" w14:textId="77777777" w:rsidR="00E0032E" w:rsidRDefault="00E0032E" w:rsidP="00664FC0">
      <w:pPr>
        <w:pStyle w:val="Tekstprzypisudolnego"/>
        <w:jc w:val="right"/>
        <w:rPr>
          <w:rFonts w:ascii="Times New Roman" w:hAnsi="Times New Roman"/>
          <w:b/>
          <w:bCs/>
        </w:rPr>
      </w:pPr>
    </w:p>
    <w:p w14:paraId="64166FF6" w14:textId="77777777" w:rsidR="00E0032E" w:rsidRDefault="00E0032E" w:rsidP="00664FC0">
      <w:pPr>
        <w:pStyle w:val="Tekstprzypisudolnego"/>
        <w:jc w:val="right"/>
        <w:rPr>
          <w:rFonts w:ascii="Times New Roman" w:hAnsi="Times New Roman"/>
          <w:b/>
          <w:bCs/>
        </w:rPr>
      </w:pPr>
    </w:p>
    <w:p w14:paraId="5722DF4A" w14:textId="77777777" w:rsidR="00E0032E" w:rsidRDefault="00E0032E" w:rsidP="00664FC0">
      <w:pPr>
        <w:pStyle w:val="Tekstprzypisudolnego"/>
        <w:jc w:val="right"/>
        <w:rPr>
          <w:rFonts w:ascii="Times New Roman" w:hAnsi="Times New Roman"/>
          <w:b/>
          <w:bCs/>
        </w:rPr>
      </w:pPr>
    </w:p>
    <w:p w14:paraId="0EAF01A5" w14:textId="77777777" w:rsidR="00E0032E" w:rsidRDefault="00E0032E" w:rsidP="00664FC0">
      <w:pPr>
        <w:pStyle w:val="Tekstprzypisudolnego"/>
        <w:jc w:val="right"/>
        <w:rPr>
          <w:rFonts w:ascii="Times New Roman" w:hAnsi="Times New Roman"/>
          <w:b/>
          <w:bCs/>
        </w:rPr>
      </w:pPr>
    </w:p>
    <w:p w14:paraId="7F9541B6" w14:textId="77777777" w:rsidR="00E0032E" w:rsidRDefault="00E0032E" w:rsidP="00664FC0">
      <w:pPr>
        <w:pStyle w:val="Tekstprzypisudolnego"/>
        <w:jc w:val="right"/>
        <w:rPr>
          <w:rFonts w:ascii="Times New Roman" w:hAnsi="Times New Roman"/>
          <w:b/>
          <w:bCs/>
        </w:rPr>
      </w:pPr>
    </w:p>
    <w:p w14:paraId="50F4FF65" w14:textId="77777777" w:rsidR="00E0032E" w:rsidRDefault="00E0032E" w:rsidP="00664FC0">
      <w:pPr>
        <w:pStyle w:val="Tekstprzypisudolnego"/>
        <w:jc w:val="right"/>
        <w:rPr>
          <w:rFonts w:ascii="Times New Roman" w:hAnsi="Times New Roman"/>
          <w:b/>
          <w:bCs/>
        </w:rPr>
      </w:pPr>
    </w:p>
    <w:p w14:paraId="4EE2841A" w14:textId="77777777" w:rsidR="00E0032E" w:rsidRDefault="00E0032E" w:rsidP="00664FC0">
      <w:pPr>
        <w:pStyle w:val="Tekstprzypisudolnego"/>
        <w:jc w:val="right"/>
        <w:rPr>
          <w:rFonts w:ascii="Times New Roman" w:hAnsi="Times New Roman"/>
          <w:b/>
          <w:bCs/>
        </w:rPr>
      </w:pPr>
    </w:p>
    <w:p w14:paraId="14282572" w14:textId="77777777" w:rsidR="00E0032E" w:rsidRDefault="00E0032E" w:rsidP="00664FC0">
      <w:pPr>
        <w:pStyle w:val="Tekstprzypisudolnego"/>
        <w:jc w:val="right"/>
        <w:rPr>
          <w:rFonts w:ascii="Times New Roman" w:hAnsi="Times New Roman"/>
          <w:b/>
          <w:bCs/>
        </w:rPr>
      </w:pPr>
    </w:p>
    <w:p w14:paraId="71CBD9E7" w14:textId="77777777" w:rsidR="00E0032E" w:rsidRDefault="00E0032E" w:rsidP="00664FC0">
      <w:pPr>
        <w:pStyle w:val="Tekstprzypisudolnego"/>
        <w:jc w:val="right"/>
        <w:rPr>
          <w:rFonts w:ascii="Times New Roman" w:hAnsi="Times New Roman"/>
          <w:b/>
          <w:bCs/>
        </w:rPr>
      </w:pPr>
    </w:p>
    <w:p w14:paraId="4BE91FDF" w14:textId="77777777" w:rsidR="00E0032E" w:rsidRDefault="00E0032E" w:rsidP="00664FC0">
      <w:pPr>
        <w:pStyle w:val="Tekstprzypisudolnego"/>
        <w:jc w:val="right"/>
        <w:rPr>
          <w:rFonts w:ascii="Times New Roman" w:hAnsi="Times New Roman"/>
          <w:b/>
          <w:bCs/>
        </w:rPr>
      </w:pPr>
    </w:p>
    <w:p w14:paraId="3373002A" w14:textId="77777777" w:rsidR="00E0032E" w:rsidRDefault="00E0032E" w:rsidP="00664FC0">
      <w:pPr>
        <w:pStyle w:val="Tekstprzypisudolnego"/>
        <w:jc w:val="right"/>
        <w:rPr>
          <w:rFonts w:ascii="Times New Roman" w:hAnsi="Times New Roman"/>
          <w:b/>
          <w:bCs/>
        </w:rPr>
      </w:pPr>
    </w:p>
    <w:p w14:paraId="14DC611C" w14:textId="77777777" w:rsidR="00E0032E" w:rsidRDefault="00E0032E" w:rsidP="00664FC0">
      <w:pPr>
        <w:pStyle w:val="Tekstprzypisudolnego"/>
        <w:jc w:val="right"/>
        <w:rPr>
          <w:rFonts w:ascii="Times New Roman" w:hAnsi="Times New Roman"/>
          <w:b/>
          <w:bCs/>
        </w:rPr>
      </w:pPr>
    </w:p>
    <w:p w14:paraId="17171B7C" w14:textId="5C0A93F3" w:rsidR="00664FC0" w:rsidRPr="00416854" w:rsidRDefault="00664FC0" w:rsidP="00664FC0">
      <w:pPr>
        <w:pStyle w:val="Tekstprzypisudolnego"/>
        <w:jc w:val="right"/>
        <w:rPr>
          <w:rFonts w:ascii="Times New Roman" w:hAnsi="Times New Roman"/>
          <w:b/>
          <w:bCs/>
        </w:rPr>
      </w:pPr>
      <w:r w:rsidRPr="00416854">
        <w:rPr>
          <w:rFonts w:ascii="Times New Roman" w:hAnsi="Times New Roman"/>
          <w:b/>
          <w:bCs/>
        </w:rPr>
        <w:t xml:space="preserve">Załącznik nr </w:t>
      </w:r>
      <w:r>
        <w:rPr>
          <w:rFonts w:ascii="Times New Roman" w:hAnsi="Times New Roman"/>
          <w:b/>
          <w:bCs/>
        </w:rPr>
        <w:t>7</w:t>
      </w:r>
      <w:r w:rsidRPr="00416854">
        <w:rPr>
          <w:rFonts w:ascii="Times New Roman" w:hAnsi="Times New Roman"/>
          <w:b/>
          <w:bCs/>
        </w:rPr>
        <w:t xml:space="preserve"> do SWZ </w:t>
      </w:r>
      <w:r>
        <w:rPr>
          <w:rFonts w:ascii="Times New Roman" w:hAnsi="Times New Roman"/>
          <w:b/>
          <w:bCs/>
        </w:rPr>
        <w:t>TP</w:t>
      </w:r>
      <w:r w:rsidR="00C26931">
        <w:rPr>
          <w:rFonts w:ascii="Times New Roman" w:hAnsi="Times New Roman"/>
          <w:b/>
          <w:bCs/>
        </w:rPr>
        <w:t>-</w:t>
      </w:r>
      <w:r w:rsidR="000D03A2">
        <w:rPr>
          <w:rFonts w:ascii="Times New Roman" w:hAnsi="Times New Roman"/>
          <w:b/>
          <w:bCs/>
        </w:rPr>
        <w:t>92</w:t>
      </w:r>
      <w:r w:rsidR="001011CD">
        <w:rPr>
          <w:rFonts w:ascii="Times New Roman" w:hAnsi="Times New Roman"/>
          <w:b/>
          <w:bCs/>
        </w:rPr>
        <w:t>/</w:t>
      </w:r>
      <w:r w:rsidR="00193296">
        <w:rPr>
          <w:rFonts w:ascii="Times New Roman" w:hAnsi="Times New Roman"/>
          <w:b/>
          <w:bCs/>
        </w:rPr>
        <w:t>2023</w:t>
      </w:r>
    </w:p>
    <w:p w14:paraId="6C860F94" w14:textId="77777777" w:rsidR="00664FC0" w:rsidRPr="00DC701E" w:rsidRDefault="00664FC0" w:rsidP="00664FC0">
      <w:pPr>
        <w:pStyle w:val="Tekstprzypisudolnego"/>
        <w:jc w:val="center"/>
        <w:rPr>
          <w:rFonts w:ascii="Times New Roman" w:hAnsi="Times New Roman"/>
          <w:i/>
          <w:iCs/>
          <w:u w:val="single"/>
        </w:rPr>
      </w:pPr>
    </w:p>
    <w:p w14:paraId="6E108F0F" w14:textId="77777777" w:rsidR="00664FC0" w:rsidRPr="00DC701E" w:rsidRDefault="00664FC0" w:rsidP="00664FC0">
      <w:pPr>
        <w:pStyle w:val="Tekstprzypisudolnego"/>
        <w:jc w:val="center"/>
        <w:rPr>
          <w:rFonts w:ascii="Times New Roman" w:hAnsi="Times New Roman"/>
          <w:i/>
          <w:iCs/>
          <w:u w:val="single"/>
        </w:rPr>
      </w:pPr>
    </w:p>
    <w:p w14:paraId="0C4D1AAE" w14:textId="77777777" w:rsidR="00664FC0" w:rsidRPr="00DC701E" w:rsidRDefault="00664FC0" w:rsidP="00664FC0">
      <w:pPr>
        <w:pStyle w:val="Tekstprzypisudolnego"/>
        <w:jc w:val="center"/>
        <w:rPr>
          <w:rFonts w:ascii="Times New Roman" w:hAnsi="Times New Roman"/>
          <w:i/>
          <w:iCs/>
          <w:u w:val="single"/>
        </w:rPr>
      </w:pPr>
    </w:p>
    <w:p w14:paraId="05052BCE" w14:textId="77777777" w:rsidR="00664FC0" w:rsidRPr="00DC701E" w:rsidRDefault="00664FC0" w:rsidP="00664FC0">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326E1FDB" w14:textId="77777777" w:rsidR="00664FC0" w:rsidRPr="00DC701E" w:rsidRDefault="00664FC0" w:rsidP="00664FC0">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5C8D9DE" w14:textId="77777777" w:rsidR="00664FC0" w:rsidRPr="00DC701E" w:rsidRDefault="00664FC0" w:rsidP="00664FC0">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455AF429" w14:textId="77777777" w:rsidR="00664FC0" w:rsidRPr="00DC701E" w:rsidRDefault="00664FC0" w:rsidP="00664FC0">
      <w:pPr>
        <w:pStyle w:val="Tekstprzypisudolnego"/>
        <w:jc w:val="center"/>
        <w:rPr>
          <w:rFonts w:ascii="Times New Roman" w:hAnsi="Times New Roman"/>
          <w:i/>
          <w:iCs/>
          <w:u w:val="single"/>
        </w:rPr>
      </w:pPr>
    </w:p>
    <w:p w14:paraId="4D55B2EB" w14:textId="77777777" w:rsidR="00664FC0" w:rsidRPr="00DC701E" w:rsidRDefault="00664FC0" w:rsidP="00664FC0">
      <w:pPr>
        <w:pStyle w:val="Tekstprzypisudolnego"/>
        <w:jc w:val="center"/>
        <w:rPr>
          <w:rFonts w:ascii="Times New Roman" w:hAnsi="Times New Roman"/>
          <w:i/>
          <w:iCs/>
          <w:u w:val="single"/>
        </w:rPr>
      </w:pPr>
    </w:p>
    <w:p w14:paraId="6BBDBC08" w14:textId="77777777" w:rsidR="00664FC0" w:rsidRPr="00DC701E" w:rsidRDefault="00664FC0" w:rsidP="00664FC0">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68E376DD" w14:textId="77777777" w:rsidR="00664FC0" w:rsidRPr="00DC701E" w:rsidRDefault="00664FC0" w:rsidP="00664FC0">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7953F524" w14:textId="77777777" w:rsidR="00664FC0" w:rsidRPr="00DC701E" w:rsidRDefault="00664FC0" w:rsidP="00664FC0">
      <w:pPr>
        <w:pStyle w:val="NormalnyWeb"/>
        <w:spacing w:line="360" w:lineRule="auto"/>
        <w:ind w:firstLine="567"/>
      </w:pPr>
    </w:p>
    <w:p w14:paraId="24F065C2" w14:textId="77777777" w:rsidR="00664FC0" w:rsidRPr="00DC701E" w:rsidRDefault="00664FC0" w:rsidP="00664FC0">
      <w:pPr>
        <w:pStyle w:val="NormalnyWeb"/>
        <w:spacing w:line="360" w:lineRule="auto"/>
        <w:rPr>
          <w:b/>
          <w:bCs/>
        </w:rPr>
      </w:pPr>
    </w:p>
    <w:p w14:paraId="357C8ABC" w14:textId="77777777" w:rsidR="00664FC0" w:rsidRPr="00DC701E" w:rsidRDefault="00664FC0" w:rsidP="00664FC0">
      <w:pPr>
        <w:pStyle w:val="NormalnyWeb"/>
        <w:spacing w:line="360" w:lineRule="auto"/>
        <w:jc w:val="right"/>
      </w:pPr>
      <w:r w:rsidRPr="00DC701E">
        <w:t>______________________________</w:t>
      </w:r>
    </w:p>
    <w:p w14:paraId="05E31E2D" w14:textId="77777777" w:rsidR="00664FC0" w:rsidRPr="000B57DF" w:rsidRDefault="00664FC0" w:rsidP="00664FC0">
      <w:pPr>
        <w:pStyle w:val="NormalnyWeb"/>
        <w:spacing w:line="360" w:lineRule="auto"/>
        <w:jc w:val="center"/>
      </w:pPr>
      <w:r w:rsidRPr="00DC701E">
        <w:t xml:space="preserve">                                                                                                              </w:t>
      </w:r>
      <w:r>
        <w:t xml:space="preserve">                  data i podpis</w:t>
      </w:r>
    </w:p>
    <w:p w14:paraId="75094996" w14:textId="77777777" w:rsidR="00664FC0" w:rsidRPr="00DC701E" w:rsidRDefault="00664FC0" w:rsidP="00664FC0"/>
    <w:p w14:paraId="0058E3E6" w14:textId="77777777" w:rsidR="00664FC0" w:rsidRPr="00DC701E" w:rsidRDefault="00664FC0" w:rsidP="00664FC0">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6D2BB150" w14:textId="77777777" w:rsidR="00664FC0" w:rsidRPr="007773FB" w:rsidRDefault="00664FC0" w:rsidP="00664FC0">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15C917E" w14:textId="77777777" w:rsidR="0029485D" w:rsidRPr="00153B9B" w:rsidRDefault="0029485D" w:rsidP="00664FC0">
      <w:pPr>
        <w:pBdr>
          <w:top w:val="nil"/>
          <w:left w:val="nil"/>
          <w:bottom w:val="nil"/>
          <w:right w:val="nil"/>
          <w:between w:val="nil"/>
        </w:pBdr>
        <w:jc w:val="right"/>
        <w:rPr>
          <w:rFonts w:asciiTheme="minorHAnsi" w:eastAsia="Cambria" w:hAnsiTheme="minorHAnsi" w:cs="Cambria"/>
          <w:color w:val="000000"/>
          <w:sz w:val="22"/>
          <w:szCs w:val="22"/>
        </w:rPr>
      </w:pPr>
    </w:p>
    <w:sectPr w:rsidR="0029485D" w:rsidRPr="00153B9B">
      <w:footerReference w:type="default" r:id="rId25"/>
      <w:footerReference w:type="first" r:id="rId2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956C" w14:textId="77777777" w:rsidR="00A42509" w:rsidRDefault="00A42509">
      <w:r>
        <w:separator/>
      </w:r>
    </w:p>
  </w:endnote>
  <w:endnote w:type="continuationSeparator" w:id="0">
    <w:p w14:paraId="448CAC51" w14:textId="77777777" w:rsidR="00A42509" w:rsidRDefault="00A4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66C98338" w14:textId="5551FFAB" w:rsidR="00A42509" w:rsidRDefault="00A42509">
        <w:pPr>
          <w:pStyle w:val="Stopka"/>
          <w:jc w:val="right"/>
        </w:pPr>
        <w:r>
          <w:fldChar w:fldCharType="begin"/>
        </w:r>
        <w:r>
          <w:instrText>PAGE   \* MERGEFORMAT</w:instrText>
        </w:r>
        <w:r>
          <w:fldChar w:fldCharType="separate"/>
        </w:r>
        <w:r w:rsidR="003E46E0">
          <w:rPr>
            <w:noProof/>
          </w:rPr>
          <w:t>1</w:t>
        </w:r>
        <w:r>
          <w:fldChar w:fldCharType="end"/>
        </w:r>
      </w:p>
    </w:sdtContent>
  </w:sdt>
  <w:p w14:paraId="7FF6FBAF" w14:textId="6F5D3BBC" w:rsidR="00A42509" w:rsidRDefault="00A4250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A42509" w:rsidRDefault="00A4250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C891" w14:textId="77777777" w:rsidR="00A42509" w:rsidRDefault="00A42509">
      <w:r>
        <w:separator/>
      </w:r>
    </w:p>
  </w:footnote>
  <w:footnote w:type="continuationSeparator" w:id="0">
    <w:p w14:paraId="39E5DBAF" w14:textId="77777777" w:rsidR="00A42509" w:rsidRDefault="00A42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5103"/>
        </w:tabs>
        <w:ind w:left="5103"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605" w:hanging="1245"/>
      </w:pPr>
    </w:lvl>
  </w:abstractNum>
  <w:abstractNum w:abstractNumId="2"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22003EF"/>
    <w:multiLevelType w:val="hybridMultilevel"/>
    <w:tmpl w:val="248EA6C0"/>
    <w:lvl w:ilvl="0" w:tplc="88BAC3DE">
      <w:start w:val="1"/>
      <w:numFmt w:val="decimal"/>
      <w:lvlText w:val="%1."/>
      <w:lvlJc w:val="left"/>
      <w:pPr>
        <w:tabs>
          <w:tab w:val="num" w:pos="256"/>
        </w:tabs>
        <w:ind w:left="426"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93B328A"/>
    <w:multiLevelType w:val="hybridMultilevel"/>
    <w:tmpl w:val="05780CD0"/>
    <w:lvl w:ilvl="0" w:tplc="04150015">
      <w:start w:val="1"/>
      <w:numFmt w:val="upperLetter"/>
      <w:lvlText w:val="%1."/>
      <w:lvlJc w:val="left"/>
      <w:pPr>
        <w:ind w:left="95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9"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631A1D45"/>
    <w:multiLevelType w:val="hybridMultilevel"/>
    <w:tmpl w:val="2DFA2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13560011">
    <w:abstractNumId w:val="28"/>
  </w:num>
  <w:num w:numId="2" w16cid:durableId="481194908">
    <w:abstractNumId w:val="34"/>
  </w:num>
  <w:num w:numId="3" w16cid:durableId="508373064">
    <w:abstractNumId w:val="0"/>
  </w:num>
  <w:num w:numId="4" w16cid:durableId="482964358">
    <w:abstractNumId w:val="16"/>
  </w:num>
  <w:num w:numId="5" w16cid:durableId="142890040">
    <w:abstractNumId w:val="32"/>
  </w:num>
  <w:num w:numId="6" w16cid:durableId="339236101">
    <w:abstractNumId w:val="29"/>
  </w:num>
  <w:num w:numId="7" w16cid:durableId="608976771">
    <w:abstractNumId w:val="22"/>
  </w:num>
  <w:num w:numId="8" w16cid:durableId="549920618">
    <w:abstractNumId w:val="11"/>
  </w:num>
  <w:num w:numId="9" w16cid:durableId="1920402313">
    <w:abstractNumId w:val="40"/>
  </w:num>
  <w:num w:numId="10" w16cid:durableId="356465272">
    <w:abstractNumId w:val="18"/>
  </w:num>
  <w:num w:numId="11" w16cid:durableId="1654290774">
    <w:abstractNumId w:val="13"/>
  </w:num>
  <w:num w:numId="12" w16cid:durableId="1382705052">
    <w:abstractNumId w:val="25"/>
  </w:num>
  <w:num w:numId="13" w16cid:durableId="1949391564">
    <w:abstractNumId w:val="19"/>
  </w:num>
  <w:num w:numId="14" w16cid:durableId="1560289361">
    <w:abstractNumId w:val="15"/>
  </w:num>
  <w:num w:numId="15" w16cid:durableId="218246316">
    <w:abstractNumId w:val="39"/>
  </w:num>
  <w:num w:numId="16" w16cid:durableId="1697197270">
    <w:abstractNumId w:val="33"/>
    <w:lvlOverride w:ilvl="0">
      <w:startOverride w:val="1"/>
    </w:lvlOverride>
  </w:num>
  <w:num w:numId="17" w16cid:durableId="1090808985">
    <w:abstractNumId w:val="30"/>
    <w:lvlOverride w:ilvl="0">
      <w:startOverride w:val="1"/>
    </w:lvlOverride>
  </w:num>
  <w:num w:numId="18" w16cid:durableId="460615518">
    <w:abstractNumId w:val="23"/>
  </w:num>
  <w:num w:numId="19" w16cid:durableId="382218902">
    <w:abstractNumId w:val="38"/>
  </w:num>
  <w:num w:numId="20" w16cid:durableId="530218268">
    <w:abstractNumId w:val="21"/>
  </w:num>
  <w:num w:numId="21" w16cid:durableId="1248535133">
    <w:abstractNumId w:val="31"/>
  </w:num>
  <w:num w:numId="22" w16cid:durableId="2067291483">
    <w:abstractNumId w:val="7"/>
  </w:num>
  <w:num w:numId="23" w16cid:durableId="1012341216">
    <w:abstractNumId w:val="26"/>
  </w:num>
  <w:num w:numId="24" w16cid:durableId="1204832749">
    <w:abstractNumId w:val="14"/>
  </w:num>
  <w:num w:numId="25" w16cid:durableId="639115280">
    <w:abstractNumId w:val="37"/>
  </w:num>
  <w:num w:numId="26" w16cid:durableId="1676684903">
    <w:abstractNumId w:val="27"/>
  </w:num>
  <w:num w:numId="27" w16cid:durableId="1919971393">
    <w:abstractNumId w:val="9"/>
  </w:num>
  <w:num w:numId="28" w16cid:durableId="1739354667">
    <w:abstractNumId w:val="20"/>
  </w:num>
  <w:num w:numId="29" w16cid:durableId="1569026245">
    <w:abstractNumId w:val="35"/>
  </w:num>
  <w:num w:numId="30" w16cid:durableId="343942516">
    <w:abstractNumId w:val="24"/>
  </w:num>
  <w:num w:numId="31" w16cid:durableId="1858693999">
    <w:abstractNumId w:val="12"/>
  </w:num>
  <w:num w:numId="32" w16cid:durableId="2039432233">
    <w:abstractNumId w:val="36"/>
  </w:num>
  <w:num w:numId="33" w16cid:durableId="1824002754">
    <w:abstractNumId w:val="8"/>
  </w:num>
  <w:num w:numId="34" w16cid:durableId="1596209795">
    <w:abstractNumId w:val="10"/>
  </w:num>
  <w:num w:numId="35" w16cid:durableId="1674986819">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5CA7"/>
    <w:rsid w:val="00006C16"/>
    <w:rsid w:val="00010802"/>
    <w:rsid w:val="000119E3"/>
    <w:rsid w:val="00016F74"/>
    <w:rsid w:val="00025DDE"/>
    <w:rsid w:val="00043640"/>
    <w:rsid w:val="000452B0"/>
    <w:rsid w:val="00050C89"/>
    <w:rsid w:val="0005310B"/>
    <w:rsid w:val="00055F36"/>
    <w:rsid w:val="00064944"/>
    <w:rsid w:val="00065777"/>
    <w:rsid w:val="00074DA3"/>
    <w:rsid w:val="000836C0"/>
    <w:rsid w:val="00084304"/>
    <w:rsid w:val="00085228"/>
    <w:rsid w:val="000946B1"/>
    <w:rsid w:val="000C1E3B"/>
    <w:rsid w:val="000C30CB"/>
    <w:rsid w:val="000C3566"/>
    <w:rsid w:val="000C3CD1"/>
    <w:rsid w:val="000C5839"/>
    <w:rsid w:val="000D03A2"/>
    <w:rsid w:val="000D3A48"/>
    <w:rsid w:val="000D65A7"/>
    <w:rsid w:val="000E0FF1"/>
    <w:rsid w:val="000E23FF"/>
    <w:rsid w:val="000E6FCB"/>
    <w:rsid w:val="000E7E87"/>
    <w:rsid w:val="000F1EE9"/>
    <w:rsid w:val="000F493F"/>
    <w:rsid w:val="001011CD"/>
    <w:rsid w:val="001204D3"/>
    <w:rsid w:val="00122480"/>
    <w:rsid w:val="001261B5"/>
    <w:rsid w:val="00131291"/>
    <w:rsid w:val="0013375B"/>
    <w:rsid w:val="001434DE"/>
    <w:rsid w:val="00146F89"/>
    <w:rsid w:val="00147BF9"/>
    <w:rsid w:val="00150542"/>
    <w:rsid w:val="00152638"/>
    <w:rsid w:val="00153B9B"/>
    <w:rsid w:val="00155B33"/>
    <w:rsid w:val="00157FA5"/>
    <w:rsid w:val="0016244D"/>
    <w:rsid w:val="00173BC0"/>
    <w:rsid w:val="00173C31"/>
    <w:rsid w:val="00183FFA"/>
    <w:rsid w:val="0018437D"/>
    <w:rsid w:val="00191EB4"/>
    <w:rsid w:val="00193296"/>
    <w:rsid w:val="001948EA"/>
    <w:rsid w:val="00196778"/>
    <w:rsid w:val="00197575"/>
    <w:rsid w:val="00197E8D"/>
    <w:rsid w:val="001A2DEF"/>
    <w:rsid w:val="001C0FCC"/>
    <w:rsid w:val="001C5B70"/>
    <w:rsid w:val="001C7361"/>
    <w:rsid w:val="001D59E0"/>
    <w:rsid w:val="001D736F"/>
    <w:rsid w:val="001E304D"/>
    <w:rsid w:val="001F08D4"/>
    <w:rsid w:val="001F0922"/>
    <w:rsid w:val="001F2E50"/>
    <w:rsid w:val="001F304A"/>
    <w:rsid w:val="001F6D8C"/>
    <w:rsid w:val="0020457C"/>
    <w:rsid w:val="002133EA"/>
    <w:rsid w:val="00223B91"/>
    <w:rsid w:val="00230060"/>
    <w:rsid w:val="00232D1E"/>
    <w:rsid w:val="00236C3A"/>
    <w:rsid w:val="002414F0"/>
    <w:rsid w:val="002470B5"/>
    <w:rsid w:val="002525DB"/>
    <w:rsid w:val="00260388"/>
    <w:rsid w:val="0026142E"/>
    <w:rsid w:val="002711E7"/>
    <w:rsid w:val="002712BF"/>
    <w:rsid w:val="0027258C"/>
    <w:rsid w:val="00273968"/>
    <w:rsid w:val="002742DE"/>
    <w:rsid w:val="00274659"/>
    <w:rsid w:val="002819DC"/>
    <w:rsid w:val="002825BA"/>
    <w:rsid w:val="00284A9D"/>
    <w:rsid w:val="0029123A"/>
    <w:rsid w:val="00293366"/>
    <w:rsid w:val="0029485D"/>
    <w:rsid w:val="002A7A89"/>
    <w:rsid w:val="002C206D"/>
    <w:rsid w:val="002C5585"/>
    <w:rsid w:val="002C63EF"/>
    <w:rsid w:val="002D48E1"/>
    <w:rsid w:val="002E63AA"/>
    <w:rsid w:val="002F0C89"/>
    <w:rsid w:val="002F3DB2"/>
    <w:rsid w:val="00302BE0"/>
    <w:rsid w:val="0030476E"/>
    <w:rsid w:val="003135A9"/>
    <w:rsid w:val="00313830"/>
    <w:rsid w:val="0033138F"/>
    <w:rsid w:val="00340BBD"/>
    <w:rsid w:val="00347D82"/>
    <w:rsid w:val="003563AB"/>
    <w:rsid w:val="00360311"/>
    <w:rsid w:val="00361978"/>
    <w:rsid w:val="00361FF7"/>
    <w:rsid w:val="00366148"/>
    <w:rsid w:val="003753A9"/>
    <w:rsid w:val="003776BE"/>
    <w:rsid w:val="003800B6"/>
    <w:rsid w:val="00381D77"/>
    <w:rsid w:val="00383B61"/>
    <w:rsid w:val="00383D85"/>
    <w:rsid w:val="00391338"/>
    <w:rsid w:val="00392006"/>
    <w:rsid w:val="003A5DF9"/>
    <w:rsid w:val="003B4514"/>
    <w:rsid w:val="003B694A"/>
    <w:rsid w:val="003C0687"/>
    <w:rsid w:val="003E37D5"/>
    <w:rsid w:val="003E46E0"/>
    <w:rsid w:val="003E68AF"/>
    <w:rsid w:val="003F1A67"/>
    <w:rsid w:val="003F7A80"/>
    <w:rsid w:val="0041009B"/>
    <w:rsid w:val="00423C9E"/>
    <w:rsid w:val="00427E4F"/>
    <w:rsid w:val="00434F5F"/>
    <w:rsid w:val="00435162"/>
    <w:rsid w:val="004617C7"/>
    <w:rsid w:val="00462B2D"/>
    <w:rsid w:val="00462C86"/>
    <w:rsid w:val="0046520B"/>
    <w:rsid w:val="00467119"/>
    <w:rsid w:val="00467780"/>
    <w:rsid w:val="00477920"/>
    <w:rsid w:val="00485F85"/>
    <w:rsid w:val="00496466"/>
    <w:rsid w:val="004A08CE"/>
    <w:rsid w:val="004A69E1"/>
    <w:rsid w:val="004A79E8"/>
    <w:rsid w:val="004B32AB"/>
    <w:rsid w:val="004E0786"/>
    <w:rsid w:val="004E127B"/>
    <w:rsid w:val="004E2745"/>
    <w:rsid w:val="004E39FD"/>
    <w:rsid w:val="004E6E8A"/>
    <w:rsid w:val="004F0C42"/>
    <w:rsid w:val="004F2CD8"/>
    <w:rsid w:val="004F471B"/>
    <w:rsid w:val="004F4F0B"/>
    <w:rsid w:val="004F6E91"/>
    <w:rsid w:val="0050041F"/>
    <w:rsid w:val="00502C91"/>
    <w:rsid w:val="0050303B"/>
    <w:rsid w:val="00504DDB"/>
    <w:rsid w:val="0051053B"/>
    <w:rsid w:val="00523F44"/>
    <w:rsid w:val="0052635B"/>
    <w:rsid w:val="005315A0"/>
    <w:rsid w:val="00563114"/>
    <w:rsid w:val="0057101C"/>
    <w:rsid w:val="00577B7D"/>
    <w:rsid w:val="00580472"/>
    <w:rsid w:val="00586361"/>
    <w:rsid w:val="00597032"/>
    <w:rsid w:val="005A4D8D"/>
    <w:rsid w:val="005C277B"/>
    <w:rsid w:val="005D469F"/>
    <w:rsid w:val="005F2573"/>
    <w:rsid w:val="005F284D"/>
    <w:rsid w:val="005F4D47"/>
    <w:rsid w:val="006049C5"/>
    <w:rsid w:val="00611C69"/>
    <w:rsid w:val="006410A6"/>
    <w:rsid w:val="0064337C"/>
    <w:rsid w:val="00643B21"/>
    <w:rsid w:val="0065157A"/>
    <w:rsid w:val="00652F6B"/>
    <w:rsid w:val="006601CC"/>
    <w:rsid w:val="00664FC0"/>
    <w:rsid w:val="006651E1"/>
    <w:rsid w:val="0067325D"/>
    <w:rsid w:val="00675F64"/>
    <w:rsid w:val="00676A37"/>
    <w:rsid w:val="0068153F"/>
    <w:rsid w:val="00683182"/>
    <w:rsid w:val="00687C62"/>
    <w:rsid w:val="0069743F"/>
    <w:rsid w:val="00697DD0"/>
    <w:rsid w:val="006B3557"/>
    <w:rsid w:val="006B3C91"/>
    <w:rsid w:val="006B424F"/>
    <w:rsid w:val="006C1654"/>
    <w:rsid w:val="006C2DE1"/>
    <w:rsid w:val="006D0877"/>
    <w:rsid w:val="006F2049"/>
    <w:rsid w:val="006F3F8D"/>
    <w:rsid w:val="007058C2"/>
    <w:rsid w:val="00705DB4"/>
    <w:rsid w:val="00705F38"/>
    <w:rsid w:val="00712E73"/>
    <w:rsid w:val="0071318C"/>
    <w:rsid w:val="00722CA2"/>
    <w:rsid w:val="00733859"/>
    <w:rsid w:val="007379B7"/>
    <w:rsid w:val="00741C6F"/>
    <w:rsid w:val="00746332"/>
    <w:rsid w:val="0076020D"/>
    <w:rsid w:val="00767A52"/>
    <w:rsid w:val="00770C40"/>
    <w:rsid w:val="00775CDE"/>
    <w:rsid w:val="00780134"/>
    <w:rsid w:val="00781778"/>
    <w:rsid w:val="00782BF8"/>
    <w:rsid w:val="00783F22"/>
    <w:rsid w:val="00784860"/>
    <w:rsid w:val="00787803"/>
    <w:rsid w:val="0079288B"/>
    <w:rsid w:val="00796973"/>
    <w:rsid w:val="007B0C24"/>
    <w:rsid w:val="007B29B2"/>
    <w:rsid w:val="007C547B"/>
    <w:rsid w:val="007D1A6E"/>
    <w:rsid w:val="007E37B7"/>
    <w:rsid w:val="007F7B20"/>
    <w:rsid w:val="00800D76"/>
    <w:rsid w:val="00802FA6"/>
    <w:rsid w:val="0080747C"/>
    <w:rsid w:val="00812111"/>
    <w:rsid w:val="008153AD"/>
    <w:rsid w:val="008162C2"/>
    <w:rsid w:val="00820AAE"/>
    <w:rsid w:val="008211CB"/>
    <w:rsid w:val="0082283E"/>
    <w:rsid w:val="00830208"/>
    <w:rsid w:val="00831F12"/>
    <w:rsid w:val="00833778"/>
    <w:rsid w:val="00836882"/>
    <w:rsid w:val="00840729"/>
    <w:rsid w:val="00840AEE"/>
    <w:rsid w:val="00843D2E"/>
    <w:rsid w:val="008470D4"/>
    <w:rsid w:val="00851FF2"/>
    <w:rsid w:val="00855813"/>
    <w:rsid w:val="00855B2C"/>
    <w:rsid w:val="00860B80"/>
    <w:rsid w:val="00865093"/>
    <w:rsid w:val="00866CF8"/>
    <w:rsid w:val="00873046"/>
    <w:rsid w:val="008736F7"/>
    <w:rsid w:val="00884E32"/>
    <w:rsid w:val="0089379A"/>
    <w:rsid w:val="00895855"/>
    <w:rsid w:val="008B264C"/>
    <w:rsid w:val="008B7A8D"/>
    <w:rsid w:val="008C7799"/>
    <w:rsid w:val="008D2C8C"/>
    <w:rsid w:val="008D7D13"/>
    <w:rsid w:val="008E06DA"/>
    <w:rsid w:val="008E0D76"/>
    <w:rsid w:val="008E3C91"/>
    <w:rsid w:val="008F07BD"/>
    <w:rsid w:val="00900259"/>
    <w:rsid w:val="00911C00"/>
    <w:rsid w:val="00913765"/>
    <w:rsid w:val="0092190B"/>
    <w:rsid w:val="00922084"/>
    <w:rsid w:val="0092734D"/>
    <w:rsid w:val="009330D8"/>
    <w:rsid w:val="00940D93"/>
    <w:rsid w:val="0094282E"/>
    <w:rsid w:val="00945677"/>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1E8B"/>
    <w:rsid w:val="009B2C3E"/>
    <w:rsid w:val="009C74D6"/>
    <w:rsid w:val="009D06FD"/>
    <w:rsid w:val="009E05D6"/>
    <w:rsid w:val="009F2942"/>
    <w:rsid w:val="009F3185"/>
    <w:rsid w:val="009F6D6A"/>
    <w:rsid w:val="00A00B7D"/>
    <w:rsid w:val="00A01DAA"/>
    <w:rsid w:val="00A041B4"/>
    <w:rsid w:val="00A15818"/>
    <w:rsid w:val="00A25B8E"/>
    <w:rsid w:val="00A327C5"/>
    <w:rsid w:val="00A336C6"/>
    <w:rsid w:val="00A41A09"/>
    <w:rsid w:val="00A42509"/>
    <w:rsid w:val="00A52D5C"/>
    <w:rsid w:val="00A54219"/>
    <w:rsid w:val="00A64E34"/>
    <w:rsid w:val="00A6530D"/>
    <w:rsid w:val="00A70DA2"/>
    <w:rsid w:val="00A75446"/>
    <w:rsid w:val="00A7590F"/>
    <w:rsid w:val="00A9758F"/>
    <w:rsid w:val="00AA0849"/>
    <w:rsid w:val="00AA21A1"/>
    <w:rsid w:val="00AB210B"/>
    <w:rsid w:val="00AD62F2"/>
    <w:rsid w:val="00AE29C7"/>
    <w:rsid w:val="00B05DA2"/>
    <w:rsid w:val="00B06440"/>
    <w:rsid w:val="00B13CD9"/>
    <w:rsid w:val="00B14E11"/>
    <w:rsid w:val="00B159DF"/>
    <w:rsid w:val="00B17805"/>
    <w:rsid w:val="00B20638"/>
    <w:rsid w:val="00B20BDD"/>
    <w:rsid w:val="00B25B8C"/>
    <w:rsid w:val="00B26636"/>
    <w:rsid w:val="00B43B83"/>
    <w:rsid w:val="00B46387"/>
    <w:rsid w:val="00B469EA"/>
    <w:rsid w:val="00B52538"/>
    <w:rsid w:val="00B55E1F"/>
    <w:rsid w:val="00B60831"/>
    <w:rsid w:val="00B62491"/>
    <w:rsid w:val="00B63926"/>
    <w:rsid w:val="00B657FD"/>
    <w:rsid w:val="00B66E79"/>
    <w:rsid w:val="00B74D84"/>
    <w:rsid w:val="00B92BFA"/>
    <w:rsid w:val="00B94AEC"/>
    <w:rsid w:val="00BA1587"/>
    <w:rsid w:val="00BA380A"/>
    <w:rsid w:val="00BF3A72"/>
    <w:rsid w:val="00BF6C5E"/>
    <w:rsid w:val="00C02909"/>
    <w:rsid w:val="00C03632"/>
    <w:rsid w:val="00C156F8"/>
    <w:rsid w:val="00C23A2C"/>
    <w:rsid w:val="00C23B82"/>
    <w:rsid w:val="00C249C2"/>
    <w:rsid w:val="00C2659E"/>
    <w:rsid w:val="00C26931"/>
    <w:rsid w:val="00C30BDA"/>
    <w:rsid w:val="00C3287E"/>
    <w:rsid w:val="00C33205"/>
    <w:rsid w:val="00C42ED8"/>
    <w:rsid w:val="00C43548"/>
    <w:rsid w:val="00C71F23"/>
    <w:rsid w:val="00C7366A"/>
    <w:rsid w:val="00C73AC2"/>
    <w:rsid w:val="00C8152C"/>
    <w:rsid w:val="00C860D3"/>
    <w:rsid w:val="00C87478"/>
    <w:rsid w:val="00C909CA"/>
    <w:rsid w:val="00C919E5"/>
    <w:rsid w:val="00C9725F"/>
    <w:rsid w:val="00CA208A"/>
    <w:rsid w:val="00CA48B9"/>
    <w:rsid w:val="00CA63C6"/>
    <w:rsid w:val="00CA7036"/>
    <w:rsid w:val="00CB101C"/>
    <w:rsid w:val="00CB1D5E"/>
    <w:rsid w:val="00CB3C19"/>
    <w:rsid w:val="00CB7FE4"/>
    <w:rsid w:val="00CC5479"/>
    <w:rsid w:val="00CC6B05"/>
    <w:rsid w:val="00CC72E0"/>
    <w:rsid w:val="00CD17E8"/>
    <w:rsid w:val="00CE3AEA"/>
    <w:rsid w:val="00CE55E5"/>
    <w:rsid w:val="00CE7BB1"/>
    <w:rsid w:val="00CF519B"/>
    <w:rsid w:val="00D00321"/>
    <w:rsid w:val="00D01AC0"/>
    <w:rsid w:val="00D0468F"/>
    <w:rsid w:val="00D05D0A"/>
    <w:rsid w:val="00D12274"/>
    <w:rsid w:val="00D13432"/>
    <w:rsid w:val="00D21F1B"/>
    <w:rsid w:val="00D239DE"/>
    <w:rsid w:val="00D23FCC"/>
    <w:rsid w:val="00D3797C"/>
    <w:rsid w:val="00D521C7"/>
    <w:rsid w:val="00D62A65"/>
    <w:rsid w:val="00D63F5F"/>
    <w:rsid w:val="00D64208"/>
    <w:rsid w:val="00D761F5"/>
    <w:rsid w:val="00D76344"/>
    <w:rsid w:val="00D8054A"/>
    <w:rsid w:val="00D840A3"/>
    <w:rsid w:val="00DA0E77"/>
    <w:rsid w:val="00DA2765"/>
    <w:rsid w:val="00DA5FCE"/>
    <w:rsid w:val="00DB059D"/>
    <w:rsid w:val="00DB1388"/>
    <w:rsid w:val="00DB3998"/>
    <w:rsid w:val="00DB3E7E"/>
    <w:rsid w:val="00DC0289"/>
    <w:rsid w:val="00DC2469"/>
    <w:rsid w:val="00DC6372"/>
    <w:rsid w:val="00DD1AA2"/>
    <w:rsid w:val="00DD32EF"/>
    <w:rsid w:val="00DD34CD"/>
    <w:rsid w:val="00DE2B4C"/>
    <w:rsid w:val="00DE58A0"/>
    <w:rsid w:val="00DF35F3"/>
    <w:rsid w:val="00DF4C24"/>
    <w:rsid w:val="00E0003A"/>
    <w:rsid w:val="00E0032E"/>
    <w:rsid w:val="00E02F22"/>
    <w:rsid w:val="00E05C0F"/>
    <w:rsid w:val="00E10697"/>
    <w:rsid w:val="00E12013"/>
    <w:rsid w:val="00E240CA"/>
    <w:rsid w:val="00E2496F"/>
    <w:rsid w:val="00E31DF8"/>
    <w:rsid w:val="00E443BB"/>
    <w:rsid w:val="00E46673"/>
    <w:rsid w:val="00E5166E"/>
    <w:rsid w:val="00E56F14"/>
    <w:rsid w:val="00E60942"/>
    <w:rsid w:val="00E61246"/>
    <w:rsid w:val="00E75249"/>
    <w:rsid w:val="00E91C6B"/>
    <w:rsid w:val="00E93910"/>
    <w:rsid w:val="00ED32BF"/>
    <w:rsid w:val="00ED63ED"/>
    <w:rsid w:val="00EE73E2"/>
    <w:rsid w:val="00EF2B06"/>
    <w:rsid w:val="00EF5D5A"/>
    <w:rsid w:val="00F10115"/>
    <w:rsid w:val="00F10ADC"/>
    <w:rsid w:val="00F16E27"/>
    <w:rsid w:val="00F306DD"/>
    <w:rsid w:val="00F41B7E"/>
    <w:rsid w:val="00F42576"/>
    <w:rsid w:val="00F4695C"/>
    <w:rsid w:val="00F502C9"/>
    <w:rsid w:val="00F56FB7"/>
    <w:rsid w:val="00F70BD1"/>
    <w:rsid w:val="00F7353C"/>
    <w:rsid w:val="00F735E8"/>
    <w:rsid w:val="00F74EDE"/>
    <w:rsid w:val="00F769EC"/>
    <w:rsid w:val="00F81892"/>
    <w:rsid w:val="00F81E1E"/>
    <w:rsid w:val="00F8508D"/>
    <w:rsid w:val="00FA47D1"/>
    <w:rsid w:val="00FA4896"/>
    <w:rsid w:val="00FA53A4"/>
    <w:rsid w:val="00FA5728"/>
    <w:rsid w:val="00FB46CD"/>
    <w:rsid w:val="00FD2063"/>
    <w:rsid w:val="00FF0B89"/>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4B72E24B-AF73-4AD9-B2AA-EA27C9C8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00D76"/>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5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paragraph" w:customStyle="1" w:styleId="Tekstpodstawowy21">
    <w:name w:val="Tekst podstawowy 21"/>
    <w:basedOn w:val="Normalny"/>
    <w:uiPriority w:val="99"/>
    <w:rsid w:val="00913765"/>
    <w:pPr>
      <w:suppressAutoHyphens/>
      <w:spacing w:before="120" w:after="120" w:line="480" w:lineRule="auto"/>
      <w:jc w:val="right"/>
    </w:pPr>
    <w:rPr>
      <w:rFonts w:ascii="Calibri" w:eastAsia="Calibri" w:hAnsi="Calibri"/>
      <w:b/>
      <w:i/>
      <w:sz w:val="22"/>
      <w:szCs w:val="22"/>
      <w:lang w:eastAsia="ar-SA"/>
    </w:rPr>
  </w:style>
  <w:style w:type="character" w:styleId="Nierozpoznanawzmianka">
    <w:name w:val="Unresolved Mention"/>
    <w:basedOn w:val="Domylnaczcionkaakapitu"/>
    <w:uiPriority w:val="99"/>
    <w:semiHidden/>
    <w:unhideWhenUsed/>
    <w:rsid w:val="00687C62"/>
    <w:rPr>
      <w:color w:val="605E5C"/>
      <w:shd w:val="clear" w:color="auto" w:fill="E1DFDD"/>
    </w:rPr>
  </w:style>
  <w:style w:type="character" w:customStyle="1" w:styleId="Teksttreci3">
    <w:name w:val="Tekst treści (3)_"/>
    <w:link w:val="Teksttreci30"/>
    <w:rsid w:val="0029485D"/>
    <w:rPr>
      <w:sz w:val="22"/>
      <w:szCs w:val="22"/>
      <w:shd w:val="clear" w:color="auto" w:fill="FFFFFF"/>
    </w:rPr>
  </w:style>
  <w:style w:type="paragraph" w:customStyle="1" w:styleId="Teksttreci30">
    <w:name w:val="Tekst treści (3)"/>
    <w:basedOn w:val="Normalny"/>
    <w:link w:val="Teksttreci3"/>
    <w:rsid w:val="0029485D"/>
    <w:pPr>
      <w:shd w:val="clear" w:color="auto" w:fill="FFFFFF"/>
      <w:spacing w:line="274" w:lineRule="exact"/>
      <w:ind w:hanging="300"/>
      <w:jc w:val="both"/>
    </w:pPr>
    <w:rPr>
      <w:sz w:val="22"/>
      <w:szCs w:val="22"/>
    </w:rPr>
  </w:style>
  <w:style w:type="paragraph" w:customStyle="1" w:styleId="Zawartotabeli">
    <w:name w:val="Zawartość tabeli"/>
    <w:basedOn w:val="Normalny"/>
    <w:rsid w:val="00C156F8"/>
    <w:pPr>
      <w:suppressLineNumbers/>
      <w:suppressAutoHyphens/>
      <w:overflowPunct w:val="0"/>
      <w:autoSpaceDE w:val="0"/>
      <w:textAlignment w:val="baseline"/>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982">
      <w:bodyDiv w:val="1"/>
      <w:marLeft w:val="0"/>
      <w:marRight w:val="0"/>
      <w:marTop w:val="0"/>
      <w:marBottom w:val="0"/>
      <w:divBdr>
        <w:top w:val="none" w:sz="0" w:space="0" w:color="auto"/>
        <w:left w:val="none" w:sz="0" w:space="0" w:color="auto"/>
        <w:bottom w:val="none" w:sz="0" w:space="0" w:color="auto"/>
        <w:right w:val="none" w:sz="0" w:space="0" w:color="auto"/>
      </w:divBdr>
    </w:div>
    <w:div w:id="85424006">
      <w:bodyDiv w:val="1"/>
      <w:marLeft w:val="0"/>
      <w:marRight w:val="0"/>
      <w:marTop w:val="0"/>
      <w:marBottom w:val="0"/>
      <w:divBdr>
        <w:top w:val="none" w:sz="0" w:space="0" w:color="auto"/>
        <w:left w:val="none" w:sz="0" w:space="0" w:color="auto"/>
        <w:bottom w:val="none" w:sz="0" w:space="0" w:color="auto"/>
        <w:right w:val="none" w:sz="0" w:space="0" w:color="auto"/>
      </w:divBdr>
    </w:div>
    <w:div w:id="144128058">
      <w:bodyDiv w:val="1"/>
      <w:marLeft w:val="0"/>
      <w:marRight w:val="0"/>
      <w:marTop w:val="0"/>
      <w:marBottom w:val="0"/>
      <w:divBdr>
        <w:top w:val="none" w:sz="0" w:space="0" w:color="auto"/>
        <w:left w:val="none" w:sz="0" w:space="0" w:color="auto"/>
        <w:bottom w:val="none" w:sz="0" w:space="0" w:color="auto"/>
        <w:right w:val="none" w:sz="0" w:space="0" w:color="auto"/>
      </w:divBdr>
    </w:div>
    <w:div w:id="1302612854">
      <w:bodyDiv w:val="1"/>
      <w:marLeft w:val="0"/>
      <w:marRight w:val="0"/>
      <w:marTop w:val="0"/>
      <w:marBottom w:val="0"/>
      <w:divBdr>
        <w:top w:val="none" w:sz="0" w:space="0" w:color="auto"/>
        <w:left w:val="none" w:sz="0" w:space="0" w:color="auto"/>
        <w:bottom w:val="none" w:sz="0" w:space="0" w:color="auto"/>
        <w:right w:val="none" w:sz="0" w:space="0" w:color="auto"/>
      </w:divBdr>
    </w:div>
    <w:div w:id="195082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amowienia@stocer.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handlowy@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7C68-83CC-44A6-AE7D-F0C86E67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21</Pages>
  <Words>7408</Words>
  <Characters>44452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133</cp:revision>
  <cp:lastPrinted>2021-04-01T06:57:00Z</cp:lastPrinted>
  <dcterms:created xsi:type="dcterms:W3CDTF">2021-04-09T05:58:00Z</dcterms:created>
  <dcterms:modified xsi:type="dcterms:W3CDTF">2023-12-11T11:25:00Z</dcterms:modified>
</cp:coreProperties>
</file>