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9B1AD8" w:rsidRPr="00812425" w:rsidTr="002136FC">
        <w:trPr>
          <w:trHeight w:val="1278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:rsidR="009B1AD8" w:rsidRPr="00812425" w:rsidRDefault="007B2AA5" w:rsidP="0099064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:rsidTr="002136FC">
        <w:trPr>
          <w:trHeight w:val="1686"/>
        </w:trPr>
        <w:tc>
          <w:tcPr>
            <w:tcW w:w="9350" w:type="dxa"/>
            <w:vAlign w:val="center"/>
          </w:tcPr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Nazwa (firma)*: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812425" w:rsidRDefault="009B1AD8" w:rsidP="00990646">
            <w:pPr>
              <w:spacing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proofErr w:type="spellStart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</w:t>
            </w:r>
            <w:proofErr w:type="spellEnd"/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 xml:space="preserve">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812425" w:rsidRDefault="009B1AD8" w:rsidP="00990646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:rsidR="009B1AD8" w:rsidRPr="00764A0E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64A0E">
        <w:rPr>
          <w:rFonts w:asciiTheme="majorHAnsi" w:hAnsiTheme="majorHAnsi"/>
          <w:color w:val="000000" w:themeColor="text1"/>
          <w:sz w:val="22"/>
          <w:szCs w:val="22"/>
        </w:rPr>
        <w:t>Nawiązując do ogłoszenia o przetargu nieograniczonym pn.: „</w:t>
      </w:r>
      <w:r w:rsidR="00645D20"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Dostawa </w:t>
      </w:r>
      <w:r w:rsidR="00764A0E" w:rsidRPr="00764A0E">
        <w:rPr>
          <w:rFonts w:ascii="Cambria" w:hAnsi="Cambria" w:cs="Arial"/>
          <w:color w:val="000000" w:themeColor="text1"/>
          <w:sz w:val="22"/>
          <w:szCs w:val="22"/>
        </w:rPr>
        <w:t xml:space="preserve">wyposażenia medycznego sali intensywnego nadzoru Oddziału Chorób Wewnętrznych i Gastroenterologii w ramach projektu „Najwyższa jakość i bezpieczeństwo świadczenia usług w celu zapobiegania </w:t>
      </w:r>
      <w:proofErr w:type="spellStart"/>
      <w:r w:rsidR="00764A0E" w:rsidRPr="00764A0E">
        <w:rPr>
          <w:rFonts w:ascii="Cambria" w:hAnsi="Cambria" w:cs="Arial"/>
          <w:color w:val="000000" w:themeColor="text1"/>
          <w:sz w:val="22"/>
          <w:szCs w:val="22"/>
        </w:rPr>
        <w:t>kardiotoksyczności</w:t>
      </w:r>
      <w:proofErr w:type="spellEnd"/>
      <w:r w:rsidR="00764A0E">
        <w:rPr>
          <w:rFonts w:ascii="Cambria" w:hAnsi="Cambria" w:cs="Arial"/>
          <w:color w:val="000000" w:themeColor="text1"/>
          <w:sz w:val="22"/>
          <w:szCs w:val="22"/>
        </w:rPr>
        <w:br/>
      </w:r>
      <w:r w:rsidR="00764A0E" w:rsidRPr="00764A0E">
        <w:rPr>
          <w:rFonts w:ascii="Cambria" w:hAnsi="Cambria" w:cs="Arial"/>
          <w:color w:val="000000" w:themeColor="text1"/>
          <w:sz w:val="22"/>
          <w:szCs w:val="22"/>
        </w:rPr>
        <w:t>w leczeniu chemioterapią</w:t>
      </w:r>
      <w:r w:rsidRPr="00764A0E">
        <w:rPr>
          <w:rFonts w:asciiTheme="majorHAnsi" w:hAnsiTheme="majorHAnsi"/>
          <w:bCs/>
          <w:color w:val="000000" w:themeColor="text1"/>
          <w:sz w:val="22"/>
          <w:szCs w:val="22"/>
        </w:rPr>
        <w:t>”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 xml:space="preserve">, znak sprawy: </w:t>
      </w:r>
      <w:r w:rsidR="005510C2" w:rsidRPr="00764A0E">
        <w:rPr>
          <w:rFonts w:asciiTheme="majorHAnsi" w:hAnsiTheme="majorHAnsi"/>
          <w:iCs/>
          <w:color w:val="000000"/>
          <w:sz w:val="22"/>
          <w:szCs w:val="22"/>
        </w:rPr>
        <w:t>ZPZ-</w:t>
      </w:r>
      <w:r w:rsidR="00DA00E8" w:rsidRPr="00764A0E">
        <w:rPr>
          <w:rFonts w:asciiTheme="majorHAnsi" w:hAnsiTheme="majorHAnsi"/>
          <w:iCs/>
          <w:color w:val="000000"/>
          <w:sz w:val="22"/>
          <w:szCs w:val="22"/>
        </w:rPr>
        <w:t>1</w:t>
      </w:r>
      <w:r w:rsidR="007426E3" w:rsidRPr="00764A0E">
        <w:rPr>
          <w:rFonts w:asciiTheme="majorHAnsi" w:hAnsiTheme="majorHAnsi"/>
          <w:iCs/>
          <w:color w:val="000000"/>
          <w:sz w:val="22"/>
          <w:szCs w:val="22"/>
        </w:rPr>
        <w:t>5</w:t>
      </w:r>
      <w:r w:rsidR="00A81CC1" w:rsidRPr="00764A0E">
        <w:rPr>
          <w:rFonts w:asciiTheme="majorHAnsi" w:hAnsiTheme="majorHAnsi"/>
          <w:iCs/>
          <w:color w:val="000000"/>
          <w:sz w:val="22"/>
          <w:szCs w:val="22"/>
        </w:rPr>
        <w:t>/0</w:t>
      </w:r>
      <w:r w:rsidR="00DA00E8" w:rsidRPr="00764A0E">
        <w:rPr>
          <w:rFonts w:asciiTheme="majorHAnsi" w:hAnsiTheme="majorHAnsi"/>
          <w:iCs/>
          <w:color w:val="000000"/>
          <w:sz w:val="22"/>
          <w:szCs w:val="22"/>
        </w:rPr>
        <w:t>3</w:t>
      </w:r>
      <w:r w:rsidR="00A81CC1" w:rsidRPr="00764A0E">
        <w:rPr>
          <w:rFonts w:asciiTheme="majorHAnsi" w:hAnsiTheme="majorHAnsi"/>
          <w:iCs/>
          <w:color w:val="000000"/>
          <w:sz w:val="22"/>
          <w:szCs w:val="22"/>
        </w:rPr>
        <w:t>/21</w:t>
      </w:r>
      <w:r w:rsidRPr="00764A0E">
        <w:rPr>
          <w:rFonts w:asciiTheme="majorHAnsi" w:hAnsiTheme="majorHAnsi"/>
          <w:color w:val="000000" w:themeColor="text1"/>
          <w:sz w:val="22"/>
          <w:szCs w:val="22"/>
        </w:rPr>
        <w:t>, ja/my niżej podpisani*:</w:t>
      </w:r>
    </w:p>
    <w:p w:rsidR="009B1AD8" w:rsidRPr="00812425" w:rsidRDefault="009B1AD8" w:rsidP="00990646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Pr="00812425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9B1AD8" w:rsidRDefault="009B1AD8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działając w imieniu i na </w:t>
      </w:r>
      <w:r w:rsidR="00D01EC9">
        <w:rPr>
          <w:rFonts w:asciiTheme="majorHAnsi" w:hAnsiTheme="majorHAnsi"/>
          <w:color w:val="000000" w:themeColor="text1"/>
          <w:sz w:val="22"/>
          <w:szCs w:val="24"/>
        </w:rPr>
        <w:t>rzecz ww. Wykonawcy /Wykonawców:</w:t>
      </w:r>
    </w:p>
    <w:p w:rsidR="00D01EC9" w:rsidRPr="00D01EC9" w:rsidRDefault="00D01EC9" w:rsidP="00990646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812425" w:rsidRPr="00812425" w:rsidRDefault="0081242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</w:p>
    <w:p w:rsidR="00812425" w:rsidRPr="00812425" w:rsidRDefault="007426E3" w:rsidP="0099064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1 – EKG – 12 kanałowy ( 1 sztuka )</w:t>
      </w:r>
    </w:p>
    <w:p w:rsidR="005D6D96" w:rsidRPr="005D6D96" w:rsidRDefault="00812425" w:rsidP="00990646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812425" w:rsidRPr="00812425" w:rsidRDefault="00812425" w:rsidP="009906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2 – Defibrylator ( 1 sztuka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lastRenderedPageBreak/>
        <w:t>Część 3 – Echokardiograf ( 1 sztuka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4 – Kardiostymulator ( 1 sztuka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5 – Łóżko do intensywnego nadzoru ( 5 sztuk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Część 6 – Pompa </w:t>
      </w:r>
      <w:proofErr w:type="spellStart"/>
      <w:r>
        <w:rPr>
          <w:rFonts w:ascii="Cambria" w:hAnsi="Cambria"/>
          <w:b/>
          <w:color w:val="000000" w:themeColor="text1"/>
          <w:sz w:val="22"/>
          <w:szCs w:val="22"/>
        </w:rPr>
        <w:t>strzykawkowa</w:t>
      </w:r>
      <w:proofErr w:type="spellEnd"/>
      <w:r>
        <w:rPr>
          <w:rFonts w:ascii="Cambria" w:hAnsi="Cambria"/>
          <w:b/>
          <w:color w:val="000000" w:themeColor="text1"/>
          <w:sz w:val="22"/>
          <w:szCs w:val="22"/>
        </w:rPr>
        <w:t xml:space="preserve"> ( 15 sztuk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7426E3" w:rsidRPr="00812425" w:rsidRDefault="007426E3" w:rsidP="007426E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Część 7 – Zestaw kardiomonitorów ze stacją monitorowania ( 5 sztuk kardiomonitorów, 1 stacja monitorowania )</w:t>
      </w:r>
    </w:p>
    <w:p w:rsidR="007426E3" w:rsidRPr="005D6D96" w:rsidRDefault="007426E3" w:rsidP="007426E3">
      <w:pPr>
        <w:pStyle w:val="Bezodstpw"/>
        <w:spacing w:line="360" w:lineRule="auto"/>
        <w:ind w:left="1146"/>
        <w:jc w:val="both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:rsidR="005D6D96" w:rsidRPr="00D01EC9" w:rsidRDefault="007426E3" w:rsidP="00D01EC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:rsidR="005D1C06" w:rsidRPr="005D6D96" w:rsidRDefault="00496835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:rsidR="00312F16" w:rsidRPr="00496835" w:rsidRDefault="00312F16" w:rsidP="00990646">
      <w:pPr>
        <w:spacing w:line="360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:rsidR="00D01EC9" w:rsidRPr="00D01EC9" w:rsidRDefault="00312F16" w:rsidP="00D01EC9">
      <w:pPr>
        <w:spacing w:line="360" w:lineRule="auto"/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:rsidR="00312F16" w:rsidRPr="00496835" w:rsidRDefault="00312F16" w:rsidP="00990646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określonych w </w:t>
      </w:r>
      <w:r w:rsidR="00D34B5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art. 127 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>Pzp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:rsidR="009B1AD8" w:rsidRPr="00D01EC9" w:rsidRDefault="00312F16" w:rsidP="00D01EC9">
      <w:pPr>
        <w:pStyle w:val="Akapitzlist"/>
        <w:suppressAutoHyphens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</w:pP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E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  <w:lang w:eastAsia="ar-SA"/>
        </w:rPr>
        <w:t>IDG).</w:t>
      </w:r>
    </w:p>
    <w:p w:rsidR="009B1AD8" w:rsidRPr="00D01EC9" w:rsidRDefault="009B1AD8" w:rsidP="00D01EC9">
      <w:pPr>
        <w:spacing w:line="360" w:lineRule="auto"/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:rsidR="009B1AD8" w:rsidRPr="00496835" w:rsidRDefault="009B1AD8" w:rsidP="009906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lastRenderedPageBreak/>
        <w:t>Akceptujemy termin płatności do 60 dni od daty otrzymania prawidłowo wystawionej faktury.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Informuję, iż naszej wybór oferty będzie prowadzić do powstania u Zamawiającego obowiązku zastosowania mechanizmu podzielonej płatności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(spli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t 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payment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</w:t>
      </w: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</w:rPr>
        <w:t>Dz.U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</w:rPr>
        <w:t>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:rsidR="009B1AD8" w:rsidRPr="00496835" w:rsidRDefault="009B1AD8" w:rsidP="00990646">
      <w:pPr>
        <w:pStyle w:val="Tekstpodstawowy"/>
        <w:spacing w:after="0" w:line="360" w:lineRule="auto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:rsidR="009B1AD8" w:rsidRPr="00496835" w:rsidRDefault="009B1AD8" w:rsidP="00990646">
      <w:pPr>
        <w:pStyle w:val="Akapitzlist"/>
        <w:spacing w:line="360" w:lineRule="auto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9B1AD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9B1AD8" w:rsidRPr="00496835" w:rsidRDefault="00E2486B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proofErr w:type="spellStart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</w:t>
        </w:r>
        <w:proofErr w:type="spellEnd"/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:rsidR="009B1AD8" w:rsidRPr="00496835" w:rsidRDefault="009B1AD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jesteśmy małym / średnim / dużym przedsiębiorcą **.</w:t>
      </w:r>
    </w:p>
    <w:p w:rsidR="00DA00E8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sz w:val="22"/>
          <w:szCs w:val="24"/>
        </w:rPr>
        <w:t xml:space="preserve">Wadium w wysokości ______________  zł zostało złożone w dniu _______________________ </w:t>
      </w:r>
      <w:r w:rsidRPr="00496835">
        <w:rPr>
          <w:rFonts w:asciiTheme="majorHAnsi" w:hAnsiTheme="majorHAnsi"/>
          <w:sz w:val="22"/>
          <w:szCs w:val="24"/>
        </w:rPr>
        <w:br/>
        <w:t>w formie: ___________________________ Bank i numer konta, na które ma zostać zwrócone</w:t>
      </w:r>
      <w:r>
        <w:rPr>
          <w:rFonts w:asciiTheme="majorHAnsi" w:hAnsiTheme="majorHAnsi"/>
          <w:sz w:val="22"/>
          <w:szCs w:val="24"/>
        </w:rPr>
        <w:t xml:space="preserve"> wadium</w:t>
      </w:r>
      <w:r w:rsidRPr="00496835">
        <w:rPr>
          <w:rFonts w:asciiTheme="majorHAnsi" w:hAnsiTheme="majorHAnsi"/>
          <w:sz w:val="22"/>
          <w:szCs w:val="24"/>
        </w:rPr>
        <w:t xml:space="preserve"> ___________________________________________________________________________________________________</w:t>
      </w:r>
    </w:p>
    <w:p w:rsidR="007426E3" w:rsidRPr="007426E3" w:rsidRDefault="007426E3" w:rsidP="007426E3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2"/>
          <w:szCs w:val="24"/>
        </w:rPr>
      </w:pPr>
      <w:r w:rsidRPr="007426E3">
        <w:rPr>
          <w:rFonts w:asciiTheme="majorHAnsi" w:hAnsiTheme="majorHAnsi"/>
          <w:sz w:val="22"/>
          <w:szCs w:val="24"/>
        </w:rPr>
        <w:t xml:space="preserve">W przypadku wniesienia wadium w innej formie niż w pieniądzu, zamawiający prześle oświadczenie o zwolnieniu wadium gwarantowi lub poręczycielowi oświadczenia o zwolnieniu wadium na adres e-mail:___________________________________________ </w:t>
      </w:r>
      <w:r w:rsidRPr="007426E3">
        <w:rPr>
          <w:rFonts w:asciiTheme="majorHAnsi" w:hAnsiTheme="majorHAnsi"/>
          <w:i/>
          <w:sz w:val="22"/>
          <w:szCs w:val="24"/>
        </w:rPr>
        <w:t>(</w:t>
      </w:r>
      <w:r w:rsidRPr="007426E3">
        <w:rPr>
          <w:rFonts w:asciiTheme="majorHAnsi" w:hAnsiTheme="majorHAnsi"/>
          <w:i/>
          <w:sz w:val="18"/>
          <w:szCs w:val="24"/>
        </w:rPr>
        <w:t>wskazać adres e-mail gwaranta, poręczyciela).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:rsidR="00DA00E8" w:rsidRPr="00496835" w:rsidRDefault="00DA00E8" w:rsidP="00990646">
      <w:pPr>
        <w:spacing w:line="360" w:lineRule="auto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proofErr w:type="spellStart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</w:t>
      </w:r>
      <w:proofErr w:type="spellEnd"/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 xml:space="preserve"> e-mail: ____________________________________________________________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lastRenderedPageBreak/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2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 w celu ubiegania się o udzielenie zamówienia publicznego w niniejszym postępowaniu***.</w:t>
      </w:r>
    </w:p>
    <w:p w:rsidR="00DA00E8" w:rsidRPr="00496835" w:rsidRDefault="00DA00E8" w:rsidP="0099064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DA00E8" w:rsidRPr="00496835" w:rsidRDefault="00DA00E8" w:rsidP="00990646">
      <w:pPr>
        <w:spacing w:line="360" w:lineRule="auto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2021 roku.</w:t>
      </w:r>
    </w:p>
    <w:p w:rsidR="00052F04" w:rsidRDefault="00052F04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052F04" w:rsidRDefault="00052F04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:rsidR="009B1AD8" w:rsidRPr="00D3168D" w:rsidRDefault="009B1AD8" w:rsidP="00990646">
      <w:pPr>
        <w:spacing w:line="360" w:lineRule="auto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:rsidR="009B1AD8" w:rsidRPr="00D3168D" w:rsidRDefault="009B1AD8" w:rsidP="00990646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:rsidR="00052F04" w:rsidRPr="00990646" w:rsidRDefault="009B1AD8" w:rsidP="00990646">
      <w:pPr>
        <w:spacing w:line="360" w:lineRule="auto"/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:rsidR="009B1AD8" w:rsidRPr="00D07D8C" w:rsidRDefault="009B1AD8" w:rsidP="00990646">
      <w:pPr>
        <w:spacing w:line="360" w:lineRule="auto"/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:rsidR="009B1AD8" w:rsidRPr="00D07D8C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color w:val="000000" w:themeColor="text1"/>
          <w:szCs w:val="24"/>
        </w:rPr>
      </w:pP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CD2CB6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:rsidR="009B1AD8" w:rsidRPr="006936D3" w:rsidRDefault="009B1AD8" w:rsidP="00990646">
      <w:pPr>
        <w:pStyle w:val="Tekstpodstawowy"/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E3" w:rsidRDefault="007426E3" w:rsidP="009B1AD8">
      <w:r>
        <w:separator/>
      </w:r>
    </w:p>
  </w:endnote>
  <w:endnote w:type="continuationSeparator" w:id="1">
    <w:p w:rsidR="007426E3" w:rsidRDefault="007426E3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E3" w:rsidRDefault="00570211">
    <w:pPr>
      <w:pStyle w:val="Stopka"/>
      <w:jc w:val="right"/>
    </w:pPr>
    <w:fldSimple w:instr=" PAGE   \* MERGEFORMAT ">
      <w:r w:rsidR="005B2682">
        <w:rPr>
          <w:noProof/>
        </w:rPr>
        <w:t>4</w:t>
      </w:r>
    </w:fldSimple>
  </w:p>
  <w:p w:rsidR="007426E3" w:rsidRDefault="007426E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E3" w:rsidRDefault="007426E3" w:rsidP="009B1AD8">
      <w:r>
        <w:separator/>
      </w:r>
    </w:p>
  </w:footnote>
  <w:footnote w:type="continuationSeparator" w:id="1">
    <w:p w:rsidR="007426E3" w:rsidRDefault="007426E3" w:rsidP="009B1AD8">
      <w:r>
        <w:continuationSeparator/>
      </w:r>
    </w:p>
  </w:footnote>
  <w:footnote w:id="2">
    <w:p w:rsidR="007426E3" w:rsidRDefault="007426E3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EC" w:rsidRDefault="00F048EC">
    <w:pPr>
      <w:pStyle w:val="Nagwek"/>
      <w:rPr>
        <w:rFonts w:asciiTheme="majorHAnsi" w:hAnsiTheme="majorHAnsi"/>
        <w:sz w:val="22"/>
        <w:szCs w:val="22"/>
      </w:rPr>
    </w:pPr>
    <w:r w:rsidRPr="00F048EC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117337</wp:posOffset>
          </wp:positionH>
          <wp:positionV relativeFrom="paragraph">
            <wp:posOffset>265402</wp:posOffset>
          </wp:positionV>
          <wp:extent cx="5526156" cy="731520"/>
          <wp:effectExtent l="0" t="0" r="0" b="0"/>
          <wp:wrapTight wrapText="bothSides">
            <wp:wrapPolygon edited="0">
              <wp:start x="-75" y="0"/>
              <wp:lineTo x="-75" y="21187"/>
              <wp:lineTo x="21605" y="21187"/>
              <wp:lineTo x="21605" y="0"/>
              <wp:lineTo x="-75" y="0"/>
            </wp:wrapPolygon>
          </wp:wrapTight>
          <wp:docPr id="4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  <w:p w:rsidR="00F048EC" w:rsidRDefault="00F048EC">
    <w:pPr>
      <w:pStyle w:val="Nagwek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mariusz.durmowicz</cp:lastModifiedBy>
  <cp:revision>6</cp:revision>
  <cp:lastPrinted>2021-03-19T06:57:00Z</cp:lastPrinted>
  <dcterms:created xsi:type="dcterms:W3CDTF">2021-03-30T10:02:00Z</dcterms:created>
  <dcterms:modified xsi:type="dcterms:W3CDTF">2021-04-07T06:11:00Z</dcterms:modified>
</cp:coreProperties>
</file>