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71" w:rsidRPr="00877A3E" w:rsidRDefault="002D4071" w:rsidP="002D4071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877A3E">
        <w:rPr>
          <w:sz w:val="22"/>
          <w:szCs w:val="22"/>
        </w:rPr>
        <w:t xml:space="preserve"> do SWZ</w:t>
      </w:r>
    </w:p>
    <w:p w:rsidR="002D4071" w:rsidRPr="00877A3E" w:rsidRDefault="002D4071" w:rsidP="002D4071">
      <w:pPr>
        <w:ind w:left="-180"/>
        <w:jc w:val="right"/>
        <w:rPr>
          <w:sz w:val="22"/>
          <w:szCs w:val="22"/>
        </w:rPr>
      </w:pPr>
    </w:p>
    <w:p w:rsidR="002D4071" w:rsidRPr="00877A3E" w:rsidRDefault="002D4071" w:rsidP="002D4071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</w:p>
    <w:p w:rsidR="002D4071" w:rsidRPr="00EC5CCF" w:rsidRDefault="002D4071" w:rsidP="002D4071">
      <w:pPr>
        <w:spacing w:line="360" w:lineRule="auto"/>
        <w:jc w:val="both"/>
        <w:rPr>
          <w:b/>
          <w:sz w:val="22"/>
          <w:szCs w:val="22"/>
        </w:rPr>
      </w:pPr>
      <w:r w:rsidRPr="00EC5CCF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2D4071" w:rsidRPr="003149DA" w:rsidTr="002B7631">
        <w:tc>
          <w:tcPr>
            <w:tcW w:w="3085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Nazwa:</w:t>
            </w:r>
          </w:p>
          <w:p w:rsidR="002D4071" w:rsidRPr="003149DA" w:rsidRDefault="002D4071" w:rsidP="002B7631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3149DA">
              <w:rPr>
                <w:rFonts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3149D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149DA">
              <w:rPr>
                <w:rFonts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2D4071" w:rsidRPr="003149DA" w:rsidTr="002B7631">
        <w:tc>
          <w:tcPr>
            <w:tcW w:w="3085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2D4071" w:rsidRPr="003149DA" w:rsidTr="002B7631">
        <w:tc>
          <w:tcPr>
            <w:tcW w:w="3085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2D4071" w:rsidRPr="003149DA" w:rsidTr="002B7631">
        <w:tc>
          <w:tcPr>
            <w:tcW w:w="3085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2D4071" w:rsidRPr="003149DA" w:rsidTr="002B7631">
        <w:tc>
          <w:tcPr>
            <w:tcW w:w="3085" w:type="dxa"/>
            <w:shd w:val="clear" w:color="auto" w:fill="auto"/>
            <w:vAlign w:val="bottom"/>
          </w:tcPr>
          <w:p w:rsidR="002D4071" w:rsidRPr="003149DA" w:rsidRDefault="002D4071" w:rsidP="002B7631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2D4071" w:rsidRPr="003149DA" w:rsidTr="002B7631">
        <w:tc>
          <w:tcPr>
            <w:tcW w:w="3085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2D4071" w:rsidRPr="003149DA" w:rsidRDefault="002D4071" w:rsidP="002B7631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2D4071" w:rsidRDefault="002D4071" w:rsidP="002D4071">
      <w:pPr>
        <w:tabs>
          <w:tab w:val="left" w:pos="426"/>
        </w:tabs>
        <w:jc w:val="both"/>
        <w:rPr>
          <w:sz w:val="22"/>
          <w:szCs w:val="22"/>
        </w:rPr>
      </w:pPr>
    </w:p>
    <w:p w:rsidR="002D4071" w:rsidRPr="00AF1C35" w:rsidRDefault="002D4071" w:rsidP="002D4071">
      <w:pPr>
        <w:jc w:val="both"/>
        <w:rPr>
          <w:sz w:val="22"/>
          <w:szCs w:val="22"/>
        </w:rPr>
      </w:pPr>
      <w:r w:rsidRPr="00AF1C35">
        <w:rPr>
          <w:sz w:val="22"/>
          <w:szCs w:val="22"/>
        </w:rPr>
        <w:t xml:space="preserve">Odpowiadając na ogłoszenie o </w:t>
      </w:r>
      <w:r>
        <w:rPr>
          <w:sz w:val="22"/>
          <w:szCs w:val="22"/>
        </w:rPr>
        <w:t>zamówieniu udzielanym w trybie podstawowym z możliwością negocjacji</w:t>
      </w:r>
      <w:r w:rsidRPr="00AF1C35">
        <w:rPr>
          <w:sz w:val="22"/>
          <w:szCs w:val="22"/>
        </w:rPr>
        <w:t>, którego przedmiotem jest</w:t>
      </w:r>
      <w:r>
        <w:rPr>
          <w:sz w:val="22"/>
          <w:szCs w:val="22"/>
        </w:rPr>
        <w:t xml:space="preserve"> </w:t>
      </w:r>
      <w:r w:rsidRPr="00E87A50">
        <w:rPr>
          <w:b/>
          <w:sz w:val="22"/>
          <w:szCs w:val="22"/>
        </w:rPr>
        <w:t xml:space="preserve">sukcesywna dostawa materiałów </w:t>
      </w:r>
      <w:r w:rsidRPr="009D4876">
        <w:rPr>
          <w:b/>
          <w:sz w:val="22"/>
          <w:szCs w:val="22"/>
        </w:rPr>
        <w:t xml:space="preserve">eksploatacyjnych </w:t>
      </w:r>
      <w:r>
        <w:rPr>
          <w:b/>
          <w:sz w:val="22"/>
          <w:szCs w:val="22"/>
        </w:rPr>
        <w:t xml:space="preserve">                 </w:t>
      </w:r>
      <w:r w:rsidRPr="009D4876">
        <w:rPr>
          <w:b/>
          <w:sz w:val="22"/>
          <w:szCs w:val="22"/>
        </w:rPr>
        <w:t>do drukarek, kserokopiarek i faksów</w:t>
      </w:r>
      <w:r>
        <w:rPr>
          <w:sz w:val="22"/>
          <w:szCs w:val="22"/>
        </w:rPr>
        <w:t xml:space="preserve">, </w:t>
      </w:r>
      <w:r w:rsidRPr="00AF1C35">
        <w:rPr>
          <w:sz w:val="22"/>
          <w:szCs w:val="22"/>
        </w:rPr>
        <w:t xml:space="preserve"> zobowiązujemy się wykonać przedmiot zamówienia zgodnie </w:t>
      </w:r>
      <w:r>
        <w:rPr>
          <w:sz w:val="22"/>
          <w:szCs w:val="22"/>
        </w:rPr>
        <w:t xml:space="preserve">   </w:t>
      </w:r>
      <w:r w:rsidRPr="00AF1C35">
        <w:rPr>
          <w:sz w:val="22"/>
          <w:szCs w:val="22"/>
        </w:rPr>
        <w:t>z opisem zawartym w SWZ za wynagrodzenie:</w:t>
      </w:r>
    </w:p>
    <w:p w:rsidR="002D4071" w:rsidRDefault="002D4071" w:rsidP="002D4071">
      <w:pPr>
        <w:suppressAutoHyphens/>
        <w:jc w:val="both"/>
        <w:rPr>
          <w:sz w:val="22"/>
          <w:szCs w:val="22"/>
        </w:rPr>
      </w:pPr>
    </w:p>
    <w:p w:rsidR="002D4071" w:rsidRPr="00877A3E" w:rsidRDefault="002D4071" w:rsidP="002D4071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</w:p>
    <w:p w:rsidR="002D4071" w:rsidRDefault="002D4071" w:rsidP="002D4071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2D4071" w:rsidRDefault="002D4071" w:rsidP="002D407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2D4071" w:rsidRPr="00877A3E" w:rsidRDefault="002D4071" w:rsidP="002D4071">
      <w:pPr>
        <w:suppressAutoHyphens/>
        <w:jc w:val="both"/>
        <w:rPr>
          <w:sz w:val="22"/>
          <w:szCs w:val="22"/>
        </w:rPr>
      </w:pPr>
    </w:p>
    <w:p w:rsidR="002D4071" w:rsidRPr="00877A3E" w:rsidRDefault="002D4071" w:rsidP="002D4071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</w:p>
    <w:p w:rsidR="002D4071" w:rsidRDefault="002D4071" w:rsidP="002D4071">
      <w:p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2D4071" w:rsidRDefault="002D4071" w:rsidP="002D4071">
      <w:pPr>
        <w:pStyle w:val="punkt"/>
        <w:rPr>
          <w:b/>
          <w:sz w:val="22"/>
        </w:rPr>
      </w:pPr>
    </w:p>
    <w:p w:rsidR="002D4071" w:rsidRDefault="002D4071" w:rsidP="002D4071">
      <w:pPr>
        <w:pStyle w:val="punkt"/>
        <w:rPr>
          <w:b/>
          <w:sz w:val="22"/>
        </w:rPr>
      </w:pPr>
      <w:proofErr w:type="spellStart"/>
      <w:r>
        <w:rPr>
          <w:b/>
          <w:sz w:val="22"/>
        </w:rPr>
        <w:t>P</w:t>
      </w:r>
      <w:r w:rsidRPr="00F4188C">
        <w:rPr>
          <w:b/>
          <w:sz w:val="22"/>
        </w:rPr>
        <w:t>ozacenowe</w:t>
      </w:r>
      <w:proofErr w:type="spellEnd"/>
      <w:r>
        <w:rPr>
          <w:b/>
          <w:sz w:val="22"/>
        </w:rPr>
        <w:t xml:space="preserve"> kryterium oceny ofert:</w:t>
      </w:r>
    </w:p>
    <w:p w:rsidR="002D4071" w:rsidRPr="00877A3E" w:rsidRDefault="002D4071" w:rsidP="002D4071">
      <w:pPr>
        <w:pStyle w:val="punkt"/>
        <w:spacing w:line="360" w:lineRule="auto"/>
        <w:rPr>
          <w:b/>
          <w:sz w:val="22"/>
        </w:rPr>
      </w:pPr>
      <w:r>
        <w:rPr>
          <w:sz w:val="22"/>
        </w:rPr>
        <w:t>czas</w:t>
      </w:r>
      <w:r w:rsidRPr="001A5B9F">
        <w:rPr>
          <w:sz w:val="22"/>
        </w:rPr>
        <w:t xml:space="preserve"> dostaw</w:t>
      </w:r>
      <w:r>
        <w:rPr>
          <w:sz w:val="22"/>
        </w:rPr>
        <w:t>y</w:t>
      </w:r>
      <w:r w:rsidRPr="001A5B9F">
        <w:rPr>
          <w:sz w:val="22"/>
        </w:rPr>
        <w:t xml:space="preserve"> materiałów </w:t>
      </w:r>
      <w:r>
        <w:rPr>
          <w:sz w:val="22"/>
        </w:rPr>
        <w:t>eksploatacyjnych</w:t>
      </w:r>
      <w:r w:rsidRPr="001A5B9F">
        <w:rPr>
          <w:sz w:val="22"/>
        </w:rPr>
        <w:t xml:space="preserve"> </w:t>
      </w:r>
      <w:r>
        <w:rPr>
          <w:sz w:val="22"/>
        </w:rPr>
        <w:t xml:space="preserve">do drukarek, kserokopiarek i faksów </w:t>
      </w:r>
      <w:r w:rsidRPr="001A5B9F">
        <w:rPr>
          <w:sz w:val="22"/>
        </w:rPr>
        <w:t xml:space="preserve">do siedziby Zamawiającego: ………………………. </w:t>
      </w:r>
      <w:r w:rsidRPr="001A5B9F">
        <w:rPr>
          <w:b/>
          <w:sz w:val="22"/>
        </w:rPr>
        <w:t xml:space="preserve">(wpisać </w:t>
      </w:r>
      <w:r>
        <w:rPr>
          <w:b/>
          <w:sz w:val="22"/>
        </w:rPr>
        <w:t>licz</w:t>
      </w:r>
      <w:r w:rsidRPr="001A5B9F">
        <w:rPr>
          <w:b/>
          <w:sz w:val="22"/>
        </w:rPr>
        <w:t xml:space="preserve">bę </w:t>
      </w:r>
      <w:r>
        <w:rPr>
          <w:b/>
          <w:sz w:val="22"/>
        </w:rPr>
        <w:t>dni</w:t>
      </w:r>
      <w:bookmarkStart w:id="0" w:name="_GoBack"/>
      <w:bookmarkEnd w:id="0"/>
      <w:r>
        <w:rPr>
          <w:b/>
          <w:sz w:val="22"/>
        </w:rPr>
        <w:t xml:space="preserve"> od złożenia zamówienia przez Zamawiającego</w:t>
      </w:r>
      <w:r w:rsidRPr="001A5B9F">
        <w:rPr>
          <w:b/>
          <w:sz w:val="22"/>
        </w:rPr>
        <w:t>)</w:t>
      </w:r>
    </w:p>
    <w:p w:rsidR="002D4071" w:rsidRDefault="002D4071" w:rsidP="002D4071">
      <w:pPr>
        <w:pStyle w:val="punkt"/>
        <w:spacing w:line="360" w:lineRule="auto"/>
        <w:ind w:left="426" w:hanging="426"/>
        <w:rPr>
          <w:sz w:val="22"/>
        </w:rPr>
      </w:pPr>
    </w:p>
    <w:p w:rsidR="002D4071" w:rsidRDefault="002D4071" w:rsidP="002D4071">
      <w:pPr>
        <w:pStyle w:val="punkt"/>
        <w:numPr>
          <w:ilvl w:val="0"/>
          <w:numId w:val="2"/>
        </w:numPr>
        <w:tabs>
          <w:tab w:val="clear" w:pos="2880"/>
          <w:tab w:val="left" w:pos="284"/>
        </w:tabs>
        <w:ind w:left="284" w:hanging="284"/>
        <w:rPr>
          <w:sz w:val="22"/>
        </w:rPr>
      </w:pPr>
      <w:r w:rsidRPr="00877A3E">
        <w:rPr>
          <w:sz w:val="22"/>
        </w:rPr>
        <w:t>Oświadczamy, że oferowana cena brutto obejmuje wszystkie koszty związane z realizacją zamówienia.</w:t>
      </w:r>
    </w:p>
    <w:p w:rsidR="002D4071" w:rsidRPr="00877A3E" w:rsidRDefault="002D4071" w:rsidP="002D4071">
      <w:pPr>
        <w:numPr>
          <w:ilvl w:val="0"/>
          <w:numId w:val="2"/>
        </w:numPr>
        <w:tabs>
          <w:tab w:val="clear" w:pos="2880"/>
          <w:tab w:val="left" w:pos="284"/>
        </w:tabs>
        <w:ind w:left="284" w:hanging="284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2D4071" w:rsidRPr="00877A3E" w:rsidRDefault="002D4071" w:rsidP="002D4071">
      <w:pPr>
        <w:numPr>
          <w:ilvl w:val="0"/>
          <w:numId w:val="2"/>
        </w:numPr>
        <w:tabs>
          <w:tab w:val="clear" w:pos="2880"/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</w:t>
      </w:r>
      <w:r>
        <w:rPr>
          <w:sz w:val="22"/>
          <w:szCs w:val="22"/>
        </w:rPr>
        <w:t>do terminu związania ofertą wskazanego w SWZ</w:t>
      </w:r>
      <w:r w:rsidRPr="00877A3E">
        <w:rPr>
          <w:sz w:val="22"/>
          <w:szCs w:val="22"/>
        </w:rPr>
        <w:t xml:space="preserve">.  </w:t>
      </w:r>
    </w:p>
    <w:p w:rsidR="002D4071" w:rsidRPr="00877A3E" w:rsidRDefault="002D4071" w:rsidP="002D4071">
      <w:pPr>
        <w:numPr>
          <w:ilvl w:val="0"/>
          <w:numId w:val="2"/>
        </w:numPr>
        <w:tabs>
          <w:tab w:val="clear" w:pos="2880"/>
        </w:tabs>
        <w:suppressAutoHyphens/>
        <w:ind w:left="284" w:hanging="284"/>
        <w:jc w:val="both"/>
        <w:rPr>
          <w:sz w:val="22"/>
        </w:rPr>
      </w:pPr>
      <w:r w:rsidRPr="00877A3E">
        <w:rPr>
          <w:sz w:val="22"/>
        </w:rPr>
        <w:t>Oświadczamy, że przedmiot zamówienia zamierzamy wykonać:</w:t>
      </w:r>
    </w:p>
    <w:p w:rsidR="002D4071" w:rsidRDefault="002D4071" w:rsidP="002D4071">
      <w:pPr>
        <w:pStyle w:val="Tekstpodstawowy"/>
        <w:ind w:left="360" w:hanging="76"/>
        <w:rPr>
          <w:b w:val="0"/>
          <w:sz w:val="22"/>
          <w:szCs w:val="22"/>
        </w:rPr>
      </w:pPr>
    </w:p>
    <w:p w:rsidR="002D4071" w:rsidRDefault="002D4071" w:rsidP="002D4071">
      <w:pPr>
        <w:pStyle w:val="Tekstpodstawowy"/>
        <w:ind w:left="360" w:hanging="76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 xml:space="preserve">sami bez udziału podwykonawców </w:t>
      </w:r>
      <w:r>
        <w:rPr>
          <w:b w:val="0"/>
          <w:sz w:val="22"/>
          <w:szCs w:val="22"/>
        </w:rPr>
        <w:t>*</w:t>
      </w:r>
      <w:r w:rsidRPr="00877A3E">
        <w:rPr>
          <w:b w:val="0"/>
          <w:sz w:val="22"/>
          <w:szCs w:val="22"/>
        </w:rPr>
        <w:t>/ z udziałem podwykonawców</w:t>
      </w:r>
    </w:p>
    <w:p w:rsidR="002D4071" w:rsidRDefault="002D4071" w:rsidP="002D4071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D4071" w:rsidRPr="001F7869" w:rsidRDefault="002D4071" w:rsidP="002D4071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F7869">
        <w:rPr>
          <w:sz w:val="22"/>
          <w:szCs w:val="22"/>
        </w:rPr>
        <w:t>W przypadku powierzenia części zamówienia podwykonawcom – Wykonawca wypełnia poniższe:</w:t>
      </w:r>
    </w:p>
    <w:tbl>
      <w:tblPr>
        <w:tblW w:w="9162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2D4071" w:rsidTr="002B7631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71" w:rsidRPr="0069306C" w:rsidRDefault="002D4071" w:rsidP="002B7631">
            <w:pPr>
              <w:pStyle w:val="Tekstpodstawowywcity"/>
              <w:tabs>
                <w:tab w:val="left" w:pos="360"/>
              </w:tabs>
              <w:spacing w:after="0"/>
              <w:ind w:left="284" w:firstLine="71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71" w:rsidRPr="0069306C" w:rsidRDefault="002D4071" w:rsidP="002B7631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 xml:space="preserve">Wartość lub procentowa część zamówienia, jaka zostanie powierzona podwykonawcy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71" w:rsidRPr="0069306C" w:rsidRDefault="002D4071" w:rsidP="002B7631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Nazwa i adres firmy</w:t>
            </w:r>
          </w:p>
          <w:p w:rsidR="002D4071" w:rsidRPr="0069306C" w:rsidRDefault="002D4071" w:rsidP="002B7631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podwykonawcy</w:t>
            </w:r>
          </w:p>
        </w:tc>
      </w:tr>
      <w:tr w:rsidR="002D4071" w:rsidTr="002B7631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71" w:rsidRPr="001F7869" w:rsidRDefault="002D4071" w:rsidP="002B7631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71" w:rsidRPr="001F7869" w:rsidRDefault="002D4071" w:rsidP="002B7631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071" w:rsidRPr="001F7869" w:rsidRDefault="002D4071" w:rsidP="002B7631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</w:tr>
    </w:tbl>
    <w:p w:rsidR="002D4071" w:rsidRDefault="002D4071" w:rsidP="002D4071">
      <w:pPr>
        <w:pStyle w:val="Tekstpodstawowy"/>
        <w:ind w:left="357"/>
        <w:rPr>
          <w:b w:val="0"/>
          <w:sz w:val="22"/>
          <w:szCs w:val="22"/>
        </w:rPr>
      </w:pPr>
    </w:p>
    <w:p w:rsidR="002D4071" w:rsidRPr="009E36BD" w:rsidRDefault="002D4071" w:rsidP="002D4071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9E36BD">
        <w:rPr>
          <w:b w:val="0"/>
          <w:sz w:val="20"/>
          <w:szCs w:val="20"/>
        </w:rPr>
        <w:t>* niepotrzebne skreślić</w:t>
      </w:r>
    </w:p>
    <w:p w:rsidR="002D4071" w:rsidRDefault="002D4071" w:rsidP="002D4071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>Zawarte  w</w:t>
      </w:r>
      <w:r>
        <w:rPr>
          <w:sz w:val="22"/>
          <w:szCs w:val="22"/>
        </w:rPr>
        <w:t xml:space="preserve"> SWZ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2D4071" w:rsidRPr="00312E74" w:rsidRDefault="002D4071" w:rsidP="002D4071">
      <w:pPr>
        <w:numPr>
          <w:ilvl w:val="0"/>
          <w:numId w:val="3"/>
        </w:numPr>
        <w:spacing w:line="300" w:lineRule="auto"/>
        <w:rPr>
          <w:color w:val="000000"/>
          <w:sz w:val="22"/>
          <w:szCs w:val="22"/>
        </w:rPr>
      </w:pPr>
      <w:r w:rsidRPr="00B2182F">
        <w:rPr>
          <w:sz w:val="22"/>
          <w:szCs w:val="22"/>
        </w:rPr>
        <w:t>Oświadczamy, że jesteśmy</w:t>
      </w:r>
      <w:r w:rsidRPr="00312E74">
        <w:rPr>
          <w:b/>
          <w:sz w:val="22"/>
          <w:szCs w:val="22"/>
        </w:rPr>
        <w:t xml:space="preserve">  </w:t>
      </w:r>
      <w:r w:rsidRPr="00312E74">
        <w:rPr>
          <w:color w:val="000000"/>
          <w:sz w:val="22"/>
          <w:szCs w:val="22"/>
        </w:rPr>
        <w:t>(właściwe zaznaczyć)</w:t>
      </w:r>
      <w:r>
        <w:rPr>
          <w:color w:val="000000"/>
          <w:sz w:val="22"/>
          <w:szCs w:val="22"/>
        </w:rPr>
        <w:t>:</w:t>
      </w:r>
    </w:p>
    <w:p w:rsidR="002D4071" w:rsidRPr="00312E74" w:rsidRDefault="002D4071" w:rsidP="002D4071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mikroprzedsiębiorstwem</w:t>
      </w:r>
      <w:r w:rsidRPr="00312E74">
        <w:rPr>
          <w:sz w:val="22"/>
          <w:szCs w:val="22"/>
          <w:lang w:eastAsia="ar-SA"/>
        </w:rPr>
        <w:t xml:space="preserve"> (zatrudniającym mniej niż  10 osób i roczny obrót lub roczna suma bilansowa nie przekracza 2 milionów euro),</w:t>
      </w:r>
    </w:p>
    <w:p w:rsidR="002D4071" w:rsidRPr="00312E74" w:rsidRDefault="002D4071" w:rsidP="002D4071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małym przedsiębiorstwem</w:t>
      </w:r>
      <w:r w:rsidRPr="00312E74">
        <w:rPr>
          <w:sz w:val="22"/>
          <w:szCs w:val="22"/>
          <w:lang w:eastAsia="ar-SA"/>
        </w:rPr>
        <w:t xml:space="preserve"> (zatrudniającym mniej niż  50 osób i roczny obrót lub roczna suma bilansowa nie  przekracza 10 milionów euro),</w:t>
      </w:r>
    </w:p>
    <w:p w:rsidR="002D4071" w:rsidRPr="00312E74" w:rsidRDefault="002D4071" w:rsidP="002D4071">
      <w:pPr>
        <w:tabs>
          <w:tab w:val="left" w:pos="284"/>
          <w:tab w:val="left" w:pos="567"/>
          <w:tab w:val="left" w:pos="709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średnim przedsiębiorstwem</w:t>
      </w:r>
      <w:r w:rsidRPr="00312E74">
        <w:rPr>
          <w:sz w:val="22"/>
          <w:szCs w:val="22"/>
          <w:lang w:eastAsia="ar-SA"/>
        </w:rPr>
        <w:t xml:space="preserve"> (zatrudniającym mniej niż 250 osób i roczny obrót nie przekracza 50 milionów euro  lub roczna suma bilansowa nie przekracza 43 milionów euro),</w:t>
      </w:r>
    </w:p>
    <w:p w:rsidR="002D4071" w:rsidRPr="00312E74" w:rsidRDefault="002D4071" w:rsidP="002D4071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dużym przedsiębiorstwem</w:t>
      </w:r>
      <w:r w:rsidRPr="00312E74">
        <w:rPr>
          <w:sz w:val="22"/>
          <w:szCs w:val="22"/>
          <w:lang w:eastAsia="ar-SA"/>
        </w:rPr>
        <w:t xml:space="preserve"> (zatrudniającym 250 lub więcej osób i roczny obrót przekracza 50 milionów euro  lub roczna suma bilansowa przekracza 43 milionów euro) </w:t>
      </w:r>
    </w:p>
    <w:p w:rsidR="002D4071" w:rsidRDefault="002D4071" w:rsidP="002D407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2D4071" w:rsidRDefault="002D4071" w:rsidP="002D4071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2D4071" w:rsidRDefault="002D4071" w:rsidP="002D4071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2D4071" w:rsidRDefault="002D4071" w:rsidP="002D4071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2D4071" w:rsidRPr="00E71F14" w:rsidRDefault="002D4071" w:rsidP="002D4071">
      <w:pPr>
        <w:ind w:left="786"/>
        <w:jc w:val="both"/>
        <w:rPr>
          <w:sz w:val="22"/>
          <w:szCs w:val="22"/>
        </w:rPr>
      </w:pPr>
    </w:p>
    <w:p w:rsidR="002D4071" w:rsidRDefault="002D4071" w:rsidP="002D4071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Podmiotowe środki dowodowe</w:t>
      </w:r>
      <w:r w:rsidRPr="00255520">
        <w:rPr>
          <w:rFonts w:ascii="Times New Roman" w:hAnsi="Times New Roman"/>
          <w:lang w:val="pl-PL" w:eastAsia="en-US"/>
        </w:rPr>
        <w:t>, które Zamawiający może uzyskać na zasadach określonych w art. 2</w:t>
      </w:r>
      <w:r>
        <w:rPr>
          <w:rFonts w:ascii="Times New Roman" w:hAnsi="Times New Roman"/>
          <w:lang w:val="pl-PL" w:eastAsia="en-US"/>
        </w:rPr>
        <w:t>74</w:t>
      </w:r>
      <w:r w:rsidRPr="00255520">
        <w:rPr>
          <w:rFonts w:ascii="Times New Roman" w:hAnsi="Times New Roman"/>
          <w:lang w:val="pl-PL" w:eastAsia="en-US"/>
        </w:rPr>
        <w:t xml:space="preserve"> ust. </w:t>
      </w:r>
      <w:r>
        <w:rPr>
          <w:rFonts w:ascii="Times New Roman" w:hAnsi="Times New Roman"/>
          <w:lang w:val="pl-PL" w:eastAsia="en-US"/>
        </w:rPr>
        <w:t>4</w:t>
      </w:r>
      <w:r w:rsidRPr="00255520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255520">
        <w:rPr>
          <w:rFonts w:ascii="Times New Roman" w:hAnsi="Times New Roman"/>
          <w:lang w:val="pl-PL" w:eastAsia="en-US"/>
        </w:rPr>
        <w:t>Pzp</w:t>
      </w:r>
      <w:proofErr w:type="spellEnd"/>
      <w:r w:rsidRPr="00255520">
        <w:rPr>
          <w:rFonts w:ascii="Times New Roman" w:hAnsi="Times New Roman"/>
          <w:lang w:val="pl-PL" w:eastAsia="en-US"/>
        </w:rPr>
        <w:t xml:space="preserve"> (</w:t>
      </w:r>
      <w:r>
        <w:rPr>
          <w:rFonts w:ascii="Times New Roman" w:hAnsi="Times New Roman"/>
          <w:lang w:val="pl-PL" w:eastAsia="en-US"/>
        </w:rPr>
        <w:t xml:space="preserve">wskazać </w:t>
      </w:r>
      <w:r w:rsidRPr="00255520">
        <w:rPr>
          <w:rFonts w:ascii="Times New Roman" w:hAnsi="Times New Roman"/>
          <w:lang w:val="pl-PL" w:eastAsia="en-US"/>
        </w:rPr>
        <w:t xml:space="preserve">rodzaj dokumentu i </w:t>
      </w:r>
      <w:r>
        <w:rPr>
          <w:rFonts w:ascii="Times New Roman" w:hAnsi="Times New Roman"/>
          <w:lang w:val="pl-PL" w:eastAsia="en-US"/>
        </w:rPr>
        <w:t xml:space="preserve">dane umożliwiające jego </w:t>
      </w:r>
      <w:r w:rsidRPr="00255520">
        <w:rPr>
          <w:rFonts w:ascii="Times New Roman" w:hAnsi="Times New Roman"/>
          <w:lang w:val="pl-PL" w:eastAsia="en-US"/>
        </w:rPr>
        <w:t>pobra</w:t>
      </w:r>
      <w:r>
        <w:rPr>
          <w:rFonts w:ascii="Times New Roman" w:hAnsi="Times New Roman"/>
          <w:lang w:val="pl-PL" w:eastAsia="en-US"/>
        </w:rPr>
        <w:t>nie</w:t>
      </w:r>
      <w:r w:rsidRPr="00255520">
        <w:rPr>
          <w:rFonts w:ascii="Times New Roman" w:hAnsi="Times New Roman"/>
          <w:lang w:val="pl-PL" w:eastAsia="en-US"/>
        </w:rPr>
        <w:t>):</w:t>
      </w:r>
    </w:p>
    <w:p w:rsidR="002D4071" w:rsidRDefault="002D4071" w:rsidP="002D4071">
      <w:pPr>
        <w:pStyle w:val="normaltableau"/>
        <w:numPr>
          <w:ilvl w:val="0"/>
          <w:numId w:val="5"/>
        </w:numPr>
        <w:spacing w:before="0" w:after="0"/>
        <w:ind w:left="426" w:firstLine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2D4071" w:rsidRDefault="002D4071" w:rsidP="002D4071">
      <w:pPr>
        <w:pStyle w:val="normaltableau"/>
        <w:numPr>
          <w:ilvl w:val="0"/>
          <w:numId w:val="5"/>
        </w:numPr>
        <w:spacing w:before="0" w:after="0"/>
        <w:ind w:left="426" w:firstLine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2D4071" w:rsidRPr="00255520" w:rsidRDefault="002D4071" w:rsidP="002D4071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2D4071" w:rsidRPr="004A26D6" w:rsidRDefault="002D4071" w:rsidP="002D407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2D4071" w:rsidRDefault="002D4071" w:rsidP="002D4071">
      <w:pPr>
        <w:spacing w:line="360" w:lineRule="auto"/>
        <w:jc w:val="right"/>
        <w:rPr>
          <w:b/>
          <w:bCs/>
          <w:sz w:val="22"/>
          <w:szCs w:val="22"/>
        </w:rPr>
      </w:pPr>
    </w:p>
    <w:p w:rsidR="002D4071" w:rsidRPr="009C16FF" w:rsidRDefault="002D4071" w:rsidP="002D4071">
      <w:pPr>
        <w:jc w:val="both"/>
        <w:rPr>
          <w:rFonts w:cs="Calibri"/>
          <w:i/>
          <w:sz w:val="20"/>
          <w:szCs w:val="20"/>
          <w:u w:val="single"/>
        </w:rPr>
      </w:pPr>
      <w:r w:rsidRPr="009C16FF">
        <w:rPr>
          <w:rFonts w:cs="Calibri"/>
          <w:i/>
          <w:sz w:val="20"/>
          <w:szCs w:val="20"/>
          <w:u w:val="single"/>
        </w:rPr>
        <w:t>Informacj</w:t>
      </w:r>
      <w:r>
        <w:rPr>
          <w:rFonts w:cs="Calibri"/>
          <w:i/>
          <w:sz w:val="20"/>
          <w:szCs w:val="20"/>
          <w:u w:val="single"/>
        </w:rPr>
        <w:t>e</w:t>
      </w:r>
      <w:r w:rsidRPr="009C16FF">
        <w:rPr>
          <w:rFonts w:cs="Calibri"/>
          <w:i/>
          <w:sz w:val="20"/>
          <w:szCs w:val="20"/>
          <w:u w:val="single"/>
        </w:rPr>
        <w:t xml:space="preserve"> dla wykonawcy:</w:t>
      </w:r>
    </w:p>
    <w:p w:rsidR="002D4071" w:rsidRPr="009C16FF" w:rsidRDefault="002D4071" w:rsidP="002D4071">
      <w:pPr>
        <w:numPr>
          <w:ilvl w:val="2"/>
          <w:numId w:val="4"/>
        </w:numPr>
        <w:tabs>
          <w:tab w:val="clear" w:pos="1080"/>
          <w:tab w:val="num" w:pos="284"/>
        </w:tabs>
        <w:ind w:left="284" w:hanging="284"/>
        <w:jc w:val="both"/>
        <w:rPr>
          <w:rFonts w:cs="Calibri"/>
          <w:i/>
          <w:sz w:val="20"/>
          <w:szCs w:val="20"/>
        </w:rPr>
      </w:pPr>
      <w:r w:rsidRPr="009C16FF">
        <w:rPr>
          <w:rFonts w:cs="Calibri"/>
          <w:i/>
          <w:sz w:val="20"/>
          <w:szCs w:val="20"/>
        </w:rPr>
        <w:t>Formularz oferty musi być podpisany przez osobę lub osoby uprawnione do reprezentowania Wykonawcy</w:t>
      </w:r>
      <w:r w:rsidRPr="009C16FF">
        <w:rPr>
          <w:rFonts w:cs="Calibri"/>
          <w:i/>
          <w:sz w:val="20"/>
          <w:szCs w:val="20"/>
        </w:rPr>
        <w:br/>
        <w:t>i przedłożony wraz z dokumentem (-</w:t>
      </w:r>
      <w:proofErr w:type="spellStart"/>
      <w:r w:rsidRPr="009C16FF">
        <w:rPr>
          <w:rFonts w:cs="Calibri"/>
          <w:i/>
          <w:sz w:val="20"/>
          <w:szCs w:val="20"/>
        </w:rPr>
        <w:t>ami</w:t>
      </w:r>
      <w:proofErr w:type="spellEnd"/>
      <w:r w:rsidRPr="009C16FF">
        <w:rPr>
          <w:rFonts w:cs="Calibri"/>
          <w:i/>
          <w:sz w:val="20"/>
          <w:szCs w:val="20"/>
        </w:rPr>
        <w:t>) potwierdzającymi prawo do reprezentacji Wykonawcy przez osobę podpisującą ofertę.</w:t>
      </w:r>
    </w:p>
    <w:p w:rsidR="002D4071" w:rsidRPr="009C16FF" w:rsidRDefault="002D4071" w:rsidP="002D4071">
      <w:pPr>
        <w:pStyle w:val="NormalnyWeb"/>
        <w:numPr>
          <w:ilvl w:val="2"/>
          <w:numId w:val="4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W</w:t>
      </w:r>
      <w:r w:rsidRPr="009C16FF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2D4071" w:rsidRPr="00877A3E" w:rsidRDefault="002D4071" w:rsidP="002D4071">
      <w:pPr>
        <w:pStyle w:val="Tekstpodstawowy"/>
        <w:spacing w:line="360" w:lineRule="auto"/>
        <w:ind w:left="360"/>
        <w:rPr>
          <w:b w:val="0"/>
          <w:sz w:val="22"/>
          <w:szCs w:val="22"/>
        </w:rPr>
      </w:pPr>
    </w:p>
    <w:p w:rsidR="002D4071" w:rsidRPr="004D033C" w:rsidRDefault="002D4071" w:rsidP="002D4071"/>
    <w:p w:rsidR="002D4071" w:rsidRPr="009B2B16" w:rsidRDefault="002D4071" w:rsidP="002D4071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……….……. r. </w:t>
      </w:r>
    </w:p>
    <w:p w:rsidR="002D4071" w:rsidRPr="009B2B16" w:rsidRDefault="002D4071" w:rsidP="002D4071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2D4071" w:rsidRDefault="002D4071" w:rsidP="002D4071">
      <w:pPr>
        <w:spacing w:line="360" w:lineRule="auto"/>
        <w:jc w:val="right"/>
        <w:rPr>
          <w:sz w:val="22"/>
          <w:szCs w:val="22"/>
        </w:rPr>
      </w:pPr>
    </w:p>
    <w:p w:rsidR="002D4071" w:rsidRDefault="002D4071" w:rsidP="002D4071">
      <w:pPr>
        <w:ind w:left="-180"/>
        <w:jc w:val="right"/>
        <w:rPr>
          <w:sz w:val="22"/>
          <w:szCs w:val="22"/>
        </w:rPr>
      </w:pPr>
    </w:p>
    <w:p w:rsidR="002D4071" w:rsidRDefault="002D4071" w:rsidP="002D4071">
      <w:pPr>
        <w:spacing w:line="360" w:lineRule="auto"/>
        <w:jc w:val="right"/>
        <w:rPr>
          <w:sz w:val="22"/>
          <w:szCs w:val="22"/>
        </w:rPr>
      </w:pPr>
    </w:p>
    <w:p w:rsidR="002D4071" w:rsidRDefault="002D4071" w:rsidP="002D4071">
      <w:pPr>
        <w:spacing w:line="360" w:lineRule="auto"/>
        <w:jc w:val="right"/>
        <w:rPr>
          <w:sz w:val="22"/>
          <w:szCs w:val="22"/>
        </w:rPr>
      </w:pPr>
    </w:p>
    <w:p w:rsidR="002D4071" w:rsidRDefault="002D4071" w:rsidP="002D4071">
      <w:pPr>
        <w:spacing w:line="360" w:lineRule="auto"/>
        <w:jc w:val="right"/>
        <w:rPr>
          <w:sz w:val="22"/>
          <w:szCs w:val="22"/>
        </w:rPr>
      </w:pPr>
    </w:p>
    <w:p w:rsidR="002D4071" w:rsidRDefault="002D4071" w:rsidP="002D4071">
      <w:pPr>
        <w:spacing w:line="360" w:lineRule="auto"/>
        <w:jc w:val="right"/>
        <w:rPr>
          <w:sz w:val="22"/>
          <w:szCs w:val="22"/>
        </w:rPr>
      </w:pPr>
    </w:p>
    <w:p w:rsidR="00413AAA" w:rsidRDefault="00413AAA"/>
    <w:sectPr w:rsidR="0041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19"/>
    <w:multiLevelType w:val="multilevel"/>
    <w:tmpl w:val="8F3A0B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80B11D2"/>
    <w:multiLevelType w:val="multilevel"/>
    <w:tmpl w:val="5F6AE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E052EA9"/>
    <w:multiLevelType w:val="hybridMultilevel"/>
    <w:tmpl w:val="87EA845A"/>
    <w:lvl w:ilvl="0" w:tplc="19A8C2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67C2"/>
    <w:multiLevelType w:val="hybridMultilevel"/>
    <w:tmpl w:val="6D62CB6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74094"/>
    <w:multiLevelType w:val="multilevel"/>
    <w:tmpl w:val="8E667A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71"/>
    <w:rsid w:val="002D4071"/>
    <w:rsid w:val="004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40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2D407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40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2D4071"/>
    <w:pPr>
      <w:spacing w:after="0"/>
      <w:ind w:left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2D40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4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2D4071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40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2D407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40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2D4071"/>
    <w:pPr>
      <w:spacing w:after="0"/>
      <w:ind w:left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2D40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4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2D4071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2021-12-22T14:48:00Z</dcterms:created>
  <dcterms:modified xsi:type="dcterms:W3CDTF">2021-12-22T14:49:00Z</dcterms:modified>
</cp:coreProperties>
</file>