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D8C1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37F444C6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30FF368C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49DC71CD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29069041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7BD8CBBA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0C8EAA" w14:textId="77777777"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47C9DF68" w14:textId="77777777" w:rsidR="00D326BF" w:rsidRDefault="00D326BF" w:rsidP="00E7356C">
      <w:pPr>
        <w:spacing w:after="24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7317C049" w14:textId="77777777" w:rsidR="00011F6B" w:rsidRDefault="00011F6B" w:rsidP="00011F6B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„Zakup urządzenia do cedzenia części stałych po zagęszczeniu mechanicznym”</w:t>
      </w:r>
    </w:p>
    <w:p w14:paraId="7591A9DF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702EB802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4B56296D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43800873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21D0F30E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68091A4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430158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14:paraId="65977318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7E274FA8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527EE78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27F456F9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3B95F14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9816D30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5546ABF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13411C26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43E18E5C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F1F2DDF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2FA4AC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00CD1A1A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76F1316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5B3C234F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2D237DB8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459AC486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5D7229DC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7FBCCD50" w14:textId="77777777"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0998DD92" w14:textId="77777777" w:rsidR="00011F6B" w:rsidRDefault="00011F6B" w:rsidP="00011F6B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„Zakup urządzenia do cedzenia części stałych po zagęszczeniu mechanicznym”</w:t>
      </w:r>
    </w:p>
    <w:p w14:paraId="47358425" w14:textId="77777777" w:rsidR="0004350D" w:rsidRPr="00246739" w:rsidRDefault="0004350D" w:rsidP="0004350D">
      <w:pPr>
        <w:rPr>
          <w:rFonts w:ascii="Arial" w:hAnsi="Arial" w:cs="Arial"/>
          <w:sz w:val="20"/>
          <w:szCs w:val="20"/>
        </w:rPr>
      </w:pPr>
    </w:p>
    <w:p w14:paraId="6B1B524F" w14:textId="77777777"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12319CDC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145B56A7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0F17F706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56C570E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4AF8F9FF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48547E91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C884947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70295F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0EFEFAA" w14:textId="77777777"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FCA118B" w14:textId="77777777"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160FD199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77E894B9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309E7B9D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34060FC5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4C9B7BCF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03E99BAE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797BCD3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3D6B3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6C06805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E635D3D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4FCA356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B12DA3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D4AE7E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DAFFE16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3B3520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15FC88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29D2DBA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2EFF903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B30A3A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034D63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DBC81E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3D0DBA1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E867F5C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8D0DE63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FF06072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3B0BF26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EA1BE17" w14:textId="77777777"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E06556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07B447" w14:textId="77777777" w:rsidR="00935A93" w:rsidRDefault="00935A93" w:rsidP="00D7258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9BC96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18B5F4C" w14:textId="77777777"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OŚWIADCZENIE PODMIOTU UDOSTĘPNIAJĄCEGO ZASOBY</w:t>
      </w:r>
    </w:p>
    <w:p w14:paraId="4AD3B462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36BC0246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5AFF5C5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2A746534" w14:textId="77777777" w:rsidR="003B4DD1" w:rsidRDefault="003B4DD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F9C73D" w14:textId="77777777" w:rsidR="00011F6B" w:rsidRDefault="00011F6B" w:rsidP="00011F6B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„Zakup urządzenia do cedzenia części stałych po zagęszczeniu mechanicznym”</w:t>
      </w:r>
    </w:p>
    <w:p w14:paraId="1D937F89" w14:textId="77777777" w:rsidR="0004350D" w:rsidRPr="00246739" w:rsidRDefault="0004350D" w:rsidP="0004350D">
      <w:pPr>
        <w:rPr>
          <w:rFonts w:ascii="Arial" w:hAnsi="Arial" w:cs="Arial"/>
          <w:sz w:val="20"/>
          <w:szCs w:val="20"/>
        </w:rPr>
      </w:pPr>
    </w:p>
    <w:p w14:paraId="3E906A9C" w14:textId="77777777"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4556B338" w14:textId="77777777"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264F4D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14:paraId="1ABCFC4A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5F276904" w14:textId="77777777" w:rsidR="00CF2301" w:rsidRPr="00684938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05F498E5" w14:textId="77777777" w:rsidR="00CF2301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 w:rsidR="009A100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A1005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14:paraId="139A45E3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D7258D">
        <w:rPr>
          <w:rFonts w:ascii="Arial" w:hAnsi="Arial" w:cs="Arial"/>
          <w:sz w:val="20"/>
          <w:szCs w:val="20"/>
        </w:rPr>
        <w:t>z 2024 poz. 507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52FD37F1" w14:textId="77777777" w:rsidTr="00EC5BDA">
        <w:trPr>
          <w:tblCellSpacing w:w="0" w:type="dxa"/>
        </w:trPr>
        <w:tc>
          <w:tcPr>
            <w:tcW w:w="1489" w:type="pct"/>
          </w:tcPr>
          <w:p w14:paraId="2077CDE3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24EB0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52318BE1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51D01DB0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FD8CE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575801F9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6509D19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3DA7BAA6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66B041BA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5AB06B9D" w14:textId="77777777" w:rsidTr="008947C3">
        <w:trPr>
          <w:tblCellSpacing w:w="0" w:type="dxa"/>
        </w:trPr>
        <w:tc>
          <w:tcPr>
            <w:tcW w:w="1650" w:type="pct"/>
          </w:tcPr>
          <w:p w14:paraId="12D66B18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6D7281F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72B1423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1D4B44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27DD3264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A0FC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3B15C4AF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19CB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3350513C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B71A" w14:textId="799803CE"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696206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/1</w:t>
    </w:r>
    <w:r w:rsidR="00011F6B">
      <w:rPr>
        <w:rFonts w:ascii="Arial" w:eastAsia="Times New Roman" w:hAnsi="Arial" w:cs="Arial"/>
        <w:b/>
        <w:color w:val="000000"/>
        <w:sz w:val="18"/>
        <w:szCs w:val="18"/>
        <w:lang w:eastAsia="pl-PL"/>
      </w:rPr>
      <w:t>7</w:t>
    </w:r>
    <w:r w:rsidR="00644A9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</w:t>
    </w:r>
    <w:r w:rsidR="00E15BA3">
      <w:rPr>
        <w:rStyle w:val="Pogrubienie"/>
        <w:rFonts w:ascii="Arial" w:hAnsi="Arial" w:cs="Arial"/>
        <w:sz w:val="18"/>
        <w:szCs w:val="18"/>
      </w:rPr>
      <w:t>6</w:t>
    </w:r>
    <w:r w:rsidR="00491BFC" w:rsidRPr="00EC5BDA">
      <w:rPr>
        <w:rStyle w:val="Pogrubienie"/>
        <w:rFonts w:ascii="Arial" w:hAnsi="Arial" w:cs="Arial"/>
        <w:sz w:val="18"/>
        <w:szCs w:val="18"/>
      </w:rPr>
      <w:t xml:space="preserve"> do MP</w:t>
    </w:r>
  </w:p>
  <w:p w14:paraId="12985B55" w14:textId="77777777"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6699">
    <w:abstractNumId w:val="1"/>
  </w:num>
  <w:num w:numId="2" w16cid:durableId="1470517525">
    <w:abstractNumId w:val="2"/>
  </w:num>
  <w:num w:numId="3" w16cid:durableId="123674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8"/>
    <w:rsid w:val="00011063"/>
    <w:rsid w:val="00011F6B"/>
    <w:rsid w:val="00014C4F"/>
    <w:rsid w:val="0004350D"/>
    <w:rsid w:val="00075D2B"/>
    <w:rsid w:val="000B5BDA"/>
    <w:rsid w:val="00117092"/>
    <w:rsid w:val="001576B0"/>
    <w:rsid w:val="0017587E"/>
    <w:rsid w:val="00191B99"/>
    <w:rsid w:val="00196A46"/>
    <w:rsid w:val="001A2383"/>
    <w:rsid w:val="001B2F0B"/>
    <w:rsid w:val="001F2125"/>
    <w:rsid w:val="001F609F"/>
    <w:rsid w:val="00233547"/>
    <w:rsid w:val="002C392A"/>
    <w:rsid w:val="00313A51"/>
    <w:rsid w:val="00341B68"/>
    <w:rsid w:val="003725D7"/>
    <w:rsid w:val="003903E0"/>
    <w:rsid w:val="003B4DD1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44A9A"/>
    <w:rsid w:val="00687498"/>
    <w:rsid w:val="00696206"/>
    <w:rsid w:val="006C59C9"/>
    <w:rsid w:val="006F61F9"/>
    <w:rsid w:val="00705CF5"/>
    <w:rsid w:val="007460D7"/>
    <w:rsid w:val="00751618"/>
    <w:rsid w:val="00767F56"/>
    <w:rsid w:val="007848D6"/>
    <w:rsid w:val="007C5333"/>
    <w:rsid w:val="007D1C64"/>
    <w:rsid w:val="008075CA"/>
    <w:rsid w:val="00823DFE"/>
    <w:rsid w:val="0083307F"/>
    <w:rsid w:val="008349BF"/>
    <w:rsid w:val="00852920"/>
    <w:rsid w:val="00863DC1"/>
    <w:rsid w:val="00893B45"/>
    <w:rsid w:val="008B6C68"/>
    <w:rsid w:val="008F14DF"/>
    <w:rsid w:val="009127B4"/>
    <w:rsid w:val="00935A93"/>
    <w:rsid w:val="009A1005"/>
    <w:rsid w:val="009D64A5"/>
    <w:rsid w:val="00A05CDC"/>
    <w:rsid w:val="00A36FE6"/>
    <w:rsid w:val="00A5276D"/>
    <w:rsid w:val="00A630A9"/>
    <w:rsid w:val="00A75BF0"/>
    <w:rsid w:val="00A9464A"/>
    <w:rsid w:val="00AF776A"/>
    <w:rsid w:val="00B425F2"/>
    <w:rsid w:val="00B42D2E"/>
    <w:rsid w:val="00B522B0"/>
    <w:rsid w:val="00B57762"/>
    <w:rsid w:val="00B65D9E"/>
    <w:rsid w:val="00B74A09"/>
    <w:rsid w:val="00B74AF4"/>
    <w:rsid w:val="00B82F6F"/>
    <w:rsid w:val="00BA0305"/>
    <w:rsid w:val="00BB7CAE"/>
    <w:rsid w:val="00BC1F3E"/>
    <w:rsid w:val="00C72556"/>
    <w:rsid w:val="00CF2301"/>
    <w:rsid w:val="00D326BF"/>
    <w:rsid w:val="00D7258D"/>
    <w:rsid w:val="00D92B1A"/>
    <w:rsid w:val="00DD4323"/>
    <w:rsid w:val="00E15B96"/>
    <w:rsid w:val="00E15BA3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04C4"/>
  <w15:docId w15:val="{82B9EC99-E045-4F29-81AC-FCCB9DA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Patrycja Kandyba</cp:lastModifiedBy>
  <cp:revision>20</cp:revision>
  <cp:lastPrinted>2024-01-30T07:02:00Z</cp:lastPrinted>
  <dcterms:created xsi:type="dcterms:W3CDTF">2022-10-18T06:35:00Z</dcterms:created>
  <dcterms:modified xsi:type="dcterms:W3CDTF">2024-09-05T07:43:00Z</dcterms:modified>
</cp:coreProperties>
</file>