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91619" w14:textId="77777777" w:rsidR="00317228" w:rsidRPr="009050A0" w:rsidRDefault="00317228" w:rsidP="000552A1">
      <w:pPr>
        <w:autoSpaceDE w:val="0"/>
        <w:autoSpaceDN w:val="0"/>
        <w:adjustRightInd w:val="0"/>
        <w:ind w:left="425" w:hanging="425"/>
        <w:jc w:val="both"/>
        <w:rPr>
          <w:rFonts w:ascii="Arial Narrow" w:hAnsi="Arial Narrow" w:cs="Arial"/>
          <w:b/>
          <w:bCs/>
          <w:i/>
          <w:sz w:val="22"/>
          <w:szCs w:val="22"/>
        </w:rPr>
      </w:pPr>
    </w:p>
    <w:p w14:paraId="3FF190C7" w14:textId="77777777" w:rsidR="00317228" w:rsidRPr="009050A0" w:rsidRDefault="00317228" w:rsidP="000552A1">
      <w:pPr>
        <w:autoSpaceDE w:val="0"/>
        <w:autoSpaceDN w:val="0"/>
        <w:adjustRightInd w:val="0"/>
        <w:ind w:left="425" w:hanging="425"/>
        <w:jc w:val="both"/>
        <w:rPr>
          <w:rFonts w:ascii="Arial Narrow" w:hAnsi="Arial Narrow" w:cs="Arial"/>
          <w:b/>
          <w:bCs/>
          <w:i/>
          <w:sz w:val="22"/>
          <w:szCs w:val="22"/>
        </w:rPr>
      </w:pPr>
    </w:p>
    <w:p w14:paraId="45DAFFF8" w14:textId="77777777" w:rsidR="000552A1" w:rsidRPr="009050A0" w:rsidRDefault="000552A1" w:rsidP="000552A1">
      <w:pPr>
        <w:autoSpaceDE w:val="0"/>
        <w:autoSpaceDN w:val="0"/>
        <w:adjustRightInd w:val="0"/>
        <w:ind w:left="425" w:hanging="425"/>
        <w:jc w:val="both"/>
        <w:rPr>
          <w:rFonts w:ascii="Arial Narrow" w:hAnsi="Arial Narrow" w:cs="Arial"/>
          <w:b/>
          <w:bCs/>
          <w:sz w:val="22"/>
          <w:szCs w:val="22"/>
        </w:rPr>
      </w:pPr>
      <w:proofErr w:type="gramStart"/>
      <w:r w:rsidRPr="009050A0">
        <w:rPr>
          <w:rFonts w:ascii="Arial Narrow" w:hAnsi="Arial Narrow" w:cs="Arial"/>
          <w:b/>
          <w:bCs/>
          <w:i/>
          <w:sz w:val="22"/>
          <w:szCs w:val="22"/>
        </w:rPr>
        <w:t>PROJEKT</w:t>
      </w:r>
      <w:r w:rsidRPr="009050A0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</w:t>
      </w:r>
      <w:proofErr w:type="gramEnd"/>
      <w:r w:rsidRPr="009050A0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</w:t>
      </w:r>
    </w:p>
    <w:p w14:paraId="7D9AA714" w14:textId="77777777" w:rsidR="000552A1" w:rsidRPr="009050A0" w:rsidRDefault="000552A1" w:rsidP="000552A1">
      <w:p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 Narrow" w:hAnsi="Arial Narrow" w:cs="Arial"/>
          <w:b/>
          <w:bCs/>
          <w:sz w:val="24"/>
          <w:szCs w:val="22"/>
        </w:rPr>
      </w:pPr>
    </w:p>
    <w:p w14:paraId="3108B03D" w14:textId="115B68E3" w:rsidR="000552A1" w:rsidRPr="009050A0" w:rsidRDefault="000552A1" w:rsidP="000552A1">
      <w:pPr>
        <w:autoSpaceDE w:val="0"/>
        <w:autoSpaceDN w:val="0"/>
        <w:adjustRightInd w:val="0"/>
        <w:ind w:left="425" w:hanging="425"/>
        <w:jc w:val="center"/>
        <w:rPr>
          <w:rFonts w:ascii="Arial Narrow" w:hAnsi="Arial Narrow" w:cs="Arial"/>
          <w:b/>
          <w:bCs/>
          <w:sz w:val="24"/>
          <w:szCs w:val="22"/>
        </w:rPr>
      </w:pPr>
      <w:r w:rsidRPr="009050A0">
        <w:rPr>
          <w:rFonts w:ascii="Arial Narrow" w:hAnsi="Arial Narrow" w:cs="Arial"/>
          <w:b/>
          <w:bCs/>
          <w:sz w:val="24"/>
          <w:szCs w:val="22"/>
        </w:rPr>
        <w:t xml:space="preserve">UMOWA </w:t>
      </w:r>
      <w:r w:rsidR="009050A0" w:rsidRPr="009050A0">
        <w:rPr>
          <w:rFonts w:ascii="Arial Narrow" w:hAnsi="Arial Narrow" w:cs="Arial"/>
          <w:b/>
          <w:bCs/>
          <w:sz w:val="24"/>
          <w:szCs w:val="22"/>
        </w:rPr>
        <w:t>NR …..… / 2021</w:t>
      </w:r>
      <w:r w:rsidRPr="009050A0">
        <w:rPr>
          <w:rFonts w:ascii="Arial Narrow" w:hAnsi="Arial Narrow" w:cs="Arial"/>
          <w:b/>
          <w:bCs/>
          <w:sz w:val="24"/>
          <w:szCs w:val="22"/>
        </w:rPr>
        <w:t xml:space="preserve"> /</w:t>
      </w:r>
      <w:proofErr w:type="spellStart"/>
      <w:r w:rsidRPr="009050A0">
        <w:rPr>
          <w:rFonts w:ascii="Arial Narrow" w:hAnsi="Arial Narrow" w:cs="Arial"/>
          <w:b/>
          <w:bCs/>
          <w:sz w:val="24"/>
          <w:szCs w:val="22"/>
        </w:rPr>
        <w:t>Kt</w:t>
      </w:r>
      <w:proofErr w:type="spellEnd"/>
    </w:p>
    <w:p w14:paraId="355DE54F" w14:textId="6DDA8795" w:rsidR="000552A1" w:rsidRPr="009050A0" w:rsidRDefault="000552A1" w:rsidP="000552A1">
      <w:pPr>
        <w:autoSpaceDE w:val="0"/>
        <w:autoSpaceDN w:val="0"/>
        <w:adjustRightInd w:val="0"/>
        <w:ind w:left="425" w:hanging="425"/>
        <w:jc w:val="center"/>
        <w:rPr>
          <w:rFonts w:ascii="Arial Narrow" w:hAnsi="Arial Narrow" w:cs="Arial"/>
          <w:b/>
          <w:bCs/>
          <w:sz w:val="24"/>
          <w:szCs w:val="22"/>
        </w:rPr>
      </w:pPr>
      <w:proofErr w:type="gramStart"/>
      <w:r w:rsidRPr="009050A0">
        <w:rPr>
          <w:rFonts w:ascii="Arial Narrow" w:hAnsi="Arial Narrow" w:cs="Arial"/>
          <w:b/>
          <w:bCs/>
          <w:sz w:val="24"/>
          <w:szCs w:val="22"/>
        </w:rPr>
        <w:t>na</w:t>
      </w:r>
      <w:proofErr w:type="gramEnd"/>
      <w:r w:rsidRPr="009050A0">
        <w:rPr>
          <w:rFonts w:ascii="Arial Narrow" w:hAnsi="Arial Narrow" w:cs="Arial"/>
          <w:b/>
          <w:bCs/>
          <w:sz w:val="24"/>
          <w:szCs w:val="22"/>
        </w:rPr>
        <w:t xml:space="preserve"> dostawę </w:t>
      </w:r>
      <w:r w:rsidR="009050A0" w:rsidRPr="009050A0">
        <w:rPr>
          <w:rFonts w:ascii="Arial Narrow" w:hAnsi="Arial Narrow" w:cs="Arial"/>
          <w:b/>
          <w:bCs/>
          <w:sz w:val="24"/>
          <w:szCs w:val="22"/>
        </w:rPr>
        <w:t xml:space="preserve">traktora kompaktowego </w:t>
      </w:r>
    </w:p>
    <w:p w14:paraId="6E32D6AC" w14:textId="77777777" w:rsidR="000552A1" w:rsidRPr="009050A0" w:rsidRDefault="000552A1" w:rsidP="000552A1">
      <w:pPr>
        <w:jc w:val="both"/>
        <w:rPr>
          <w:rFonts w:ascii="Arial Narrow" w:hAnsi="Arial Narrow" w:cs="Arial"/>
          <w:sz w:val="22"/>
          <w:szCs w:val="22"/>
        </w:rPr>
      </w:pPr>
    </w:p>
    <w:p w14:paraId="2F626F8F" w14:textId="77777777" w:rsidR="000552A1" w:rsidRPr="009050A0" w:rsidRDefault="000552A1" w:rsidP="000552A1">
      <w:pPr>
        <w:jc w:val="both"/>
        <w:rPr>
          <w:rFonts w:ascii="Arial Narrow" w:hAnsi="Arial Narrow" w:cs="Arial"/>
          <w:bCs/>
          <w:sz w:val="22"/>
          <w:szCs w:val="22"/>
        </w:rPr>
      </w:pPr>
      <w:proofErr w:type="gramStart"/>
      <w:r w:rsidRPr="009050A0">
        <w:rPr>
          <w:rFonts w:ascii="Arial Narrow" w:hAnsi="Arial Narrow" w:cs="Arial"/>
          <w:sz w:val="22"/>
          <w:szCs w:val="22"/>
        </w:rPr>
        <w:t>zawarta</w:t>
      </w:r>
      <w:proofErr w:type="gramEnd"/>
      <w:r w:rsidRPr="009050A0">
        <w:rPr>
          <w:rFonts w:ascii="Arial Narrow" w:hAnsi="Arial Narrow" w:cs="Arial"/>
          <w:sz w:val="22"/>
          <w:szCs w:val="22"/>
        </w:rPr>
        <w:t xml:space="preserve"> dniu …………………… r. pomiędzy:</w:t>
      </w:r>
    </w:p>
    <w:p w14:paraId="6E5E8A27" w14:textId="1880EECD" w:rsidR="000552A1" w:rsidRPr="009050A0" w:rsidRDefault="00CC7A54" w:rsidP="000552A1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Skarbem Państwa - </w:t>
      </w:r>
      <w:r w:rsidR="0027045F">
        <w:rPr>
          <w:rFonts w:ascii="Arial Narrow" w:hAnsi="Arial Narrow" w:cs="Arial"/>
          <w:bCs/>
          <w:sz w:val="22"/>
          <w:szCs w:val="22"/>
        </w:rPr>
        <w:t>Kome</w:t>
      </w:r>
      <w:r w:rsidR="0027045F" w:rsidRPr="009050A0">
        <w:rPr>
          <w:rFonts w:ascii="Arial Narrow" w:hAnsi="Arial Narrow" w:cs="Arial"/>
          <w:bCs/>
          <w:sz w:val="22"/>
          <w:szCs w:val="22"/>
        </w:rPr>
        <w:t>n</w:t>
      </w:r>
      <w:r w:rsidR="0027045F">
        <w:rPr>
          <w:rFonts w:ascii="Arial Narrow" w:hAnsi="Arial Narrow" w:cs="Arial"/>
          <w:bCs/>
          <w:sz w:val="22"/>
          <w:szCs w:val="22"/>
        </w:rPr>
        <w:t>dantem</w:t>
      </w:r>
      <w:r w:rsidR="000552A1" w:rsidRPr="009050A0">
        <w:rPr>
          <w:rFonts w:ascii="Arial Narrow" w:hAnsi="Arial Narrow" w:cs="Arial"/>
          <w:bCs/>
          <w:sz w:val="22"/>
          <w:szCs w:val="22"/>
        </w:rPr>
        <w:t xml:space="preserve"> Wojewódz</w:t>
      </w:r>
      <w:r w:rsidR="0027045F">
        <w:rPr>
          <w:rFonts w:ascii="Arial Narrow" w:hAnsi="Arial Narrow" w:cs="Arial"/>
          <w:bCs/>
          <w:sz w:val="22"/>
          <w:szCs w:val="22"/>
        </w:rPr>
        <w:t>kim</w:t>
      </w:r>
      <w:r w:rsidR="000552A1" w:rsidRPr="009050A0">
        <w:rPr>
          <w:rFonts w:ascii="Arial Narrow" w:hAnsi="Arial Narrow" w:cs="Arial"/>
          <w:bCs/>
          <w:sz w:val="22"/>
          <w:szCs w:val="22"/>
        </w:rPr>
        <w:t xml:space="preserve"> Policji w Łodzi z siedzibą przy ul. Lutomierskiej 108/112, </w:t>
      </w:r>
    </w:p>
    <w:p w14:paraId="3BE6E5C4" w14:textId="77777777" w:rsidR="000552A1" w:rsidRPr="009050A0" w:rsidRDefault="000552A1" w:rsidP="000552A1">
      <w:pPr>
        <w:jc w:val="both"/>
        <w:rPr>
          <w:rFonts w:ascii="Arial Narrow" w:hAnsi="Arial Narrow" w:cs="Arial"/>
          <w:bCs/>
          <w:sz w:val="22"/>
          <w:szCs w:val="22"/>
        </w:rPr>
      </w:pPr>
      <w:r w:rsidRPr="009050A0">
        <w:rPr>
          <w:rFonts w:ascii="Arial Narrow" w:hAnsi="Arial Narrow" w:cs="Arial"/>
          <w:bCs/>
          <w:sz w:val="22"/>
          <w:szCs w:val="22"/>
        </w:rPr>
        <w:t xml:space="preserve">91-048 Łódź, </w:t>
      </w:r>
      <w:proofErr w:type="gramStart"/>
      <w:r w:rsidRPr="009050A0">
        <w:rPr>
          <w:rFonts w:ascii="Arial Narrow" w:hAnsi="Arial Narrow" w:cs="Arial"/>
          <w:bCs/>
          <w:sz w:val="22"/>
          <w:szCs w:val="22"/>
        </w:rPr>
        <w:t>NIP: 726-000-44-58 ,  REGON</w:t>
      </w:r>
      <w:proofErr w:type="gramEnd"/>
      <w:r w:rsidRPr="009050A0">
        <w:rPr>
          <w:rFonts w:ascii="Arial Narrow" w:hAnsi="Arial Narrow" w:cs="Arial"/>
          <w:bCs/>
          <w:sz w:val="22"/>
          <w:szCs w:val="22"/>
        </w:rPr>
        <w:t xml:space="preserve">: 470754976         </w:t>
      </w:r>
    </w:p>
    <w:p w14:paraId="240963C0" w14:textId="0FF4B657" w:rsidR="000552A1" w:rsidRPr="009050A0" w:rsidRDefault="00017CAD" w:rsidP="000552A1">
      <w:pPr>
        <w:jc w:val="both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reprezentowanym</w:t>
      </w:r>
      <w:proofErr w:type="gramEnd"/>
      <w:r w:rsidR="000552A1" w:rsidRPr="009050A0">
        <w:rPr>
          <w:rFonts w:ascii="Arial Narrow" w:hAnsi="Arial Narrow" w:cs="Arial"/>
          <w:bCs/>
          <w:sz w:val="22"/>
          <w:szCs w:val="22"/>
        </w:rPr>
        <w:t xml:space="preserve"> przez:</w:t>
      </w:r>
    </w:p>
    <w:p w14:paraId="17448489" w14:textId="1F46CB10" w:rsidR="000552A1" w:rsidRPr="009050A0" w:rsidRDefault="00CC7A54" w:rsidP="000552A1">
      <w:pPr>
        <w:jc w:val="both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mł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. </w:t>
      </w:r>
      <w:r w:rsidR="000552A1" w:rsidRPr="009050A0">
        <w:rPr>
          <w:rFonts w:ascii="Arial Narrow" w:hAnsi="Arial Narrow" w:cs="Arial"/>
          <w:bCs/>
          <w:sz w:val="22"/>
          <w:szCs w:val="22"/>
        </w:rPr>
        <w:t xml:space="preserve">insp. </w:t>
      </w:r>
      <w:r>
        <w:rPr>
          <w:rFonts w:ascii="Arial Narrow" w:hAnsi="Arial Narrow" w:cs="Arial"/>
          <w:bCs/>
          <w:sz w:val="22"/>
          <w:szCs w:val="22"/>
        </w:rPr>
        <w:t xml:space="preserve">Tomasza </w:t>
      </w:r>
      <w:proofErr w:type="gramStart"/>
      <w:r>
        <w:rPr>
          <w:rFonts w:ascii="Arial Narrow" w:hAnsi="Arial Narrow" w:cs="Arial"/>
          <w:bCs/>
          <w:sz w:val="22"/>
          <w:szCs w:val="22"/>
        </w:rPr>
        <w:t>Jędrzejowskiego</w:t>
      </w:r>
      <w:r w:rsidR="000552A1" w:rsidRPr="009050A0">
        <w:rPr>
          <w:rFonts w:ascii="Arial Narrow" w:hAnsi="Arial Narrow" w:cs="Arial"/>
          <w:bCs/>
          <w:sz w:val="22"/>
          <w:szCs w:val="22"/>
        </w:rPr>
        <w:t xml:space="preserve">  - Zastępcę</w:t>
      </w:r>
      <w:proofErr w:type="gramEnd"/>
      <w:r w:rsidR="000552A1" w:rsidRPr="009050A0">
        <w:rPr>
          <w:rFonts w:ascii="Arial Narrow" w:hAnsi="Arial Narrow" w:cs="Arial"/>
          <w:bCs/>
          <w:sz w:val="22"/>
          <w:szCs w:val="22"/>
        </w:rPr>
        <w:t xml:space="preserve"> Komendanta Wojewódzkiego Policji  w Łodzi </w:t>
      </w:r>
      <w:r>
        <w:rPr>
          <w:rFonts w:ascii="Arial Narrow" w:hAnsi="Arial Narrow" w:cs="Arial"/>
          <w:bCs/>
          <w:sz w:val="22"/>
          <w:szCs w:val="22"/>
        </w:rPr>
        <w:t>ds. logistyki</w:t>
      </w:r>
    </w:p>
    <w:p w14:paraId="3A9D2FB2" w14:textId="6E3815FB" w:rsidR="000552A1" w:rsidRPr="009050A0" w:rsidRDefault="00017CAD" w:rsidP="000552A1">
      <w:pPr>
        <w:jc w:val="both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zwany</w:t>
      </w:r>
      <w:proofErr w:type="gramEnd"/>
      <w:r w:rsidR="000552A1" w:rsidRPr="009050A0">
        <w:rPr>
          <w:rFonts w:ascii="Arial Narrow" w:hAnsi="Arial Narrow" w:cs="Arial"/>
          <w:bCs/>
          <w:sz w:val="22"/>
          <w:szCs w:val="22"/>
        </w:rPr>
        <w:t xml:space="preserve"> dalej Zamawiającym,</w:t>
      </w:r>
    </w:p>
    <w:p w14:paraId="3B3B94C9" w14:textId="77777777" w:rsidR="000552A1" w:rsidRPr="009050A0" w:rsidRDefault="000552A1" w:rsidP="000552A1">
      <w:pPr>
        <w:jc w:val="both"/>
        <w:rPr>
          <w:rFonts w:ascii="Arial Narrow" w:hAnsi="Arial Narrow" w:cs="Arial"/>
          <w:sz w:val="22"/>
          <w:szCs w:val="22"/>
        </w:rPr>
      </w:pPr>
    </w:p>
    <w:p w14:paraId="77C7A3AE" w14:textId="77777777" w:rsidR="000552A1" w:rsidRPr="009050A0" w:rsidRDefault="000552A1" w:rsidP="000552A1">
      <w:pPr>
        <w:suppressAutoHyphens/>
        <w:spacing w:after="120"/>
        <w:ind w:left="425" w:hanging="425"/>
        <w:jc w:val="both"/>
        <w:rPr>
          <w:rFonts w:ascii="Arial Narrow" w:eastAsia="Book Antiqua" w:hAnsi="Arial Narrow" w:cs="Arial"/>
          <w:sz w:val="22"/>
          <w:szCs w:val="22"/>
          <w:lang w:eastAsia="ar-SA"/>
        </w:rPr>
      </w:pPr>
      <w:proofErr w:type="gramStart"/>
      <w:r w:rsidRPr="009050A0">
        <w:rPr>
          <w:rFonts w:ascii="Arial Narrow" w:hAnsi="Arial Narrow" w:cs="Arial"/>
          <w:sz w:val="22"/>
          <w:szCs w:val="22"/>
          <w:lang w:eastAsia="ar-SA"/>
        </w:rPr>
        <w:t>a</w:t>
      </w:r>
      <w:proofErr w:type="gramEnd"/>
    </w:p>
    <w:p w14:paraId="40DF410C" w14:textId="77777777" w:rsidR="000552A1" w:rsidRPr="009050A0" w:rsidRDefault="000552A1" w:rsidP="000552A1">
      <w:pPr>
        <w:suppressAutoHyphens/>
        <w:jc w:val="both"/>
        <w:rPr>
          <w:rFonts w:ascii="Arial Narrow" w:eastAsia="Book Antiqua" w:hAnsi="Arial Narrow" w:cs="Arial"/>
          <w:sz w:val="22"/>
          <w:szCs w:val="22"/>
          <w:lang w:eastAsia="ar-SA"/>
        </w:rPr>
      </w:pPr>
      <w:r w:rsidRPr="009050A0">
        <w:rPr>
          <w:rFonts w:ascii="Arial Narrow" w:eastAsia="Book Antiqua" w:hAnsi="Arial Narrow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F467F" w14:textId="77777777" w:rsidR="000552A1" w:rsidRPr="009050A0" w:rsidRDefault="000552A1" w:rsidP="000552A1">
      <w:pPr>
        <w:suppressAutoHyphens/>
        <w:jc w:val="both"/>
        <w:rPr>
          <w:rFonts w:ascii="Arial Narrow" w:eastAsia="Book Antiqua" w:hAnsi="Arial Narrow" w:cs="Arial"/>
          <w:sz w:val="22"/>
          <w:szCs w:val="22"/>
          <w:lang w:eastAsia="ar-SA"/>
        </w:rPr>
      </w:pPr>
      <w:r w:rsidRPr="009050A0">
        <w:rPr>
          <w:rFonts w:ascii="Arial Narrow" w:eastAsia="Book Antiqua" w:hAnsi="Arial Narrow" w:cs="Arial"/>
          <w:sz w:val="22"/>
          <w:szCs w:val="22"/>
          <w:lang w:eastAsia="ar-SA"/>
        </w:rPr>
        <w:t>(dane wykonawcy)</w:t>
      </w:r>
    </w:p>
    <w:p w14:paraId="5DD04782" w14:textId="77777777" w:rsidR="000552A1" w:rsidRPr="009050A0" w:rsidRDefault="000552A1" w:rsidP="000552A1">
      <w:pPr>
        <w:suppressAutoHyphens/>
        <w:jc w:val="both"/>
        <w:rPr>
          <w:rFonts w:ascii="Arial Narrow" w:eastAsia="Book Antiqua" w:hAnsi="Arial Narrow" w:cs="Arial"/>
          <w:sz w:val="22"/>
          <w:szCs w:val="22"/>
          <w:lang w:eastAsia="ar-SA"/>
        </w:rPr>
      </w:pPr>
    </w:p>
    <w:p w14:paraId="1A542A1C" w14:textId="77777777" w:rsidR="000552A1" w:rsidRPr="009050A0" w:rsidRDefault="000552A1" w:rsidP="000552A1">
      <w:pPr>
        <w:jc w:val="both"/>
        <w:rPr>
          <w:rFonts w:ascii="Arial Narrow" w:hAnsi="Arial Narrow" w:cs="Arial"/>
          <w:bCs/>
          <w:sz w:val="22"/>
          <w:szCs w:val="22"/>
        </w:rPr>
      </w:pPr>
      <w:proofErr w:type="gramStart"/>
      <w:r w:rsidRPr="009050A0">
        <w:rPr>
          <w:rFonts w:ascii="Arial Narrow" w:hAnsi="Arial Narrow" w:cs="Arial"/>
          <w:bCs/>
          <w:sz w:val="22"/>
          <w:szCs w:val="22"/>
        </w:rPr>
        <w:t>zwanego</w:t>
      </w:r>
      <w:proofErr w:type="gramEnd"/>
      <w:r w:rsidRPr="009050A0">
        <w:rPr>
          <w:rFonts w:ascii="Arial Narrow" w:hAnsi="Arial Narrow" w:cs="Arial"/>
          <w:bCs/>
          <w:sz w:val="22"/>
          <w:szCs w:val="22"/>
        </w:rPr>
        <w:t xml:space="preserve"> dalej Wykonawcą,</w:t>
      </w:r>
    </w:p>
    <w:p w14:paraId="29E02C85" w14:textId="77777777" w:rsidR="000552A1" w:rsidRPr="009050A0" w:rsidRDefault="000552A1" w:rsidP="000552A1">
      <w:pPr>
        <w:suppressAutoHyphens/>
        <w:jc w:val="both"/>
        <w:rPr>
          <w:rFonts w:ascii="Arial Narrow" w:eastAsia="Book Antiqua" w:hAnsi="Arial Narrow" w:cs="Arial"/>
          <w:sz w:val="22"/>
          <w:szCs w:val="22"/>
          <w:lang w:eastAsia="ar-SA"/>
        </w:rPr>
      </w:pPr>
    </w:p>
    <w:p w14:paraId="1818B493" w14:textId="46474D77" w:rsidR="000552A1" w:rsidRPr="00E248E8" w:rsidRDefault="00E248E8" w:rsidP="000552A1">
      <w:pPr>
        <w:ind w:firstLine="1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E248E8">
        <w:rPr>
          <w:rFonts w:ascii="Arial Narrow" w:hAnsi="Arial Narrow" w:cs="Arial"/>
          <w:sz w:val="22"/>
          <w:szCs w:val="22"/>
        </w:rPr>
        <w:t>z</w:t>
      </w:r>
      <w:proofErr w:type="gramEnd"/>
      <w:r w:rsidRPr="00E248E8">
        <w:rPr>
          <w:rFonts w:ascii="Arial Narrow" w:hAnsi="Arial Narrow" w:cs="Arial"/>
          <w:sz w:val="22"/>
          <w:szCs w:val="22"/>
        </w:rPr>
        <w:t xml:space="preserve"> wyłączenia stosowania Ustawy Prawo zamówień publicznych na podstawie art. 2 ust 1 pkt 1 Ustawy Prawo zamówień publicznych, numer Kt-2380/…./21/…</w:t>
      </w:r>
    </w:p>
    <w:p w14:paraId="06D41F1B" w14:textId="77777777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4B62A40D" w14:textId="77777777" w:rsidR="007D75B7" w:rsidRPr="009050A0" w:rsidRDefault="007D75B7" w:rsidP="000552A1">
      <w:pPr>
        <w:widowControl w:val="0"/>
        <w:shd w:val="clear" w:color="auto" w:fill="FFFFFF"/>
        <w:tabs>
          <w:tab w:val="left" w:pos="9883"/>
        </w:tabs>
        <w:autoSpaceDE w:val="0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12BA0F06" w14:textId="77777777" w:rsidR="000552A1" w:rsidRPr="009050A0" w:rsidRDefault="000552A1" w:rsidP="000552A1">
      <w:pPr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§ 1</w:t>
      </w:r>
    </w:p>
    <w:p w14:paraId="06DF2636" w14:textId="77777777" w:rsidR="000552A1" w:rsidRPr="009050A0" w:rsidRDefault="000552A1" w:rsidP="000552A1">
      <w:pPr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PRZEDMIOT UMOWY</w:t>
      </w:r>
    </w:p>
    <w:p w14:paraId="39C98E9B" w14:textId="73905031" w:rsidR="000552A1" w:rsidRPr="009050A0" w:rsidRDefault="000552A1" w:rsidP="000552A1">
      <w:pPr>
        <w:tabs>
          <w:tab w:val="num" w:pos="300"/>
        </w:tabs>
        <w:suppressAutoHyphens/>
        <w:ind w:left="300" w:hanging="300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1.</w:t>
      </w:r>
      <w:r w:rsidRPr="009050A0">
        <w:rPr>
          <w:rFonts w:ascii="Arial Narrow" w:hAnsi="Arial Narrow" w:cs="Arial"/>
          <w:sz w:val="22"/>
          <w:szCs w:val="22"/>
        </w:rPr>
        <w:tab/>
        <w:t>Przedmiotem niniej</w:t>
      </w:r>
      <w:r w:rsidR="0027045F">
        <w:rPr>
          <w:rFonts w:ascii="Arial Narrow" w:hAnsi="Arial Narrow" w:cs="Arial"/>
          <w:sz w:val="22"/>
          <w:szCs w:val="22"/>
        </w:rPr>
        <w:t>szej umowy jest dostawa pojazdu typu</w:t>
      </w:r>
      <w:r w:rsidRPr="009050A0">
        <w:rPr>
          <w:rFonts w:ascii="Arial Narrow" w:hAnsi="Arial Narrow" w:cs="Arial"/>
          <w:sz w:val="22"/>
          <w:szCs w:val="22"/>
        </w:rPr>
        <w:t xml:space="preserve"> </w:t>
      </w:r>
      <w:r w:rsidR="00C76768">
        <w:rPr>
          <w:rFonts w:ascii="Arial Narrow" w:hAnsi="Arial Narrow" w:cs="Arial"/>
          <w:sz w:val="22"/>
          <w:szCs w:val="22"/>
        </w:rPr>
        <w:t>traktor kompaktowy</w:t>
      </w:r>
      <w:r w:rsidRPr="009050A0">
        <w:rPr>
          <w:rFonts w:ascii="Arial Narrow" w:hAnsi="Arial Narrow" w:cs="Arial"/>
          <w:i/>
          <w:sz w:val="22"/>
          <w:szCs w:val="22"/>
        </w:rPr>
        <w:t xml:space="preserve">, </w:t>
      </w:r>
      <w:r w:rsidRPr="009050A0">
        <w:rPr>
          <w:rFonts w:ascii="Arial Narrow" w:hAnsi="Arial Narrow" w:cs="Arial"/>
          <w:sz w:val="22"/>
          <w:szCs w:val="22"/>
        </w:rPr>
        <w:t xml:space="preserve">marki </w:t>
      </w:r>
      <w:r w:rsidR="00C76768">
        <w:rPr>
          <w:rFonts w:ascii="Arial Narrow" w:hAnsi="Arial Narrow" w:cs="Arial"/>
          <w:sz w:val="22"/>
          <w:szCs w:val="22"/>
        </w:rPr>
        <w:t>YANMAR SA424</w:t>
      </w:r>
      <w:proofErr w:type="gramStart"/>
      <w:r w:rsidR="00C76768">
        <w:rPr>
          <w:rFonts w:ascii="Arial Narrow" w:hAnsi="Arial Narrow" w:cs="Arial"/>
          <w:sz w:val="22"/>
          <w:szCs w:val="22"/>
        </w:rPr>
        <w:t xml:space="preserve">Q </w:t>
      </w:r>
      <w:r w:rsidRPr="009050A0">
        <w:rPr>
          <w:rFonts w:ascii="Arial Narrow" w:hAnsi="Arial Narrow" w:cs="Arial"/>
          <w:sz w:val="22"/>
          <w:szCs w:val="22"/>
        </w:rPr>
        <w:t xml:space="preserve"> </w:t>
      </w:r>
      <w:r w:rsidR="00E248E8">
        <w:rPr>
          <w:rFonts w:ascii="Arial Narrow" w:hAnsi="Arial Narrow" w:cs="Arial"/>
          <w:sz w:val="22"/>
          <w:szCs w:val="22"/>
        </w:rPr>
        <w:br/>
      </w:r>
      <w:r w:rsidR="0027045F">
        <w:rPr>
          <w:rFonts w:ascii="Arial Narrow" w:hAnsi="Arial Narrow" w:cs="Arial"/>
          <w:sz w:val="22"/>
          <w:szCs w:val="22"/>
        </w:rPr>
        <w:t>, zwanego</w:t>
      </w:r>
      <w:proofErr w:type="gramEnd"/>
      <w:r w:rsidR="0027045F">
        <w:rPr>
          <w:rFonts w:ascii="Arial Narrow" w:hAnsi="Arial Narrow" w:cs="Arial"/>
          <w:sz w:val="22"/>
          <w:szCs w:val="22"/>
        </w:rPr>
        <w:t xml:space="preserve"> dalej „pojazdem”</w:t>
      </w:r>
      <w:r w:rsidR="00C76768">
        <w:rPr>
          <w:rFonts w:ascii="Arial Narrow" w:hAnsi="Arial Narrow" w:cs="Arial"/>
          <w:sz w:val="22"/>
          <w:szCs w:val="22"/>
        </w:rPr>
        <w:t xml:space="preserve"> </w:t>
      </w:r>
      <w:r w:rsidR="0027045F">
        <w:rPr>
          <w:rFonts w:ascii="Arial Narrow" w:hAnsi="Arial Narrow" w:cs="Arial"/>
          <w:sz w:val="22"/>
          <w:szCs w:val="22"/>
        </w:rPr>
        <w:t xml:space="preserve">zgodnego </w:t>
      </w:r>
      <w:r w:rsidRPr="009050A0">
        <w:rPr>
          <w:rFonts w:ascii="Arial Narrow" w:hAnsi="Arial Narrow" w:cs="Arial"/>
          <w:sz w:val="22"/>
          <w:szCs w:val="22"/>
        </w:rPr>
        <w:t xml:space="preserve"> z opisem przedmiotu z</w:t>
      </w:r>
      <w:r w:rsidR="0027045F">
        <w:rPr>
          <w:rFonts w:ascii="Arial Narrow" w:hAnsi="Arial Narrow" w:cs="Arial"/>
          <w:sz w:val="22"/>
          <w:szCs w:val="22"/>
        </w:rPr>
        <w:t>amówienia określonego w zał. nr 1</w:t>
      </w:r>
      <w:r w:rsidRPr="009050A0">
        <w:rPr>
          <w:rFonts w:ascii="Arial Narrow" w:hAnsi="Arial Narrow" w:cs="Arial"/>
          <w:sz w:val="22"/>
          <w:szCs w:val="22"/>
        </w:rPr>
        <w:t xml:space="preserve"> </w:t>
      </w:r>
      <w:r w:rsidR="00C76768">
        <w:rPr>
          <w:rFonts w:ascii="Arial Narrow" w:hAnsi="Arial Narrow" w:cs="Arial"/>
          <w:sz w:val="22"/>
          <w:szCs w:val="22"/>
        </w:rPr>
        <w:t>do umowy.</w:t>
      </w:r>
    </w:p>
    <w:p w14:paraId="04709180" w14:textId="186EF99D" w:rsidR="000552A1" w:rsidRPr="009050A0" w:rsidRDefault="000552A1" w:rsidP="000552A1">
      <w:pPr>
        <w:tabs>
          <w:tab w:val="num" w:pos="300"/>
        </w:tabs>
        <w:suppressAutoHyphens/>
        <w:ind w:left="300" w:hanging="300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2.</w:t>
      </w:r>
      <w:r w:rsidRPr="009050A0">
        <w:rPr>
          <w:rFonts w:ascii="Arial Narrow" w:hAnsi="Arial Narrow" w:cs="Arial"/>
          <w:sz w:val="22"/>
          <w:szCs w:val="22"/>
        </w:rPr>
        <w:tab/>
        <w:t xml:space="preserve">Wykonawca </w:t>
      </w:r>
      <w:r w:rsidR="0027045F">
        <w:rPr>
          <w:rFonts w:ascii="Arial Narrow" w:hAnsi="Arial Narrow" w:cs="Arial"/>
          <w:sz w:val="22"/>
          <w:szCs w:val="22"/>
        </w:rPr>
        <w:t>dostarczy</w:t>
      </w:r>
      <w:r w:rsidRPr="009050A0">
        <w:rPr>
          <w:rFonts w:ascii="Arial Narrow" w:hAnsi="Arial Narrow" w:cs="Arial"/>
          <w:sz w:val="22"/>
          <w:szCs w:val="22"/>
        </w:rPr>
        <w:t xml:space="preserve"> przedmiot umowy</w:t>
      </w:r>
      <w:r w:rsidR="0027045F">
        <w:rPr>
          <w:rFonts w:ascii="Arial Narrow" w:hAnsi="Arial Narrow" w:cs="Arial"/>
          <w:sz w:val="22"/>
          <w:szCs w:val="22"/>
        </w:rPr>
        <w:t xml:space="preserve"> do Wydziału Transportu Komendy Wojewódzkiej Policji w Łodzi</w:t>
      </w:r>
      <w:r w:rsidRPr="009050A0">
        <w:rPr>
          <w:rFonts w:ascii="Arial Narrow" w:hAnsi="Arial Narrow" w:cs="Arial"/>
          <w:sz w:val="22"/>
          <w:szCs w:val="22"/>
        </w:rPr>
        <w:t>, o którym mowa w ust. 1,</w:t>
      </w:r>
      <w:r w:rsidR="00A833D1">
        <w:rPr>
          <w:rFonts w:ascii="Arial Narrow" w:hAnsi="Arial Narrow" w:cs="Arial"/>
          <w:sz w:val="22"/>
          <w:szCs w:val="22"/>
        </w:rPr>
        <w:t xml:space="preserve"> zgodny z opisem przedmiotu zamówienia określonym w zał. nr 1 do umowy,</w:t>
      </w:r>
      <w:r w:rsidRPr="009050A0">
        <w:rPr>
          <w:rFonts w:ascii="Arial Narrow" w:hAnsi="Arial Narrow" w:cs="Arial"/>
          <w:sz w:val="22"/>
          <w:szCs w:val="22"/>
        </w:rPr>
        <w:t xml:space="preserve"> w terminie do dnia  …………..………… </w:t>
      </w:r>
    </w:p>
    <w:p w14:paraId="77C41CAE" w14:textId="77777777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398D2BA2" w14:textId="77777777" w:rsidR="000552A1" w:rsidRPr="009050A0" w:rsidRDefault="000552A1" w:rsidP="000552A1">
      <w:pPr>
        <w:tabs>
          <w:tab w:val="left" w:pos="284"/>
        </w:tabs>
        <w:ind w:left="360" w:hanging="425"/>
        <w:jc w:val="center"/>
        <w:rPr>
          <w:rFonts w:ascii="Arial Narrow" w:hAnsi="Arial Narrow" w:cs="Arial"/>
          <w:b/>
          <w:sz w:val="22"/>
          <w:szCs w:val="22"/>
        </w:rPr>
      </w:pPr>
      <w:r w:rsidRPr="009050A0">
        <w:rPr>
          <w:rFonts w:ascii="Arial Narrow" w:hAnsi="Arial Narrow" w:cs="Arial"/>
          <w:b/>
          <w:sz w:val="22"/>
          <w:szCs w:val="22"/>
        </w:rPr>
        <w:t>§ 2</w:t>
      </w:r>
    </w:p>
    <w:p w14:paraId="77CFB965" w14:textId="77777777" w:rsidR="000552A1" w:rsidRPr="009050A0" w:rsidRDefault="000552A1" w:rsidP="000552A1">
      <w:pPr>
        <w:tabs>
          <w:tab w:val="left" w:pos="284"/>
        </w:tabs>
        <w:ind w:left="360" w:hanging="425"/>
        <w:jc w:val="center"/>
        <w:rPr>
          <w:rFonts w:ascii="Arial Narrow" w:hAnsi="Arial Narrow" w:cs="Arial"/>
          <w:b/>
          <w:sz w:val="22"/>
          <w:szCs w:val="22"/>
        </w:rPr>
      </w:pPr>
      <w:r w:rsidRPr="009050A0">
        <w:rPr>
          <w:rFonts w:ascii="Arial Narrow" w:hAnsi="Arial Narrow" w:cs="Arial"/>
          <w:b/>
          <w:sz w:val="22"/>
          <w:szCs w:val="22"/>
        </w:rPr>
        <w:t>WYNAGRODZENIE i WARUNKI PŁATNOŚCI</w:t>
      </w:r>
    </w:p>
    <w:p w14:paraId="770845D5" w14:textId="5B93B417" w:rsidR="000552A1" w:rsidRPr="009050A0" w:rsidRDefault="00F37A30" w:rsidP="000552A1">
      <w:pPr>
        <w:numPr>
          <w:ilvl w:val="0"/>
          <w:numId w:val="4"/>
        </w:numPr>
        <w:tabs>
          <w:tab w:val="left" w:pos="-142"/>
          <w:tab w:val="left" w:pos="426"/>
        </w:tabs>
        <w:suppressAutoHyphens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 wykonanie przedmiotu umowy, o którym mowa w </w:t>
      </w:r>
      <w:r w:rsidRPr="00F37A30">
        <w:rPr>
          <w:rFonts w:ascii="Arial Narrow" w:hAnsi="Arial Narrow" w:cs="Arial"/>
          <w:sz w:val="22"/>
          <w:szCs w:val="22"/>
        </w:rPr>
        <w:t xml:space="preserve">§1 ust. 1 </w:t>
      </w:r>
      <w:r w:rsidR="000552A1" w:rsidRPr="00F37A30">
        <w:rPr>
          <w:rFonts w:ascii="Arial Narrow" w:hAnsi="Arial Narrow" w:cs="Arial"/>
          <w:sz w:val="22"/>
          <w:szCs w:val="22"/>
        </w:rPr>
        <w:t>Zamawiający</w:t>
      </w:r>
      <w:r w:rsidR="005C3824">
        <w:rPr>
          <w:rFonts w:ascii="Arial Narrow" w:hAnsi="Arial Narrow" w:cs="Arial"/>
          <w:sz w:val="22"/>
          <w:szCs w:val="22"/>
        </w:rPr>
        <w:t xml:space="preserve"> zapłaci Wykonawcy wynagrodzenie </w:t>
      </w:r>
      <w:r w:rsidR="000552A1" w:rsidRPr="009050A0">
        <w:rPr>
          <w:rFonts w:ascii="Arial Narrow" w:hAnsi="Arial Narrow" w:cs="Arial"/>
          <w:sz w:val="22"/>
          <w:szCs w:val="22"/>
        </w:rPr>
        <w:t xml:space="preserve">w </w:t>
      </w:r>
      <w:r w:rsidR="005C3824">
        <w:rPr>
          <w:rFonts w:ascii="Arial Narrow" w:hAnsi="Arial Narrow" w:cs="Arial"/>
          <w:sz w:val="22"/>
          <w:szCs w:val="22"/>
        </w:rPr>
        <w:t>wysokości</w:t>
      </w:r>
      <w:r w:rsidR="000552A1" w:rsidRPr="009050A0">
        <w:rPr>
          <w:rFonts w:ascii="Arial Narrow" w:hAnsi="Arial Narrow" w:cs="Arial"/>
          <w:sz w:val="22"/>
          <w:szCs w:val="22"/>
        </w:rPr>
        <w:t xml:space="preserve"> …………………………………</w:t>
      </w:r>
      <w:r w:rsidR="0083593F" w:rsidRPr="009050A0">
        <w:rPr>
          <w:rFonts w:ascii="Arial Narrow" w:hAnsi="Arial Narrow" w:cs="Arial"/>
          <w:sz w:val="22"/>
          <w:szCs w:val="22"/>
        </w:rPr>
        <w:t xml:space="preserve"> brutto (słownie: …………………………</w:t>
      </w:r>
      <w:r w:rsidR="000552A1" w:rsidRPr="009050A0">
        <w:rPr>
          <w:rFonts w:ascii="Arial Narrow" w:hAnsi="Arial Narrow" w:cs="Arial"/>
          <w:sz w:val="22"/>
          <w:szCs w:val="22"/>
        </w:rPr>
        <w:t xml:space="preserve">…). </w:t>
      </w:r>
      <w:r w:rsidR="00E248E8">
        <w:rPr>
          <w:rFonts w:ascii="Arial Narrow" w:hAnsi="Arial Narrow" w:cs="Arial"/>
          <w:sz w:val="22"/>
          <w:szCs w:val="22"/>
        </w:rPr>
        <w:br/>
      </w:r>
      <w:r w:rsidR="000552A1" w:rsidRPr="009050A0">
        <w:rPr>
          <w:rFonts w:ascii="Arial Narrow" w:hAnsi="Arial Narrow" w:cs="Arial"/>
          <w:sz w:val="22"/>
          <w:szCs w:val="22"/>
        </w:rPr>
        <w:t xml:space="preserve">Powyższe wynagrodzenie zawiera podatek od towarów i usług VAT oraz nie ulegnie zmianie w trakcie </w:t>
      </w:r>
      <w:r w:rsidR="005C3824">
        <w:rPr>
          <w:rFonts w:ascii="Arial Narrow" w:hAnsi="Arial Narrow" w:cs="Arial"/>
          <w:sz w:val="22"/>
          <w:szCs w:val="22"/>
        </w:rPr>
        <w:t>trwania</w:t>
      </w:r>
      <w:r w:rsidR="000552A1" w:rsidRPr="009050A0">
        <w:rPr>
          <w:rFonts w:ascii="Arial Narrow" w:hAnsi="Arial Narrow" w:cs="Arial"/>
          <w:sz w:val="22"/>
          <w:szCs w:val="22"/>
        </w:rPr>
        <w:t xml:space="preserve"> umowy.</w:t>
      </w:r>
    </w:p>
    <w:p w14:paraId="136BFD2F" w14:textId="5DE1CEA1" w:rsidR="000552A1" w:rsidRPr="009050A0" w:rsidRDefault="000552A1" w:rsidP="000552A1">
      <w:pPr>
        <w:numPr>
          <w:ilvl w:val="0"/>
          <w:numId w:val="4"/>
        </w:numPr>
        <w:tabs>
          <w:tab w:val="left" w:pos="-142"/>
          <w:tab w:val="left" w:pos="426"/>
        </w:tabs>
        <w:suppressAutoHyphens/>
        <w:ind w:left="426" w:hanging="426"/>
        <w:jc w:val="both"/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</w:pPr>
      <w:r w:rsidRPr="009050A0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>Wykonawca wystawi fakturę VAT dopiero po podpis</w:t>
      </w:r>
      <w:r w:rsidR="005C3824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 xml:space="preserve">aniu protokołu odbioru, którego wzór określa </w:t>
      </w:r>
      <w:r w:rsidR="004B2089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br/>
      </w:r>
      <w:r w:rsidR="005C3824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>załącznik nr 2.</w:t>
      </w:r>
      <w:r w:rsidRPr="009050A0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 xml:space="preserve"> </w:t>
      </w:r>
    </w:p>
    <w:p w14:paraId="30DCB0D8" w14:textId="77777777" w:rsidR="000552A1" w:rsidRPr="009050A0" w:rsidRDefault="000552A1" w:rsidP="000552A1">
      <w:pPr>
        <w:numPr>
          <w:ilvl w:val="0"/>
          <w:numId w:val="4"/>
        </w:numPr>
        <w:tabs>
          <w:tab w:val="left" w:pos="-142"/>
          <w:tab w:val="left" w:pos="426"/>
        </w:tabs>
        <w:suppressAutoHyphens/>
        <w:ind w:left="426" w:hanging="426"/>
        <w:jc w:val="both"/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</w:pPr>
      <w:r w:rsidRPr="009050A0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 xml:space="preserve">Faktura VAT powinna być wystawiona na płatnika: </w:t>
      </w:r>
    </w:p>
    <w:p w14:paraId="1D790DDC" w14:textId="77777777" w:rsidR="000552A1" w:rsidRPr="009050A0" w:rsidRDefault="000552A1" w:rsidP="000552A1">
      <w:pPr>
        <w:tabs>
          <w:tab w:val="left" w:pos="-142"/>
          <w:tab w:val="left" w:pos="426"/>
        </w:tabs>
        <w:suppressAutoHyphens/>
        <w:ind w:left="426"/>
        <w:jc w:val="center"/>
        <w:rPr>
          <w:rFonts w:ascii="Arial Narrow" w:eastAsia="SimSun" w:hAnsi="Arial Narrow" w:cs="Arial"/>
          <w:b/>
          <w:kern w:val="2"/>
          <w:sz w:val="22"/>
          <w:szCs w:val="22"/>
          <w:lang w:eastAsia="hi-IN" w:bidi="hi-IN"/>
        </w:rPr>
      </w:pPr>
    </w:p>
    <w:p w14:paraId="48157E06" w14:textId="77777777" w:rsidR="000552A1" w:rsidRPr="009050A0" w:rsidRDefault="000552A1" w:rsidP="000552A1">
      <w:pPr>
        <w:tabs>
          <w:tab w:val="left" w:pos="-142"/>
          <w:tab w:val="left" w:pos="426"/>
        </w:tabs>
        <w:suppressAutoHyphens/>
        <w:ind w:left="426"/>
        <w:jc w:val="center"/>
        <w:rPr>
          <w:rFonts w:ascii="Arial Narrow" w:eastAsia="SimSun" w:hAnsi="Arial Narrow" w:cs="Arial"/>
          <w:b/>
          <w:kern w:val="2"/>
          <w:sz w:val="22"/>
          <w:szCs w:val="22"/>
          <w:lang w:eastAsia="hi-IN" w:bidi="hi-IN"/>
        </w:rPr>
      </w:pPr>
      <w:r w:rsidRPr="009050A0">
        <w:rPr>
          <w:rFonts w:ascii="Arial Narrow" w:eastAsia="SimSun" w:hAnsi="Arial Narrow" w:cs="Arial"/>
          <w:b/>
          <w:kern w:val="2"/>
          <w:sz w:val="22"/>
          <w:szCs w:val="22"/>
          <w:lang w:eastAsia="hi-IN" w:bidi="hi-IN"/>
        </w:rPr>
        <w:t>Komenda Wojewódzka Policji w Łodzi</w:t>
      </w:r>
    </w:p>
    <w:p w14:paraId="7B90827E" w14:textId="77777777" w:rsidR="000552A1" w:rsidRPr="009050A0" w:rsidRDefault="000552A1" w:rsidP="000552A1">
      <w:pPr>
        <w:tabs>
          <w:tab w:val="left" w:pos="-142"/>
          <w:tab w:val="left" w:pos="426"/>
        </w:tabs>
        <w:suppressAutoHyphens/>
        <w:ind w:left="426"/>
        <w:jc w:val="center"/>
        <w:rPr>
          <w:rFonts w:ascii="Arial Narrow" w:eastAsia="SimSun" w:hAnsi="Arial Narrow" w:cs="Arial"/>
          <w:b/>
          <w:kern w:val="2"/>
          <w:sz w:val="22"/>
          <w:szCs w:val="22"/>
          <w:lang w:eastAsia="hi-IN" w:bidi="hi-IN"/>
        </w:rPr>
      </w:pPr>
      <w:r w:rsidRPr="009050A0">
        <w:rPr>
          <w:rFonts w:ascii="Arial Narrow" w:eastAsia="SimSun" w:hAnsi="Arial Narrow" w:cs="Arial"/>
          <w:b/>
          <w:kern w:val="2"/>
          <w:sz w:val="22"/>
          <w:szCs w:val="22"/>
          <w:lang w:eastAsia="hi-IN" w:bidi="hi-IN"/>
        </w:rPr>
        <w:t>91-048 Łódź ul. Lutomierska 108/112</w:t>
      </w:r>
    </w:p>
    <w:p w14:paraId="71EB2590" w14:textId="77777777" w:rsidR="000552A1" w:rsidRPr="009050A0" w:rsidRDefault="000552A1" w:rsidP="000552A1">
      <w:pPr>
        <w:tabs>
          <w:tab w:val="left" w:pos="-142"/>
          <w:tab w:val="left" w:pos="426"/>
        </w:tabs>
        <w:suppressAutoHyphens/>
        <w:ind w:left="426"/>
        <w:jc w:val="center"/>
        <w:rPr>
          <w:rFonts w:ascii="Arial Narrow" w:eastAsia="SimSun" w:hAnsi="Arial Narrow" w:cs="Arial"/>
          <w:b/>
          <w:kern w:val="2"/>
          <w:sz w:val="22"/>
          <w:szCs w:val="22"/>
          <w:lang w:eastAsia="hi-IN" w:bidi="hi-IN"/>
        </w:rPr>
      </w:pPr>
      <w:r w:rsidRPr="009050A0">
        <w:rPr>
          <w:rFonts w:ascii="Arial Narrow" w:eastAsia="SimSun" w:hAnsi="Arial Narrow" w:cs="Arial"/>
          <w:b/>
          <w:kern w:val="2"/>
          <w:sz w:val="22"/>
          <w:szCs w:val="22"/>
          <w:lang w:eastAsia="hi-IN" w:bidi="hi-IN"/>
        </w:rPr>
        <w:t>NIP 726-000-44-58</w:t>
      </w:r>
    </w:p>
    <w:p w14:paraId="46A944DD" w14:textId="77777777" w:rsidR="00200932" w:rsidRPr="009050A0" w:rsidRDefault="00200932" w:rsidP="000552A1">
      <w:pPr>
        <w:tabs>
          <w:tab w:val="left" w:pos="-142"/>
          <w:tab w:val="left" w:pos="426"/>
        </w:tabs>
        <w:suppressAutoHyphens/>
        <w:ind w:left="426"/>
        <w:jc w:val="center"/>
        <w:rPr>
          <w:rFonts w:ascii="Arial Narrow" w:eastAsia="SimSun" w:hAnsi="Arial Narrow" w:cs="Arial"/>
          <w:b/>
          <w:kern w:val="2"/>
          <w:sz w:val="22"/>
          <w:szCs w:val="22"/>
          <w:lang w:eastAsia="hi-IN" w:bidi="hi-IN"/>
        </w:rPr>
      </w:pPr>
    </w:p>
    <w:p w14:paraId="650D0703" w14:textId="0306349A" w:rsidR="000552A1" w:rsidRPr="009050A0" w:rsidRDefault="005C3824" w:rsidP="000552A1">
      <w:pPr>
        <w:numPr>
          <w:ilvl w:val="0"/>
          <w:numId w:val="4"/>
        </w:numPr>
        <w:tabs>
          <w:tab w:val="left" w:pos="-142"/>
          <w:tab w:val="left" w:pos="426"/>
        </w:tabs>
        <w:suppressAutoHyphens/>
        <w:ind w:left="426" w:hanging="426"/>
        <w:jc w:val="both"/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</w:pPr>
      <w:r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>Termin płatności wynosi 30 dni</w:t>
      </w:r>
      <w:r w:rsidR="000552A1" w:rsidRPr="009050A0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 xml:space="preserve"> od dnia dostarczenia </w:t>
      </w:r>
      <w:r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>Zamawiającemu</w:t>
      </w:r>
      <w:r w:rsidR="000552A1" w:rsidRPr="009050A0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 xml:space="preserve"> prawidłowo wystawionej faktury VAT</w:t>
      </w:r>
      <w:r w:rsidR="0083593F" w:rsidRPr="009050A0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 xml:space="preserve"> (wystawionej po dokonaniu odbioru przedmiotu umowy)</w:t>
      </w:r>
      <w:r w:rsidR="000552A1" w:rsidRPr="009050A0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>,</w:t>
      </w:r>
      <w:r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 xml:space="preserve"> która zawierać będzie</w:t>
      </w:r>
      <w:r w:rsidR="000552A1" w:rsidRPr="009050A0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 xml:space="preserve"> rachunek bankowy </w:t>
      </w:r>
      <w:r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>Wykonawcy</w:t>
      </w:r>
      <w:r w:rsidR="000552A1" w:rsidRPr="009050A0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 xml:space="preserve"> znajdujący się w wykazie podmiotów prowadzonym przez administrację skarbową na podstawie odrębnych przepisów podatkowych.</w:t>
      </w:r>
    </w:p>
    <w:p w14:paraId="3FD2E81D" w14:textId="5A82791A" w:rsidR="000552A1" w:rsidRPr="009050A0" w:rsidRDefault="000552A1" w:rsidP="000552A1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Zapłata należności następować będzie przelewem na rachunek bankowy Wykonawcy, znajdujący </w:t>
      </w:r>
      <w:r w:rsidR="00E248E8">
        <w:rPr>
          <w:rFonts w:ascii="Arial Narrow" w:hAnsi="Arial Narrow" w:cs="Arial"/>
          <w:sz w:val="22"/>
          <w:szCs w:val="22"/>
        </w:rPr>
        <w:br/>
      </w:r>
      <w:r w:rsidRPr="009050A0">
        <w:rPr>
          <w:rFonts w:ascii="Arial Narrow" w:hAnsi="Arial Narrow" w:cs="Arial"/>
          <w:sz w:val="22"/>
          <w:szCs w:val="22"/>
        </w:rPr>
        <w:t>się w wykazie podmiotów prowadzonym przez administrację skarbową na podstawie odrębnych przepisów podatkowych.</w:t>
      </w:r>
    </w:p>
    <w:p w14:paraId="191F7B33" w14:textId="77777777" w:rsidR="000552A1" w:rsidRPr="009050A0" w:rsidRDefault="000552A1" w:rsidP="000552A1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Za datę dokonania płatności uważa się datę obciążenia rachunku Zamawiającego.</w:t>
      </w:r>
    </w:p>
    <w:p w14:paraId="67C6251F" w14:textId="77777777" w:rsidR="000552A1" w:rsidRPr="009050A0" w:rsidRDefault="000552A1" w:rsidP="000552A1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W przypadku braku rachunku bankowego w wykazie na dzień płatności faktury, Wykonawca jest zobowiązany do skorygowania faktury poprzez wskazanie w jej treści rachunku bankowego znajdującego się w wykazie. </w:t>
      </w:r>
      <w:r w:rsidRPr="009050A0">
        <w:rPr>
          <w:rFonts w:ascii="Arial Narrow" w:hAnsi="Arial Narrow" w:cs="Arial"/>
          <w:sz w:val="22"/>
          <w:szCs w:val="22"/>
        </w:rPr>
        <w:lastRenderedPageBreak/>
        <w:t>W takim przypadku bieg terminu płatności rozpoczyna się od dnia doręczenia Zamawiającemu faktury korygującej.</w:t>
      </w:r>
    </w:p>
    <w:p w14:paraId="378B0F0C" w14:textId="5A6CB6FB" w:rsidR="000552A1" w:rsidRDefault="000552A1" w:rsidP="0083593F">
      <w:pPr>
        <w:numPr>
          <w:ilvl w:val="0"/>
          <w:numId w:val="4"/>
        </w:numPr>
        <w:spacing w:line="276" w:lineRule="auto"/>
        <w:ind w:left="425" w:hanging="567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</w:t>
      </w:r>
      <w:r w:rsidR="00E248E8">
        <w:rPr>
          <w:rFonts w:ascii="Arial Narrow" w:hAnsi="Arial Narrow" w:cs="Arial"/>
          <w:sz w:val="22"/>
          <w:szCs w:val="22"/>
        </w:rPr>
        <w:br/>
      </w:r>
      <w:r w:rsidRPr="009050A0">
        <w:rPr>
          <w:rFonts w:ascii="Arial Narrow" w:hAnsi="Arial Narrow" w:cs="Arial"/>
          <w:sz w:val="22"/>
          <w:szCs w:val="22"/>
        </w:rPr>
        <w:t xml:space="preserve">z podaniem przez Wykonawcę rachunku </w:t>
      </w:r>
      <w:r w:rsidR="00C76768" w:rsidRPr="009050A0">
        <w:rPr>
          <w:rFonts w:ascii="Arial Narrow" w:hAnsi="Arial Narrow" w:cs="Arial"/>
          <w:sz w:val="22"/>
          <w:szCs w:val="22"/>
        </w:rPr>
        <w:t>nieznajdującego</w:t>
      </w:r>
      <w:r w:rsidRPr="009050A0">
        <w:rPr>
          <w:rFonts w:ascii="Arial Narrow" w:hAnsi="Arial Narrow" w:cs="Arial"/>
          <w:sz w:val="22"/>
          <w:szCs w:val="22"/>
        </w:rPr>
        <w:t xml:space="preserve"> się w wykazie lub brakiem rachunku bankowego Wykonawcy w wykazie.</w:t>
      </w:r>
    </w:p>
    <w:p w14:paraId="7979D333" w14:textId="657EB79F" w:rsidR="00FA03EE" w:rsidRPr="009050A0" w:rsidRDefault="00FA03EE" w:rsidP="0083593F">
      <w:pPr>
        <w:numPr>
          <w:ilvl w:val="0"/>
          <w:numId w:val="4"/>
        </w:numPr>
        <w:spacing w:line="276" w:lineRule="auto"/>
        <w:ind w:left="425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nie może bez uprzedniej pisemnej zgody Zamawiającego przenieść wierzytelności wynikających z umowy na osobę trzecią</w:t>
      </w:r>
    </w:p>
    <w:p w14:paraId="122D1823" w14:textId="77777777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567" w:right="-40"/>
        <w:jc w:val="both"/>
        <w:rPr>
          <w:rFonts w:ascii="Arial Narrow" w:hAnsi="Arial Narrow" w:cs="Arial"/>
          <w:b/>
          <w:spacing w:val="5"/>
          <w:sz w:val="22"/>
          <w:szCs w:val="22"/>
        </w:rPr>
      </w:pPr>
    </w:p>
    <w:p w14:paraId="6703A000" w14:textId="77777777" w:rsidR="000552A1" w:rsidRPr="009050A0" w:rsidRDefault="000552A1" w:rsidP="0083593F">
      <w:pPr>
        <w:tabs>
          <w:tab w:val="left" w:pos="-142"/>
        </w:tabs>
        <w:spacing w:line="276" w:lineRule="auto"/>
        <w:ind w:left="425" w:hanging="425"/>
        <w:jc w:val="center"/>
        <w:rPr>
          <w:rFonts w:ascii="Arial Narrow" w:hAnsi="Arial Narrow" w:cs="Arial"/>
          <w:b/>
          <w:sz w:val="22"/>
          <w:szCs w:val="22"/>
        </w:rPr>
      </w:pPr>
      <w:r w:rsidRPr="009050A0">
        <w:rPr>
          <w:rFonts w:ascii="Arial Narrow" w:hAnsi="Arial Narrow" w:cs="Arial"/>
          <w:b/>
          <w:sz w:val="22"/>
          <w:szCs w:val="22"/>
        </w:rPr>
        <w:t>§ 3</w:t>
      </w:r>
    </w:p>
    <w:p w14:paraId="111DFD10" w14:textId="77777777" w:rsidR="000552A1" w:rsidRPr="009050A0" w:rsidRDefault="000552A1" w:rsidP="0083593F">
      <w:pPr>
        <w:tabs>
          <w:tab w:val="left" w:pos="-142"/>
        </w:tabs>
        <w:spacing w:line="276" w:lineRule="auto"/>
        <w:ind w:left="425" w:hanging="425"/>
        <w:jc w:val="center"/>
        <w:rPr>
          <w:rFonts w:ascii="Arial Narrow" w:hAnsi="Arial Narrow" w:cs="Arial"/>
          <w:b/>
          <w:sz w:val="22"/>
          <w:szCs w:val="22"/>
        </w:rPr>
      </w:pPr>
      <w:r w:rsidRPr="009050A0">
        <w:rPr>
          <w:rFonts w:ascii="Arial Narrow" w:hAnsi="Arial Narrow" w:cs="Arial"/>
          <w:b/>
          <w:sz w:val="22"/>
          <w:szCs w:val="22"/>
        </w:rPr>
        <w:t>ODBIÓR POJAZDÓW</w:t>
      </w:r>
    </w:p>
    <w:p w14:paraId="080E3AFC" w14:textId="6883D15C" w:rsidR="000552A1" w:rsidRPr="009050A0" w:rsidRDefault="000552A1" w:rsidP="0083593F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Wykonawca</w:t>
      </w:r>
      <w:r w:rsidR="00AA75B0">
        <w:rPr>
          <w:rFonts w:ascii="Arial Narrow" w:hAnsi="Arial Narrow" w:cs="Arial"/>
          <w:sz w:val="22"/>
          <w:szCs w:val="22"/>
        </w:rPr>
        <w:t xml:space="preserve"> oświadczy, </w:t>
      </w:r>
      <w:proofErr w:type="gramStart"/>
      <w:r w:rsidR="00AA75B0">
        <w:rPr>
          <w:rFonts w:ascii="Arial Narrow" w:hAnsi="Arial Narrow" w:cs="Arial"/>
          <w:sz w:val="22"/>
          <w:szCs w:val="22"/>
        </w:rPr>
        <w:t xml:space="preserve">że </w:t>
      </w:r>
      <w:r w:rsidRPr="009050A0">
        <w:rPr>
          <w:rFonts w:ascii="Arial Narrow" w:hAnsi="Arial Narrow" w:cs="Arial"/>
          <w:sz w:val="22"/>
          <w:szCs w:val="22"/>
        </w:rPr>
        <w:t xml:space="preserve"> d</w:t>
      </w:r>
      <w:r w:rsidR="00AA75B0">
        <w:rPr>
          <w:rFonts w:ascii="Arial Narrow" w:hAnsi="Arial Narrow" w:cs="Arial"/>
          <w:sz w:val="22"/>
          <w:szCs w:val="22"/>
        </w:rPr>
        <w:t>ostarczony</w:t>
      </w:r>
      <w:proofErr w:type="gramEnd"/>
      <w:r w:rsidR="00C76768">
        <w:rPr>
          <w:rFonts w:ascii="Arial Narrow" w:hAnsi="Arial Narrow" w:cs="Arial"/>
          <w:sz w:val="22"/>
          <w:szCs w:val="22"/>
        </w:rPr>
        <w:t xml:space="preserve"> pojazd wykonany</w:t>
      </w:r>
      <w:r w:rsidR="00AA75B0">
        <w:rPr>
          <w:rFonts w:ascii="Arial Narrow" w:hAnsi="Arial Narrow" w:cs="Arial"/>
          <w:sz w:val="22"/>
          <w:szCs w:val="22"/>
        </w:rPr>
        <w:t xml:space="preserve"> będzie</w:t>
      </w:r>
      <w:r w:rsidRPr="009050A0">
        <w:rPr>
          <w:rFonts w:ascii="Arial Narrow" w:hAnsi="Arial Narrow" w:cs="Arial"/>
          <w:sz w:val="22"/>
          <w:szCs w:val="22"/>
        </w:rPr>
        <w:t xml:space="preserve"> zgodnie z:</w:t>
      </w:r>
    </w:p>
    <w:p w14:paraId="14B6F518" w14:textId="1D81CD18" w:rsidR="000552A1" w:rsidRPr="009050A0" w:rsidRDefault="00C76768" w:rsidP="0083593F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717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opisem</w:t>
      </w:r>
      <w:proofErr w:type="gramEnd"/>
      <w:r>
        <w:rPr>
          <w:rFonts w:ascii="Arial Narrow" w:hAnsi="Arial Narrow" w:cs="Arial"/>
          <w:sz w:val="22"/>
          <w:szCs w:val="22"/>
        </w:rPr>
        <w:t xml:space="preserve"> przedmiotu zamówienia</w:t>
      </w:r>
      <w:r w:rsidR="000552A1" w:rsidRPr="009050A0">
        <w:rPr>
          <w:rFonts w:ascii="Arial Narrow" w:hAnsi="Arial Narrow" w:cs="Arial"/>
          <w:sz w:val="22"/>
          <w:szCs w:val="22"/>
        </w:rPr>
        <w:t>;</w:t>
      </w:r>
    </w:p>
    <w:p w14:paraId="49E56206" w14:textId="4E675540" w:rsidR="000552A1" w:rsidRPr="009050A0" w:rsidRDefault="000552A1" w:rsidP="0083593F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600" w:hanging="243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  </w:t>
      </w:r>
      <w:proofErr w:type="gramStart"/>
      <w:r w:rsidRPr="009050A0">
        <w:rPr>
          <w:rFonts w:ascii="Arial Narrow" w:hAnsi="Arial Narrow" w:cs="Arial"/>
          <w:sz w:val="22"/>
          <w:szCs w:val="22"/>
        </w:rPr>
        <w:t>zasadami</w:t>
      </w:r>
      <w:proofErr w:type="gramEnd"/>
      <w:r w:rsidRPr="009050A0">
        <w:rPr>
          <w:rFonts w:ascii="Arial Narrow" w:hAnsi="Arial Narrow" w:cs="Arial"/>
          <w:sz w:val="22"/>
          <w:szCs w:val="22"/>
        </w:rPr>
        <w:t xml:space="preserve"> wiedzy technicznej, powszechnie obowiązującymi w tym zakresie</w:t>
      </w:r>
      <w:r w:rsidR="00AA75B0">
        <w:rPr>
          <w:rFonts w:ascii="Arial Narrow" w:hAnsi="Arial Narrow" w:cs="Arial"/>
          <w:sz w:val="22"/>
          <w:szCs w:val="22"/>
        </w:rPr>
        <w:t xml:space="preserve"> przepisami,</w:t>
      </w:r>
      <w:r w:rsidRPr="009050A0">
        <w:rPr>
          <w:rFonts w:ascii="Arial Narrow" w:hAnsi="Arial Narrow" w:cs="Arial"/>
          <w:sz w:val="22"/>
          <w:szCs w:val="22"/>
        </w:rPr>
        <w:t xml:space="preserve"> normami </w:t>
      </w:r>
      <w:r w:rsidRPr="009050A0">
        <w:rPr>
          <w:rFonts w:ascii="Arial Narrow" w:hAnsi="Arial Narrow" w:cs="Arial"/>
          <w:sz w:val="22"/>
          <w:szCs w:val="22"/>
        </w:rPr>
        <w:br/>
        <w:t>i standardami</w:t>
      </w:r>
      <w:r w:rsidR="00AA75B0">
        <w:rPr>
          <w:rFonts w:ascii="Arial Narrow" w:hAnsi="Arial Narrow" w:cs="Arial"/>
          <w:sz w:val="22"/>
          <w:szCs w:val="22"/>
        </w:rPr>
        <w:t>.</w:t>
      </w:r>
      <w:r w:rsidRPr="009050A0">
        <w:rPr>
          <w:rFonts w:ascii="Arial Narrow" w:hAnsi="Arial Narrow" w:cs="Arial"/>
          <w:sz w:val="22"/>
          <w:szCs w:val="22"/>
        </w:rPr>
        <w:t xml:space="preserve"> </w:t>
      </w:r>
    </w:p>
    <w:p w14:paraId="7FEE64E1" w14:textId="77777777" w:rsidR="000552A1" w:rsidRPr="009050A0" w:rsidRDefault="000552A1" w:rsidP="0083593F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Miejscem odbioru pojazdów jest teren: </w:t>
      </w:r>
    </w:p>
    <w:p w14:paraId="77A110BC" w14:textId="77777777" w:rsidR="000552A1" w:rsidRPr="009050A0" w:rsidRDefault="000552A1" w:rsidP="0083593F">
      <w:pPr>
        <w:suppressAutoHyphens/>
        <w:spacing w:line="276" w:lineRule="auto"/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9050A0">
        <w:rPr>
          <w:rFonts w:ascii="Arial Narrow" w:hAnsi="Arial Narrow" w:cs="Arial"/>
          <w:b/>
          <w:sz w:val="22"/>
          <w:szCs w:val="22"/>
        </w:rPr>
        <w:t xml:space="preserve">Wydziału Transportu Komendy Wojewódzkiej Policji w Łodzi, ul. Stokowska 21/25, 92-104. </w:t>
      </w:r>
    </w:p>
    <w:p w14:paraId="790BE604" w14:textId="23FF256D" w:rsidR="000552A1" w:rsidRPr="009050A0" w:rsidRDefault="00C76768" w:rsidP="0083593F">
      <w:pPr>
        <w:suppressAutoHyphens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dni robocze w godz</w:t>
      </w:r>
      <w:proofErr w:type="gramStart"/>
      <w:r>
        <w:rPr>
          <w:rFonts w:ascii="Arial Narrow" w:hAnsi="Arial Narrow" w:cs="Arial"/>
          <w:sz w:val="22"/>
          <w:szCs w:val="22"/>
        </w:rPr>
        <w:t>. 9</w:t>
      </w:r>
      <w:r w:rsidR="000552A1" w:rsidRPr="009050A0">
        <w:rPr>
          <w:rFonts w:ascii="Arial Narrow" w:hAnsi="Arial Narrow" w:cs="Arial"/>
          <w:sz w:val="22"/>
          <w:szCs w:val="22"/>
        </w:rPr>
        <w:t>:00 –1</w:t>
      </w:r>
      <w:r>
        <w:rPr>
          <w:rFonts w:ascii="Arial Narrow" w:hAnsi="Arial Narrow" w:cs="Arial"/>
          <w:sz w:val="22"/>
          <w:szCs w:val="22"/>
        </w:rPr>
        <w:t>5</w:t>
      </w:r>
      <w:r w:rsidR="000552A1" w:rsidRPr="009050A0">
        <w:rPr>
          <w:rFonts w:ascii="Arial Narrow" w:hAnsi="Arial Narrow" w:cs="Arial"/>
          <w:sz w:val="22"/>
          <w:szCs w:val="22"/>
        </w:rPr>
        <w:t xml:space="preserve">:00 </w:t>
      </w:r>
      <w:r w:rsidR="00AA75B0">
        <w:rPr>
          <w:rFonts w:ascii="Arial Narrow" w:hAnsi="Arial Narrow" w:cs="Arial"/>
          <w:sz w:val="22"/>
          <w:szCs w:val="22"/>
        </w:rPr>
        <w:t>, dostarczenie</w:t>
      </w:r>
      <w:proofErr w:type="gramEnd"/>
      <w:r w:rsidR="00AA75B0">
        <w:rPr>
          <w:rFonts w:ascii="Arial Narrow" w:hAnsi="Arial Narrow" w:cs="Arial"/>
          <w:sz w:val="22"/>
          <w:szCs w:val="22"/>
        </w:rPr>
        <w:t xml:space="preserve"> pojazdu nastąpi </w:t>
      </w:r>
      <w:r w:rsidR="00332487">
        <w:rPr>
          <w:rFonts w:ascii="Arial Narrow" w:hAnsi="Arial Narrow" w:cs="Arial"/>
          <w:sz w:val="22"/>
          <w:szCs w:val="22"/>
        </w:rPr>
        <w:t>po wcześniejszym uzgodnieniu terminu przez strony.</w:t>
      </w:r>
    </w:p>
    <w:p w14:paraId="0BF97726" w14:textId="5D30CBE3" w:rsidR="000552A1" w:rsidRPr="009050A0" w:rsidRDefault="000552A1" w:rsidP="0083593F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W trakcie odbioru Wyk</w:t>
      </w:r>
      <w:r w:rsidR="00100759">
        <w:rPr>
          <w:rFonts w:ascii="Arial Narrow" w:hAnsi="Arial Narrow" w:cs="Arial"/>
          <w:sz w:val="22"/>
          <w:szCs w:val="22"/>
        </w:rPr>
        <w:t xml:space="preserve">onawca przekaże Zamawiającemu </w:t>
      </w:r>
      <w:r w:rsidRPr="009050A0">
        <w:rPr>
          <w:rFonts w:ascii="Arial Narrow" w:hAnsi="Arial Narrow" w:cs="Arial"/>
          <w:sz w:val="22"/>
          <w:szCs w:val="22"/>
        </w:rPr>
        <w:t>następujące dokumenty:</w:t>
      </w:r>
    </w:p>
    <w:p w14:paraId="7C5C9CAE" w14:textId="340AACBD" w:rsidR="000552A1" w:rsidRPr="009050A0" w:rsidRDefault="000552A1" w:rsidP="00100759">
      <w:pPr>
        <w:numPr>
          <w:ilvl w:val="0"/>
          <w:numId w:val="2"/>
        </w:numPr>
        <w:suppressAutoHyphens/>
        <w:spacing w:line="276" w:lineRule="auto"/>
        <w:ind w:left="567" w:hanging="141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9050A0">
        <w:rPr>
          <w:rFonts w:ascii="Arial Narrow" w:hAnsi="Arial Narrow" w:cs="Arial"/>
          <w:sz w:val="22"/>
          <w:szCs w:val="22"/>
        </w:rPr>
        <w:t>książkę</w:t>
      </w:r>
      <w:proofErr w:type="gramEnd"/>
      <w:r w:rsidRPr="009050A0">
        <w:rPr>
          <w:rFonts w:ascii="Arial Narrow" w:hAnsi="Arial Narrow" w:cs="Arial"/>
          <w:sz w:val="22"/>
          <w:szCs w:val="22"/>
        </w:rPr>
        <w:t xml:space="preserve"> gwarancyjną;</w:t>
      </w:r>
    </w:p>
    <w:p w14:paraId="07F3C20A" w14:textId="1891B05F" w:rsidR="000552A1" w:rsidRPr="009050A0" w:rsidRDefault="000552A1" w:rsidP="0083593F">
      <w:pPr>
        <w:numPr>
          <w:ilvl w:val="0"/>
          <w:numId w:val="2"/>
        </w:numPr>
        <w:suppressAutoHyphens/>
        <w:spacing w:line="276" w:lineRule="auto"/>
        <w:ind w:firstLine="66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9050A0">
        <w:rPr>
          <w:rFonts w:ascii="Arial Narrow" w:hAnsi="Arial Narrow" w:cs="Arial"/>
          <w:sz w:val="22"/>
          <w:szCs w:val="22"/>
        </w:rPr>
        <w:t>instrukcję</w:t>
      </w:r>
      <w:proofErr w:type="gramEnd"/>
      <w:r w:rsidRPr="009050A0">
        <w:rPr>
          <w:rFonts w:ascii="Arial Narrow" w:hAnsi="Arial Narrow" w:cs="Arial"/>
          <w:sz w:val="22"/>
          <w:szCs w:val="22"/>
        </w:rPr>
        <w:t xml:space="preserve"> obsługi w języku polskim;</w:t>
      </w:r>
    </w:p>
    <w:p w14:paraId="2D67B2CE" w14:textId="77777777" w:rsidR="000552A1" w:rsidRPr="009050A0" w:rsidRDefault="000552A1" w:rsidP="0083593F">
      <w:pPr>
        <w:numPr>
          <w:ilvl w:val="0"/>
          <w:numId w:val="2"/>
        </w:numPr>
        <w:suppressAutoHyphens/>
        <w:spacing w:line="276" w:lineRule="auto"/>
        <w:ind w:firstLine="66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9050A0">
        <w:rPr>
          <w:rFonts w:ascii="Arial Narrow" w:hAnsi="Arial Narrow" w:cs="Arial"/>
          <w:sz w:val="22"/>
          <w:szCs w:val="22"/>
        </w:rPr>
        <w:t>książkę</w:t>
      </w:r>
      <w:proofErr w:type="gramEnd"/>
      <w:r w:rsidRPr="009050A0">
        <w:rPr>
          <w:rFonts w:ascii="Arial Narrow" w:hAnsi="Arial Narrow" w:cs="Arial"/>
          <w:sz w:val="22"/>
          <w:szCs w:val="22"/>
        </w:rPr>
        <w:t xml:space="preserve"> przeglądów serwisowych i dokumentację techniczną;</w:t>
      </w:r>
    </w:p>
    <w:p w14:paraId="7E435303" w14:textId="3E729A73" w:rsidR="000552A1" w:rsidRPr="00100759" w:rsidRDefault="00100759" w:rsidP="00100759">
      <w:pPr>
        <w:numPr>
          <w:ilvl w:val="0"/>
          <w:numId w:val="2"/>
        </w:numPr>
        <w:suppressAutoHyphens/>
        <w:spacing w:line="276" w:lineRule="auto"/>
        <w:ind w:left="426" w:firstLine="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100759">
        <w:rPr>
          <w:rFonts w:ascii="Arial Narrow" w:hAnsi="Arial Narrow"/>
          <w:sz w:val="22"/>
          <w:szCs w:val="22"/>
        </w:rPr>
        <w:t>do</w:t>
      </w:r>
      <w:proofErr w:type="gramEnd"/>
      <w:r w:rsidRPr="00100759">
        <w:rPr>
          <w:rFonts w:ascii="Arial Narrow" w:hAnsi="Arial Narrow"/>
          <w:sz w:val="22"/>
          <w:szCs w:val="22"/>
        </w:rPr>
        <w:t xml:space="preserve"> pojazdu należy dołączyć wyciąg ze świadectwa homologacji lub certyfikat zgodności WE </w:t>
      </w:r>
      <w:r>
        <w:rPr>
          <w:rFonts w:ascii="Arial Narrow" w:hAnsi="Arial Narrow"/>
          <w:sz w:val="22"/>
          <w:szCs w:val="22"/>
        </w:rPr>
        <w:br/>
      </w:r>
      <w:r w:rsidRPr="00100759">
        <w:rPr>
          <w:rFonts w:ascii="Arial Narrow" w:hAnsi="Arial Narrow"/>
          <w:sz w:val="22"/>
          <w:szCs w:val="22"/>
        </w:rPr>
        <w:t xml:space="preserve">oraz oświadczenie producenta/importera potwierdzające dane pojazdu nieznajdujące się w certyfikacie, </w:t>
      </w:r>
      <w:r w:rsidRPr="00100759">
        <w:rPr>
          <w:rFonts w:ascii="Arial Narrow" w:hAnsi="Arial Narrow"/>
          <w:sz w:val="22"/>
          <w:szCs w:val="22"/>
        </w:rPr>
        <w:br/>
        <w:t>a niezbędne do zarejestrowania pojazdu.</w:t>
      </w:r>
      <w:r w:rsidR="000552A1" w:rsidRPr="00100759">
        <w:rPr>
          <w:rFonts w:ascii="Arial Narrow" w:hAnsi="Arial Narrow" w:cs="Arial"/>
          <w:sz w:val="22"/>
          <w:szCs w:val="22"/>
        </w:rPr>
        <w:t>;</w:t>
      </w:r>
    </w:p>
    <w:p w14:paraId="3B24EE94" w14:textId="22AF6997" w:rsidR="000552A1" w:rsidRPr="009050A0" w:rsidRDefault="000552A1" w:rsidP="00100759">
      <w:p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Wszystkie</w:t>
      </w:r>
      <w:r w:rsidR="00100759">
        <w:rPr>
          <w:rFonts w:ascii="Arial Narrow" w:hAnsi="Arial Narrow" w:cs="Arial"/>
          <w:sz w:val="22"/>
          <w:szCs w:val="22"/>
        </w:rPr>
        <w:t xml:space="preserve"> dokumenty, wymienione w pkt 1-4</w:t>
      </w:r>
      <w:r w:rsidRPr="009050A0">
        <w:rPr>
          <w:rFonts w:ascii="Arial Narrow" w:hAnsi="Arial Narrow" w:cs="Arial"/>
          <w:sz w:val="22"/>
          <w:szCs w:val="22"/>
        </w:rPr>
        <w:t>, zostaną umieszczone w foliow</w:t>
      </w:r>
      <w:r w:rsidR="00100759">
        <w:rPr>
          <w:rFonts w:ascii="Arial Narrow" w:hAnsi="Arial Narrow" w:cs="Arial"/>
          <w:sz w:val="22"/>
          <w:szCs w:val="22"/>
        </w:rPr>
        <w:t xml:space="preserve">ych koszulkach </w:t>
      </w:r>
      <w:r w:rsidR="00100759">
        <w:rPr>
          <w:rFonts w:ascii="Arial Narrow" w:hAnsi="Arial Narrow" w:cs="Arial"/>
          <w:sz w:val="22"/>
          <w:szCs w:val="22"/>
        </w:rPr>
        <w:br/>
        <w:t>w segregatorze.</w:t>
      </w:r>
    </w:p>
    <w:p w14:paraId="12E175D1" w14:textId="17B4A18A" w:rsidR="000552A1" w:rsidRDefault="000552A1" w:rsidP="0083593F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Na żądanie Zamawiającego, przedstawiciel Wykonawcy, zobowiązany jest do zademonstrowania poszczególnych funkcji, zapewnienia bezpośredniego dostępu do oznaczeń elementów, których zgodność </w:t>
      </w:r>
      <w:r w:rsidR="00E248E8">
        <w:rPr>
          <w:rFonts w:ascii="Arial Narrow" w:hAnsi="Arial Narrow" w:cs="Arial"/>
          <w:sz w:val="22"/>
          <w:szCs w:val="22"/>
        </w:rPr>
        <w:br/>
      </w:r>
      <w:r w:rsidRPr="009050A0">
        <w:rPr>
          <w:rFonts w:ascii="Arial Narrow" w:hAnsi="Arial Narrow" w:cs="Arial"/>
          <w:sz w:val="22"/>
          <w:szCs w:val="22"/>
        </w:rPr>
        <w:t>z dokumentacją powinna być zweryfikowana.</w:t>
      </w:r>
    </w:p>
    <w:p w14:paraId="3FBB72BA" w14:textId="4ED394B7" w:rsidR="00DE1CA9" w:rsidRPr="009050A0" w:rsidRDefault="00DE1CA9" w:rsidP="00DE1CA9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Dostarczon</w:t>
      </w:r>
      <w:r>
        <w:rPr>
          <w:rFonts w:ascii="Arial Narrow" w:hAnsi="Arial Narrow" w:cs="Arial"/>
          <w:sz w:val="22"/>
          <w:szCs w:val="22"/>
        </w:rPr>
        <w:t>y pojazd musi być zatankowany</w:t>
      </w:r>
      <w:r w:rsidRPr="009050A0">
        <w:rPr>
          <w:rFonts w:ascii="Arial Narrow" w:hAnsi="Arial Narrow" w:cs="Arial"/>
          <w:sz w:val="22"/>
          <w:szCs w:val="22"/>
        </w:rPr>
        <w:t xml:space="preserve"> taką ilością paliwa, aby po ustawieniu kluczyka </w:t>
      </w:r>
      <w:r w:rsidRPr="009050A0">
        <w:rPr>
          <w:rFonts w:ascii="Arial Narrow" w:hAnsi="Arial Narrow" w:cs="Arial"/>
          <w:sz w:val="22"/>
          <w:szCs w:val="22"/>
        </w:rPr>
        <w:br/>
        <w:t xml:space="preserve">w stacyjce pojazdu w pozycji „zapłon”, wskaźnik poziomu paliwa w zbiorniku był powyżej rezerwy. </w:t>
      </w:r>
    </w:p>
    <w:p w14:paraId="5F4715D3" w14:textId="71AC6F86" w:rsidR="00DE1CA9" w:rsidRPr="00DE1CA9" w:rsidRDefault="00DE1CA9" w:rsidP="00DE1CA9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Odbiór pojazdu</w:t>
      </w:r>
      <w:r w:rsidRPr="009050A0">
        <w:rPr>
          <w:rFonts w:ascii="Arial Narrow" w:hAnsi="Arial Narrow" w:cs="Arial"/>
          <w:sz w:val="22"/>
          <w:szCs w:val="22"/>
        </w:rPr>
        <w:t xml:space="preserve"> potwierdzony zostanie „protokołem odbioru” wg wzoru stanowiącego załącznik </w:t>
      </w:r>
      <w:r w:rsidRPr="009050A0">
        <w:rPr>
          <w:rFonts w:ascii="Arial Narrow" w:hAnsi="Arial Narrow" w:cs="Arial"/>
          <w:sz w:val="22"/>
          <w:szCs w:val="22"/>
        </w:rPr>
        <w:br/>
        <w:t xml:space="preserve">nr 2 do umowy, podpisanym przez upoważnionych przedstawicieli Zamawiającego i Wykonawcy. Protokół ten sporządzony zostanie w dwóch egzemplarzach, z których jeden otrzymuje Wykonawca, a drugi Zamawiający. </w:t>
      </w:r>
    </w:p>
    <w:p w14:paraId="6E71826E" w14:textId="201B1BD1" w:rsidR="000552A1" w:rsidRPr="009050A0" w:rsidRDefault="000552A1" w:rsidP="0083593F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Stwierdzenie przez przedstawicieli Zamawiającego, w </w:t>
      </w:r>
      <w:r w:rsidR="00DE1CA9">
        <w:rPr>
          <w:rFonts w:ascii="Arial Narrow" w:hAnsi="Arial Narrow" w:cs="Arial"/>
          <w:sz w:val="22"/>
          <w:szCs w:val="22"/>
        </w:rPr>
        <w:t>trakcie</w:t>
      </w:r>
      <w:r w:rsidRPr="009050A0">
        <w:rPr>
          <w:rFonts w:ascii="Arial Narrow" w:hAnsi="Arial Narrow" w:cs="Arial"/>
          <w:sz w:val="22"/>
          <w:szCs w:val="22"/>
        </w:rPr>
        <w:t xml:space="preserve"> odbioru,</w:t>
      </w:r>
      <w:r w:rsidR="00DE1CA9">
        <w:rPr>
          <w:rFonts w:ascii="Arial Narrow" w:hAnsi="Arial Narrow" w:cs="Arial"/>
          <w:sz w:val="22"/>
          <w:szCs w:val="22"/>
        </w:rPr>
        <w:t xml:space="preserve"> wady,</w:t>
      </w:r>
      <w:r w:rsidRPr="009050A0">
        <w:rPr>
          <w:rFonts w:ascii="Arial Narrow" w:hAnsi="Arial Narrow" w:cs="Arial"/>
          <w:sz w:val="22"/>
          <w:szCs w:val="22"/>
        </w:rPr>
        <w:t xml:space="preserve"> usterki</w:t>
      </w:r>
      <w:r w:rsidR="0083593F" w:rsidRPr="009050A0">
        <w:rPr>
          <w:rFonts w:ascii="Arial Narrow" w:hAnsi="Arial Narrow" w:cs="Arial"/>
          <w:sz w:val="22"/>
          <w:szCs w:val="22"/>
        </w:rPr>
        <w:t xml:space="preserve"> lub </w:t>
      </w:r>
      <w:r w:rsidRPr="009050A0">
        <w:rPr>
          <w:rFonts w:ascii="Arial Narrow" w:hAnsi="Arial Narrow" w:cs="Arial"/>
          <w:sz w:val="22"/>
          <w:szCs w:val="22"/>
        </w:rPr>
        <w:t>niezgodności z umową przedstawionego do odbioru pojazdu lub wymaganej dokumentacji</w:t>
      </w:r>
      <w:r w:rsidR="00DE1CA9">
        <w:rPr>
          <w:rFonts w:ascii="Arial Narrow" w:hAnsi="Arial Narrow" w:cs="Arial"/>
          <w:sz w:val="22"/>
          <w:szCs w:val="22"/>
        </w:rPr>
        <w:t>, będzie skutkować</w:t>
      </w:r>
      <w:r w:rsidRPr="009050A0">
        <w:rPr>
          <w:rFonts w:ascii="Arial Narrow" w:hAnsi="Arial Narrow" w:cs="Arial"/>
          <w:sz w:val="22"/>
          <w:szCs w:val="22"/>
        </w:rPr>
        <w:t xml:space="preserve"> odstąpieniem </w:t>
      </w:r>
      <w:r w:rsidR="00E248E8">
        <w:rPr>
          <w:rFonts w:ascii="Arial Narrow" w:hAnsi="Arial Narrow" w:cs="Arial"/>
          <w:sz w:val="22"/>
          <w:szCs w:val="22"/>
        </w:rPr>
        <w:br/>
      </w:r>
      <w:r w:rsidR="00DE1CA9">
        <w:rPr>
          <w:rFonts w:ascii="Arial Narrow" w:hAnsi="Arial Narrow" w:cs="Arial"/>
          <w:sz w:val="22"/>
          <w:szCs w:val="22"/>
        </w:rPr>
        <w:t>od odbioru pojazdu z winy Wykonawcy. W przypadku</w:t>
      </w:r>
      <w:r w:rsidR="0041328C">
        <w:rPr>
          <w:rFonts w:ascii="Arial Narrow" w:hAnsi="Arial Narrow" w:cs="Arial"/>
          <w:sz w:val="22"/>
          <w:szCs w:val="22"/>
        </w:rPr>
        <w:t xml:space="preserve"> braku odbioru ponowny odbiór może nastąpić po usunięciu nieprawidłowości w wyznaczonym przez strony terminie.</w:t>
      </w:r>
    </w:p>
    <w:p w14:paraId="1B8098BD" w14:textId="77777777" w:rsidR="000552A1" w:rsidRPr="009050A0" w:rsidRDefault="000552A1" w:rsidP="0083593F">
      <w:pPr>
        <w:suppressAutoHyphens/>
        <w:spacing w:line="276" w:lineRule="auto"/>
        <w:ind w:left="300"/>
        <w:jc w:val="both"/>
        <w:rPr>
          <w:rFonts w:ascii="Arial Narrow" w:hAnsi="Arial Narrow" w:cs="Arial"/>
          <w:sz w:val="22"/>
          <w:szCs w:val="22"/>
        </w:rPr>
      </w:pPr>
    </w:p>
    <w:p w14:paraId="2F704D1F" w14:textId="77777777" w:rsidR="000552A1" w:rsidRPr="009050A0" w:rsidRDefault="000552A1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024B7C87" w14:textId="77777777" w:rsidR="000552A1" w:rsidRPr="009050A0" w:rsidRDefault="000552A1" w:rsidP="0083593F">
      <w:pPr>
        <w:tabs>
          <w:tab w:val="left" w:pos="-142"/>
        </w:tabs>
        <w:spacing w:line="276" w:lineRule="auto"/>
        <w:ind w:left="425" w:hanging="425"/>
        <w:jc w:val="center"/>
        <w:rPr>
          <w:rFonts w:ascii="Arial Narrow" w:hAnsi="Arial Narrow" w:cs="Arial"/>
          <w:b/>
          <w:sz w:val="22"/>
          <w:szCs w:val="22"/>
        </w:rPr>
      </w:pPr>
      <w:r w:rsidRPr="009050A0">
        <w:rPr>
          <w:rFonts w:ascii="Arial Narrow" w:hAnsi="Arial Narrow" w:cs="Arial"/>
          <w:b/>
          <w:sz w:val="22"/>
          <w:szCs w:val="22"/>
        </w:rPr>
        <w:t>§ 4</w:t>
      </w:r>
    </w:p>
    <w:p w14:paraId="24F4E77D" w14:textId="77777777" w:rsidR="000552A1" w:rsidRPr="009050A0" w:rsidRDefault="000552A1" w:rsidP="0083593F">
      <w:pPr>
        <w:tabs>
          <w:tab w:val="left" w:pos="-142"/>
        </w:tabs>
        <w:spacing w:line="276" w:lineRule="auto"/>
        <w:ind w:left="284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9050A0">
        <w:rPr>
          <w:rFonts w:ascii="Arial Narrow" w:hAnsi="Arial Narrow" w:cs="Arial"/>
          <w:b/>
          <w:sz w:val="22"/>
          <w:szCs w:val="22"/>
        </w:rPr>
        <w:t>GWARANCJA</w:t>
      </w:r>
    </w:p>
    <w:p w14:paraId="37B7CBCB" w14:textId="5BF50DF4" w:rsidR="0041328C" w:rsidRDefault="00017CAD" w:rsidP="008A6398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Pojazd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050A0">
        <w:rPr>
          <w:rFonts w:ascii="Arial Narrow" w:hAnsi="Arial Narrow" w:cs="Arial"/>
          <w:sz w:val="22"/>
          <w:szCs w:val="22"/>
        </w:rPr>
        <w:t>objęty</w:t>
      </w:r>
      <w:r w:rsidR="0019725F">
        <w:rPr>
          <w:rFonts w:ascii="Arial Narrow" w:hAnsi="Arial Narrow" w:cs="Arial"/>
          <w:sz w:val="22"/>
          <w:szCs w:val="22"/>
        </w:rPr>
        <w:t xml:space="preserve"> jest</w:t>
      </w:r>
      <w:r w:rsidR="0041328C" w:rsidRPr="009050A0">
        <w:rPr>
          <w:rFonts w:ascii="Arial Narrow" w:hAnsi="Arial Narrow" w:cs="Arial"/>
          <w:sz w:val="22"/>
          <w:szCs w:val="22"/>
        </w:rPr>
        <w:t xml:space="preserve"> gwarancją, </w:t>
      </w:r>
      <w:r w:rsidR="008A6398">
        <w:rPr>
          <w:rFonts w:ascii="Arial Narrow" w:hAnsi="Arial Narrow" w:cs="Arial"/>
          <w:sz w:val="22"/>
          <w:szCs w:val="22"/>
        </w:rPr>
        <w:t>przez okres: …</w:t>
      </w:r>
      <w:r w:rsidR="0041328C" w:rsidRPr="008A6398">
        <w:rPr>
          <w:rFonts w:ascii="Arial Narrow" w:hAnsi="Arial Narrow" w:cs="Arial"/>
          <w:sz w:val="22"/>
          <w:szCs w:val="22"/>
        </w:rPr>
        <w:t>……</w:t>
      </w:r>
      <w:r w:rsidR="008A6398">
        <w:rPr>
          <w:rFonts w:ascii="Arial Narrow" w:hAnsi="Arial Narrow" w:cs="Arial"/>
          <w:sz w:val="22"/>
          <w:szCs w:val="22"/>
        </w:rPr>
        <w:t xml:space="preserve">(min. 24) </w:t>
      </w:r>
      <w:r w:rsidR="0041328C" w:rsidRPr="008A6398">
        <w:rPr>
          <w:rFonts w:ascii="Arial Narrow" w:hAnsi="Arial Narrow" w:cs="Arial"/>
          <w:sz w:val="22"/>
          <w:szCs w:val="22"/>
        </w:rPr>
        <w:t>miesięcy, bez limitu motogodzin</w:t>
      </w:r>
      <w:r>
        <w:rPr>
          <w:rFonts w:ascii="Arial Narrow" w:hAnsi="Arial Narrow" w:cs="Arial"/>
          <w:sz w:val="22"/>
          <w:szCs w:val="22"/>
        </w:rPr>
        <w:t>;</w:t>
      </w:r>
      <w:bookmarkStart w:id="0" w:name="_GoBack"/>
      <w:bookmarkEnd w:id="0"/>
    </w:p>
    <w:p w14:paraId="3D442B44" w14:textId="1DB3B060" w:rsidR="0019725F" w:rsidRDefault="0019725F" w:rsidP="0019725F">
      <w:pPr>
        <w:suppressAutoHyphens/>
        <w:spacing w:line="276" w:lineRule="auto"/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Wyposażenie dodatkowe pojazdu objęte jest gwarancją przez okres: ………(min. 12) miesięcy, </w:t>
      </w:r>
      <w:r w:rsidRPr="008A6398">
        <w:rPr>
          <w:rFonts w:ascii="Arial Narrow" w:hAnsi="Arial Narrow" w:cs="Arial"/>
          <w:sz w:val="22"/>
          <w:szCs w:val="22"/>
        </w:rPr>
        <w:t>bez limitu motogodzin.</w:t>
      </w:r>
    </w:p>
    <w:p w14:paraId="51D68768" w14:textId="77777777" w:rsidR="008A6398" w:rsidRPr="008A6398" w:rsidRDefault="008A6398" w:rsidP="008A6398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8A6398">
        <w:rPr>
          <w:rFonts w:ascii="Arial Narrow" w:hAnsi="Arial Narrow" w:cs="Arial"/>
          <w:sz w:val="22"/>
          <w:szCs w:val="22"/>
        </w:rPr>
        <w:lastRenderedPageBreak/>
        <w:t>licząc</w:t>
      </w:r>
      <w:proofErr w:type="gramEnd"/>
      <w:r w:rsidRPr="008A6398">
        <w:rPr>
          <w:rFonts w:ascii="Arial Narrow" w:hAnsi="Arial Narrow" w:cs="Arial"/>
          <w:sz w:val="22"/>
          <w:szCs w:val="22"/>
        </w:rPr>
        <w:t xml:space="preserve"> od daty odbioru pojazdu przez Zamawiającego – zgodnie z ofertą Wykonawcy, złożoną </w:t>
      </w:r>
      <w:r w:rsidRPr="008A6398">
        <w:rPr>
          <w:rFonts w:ascii="Arial Narrow" w:hAnsi="Arial Narrow" w:cs="Arial"/>
          <w:sz w:val="22"/>
          <w:szCs w:val="22"/>
        </w:rPr>
        <w:br/>
        <w:t>do postępowania w celu zawarcia umowy.</w:t>
      </w:r>
    </w:p>
    <w:p w14:paraId="623CCECD" w14:textId="77777777" w:rsidR="008A6398" w:rsidRPr="008A6398" w:rsidRDefault="008A6398" w:rsidP="008A6398">
      <w:pPr>
        <w:suppressAutoHyphens/>
        <w:spacing w:line="276" w:lineRule="auto"/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B06F06D" w14:textId="77777777" w:rsidR="0041328C" w:rsidRDefault="0041328C" w:rsidP="0041328C">
      <w:pPr>
        <w:suppressAutoHyphens/>
        <w:spacing w:line="276" w:lineRule="auto"/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26172D6" w14:textId="696E6956" w:rsidR="000552A1" w:rsidRPr="009050A0" w:rsidRDefault="000552A1" w:rsidP="0083593F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Gwarancji podlegają wszystkie zespoły i podzespoły bez </w:t>
      </w:r>
      <w:proofErr w:type="spellStart"/>
      <w:r w:rsidRPr="009050A0">
        <w:rPr>
          <w:rFonts w:ascii="Arial Narrow" w:hAnsi="Arial Narrow" w:cs="Arial"/>
          <w:sz w:val="22"/>
          <w:szCs w:val="22"/>
        </w:rPr>
        <w:t>wyłączeń</w:t>
      </w:r>
      <w:proofErr w:type="spellEnd"/>
      <w:r w:rsidRPr="009050A0">
        <w:rPr>
          <w:rFonts w:ascii="Arial Narrow" w:hAnsi="Arial Narrow" w:cs="Arial"/>
          <w:sz w:val="22"/>
          <w:szCs w:val="22"/>
        </w:rPr>
        <w:t>, z wyjątkiem materiałów eksploatacyjnych. Za materiały eksploatacyjne uważa się elementy wymieniane podczas okresowych przeglądów technicznych</w:t>
      </w:r>
      <w:r w:rsidR="00100759">
        <w:rPr>
          <w:rFonts w:ascii="Arial Narrow" w:hAnsi="Arial Narrow" w:cs="Arial"/>
          <w:sz w:val="22"/>
          <w:szCs w:val="22"/>
        </w:rPr>
        <w:t>.</w:t>
      </w:r>
    </w:p>
    <w:p w14:paraId="33578EC3" w14:textId="77777777" w:rsidR="000552A1" w:rsidRPr="009050A0" w:rsidRDefault="000552A1" w:rsidP="0083593F">
      <w:pPr>
        <w:tabs>
          <w:tab w:val="left" w:pos="720"/>
        </w:tabs>
        <w:suppressAutoHyphens/>
        <w:spacing w:line="276" w:lineRule="auto"/>
        <w:ind w:left="993" w:hanging="273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DF209E9" w14:textId="77777777" w:rsidR="000552A1" w:rsidRPr="009050A0" w:rsidRDefault="000552A1" w:rsidP="0083593F">
      <w:pPr>
        <w:spacing w:line="276" w:lineRule="auto"/>
        <w:ind w:left="720"/>
        <w:jc w:val="both"/>
        <w:rPr>
          <w:rFonts w:ascii="Arial Narrow" w:hAnsi="Arial Narrow" w:cs="Arial"/>
          <w:b/>
          <w:sz w:val="22"/>
          <w:szCs w:val="22"/>
        </w:rPr>
      </w:pPr>
    </w:p>
    <w:p w14:paraId="6972F6F9" w14:textId="38023A9E" w:rsidR="000552A1" w:rsidRPr="009050A0" w:rsidRDefault="000552A1" w:rsidP="0083593F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b/>
          <w:sz w:val="22"/>
          <w:szCs w:val="22"/>
        </w:rPr>
        <w:t>Warunki gw</w:t>
      </w:r>
      <w:r w:rsidR="007F1E55">
        <w:rPr>
          <w:rFonts w:ascii="Arial Narrow" w:hAnsi="Arial Narrow" w:cs="Arial"/>
          <w:b/>
          <w:sz w:val="22"/>
          <w:szCs w:val="22"/>
        </w:rPr>
        <w:t>arancji, o których mowa w ust. 1</w:t>
      </w:r>
      <w:r w:rsidRPr="009050A0">
        <w:rPr>
          <w:rFonts w:ascii="Arial Narrow" w:hAnsi="Arial Narrow" w:cs="Arial"/>
          <w:b/>
          <w:sz w:val="22"/>
          <w:szCs w:val="22"/>
        </w:rPr>
        <w:t xml:space="preserve"> będą odnotowane w książce gwarancyjnej</w:t>
      </w:r>
      <w:r w:rsidRPr="009050A0">
        <w:rPr>
          <w:rFonts w:ascii="Arial Narrow" w:hAnsi="Arial Narrow" w:cs="Arial"/>
          <w:sz w:val="22"/>
          <w:szCs w:val="22"/>
        </w:rPr>
        <w:t xml:space="preserve">. </w:t>
      </w:r>
    </w:p>
    <w:p w14:paraId="7A79ABA9" w14:textId="77777777" w:rsidR="000552A1" w:rsidRPr="009050A0" w:rsidRDefault="000552A1" w:rsidP="0083593F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Zgłoszenie o wystąpieniu wady Zamawiający zgłosi w formie …………….</w:t>
      </w:r>
      <w:r w:rsidRPr="009050A0">
        <w:rPr>
          <w:rFonts w:ascii="Arial Narrow" w:hAnsi="Arial Narrow" w:cs="Arial"/>
          <w:sz w:val="22"/>
          <w:szCs w:val="22"/>
        </w:rPr>
        <w:br/>
      </w:r>
      <w:proofErr w:type="gramStart"/>
      <w:r w:rsidRPr="009050A0">
        <w:rPr>
          <w:rFonts w:ascii="Arial Narrow" w:hAnsi="Arial Narrow" w:cs="Arial"/>
          <w:sz w:val="22"/>
          <w:szCs w:val="22"/>
        </w:rPr>
        <w:t>na ..................................</w:t>
      </w:r>
      <w:proofErr w:type="gramEnd"/>
    </w:p>
    <w:p w14:paraId="28BB603E" w14:textId="77777777" w:rsidR="000552A1" w:rsidRPr="009050A0" w:rsidRDefault="000552A1" w:rsidP="0083593F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Usunięcie wady (zakończenie naprawy) nastąpi niezwłocznie, nie później jednak niż w ciągu </w:t>
      </w:r>
      <w:r w:rsidRPr="009050A0">
        <w:rPr>
          <w:rFonts w:ascii="Arial Narrow" w:hAnsi="Arial Narrow" w:cs="Arial"/>
          <w:sz w:val="22"/>
          <w:szCs w:val="22"/>
        </w:rPr>
        <w:br/>
        <w:t>14 dni od dnia zgłoszenia reklamacji.</w:t>
      </w:r>
    </w:p>
    <w:p w14:paraId="7BBA3F90" w14:textId="77777777" w:rsidR="00100759" w:rsidRPr="00100759" w:rsidRDefault="00100759" w:rsidP="00100759">
      <w:pPr>
        <w:pStyle w:val="Akapitzlist"/>
        <w:numPr>
          <w:ilvl w:val="0"/>
          <w:numId w:val="6"/>
        </w:numPr>
        <w:spacing w:line="259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00759">
        <w:rPr>
          <w:rFonts w:ascii="Arial Narrow" w:hAnsi="Arial Narrow"/>
          <w:sz w:val="22"/>
          <w:szCs w:val="22"/>
        </w:rPr>
        <w:t xml:space="preserve">Wykonawca zapewni Zamawiającemu dostęp do istniejącej sieci serwisowej producenta, </w:t>
      </w:r>
      <w:r w:rsidRPr="00100759">
        <w:rPr>
          <w:rFonts w:ascii="Arial Narrow" w:hAnsi="Arial Narrow"/>
          <w:sz w:val="22"/>
          <w:szCs w:val="22"/>
        </w:rPr>
        <w:br/>
        <w:t>w tym, co najmniej jednego zlokalizowanego na terenie województwa łódzkiego.</w:t>
      </w:r>
    </w:p>
    <w:p w14:paraId="2865E489" w14:textId="43AAC2A8" w:rsidR="000552A1" w:rsidRPr="009050A0" w:rsidRDefault="000552A1" w:rsidP="0083593F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W przypadku wymiany części lub podzespołu podlegającego gwarancji termin gwarancji biegnie dla nich </w:t>
      </w:r>
      <w:r w:rsidR="00E248E8">
        <w:rPr>
          <w:rFonts w:ascii="Arial Narrow" w:hAnsi="Arial Narrow" w:cs="Arial"/>
          <w:sz w:val="22"/>
          <w:szCs w:val="22"/>
        </w:rPr>
        <w:br/>
      </w:r>
      <w:r w:rsidR="005D06A8">
        <w:rPr>
          <w:rFonts w:ascii="Arial Narrow" w:hAnsi="Arial Narrow" w:cs="Arial"/>
          <w:sz w:val="22"/>
          <w:szCs w:val="22"/>
        </w:rPr>
        <w:t>na nowo, począwszy od dokonania wymiany.</w:t>
      </w:r>
    </w:p>
    <w:p w14:paraId="3B6F0F4F" w14:textId="29A72016" w:rsidR="000552A1" w:rsidRPr="009050A0" w:rsidRDefault="00100759" w:rsidP="0083593F">
      <w:pPr>
        <w:numPr>
          <w:ilvl w:val="0"/>
          <w:numId w:val="6"/>
        </w:numPr>
        <w:tabs>
          <w:tab w:val="num" w:pos="200"/>
        </w:tabs>
        <w:suppressAutoHyphens/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  <w:r w:rsidR="000552A1" w:rsidRPr="009050A0">
        <w:rPr>
          <w:rFonts w:ascii="Arial Narrow" w:hAnsi="Arial Narrow" w:cs="Arial"/>
          <w:sz w:val="22"/>
          <w:szCs w:val="22"/>
        </w:rPr>
        <w:t xml:space="preserve">Wykonawca, w ramach </w:t>
      </w:r>
      <w:r w:rsidRPr="009050A0">
        <w:rPr>
          <w:rFonts w:ascii="Arial Narrow" w:hAnsi="Arial Narrow" w:cs="Arial"/>
          <w:sz w:val="22"/>
          <w:szCs w:val="22"/>
        </w:rPr>
        <w:t>wynagrodzenia, o którym</w:t>
      </w:r>
      <w:r w:rsidR="000552A1" w:rsidRPr="009050A0">
        <w:rPr>
          <w:rFonts w:ascii="Arial Narrow" w:hAnsi="Arial Narrow" w:cs="Arial"/>
          <w:sz w:val="22"/>
          <w:szCs w:val="22"/>
        </w:rPr>
        <w:t xml:space="preserve"> mowa w § 2 ust. 1 zobowiązuje się do udzielania konsultacji w zakresie </w:t>
      </w:r>
      <w:r w:rsidR="00822655">
        <w:rPr>
          <w:rFonts w:ascii="Arial Narrow" w:hAnsi="Arial Narrow" w:cs="Arial"/>
          <w:sz w:val="22"/>
          <w:szCs w:val="22"/>
        </w:rPr>
        <w:t>obsługi pojazdu oraz wyposażenia dodatkowego.</w:t>
      </w:r>
    </w:p>
    <w:p w14:paraId="30AE8CC8" w14:textId="63D2475E" w:rsidR="000552A1" w:rsidRDefault="000552A1" w:rsidP="0083593F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Usuwanie we własnym zakresie drobnych usterek oraz uzupełnianie materiałów eksploatacyjnych </w:t>
      </w:r>
      <w:r w:rsidR="00770B3F" w:rsidRPr="009050A0">
        <w:rPr>
          <w:rFonts w:ascii="Arial Narrow" w:hAnsi="Arial Narrow" w:cs="Arial"/>
          <w:sz w:val="22"/>
          <w:szCs w:val="22"/>
        </w:rPr>
        <w:t>nie mogą</w:t>
      </w:r>
      <w:r w:rsidRPr="009050A0">
        <w:rPr>
          <w:rFonts w:ascii="Arial Narrow" w:hAnsi="Arial Narrow" w:cs="Arial"/>
          <w:sz w:val="22"/>
          <w:szCs w:val="22"/>
        </w:rPr>
        <w:t xml:space="preserve"> powodować utraty ani ograniczenia uprawnień wynikających z fabrycznej gwarancji.</w:t>
      </w:r>
    </w:p>
    <w:p w14:paraId="2E575F83" w14:textId="3A5482AF" w:rsidR="00A833D1" w:rsidRPr="00A833D1" w:rsidRDefault="00A833D1" w:rsidP="00A833D1">
      <w:pPr>
        <w:pStyle w:val="Akapitzlist"/>
        <w:numPr>
          <w:ilvl w:val="0"/>
          <w:numId w:val="6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A833D1">
        <w:rPr>
          <w:rFonts w:ascii="Arial Narrow" w:hAnsi="Arial Narrow" w:cs="Arial"/>
          <w:sz w:val="22"/>
          <w:szCs w:val="22"/>
        </w:rPr>
        <w:t>Zamawiający zastrzega możliwość odstąpienia od umowy w przypadku niedostarczenia w całości przedmiotu umowy w terminie 14 dni po upływie terminu określonego w ust. 2.</w:t>
      </w:r>
    </w:p>
    <w:p w14:paraId="5F66715D" w14:textId="77777777" w:rsidR="00A833D1" w:rsidRDefault="00A833D1" w:rsidP="00A833D1">
      <w:pPr>
        <w:suppressAutoHyphens/>
        <w:spacing w:line="276" w:lineRule="auto"/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76966ADC" w14:textId="77777777" w:rsidR="00A833D1" w:rsidRPr="009050A0" w:rsidRDefault="00A833D1" w:rsidP="00A833D1">
      <w:pPr>
        <w:suppressAutoHyphens/>
        <w:spacing w:line="276" w:lineRule="auto"/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708D283" w14:textId="77777777" w:rsidR="00515750" w:rsidRPr="009050A0" w:rsidRDefault="00515750" w:rsidP="0083593F">
      <w:pPr>
        <w:spacing w:line="276" w:lineRule="auto"/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E537A8B" w14:textId="77777777" w:rsidR="000552A1" w:rsidRPr="009050A0" w:rsidRDefault="000552A1" w:rsidP="0083593F">
      <w:pPr>
        <w:spacing w:line="276" w:lineRule="auto"/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§ 5</w:t>
      </w:r>
    </w:p>
    <w:p w14:paraId="4390FCAA" w14:textId="77777777" w:rsidR="000552A1" w:rsidRPr="009050A0" w:rsidRDefault="000552A1" w:rsidP="0083593F">
      <w:pPr>
        <w:spacing w:line="276" w:lineRule="auto"/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KARY UMOWNE</w:t>
      </w:r>
    </w:p>
    <w:p w14:paraId="2C39DB41" w14:textId="2A015B73" w:rsidR="000552A1" w:rsidRPr="009050A0" w:rsidRDefault="005D06A8" w:rsidP="0083593F">
      <w:pPr>
        <w:numPr>
          <w:ilvl w:val="2"/>
          <w:numId w:val="5"/>
        </w:numPr>
        <w:tabs>
          <w:tab w:val="left" w:pos="360"/>
        </w:tabs>
        <w:spacing w:line="276" w:lineRule="auto"/>
        <w:ind w:hanging="2340"/>
        <w:jc w:val="both"/>
        <w:rPr>
          <w:rFonts w:ascii="Arial Narrow" w:hAnsi="Arial Narrow" w:cs="Arial"/>
          <w:sz w:val="22"/>
          <w:szCs w:val="22"/>
          <w:lang w:val="cs-CZ"/>
        </w:rPr>
      </w:pPr>
      <w:r>
        <w:rPr>
          <w:rFonts w:ascii="Arial Narrow" w:hAnsi="Arial Narrow" w:cs="Arial"/>
          <w:sz w:val="22"/>
          <w:szCs w:val="22"/>
        </w:rPr>
        <w:t>Zamawiający może nałożyć na Wykonawcę</w:t>
      </w:r>
      <w:r w:rsidR="000552A1" w:rsidRPr="009050A0">
        <w:rPr>
          <w:rFonts w:ascii="Arial Narrow" w:hAnsi="Arial Narrow" w:cs="Arial"/>
          <w:sz w:val="22"/>
          <w:szCs w:val="22"/>
        </w:rPr>
        <w:t xml:space="preserve"> kary umowne w następujących przypadkach i w wysokości:</w:t>
      </w:r>
    </w:p>
    <w:p w14:paraId="429D09C1" w14:textId="32E5C1E5" w:rsidR="000552A1" w:rsidRPr="009050A0" w:rsidRDefault="000552A1" w:rsidP="0083593F">
      <w:pPr>
        <w:widowControl w:val="0"/>
        <w:tabs>
          <w:tab w:val="num" w:pos="720"/>
        </w:tabs>
        <w:suppressAutoHyphens/>
        <w:autoSpaceDE w:val="0"/>
        <w:spacing w:line="276" w:lineRule="auto"/>
        <w:ind w:left="700" w:hanging="300"/>
        <w:jc w:val="both"/>
        <w:rPr>
          <w:rFonts w:ascii="Arial Narrow" w:hAnsi="Arial Narrow" w:cs="Arial"/>
          <w:sz w:val="22"/>
          <w:szCs w:val="22"/>
          <w:lang w:val="cs-CZ" w:eastAsia="ar-SA"/>
        </w:rPr>
      </w:pPr>
      <w:r w:rsidRPr="009050A0">
        <w:rPr>
          <w:rFonts w:ascii="Arial Narrow" w:hAnsi="Arial Narrow" w:cs="Arial"/>
          <w:sz w:val="22"/>
          <w:szCs w:val="22"/>
          <w:lang w:val="cs-CZ" w:eastAsia="ar-SA"/>
        </w:rPr>
        <w:t xml:space="preserve">1) 10% wartości wynagrodzenia brutto określonego w </w:t>
      </w:r>
      <w:r w:rsidRPr="009050A0">
        <w:rPr>
          <w:rFonts w:ascii="Arial Narrow" w:hAnsi="Arial Narrow" w:cs="Arial"/>
          <w:sz w:val="22"/>
          <w:szCs w:val="22"/>
          <w:lang w:eastAsia="ar-SA"/>
        </w:rPr>
        <w:t>§ 2 ust. 1</w:t>
      </w:r>
      <w:r w:rsidR="00515750" w:rsidRPr="009050A0">
        <w:rPr>
          <w:rFonts w:ascii="Arial Narrow" w:hAnsi="Arial Narrow" w:cs="Arial"/>
          <w:sz w:val="22"/>
          <w:szCs w:val="22"/>
          <w:lang w:eastAsia="ar-SA"/>
        </w:rPr>
        <w:t>,</w:t>
      </w:r>
      <w:r w:rsidR="00515750" w:rsidRPr="009050A0">
        <w:rPr>
          <w:rFonts w:ascii="Arial Narrow" w:hAnsi="Arial Narrow" w:cs="Arial"/>
          <w:sz w:val="22"/>
          <w:szCs w:val="22"/>
          <w:lang w:val="cs-CZ" w:eastAsia="ar-SA"/>
        </w:rPr>
        <w:t xml:space="preserve"> </w:t>
      </w:r>
      <w:r w:rsidRPr="009050A0">
        <w:rPr>
          <w:rFonts w:ascii="Arial Narrow" w:hAnsi="Arial Narrow" w:cs="Arial"/>
          <w:sz w:val="22"/>
          <w:szCs w:val="22"/>
          <w:lang w:val="cs-CZ" w:eastAsia="ar-SA"/>
        </w:rPr>
        <w:t>w razie odstąpie</w:t>
      </w:r>
      <w:r w:rsidR="00515750" w:rsidRPr="009050A0">
        <w:rPr>
          <w:rFonts w:ascii="Arial Narrow" w:hAnsi="Arial Narrow" w:cs="Arial"/>
          <w:sz w:val="22"/>
          <w:szCs w:val="22"/>
          <w:lang w:val="cs-CZ" w:eastAsia="ar-SA"/>
        </w:rPr>
        <w:t>nia od umowy</w:t>
      </w:r>
      <w:r w:rsidR="00515750" w:rsidRPr="009050A0">
        <w:rPr>
          <w:rFonts w:ascii="Arial Narrow" w:hAnsi="Arial Narrow" w:cs="Arial"/>
          <w:sz w:val="22"/>
          <w:szCs w:val="22"/>
          <w:lang w:val="cs-CZ" w:eastAsia="ar-SA"/>
        </w:rPr>
        <w:br/>
        <w:t>przez którąkolwiek ze stron,</w:t>
      </w:r>
      <w:r w:rsidRPr="009050A0">
        <w:rPr>
          <w:rFonts w:ascii="Arial Narrow" w:hAnsi="Arial Narrow" w:cs="Arial"/>
          <w:sz w:val="22"/>
          <w:szCs w:val="22"/>
          <w:lang w:val="cs-CZ" w:eastAsia="ar-SA"/>
        </w:rPr>
        <w:t xml:space="preserve"> z przyczyn </w:t>
      </w:r>
      <w:r w:rsidR="00515750" w:rsidRPr="009050A0">
        <w:rPr>
          <w:rFonts w:ascii="Arial Narrow" w:hAnsi="Arial Narrow" w:cs="Arial"/>
          <w:sz w:val="22"/>
          <w:szCs w:val="22"/>
          <w:lang w:val="cs-CZ" w:eastAsia="ar-SA"/>
        </w:rPr>
        <w:t xml:space="preserve">leżącycj po stronie </w:t>
      </w:r>
      <w:r w:rsidRPr="009050A0">
        <w:rPr>
          <w:rFonts w:ascii="Arial Narrow" w:hAnsi="Arial Narrow" w:cs="Arial"/>
          <w:sz w:val="22"/>
          <w:szCs w:val="22"/>
          <w:lang w:val="cs-CZ" w:eastAsia="ar-SA"/>
        </w:rPr>
        <w:t>Wykonawcy;</w:t>
      </w:r>
    </w:p>
    <w:p w14:paraId="21CEF5D5" w14:textId="4C447502" w:rsidR="000552A1" w:rsidRPr="009050A0" w:rsidRDefault="000552A1" w:rsidP="00515750">
      <w:pPr>
        <w:widowControl w:val="0"/>
        <w:tabs>
          <w:tab w:val="num" w:pos="720"/>
        </w:tabs>
        <w:suppressAutoHyphens/>
        <w:autoSpaceDE w:val="0"/>
        <w:spacing w:line="276" w:lineRule="auto"/>
        <w:ind w:left="709" w:hanging="309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9050A0">
        <w:rPr>
          <w:rFonts w:ascii="Arial Narrow" w:hAnsi="Arial Narrow" w:cs="Arial"/>
          <w:sz w:val="22"/>
          <w:szCs w:val="22"/>
          <w:lang w:val="cs-CZ" w:eastAsia="ar-SA"/>
        </w:rPr>
        <w:t xml:space="preserve">2) </w:t>
      </w:r>
      <w:r w:rsidR="00770B3F">
        <w:rPr>
          <w:rFonts w:ascii="Arial Narrow" w:hAnsi="Arial Narrow" w:cs="Arial"/>
          <w:sz w:val="22"/>
          <w:szCs w:val="22"/>
          <w:lang w:val="cs-CZ" w:eastAsia="ar-SA"/>
        </w:rPr>
        <w:t xml:space="preserve">  </w:t>
      </w:r>
      <w:r w:rsidR="00515750" w:rsidRPr="009050A0">
        <w:rPr>
          <w:rFonts w:ascii="Arial Narrow" w:hAnsi="Arial Narrow" w:cs="Arial"/>
          <w:sz w:val="22"/>
          <w:szCs w:val="22"/>
          <w:lang w:val="cs-CZ" w:eastAsia="ar-SA"/>
        </w:rPr>
        <w:t>z</w:t>
      </w:r>
      <w:r w:rsidRPr="009050A0">
        <w:rPr>
          <w:rFonts w:ascii="Arial Narrow" w:hAnsi="Arial Narrow" w:cs="Arial"/>
          <w:sz w:val="22"/>
          <w:szCs w:val="22"/>
          <w:lang w:eastAsia="ar-SA"/>
        </w:rPr>
        <w:t>a opóźnienie w dostawie – w wysokości</w:t>
      </w:r>
      <w:r w:rsidR="00770B3F">
        <w:rPr>
          <w:rFonts w:ascii="Arial Narrow" w:hAnsi="Arial Narrow" w:cs="Arial"/>
          <w:sz w:val="22"/>
          <w:szCs w:val="22"/>
          <w:lang w:eastAsia="ar-SA"/>
        </w:rPr>
        <w:t xml:space="preserve"> 0,2% </w:t>
      </w:r>
      <w:r w:rsidR="005D06A8">
        <w:rPr>
          <w:rFonts w:ascii="Arial Narrow" w:hAnsi="Arial Narrow" w:cs="Arial"/>
          <w:sz w:val="22"/>
          <w:szCs w:val="22"/>
          <w:lang w:eastAsia="ar-SA"/>
        </w:rPr>
        <w:t>wynagrodzenia należnego</w:t>
      </w:r>
      <w:r w:rsidR="00770B3F">
        <w:rPr>
          <w:rFonts w:ascii="Arial Narrow" w:hAnsi="Arial Narrow" w:cs="Arial"/>
          <w:sz w:val="22"/>
          <w:szCs w:val="22"/>
          <w:lang w:eastAsia="ar-SA"/>
        </w:rPr>
        <w:t xml:space="preserve"> brutto</w:t>
      </w:r>
      <w:r w:rsidRPr="009050A0">
        <w:rPr>
          <w:rFonts w:ascii="Arial Narrow" w:hAnsi="Arial Narrow" w:cs="Arial"/>
          <w:sz w:val="22"/>
          <w:szCs w:val="22"/>
          <w:lang w:eastAsia="ar-SA"/>
        </w:rPr>
        <w:t xml:space="preserve"> za każdy dzień opóźnienia, licząc od dnia wskazanego w §1 ust. 2, lecz nie więcej </w:t>
      </w:r>
      <w:r w:rsidR="00770B3F" w:rsidRPr="009050A0">
        <w:rPr>
          <w:rFonts w:ascii="Arial Narrow" w:hAnsi="Arial Narrow" w:cs="Arial"/>
          <w:sz w:val="22"/>
          <w:szCs w:val="22"/>
          <w:lang w:eastAsia="ar-SA"/>
        </w:rPr>
        <w:t>niż 10 % wartości</w:t>
      </w:r>
      <w:r w:rsidRPr="009050A0">
        <w:rPr>
          <w:rFonts w:ascii="Arial Narrow" w:hAnsi="Arial Narrow" w:cs="Arial"/>
          <w:sz w:val="22"/>
          <w:szCs w:val="22"/>
          <w:lang w:val="cs-CZ" w:eastAsia="ar-SA"/>
        </w:rPr>
        <w:t xml:space="preserve"> wynagrodzenia brutto określonego </w:t>
      </w:r>
      <w:r w:rsidR="00E248E8">
        <w:rPr>
          <w:rFonts w:ascii="Arial Narrow" w:hAnsi="Arial Narrow" w:cs="Arial"/>
          <w:sz w:val="22"/>
          <w:szCs w:val="22"/>
          <w:lang w:val="cs-CZ" w:eastAsia="ar-SA"/>
        </w:rPr>
        <w:br/>
      </w:r>
      <w:r w:rsidRPr="009050A0">
        <w:rPr>
          <w:rFonts w:ascii="Arial Narrow" w:hAnsi="Arial Narrow" w:cs="Arial"/>
          <w:sz w:val="22"/>
          <w:szCs w:val="22"/>
          <w:lang w:val="cs-CZ" w:eastAsia="ar-SA"/>
        </w:rPr>
        <w:t xml:space="preserve">w </w:t>
      </w:r>
      <w:r w:rsidRPr="009050A0">
        <w:rPr>
          <w:rFonts w:ascii="Arial Narrow" w:hAnsi="Arial Narrow" w:cs="Arial"/>
          <w:sz w:val="22"/>
          <w:szCs w:val="22"/>
          <w:lang w:eastAsia="ar-SA"/>
        </w:rPr>
        <w:t>§ 2 ust. 1</w:t>
      </w:r>
      <w:r w:rsidRPr="009050A0">
        <w:rPr>
          <w:rFonts w:ascii="Arial Narrow" w:hAnsi="Arial Narrow" w:cs="Arial"/>
          <w:sz w:val="22"/>
          <w:szCs w:val="22"/>
          <w:lang w:val="cs-CZ" w:eastAsia="ar-SA"/>
        </w:rPr>
        <w:t>.</w:t>
      </w:r>
    </w:p>
    <w:p w14:paraId="1BB99E35" w14:textId="23DB2695" w:rsidR="000552A1" w:rsidRPr="009050A0" w:rsidRDefault="000552A1" w:rsidP="0083593F">
      <w:pPr>
        <w:numPr>
          <w:ilvl w:val="2"/>
          <w:numId w:val="5"/>
        </w:numPr>
        <w:tabs>
          <w:tab w:val="clear" w:pos="2340"/>
        </w:tabs>
        <w:suppressAutoHyphens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Zamawiający może </w:t>
      </w:r>
      <w:r w:rsidR="00515750" w:rsidRPr="009050A0">
        <w:rPr>
          <w:rFonts w:ascii="Arial Narrow" w:hAnsi="Arial Narrow" w:cs="Arial"/>
          <w:sz w:val="22"/>
          <w:szCs w:val="22"/>
        </w:rPr>
        <w:t>po</w:t>
      </w:r>
      <w:r w:rsidRPr="009050A0">
        <w:rPr>
          <w:rFonts w:ascii="Arial Narrow" w:hAnsi="Arial Narrow" w:cs="Arial"/>
          <w:sz w:val="22"/>
          <w:szCs w:val="22"/>
        </w:rPr>
        <w:t xml:space="preserve">mniejszyć wynagrodzenie wynikające z faktury, o kwotę należnych kar umownych, </w:t>
      </w:r>
      <w:r w:rsidR="00E248E8">
        <w:rPr>
          <w:rFonts w:ascii="Arial Narrow" w:hAnsi="Arial Narrow" w:cs="Arial"/>
          <w:sz w:val="22"/>
          <w:szCs w:val="22"/>
        </w:rPr>
        <w:br/>
      </w:r>
      <w:r w:rsidRPr="009050A0">
        <w:rPr>
          <w:rFonts w:ascii="Arial Narrow" w:hAnsi="Arial Narrow" w:cs="Arial"/>
          <w:sz w:val="22"/>
          <w:szCs w:val="22"/>
        </w:rPr>
        <w:t xml:space="preserve">o których mowa w ust. 1, po uprzednim pisemnym powiadomieniu Wykonawcy </w:t>
      </w:r>
      <w:r w:rsidR="00200932" w:rsidRPr="009050A0">
        <w:rPr>
          <w:rFonts w:ascii="Arial Narrow" w:hAnsi="Arial Narrow" w:cs="Arial"/>
          <w:sz w:val="22"/>
          <w:szCs w:val="22"/>
        </w:rPr>
        <w:br/>
      </w:r>
      <w:r w:rsidRPr="009050A0">
        <w:rPr>
          <w:rFonts w:ascii="Arial Narrow" w:hAnsi="Arial Narrow" w:cs="Arial"/>
          <w:sz w:val="22"/>
          <w:szCs w:val="22"/>
        </w:rPr>
        <w:t>o wysokości i sposobie wyliczenia kar umownych oraz o potrąceniu.</w:t>
      </w:r>
    </w:p>
    <w:p w14:paraId="3AF72914" w14:textId="0BA5E786" w:rsidR="000552A1" w:rsidRDefault="000552A1" w:rsidP="0083593F">
      <w:pPr>
        <w:widowControl w:val="0"/>
        <w:numPr>
          <w:ilvl w:val="2"/>
          <w:numId w:val="5"/>
        </w:numPr>
        <w:tabs>
          <w:tab w:val="clear" w:pos="2340"/>
        </w:tabs>
        <w:suppressAutoHyphens/>
        <w:autoSpaceDE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Zamawiający zastrzega sobie prawo do</w:t>
      </w:r>
      <w:r w:rsidR="00515750" w:rsidRPr="009050A0">
        <w:rPr>
          <w:rFonts w:ascii="Arial Narrow" w:hAnsi="Arial Narrow" w:cs="Arial"/>
          <w:sz w:val="22"/>
          <w:szCs w:val="22"/>
        </w:rPr>
        <w:t>chodzenia</w:t>
      </w:r>
      <w:r w:rsidRPr="009050A0">
        <w:rPr>
          <w:rFonts w:ascii="Arial Narrow" w:hAnsi="Arial Narrow" w:cs="Arial"/>
          <w:sz w:val="22"/>
          <w:szCs w:val="22"/>
        </w:rPr>
        <w:t xml:space="preserve"> odszkodowania uzupełniającego</w:t>
      </w:r>
      <w:r w:rsidR="00515750" w:rsidRPr="009050A0">
        <w:rPr>
          <w:rFonts w:ascii="Arial Narrow" w:hAnsi="Arial Narrow" w:cs="Arial"/>
          <w:sz w:val="22"/>
          <w:szCs w:val="22"/>
        </w:rPr>
        <w:t>,</w:t>
      </w:r>
      <w:r w:rsidRPr="009050A0">
        <w:rPr>
          <w:rFonts w:ascii="Arial Narrow" w:hAnsi="Arial Narrow" w:cs="Arial"/>
          <w:sz w:val="22"/>
          <w:szCs w:val="22"/>
        </w:rPr>
        <w:t xml:space="preserve"> przenoszącego wy</w:t>
      </w:r>
      <w:r w:rsidR="00515750" w:rsidRPr="009050A0">
        <w:rPr>
          <w:rFonts w:ascii="Arial Narrow" w:hAnsi="Arial Narrow" w:cs="Arial"/>
          <w:sz w:val="22"/>
          <w:szCs w:val="22"/>
        </w:rPr>
        <w:t>sokość kar umownych</w:t>
      </w:r>
      <w:r w:rsidRPr="009050A0">
        <w:rPr>
          <w:rFonts w:ascii="Arial Narrow" w:hAnsi="Arial Narrow" w:cs="Arial"/>
          <w:sz w:val="22"/>
          <w:szCs w:val="22"/>
        </w:rPr>
        <w:t>.</w:t>
      </w:r>
    </w:p>
    <w:p w14:paraId="629FAE4D" w14:textId="1C90D78E" w:rsidR="00770B3F" w:rsidRPr="005D06A8" w:rsidRDefault="00770B3F" w:rsidP="0083593F">
      <w:pPr>
        <w:widowControl w:val="0"/>
        <w:numPr>
          <w:ilvl w:val="2"/>
          <w:numId w:val="5"/>
        </w:numPr>
        <w:tabs>
          <w:tab w:val="clear" w:pos="2340"/>
        </w:tabs>
        <w:suppressAutoHyphens/>
        <w:autoSpaceDE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Łączna maksymalna wysokość kar umownych, których mogą dochodzić strony nie może być wyższa niż 20% wartości </w:t>
      </w:r>
      <w:r w:rsidR="005D06A8">
        <w:rPr>
          <w:rFonts w:ascii="Arial Narrow" w:hAnsi="Arial Narrow" w:cs="Arial"/>
          <w:sz w:val="22"/>
          <w:szCs w:val="22"/>
        </w:rPr>
        <w:t>wynagrodzenia brutto określonego</w:t>
      </w:r>
      <w:r>
        <w:rPr>
          <w:rFonts w:ascii="Arial Narrow" w:hAnsi="Arial Narrow" w:cs="Arial"/>
          <w:sz w:val="22"/>
          <w:szCs w:val="22"/>
        </w:rPr>
        <w:t xml:space="preserve"> w § 2 ust</w:t>
      </w:r>
      <w:r w:rsidRPr="009050A0">
        <w:rPr>
          <w:rFonts w:ascii="Arial Narrow" w:hAnsi="Arial Narrow" w:cs="Arial"/>
          <w:sz w:val="22"/>
          <w:szCs w:val="22"/>
          <w:lang w:eastAsia="ar-SA"/>
        </w:rPr>
        <w:t>. 1</w:t>
      </w:r>
      <w:r w:rsidRPr="009050A0">
        <w:rPr>
          <w:rFonts w:ascii="Arial Narrow" w:hAnsi="Arial Narrow" w:cs="Arial"/>
          <w:sz w:val="22"/>
          <w:szCs w:val="22"/>
          <w:lang w:val="cs-CZ" w:eastAsia="ar-SA"/>
        </w:rPr>
        <w:t>.</w:t>
      </w:r>
    </w:p>
    <w:p w14:paraId="7BAA233F" w14:textId="17027C59" w:rsidR="005D06A8" w:rsidRPr="009222FA" w:rsidRDefault="005D06A8" w:rsidP="0083593F">
      <w:pPr>
        <w:widowControl w:val="0"/>
        <w:numPr>
          <w:ilvl w:val="2"/>
          <w:numId w:val="5"/>
        </w:numPr>
        <w:tabs>
          <w:tab w:val="clear" w:pos="2340"/>
        </w:tabs>
        <w:suppressAutoHyphens/>
        <w:autoSpaceDE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222FA">
        <w:rPr>
          <w:rFonts w:ascii="Arial Narrow" w:hAnsi="Arial Narrow" w:cs="Arial"/>
          <w:sz w:val="22"/>
          <w:szCs w:val="22"/>
          <w:lang w:val="cs-CZ" w:eastAsia="ar-SA"/>
        </w:rPr>
        <w:t>Zamawiający może odstapić od umowy i nałożyc karę umowną, o której mowa u ust 1 pkt 1 w przypadku:</w:t>
      </w:r>
    </w:p>
    <w:p w14:paraId="49171EB9" w14:textId="674E397F" w:rsidR="005D06A8" w:rsidRPr="009222FA" w:rsidRDefault="005D06A8" w:rsidP="009222FA">
      <w:pPr>
        <w:pStyle w:val="Akapitzlist"/>
        <w:widowControl w:val="0"/>
        <w:numPr>
          <w:ilvl w:val="3"/>
          <w:numId w:val="5"/>
        </w:numPr>
        <w:tabs>
          <w:tab w:val="clear" w:pos="2880"/>
        </w:tabs>
        <w:suppressAutoHyphens/>
        <w:autoSpaceDE w:val="0"/>
        <w:spacing w:line="276" w:lineRule="auto"/>
        <w:ind w:left="567" w:hanging="141"/>
        <w:jc w:val="both"/>
        <w:rPr>
          <w:rFonts w:ascii="Arial Narrow" w:hAnsi="Arial Narrow" w:cs="Arial"/>
          <w:sz w:val="22"/>
          <w:szCs w:val="22"/>
        </w:rPr>
      </w:pPr>
      <w:r w:rsidRPr="009222FA">
        <w:rPr>
          <w:rFonts w:ascii="Arial Narrow" w:hAnsi="Arial Narrow" w:cs="Arial"/>
          <w:sz w:val="22"/>
          <w:szCs w:val="22"/>
          <w:lang w:eastAsia="ar-SA"/>
        </w:rPr>
        <w:t xml:space="preserve">Niedostarczenia w całości przedmiotu umowy w terminie 14 dni po upływie terminu określonego </w:t>
      </w:r>
      <w:r w:rsidR="009222FA">
        <w:rPr>
          <w:rFonts w:ascii="Arial Narrow" w:hAnsi="Arial Narrow" w:cs="Arial"/>
          <w:sz w:val="22"/>
          <w:szCs w:val="22"/>
          <w:lang w:eastAsia="ar-SA"/>
        </w:rPr>
        <w:br/>
      </w:r>
      <w:r w:rsidRPr="009222FA">
        <w:rPr>
          <w:rFonts w:ascii="Arial Narrow" w:hAnsi="Arial Narrow" w:cs="Arial"/>
          <w:sz w:val="22"/>
          <w:szCs w:val="22"/>
          <w:lang w:eastAsia="ar-SA"/>
        </w:rPr>
        <w:t xml:space="preserve">w </w:t>
      </w:r>
      <w:r w:rsidRPr="009222FA">
        <w:rPr>
          <w:rFonts w:ascii="Arial Narrow" w:hAnsi="Arial Narrow" w:cs="Arial"/>
          <w:sz w:val="22"/>
          <w:szCs w:val="22"/>
        </w:rPr>
        <w:t xml:space="preserve">§2 </w:t>
      </w:r>
      <w:r w:rsidR="009222FA" w:rsidRPr="009222FA">
        <w:rPr>
          <w:rFonts w:ascii="Arial Narrow" w:hAnsi="Arial Narrow" w:cs="Arial"/>
          <w:sz w:val="22"/>
          <w:szCs w:val="22"/>
        </w:rPr>
        <w:t xml:space="preserve">ust </w:t>
      </w:r>
      <w:r w:rsidR="009222FA">
        <w:rPr>
          <w:rFonts w:ascii="Arial Narrow" w:hAnsi="Arial Narrow" w:cs="Arial"/>
          <w:sz w:val="22"/>
          <w:szCs w:val="22"/>
        </w:rPr>
        <w:t>2 umowy;</w:t>
      </w:r>
    </w:p>
    <w:p w14:paraId="35DE8414" w14:textId="457FD9E4" w:rsidR="005D06A8" w:rsidRPr="009222FA" w:rsidRDefault="00E75A36" w:rsidP="009222FA">
      <w:pPr>
        <w:pStyle w:val="Akapitzlist"/>
        <w:widowControl w:val="0"/>
        <w:numPr>
          <w:ilvl w:val="3"/>
          <w:numId w:val="5"/>
        </w:numPr>
        <w:tabs>
          <w:tab w:val="clear" w:pos="2880"/>
        </w:tabs>
        <w:suppressAutoHyphens/>
        <w:autoSpaceDE w:val="0"/>
        <w:spacing w:line="276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9222FA">
        <w:rPr>
          <w:rFonts w:ascii="Arial Narrow" w:hAnsi="Arial Narrow" w:cs="Arial"/>
          <w:sz w:val="22"/>
          <w:szCs w:val="22"/>
        </w:rPr>
        <w:t>Dostarczenia</w:t>
      </w:r>
      <w:r w:rsidR="005D06A8" w:rsidRPr="009222FA">
        <w:rPr>
          <w:rFonts w:ascii="Arial Narrow" w:hAnsi="Arial Narrow" w:cs="Arial"/>
          <w:sz w:val="22"/>
          <w:szCs w:val="22"/>
        </w:rPr>
        <w:t xml:space="preserve"> pojazdu </w:t>
      </w:r>
      <w:r w:rsidRPr="009222FA">
        <w:rPr>
          <w:rFonts w:ascii="Arial Narrow" w:hAnsi="Arial Narrow" w:cs="Arial"/>
          <w:sz w:val="22"/>
          <w:szCs w:val="22"/>
        </w:rPr>
        <w:t>niezgodnego z opisem przedmiotu zamówienia</w:t>
      </w:r>
      <w:r w:rsidR="004B2089" w:rsidRPr="009222FA">
        <w:rPr>
          <w:rFonts w:ascii="Arial Narrow" w:hAnsi="Arial Narrow" w:cs="Arial"/>
          <w:sz w:val="22"/>
          <w:szCs w:val="22"/>
        </w:rPr>
        <w:t xml:space="preserve">, umowy lub złożonej </w:t>
      </w:r>
      <w:r w:rsidR="009222FA" w:rsidRPr="009222FA">
        <w:rPr>
          <w:rFonts w:ascii="Arial Narrow" w:hAnsi="Arial Narrow" w:cs="Arial"/>
          <w:sz w:val="22"/>
          <w:szCs w:val="22"/>
        </w:rPr>
        <w:t xml:space="preserve">oferty </w:t>
      </w:r>
      <w:r w:rsidR="009222FA">
        <w:rPr>
          <w:rFonts w:ascii="Arial Narrow" w:hAnsi="Arial Narrow" w:cs="Arial"/>
          <w:sz w:val="22"/>
          <w:szCs w:val="22"/>
        </w:rPr>
        <w:br/>
      </w:r>
      <w:r w:rsidR="009222FA" w:rsidRPr="009222FA">
        <w:rPr>
          <w:rFonts w:ascii="Arial Narrow" w:hAnsi="Arial Narrow" w:cs="Arial"/>
          <w:sz w:val="22"/>
          <w:szCs w:val="22"/>
        </w:rPr>
        <w:t>(zał</w:t>
      </w:r>
      <w:r w:rsidR="004B2089" w:rsidRPr="009222FA">
        <w:rPr>
          <w:rFonts w:ascii="Arial Narrow" w:hAnsi="Arial Narrow" w:cs="Arial"/>
          <w:sz w:val="22"/>
          <w:szCs w:val="22"/>
        </w:rPr>
        <w:t>. nr 3).</w:t>
      </w:r>
      <w:r w:rsidRPr="009222FA">
        <w:rPr>
          <w:rFonts w:ascii="Arial Narrow" w:hAnsi="Arial Narrow" w:cs="Arial"/>
          <w:sz w:val="22"/>
          <w:szCs w:val="22"/>
        </w:rPr>
        <w:t xml:space="preserve"> </w:t>
      </w:r>
    </w:p>
    <w:p w14:paraId="36EFA53B" w14:textId="77777777" w:rsidR="000552A1" w:rsidRDefault="000552A1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0A37221B" w14:textId="77777777" w:rsidR="0019725F" w:rsidRDefault="0019725F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00240B47" w14:textId="77777777" w:rsidR="0019725F" w:rsidRDefault="0019725F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01D14F61" w14:textId="77777777" w:rsidR="0019725F" w:rsidRDefault="0019725F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55DEF2A3" w14:textId="77777777" w:rsidR="0019725F" w:rsidRPr="009050A0" w:rsidRDefault="0019725F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22A28E6B" w14:textId="77777777" w:rsidR="000552A1" w:rsidRPr="009050A0" w:rsidRDefault="000552A1" w:rsidP="0083593F">
      <w:pPr>
        <w:spacing w:line="276" w:lineRule="auto"/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lastRenderedPageBreak/>
        <w:t>§ 6</w:t>
      </w:r>
    </w:p>
    <w:p w14:paraId="513E6B5F" w14:textId="77777777" w:rsidR="000552A1" w:rsidRPr="009050A0" w:rsidRDefault="000552A1" w:rsidP="0083593F">
      <w:pPr>
        <w:spacing w:line="276" w:lineRule="auto"/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PRAWA AUTORSKIE</w:t>
      </w:r>
    </w:p>
    <w:p w14:paraId="62AA06CF" w14:textId="77C40FEF" w:rsidR="000552A1" w:rsidRPr="009050A0" w:rsidRDefault="000552A1" w:rsidP="0083593F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9050A0">
        <w:rPr>
          <w:rFonts w:ascii="Arial Narrow" w:hAnsi="Arial Narrow" w:cs="Arial"/>
          <w:bCs/>
          <w:sz w:val="22"/>
          <w:szCs w:val="22"/>
        </w:rPr>
        <w:t xml:space="preserve">Wykonawca oświadcza, że zastosowane w dostarczonych pojazdach rozwiązania materiałowo-techniczne </w:t>
      </w:r>
      <w:r w:rsidR="00E248E8">
        <w:rPr>
          <w:rFonts w:ascii="Arial Narrow" w:hAnsi="Arial Narrow" w:cs="Arial"/>
          <w:bCs/>
          <w:sz w:val="22"/>
          <w:szCs w:val="22"/>
        </w:rPr>
        <w:br/>
      </w:r>
      <w:r w:rsidRPr="009050A0">
        <w:rPr>
          <w:rFonts w:ascii="Arial Narrow" w:hAnsi="Arial Narrow" w:cs="Arial"/>
          <w:bCs/>
          <w:sz w:val="22"/>
          <w:szCs w:val="22"/>
        </w:rPr>
        <w:t xml:space="preserve">nie będą naruszać praw autorskich oraz jakichkolwiek innych praw osób trzecich. </w:t>
      </w:r>
      <w:r w:rsidRPr="009050A0">
        <w:rPr>
          <w:rFonts w:ascii="Arial Narrow" w:hAnsi="Arial Narrow" w:cs="Arial"/>
          <w:bCs/>
          <w:sz w:val="22"/>
          <w:szCs w:val="22"/>
        </w:rPr>
        <w:br/>
        <w:t xml:space="preserve">W przypadku takich naruszeń wszelką odpowiedzialność ponosić będzie wyłącznie Wykonawca. </w:t>
      </w:r>
    </w:p>
    <w:p w14:paraId="2FD4113C" w14:textId="77777777" w:rsidR="000552A1" w:rsidRPr="009050A0" w:rsidRDefault="000552A1" w:rsidP="0083593F">
      <w:pPr>
        <w:spacing w:line="276" w:lineRule="auto"/>
        <w:ind w:left="425" w:hanging="425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5A6030F" w14:textId="77777777" w:rsidR="000552A1" w:rsidRPr="009050A0" w:rsidRDefault="000552A1" w:rsidP="0083593F">
      <w:pPr>
        <w:spacing w:line="276" w:lineRule="auto"/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§ 7</w:t>
      </w:r>
    </w:p>
    <w:p w14:paraId="5F70D839" w14:textId="76AFABF6" w:rsidR="000552A1" w:rsidRPr="009050A0" w:rsidRDefault="000552A1" w:rsidP="00515750">
      <w:pPr>
        <w:spacing w:line="276" w:lineRule="auto"/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ZMIANY UMOWY</w:t>
      </w:r>
    </w:p>
    <w:p w14:paraId="0723F67A" w14:textId="66D57E42" w:rsidR="000552A1" w:rsidRPr="009050A0" w:rsidRDefault="000552A1" w:rsidP="0083593F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Zamawiający dopuszcza</w:t>
      </w:r>
      <w:r w:rsidR="00E75A36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możliwość</w:t>
      </w:r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zmia</w:t>
      </w:r>
      <w:r w:rsidR="00E75A36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ny</w:t>
      </w:r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postanowień zawartej umowy w stosunku do treści oferty </w:t>
      </w:r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br/>
        <w:t xml:space="preserve">na </w:t>
      </w:r>
      <w:proofErr w:type="gramStart"/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podstawie której</w:t>
      </w:r>
      <w:proofErr w:type="gramEnd"/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dokonano wyboru Wykonawcy oraz postanowień umowy w następujących przypadkach </w:t>
      </w:r>
      <w:r w:rsidR="00E248E8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br/>
      </w:r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i na określonych warunkach: </w:t>
      </w:r>
    </w:p>
    <w:p w14:paraId="09B34BCA" w14:textId="557D09ED" w:rsidR="000552A1" w:rsidRPr="009050A0" w:rsidRDefault="000552A1" w:rsidP="00770B3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49" w:line="276" w:lineRule="auto"/>
        <w:ind w:left="993" w:hanging="284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proofErr w:type="gramStart"/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powstała</w:t>
      </w:r>
      <w:proofErr w:type="gramEnd"/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możliwość dokonania nowszych i korzystniejszych dla Zamawiającego rozwiązań technologicznych, niż te istniejące w dacie podpisania umowy i nie powodujących podwyższenia ceny, </w:t>
      </w:r>
    </w:p>
    <w:p w14:paraId="3E6F30F7" w14:textId="77777777" w:rsidR="000552A1" w:rsidRPr="009050A0" w:rsidRDefault="000552A1" w:rsidP="0083593F">
      <w:pPr>
        <w:numPr>
          <w:ilvl w:val="1"/>
          <w:numId w:val="6"/>
        </w:numPr>
        <w:autoSpaceDE w:val="0"/>
        <w:autoSpaceDN w:val="0"/>
        <w:adjustRightInd w:val="0"/>
        <w:spacing w:after="49" w:line="276" w:lineRule="auto"/>
        <w:ind w:left="993" w:hanging="284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proofErr w:type="gramStart"/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nastąpiła</w:t>
      </w:r>
      <w:proofErr w:type="gramEnd"/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zmiana aktów prawnych w dacie podpisania umowy, </w:t>
      </w:r>
    </w:p>
    <w:p w14:paraId="4AB6507E" w14:textId="77777777" w:rsidR="000552A1" w:rsidRPr="009050A0" w:rsidRDefault="000552A1" w:rsidP="0083593F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proofErr w:type="gramStart"/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zaistniały</w:t>
      </w:r>
      <w:proofErr w:type="gramEnd"/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przyczyny niezależne od działania stron, których przy zachowaniu wszelkich należytych środków nie można było uniknąć lub zapobiec. </w:t>
      </w:r>
    </w:p>
    <w:p w14:paraId="1CE4603F" w14:textId="34680B91" w:rsidR="000552A1" w:rsidRDefault="000552A1" w:rsidP="0083593F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Zmiana umowy na wniosek Wykonawcy wymaga wykazania okoliczności uzasadniających dokonanie </w:t>
      </w:r>
      <w:r w:rsidR="00E248E8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br/>
      </w:r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tej zmiany. </w:t>
      </w:r>
    </w:p>
    <w:p w14:paraId="709D6DCB" w14:textId="6289FBBB" w:rsidR="00E75A36" w:rsidRPr="009050A0" w:rsidRDefault="00E75A36" w:rsidP="0083593F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W razie zaistnienia istotnej zmiany okoliczności powodującej, że wykonanie umowy nie leży </w:t>
      </w:r>
      <w:r w:rsidRPr="009050A0">
        <w:rPr>
          <w:rFonts w:ascii="Arial Narrow" w:hAnsi="Arial Narrow" w:cs="Arial"/>
          <w:bCs/>
          <w:sz w:val="22"/>
          <w:szCs w:val="22"/>
          <w:lang w:eastAsia="ar-SA"/>
        </w:rPr>
        <w:br/>
        <w:t>w interesie publicznym, czego nie można było przewidzieć w chwili zawarcia umowy, lub dalsze wykonywanie umowy może zagrozić istotnemu int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eresowi bezpieczeństwa państwa </w:t>
      </w:r>
      <w:r w:rsidRPr="009050A0">
        <w:rPr>
          <w:rFonts w:ascii="Arial Narrow" w:hAnsi="Arial Narrow" w:cs="Arial"/>
          <w:bCs/>
          <w:sz w:val="22"/>
          <w:szCs w:val="22"/>
          <w:lang w:eastAsia="ar-SA"/>
        </w:rPr>
        <w:t>lub bezpieczeństwu publicznemu, zamawiający może odstąpić od umowy w terminie 30 dni od dnia powzięcia wiadomości o tych okolicznościach.</w:t>
      </w:r>
    </w:p>
    <w:p w14:paraId="50E76F15" w14:textId="2A6DF377" w:rsidR="00515750" w:rsidRPr="009050A0" w:rsidRDefault="00515750" w:rsidP="00515750">
      <w:pPr>
        <w:numPr>
          <w:ilvl w:val="1"/>
          <w:numId w:val="1"/>
        </w:numPr>
        <w:autoSpaceDE w:val="0"/>
        <w:autoSpaceDN w:val="0"/>
        <w:adjustRightInd w:val="0"/>
        <w:spacing w:after="49" w:line="276" w:lineRule="auto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Wszelkie zmiany umowy wymagają formy pisemnej - aneksu, pod rygorem nieważności. </w:t>
      </w:r>
    </w:p>
    <w:p w14:paraId="5DC4385E" w14:textId="77777777" w:rsidR="000552A1" w:rsidRPr="009050A0" w:rsidRDefault="000552A1" w:rsidP="00AB231D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BB3679B" w14:textId="77777777" w:rsidR="000552A1" w:rsidRPr="009050A0" w:rsidRDefault="000552A1" w:rsidP="0083593F">
      <w:pPr>
        <w:spacing w:line="276" w:lineRule="auto"/>
        <w:ind w:left="425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§ 8</w:t>
      </w:r>
    </w:p>
    <w:p w14:paraId="3C9A9002" w14:textId="77777777" w:rsidR="000552A1" w:rsidRPr="009050A0" w:rsidRDefault="000552A1" w:rsidP="0083593F">
      <w:pPr>
        <w:spacing w:line="276" w:lineRule="auto"/>
        <w:ind w:left="425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POSTANOWIENIA KOŃCOWE</w:t>
      </w:r>
    </w:p>
    <w:p w14:paraId="023E811D" w14:textId="1D00B00C" w:rsidR="000552A1" w:rsidRPr="009050A0" w:rsidRDefault="00AB231D" w:rsidP="00E75A36">
      <w:pPr>
        <w:tabs>
          <w:tab w:val="left" w:pos="360"/>
        </w:tabs>
        <w:suppressAutoHyphens/>
        <w:spacing w:line="276" w:lineRule="auto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</w:p>
    <w:p w14:paraId="7B594A12" w14:textId="3BFCA13F" w:rsidR="00DC57F0" w:rsidRPr="009050A0" w:rsidRDefault="00E75A36" w:rsidP="00AB231D">
      <w:p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1</w:t>
      </w:r>
      <w:r w:rsidR="00AB231D"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. </w:t>
      </w:r>
      <w:r w:rsidR="007F1EF5"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 w:rsidR="00DC57F0"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W razie powstania sporu na tle wykonywania niniejszej umowy strony są zobowiązane przede wszystkim </w:t>
      </w:r>
      <w:r w:rsidR="00E248E8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br/>
      </w:r>
      <w:r w:rsidR="00DC57F0"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do wyczerpania drogi postępowania polubownego. Wszczęcie postępowania polubownego następuje poprzez skierowanie na piśmie konkretnego roszczenia do drugiej strony. </w:t>
      </w:r>
      <w:r w:rsidR="00AB231D"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Strona ta ma obowiązek </w:t>
      </w:r>
      <w:r w:rsidR="00DC57F0"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pisemnego ustosunkowania się do zgłoszonego roszczenia w terminie 21 dni od daty zgłoszenia. Brak ustosunkowania się do żądania strony będzie oznaczał uznanie roszczenia za uzasadnione. </w:t>
      </w:r>
    </w:p>
    <w:p w14:paraId="32EBE4F7" w14:textId="7C0AA106" w:rsidR="000552A1" w:rsidRPr="009050A0" w:rsidRDefault="00E75A36" w:rsidP="00E75A36">
      <w:pPr>
        <w:suppressAutoHyphens/>
        <w:spacing w:line="276" w:lineRule="auto"/>
        <w:ind w:left="360" w:hanging="360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2</w:t>
      </w:r>
      <w:r w:rsidR="00AB231D" w:rsidRPr="009050A0">
        <w:rPr>
          <w:rFonts w:ascii="Arial Narrow" w:hAnsi="Arial Narrow" w:cs="Arial"/>
          <w:bCs/>
          <w:sz w:val="22"/>
          <w:szCs w:val="22"/>
          <w:lang w:eastAsia="ar-SA"/>
        </w:rPr>
        <w:t>.</w:t>
      </w:r>
      <w:r w:rsidR="00AB231D"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  </w:t>
      </w:r>
      <w:r w:rsidR="000552A1"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Wszelkie spory powstałe pomiędzy stronami </w:t>
      </w:r>
      <w:r w:rsidR="00AB231D"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w związku z umową </w:t>
      </w:r>
      <w:r w:rsidR="000552A1" w:rsidRPr="009050A0">
        <w:rPr>
          <w:rFonts w:ascii="Arial Narrow" w:hAnsi="Arial Narrow" w:cs="Arial"/>
          <w:bCs/>
          <w:sz w:val="22"/>
          <w:szCs w:val="22"/>
          <w:lang w:eastAsia="ar-SA"/>
        </w:rPr>
        <w:t>będą rozstrzygane przez Sąd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 w:rsidRPr="009050A0">
        <w:rPr>
          <w:rFonts w:ascii="Arial Narrow" w:hAnsi="Arial Narrow" w:cs="Arial"/>
          <w:bCs/>
          <w:sz w:val="22"/>
          <w:szCs w:val="22"/>
          <w:lang w:eastAsia="ar-SA"/>
        </w:rPr>
        <w:t>właściwy</w:t>
      </w:r>
      <w:r w:rsidR="000552A1"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 dla siedziby Zamawiającego</w:t>
      </w:r>
      <w:r w:rsidR="00AB231D" w:rsidRPr="009050A0">
        <w:rPr>
          <w:rFonts w:ascii="Arial Narrow" w:hAnsi="Arial Narrow" w:cs="Arial"/>
          <w:bCs/>
          <w:sz w:val="22"/>
          <w:szCs w:val="22"/>
          <w:lang w:eastAsia="ar-SA"/>
        </w:rPr>
        <w:t>, po bezskutecznym przeprowadzeniu postępowania polubownego, o którym mowa w ust. 3</w:t>
      </w:r>
      <w:r w:rsidR="000552A1" w:rsidRPr="009050A0">
        <w:rPr>
          <w:rFonts w:ascii="Arial Narrow" w:hAnsi="Arial Narrow" w:cs="Arial"/>
          <w:bCs/>
          <w:sz w:val="22"/>
          <w:szCs w:val="22"/>
          <w:lang w:eastAsia="ar-SA"/>
        </w:rPr>
        <w:t>.</w:t>
      </w:r>
    </w:p>
    <w:p w14:paraId="023D0665" w14:textId="5B4ADABB" w:rsidR="00AB231D" w:rsidRPr="009050A0" w:rsidRDefault="00E75A36" w:rsidP="00AB231D">
      <w:p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3</w:t>
      </w:r>
      <w:r w:rsidR="00AB231D" w:rsidRPr="009050A0">
        <w:rPr>
          <w:rFonts w:ascii="Arial Narrow" w:hAnsi="Arial Narrow" w:cs="Arial"/>
          <w:bCs/>
          <w:sz w:val="22"/>
          <w:szCs w:val="22"/>
          <w:lang w:eastAsia="ar-SA"/>
        </w:rPr>
        <w:t>.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   </w:t>
      </w:r>
      <w:r w:rsidR="00AB231D"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 w:rsidR="000552A1" w:rsidRPr="009050A0">
        <w:rPr>
          <w:rFonts w:ascii="Arial Narrow" w:hAnsi="Arial Narrow" w:cs="Arial"/>
          <w:bCs/>
          <w:sz w:val="22"/>
          <w:szCs w:val="22"/>
          <w:lang w:eastAsia="ar-SA"/>
        </w:rPr>
        <w:t>Umowę sporządzono w dwóch jednobrzmiących egzemplarzach, po jednym dla każdej ze stron.</w:t>
      </w:r>
    </w:p>
    <w:p w14:paraId="21787823" w14:textId="20FFC8AA" w:rsidR="000552A1" w:rsidRPr="009050A0" w:rsidRDefault="00E75A36" w:rsidP="00AB231D">
      <w:p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4</w:t>
      </w:r>
      <w:r w:rsidR="00AB231D"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.  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  </w:t>
      </w:r>
      <w:r w:rsidR="000552A1" w:rsidRPr="009050A0">
        <w:rPr>
          <w:rFonts w:ascii="Arial Narrow" w:hAnsi="Arial Narrow" w:cs="Arial"/>
          <w:bCs/>
          <w:sz w:val="22"/>
          <w:szCs w:val="22"/>
          <w:lang w:eastAsia="ar-SA"/>
        </w:rPr>
        <w:t>Załączniki</w:t>
      </w:r>
      <w:r w:rsidR="00932001" w:rsidRPr="009050A0">
        <w:rPr>
          <w:rFonts w:ascii="Arial Narrow" w:hAnsi="Arial Narrow" w:cs="Arial"/>
          <w:bCs/>
          <w:sz w:val="22"/>
          <w:szCs w:val="22"/>
          <w:lang w:eastAsia="ar-SA"/>
        </w:rPr>
        <w:t>, stanowiące integralną część umowy</w:t>
      </w:r>
      <w:r w:rsidR="000552A1" w:rsidRPr="009050A0">
        <w:rPr>
          <w:rFonts w:ascii="Arial Narrow" w:hAnsi="Arial Narrow" w:cs="Arial"/>
          <w:bCs/>
          <w:sz w:val="22"/>
          <w:szCs w:val="22"/>
          <w:lang w:eastAsia="ar-SA"/>
        </w:rPr>
        <w:t>:</w:t>
      </w:r>
    </w:p>
    <w:p w14:paraId="25A5AE02" w14:textId="64426966" w:rsidR="000552A1" w:rsidRPr="009050A0" w:rsidRDefault="000552A1" w:rsidP="0083593F">
      <w:pPr>
        <w:suppressAutoHyphens/>
        <w:overflowPunct w:val="0"/>
        <w:autoSpaceDE w:val="0"/>
        <w:spacing w:line="276" w:lineRule="auto"/>
        <w:ind w:left="357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1) </w:t>
      </w:r>
      <w:r w:rsidR="00E75A36">
        <w:rPr>
          <w:rFonts w:ascii="Arial Narrow" w:hAnsi="Arial Narrow" w:cs="Arial"/>
          <w:bCs/>
          <w:sz w:val="22"/>
          <w:szCs w:val="22"/>
          <w:lang w:eastAsia="ar-SA"/>
        </w:rPr>
        <w:t>opis przedmiotu zamówienia – załącznik nr 1;</w:t>
      </w:r>
    </w:p>
    <w:p w14:paraId="12DCF216" w14:textId="5293BB64" w:rsidR="000552A1" w:rsidRPr="009050A0" w:rsidRDefault="00A23D0C" w:rsidP="0083593F">
      <w:pPr>
        <w:suppressAutoHyphens/>
        <w:overflowPunct w:val="0"/>
        <w:autoSpaceDE w:val="0"/>
        <w:spacing w:line="276" w:lineRule="auto"/>
        <w:ind w:left="357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2</w:t>
      </w:r>
      <w:r w:rsidR="00E75A36">
        <w:rPr>
          <w:rFonts w:ascii="Arial Narrow" w:hAnsi="Arial Narrow" w:cs="Arial"/>
          <w:bCs/>
          <w:sz w:val="22"/>
          <w:szCs w:val="22"/>
          <w:lang w:eastAsia="ar-SA"/>
        </w:rPr>
        <w:t>) wzór protokołu odbioru – załącznik nr 2;</w:t>
      </w:r>
    </w:p>
    <w:p w14:paraId="413FF77B" w14:textId="7C2B2E4E" w:rsidR="000552A1" w:rsidRPr="009050A0" w:rsidRDefault="00751740" w:rsidP="0083593F">
      <w:pPr>
        <w:suppressAutoHyphens/>
        <w:overflowPunct w:val="0"/>
        <w:autoSpaceDE w:val="0"/>
        <w:spacing w:line="276" w:lineRule="auto"/>
        <w:ind w:left="357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3</w:t>
      </w:r>
      <w:r w:rsidR="000552A1" w:rsidRPr="009050A0">
        <w:rPr>
          <w:rFonts w:ascii="Arial Narrow" w:hAnsi="Arial Narrow" w:cs="Arial"/>
          <w:bCs/>
          <w:sz w:val="22"/>
          <w:szCs w:val="22"/>
          <w:lang w:eastAsia="ar-SA"/>
        </w:rPr>
        <w:t>)</w:t>
      </w:r>
      <w:r w:rsidR="00E75A36"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 w:rsidR="00E75A36" w:rsidRPr="009050A0">
        <w:rPr>
          <w:rFonts w:ascii="Arial Narrow" w:hAnsi="Arial Narrow" w:cs="Arial"/>
          <w:bCs/>
          <w:sz w:val="22"/>
          <w:szCs w:val="22"/>
          <w:lang w:eastAsia="ar-SA"/>
        </w:rPr>
        <w:t>formularz ofertowy</w:t>
      </w:r>
      <w:r w:rsidR="00E75A36">
        <w:rPr>
          <w:rFonts w:ascii="Arial Narrow" w:hAnsi="Arial Narrow" w:cs="Arial"/>
          <w:bCs/>
          <w:sz w:val="22"/>
          <w:szCs w:val="22"/>
          <w:lang w:eastAsia="ar-SA"/>
        </w:rPr>
        <w:t xml:space="preserve"> – załącznik nr 3.</w:t>
      </w:r>
    </w:p>
    <w:p w14:paraId="4E05FA15" w14:textId="77777777" w:rsidR="000552A1" w:rsidRPr="009050A0" w:rsidRDefault="000552A1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425" w:right="-40" w:hanging="425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  <w:r w:rsidRPr="009050A0">
        <w:rPr>
          <w:rFonts w:ascii="Arial Narrow" w:hAnsi="Arial Narrow" w:cs="Arial"/>
          <w:b/>
          <w:color w:val="000000"/>
          <w:spacing w:val="5"/>
          <w:sz w:val="22"/>
          <w:szCs w:val="22"/>
        </w:rPr>
        <w:t xml:space="preserve">       </w:t>
      </w:r>
    </w:p>
    <w:p w14:paraId="5657CDA5" w14:textId="77777777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425" w:right="-40" w:hanging="425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017920DE" w14:textId="77777777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425" w:right="-40" w:hanging="425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1EEE83AC" w14:textId="77777777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425" w:right="-40" w:hanging="425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  <w:proofErr w:type="gramStart"/>
      <w:r w:rsidRPr="009050A0">
        <w:rPr>
          <w:rFonts w:ascii="Arial Narrow" w:hAnsi="Arial Narrow" w:cs="Arial"/>
          <w:b/>
          <w:color w:val="000000"/>
          <w:spacing w:val="5"/>
          <w:sz w:val="22"/>
          <w:szCs w:val="22"/>
        </w:rPr>
        <w:t xml:space="preserve">ZAMAWIAJĄCY                                                  </w:t>
      </w:r>
      <w:proofErr w:type="gramEnd"/>
      <w:r w:rsidRPr="009050A0">
        <w:rPr>
          <w:rFonts w:ascii="Arial Narrow" w:hAnsi="Arial Narrow" w:cs="Arial"/>
          <w:b/>
          <w:color w:val="000000"/>
          <w:spacing w:val="5"/>
          <w:sz w:val="22"/>
          <w:szCs w:val="22"/>
        </w:rPr>
        <w:t xml:space="preserve">                                  WYKONAWCA</w:t>
      </w:r>
    </w:p>
    <w:p w14:paraId="3F3E189B" w14:textId="77777777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4C42BD59" w14:textId="77777777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3766E8FB" w14:textId="77777777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0204C35F" w14:textId="77777777" w:rsidR="000552A1" w:rsidRPr="009050A0" w:rsidRDefault="000552A1" w:rsidP="000552A1">
      <w:pPr>
        <w:ind w:left="425" w:hanging="425"/>
        <w:jc w:val="both"/>
        <w:rPr>
          <w:rFonts w:ascii="Arial Narrow" w:hAnsi="Arial Narrow" w:cs="Arial"/>
          <w:sz w:val="22"/>
          <w:szCs w:val="22"/>
        </w:rPr>
      </w:pPr>
    </w:p>
    <w:p w14:paraId="0BC7D35B" w14:textId="77777777" w:rsidR="000552A1" w:rsidRPr="009050A0" w:rsidRDefault="000552A1" w:rsidP="000552A1">
      <w:pPr>
        <w:ind w:left="425" w:hanging="425"/>
        <w:jc w:val="both"/>
        <w:rPr>
          <w:rFonts w:ascii="Arial Narrow" w:hAnsi="Arial Narrow" w:cs="Arial"/>
          <w:sz w:val="22"/>
          <w:szCs w:val="22"/>
        </w:rPr>
      </w:pPr>
    </w:p>
    <w:p w14:paraId="0C03F440" w14:textId="77777777" w:rsidR="000552A1" w:rsidRPr="009050A0" w:rsidRDefault="000552A1" w:rsidP="000552A1">
      <w:pPr>
        <w:ind w:left="425" w:hanging="425"/>
        <w:jc w:val="both"/>
        <w:rPr>
          <w:rFonts w:ascii="Arial Narrow" w:hAnsi="Arial Narrow" w:cs="Arial"/>
          <w:sz w:val="22"/>
          <w:szCs w:val="22"/>
        </w:rPr>
      </w:pPr>
    </w:p>
    <w:p w14:paraId="452E99B3" w14:textId="77777777" w:rsidR="006F0D44" w:rsidRPr="009050A0" w:rsidRDefault="006F0D44" w:rsidP="000552A1">
      <w:pPr>
        <w:ind w:left="425" w:hanging="425"/>
        <w:jc w:val="both"/>
        <w:rPr>
          <w:rFonts w:ascii="Arial Narrow" w:hAnsi="Arial Narrow" w:cs="Arial"/>
          <w:sz w:val="22"/>
          <w:szCs w:val="22"/>
        </w:rPr>
      </w:pPr>
    </w:p>
    <w:p w14:paraId="4D1901E9" w14:textId="783206A5" w:rsidR="00E248E8" w:rsidRPr="00E15FA0" w:rsidRDefault="00E248E8" w:rsidP="0019725F">
      <w:pPr>
        <w:spacing w:line="259" w:lineRule="auto"/>
        <w:ind w:left="6096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/>
          <w:sz w:val="22"/>
          <w:szCs w:val="22"/>
          <w:lang w:eastAsia="en-US"/>
        </w:rPr>
        <w:lastRenderedPageBreak/>
        <w:t xml:space="preserve">      </w:t>
      </w:r>
      <w:r w:rsidR="00DD04AE">
        <w:rPr>
          <w:rFonts w:ascii="Arial Narrow" w:eastAsia="Calibri" w:hAnsi="Arial Narrow"/>
          <w:sz w:val="22"/>
          <w:szCs w:val="22"/>
          <w:lang w:eastAsia="en-US"/>
        </w:rPr>
        <w:tab/>
      </w:r>
      <w:r w:rsidR="00751740">
        <w:rPr>
          <w:rFonts w:ascii="Arial Narrow" w:eastAsia="Calibri" w:hAnsi="Arial Narrow" w:cs="Arial"/>
          <w:sz w:val="22"/>
          <w:lang w:eastAsia="en-US"/>
        </w:rPr>
        <w:t>Załącznik nr 2</w:t>
      </w:r>
      <w:r w:rsidRPr="00E15FA0">
        <w:rPr>
          <w:rFonts w:ascii="Arial Narrow" w:eastAsia="Calibri" w:hAnsi="Arial Narrow" w:cs="Arial"/>
          <w:sz w:val="22"/>
          <w:lang w:eastAsia="en-US"/>
        </w:rPr>
        <w:t xml:space="preserve">       </w:t>
      </w:r>
    </w:p>
    <w:p w14:paraId="536B2DC5" w14:textId="77777777" w:rsidR="00E248E8" w:rsidRPr="00E15FA0" w:rsidRDefault="00E248E8" w:rsidP="00E248E8">
      <w:pPr>
        <w:spacing w:after="160" w:line="259" w:lineRule="auto"/>
        <w:jc w:val="center"/>
        <w:rPr>
          <w:rFonts w:ascii="Arial Narrow" w:eastAsia="Calibri" w:hAnsi="Arial Narrow" w:cs="Arial"/>
          <w:b/>
          <w:sz w:val="22"/>
          <w:lang w:eastAsia="en-US"/>
        </w:rPr>
      </w:pPr>
      <w:r w:rsidRPr="00E15FA0">
        <w:rPr>
          <w:rFonts w:ascii="Arial Narrow" w:eastAsia="Calibri" w:hAnsi="Arial Narrow" w:cs="Arial"/>
          <w:b/>
          <w:sz w:val="22"/>
          <w:lang w:eastAsia="en-US"/>
        </w:rPr>
        <w:t>PROTOKÓŁ ODBIORU POJAZDU</w:t>
      </w:r>
    </w:p>
    <w:p w14:paraId="51C7CE82" w14:textId="77777777" w:rsidR="00E248E8" w:rsidRPr="00E15FA0" w:rsidRDefault="00E248E8" w:rsidP="00E248E8">
      <w:pPr>
        <w:spacing w:line="259" w:lineRule="auto"/>
        <w:rPr>
          <w:rFonts w:ascii="Arial Narrow" w:eastAsia="Calibri" w:hAnsi="Arial Narrow" w:cs="Arial"/>
          <w:sz w:val="22"/>
          <w:u w:val="single"/>
          <w:lang w:eastAsia="en-US"/>
        </w:rPr>
      </w:pPr>
      <w:r w:rsidRPr="00E15FA0">
        <w:rPr>
          <w:rFonts w:ascii="Arial Narrow" w:eastAsia="Calibri" w:hAnsi="Arial Narrow" w:cs="Arial"/>
          <w:sz w:val="22"/>
          <w:u w:val="single"/>
          <w:lang w:eastAsia="en-US"/>
        </w:rPr>
        <w:t>Miejsce dokonania odbioru:</w:t>
      </w:r>
    </w:p>
    <w:p w14:paraId="794A394C" w14:textId="77777777" w:rsidR="00E248E8" w:rsidRPr="00E15FA0" w:rsidRDefault="00E248E8" w:rsidP="00E248E8">
      <w:pPr>
        <w:spacing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Komenda Wojewódzka Policji w Łodzi, Wydział Transportu, ul. Stokowska 21/25</w:t>
      </w:r>
    </w:p>
    <w:p w14:paraId="2F852447" w14:textId="4E3C61C4" w:rsidR="00E248E8" w:rsidRPr="00E15FA0" w:rsidRDefault="00E248E8" w:rsidP="00E248E8">
      <w:pPr>
        <w:spacing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Data dokonania odbioru: </w:t>
      </w:r>
      <w:r w:rsidR="00751740">
        <w:rPr>
          <w:rFonts w:ascii="Arial Narrow" w:eastAsia="Calibri" w:hAnsi="Arial Narrow" w:cs="Arial"/>
          <w:sz w:val="22"/>
          <w:lang w:eastAsia="en-US"/>
        </w:rPr>
        <w:t>………………</w:t>
      </w:r>
    </w:p>
    <w:p w14:paraId="21CD8173" w14:textId="77777777" w:rsidR="00E248E8" w:rsidRDefault="00E248E8" w:rsidP="00E248E8">
      <w:pPr>
        <w:spacing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Przedstawiciel ze strony Wykonawcy</w:t>
      </w:r>
    </w:p>
    <w:p w14:paraId="7D7F81A7" w14:textId="6921D10D" w:rsidR="00751740" w:rsidRPr="00E15FA0" w:rsidRDefault="00751740" w:rsidP="00E248E8">
      <w:pPr>
        <w:spacing w:line="259" w:lineRule="auto"/>
        <w:rPr>
          <w:rFonts w:ascii="Arial Narrow" w:eastAsia="Calibri" w:hAnsi="Arial Narrow" w:cs="Arial"/>
          <w:sz w:val="22"/>
          <w:lang w:eastAsia="en-US"/>
        </w:rPr>
      </w:pPr>
      <w:r>
        <w:rPr>
          <w:rFonts w:ascii="Arial Narrow" w:eastAsia="Calibri" w:hAnsi="Arial Narrow" w:cs="Arial"/>
          <w:sz w:val="22"/>
          <w:lang w:eastAsia="en-US"/>
        </w:rPr>
        <w:t>……………………..</w:t>
      </w:r>
    </w:p>
    <w:p w14:paraId="6B3526AF" w14:textId="77777777" w:rsidR="00E248E8" w:rsidRPr="00E15FA0" w:rsidRDefault="00E248E8" w:rsidP="00E248E8">
      <w:pPr>
        <w:spacing w:line="276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Ze strony Zamawiającego</w:t>
      </w:r>
    </w:p>
    <w:p w14:paraId="7119F7F7" w14:textId="77777777" w:rsidR="00E248E8" w:rsidRPr="00E15FA0" w:rsidRDefault="00E248E8" w:rsidP="00E248E8">
      <w:pPr>
        <w:spacing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KOMENDA WOJEWÓDZKA POLICJI w Łodzi Komisja w składzie:</w:t>
      </w:r>
    </w:p>
    <w:p w14:paraId="0C4AAA42" w14:textId="0287C54C" w:rsidR="00E248E8" w:rsidRPr="00E15FA0" w:rsidRDefault="00E248E8" w:rsidP="00E248E8">
      <w:pPr>
        <w:spacing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1. </w:t>
      </w:r>
      <w:r w:rsidR="00751740">
        <w:rPr>
          <w:rFonts w:ascii="Arial Narrow" w:eastAsia="Calibri" w:hAnsi="Arial Narrow" w:cs="Arial"/>
          <w:sz w:val="22"/>
          <w:lang w:eastAsia="en-US"/>
        </w:rPr>
        <w:t>………………..</w:t>
      </w:r>
    </w:p>
    <w:p w14:paraId="27724C44" w14:textId="40F89AC3" w:rsidR="00E248E8" w:rsidRPr="00E15FA0" w:rsidRDefault="00E248E8" w:rsidP="00E248E8">
      <w:pPr>
        <w:spacing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2. </w:t>
      </w:r>
      <w:r w:rsidR="00751740">
        <w:rPr>
          <w:rFonts w:ascii="Arial Narrow" w:eastAsia="Calibri" w:hAnsi="Arial Narrow" w:cs="Arial"/>
          <w:sz w:val="22"/>
          <w:lang w:eastAsia="en-US"/>
        </w:rPr>
        <w:t>……………….</w:t>
      </w:r>
    </w:p>
    <w:p w14:paraId="6BCAA031" w14:textId="0658FFBC" w:rsidR="00E248E8" w:rsidRPr="00E15FA0" w:rsidRDefault="00E248E8" w:rsidP="00E248E8">
      <w:pPr>
        <w:autoSpaceDE w:val="0"/>
        <w:autoSpaceDN w:val="0"/>
        <w:adjustRightInd w:val="0"/>
        <w:spacing w:line="276" w:lineRule="auto"/>
        <w:rPr>
          <w:rFonts w:ascii="Arial Narrow" w:eastAsia="Calibri" w:hAnsi="Arial Narrow" w:cs="Arial"/>
          <w:b/>
          <w:color w:val="000000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Przedmiotem </w:t>
      </w:r>
      <w:r w:rsidR="00DD04AE">
        <w:rPr>
          <w:rFonts w:ascii="Arial Narrow" w:eastAsia="Calibri" w:hAnsi="Arial Narrow" w:cs="Arial"/>
          <w:sz w:val="22"/>
          <w:lang w:eastAsia="en-US"/>
        </w:rPr>
        <w:t>dostawy i odbioru w ramach umowy jest:</w:t>
      </w:r>
    </w:p>
    <w:p w14:paraId="5770772E" w14:textId="77777777" w:rsidR="00E248E8" w:rsidRPr="00E15FA0" w:rsidRDefault="00E248E8" w:rsidP="00E248E8">
      <w:pPr>
        <w:autoSpaceDE w:val="0"/>
        <w:autoSpaceDN w:val="0"/>
        <w:adjustRightInd w:val="0"/>
        <w:spacing w:line="276" w:lineRule="auto"/>
        <w:rPr>
          <w:rFonts w:ascii="Arial Narrow" w:eastAsia="Calibri" w:hAnsi="Arial Narrow" w:cs="Arial"/>
          <w:b/>
          <w:color w:val="000000"/>
          <w:sz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28"/>
        <w:gridCol w:w="2406"/>
        <w:gridCol w:w="1420"/>
        <w:gridCol w:w="1737"/>
        <w:gridCol w:w="1090"/>
      </w:tblGrid>
      <w:tr w:rsidR="00E248E8" w:rsidRPr="00E15FA0" w14:paraId="509D4048" w14:textId="77777777" w:rsidTr="00E15FA0">
        <w:trPr>
          <w:trHeight w:val="918"/>
        </w:trPr>
        <w:tc>
          <w:tcPr>
            <w:tcW w:w="1639" w:type="dxa"/>
            <w:shd w:val="clear" w:color="auto" w:fill="auto"/>
          </w:tcPr>
          <w:p w14:paraId="1098F176" w14:textId="77777777" w:rsidR="00E248E8" w:rsidRPr="00E15FA0" w:rsidRDefault="00E248E8" w:rsidP="00730792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>Nazwa przedmiotu dostawy</w:t>
            </w:r>
          </w:p>
        </w:tc>
        <w:tc>
          <w:tcPr>
            <w:tcW w:w="628" w:type="dxa"/>
            <w:shd w:val="clear" w:color="auto" w:fill="auto"/>
          </w:tcPr>
          <w:p w14:paraId="5673F5DC" w14:textId="77777777" w:rsidR="00E248E8" w:rsidRPr="00E15FA0" w:rsidRDefault="00E248E8" w:rsidP="00730792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>Ilość szt.</w:t>
            </w:r>
          </w:p>
        </w:tc>
        <w:tc>
          <w:tcPr>
            <w:tcW w:w="2406" w:type="dxa"/>
            <w:shd w:val="clear" w:color="auto" w:fill="auto"/>
          </w:tcPr>
          <w:p w14:paraId="39ABE964" w14:textId="074D640E" w:rsidR="00E248E8" w:rsidRPr="00E15FA0" w:rsidRDefault="00E248E8" w:rsidP="00730792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 xml:space="preserve">Nr </w:t>
            </w:r>
            <w:r w:rsidR="00E15FA0">
              <w:rPr>
                <w:rFonts w:ascii="Arial Narrow" w:eastAsia="Calibri" w:hAnsi="Arial Narrow" w:cs="Arial"/>
                <w:sz w:val="22"/>
                <w:lang w:eastAsia="en-US"/>
              </w:rPr>
              <w:t>fabryczny</w:t>
            </w:r>
          </w:p>
          <w:p w14:paraId="13256D75" w14:textId="77777777" w:rsidR="00E248E8" w:rsidRPr="00E15FA0" w:rsidRDefault="00E248E8" w:rsidP="00730792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>Rok produkcji/</w:t>
            </w:r>
          </w:p>
          <w:p w14:paraId="71F04EA4" w14:textId="77777777" w:rsidR="00E248E8" w:rsidRPr="00E15FA0" w:rsidRDefault="00E248E8" w:rsidP="00E15FA0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2B05E656" w14:textId="77777777" w:rsidR="00E248E8" w:rsidRPr="00E15FA0" w:rsidRDefault="00E248E8" w:rsidP="00730792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>Wartość</w:t>
            </w:r>
          </w:p>
          <w:p w14:paraId="1C62355B" w14:textId="77777777" w:rsidR="00E248E8" w:rsidRPr="00E15FA0" w:rsidRDefault="00E248E8" w:rsidP="00730792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  <w:proofErr w:type="gramStart"/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>brutto</w:t>
            </w:r>
            <w:proofErr w:type="gramEnd"/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 xml:space="preserve"> /zł/</w:t>
            </w:r>
          </w:p>
        </w:tc>
        <w:tc>
          <w:tcPr>
            <w:tcW w:w="1737" w:type="dxa"/>
            <w:shd w:val="clear" w:color="auto" w:fill="auto"/>
          </w:tcPr>
          <w:p w14:paraId="7EA59BCD" w14:textId="52D06BF2" w:rsidR="00E248E8" w:rsidRPr="00E15FA0" w:rsidRDefault="00E248E8" w:rsidP="00F50C11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 xml:space="preserve">Dokumentacja techniczna/ instrukcja obsługi/ </w:t>
            </w:r>
            <w:r w:rsidR="00F50C11">
              <w:rPr>
                <w:rFonts w:ascii="Arial Narrow" w:eastAsia="Calibri" w:hAnsi="Arial Narrow" w:cs="Arial"/>
                <w:sz w:val="22"/>
                <w:lang w:eastAsia="en-US"/>
              </w:rPr>
              <w:t>karta gwarancyjna</w:t>
            </w:r>
          </w:p>
        </w:tc>
        <w:tc>
          <w:tcPr>
            <w:tcW w:w="1090" w:type="dxa"/>
            <w:shd w:val="clear" w:color="auto" w:fill="auto"/>
          </w:tcPr>
          <w:p w14:paraId="32570D12" w14:textId="77777777" w:rsidR="00E248E8" w:rsidRPr="00E15FA0" w:rsidRDefault="00E248E8" w:rsidP="00730792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>Uwagi</w:t>
            </w:r>
          </w:p>
        </w:tc>
      </w:tr>
      <w:tr w:rsidR="00E248E8" w:rsidRPr="00E15FA0" w14:paraId="3889342D" w14:textId="77777777" w:rsidTr="00730792">
        <w:trPr>
          <w:trHeight w:val="596"/>
        </w:trPr>
        <w:tc>
          <w:tcPr>
            <w:tcW w:w="1639" w:type="dxa"/>
            <w:shd w:val="clear" w:color="auto" w:fill="auto"/>
            <w:vAlign w:val="center"/>
          </w:tcPr>
          <w:p w14:paraId="3BB7F4B4" w14:textId="2FFAA58D" w:rsidR="00E248E8" w:rsidRPr="0019725F" w:rsidRDefault="009222FA" w:rsidP="0019725F">
            <w:pPr>
              <w:rPr>
                <w:rFonts w:ascii="Arial Narrow" w:eastAsia="Calibri" w:hAnsi="Arial Narrow" w:cs="Arial"/>
                <w:b/>
                <w:lang w:eastAsia="en-US"/>
              </w:rPr>
            </w:pPr>
            <w:r w:rsidRPr="0019725F">
              <w:rPr>
                <w:rFonts w:ascii="Arial Narrow" w:eastAsia="Calibri" w:hAnsi="Arial Narrow" w:cs="Arial"/>
                <w:b/>
                <w:color w:val="000000"/>
                <w:lang w:eastAsia="en-US"/>
              </w:rPr>
              <w:t>TRAKTOR KOMPAKTOWY YANMAR SA424Q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B338279" w14:textId="77777777" w:rsidR="00E248E8" w:rsidRPr="00E15FA0" w:rsidRDefault="00E248E8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  <w:r w:rsidRPr="00E15FA0">
              <w:rPr>
                <w:rFonts w:ascii="Arial Narrow" w:eastAsia="Calibri" w:hAnsi="Arial Narrow" w:cs="Arial"/>
                <w:b/>
                <w:sz w:val="22"/>
                <w:lang w:eastAsia="en-US"/>
              </w:rPr>
              <w:t>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98AC4CC" w14:textId="719450B2" w:rsidR="00E248E8" w:rsidRPr="00E15FA0" w:rsidRDefault="00E248E8" w:rsidP="00E15FA0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BACA62C" w14:textId="7FA22D09" w:rsidR="00E248E8" w:rsidRPr="00E15FA0" w:rsidRDefault="00E248E8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796F9436" w14:textId="77777777" w:rsidR="00E248E8" w:rsidRPr="00E15FA0" w:rsidRDefault="00E248E8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895DE97" w14:textId="1AB654DA" w:rsidR="00E248E8" w:rsidRPr="00E15FA0" w:rsidRDefault="00E248E8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</w:tr>
      <w:tr w:rsidR="009222FA" w:rsidRPr="00E15FA0" w14:paraId="6395E00F" w14:textId="77777777" w:rsidTr="00730792">
        <w:trPr>
          <w:trHeight w:val="596"/>
        </w:trPr>
        <w:tc>
          <w:tcPr>
            <w:tcW w:w="1639" w:type="dxa"/>
            <w:shd w:val="clear" w:color="auto" w:fill="auto"/>
            <w:vAlign w:val="center"/>
          </w:tcPr>
          <w:p w14:paraId="711D6129" w14:textId="0A75A985" w:rsidR="009222FA" w:rsidRPr="0019725F" w:rsidRDefault="009222FA" w:rsidP="0019725F">
            <w:pPr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19725F">
              <w:rPr>
                <w:rFonts w:ascii="Arial Narrow" w:eastAsia="Calibri" w:hAnsi="Arial Narrow" w:cs="Arial"/>
                <w:color w:val="000000"/>
                <w:lang w:eastAsia="en-US"/>
              </w:rPr>
              <w:t>ŁADOWACZ CZOŁOWY Z ŁYŻKĄ TYPU SZUFLA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F255058" w14:textId="1EBFF548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lang w:eastAsia="en-US"/>
              </w:rPr>
              <w:t>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587E98E" w14:textId="77777777" w:rsidR="009222FA" w:rsidRPr="00E15FA0" w:rsidRDefault="009222FA" w:rsidP="00E15FA0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A17BF28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2C0D41D1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3A2B211" w14:textId="77777777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</w:tr>
      <w:tr w:rsidR="009222FA" w:rsidRPr="00E15FA0" w14:paraId="03F96011" w14:textId="77777777" w:rsidTr="00730792">
        <w:trPr>
          <w:trHeight w:val="596"/>
        </w:trPr>
        <w:tc>
          <w:tcPr>
            <w:tcW w:w="1639" w:type="dxa"/>
            <w:shd w:val="clear" w:color="auto" w:fill="auto"/>
            <w:vAlign w:val="center"/>
          </w:tcPr>
          <w:p w14:paraId="6906311D" w14:textId="5EF4F6AE" w:rsidR="009222FA" w:rsidRPr="0019725F" w:rsidRDefault="009222FA" w:rsidP="0019725F">
            <w:pPr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19725F">
              <w:rPr>
                <w:rFonts w:ascii="Arial Narrow" w:eastAsia="Calibri" w:hAnsi="Arial Narrow" w:cs="Arial"/>
                <w:color w:val="000000"/>
                <w:lang w:eastAsia="en-US"/>
              </w:rPr>
              <w:t>WIDŁY ROZSUWANE DO PALET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D971674" w14:textId="45318D65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lang w:eastAsia="en-US"/>
              </w:rPr>
              <w:t>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8452FB8" w14:textId="77777777" w:rsidR="009222FA" w:rsidRPr="00E15FA0" w:rsidRDefault="009222FA" w:rsidP="00E15FA0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1445593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2593B6EE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EDD89BA" w14:textId="77777777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</w:tr>
      <w:tr w:rsidR="009222FA" w:rsidRPr="00E15FA0" w14:paraId="51082C7C" w14:textId="77777777" w:rsidTr="00730792">
        <w:trPr>
          <w:trHeight w:val="596"/>
        </w:trPr>
        <w:tc>
          <w:tcPr>
            <w:tcW w:w="1639" w:type="dxa"/>
            <w:shd w:val="clear" w:color="auto" w:fill="auto"/>
            <w:vAlign w:val="center"/>
          </w:tcPr>
          <w:p w14:paraId="5AAFA47C" w14:textId="53C4B5E0" w:rsidR="009222FA" w:rsidRPr="0019725F" w:rsidRDefault="009222FA" w:rsidP="0019725F">
            <w:pPr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19725F">
              <w:rPr>
                <w:rFonts w:ascii="Arial Narrow" w:eastAsia="Calibri" w:hAnsi="Arial Narrow" w:cs="Arial"/>
                <w:color w:val="000000"/>
                <w:lang w:eastAsia="en-US"/>
              </w:rPr>
              <w:t>PŁUG DO ŚNIEGU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F45FDB8" w14:textId="190A250D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lang w:eastAsia="en-US"/>
              </w:rPr>
              <w:t>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B23390F" w14:textId="77777777" w:rsidR="009222FA" w:rsidRPr="00E15FA0" w:rsidRDefault="009222FA" w:rsidP="00E15FA0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150DDA5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4654040B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02BF2A3" w14:textId="77777777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</w:tr>
      <w:tr w:rsidR="009222FA" w:rsidRPr="00E15FA0" w14:paraId="3D327524" w14:textId="77777777" w:rsidTr="00730792">
        <w:trPr>
          <w:trHeight w:val="596"/>
        </w:trPr>
        <w:tc>
          <w:tcPr>
            <w:tcW w:w="1639" w:type="dxa"/>
            <w:shd w:val="clear" w:color="auto" w:fill="auto"/>
            <w:vAlign w:val="center"/>
          </w:tcPr>
          <w:p w14:paraId="124CCD6F" w14:textId="3C823D60" w:rsidR="009222FA" w:rsidRPr="0019725F" w:rsidRDefault="009222FA" w:rsidP="0019725F">
            <w:pPr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19725F">
              <w:rPr>
                <w:rFonts w:ascii="Arial Narrow" w:eastAsia="Calibri" w:hAnsi="Arial Narrow" w:cs="Arial"/>
                <w:color w:val="000000"/>
                <w:lang w:eastAsia="en-US"/>
              </w:rPr>
              <w:t>KOSIARKA BIJAKOWA EFG125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771C4E9" w14:textId="353C1088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lang w:eastAsia="en-US"/>
              </w:rPr>
              <w:t>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29BF137" w14:textId="77777777" w:rsidR="009222FA" w:rsidRPr="00E15FA0" w:rsidRDefault="009222FA" w:rsidP="00E15FA0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381AB43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609412D6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BA3925B" w14:textId="77777777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</w:tr>
      <w:tr w:rsidR="009222FA" w:rsidRPr="00E15FA0" w14:paraId="0FC476B7" w14:textId="77777777" w:rsidTr="00730792">
        <w:trPr>
          <w:trHeight w:val="596"/>
        </w:trPr>
        <w:tc>
          <w:tcPr>
            <w:tcW w:w="1639" w:type="dxa"/>
            <w:shd w:val="clear" w:color="auto" w:fill="auto"/>
            <w:vAlign w:val="center"/>
          </w:tcPr>
          <w:p w14:paraId="0949890F" w14:textId="1EAAEFD8" w:rsidR="009222FA" w:rsidRPr="0019725F" w:rsidRDefault="009222FA" w:rsidP="0019725F">
            <w:pPr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19725F">
              <w:rPr>
                <w:rFonts w:ascii="Arial Narrow" w:eastAsia="Calibri" w:hAnsi="Arial Narrow" w:cs="Arial"/>
                <w:color w:val="000000"/>
                <w:lang w:eastAsia="en-US"/>
              </w:rPr>
              <w:t>HAK – ZACZEP NA TUZ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51BC39D" w14:textId="5C52FCB5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lang w:eastAsia="en-US"/>
              </w:rPr>
              <w:t>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52C3C97" w14:textId="77777777" w:rsidR="009222FA" w:rsidRPr="00E15FA0" w:rsidRDefault="009222FA" w:rsidP="00E15FA0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D1D75E6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2E40DAF0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91BEFA0" w14:textId="77777777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</w:tr>
    </w:tbl>
    <w:p w14:paraId="02A37CB7" w14:textId="77777777" w:rsidR="00E248E8" w:rsidRPr="00E15FA0" w:rsidRDefault="00E248E8" w:rsidP="00E248E8">
      <w:pPr>
        <w:spacing w:after="160"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Potwierdzenie kompletności dostawy:</w:t>
      </w:r>
    </w:p>
    <w:p w14:paraId="54F42E34" w14:textId="77777777" w:rsidR="00E248E8" w:rsidRPr="00E15FA0" w:rsidRDefault="00E248E8" w:rsidP="00E248E8">
      <w:pPr>
        <w:numPr>
          <w:ilvl w:val="0"/>
          <w:numId w:val="12"/>
        </w:numPr>
        <w:spacing w:after="160" w:line="259" w:lineRule="auto"/>
        <w:contextualSpacing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Tak * dostawa kompletna, bez zastrzeżeń</w:t>
      </w:r>
    </w:p>
    <w:p w14:paraId="369D63CD" w14:textId="77777777" w:rsidR="00E248E8" w:rsidRPr="00E15FA0" w:rsidRDefault="00E248E8" w:rsidP="00E248E8">
      <w:pPr>
        <w:numPr>
          <w:ilvl w:val="0"/>
          <w:numId w:val="8"/>
        </w:numPr>
        <w:spacing w:after="160" w:line="259" w:lineRule="auto"/>
        <w:contextualSpacing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Nie * - </w:t>
      </w:r>
      <w:proofErr w:type="gramStart"/>
      <w:r w:rsidRPr="00E15FA0">
        <w:rPr>
          <w:rFonts w:ascii="Arial Narrow" w:eastAsia="Calibri" w:hAnsi="Arial Narrow" w:cs="Arial"/>
          <w:sz w:val="22"/>
          <w:lang w:eastAsia="en-US"/>
        </w:rPr>
        <w:t>zastrzeżenia .................................................</w:t>
      </w:r>
      <w:proofErr w:type="gramEnd"/>
      <w:r w:rsidRPr="00E15FA0">
        <w:rPr>
          <w:rFonts w:ascii="Arial Narrow" w:eastAsia="Calibri" w:hAnsi="Arial Narrow" w:cs="Arial"/>
          <w:sz w:val="22"/>
          <w:lang w:eastAsia="en-US"/>
        </w:rPr>
        <w:t>......................................................................</w:t>
      </w:r>
    </w:p>
    <w:p w14:paraId="4F0A70F6" w14:textId="77777777" w:rsidR="00E248E8" w:rsidRPr="00E15FA0" w:rsidRDefault="00E248E8" w:rsidP="00E248E8">
      <w:pPr>
        <w:spacing w:after="160"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Potwierdzenie zgodności jakości przyjmowanej dostawy z parametrami/funkcjonalnością zaoferowaną w </w:t>
      </w:r>
      <w:proofErr w:type="gramStart"/>
      <w:r w:rsidRPr="00E15FA0">
        <w:rPr>
          <w:rFonts w:ascii="Arial Narrow" w:eastAsia="Calibri" w:hAnsi="Arial Narrow" w:cs="Arial"/>
          <w:sz w:val="22"/>
          <w:lang w:eastAsia="en-US"/>
        </w:rPr>
        <w:t>ofercie :</w:t>
      </w:r>
      <w:proofErr w:type="gramEnd"/>
    </w:p>
    <w:p w14:paraId="5E9C5DC4" w14:textId="30F62FB7" w:rsidR="00E248E8" w:rsidRPr="00E15FA0" w:rsidRDefault="00E248E8" w:rsidP="00E248E8">
      <w:pPr>
        <w:numPr>
          <w:ilvl w:val="0"/>
          <w:numId w:val="13"/>
        </w:numPr>
        <w:spacing w:after="160" w:line="259" w:lineRule="auto"/>
        <w:contextualSpacing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Zgodne * ze złożoną ofertą i wymaganiami zawartymi </w:t>
      </w:r>
      <w:r w:rsidR="00DD04AE">
        <w:rPr>
          <w:rFonts w:ascii="Arial Narrow" w:eastAsia="Calibri" w:hAnsi="Arial Narrow" w:cs="Arial"/>
          <w:sz w:val="22"/>
          <w:lang w:eastAsia="en-US"/>
        </w:rPr>
        <w:t>w opisie przedmiotu zamówienia:</w:t>
      </w:r>
    </w:p>
    <w:p w14:paraId="2FC5FE39" w14:textId="77777777" w:rsidR="00E248E8" w:rsidRPr="00E15FA0" w:rsidRDefault="00E248E8" w:rsidP="00E248E8">
      <w:pPr>
        <w:numPr>
          <w:ilvl w:val="0"/>
          <w:numId w:val="9"/>
        </w:numPr>
        <w:spacing w:after="160" w:line="259" w:lineRule="auto"/>
        <w:contextualSpacing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Niezgodne * - </w:t>
      </w:r>
      <w:proofErr w:type="gramStart"/>
      <w:r w:rsidRPr="00E15FA0">
        <w:rPr>
          <w:rFonts w:ascii="Arial Narrow" w:eastAsia="Calibri" w:hAnsi="Arial Narrow" w:cs="Arial"/>
          <w:sz w:val="22"/>
          <w:lang w:eastAsia="en-US"/>
        </w:rPr>
        <w:t>zastrzeżenia .................................................</w:t>
      </w:r>
      <w:proofErr w:type="gramEnd"/>
      <w:r w:rsidRPr="00E15FA0">
        <w:rPr>
          <w:rFonts w:ascii="Arial Narrow" w:eastAsia="Calibri" w:hAnsi="Arial Narrow" w:cs="Arial"/>
          <w:sz w:val="22"/>
          <w:lang w:eastAsia="en-US"/>
        </w:rPr>
        <w:t>..........................................................</w:t>
      </w:r>
    </w:p>
    <w:p w14:paraId="59B69843" w14:textId="274111EA" w:rsidR="00E248E8" w:rsidRPr="00E15FA0" w:rsidRDefault="00DD04AE" w:rsidP="00E248E8">
      <w:pPr>
        <w:spacing w:after="160" w:line="259" w:lineRule="auto"/>
        <w:rPr>
          <w:rFonts w:ascii="Arial Narrow" w:eastAsia="Calibri" w:hAnsi="Arial Narrow" w:cs="Arial"/>
          <w:sz w:val="22"/>
          <w:lang w:eastAsia="en-US"/>
        </w:rPr>
      </w:pPr>
      <w:r>
        <w:rPr>
          <w:rFonts w:ascii="Arial Narrow" w:eastAsia="Calibri" w:hAnsi="Arial Narrow" w:cs="Arial"/>
          <w:sz w:val="22"/>
          <w:lang w:eastAsia="en-US"/>
        </w:rPr>
        <w:t>Wyposażenie</w:t>
      </w:r>
      <w:r w:rsidR="00E248E8" w:rsidRPr="00E15FA0">
        <w:rPr>
          <w:rFonts w:ascii="Arial Narrow" w:eastAsia="Calibri" w:hAnsi="Arial Narrow" w:cs="Arial"/>
          <w:sz w:val="22"/>
          <w:lang w:eastAsia="en-US"/>
        </w:rPr>
        <w:t xml:space="preserve"> dodatkowe:</w:t>
      </w:r>
    </w:p>
    <w:p w14:paraId="4CFC2E16" w14:textId="77777777" w:rsidR="00E248E8" w:rsidRPr="00E15FA0" w:rsidRDefault="00E248E8" w:rsidP="00E248E8">
      <w:pPr>
        <w:numPr>
          <w:ilvl w:val="0"/>
          <w:numId w:val="14"/>
        </w:numPr>
        <w:spacing w:after="160" w:line="259" w:lineRule="auto"/>
        <w:contextualSpacing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Wykonane zgodnie z umową *</w:t>
      </w:r>
    </w:p>
    <w:p w14:paraId="0180E37A" w14:textId="77777777" w:rsidR="00E248E8" w:rsidRPr="00E15FA0" w:rsidRDefault="00E248E8" w:rsidP="00E248E8">
      <w:pPr>
        <w:numPr>
          <w:ilvl w:val="0"/>
          <w:numId w:val="10"/>
        </w:numPr>
        <w:spacing w:after="160" w:line="259" w:lineRule="auto"/>
        <w:contextualSpacing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Nie wykonane zgodnie z umową * - </w:t>
      </w:r>
      <w:proofErr w:type="gramStart"/>
      <w:r w:rsidRPr="00E15FA0">
        <w:rPr>
          <w:rFonts w:ascii="Arial Narrow" w:eastAsia="Calibri" w:hAnsi="Arial Narrow" w:cs="Arial"/>
          <w:sz w:val="22"/>
          <w:lang w:eastAsia="en-US"/>
        </w:rPr>
        <w:t>zastrzeżenia .................................................</w:t>
      </w:r>
      <w:proofErr w:type="gramEnd"/>
      <w:r w:rsidRPr="00E15FA0">
        <w:rPr>
          <w:rFonts w:ascii="Arial Narrow" w:eastAsia="Calibri" w:hAnsi="Arial Narrow" w:cs="Arial"/>
          <w:sz w:val="22"/>
          <w:lang w:eastAsia="en-US"/>
        </w:rPr>
        <w:t>.......................</w:t>
      </w:r>
    </w:p>
    <w:p w14:paraId="48A37EDC" w14:textId="77777777" w:rsidR="00E248E8" w:rsidRPr="00E15FA0" w:rsidRDefault="00E248E8" w:rsidP="00E248E8">
      <w:pPr>
        <w:spacing w:after="160"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Końcowy wynik </w:t>
      </w:r>
      <w:proofErr w:type="gramStart"/>
      <w:r w:rsidRPr="00E15FA0">
        <w:rPr>
          <w:rFonts w:ascii="Arial Narrow" w:eastAsia="Calibri" w:hAnsi="Arial Narrow" w:cs="Arial"/>
          <w:sz w:val="22"/>
          <w:lang w:eastAsia="en-US"/>
        </w:rPr>
        <w:t>odbioru :</w:t>
      </w:r>
      <w:proofErr w:type="gramEnd"/>
    </w:p>
    <w:p w14:paraId="434698F6" w14:textId="77777777" w:rsidR="00E248E8" w:rsidRPr="00E15FA0" w:rsidRDefault="00E248E8" w:rsidP="00E248E8">
      <w:pPr>
        <w:numPr>
          <w:ilvl w:val="0"/>
          <w:numId w:val="15"/>
        </w:numPr>
        <w:spacing w:after="160" w:line="259" w:lineRule="auto"/>
        <w:contextualSpacing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Pozytywny *</w:t>
      </w:r>
    </w:p>
    <w:p w14:paraId="0666EEE9" w14:textId="77777777" w:rsidR="00E248E8" w:rsidRPr="00E15FA0" w:rsidRDefault="00E248E8" w:rsidP="00E248E8">
      <w:pPr>
        <w:numPr>
          <w:ilvl w:val="0"/>
          <w:numId w:val="11"/>
        </w:numPr>
        <w:spacing w:after="160" w:line="259" w:lineRule="auto"/>
        <w:contextualSpacing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Negatywny * - </w:t>
      </w:r>
      <w:proofErr w:type="gramStart"/>
      <w:r w:rsidRPr="00E15FA0">
        <w:rPr>
          <w:rFonts w:ascii="Arial Narrow" w:eastAsia="Calibri" w:hAnsi="Arial Narrow" w:cs="Arial"/>
          <w:sz w:val="22"/>
          <w:lang w:eastAsia="en-US"/>
        </w:rPr>
        <w:t>zastrzeżenia .................................................</w:t>
      </w:r>
      <w:proofErr w:type="gramEnd"/>
      <w:r w:rsidRPr="00E15FA0">
        <w:rPr>
          <w:rFonts w:ascii="Arial Narrow" w:eastAsia="Calibri" w:hAnsi="Arial Narrow" w:cs="Arial"/>
          <w:sz w:val="22"/>
          <w:lang w:eastAsia="en-US"/>
        </w:rPr>
        <w:t>.........................................................</w:t>
      </w:r>
    </w:p>
    <w:p w14:paraId="35E81672" w14:textId="77777777" w:rsidR="00E248E8" w:rsidRPr="00E15FA0" w:rsidRDefault="00E248E8" w:rsidP="00E248E8">
      <w:pPr>
        <w:spacing w:after="160"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Podpisy członków komisji Zamawiającego:</w:t>
      </w:r>
    </w:p>
    <w:p w14:paraId="23B1D6ED" w14:textId="77777777" w:rsidR="00E248E8" w:rsidRPr="00E15FA0" w:rsidRDefault="00E248E8" w:rsidP="00E248E8">
      <w:pPr>
        <w:spacing w:after="160"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1. ……………………………........</w:t>
      </w:r>
    </w:p>
    <w:p w14:paraId="788F0ED2" w14:textId="77777777" w:rsidR="00E248E8" w:rsidRPr="00E15FA0" w:rsidRDefault="00E248E8" w:rsidP="00E248E8">
      <w:pPr>
        <w:spacing w:after="160"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2. …………………………………                                                     …….…………………………………</w:t>
      </w:r>
    </w:p>
    <w:p w14:paraId="23388E7E" w14:textId="77777777" w:rsidR="00E248E8" w:rsidRPr="00E15FA0" w:rsidRDefault="00E248E8" w:rsidP="00E248E8">
      <w:pPr>
        <w:spacing w:after="160" w:line="259" w:lineRule="auto"/>
        <w:ind w:left="5664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        (przedstawiciel Wykonawcy)</w:t>
      </w:r>
    </w:p>
    <w:p w14:paraId="4BBF4985" w14:textId="77777777" w:rsidR="00E248E8" w:rsidRPr="00E15FA0" w:rsidRDefault="00E248E8" w:rsidP="00E248E8">
      <w:pPr>
        <w:spacing w:after="160"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* niewłaściwe skreślić</w:t>
      </w:r>
    </w:p>
    <w:sectPr w:rsidR="00E248E8" w:rsidRPr="00E15FA0" w:rsidSect="007D75B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566"/>
    <w:multiLevelType w:val="hybridMultilevel"/>
    <w:tmpl w:val="BB7C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2FD1"/>
    <w:multiLevelType w:val="hybridMultilevel"/>
    <w:tmpl w:val="B854F208"/>
    <w:lvl w:ilvl="0" w:tplc="B2029D12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2C5233"/>
    <w:multiLevelType w:val="hybridMultilevel"/>
    <w:tmpl w:val="6CD8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590E"/>
    <w:multiLevelType w:val="hybridMultilevel"/>
    <w:tmpl w:val="3E8E1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77966"/>
    <w:multiLevelType w:val="hybridMultilevel"/>
    <w:tmpl w:val="1D942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35222"/>
    <w:multiLevelType w:val="hybridMultilevel"/>
    <w:tmpl w:val="53CC0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C3B"/>
    <w:multiLevelType w:val="hybridMultilevel"/>
    <w:tmpl w:val="F04C292C"/>
    <w:name w:val="WW8Num352"/>
    <w:lvl w:ilvl="0" w:tplc="0562BC2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4A46F01E">
      <w:start w:val="3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60B1A"/>
    <w:multiLevelType w:val="hybridMultilevel"/>
    <w:tmpl w:val="4B7EADC8"/>
    <w:lvl w:ilvl="0" w:tplc="4DE00394">
      <w:start w:val="1"/>
      <w:numFmt w:val="ordinal"/>
      <w:lvlText w:val="%1"/>
      <w:lvlJc w:val="left"/>
      <w:pPr>
        <w:tabs>
          <w:tab w:val="num" w:pos="-3501"/>
        </w:tabs>
        <w:ind w:left="360" w:hanging="360"/>
      </w:pPr>
      <w:rPr>
        <w:rFonts w:hint="default"/>
      </w:rPr>
    </w:lvl>
    <w:lvl w:ilvl="1" w:tplc="FEA0E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A0A9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01F07"/>
    <w:multiLevelType w:val="hybridMultilevel"/>
    <w:tmpl w:val="EAFC5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D38AE"/>
    <w:multiLevelType w:val="hybridMultilevel"/>
    <w:tmpl w:val="6BEA57C4"/>
    <w:lvl w:ilvl="0" w:tplc="670C9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07D9A"/>
    <w:multiLevelType w:val="hybridMultilevel"/>
    <w:tmpl w:val="16040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F0C636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" w:hint="default"/>
        <w:sz w:val="22"/>
      </w:rPr>
    </w:lvl>
    <w:lvl w:ilvl="2" w:tplc="D716E6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2F5CB2"/>
    <w:multiLevelType w:val="multilevel"/>
    <w:tmpl w:val="935A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B8F02AF"/>
    <w:multiLevelType w:val="hybridMultilevel"/>
    <w:tmpl w:val="F67A5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E6274"/>
    <w:multiLevelType w:val="hybridMultilevel"/>
    <w:tmpl w:val="9FE0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01A5A"/>
    <w:multiLevelType w:val="hybridMultilevel"/>
    <w:tmpl w:val="65A2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9A"/>
    <w:rsid w:val="00017CAD"/>
    <w:rsid w:val="000552A1"/>
    <w:rsid w:val="000C6503"/>
    <w:rsid w:val="00100759"/>
    <w:rsid w:val="0019725F"/>
    <w:rsid w:val="00200932"/>
    <w:rsid w:val="00216E2A"/>
    <w:rsid w:val="00252B29"/>
    <w:rsid w:val="0027045F"/>
    <w:rsid w:val="00283213"/>
    <w:rsid w:val="002D00F6"/>
    <w:rsid w:val="002F4F9A"/>
    <w:rsid w:val="00317228"/>
    <w:rsid w:val="00332487"/>
    <w:rsid w:val="00357DB9"/>
    <w:rsid w:val="0041328C"/>
    <w:rsid w:val="004B2089"/>
    <w:rsid w:val="00515750"/>
    <w:rsid w:val="005347DE"/>
    <w:rsid w:val="005C3824"/>
    <w:rsid w:val="005D06A8"/>
    <w:rsid w:val="0066259B"/>
    <w:rsid w:val="006D78BE"/>
    <w:rsid w:val="006E77CB"/>
    <w:rsid w:val="006F0D44"/>
    <w:rsid w:val="00751740"/>
    <w:rsid w:val="00770B3F"/>
    <w:rsid w:val="007D75B7"/>
    <w:rsid w:val="007F1E55"/>
    <w:rsid w:val="007F1EF5"/>
    <w:rsid w:val="00822655"/>
    <w:rsid w:val="0083593F"/>
    <w:rsid w:val="008A6398"/>
    <w:rsid w:val="009050A0"/>
    <w:rsid w:val="009222FA"/>
    <w:rsid w:val="00932001"/>
    <w:rsid w:val="00A23D0C"/>
    <w:rsid w:val="00A833D1"/>
    <w:rsid w:val="00AA75B0"/>
    <w:rsid w:val="00AB231D"/>
    <w:rsid w:val="00C76768"/>
    <w:rsid w:val="00CC7A54"/>
    <w:rsid w:val="00DC57F0"/>
    <w:rsid w:val="00DD04AE"/>
    <w:rsid w:val="00DE1CA9"/>
    <w:rsid w:val="00E15FA0"/>
    <w:rsid w:val="00E248E8"/>
    <w:rsid w:val="00E75A36"/>
    <w:rsid w:val="00EF03AE"/>
    <w:rsid w:val="00F37A30"/>
    <w:rsid w:val="00F50C11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9866"/>
  <w15:docId w15:val="{88622367-5B1E-4CBA-B0B0-9A40CE0E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2F4F9A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locked/>
    <w:rsid w:val="002F4F9A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rsid w:val="002F4F9A"/>
    <w:rPr>
      <w:rFonts w:eastAsiaTheme="minorHAns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F4F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F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1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A50982</dc:creator>
  <cp:keywords/>
  <dc:description/>
  <cp:lastModifiedBy>A50982</cp:lastModifiedBy>
  <cp:revision>21</cp:revision>
  <cp:lastPrinted>2020-12-28T11:18:00Z</cp:lastPrinted>
  <dcterms:created xsi:type="dcterms:W3CDTF">2021-10-21T08:33:00Z</dcterms:created>
  <dcterms:modified xsi:type="dcterms:W3CDTF">2021-11-09T14:19:00Z</dcterms:modified>
</cp:coreProperties>
</file>