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426" w:rsidRPr="00477426" w:rsidRDefault="00477426" w:rsidP="002A533E">
      <w:pPr>
        <w:rPr>
          <w:rFonts w:ascii="Times New Roman" w:hAnsi="Times New Roman" w:cs="Times New Roman"/>
          <w:b/>
          <w:sz w:val="24"/>
          <w:szCs w:val="24"/>
        </w:rPr>
      </w:pPr>
      <w:r w:rsidRPr="0047742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Załącznik Nr 3.3 do SWZ</w:t>
      </w:r>
    </w:p>
    <w:p w:rsidR="002A533E" w:rsidRDefault="002A533E" w:rsidP="002A533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4D5B">
        <w:rPr>
          <w:rFonts w:ascii="Times New Roman" w:hAnsi="Times New Roman" w:cs="Times New Roman"/>
          <w:b/>
          <w:sz w:val="24"/>
          <w:szCs w:val="24"/>
          <w:u w:val="single"/>
        </w:rPr>
        <w:t xml:space="preserve">Miesięczny koszt wynajmu lokalu dla Wykonawcy – powierzchnia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43,50</w:t>
      </w:r>
      <w:r w:rsidRPr="00D84D5B">
        <w:rPr>
          <w:rFonts w:ascii="Times New Roman" w:hAnsi="Times New Roman" w:cs="Times New Roman"/>
          <w:b/>
          <w:sz w:val="24"/>
          <w:szCs w:val="24"/>
          <w:u w:val="single"/>
        </w:rPr>
        <w:t xml:space="preserve"> m2</w:t>
      </w:r>
    </w:p>
    <w:p w:rsidR="002A533E" w:rsidRDefault="002A533E" w:rsidP="002A533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Na koszt jednostkowy za 1 miesiąc składają się:</w:t>
      </w:r>
    </w:p>
    <w:p w:rsidR="002A533E" w:rsidRDefault="002A533E" w:rsidP="002A533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Stawka czynszu za 1m2 – 30,80 zł. netto </w:t>
      </w:r>
    </w:p>
    <w:p w:rsidR="002A533E" w:rsidRPr="00AB55CA" w:rsidRDefault="002A533E" w:rsidP="002A533E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43,50 m2 x 30,80 zł = 1 339,80 zł netto + 23% = 1 647,95 zł brutto</w:t>
      </w:r>
    </w:p>
    <w:p w:rsidR="002A533E" w:rsidRDefault="002A533E" w:rsidP="002A533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A533E" w:rsidRDefault="002A533E" w:rsidP="002A533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A533E" w:rsidRDefault="002A533E" w:rsidP="002A533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Ryczałt:</w:t>
      </w:r>
    </w:p>
    <w:p w:rsidR="002A533E" w:rsidRDefault="002A533E" w:rsidP="002A533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Woda – 172,50 zł netto + 23% = 212,18 zł brutto</w:t>
      </w:r>
    </w:p>
    <w:p w:rsidR="002A533E" w:rsidRDefault="002A533E" w:rsidP="002A533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Energia elektryczna – 57,30 + 23% = </w:t>
      </w:r>
      <w:r w:rsidR="00656C66">
        <w:rPr>
          <w:rFonts w:ascii="Times New Roman" w:hAnsi="Times New Roman" w:cs="Times New Roman"/>
          <w:sz w:val="24"/>
          <w:szCs w:val="24"/>
        </w:rPr>
        <w:t>70,48</w:t>
      </w:r>
      <w:r>
        <w:rPr>
          <w:rFonts w:ascii="Times New Roman" w:hAnsi="Times New Roman" w:cs="Times New Roman"/>
          <w:sz w:val="24"/>
          <w:szCs w:val="24"/>
        </w:rPr>
        <w:t xml:space="preserve"> zł brutto </w:t>
      </w:r>
    </w:p>
    <w:p w:rsidR="002A533E" w:rsidRDefault="00656C66" w:rsidP="002A533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Łącznie ryczałt : 282,66</w:t>
      </w:r>
      <w:r w:rsidR="002A533E">
        <w:rPr>
          <w:rFonts w:ascii="Times New Roman" w:hAnsi="Times New Roman" w:cs="Times New Roman"/>
          <w:sz w:val="24"/>
          <w:szCs w:val="24"/>
        </w:rPr>
        <w:t xml:space="preserve"> zł brutto </w:t>
      </w:r>
    </w:p>
    <w:p w:rsidR="002A533E" w:rsidRDefault="002A533E" w:rsidP="002A533E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A533E" w:rsidRPr="00D84D5B" w:rsidRDefault="002A533E" w:rsidP="002A533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Razem: </w:t>
      </w:r>
      <w:r w:rsidR="00656C66">
        <w:rPr>
          <w:rFonts w:ascii="Times New Roman" w:hAnsi="Times New Roman" w:cs="Times New Roman"/>
          <w:sz w:val="24"/>
          <w:szCs w:val="24"/>
        </w:rPr>
        <w:t>1 647,95 zł + 282,66 zł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 w:rsidR="00656C66">
        <w:rPr>
          <w:rFonts w:ascii="Times New Roman" w:hAnsi="Times New Roman" w:cs="Times New Roman"/>
          <w:sz w:val="24"/>
          <w:szCs w:val="24"/>
        </w:rPr>
        <w:t>1 930,61</w:t>
      </w:r>
      <w:r>
        <w:rPr>
          <w:rFonts w:ascii="Times New Roman" w:hAnsi="Times New Roman" w:cs="Times New Roman"/>
          <w:sz w:val="24"/>
          <w:szCs w:val="24"/>
        </w:rPr>
        <w:t xml:space="preserve"> brutto / miesiąc </w:t>
      </w:r>
    </w:p>
    <w:p w:rsidR="004C20DB" w:rsidRDefault="004C20DB"/>
    <w:sectPr w:rsidR="004C20DB" w:rsidSect="000461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E51A8F"/>
    <w:multiLevelType w:val="hybridMultilevel"/>
    <w:tmpl w:val="D0DC14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33E"/>
    <w:rsid w:val="00003215"/>
    <w:rsid w:val="00256F9A"/>
    <w:rsid w:val="002A533E"/>
    <w:rsid w:val="00477426"/>
    <w:rsid w:val="004C20DB"/>
    <w:rsid w:val="00656C66"/>
    <w:rsid w:val="00C31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1ECE0"/>
  <w15:docId w15:val="{AB6216C1-FF6E-4FD8-9EE1-E5D6EF080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533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53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81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SzpitalINO</dc:creator>
  <cp:keywords/>
  <dc:description/>
  <cp:lastModifiedBy>szpital</cp:lastModifiedBy>
  <cp:revision>3</cp:revision>
  <dcterms:created xsi:type="dcterms:W3CDTF">2022-08-01T07:05:00Z</dcterms:created>
  <dcterms:modified xsi:type="dcterms:W3CDTF">2022-08-01T07:09:00Z</dcterms:modified>
</cp:coreProperties>
</file>