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FC20" w14:textId="77777777" w:rsidR="003D2822" w:rsidRPr="00BC64B9" w:rsidRDefault="003D2822" w:rsidP="003D2822">
      <w:pPr>
        <w:rPr>
          <w:rFonts w:cs="Arial"/>
          <w:color w:val="0000FF"/>
          <w:szCs w:val="22"/>
          <w:lang w:val="pl-PL"/>
        </w:rPr>
      </w:pPr>
      <w:r w:rsidRPr="00BC64B9">
        <w:rPr>
          <w:rFonts w:cs="Arial"/>
          <w:color w:val="0000FF"/>
          <w:szCs w:val="22"/>
          <w:lang w:val="pl-PL"/>
        </w:rPr>
        <w:t xml:space="preserve">Zestawy do pomiaru gazów bojowych -  (CDS) </w:t>
      </w:r>
    </w:p>
    <w:p w14:paraId="2CEB4F70" w14:textId="77777777" w:rsidR="003D2822" w:rsidRDefault="003D2822" w:rsidP="003D2822">
      <w:pPr>
        <w:spacing w:line="240" w:lineRule="auto"/>
        <w:rPr>
          <w:rFonts w:cs="Arial"/>
          <w:b/>
          <w:i/>
          <w:szCs w:val="22"/>
          <w:u w:val="single"/>
          <w:lang w:val="pl-PL"/>
        </w:rPr>
      </w:pPr>
    </w:p>
    <w:tbl>
      <w:tblPr>
        <w:tblpPr w:leftFromText="141" w:rightFromText="141" w:vertAnchor="page" w:horzAnchor="margin" w:tblpY="2185"/>
        <w:tblW w:w="7582" w:type="dxa"/>
        <w:tblLayout w:type="fixed"/>
        <w:tblLook w:val="00A0" w:firstRow="1" w:lastRow="0" w:firstColumn="1" w:lastColumn="0" w:noHBand="0" w:noVBand="0"/>
      </w:tblPr>
      <w:tblGrid>
        <w:gridCol w:w="4012"/>
        <w:gridCol w:w="3570"/>
      </w:tblGrid>
      <w:tr w:rsidR="003D2822" w:rsidRPr="00BC64B9" w14:paraId="756C6CBC" w14:textId="77777777" w:rsidTr="003D2822">
        <w:trPr>
          <w:trHeight w:val="363"/>
        </w:trPr>
        <w:tc>
          <w:tcPr>
            <w:tcW w:w="4012" w:type="dxa"/>
            <w:tcBorders>
              <w:bottom w:val="single" w:sz="12" w:space="0" w:color="000000"/>
              <w:right w:val="single" w:sz="12" w:space="0" w:color="000000"/>
            </w:tcBorders>
          </w:tcPr>
          <w:p w14:paraId="0E2CC1DD" w14:textId="77777777" w:rsidR="003D2822" w:rsidRPr="00BC64B9" w:rsidRDefault="003D2822" w:rsidP="003D2822">
            <w:pPr>
              <w:pStyle w:val="Nagwek1"/>
              <w:rPr>
                <w:sz w:val="18"/>
                <w:szCs w:val="18"/>
              </w:rPr>
            </w:pPr>
            <w:r w:rsidRPr="00BC64B9">
              <w:rPr>
                <w:sz w:val="18"/>
                <w:szCs w:val="18"/>
              </w:rPr>
              <w:t>Grupy Gazów bojowych</w:t>
            </w:r>
          </w:p>
        </w:tc>
        <w:tc>
          <w:tcPr>
            <w:tcW w:w="3570" w:type="dxa"/>
            <w:tcBorders>
              <w:left w:val="nil"/>
              <w:bottom w:val="single" w:sz="12" w:space="0" w:color="000000"/>
            </w:tcBorders>
          </w:tcPr>
          <w:p w14:paraId="6616028B" w14:textId="77777777" w:rsidR="003D2822" w:rsidRPr="00BC64B9" w:rsidRDefault="003D2822" w:rsidP="003D2822">
            <w:pPr>
              <w:rPr>
                <w:b/>
                <w:sz w:val="18"/>
                <w:szCs w:val="18"/>
              </w:rPr>
            </w:pPr>
            <w:proofErr w:type="spellStart"/>
            <w:r w:rsidRPr="00BC64B9">
              <w:rPr>
                <w:b/>
                <w:sz w:val="18"/>
                <w:szCs w:val="18"/>
              </w:rPr>
              <w:t>Rodzaj</w:t>
            </w:r>
            <w:proofErr w:type="spellEnd"/>
            <w:r w:rsidRPr="00BC64B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C64B9">
              <w:rPr>
                <w:b/>
                <w:sz w:val="18"/>
                <w:szCs w:val="18"/>
              </w:rPr>
              <w:t>rurki</w:t>
            </w:r>
            <w:proofErr w:type="spellEnd"/>
            <w:r w:rsidRPr="00BC64B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C64B9">
              <w:rPr>
                <w:b/>
                <w:sz w:val="18"/>
                <w:szCs w:val="18"/>
              </w:rPr>
              <w:t>firmy</w:t>
            </w:r>
            <w:proofErr w:type="spellEnd"/>
            <w:r w:rsidRPr="00BC64B9">
              <w:rPr>
                <w:b/>
                <w:sz w:val="18"/>
                <w:szCs w:val="18"/>
              </w:rPr>
              <w:t xml:space="preserve"> Dräger</w:t>
            </w:r>
          </w:p>
        </w:tc>
      </w:tr>
      <w:tr w:rsidR="003D2822" w:rsidRPr="00BC64B9" w14:paraId="24596BAC" w14:textId="77777777" w:rsidTr="003D2822">
        <w:trPr>
          <w:trHeight w:val="1127"/>
        </w:trPr>
        <w:tc>
          <w:tcPr>
            <w:tcW w:w="4012" w:type="dxa"/>
            <w:tcBorders>
              <w:right w:val="single" w:sz="12" w:space="0" w:color="000000"/>
            </w:tcBorders>
          </w:tcPr>
          <w:p w14:paraId="5B945D55" w14:textId="77777777" w:rsidR="003D2822" w:rsidRPr="00BC64B9" w:rsidRDefault="003D2822" w:rsidP="003D2822">
            <w:pPr>
              <w:pStyle w:val="Nagwek2"/>
              <w:rPr>
                <w:sz w:val="18"/>
                <w:szCs w:val="18"/>
              </w:rPr>
            </w:pPr>
            <w:r w:rsidRPr="00BC64B9">
              <w:rPr>
                <w:sz w:val="18"/>
                <w:szCs w:val="18"/>
              </w:rPr>
              <w:t>Oddziałujące na nerwy</w:t>
            </w:r>
          </w:p>
          <w:p w14:paraId="65CD7B97" w14:textId="77777777" w:rsidR="003D2822" w:rsidRPr="00BC64B9" w:rsidRDefault="003D2822" w:rsidP="003D2822">
            <w:pPr>
              <w:pStyle w:val="Tekstpodstawowy2"/>
              <w:rPr>
                <w:sz w:val="18"/>
                <w:szCs w:val="18"/>
                <w:lang w:val="pl-PL"/>
              </w:rPr>
            </w:pPr>
            <w:r w:rsidRPr="00BC64B9">
              <w:rPr>
                <w:sz w:val="18"/>
                <w:szCs w:val="18"/>
                <w:lang w:val="pl-PL"/>
              </w:rPr>
              <w:t xml:space="preserve">Sarin(GB), Tabun (GA), Soman(GD), VX, </w:t>
            </w:r>
            <w:proofErr w:type="spellStart"/>
            <w:r w:rsidRPr="00BC64B9">
              <w:rPr>
                <w:sz w:val="18"/>
                <w:szCs w:val="18"/>
                <w:lang w:val="pl-PL"/>
              </w:rPr>
              <w:t>FP,Metasystox,DDFP</w:t>
            </w:r>
            <w:proofErr w:type="spellEnd"/>
          </w:p>
        </w:tc>
        <w:tc>
          <w:tcPr>
            <w:tcW w:w="3570" w:type="dxa"/>
            <w:tcBorders>
              <w:left w:val="nil"/>
            </w:tcBorders>
          </w:tcPr>
          <w:p w14:paraId="170B3769" w14:textId="77777777" w:rsidR="003D2822" w:rsidRPr="00BC64B9" w:rsidRDefault="003D2822" w:rsidP="003D2822">
            <w:pPr>
              <w:pStyle w:val="Nagwek3"/>
              <w:rPr>
                <w:sz w:val="18"/>
                <w:szCs w:val="18"/>
              </w:rPr>
            </w:pPr>
            <w:r w:rsidRPr="00BC64B9">
              <w:rPr>
                <w:sz w:val="18"/>
                <w:szCs w:val="18"/>
              </w:rPr>
              <w:t>Estry kwasu fosforowego</w:t>
            </w:r>
          </w:p>
        </w:tc>
      </w:tr>
      <w:tr w:rsidR="003D2822" w:rsidRPr="00046843" w14:paraId="63F3E324" w14:textId="77777777" w:rsidTr="003D2822">
        <w:trPr>
          <w:trHeight w:val="1601"/>
        </w:trPr>
        <w:tc>
          <w:tcPr>
            <w:tcW w:w="4012" w:type="dxa"/>
            <w:tcBorders>
              <w:right w:val="single" w:sz="12" w:space="0" w:color="000000"/>
            </w:tcBorders>
          </w:tcPr>
          <w:p w14:paraId="158465A0" w14:textId="77777777" w:rsidR="003D2822" w:rsidRPr="006130C3" w:rsidRDefault="003D2822" w:rsidP="003D2822">
            <w:pPr>
              <w:jc w:val="center"/>
              <w:rPr>
                <w:b/>
                <w:snapToGrid w:val="0"/>
                <w:color w:val="000000"/>
                <w:sz w:val="18"/>
                <w:szCs w:val="18"/>
                <w:lang w:val="pl-PL"/>
              </w:rPr>
            </w:pPr>
            <w:r w:rsidRPr="006130C3">
              <w:rPr>
                <w:b/>
                <w:snapToGrid w:val="0"/>
                <w:color w:val="0000FF"/>
                <w:sz w:val="18"/>
                <w:szCs w:val="18"/>
                <w:lang w:val="pl-PL"/>
              </w:rPr>
              <w:t>oddziałujące na skórę</w:t>
            </w:r>
          </w:p>
          <w:p w14:paraId="133B7130" w14:textId="77777777" w:rsidR="003D2822" w:rsidRPr="003D2822" w:rsidRDefault="003D2822" w:rsidP="003D2822">
            <w:pPr>
              <w:pStyle w:val="Tekstpodstawowywcity"/>
              <w:ind w:left="0"/>
              <w:rPr>
                <w:sz w:val="18"/>
                <w:szCs w:val="18"/>
                <w:lang w:val="pl-PL"/>
              </w:rPr>
            </w:pPr>
            <w:r w:rsidRPr="003D2822">
              <w:rPr>
                <w:sz w:val="18"/>
                <w:szCs w:val="18"/>
                <w:lang w:val="pl-PL"/>
              </w:rPr>
              <w:t xml:space="preserve">S-Lost (H,HD,S -gaz musztardowy), </w:t>
            </w:r>
          </w:p>
          <w:p w14:paraId="6A71EB8B" w14:textId="77777777" w:rsidR="003D2822" w:rsidRPr="003D2822" w:rsidRDefault="003D2822" w:rsidP="003D2822">
            <w:pPr>
              <w:pStyle w:val="Tekstpodstawowywcity"/>
              <w:ind w:left="0"/>
              <w:rPr>
                <w:sz w:val="18"/>
                <w:szCs w:val="18"/>
                <w:lang w:val="pl-PL"/>
              </w:rPr>
            </w:pPr>
            <w:r w:rsidRPr="003D2822">
              <w:rPr>
                <w:sz w:val="18"/>
                <w:szCs w:val="18"/>
                <w:lang w:val="pl-PL"/>
              </w:rPr>
              <w:t xml:space="preserve">N-Lost (HN,N- gaz musztardowy), </w:t>
            </w:r>
          </w:p>
          <w:p w14:paraId="2F661AAC" w14:textId="77777777" w:rsidR="003D2822" w:rsidRPr="00BC64B9" w:rsidRDefault="003D2822" w:rsidP="003D2822">
            <w:pPr>
              <w:pStyle w:val="Tekstpodstawowywcity"/>
              <w:ind w:left="0"/>
              <w:rPr>
                <w:sz w:val="18"/>
                <w:szCs w:val="18"/>
                <w:lang w:val="en-US"/>
              </w:rPr>
            </w:pPr>
            <w:proofErr w:type="spellStart"/>
            <w:r w:rsidRPr="00BC64B9">
              <w:rPr>
                <w:sz w:val="18"/>
                <w:szCs w:val="18"/>
                <w:lang w:val="en-US"/>
              </w:rPr>
              <w:t>Luizyt</w:t>
            </w:r>
            <w:proofErr w:type="spellEnd"/>
            <w:r w:rsidRPr="00BC64B9">
              <w:rPr>
                <w:sz w:val="18"/>
                <w:szCs w:val="18"/>
                <w:lang w:val="en-US"/>
              </w:rPr>
              <w:t xml:space="preserve"> ( L), </w:t>
            </w:r>
          </w:p>
          <w:p w14:paraId="7B1A16E4" w14:textId="77777777" w:rsidR="003D2822" w:rsidRPr="00BC64B9" w:rsidRDefault="003D2822" w:rsidP="003D2822">
            <w:pPr>
              <w:pStyle w:val="Tekstpodstawowywcity"/>
              <w:ind w:left="0"/>
              <w:rPr>
                <w:sz w:val="18"/>
                <w:szCs w:val="18"/>
                <w:lang w:val="en-US"/>
              </w:rPr>
            </w:pPr>
            <w:r w:rsidRPr="00BC64B9">
              <w:rPr>
                <w:sz w:val="18"/>
                <w:szCs w:val="18"/>
                <w:lang w:val="en-US"/>
              </w:rPr>
              <w:t>Lost (</w:t>
            </w:r>
            <w:proofErr w:type="spellStart"/>
            <w:r w:rsidRPr="00BC64B9">
              <w:rPr>
                <w:sz w:val="18"/>
                <w:szCs w:val="18"/>
                <w:lang w:val="en-US"/>
              </w:rPr>
              <w:t>Yperit</w:t>
            </w:r>
            <w:proofErr w:type="spellEnd"/>
            <w:r w:rsidRPr="00BC64B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570" w:type="dxa"/>
            <w:tcBorders>
              <w:left w:val="nil"/>
            </w:tcBorders>
          </w:tcPr>
          <w:p w14:paraId="32ED23F0" w14:textId="77777777" w:rsidR="003D2822" w:rsidRDefault="003D2822" w:rsidP="003D2822">
            <w:pPr>
              <w:rPr>
                <w:sz w:val="18"/>
                <w:szCs w:val="18"/>
                <w:lang w:val="pl-PL"/>
              </w:rPr>
            </w:pPr>
          </w:p>
          <w:p w14:paraId="4E887272" w14:textId="77777777" w:rsidR="003D2822" w:rsidRPr="00BC64B9" w:rsidRDefault="003D2822" w:rsidP="003D2822">
            <w:pPr>
              <w:rPr>
                <w:sz w:val="18"/>
                <w:szCs w:val="18"/>
                <w:lang w:val="pl-PL"/>
              </w:rPr>
            </w:pPr>
            <w:r w:rsidRPr="00BC64B9">
              <w:rPr>
                <w:sz w:val="18"/>
                <w:szCs w:val="18"/>
                <w:lang w:val="pl-PL"/>
              </w:rPr>
              <w:t>Tioeter (gaz musztardowy)</w:t>
            </w:r>
          </w:p>
          <w:p w14:paraId="639B6B75" w14:textId="77777777" w:rsidR="003D2822" w:rsidRPr="00BC64B9" w:rsidRDefault="003D2822" w:rsidP="003D2822">
            <w:pPr>
              <w:pStyle w:val="Tekstpodstawowy"/>
              <w:rPr>
                <w:b/>
                <w:sz w:val="18"/>
                <w:szCs w:val="18"/>
                <w:lang w:val="pl-PL"/>
              </w:rPr>
            </w:pPr>
            <w:r w:rsidRPr="00BC64B9">
              <w:rPr>
                <w:b/>
                <w:sz w:val="18"/>
                <w:szCs w:val="18"/>
                <w:lang w:val="pl-PL"/>
              </w:rPr>
              <w:t xml:space="preserve">Organiczne zasadowe związki </w:t>
            </w:r>
            <w:proofErr w:type="spellStart"/>
            <w:r w:rsidRPr="00BC64B9">
              <w:rPr>
                <w:b/>
                <w:sz w:val="18"/>
                <w:szCs w:val="18"/>
                <w:lang w:val="pl-PL"/>
              </w:rPr>
              <w:t>nitrogenu</w:t>
            </w:r>
            <w:proofErr w:type="spellEnd"/>
          </w:p>
          <w:p w14:paraId="5C7664DC" w14:textId="77777777" w:rsidR="003D2822" w:rsidRPr="00BC64B9" w:rsidRDefault="003D2822" w:rsidP="003D2822">
            <w:pPr>
              <w:rPr>
                <w:sz w:val="18"/>
                <w:szCs w:val="18"/>
                <w:lang w:val="pl-PL"/>
              </w:rPr>
            </w:pPr>
            <w:r w:rsidRPr="00BC64B9">
              <w:rPr>
                <w:sz w:val="18"/>
                <w:szCs w:val="18"/>
                <w:lang w:val="pl-PL"/>
              </w:rPr>
              <w:t>Organiczne związki arsenu i arseniaku</w:t>
            </w:r>
          </w:p>
          <w:p w14:paraId="45082157" w14:textId="77777777" w:rsidR="003D2822" w:rsidRPr="00BC64B9" w:rsidRDefault="003D2822" w:rsidP="003D2822">
            <w:pPr>
              <w:pStyle w:val="Nagwek4"/>
              <w:rPr>
                <w:sz w:val="18"/>
                <w:szCs w:val="18"/>
              </w:rPr>
            </w:pPr>
            <w:r w:rsidRPr="00BC64B9">
              <w:rPr>
                <w:sz w:val="18"/>
                <w:szCs w:val="18"/>
              </w:rPr>
              <w:t>Tioeter</w:t>
            </w:r>
          </w:p>
        </w:tc>
      </w:tr>
      <w:tr w:rsidR="003D2822" w:rsidRPr="00BC64B9" w14:paraId="30C55D75" w14:textId="77777777" w:rsidTr="003D2822">
        <w:trPr>
          <w:trHeight w:val="1297"/>
        </w:trPr>
        <w:tc>
          <w:tcPr>
            <w:tcW w:w="4012" w:type="dxa"/>
            <w:tcBorders>
              <w:right w:val="single" w:sz="12" w:space="0" w:color="000000"/>
            </w:tcBorders>
          </w:tcPr>
          <w:p w14:paraId="1E5DC26F" w14:textId="77777777" w:rsidR="003D2822" w:rsidRPr="006130C3" w:rsidRDefault="003D2822" w:rsidP="003D2822">
            <w:pPr>
              <w:jc w:val="center"/>
              <w:rPr>
                <w:b/>
                <w:snapToGrid w:val="0"/>
                <w:color w:val="0000FF"/>
                <w:sz w:val="18"/>
                <w:szCs w:val="18"/>
                <w:lang w:val="pl-PL"/>
              </w:rPr>
            </w:pPr>
            <w:r w:rsidRPr="006130C3">
              <w:rPr>
                <w:b/>
                <w:snapToGrid w:val="0"/>
                <w:color w:val="0000FF"/>
                <w:sz w:val="18"/>
                <w:szCs w:val="18"/>
                <w:lang w:val="pl-PL"/>
              </w:rPr>
              <w:t>oddziałujące na krew</w:t>
            </w:r>
          </w:p>
          <w:p w14:paraId="0DF8D473" w14:textId="77777777" w:rsidR="003D2822" w:rsidRPr="00BC64B9" w:rsidRDefault="003D2822" w:rsidP="003D2822">
            <w:pPr>
              <w:rPr>
                <w:snapToGrid w:val="0"/>
                <w:color w:val="000000"/>
                <w:sz w:val="18"/>
                <w:szCs w:val="18"/>
                <w:lang w:val="pl-PL"/>
              </w:rPr>
            </w:pPr>
            <w:proofErr w:type="spellStart"/>
            <w:r w:rsidRPr="00BC64B9">
              <w:rPr>
                <w:snapToGrid w:val="0"/>
                <w:color w:val="000000"/>
                <w:sz w:val="18"/>
                <w:szCs w:val="18"/>
                <w:lang w:val="pl-PL"/>
              </w:rPr>
              <w:t>Cjanowodór</w:t>
            </w:r>
            <w:proofErr w:type="spellEnd"/>
            <w:r w:rsidRPr="00BC64B9">
              <w:rPr>
                <w:snapToGrid w:val="0"/>
                <w:color w:val="000000"/>
                <w:sz w:val="18"/>
                <w:szCs w:val="18"/>
                <w:lang w:val="pl-PL"/>
              </w:rPr>
              <w:t xml:space="preserve">, </w:t>
            </w:r>
          </w:p>
          <w:p w14:paraId="1DFAF521" w14:textId="77777777" w:rsidR="003D2822" w:rsidRPr="00BC64B9" w:rsidRDefault="003D2822" w:rsidP="003D2822">
            <w:pPr>
              <w:rPr>
                <w:snapToGrid w:val="0"/>
                <w:color w:val="000000"/>
                <w:sz w:val="18"/>
                <w:szCs w:val="18"/>
                <w:lang w:val="pl-PL"/>
              </w:rPr>
            </w:pPr>
            <w:r w:rsidRPr="00BC64B9">
              <w:rPr>
                <w:snapToGrid w:val="0"/>
                <w:color w:val="000000"/>
                <w:sz w:val="18"/>
                <w:szCs w:val="18"/>
                <w:lang w:val="pl-PL"/>
              </w:rPr>
              <w:t>Arsenowodór,</w:t>
            </w:r>
          </w:p>
          <w:p w14:paraId="3F9AB30D" w14:textId="77777777" w:rsidR="003D2822" w:rsidRPr="00BC64B9" w:rsidRDefault="003D2822" w:rsidP="003D2822">
            <w:pPr>
              <w:rPr>
                <w:b/>
                <w:sz w:val="18"/>
                <w:szCs w:val="18"/>
              </w:rPr>
            </w:pPr>
            <w:proofErr w:type="spellStart"/>
            <w:r w:rsidRPr="00BC64B9">
              <w:rPr>
                <w:snapToGrid w:val="0"/>
                <w:color w:val="000000"/>
                <w:sz w:val="18"/>
                <w:szCs w:val="18"/>
              </w:rPr>
              <w:t>Chlorcjan</w:t>
            </w:r>
            <w:proofErr w:type="spellEnd"/>
          </w:p>
        </w:tc>
        <w:tc>
          <w:tcPr>
            <w:tcW w:w="3570" w:type="dxa"/>
            <w:tcBorders>
              <w:left w:val="nil"/>
            </w:tcBorders>
          </w:tcPr>
          <w:p w14:paraId="2CD3DF2D" w14:textId="77777777" w:rsidR="003D2822" w:rsidRPr="00BC64B9" w:rsidRDefault="003D2822" w:rsidP="003D2822">
            <w:pPr>
              <w:rPr>
                <w:sz w:val="18"/>
                <w:szCs w:val="18"/>
                <w:lang w:val="pl-PL"/>
              </w:rPr>
            </w:pPr>
          </w:p>
          <w:p w14:paraId="572598F0" w14:textId="77777777" w:rsidR="003D2822" w:rsidRPr="00BC64B9" w:rsidRDefault="003D2822" w:rsidP="003D2822">
            <w:pPr>
              <w:rPr>
                <w:sz w:val="18"/>
                <w:szCs w:val="18"/>
                <w:lang w:val="pl-PL"/>
              </w:rPr>
            </w:pPr>
            <w:proofErr w:type="spellStart"/>
            <w:r w:rsidRPr="00BC64B9">
              <w:rPr>
                <w:sz w:val="18"/>
                <w:szCs w:val="18"/>
                <w:lang w:val="pl-PL"/>
              </w:rPr>
              <w:t>Cjanowodór</w:t>
            </w:r>
            <w:proofErr w:type="spellEnd"/>
          </w:p>
          <w:p w14:paraId="586915FD" w14:textId="77777777" w:rsidR="003D2822" w:rsidRPr="00BC64B9" w:rsidRDefault="003D2822" w:rsidP="003D2822">
            <w:pPr>
              <w:rPr>
                <w:sz w:val="18"/>
                <w:szCs w:val="18"/>
                <w:lang w:val="pl-PL"/>
              </w:rPr>
            </w:pPr>
            <w:r w:rsidRPr="00BC64B9">
              <w:rPr>
                <w:sz w:val="18"/>
                <w:szCs w:val="18"/>
                <w:lang w:val="pl-PL"/>
              </w:rPr>
              <w:t>Organiczne związki arsenu i arseniaku</w:t>
            </w:r>
          </w:p>
          <w:p w14:paraId="527D6CD7" w14:textId="77777777" w:rsidR="003D2822" w:rsidRPr="00BC64B9" w:rsidRDefault="003D2822" w:rsidP="003D2822">
            <w:pPr>
              <w:rPr>
                <w:sz w:val="18"/>
                <w:szCs w:val="18"/>
              </w:rPr>
            </w:pPr>
            <w:proofErr w:type="spellStart"/>
            <w:r w:rsidRPr="00BC64B9">
              <w:rPr>
                <w:sz w:val="18"/>
                <w:szCs w:val="18"/>
              </w:rPr>
              <w:t>Chlorocjan</w:t>
            </w:r>
            <w:proofErr w:type="spellEnd"/>
          </w:p>
        </w:tc>
      </w:tr>
      <w:tr w:rsidR="003D2822" w:rsidRPr="00BC64B9" w14:paraId="2E24C9C6" w14:textId="77777777" w:rsidTr="003D2822">
        <w:trPr>
          <w:trHeight w:val="875"/>
        </w:trPr>
        <w:tc>
          <w:tcPr>
            <w:tcW w:w="4012" w:type="dxa"/>
            <w:tcBorders>
              <w:right w:val="single" w:sz="12" w:space="0" w:color="000000"/>
            </w:tcBorders>
          </w:tcPr>
          <w:p w14:paraId="1E9F13D1" w14:textId="77777777" w:rsidR="003D2822" w:rsidRPr="006130C3" w:rsidRDefault="003D2822" w:rsidP="003D2822">
            <w:pPr>
              <w:jc w:val="center"/>
              <w:rPr>
                <w:b/>
                <w:snapToGrid w:val="0"/>
                <w:color w:val="0000FF"/>
                <w:sz w:val="18"/>
                <w:szCs w:val="18"/>
              </w:rPr>
            </w:pPr>
            <w:proofErr w:type="spellStart"/>
            <w:r w:rsidRPr="006130C3">
              <w:rPr>
                <w:b/>
                <w:snapToGrid w:val="0"/>
                <w:color w:val="0000FF"/>
                <w:sz w:val="18"/>
                <w:szCs w:val="18"/>
              </w:rPr>
              <w:t>oddziałujące</w:t>
            </w:r>
            <w:proofErr w:type="spellEnd"/>
            <w:r w:rsidRPr="006130C3">
              <w:rPr>
                <w:b/>
                <w:snapToGrid w:val="0"/>
                <w:color w:val="0000FF"/>
                <w:sz w:val="18"/>
                <w:szCs w:val="18"/>
              </w:rPr>
              <w:t xml:space="preserve"> na </w:t>
            </w:r>
            <w:proofErr w:type="spellStart"/>
            <w:r w:rsidRPr="006130C3">
              <w:rPr>
                <w:b/>
                <w:snapToGrid w:val="0"/>
                <w:color w:val="0000FF"/>
                <w:sz w:val="18"/>
                <w:szCs w:val="18"/>
              </w:rPr>
              <w:t>płuca</w:t>
            </w:r>
            <w:proofErr w:type="spellEnd"/>
          </w:p>
          <w:p w14:paraId="57C8093F" w14:textId="77777777" w:rsidR="003D2822" w:rsidRPr="00BC64B9" w:rsidRDefault="003D2822" w:rsidP="003D2822">
            <w:pPr>
              <w:rPr>
                <w:snapToGrid w:val="0"/>
                <w:color w:val="000000"/>
                <w:sz w:val="18"/>
                <w:szCs w:val="18"/>
              </w:rPr>
            </w:pPr>
            <w:proofErr w:type="spellStart"/>
            <w:r w:rsidRPr="00BC64B9">
              <w:rPr>
                <w:snapToGrid w:val="0"/>
                <w:color w:val="000000"/>
                <w:sz w:val="18"/>
                <w:szCs w:val="18"/>
              </w:rPr>
              <w:t>Fosgen</w:t>
            </w:r>
            <w:proofErr w:type="spellEnd"/>
            <w:r w:rsidRPr="00BC64B9">
              <w:rPr>
                <w:snapToGrid w:val="0"/>
                <w:color w:val="000000"/>
                <w:sz w:val="18"/>
                <w:szCs w:val="18"/>
              </w:rPr>
              <w:t xml:space="preserve">, </w:t>
            </w:r>
          </w:p>
          <w:p w14:paraId="3017AB4D" w14:textId="77777777" w:rsidR="003D2822" w:rsidRPr="00BC64B9" w:rsidRDefault="003D2822" w:rsidP="003D2822">
            <w:pPr>
              <w:rPr>
                <w:snapToGrid w:val="0"/>
                <w:color w:val="000000"/>
                <w:sz w:val="18"/>
                <w:szCs w:val="18"/>
              </w:rPr>
            </w:pPr>
            <w:r w:rsidRPr="00BC64B9">
              <w:rPr>
                <w:snapToGrid w:val="0"/>
                <w:color w:val="000000"/>
                <w:sz w:val="18"/>
                <w:szCs w:val="18"/>
              </w:rPr>
              <w:t>Chlor</w:t>
            </w:r>
          </w:p>
          <w:p w14:paraId="171374A7" w14:textId="77777777" w:rsidR="003D2822" w:rsidRPr="00BC64B9" w:rsidRDefault="003D2822" w:rsidP="003D2822">
            <w:pPr>
              <w:rPr>
                <w:b/>
                <w:sz w:val="18"/>
                <w:szCs w:val="18"/>
              </w:rPr>
            </w:pPr>
          </w:p>
        </w:tc>
        <w:tc>
          <w:tcPr>
            <w:tcW w:w="3570" w:type="dxa"/>
            <w:tcBorders>
              <w:left w:val="nil"/>
            </w:tcBorders>
          </w:tcPr>
          <w:p w14:paraId="606EEFAD" w14:textId="77777777" w:rsidR="003D2822" w:rsidRPr="00BC64B9" w:rsidRDefault="003D2822" w:rsidP="003D2822">
            <w:pPr>
              <w:rPr>
                <w:sz w:val="18"/>
                <w:szCs w:val="18"/>
              </w:rPr>
            </w:pPr>
          </w:p>
          <w:p w14:paraId="1AEDA4DB" w14:textId="77777777" w:rsidR="003D2822" w:rsidRDefault="003D2822" w:rsidP="003D2822">
            <w:pPr>
              <w:rPr>
                <w:sz w:val="18"/>
                <w:szCs w:val="18"/>
              </w:rPr>
            </w:pPr>
            <w:proofErr w:type="spellStart"/>
            <w:r w:rsidRPr="00BC64B9">
              <w:rPr>
                <w:sz w:val="18"/>
                <w:szCs w:val="18"/>
              </w:rPr>
              <w:t>Fosgen</w:t>
            </w:r>
            <w:proofErr w:type="spellEnd"/>
          </w:p>
          <w:p w14:paraId="29DA1357" w14:textId="77777777" w:rsidR="003D2822" w:rsidRPr="00BC64B9" w:rsidRDefault="003D2822" w:rsidP="003D2822">
            <w:pPr>
              <w:rPr>
                <w:sz w:val="18"/>
                <w:szCs w:val="18"/>
              </w:rPr>
            </w:pPr>
            <w:r w:rsidRPr="00BC64B9">
              <w:rPr>
                <w:sz w:val="18"/>
                <w:szCs w:val="18"/>
              </w:rPr>
              <w:t>Chlor</w:t>
            </w:r>
          </w:p>
        </w:tc>
      </w:tr>
    </w:tbl>
    <w:p w14:paraId="5A53403F" w14:textId="77777777" w:rsidR="003D2822" w:rsidRDefault="003D2822" w:rsidP="003D2822">
      <w:pPr>
        <w:pStyle w:val="DraeBodytext"/>
        <w:rPr>
          <w:rFonts w:cs="Arial"/>
          <w:b/>
          <w:sz w:val="18"/>
          <w:szCs w:val="18"/>
          <w:lang w:val="pl-PL"/>
        </w:rPr>
      </w:pPr>
    </w:p>
    <w:p w14:paraId="46D49271" w14:textId="77777777" w:rsidR="003D2822" w:rsidRDefault="003D2822" w:rsidP="003D2822">
      <w:pPr>
        <w:pStyle w:val="DraeBodytext"/>
        <w:rPr>
          <w:rFonts w:cs="Arial"/>
          <w:b/>
          <w:sz w:val="18"/>
          <w:szCs w:val="18"/>
          <w:lang w:val="pl-PL"/>
        </w:rPr>
      </w:pPr>
    </w:p>
    <w:p w14:paraId="6402E5EB" w14:textId="77777777" w:rsidR="003D2822" w:rsidRDefault="003D2822" w:rsidP="003D2822">
      <w:pPr>
        <w:pStyle w:val="DraeBodytext"/>
        <w:rPr>
          <w:rFonts w:cs="Arial"/>
          <w:b/>
          <w:sz w:val="18"/>
          <w:szCs w:val="18"/>
          <w:lang w:val="pl-PL"/>
        </w:rPr>
      </w:pPr>
    </w:p>
    <w:p w14:paraId="5E3B65A6" w14:textId="77777777" w:rsidR="003D2822" w:rsidRDefault="003D2822" w:rsidP="003D2822">
      <w:pPr>
        <w:pStyle w:val="DraeBodytext"/>
        <w:rPr>
          <w:rFonts w:cs="Arial"/>
          <w:b/>
          <w:sz w:val="18"/>
          <w:szCs w:val="18"/>
          <w:lang w:val="pl-PL"/>
        </w:rPr>
      </w:pPr>
    </w:p>
    <w:p w14:paraId="27B7861F" w14:textId="77777777" w:rsidR="003D2822" w:rsidRDefault="003D2822" w:rsidP="003D2822">
      <w:pPr>
        <w:pStyle w:val="DraeBodytext"/>
        <w:rPr>
          <w:rFonts w:cs="Arial"/>
          <w:b/>
          <w:sz w:val="18"/>
          <w:szCs w:val="18"/>
          <w:lang w:val="pl-PL"/>
        </w:rPr>
      </w:pPr>
    </w:p>
    <w:p w14:paraId="46A10D8E" w14:textId="77777777" w:rsidR="003D2822" w:rsidRDefault="003D2822" w:rsidP="003D2822">
      <w:pPr>
        <w:pStyle w:val="DraeBodytext"/>
        <w:rPr>
          <w:rFonts w:cs="Arial"/>
          <w:b/>
          <w:sz w:val="18"/>
          <w:szCs w:val="18"/>
          <w:lang w:val="pl-PL"/>
        </w:rPr>
      </w:pPr>
    </w:p>
    <w:p w14:paraId="2B91E691" w14:textId="77777777" w:rsidR="003D2822" w:rsidRDefault="003D2822" w:rsidP="003D2822">
      <w:pPr>
        <w:pStyle w:val="DraeBodytext"/>
        <w:rPr>
          <w:rFonts w:cs="Arial"/>
          <w:b/>
          <w:sz w:val="18"/>
          <w:szCs w:val="18"/>
          <w:lang w:val="pl-PL"/>
        </w:rPr>
      </w:pPr>
    </w:p>
    <w:p w14:paraId="17470452" w14:textId="77777777" w:rsidR="003D2822" w:rsidRDefault="003D2822" w:rsidP="003D2822">
      <w:pPr>
        <w:pStyle w:val="DraeBodytext"/>
        <w:rPr>
          <w:rFonts w:cs="Arial"/>
          <w:b/>
          <w:sz w:val="18"/>
          <w:szCs w:val="18"/>
          <w:lang w:val="pl-PL"/>
        </w:rPr>
      </w:pPr>
    </w:p>
    <w:p w14:paraId="1A7D87BF" w14:textId="77777777" w:rsidR="003D2822" w:rsidRDefault="003D2822" w:rsidP="003D2822">
      <w:pPr>
        <w:pStyle w:val="DraeBodytext"/>
        <w:rPr>
          <w:rFonts w:cs="Arial"/>
          <w:b/>
          <w:sz w:val="18"/>
          <w:szCs w:val="18"/>
          <w:lang w:val="pl-PL"/>
        </w:rPr>
      </w:pPr>
    </w:p>
    <w:p w14:paraId="5CCD6893" w14:textId="77777777" w:rsidR="003D2822" w:rsidRDefault="003D2822" w:rsidP="003D2822">
      <w:pPr>
        <w:pStyle w:val="DraeBodytext"/>
        <w:rPr>
          <w:rFonts w:cs="Arial"/>
          <w:b/>
          <w:sz w:val="18"/>
          <w:szCs w:val="18"/>
          <w:lang w:val="pl-PL"/>
        </w:rPr>
      </w:pPr>
    </w:p>
    <w:p w14:paraId="4F31C676" w14:textId="77777777" w:rsidR="003D2822" w:rsidRDefault="003D2822" w:rsidP="003D2822">
      <w:pPr>
        <w:pStyle w:val="DraeBodytext"/>
        <w:rPr>
          <w:rFonts w:cs="Arial"/>
          <w:b/>
          <w:sz w:val="18"/>
          <w:szCs w:val="18"/>
          <w:lang w:val="pl-PL"/>
        </w:rPr>
      </w:pPr>
    </w:p>
    <w:p w14:paraId="43978EC2" w14:textId="77777777" w:rsidR="003D2822" w:rsidRDefault="003D2822" w:rsidP="003D2822">
      <w:pPr>
        <w:pStyle w:val="DraeBodytext"/>
        <w:rPr>
          <w:rFonts w:cs="Arial"/>
          <w:b/>
          <w:sz w:val="18"/>
          <w:szCs w:val="18"/>
          <w:lang w:val="pl-PL"/>
        </w:rPr>
      </w:pPr>
    </w:p>
    <w:p w14:paraId="284C85EA" w14:textId="77777777" w:rsidR="003D2822" w:rsidRDefault="003D2822" w:rsidP="003D2822">
      <w:pPr>
        <w:pStyle w:val="DraeBodytext"/>
        <w:rPr>
          <w:rFonts w:cs="Arial"/>
          <w:b/>
          <w:sz w:val="18"/>
          <w:szCs w:val="18"/>
          <w:lang w:val="pl-PL"/>
        </w:rPr>
      </w:pPr>
    </w:p>
    <w:p w14:paraId="1ABA28E5" w14:textId="77777777" w:rsidR="003D2822" w:rsidRDefault="003D2822" w:rsidP="003D2822">
      <w:pPr>
        <w:pStyle w:val="DraeBodytext"/>
        <w:rPr>
          <w:rFonts w:cs="Arial"/>
          <w:b/>
          <w:sz w:val="18"/>
          <w:szCs w:val="18"/>
          <w:lang w:val="pl-PL"/>
        </w:rPr>
      </w:pPr>
    </w:p>
    <w:p w14:paraId="72BF8638" w14:textId="77777777" w:rsidR="003D2822" w:rsidRDefault="003D2822" w:rsidP="003D2822">
      <w:pPr>
        <w:pStyle w:val="DraeBodytext"/>
        <w:rPr>
          <w:rFonts w:cs="Arial"/>
          <w:b/>
          <w:sz w:val="18"/>
          <w:szCs w:val="18"/>
          <w:lang w:val="pl-PL"/>
        </w:rPr>
      </w:pPr>
    </w:p>
    <w:p w14:paraId="388D18EA" w14:textId="77777777" w:rsidR="003D2822" w:rsidRDefault="003D2822" w:rsidP="003D2822">
      <w:pPr>
        <w:pStyle w:val="DraeBodytext"/>
        <w:rPr>
          <w:rFonts w:cs="Arial"/>
          <w:b/>
          <w:sz w:val="18"/>
          <w:szCs w:val="18"/>
          <w:lang w:val="pl-PL"/>
        </w:rPr>
      </w:pPr>
    </w:p>
    <w:p w14:paraId="1801AB8B" w14:textId="77777777" w:rsidR="003D2822" w:rsidRDefault="003D2822" w:rsidP="003D2822">
      <w:pPr>
        <w:pStyle w:val="DraeBodytext"/>
        <w:rPr>
          <w:rFonts w:cs="Arial"/>
          <w:b/>
          <w:sz w:val="18"/>
          <w:szCs w:val="18"/>
          <w:lang w:val="pl-PL"/>
        </w:rPr>
      </w:pPr>
    </w:p>
    <w:p w14:paraId="131EA181" w14:textId="77777777" w:rsidR="003D2822" w:rsidRDefault="003D2822" w:rsidP="003D2822">
      <w:pPr>
        <w:pStyle w:val="DraeBodytext"/>
        <w:rPr>
          <w:rFonts w:cs="Arial"/>
          <w:b/>
          <w:sz w:val="18"/>
          <w:szCs w:val="18"/>
          <w:lang w:val="pl-PL"/>
        </w:rPr>
      </w:pPr>
    </w:p>
    <w:p w14:paraId="19269993" w14:textId="77777777" w:rsidR="003D2822" w:rsidRDefault="003D2822" w:rsidP="003D2822">
      <w:pPr>
        <w:pStyle w:val="DraeBodytext"/>
        <w:rPr>
          <w:rFonts w:cs="Arial"/>
          <w:b/>
          <w:sz w:val="18"/>
          <w:szCs w:val="18"/>
          <w:lang w:val="pl-PL"/>
        </w:rPr>
      </w:pPr>
    </w:p>
    <w:p w14:paraId="78DE495B" w14:textId="77777777" w:rsidR="003D2822" w:rsidRDefault="003D2822" w:rsidP="003D2822">
      <w:pPr>
        <w:pStyle w:val="DraeBodytext"/>
        <w:rPr>
          <w:rFonts w:cs="Arial"/>
          <w:b/>
          <w:sz w:val="18"/>
          <w:szCs w:val="18"/>
          <w:lang w:val="pl-PL"/>
        </w:rPr>
      </w:pPr>
    </w:p>
    <w:p w14:paraId="02B127AA" w14:textId="77777777" w:rsidR="003D2822" w:rsidRDefault="003D2822" w:rsidP="003D2822">
      <w:pPr>
        <w:pStyle w:val="DraeBodytext"/>
        <w:rPr>
          <w:rFonts w:cs="Arial"/>
          <w:b/>
          <w:sz w:val="18"/>
          <w:szCs w:val="18"/>
          <w:lang w:val="pl-PL"/>
        </w:rPr>
      </w:pPr>
    </w:p>
    <w:p w14:paraId="614B651F" w14:textId="77777777" w:rsidR="003D2822" w:rsidRDefault="003D2822" w:rsidP="003D2822">
      <w:pPr>
        <w:rPr>
          <w:rFonts w:cs="Arial"/>
          <w:b/>
          <w:bCs/>
          <w:i/>
          <w:iCs/>
          <w:color w:val="3333CC"/>
          <w:u w:val="single"/>
          <w:lang w:val="pl-PL"/>
        </w:rPr>
      </w:pPr>
    </w:p>
    <w:p w14:paraId="2473313B" w14:textId="77777777" w:rsidR="003D2822" w:rsidRDefault="003D2822" w:rsidP="003D2822">
      <w:pPr>
        <w:rPr>
          <w:rFonts w:cs="Arial"/>
          <w:b/>
          <w:bCs/>
          <w:i/>
          <w:iCs/>
          <w:color w:val="3333CC"/>
          <w:u w:val="single"/>
          <w:lang w:val="pl-PL"/>
        </w:rPr>
      </w:pPr>
    </w:p>
    <w:p w14:paraId="72345C2D" w14:textId="77777777" w:rsidR="003D2822" w:rsidRDefault="003D2822" w:rsidP="003D2822">
      <w:pPr>
        <w:rPr>
          <w:rFonts w:cs="Arial"/>
          <w:b/>
          <w:bCs/>
          <w:i/>
          <w:iCs/>
          <w:color w:val="3333CC"/>
          <w:u w:val="single"/>
          <w:lang w:val="pl-PL"/>
        </w:rPr>
      </w:pPr>
    </w:p>
    <w:p w14:paraId="5DC12FF1" w14:textId="77777777" w:rsidR="003D2822" w:rsidRDefault="003D2822" w:rsidP="003D2822">
      <w:pPr>
        <w:rPr>
          <w:rFonts w:cs="Arial"/>
          <w:b/>
          <w:bCs/>
          <w:i/>
          <w:iCs/>
          <w:color w:val="3333CC"/>
          <w:u w:val="single"/>
          <w:lang w:val="pl-PL"/>
        </w:rPr>
      </w:pPr>
    </w:p>
    <w:p w14:paraId="57592BA8" w14:textId="77777777" w:rsidR="003D2822" w:rsidRDefault="003D2822" w:rsidP="003D2822">
      <w:pPr>
        <w:rPr>
          <w:rFonts w:cs="Arial"/>
          <w:b/>
          <w:bCs/>
          <w:i/>
          <w:iCs/>
          <w:color w:val="3333CC"/>
          <w:u w:val="single"/>
          <w:lang w:val="pl-PL"/>
        </w:rPr>
      </w:pPr>
    </w:p>
    <w:p w14:paraId="12ECB695" w14:textId="77777777" w:rsidR="003D2822" w:rsidRDefault="003D2822" w:rsidP="003D2822">
      <w:pPr>
        <w:rPr>
          <w:rFonts w:cs="Arial"/>
          <w:b/>
          <w:bCs/>
          <w:i/>
          <w:iCs/>
          <w:color w:val="3333CC"/>
          <w:u w:val="single"/>
          <w:lang w:val="pl-PL"/>
        </w:rPr>
      </w:pPr>
    </w:p>
    <w:p w14:paraId="1E2530D9" w14:textId="77777777" w:rsidR="003D2822" w:rsidRDefault="003D2822" w:rsidP="003D2822">
      <w:pPr>
        <w:rPr>
          <w:rFonts w:cs="Arial"/>
          <w:b/>
          <w:bCs/>
          <w:i/>
          <w:iCs/>
          <w:color w:val="3333CC"/>
          <w:u w:val="single"/>
          <w:lang w:val="pl-PL"/>
        </w:rPr>
      </w:pPr>
    </w:p>
    <w:p w14:paraId="13CFA996" w14:textId="77777777" w:rsidR="003D2822" w:rsidRDefault="003D2822" w:rsidP="003D2822">
      <w:pPr>
        <w:rPr>
          <w:rFonts w:cs="Arial"/>
          <w:b/>
          <w:bCs/>
          <w:i/>
          <w:iCs/>
          <w:color w:val="3333CC"/>
          <w:u w:val="single"/>
          <w:lang w:val="pl-PL"/>
        </w:rPr>
      </w:pPr>
    </w:p>
    <w:p w14:paraId="20A98E2D" w14:textId="77777777" w:rsidR="003D2822" w:rsidRDefault="003D2822" w:rsidP="003D2822">
      <w:pPr>
        <w:rPr>
          <w:rFonts w:cs="Arial"/>
          <w:b/>
          <w:bCs/>
          <w:i/>
          <w:iCs/>
          <w:color w:val="3333CC"/>
          <w:u w:val="single"/>
          <w:lang w:val="pl-PL"/>
        </w:rPr>
      </w:pPr>
    </w:p>
    <w:p w14:paraId="23C00E0B" w14:textId="77777777" w:rsidR="003D2822" w:rsidRDefault="003D2822" w:rsidP="003D2822">
      <w:pPr>
        <w:rPr>
          <w:rFonts w:cs="Arial"/>
          <w:b/>
          <w:bCs/>
          <w:i/>
          <w:iCs/>
          <w:color w:val="3333CC"/>
          <w:u w:val="single"/>
          <w:lang w:val="pl-PL"/>
        </w:rPr>
      </w:pPr>
    </w:p>
    <w:p w14:paraId="19E79098" w14:textId="77777777" w:rsidR="003D2822" w:rsidRDefault="003D2822" w:rsidP="003D2822">
      <w:pPr>
        <w:rPr>
          <w:rFonts w:cs="Arial"/>
          <w:b/>
          <w:bCs/>
          <w:i/>
          <w:iCs/>
          <w:color w:val="3333CC"/>
          <w:u w:val="single"/>
          <w:lang w:val="pl-PL"/>
        </w:rPr>
      </w:pPr>
      <w:r w:rsidRPr="009A03A2">
        <w:rPr>
          <w:rFonts w:cs="Arial"/>
          <w:b/>
          <w:bCs/>
          <w:i/>
          <w:iCs/>
          <w:noProof/>
          <w:color w:val="3333CC"/>
          <w:u w:val="single"/>
          <w:lang w:val="pl-PL" w:eastAsia="pl-PL"/>
        </w:rPr>
        <w:drawing>
          <wp:anchor distT="0" distB="0" distL="114300" distR="114300" simplePos="0" relativeHeight="251659264" behindDoc="1" locked="0" layoutInCell="1" allowOverlap="1" wp14:anchorId="4DB359C0" wp14:editId="7486E9DF">
            <wp:simplePos x="0" y="0"/>
            <wp:positionH relativeFrom="column">
              <wp:posOffset>-1270</wp:posOffset>
            </wp:positionH>
            <wp:positionV relativeFrom="paragraph">
              <wp:posOffset>-1866900</wp:posOffset>
            </wp:positionV>
            <wp:extent cx="276606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21" y="21396"/>
                <wp:lineTo x="2142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C1F15E" w14:textId="77777777" w:rsidR="003D2822" w:rsidRDefault="003D2822" w:rsidP="003D2822">
      <w:pPr>
        <w:rPr>
          <w:rFonts w:cs="Arial"/>
          <w:b/>
          <w:bCs/>
          <w:i/>
          <w:iCs/>
          <w:color w:val="3333CC"/>
          <w:sz w:val="20"/>
          <w:u w:val="single"/>
          <w:lang w:val="pl-PL"/>
        </w:rPr>
      </w:pPr>
    </w:p>
    <w:p w14:paraId="1569E173" w14:textId="77777777" w:rsidR="003D2822" w:rsidRDefault="003D2822" w:rsidP="003D2822">
      <w:pPr>
        <w:rPr>
          <w:rFonts w:cs="Arial"/>
          <w:b/>
          <w:bCs/>
          <w:i/>
          <w:iCs/>
          <w:color w:val="3333CC"/>
          <w:sz w:val="20"/>
          <w:u w:val="single"/>
          <w:lang w:val="pl-PL"/>
        </w:rPr>
      </w:pPr>
    </w:p>
    <w:p w14:paraId="4366ABFD" w14:textId="77777777" w:rsidR="003D2822" w:rsidRDefault="003D2822" w:rsidP="003D2822">
      <w:pPr>
        <w:rPr>
          <w:rFonts w:cs="Arial"/>
          <w:b/>
          <w:bCs/>
          <w:i/>
          <w:iCs/>
          <w:color w:val="3333CC"/>
          <w:sz w:val="20"/>
          <w:u w:val="single"/>
          <w:lang w:val="pl-PL"/>
        </w:rPr>
      </w:pPr>
    </w:p>
    <w:p w14:paraId="525C31F0" w14:textId="77777777" w:rsidR="003D2822" w:rsidRDefault="003D2822" w:rsidP="003D2822">
      <w:pPr>
        <w:rPr>
          <w:rFonts w:cs="Arial"/>
          <w:b/>
          <w:bCs/>
          <w:i/>
          <w:iCs/>
          <w:color w:val="3333CC"/>
          <w:sz w:val="20"/>
          <w:u w:val="single"/>
          <w:lang w:val="pl-PL"/>
        </w:rPr>
      </w:pPr>
    </w:p>
    <w:p w14:paraId="06C6688B" w14:textId="77777777" w:rsidR="003D2822" w:rsidRDefault="003D2822" w:rsidP="003D2822">
      <w:pPr>
        <w:rPr>
          <w:rFonts w:cs="Arial"/>
          <w:b/>
          <w:bCs/>
          <w:i/>
          <w:iCs/>
          <w:color w:val="3333CC"/>
          <w:sz w:val="20"/>
          <w:u w:val="single"/>
          <w:lang w:val="pl-PL"/>
        </w:rPr>
      </w:pPr>
    </w:p>
    <w:p w14:paraId="54F9D521" w14:textId="77777777" w:rsidR="003D2822" w:rsidRDefault="003D2822" w:rsidP="003D2822">
      <w:pPr>
        <w:rPr>
          <w:rFonts w:cs="Arial"/>
          <w:b/>
          <w:bCs/>
          <w:i/>
          <w:iCs/>
          <w:color w:val="3333CC"/>
          <w:sz w:val="20"/>
          <w:u w:val="single"/>
          <w:lang w:val="pl-PL"/>
        </w:rPr>
      </w:pPr>
    </w:p>
    <w:p w14:paraId="2A1D5377" w14:textId="77777777" w:rsidR="003D2822" w:rsidRDefault="003D2822" w:rsidP="003D2822">
      <w:pPr>
        <w:rPr>
          <w:rFonts w:cs="Arial"/>
          <w:b/>
          <w:bCs/>
          <w:i/>
          <w:iCs/>
          <w:color w:val="3333CC"/>
          <w:sz w:val="20"/>
          <w:u w:val="single"/>
          <w:lang w:val="pl-PL"/>
        </w:rPr>
      </w:pPr>
    </w:p>
    <w:p w14:paraId="255FDA87" w14:textId="77777777" w:rsidR="003D2822" w:rsidRDefault="003D2822" w:rsidP="003D2822">
      <w:pPr>
        <w:rPr>
          <w:rFonts w:cs="Arial"/>
          <w:b/>
          <w:bCs/>
          <w:i/>
          <w:iCs/>
          <w:color w:val="3333CC"/>
          <w:sz w:val="20"/>
          <w:u w:val="single"/>
          <w:lang w:val="pl-PL"/>
        </w:rPr>
      </w:pPr>
    </w:p>
    <w:p w14:paraId="1CAD93D6" w14:textId="77777777" w:rsidR="003D2822" w:rsidRDefault="003D2822" w:rsidP="003D2822">
      <w:pPr>
        <w:rPr>
          <w:rFonts w:cs="Arial"/>
          <w:b/>
          <w:bCs/>
          <w:i/>
          <w:iCs/>
          <w:color w:val="3333CC"/>
          <w:sz w:val="20"/>
          <w:u w:val="single"/>
          <w:lang w:val="pl-PL"/>
        </w:rPr>
      </w:pPr>
    </w:p>
    <w:p w14:paraId="75C53941" w14:textId="77777777" w:rsidR="003D2822" w:rsidRDefault="003D2822" w:rsidP="003D2822">
      <w:pPr>
        <w:rPr>
          <w:rFonts w:cs="Arial"/>
          <w:b/>
          <w:bCs/>
          <w:i/>
          <w:iCs/>
          <w:color w:val="3333CC"/>
          <w:sz w:val="20"/>
          <w:u w:val="single"/>
          <w:lang w:val="pl-PL"/>
        </w:rPr>
      </w:pPr>
    </w:p>
    <w:p w14:paraId="6C714D69" w14:textId="77777777" w:rsidR="003D2822" w:rsidRDefault="003D2822" w:rsidP="003D2822">
      <w:pPr>
        <w:rPr>
          <w:rFonts w:cs="Arial"/>
          <w:b/>
          <w:bCs/>
          <w:i/>
          <w:iCs/>
          <w:color w:val="3333CC"/>
          <w:sz w:val="20"/>
          <w:u w:val="single"/>
          <w:lang w:val="pl-PL"/>
        </w:rPr>
      </w:pPr>
    </w:p>
    <w:p w14:paraId="63A2CD77" w14:textId="2A3272F8" w:rsidR="003D2822" w:rsidRPr="00BC64B9" w:rsidRDefault="003D2822" w:rsidP="003D2822">
      <w:pPr>
        <w:rPr>
          <w:rFonts w:eastAsia="Arial Unicode MS" w:cs="Arial"/>
          <w:b/>
          <w:bCs/>
          <w:i/>
          <w:iCs/>
          <w:color w:val="3333CC"/>
          <w:sz w:val="20"/>
          <w:u w:val="single"/>
          <w:lang w:val="pl-PL"/>
        </w:rPr>
      </w:pPr>
      <w:r w:rsidRPr="00BC64B9">
        <w:rPr>
          <w:rFonts w:cs="Arial"/>
          <w:b/>
          <w:bCs/>
          <w:i/>
          <w:iCs/>
          <w:color w:val="3333CC"/>
          <w:sz w:val="20"/>
          <w:u w:val="single"/>
          <w:lang w:val="pl-PL"/>
        </w:rPr>
        <w:lastRenderedPageBreak/>
        <w:t>ZESTAW DO WYKRYWANIA GAZÓW BOJOWYCH</w:t>
      </w:r>
    </w:p>
    <w:p w14:paraId="77B13B8C" w14:textId="77777777" w:rsidR="003D2822" w:rsidRPr="00BC64B9" w:rsidRDefault="003D2822" w:rsidP="003D2822">
      <w:pPr>
        <w:rPr>
          <w:rFonts w:cs="Arial"/>
          <w:b/>
          <w:bCs/>
          <w:i/>
          <w:iCs/>
          <w:color w:val="3333CC"/>
          <w:sz w:val="20"/>
          <w:u w:val="single"/>
          <w:lang w:val="pl-PL"/>
        </w:rPr>
      </w:pPr>
      <w:r w:rsidRPr="00BC64B9">
        <w:rPr>
          <w:rFonts w:cs="Arial"/>
          <w:b/>
          <w:bCs/>
          <w:i/>
          <w:iCs/>
          <w:color w:val="3333CC"/>
          <w:sz w:val="20"/>
          <w:u w:val="single"/>
          <w:lang w:val="pl-PL"/>
        </w:rPr>
        <w:t xml:space="preserve">CDS - </w:t>
      </w:r>
      <w:proofErr w:type="spellStart"/>
      <w:r w:rsidRPr="00BC64B9">
        <w:rPr>
          <w:rFonts w:cs="Arial"/>
          <w:b/>
          <w:bCs/>
          <w:i/>
          <w:iCs/>
          <w:color w:val="3333CC"/>
          <w:sz w:val="20"/>
          <w:u w:val="single"/>
          <w:lang w:val="pl-PL"/>
        </w:rPr>
        <w:t>Simultan</w:t>
      </w:r>
      <w:proofErr w:type="spellEnd"/>
      <w:r w:rsidRPr="00BC64B9">
        <w:rPr>
          <w:rFonts w:cs="Arial"/>
          <w:b/>
          <w:bCs/>
          <w:i/>
          <w:iCs/>
          <w:color w:val="3333CC"/>
          <w:sz w:val="20"/>
          <w:u w:val="single"/>
          <w:lang w:val="pl-PL"/>
        </w:rPr>
        <w:t xml:space="preserve"> - Test I</w:t>
      </w:r>
    </w:p>
    <w:p w14:paraId="65466A96" w14:textId="77777777" w:rsidR="003D2822" w:rsidRPr="00BC64B9" w:rsidRDefault="003D2822" w:rsidP="003D2822">
      <w:pPr>
        <w:rPr>
          <w:rFonts w:cs="Arial"/>
          <w:lang w:val="pl-PL"/>
        </w:rPr>
      </w:pPr>
    </w:p>
    <w:tbl>
      <w:tblPr>
        <w:tblpPr w:leftFromText="141" w:rightFromText="141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700"/>
        <w:gridCol w:w="2880"/>
      </w:tblGrid>
      <w:tr w:rsidR="003D2822" w14:paraId="7F090B7C" w14:textId="77777777" w:rsidTr="006E6BAB">
        <w:tc>
          <w:tcPr>
            <w:tcW w:w="2230" w:type="dxa"/>
            <w:vAlign w:val="center"/>
          </w:tcPr>
          <w:p w14:paraId="5973D8BA" w14:textId="77777777" w:rsidR="003D2822" w:rsidRPr="00BC64B9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b/>
                <w:vanish/>
                <w:sz w:val="20"/>
              </w:rPr>
            </w:pPr>
            <w:proofErr w:type="spellStart"/>
            <w:r w:rsidRPr="00BC64B9">
              <w:rPr>
                <w:rFonts w:cs="Arial"/>
                <w:b/>
                <w:bCs/>
                <w:color w:val="000000"/>
                <w:sz w:val="20"/>
              </w:rPr>
              <w:t>Substancja</w:t>
            </w:r>
            <w:proofErr w:type="spellEnd"/>
          </w:p>
          <w:p w14:paraId="4C4E4869" w14:textId="77777777" w:rsidR="003D2822" w:rsidRPr="00BC64B9" w:rsidRDefault="003D2822" w:rsidP="006E6B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700" w:type="dxa"/>
            <w:vAlign w:val="center"/>
          </w:tcPr>
          <w:p w14:paraId="723CD31C" w14:textId="77777777" w:rsidR="003D2822" w:rsidRPr="00BC64B9" w:rsidRDefault="003D2822" w:rsidP="006E6BAB">
            <w:pPr>
              <w:pStyle w:val="Tekstpodstawowy3"/>
              <w:rPr>
                <w:rFonts w:ascii="Arial Unicode MS" w:eastAsia="Arial Unicode MS" w:hAnsi="Arial Unicode MS" w:cs="Arial Unicode MS"/>
                <w:b/>
                <w:vanish/>
                <w:sz w:val="20"/>
                <w:szCs w:val="20"/>
              </w:rPr>
            </w:pPr>
            <w:proofErr w:type="spellStart"/>
            <w:r w:rsidRPr="00BC64B9">
              <w:rPr>
                <w:b/>
                <w:sz w:val="20"/>
                <w:szCs w:val="20"/>
              </w:rPr>
              <w:t>Rodzaj</w:t>
            </w:r>
            <w:proofErr w:type="spellEnd"/>
            <w:r w:rsidRPr="00BC64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64B9">
              <w:rPr>
                <w:b/>
                <w:sz w:val="20"/>
                <w:szCs w:val="20"/>
              </w:rPr>
              <w:t>rurki</w:t>
            </w:r>
            <w:proofErr w:type="spellEnd"/>
            <w:r w:rsidRPr="00BC64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64B9">
              <w:rPr>
                <w:b/>
                <w:sz w:val="20"/>
                <w:szCs w:val="20"/>
              </w:rPr>
              <w:t>firmy</w:t>
            </w:r>
            <w:proofErr w:type="spellEnd"/>
            <w:r w:rsidRPr="00BC64B9">
              <w:rPr>
                <w:b/>
                <w:sz w:val="20"/>
                <w:szCs w:val="20"/>
              </w:rPr>
              <w:t xml:space="preserve"> Dräger</w:t>
            </w:r>
          </w:p>
          <w:p w14:paraId="227BD9C0" w14:textId="77777777" w:rsidR="003D2822" w:rsidRPr="00BC64B9" w:rsidRDefault="003D2822" w:rsidP="006E6BA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045D68E7" w14:textId="77777777" w:rsidR="003D2822" w:rsidRPr="00BC64B9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b/>
                <w:vanish/>
                <w:sz w:val="20"/>
              </w:rPr>
            </w:pPr>
            <w:proofErr w:type="spellStart"/>
            <w:r w:rsidRPr="00BC64B9">
              <w:rPr>
                <w:rFonts w:cs="Arial"/>
                <w:b/>
                <w:bCs/>
                <w:color w:val="000000"/>
                <w:sz w:val="20"/>
              </w:rPr>
              <w:t>Czułość</w:t>
            </w:r>
            <w:proofErr w:type="spellEnd"/>
          </w:p>
          <w:p w14:paraId="0E8E2AB5" w14:textId="77777777" w:rsidR="003D2822" w:rsidRPr="00BC64B9" w:rsidRDefault="003D2822" w:rsidP="006E6BAB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3D2822" w14:paraId="0780FC54" w14:textId="77777777" w:rsidTr="006E6BAB">
        <w:tc>
          <w:tcPr>
            <w:tcW w:w="2230" w:type="dxa"/>
            <w:vAlign w:val="center"/>
          </w:tcPr>
          <w:p w14:paraId="190A9AEC" w14:textId="77777777" w:rsidR="003D2822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vanish/>
              </w:rPr>
            </w:pPr>
            <w:proofErr w:type="spellStart"/>
            <w:r>
              <w:rPr>
                <w:rFonts w:cs="Arial"/>
                <w:color w:val="000000"/>
                <w:sz w:val="20"/>
              </w:rPr>
              <w:t>Cjanowodór</w:t>
            </w:r>
            <w:proofErr w:type="spellEnd"/>
          </w:p>
          <w:p w14:paraId="46E60169" w14:textId="77777777" w:rsidR="003D2822" w:rsidRDefault="003D2822" w:rsidP="006E6BAB">
            <w:pPr>
              <w:jc w:val="center"/>
              <w:rPr>
                <w:rFonts w:cs="Arial"/>
              </w:rPr>
            </w:pPr>
          </w:p>
        </w:tc>
        <w:tc>
          <w:tcPr>
            <w:tcW w:w="2700" w:type="dxa"/>
            <w:vAlign w:val="center"/>
          </w:tcPr>
          <w:p w14:paraId="00D10366" w14:textId="77777777" w:rsidR="003D2822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vanish/>
              </w:rPr>
            </w:pPr>
            <w:proofErr w:type="spellStart"/>
            <w:r>
              <w:rPr>
                <w:rFonts w:cs="Arial"/>
                <w:color w:val="000000"/>
                <w:sz w:val="20"/>
              </w:rPr>
              <w:t>Cjanowodór</w:t>
            </w:r>
            <w:proofErr w:type="spellEnd"/>
          </w:p>
          <w:p w14:paraId="6D7C02E5" w14:textId="77777777" w:rsidR="003D2822" w:rsidRDefault="003D2822" w:rsidP="006E6BAB">
            <w:pPr>
              <w:jc w:val="center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4987F6CA" w14:textId="77777777" w:rsidR="003D2822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vanish/>
              </w:rPr>
            </w:pPr>
            <w:r>
              <w:rPr>
                <w:rFonts w:cs="Arial"/>
                <w:color w:val="000000"/>
                <w:sz w:val="20"/>
              </w:rPr>
              <w:t>1 ppm</w:t>
            </w:r>
          </w:p>
          <w:p w14:paraId="00138279" w14:textId="77777777" w:rsidR="003D2822" w:rsidRDefault="003D2822" w:rsidP="006E6BAB">
            <w:pPr>
              <w:jc w:val="center"/>
              <w:rPr>
                <w:rFonts w:cs="Arial"/>
              </w:rPr>
            </w:pPr>
          </w:p>
        </w:tc>
      </w:tr>
      <w:tr w:rsidR="003D2822" w14:paraId="717F0A46" w14:textId="77777777" w:rsidTr="006E6BAB">
        <w:tc>
          <w:tcPr>
            <w:tcW w:w="2230" w:type="dxa"/>
            <w:vAlign w:val="center"/>
          </w:tcPr>
          <w:p w14:paraId="7A5CE7F9" w14:textId="77777777" w:rsidR="003D2822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vanish/>
              </w:rPr>
            </w:pPr>
            <w:proofErr w:type="spellStart"/>
            <w:r>
              <w:rPr>
                <w:rFonts w:cs="Arial"/>
                <w:color w:val="000000"/>
                <w:sz w:val="20"/>
              </w:rPr>
              <w:t>Fosgen</w:t>
            </w:r>
            <w:proofErr w:type="spellEnd"/>
          </w:p>
          <w:p w14:paraId="593C3190" w14:textId="77777777" w:rsidR="003D2822" w:rsidRDefault="003D2822" w:rsidP="006E6BAB">
            <w:pPr>
              <w:jc w:val="center"/>
              <w:rPr>
                <w:rFonts w:cs="Arial"/>
              </w:rPr>
            </w:pPr>
          </w:p>
        </w:tc>
        <w:tc>
          <w:tcPr>
            <w:tcW w:w="2700" w:type="dxa"/>
            <w:vAlign w:val="center"/>
          </w:tcPr>
          <w:p w14:paraId="75463D8C" w14:textId="77777777" w:rsidR="003D2822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vanish/>
              </w:rPr>
            </w:pPr>
            <w:proofErr w:type="spellStart"/>
            <w:r>
              <w:rPr>
                <w:rFonts w:cs="Arial"/>
                <w:color w:val="000000"/>
                <w:sz w:val="20"/>
              </w:rPr>
              <w:t>Fosgen</w:t>
            </w:r>
            <w:proofErr w:type="spellEnd"/>
          </w:p>
          <w:p w14:paraId="22B414B4" w14:textId="77777777" w:rsidR="003D2822" w:rsidRDefault="003D2822" w:rsidP="006E6BAB">
            <w:pPr>
              <w:jc w:val="center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718B0625" w14:textId="77777777" w:rsidR="003D2822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vanish/>
              </w:rPr>
            </w:pPr>
            <w:r>
              <w:rPr>
                <w:rFonts w:cs="Arial"/>
                <w:color w:val="000000"/>
                <w:sz w:val="20"/>
              </w:rPr>
              <w:t>0.2 ppm</w:t>
            </w:r>
          </w:p>
          <w:p w14:paraId="7D77A197" w14:textId="77777777" w:rsidR="003D2822" w:rsidRDefault="003D2822" w:rsidP="006E6BAB">
            <w:pPr>
              <w:jc w:val="center"/>
              <w:rPr>
                <w:rFonts w:cs="Arial"/>
              </w:rPr>
            </w:pPr>
          </w:p>
        </w:tc>
      </w:tr>
      <w:tr w:rsidR="003D2822" w14:paraId="00B278A5" w14:textId="77777777" w:rsidTr="006E6BAB">
        <w:trPr>
          <w:trHeight w:hRule="exact" w:val="567"/>
        </w:trPr>
        <w:tc>
          <w:tcPr>
            <w:tcW w:w="2230" w:type="dxa"/>
            <w:vAlign w:val="center"/>
          </w:tcPr>
          <w:p w14:paraId="31BA1957" w14:textId="77777777" w:rsidR="003D2822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vanish/>
              </w:rPr>
            </w:pPr>
            <w:r>
              <w:rPr>
                <w:rFonts w:cs="Arial"/>
                <w:color w:val="000000"/>
                <w:sz w:val="20"/>
              </w:rPr>
              <w:t>Lewisit</w:t>
            </w:r>
          </w:p>
          <w:p w14:paraId="4B6AE676" w14:textId="77777777" w:rsidR="003D2822" w:rsidRDefault="003D2822" w:rsidP="006E6BAB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700" w:type="dxa"/>
            <w:vAlign w:val="center"/>
          </w:tcPr>
          <w:p w14:paraId="5F181E1F" w14:textId="77777777" w:rsidR="003D2822" w:rsidRDefault="003D2822" w:rsidP="006E6BAB">
            <w:pPr>
              <w:jc w:val="center"/>
              <w:rPr>
                <w:rFonts w:eastAsia="Arial Unicode MS" w:cs="Arial"/>
                <w:color w:val="000000"/>
                <w:sz w:val="20"/>
              </w:rPr>
            </w:pPr>
            <w:proofErr w:type="spellStart"/>
            <w:r>
              <w:rPr>
                <w:rFonts w:cs="Arial"/>
                <w:color w:val="000000"/>
                <w:sz w:val="20"/>
              </w:rPr>
              <w:t>Organiczne</w:t>
            </w:r>
            <w:proofErr w:type="spellEnd"/>
            <w:r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</w:rPr>
              <w:t>związki</w:t>
            </w:r>
            <w:proofErr w:type="spellEnd"/>
          </w:p>
          <w:p w14:paraId="3B4882A0" w14:textId="77777777" w:rsidR="003D2822" w:rsidRDefault="003D2822" w:rsidP="006E6BAB">
            <w:pPr>
              <w:jc w:val="center"/>
              <w:rPr>
                <w:rFonts w:ascii="Arial Unicode MS" w:hAnsi="Arial Unicode MS" w:cs="Arial Unicode MS"/>
                <w:vanish/>
              </w:rPr>
            </w:pPr>
            <w:proofErr w:type="spellStart"/>
            <w:r>
              <w:rPr>
                <w:rFonts w:cs="Arial"/>
                <w:color w:val="000000"/>
                <w:sz w:val="20"/>
              </w:rPr>
              <w:t>arsenu</w:t>
            </w:r>
            <w:proofErr w:type="spellEnd"/>
            <w:r>
              <w:rPr>
                <w:rFonts w:cs="Arial"/>
                <w:color w:val="000000"/>
                <w:sz w:val="20"/>
              </w:rPr>
              <w:t xml:space="preserve"> i </w:t>
            </w:r>
            <w:proofErr w:type="spellStart"/>
            <w:r>
              <w:rPr>
                <w:rFonts w:cs="Arial"/>
                <w:color w:val="000000"/>
                <w:sz w:val="20"/>
              </w:rPr>
              <w:t>arseniaku</w:t>
            </w:r>
            <w:proofErr w:type="spellEnd"/>
          </w:p>
          <w:p w14:paraId="67C7F529" w14:textId="77777777" w:rsidR="003D2822" w:rsidRDefault="003D2822" w:rsidP="006E6BAB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7D151935" w14:textId="77777777" w:rsidR="003D2822" w:rsidRPr="00DB7771" w:rsidRDefault="003D2822" w:rsidP="006E6BAB">
            <w:pPr>
              <w:jc w:val="center"/>
              <w:rPr>
                <w:rFonts w:cs="Arial"/>
                <w:color w:val="000000"/>
                <w:sz w:val="20"/>
                <w:lang w:val="nl-NL"/>
              </w:rPr>
            </w:pPr>
            <w:r w:rsidRPr="00DB7771">
              <w:rPr>
                <w:rFonts w:cs="Arial"/>
                <w:color w:val="000000"/>
                <w:sz w:val="20"/>
                <w:szCs w:val="16"/>
                <w:lang w:val="nl-NL"/>
              </w:rPr>
              <w:t>3 mg/m</w:t>
            </w:r>
            <w:r w:rsidRPr="00DB7771">
              <w:rPr>
                <w:rFonts w:cs="Arial"/>
                <w:color w:val="000000"/>
                <w:position w:val="3"/>
                <w:sz w:val="20"/>
                <w:szCs w:val="11"/>
                <w:lang w:val="nl-NL"/>
              </w:rPr>
              <w:t>3</w:t>
            </w:r>
            <w:r w:rsidRPr="00DB7771">
              <w:rPr>
                <w:rFonts w:cs="Arial"/>
                <w:color w:val="000000"/>
                <w:sz w:val="20"/>
                <w:szCs w:val="16"/>
                <w:lang w:val="nl-NL"/>
              </w:rPr>
              <w:t xml:space="preserve"> (org. zw. arsenu.</w:t>
            </w:r>
          </w:p>
          <w:p w14:paraId="2D74F500" w14:textId="77777777" w:rsidR="003D2822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vanish/>
              </w:rPr>
            </w:pPr>
            <w:r>
              <w:rPr>
                <w:rFonts w:cs="Arial"/>
                <w:color w:val="000000"/>
                <w:sz w:val="20"/>
              </w:rPr>
              <w:t xml:space="preserve">0.1 ppm </w:t>
            </w:r>
            <w:proofErr w:type="spellStart"/>
            <w:r>
              <w:rPr>
                <w:rFonts w:cs="Arial"/>
                <w:color w:val="000000"/>
                <w:sz w:val="20"/>
              </w:rPr>
              <w:t>Arseniaku</w:t>
            </w:r>
            <w:proofErr w:type="spellEnd"/>
          </w:p>
          <w:p w14:paraId="7AE7C675" w14:textId="77777777" w:rsidR="003D2822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vanish/>
              </w:rPr>
            </w:pPr>
          </w:p>
          <w:p w14:paraId="28B55EF5" w14:textId="77777777" w:rsidR="003D2822" w:rsidRDefault="003D2822" w:rsidP="006E6BAB">
            <w:pPr>
              <w:jc w:val="center"/>
              <w:rPr>
                <w:rFonts w:eastAsia="Arial Unicode MS" w:cs="Arial"/>
                <w:b/>
                <w:bCs/>
                <w:vanish/>
                <w:sz w:val="28"/>
                <w:szCs w:val="28"/>
              </w:rPr>
            </w:pPr>
          </w:p>
          <w:p w14:paraId="51089892" w14:textId="77777777" w:rsidR="003D2822" w:rsidRDefault="003D2822" w:rsidP="006E6BAB">
            <w:pPr>
              <w:jc w:val="center"/>
              <w:rPr>
                <w:rFonts w:ascii="Arial Unicode MS" w:hAnsi="Arial Unicode MS" w:cs="Arial Unicode MS"/>
                <w:vanish/>
              </w:rPr>
            </w:pPr>
          </w:p>
          <w:p w14:paraId="51D20263" w14:textId="77777777" w:rsidR="003D2822" w:rsidRDefault="003D2822" w:rsidP="006E6BAB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D2822" w14:paraId="03D22BE6" w14:textId="77777777" w:rsidTr="006E6BAB">
        <w:tc>
          <w:tcPr>
            <w:tcW w:w="2230" w:type="dxa"/>
            <w:vAlign w:val="center"/>
          </w:tcPr>
          <w:p w14:paraId="59CAFBE6" w14:textId="77777777" w:rsidR="003D2822" w:rsidRDefault="003D2822" w:rsidP="006E6BA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N-Lost</w:t>
            </w:r>
          </w:p>
          <w:p w14:paraId="5B2E9BF8" w14:textId="77777777" w:rsidR="003D2822" w:rsidRDefault="003D2822" w:rsidP="006E6BAB">
            <w:pPr>
              <w:jc w:val="center"/>
              <w:rPr>
                <w:rFonts w:ascii="Arial Unicode MS" w:hAnsi="Arial Unicode MS" w:cs="Arial Unicode MS"/>
                <w:vanish/>
              </w:rPr>
            </w:pPr>
            <w:r>
              <w:rPr>
                <w:rFonts w:cs="Arial"/>
                <w:sz w:val="16"/>
                <w:szCs w:val="16"/>
              </w:rPr>
              <w:t>N-</w:t>
            </w:r>
            <w:proofErr w:type="spellStart"/>
            <w:r>
              <w:rPr>
                <w:rFonts w:cs="Arial"/>
                <w:sz w:val="16"/>
                <w:szCs w:val="16"/>
              </w:rPr>
              <w:t>gaz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musztardowy</w:t>
            </w:r>
            <w:proofErr w:type="spellEnd"/>
          </w:p>
          <w:p w14:paraId="2622503D" w14:textId="77777777" w:rsidR="003D2822" w:rsidRDefault="003D2822" w:rsidP="006E6BAB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700" w:type="dxa"/>
            <w:vAlign w:val="center"/>
          </w:tcPr>
          <w:p w14:paraId="0D6CF128" w14:textId="77777777" w:rsidR="003D2822" w:rsidRDefault="003D2822" w:rsidP="006E6BAB">
            <w:pPr>
              <w:jc w:val="center"/>
              <w:rPr>
                <w:rFonts w:eastAsia="Arial Unicode MS" w:cs="Arial"/>
                <w:color w:val="000000"/>
                <w:sz w:val="20"/>
              </w:rPr>
            </w:pPr>
            <w:proofErr w:type="spellStart"/>
            <w:r>
              <w:rPr>
                <w:rFonts w:cs="Arial"/>
                <w:color w:val="000000"/>
                <w:sz w:val="20"/>
              </w:rPr>
              <w:t>Org.zasadowe</w:t>
            </w:r>
            <w:proofErr w:type="spellEnd"/>
          </w:p>
          <w:p w14:paraId="276C3977" w14:textId="77777777" w:rsidR="003D2822" w:rsidRDefault="003D2822" w:rsidP="006E6BAB">
            <w:pPr>
              <w:jc w:val="center"/>
              <w:rPr>
                <w:rFonts w:ascii="Arial Unicode MS" w:hAnsi="Arial Unicode MS" w:cs="Arial Unicode MS"/>
                <w:vanish/>
              </w:rPr>
            </w:pPr>
            <w:proofErr w:type="spellStart"/>
            <w:r>
              <w:rPr>
                <w:rFonts w:cs="Arial"/>
                <w:color w:val="000000"/>
                <w:sz w:val="20"/>
              </w:rPr>
              <w:t>związki</w:t>
            </w:r>
            <w:proofErr w:type="spellEnd"/>
            <w:r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</w:rPr>
              <w:t>nitrogenu</w:t>
            </w:r>
            <w:proofErr w:type="spellEnd"/>
          </w:p>
          <w:p w14:paraId="7DE54AF7" w14:textId="77777777" w:rsidR="003D2822" w:rsidRDefault="003D2822" w:rsidP="006E6BAB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6079E389" w14:textId="77777777" w:rsidR="003D2822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vanish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1 mg/m</w:t>
            </w:r>
          </w:p>
          <w:p w14:paraId="3F1AD7B6" w14:textId="77777777" w:rsidR="003D2822" w:rsidRDefault="003D2822" w:rsidP="006E6BAB">
            <w:pPr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3D2822" w14:paraId="07C65AF4" w14:textId="77777777" w:rsidTr="006E6BAB">
        <w:trPr>
          <w:trHeight w:hRule="exact" w:val="567"/>
        </w:trPr>
        <w:tc>
          <w:tcPr>
            <w:tcW w:w="2230" w:type="dxa"/>
            <w:vAlign w:val="center"/>
          </w:tcPr>
          <w:p w14:paraId="30EAD4AC" w14:textId="77777777" w:rsidR="003D2822" w:rsidRDefault="003D2822" w:rsidP="006E6BAB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S- Lost</w:t>
            </w:r>
          </w:p>
          <w:p w14:paraId="3BED9437" w14:textId="77777777" w:rsidR="003D2822" w:rsidRDefault="003D2822" w:rsidP="006E6BAB">
            <w:pPr>
              <w:jc w:val="center"/>
              <w:rPr>
                <w:rFonts w:ascii="Arial Unicode MS" w:hAnsi="Arial Unicode MS" w:cs="Arial Unicode MS"/>
                <w:vanish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S-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gaz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musztardowy</w:t>
            </w:r>
            <w:proofErr w:type="spellEnd"/>
          </w:p>
          <w:p w14:paraId="245BD1A2" w14:textId="77777777" w:rsidR="003D2822" w:rsidRDefault="003D2822" w:rsidP="006E6BA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7185EA8C" w14:textId="77777777" w:rsidR="003D2822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vanish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Thioeter</w:t>
            </w:r>
            <w:proofErr w:type="spellEnd"/>
          </w:p>
          <w:p w14:paraId="3983EDA1" w14:textId="77777777" w:rsidR="003D2822" w:rsidRDefault="003D2822" w:rsidP="006E6BAB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153FFB34" w14:textId="77777777" w:rsidR="003D2822" w:rsidRDefault="003D2822" w:rsidP="006E6BAB">
            <w:pPr>
              <w:jc w:val="center"/>
              <w:rPr>
                <w:rFonts w:eastAsia="Arial Unicode MS" w:cs="Arial"/>
                <w:b/>
                <w:bCs/>
                <w:vanish/>
                <w:sz w:val="28"/>
                <w:szCs w:val="28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1 mg/m</w:t>
            </w:r>
          </w:p>
          <w:p w14:paraId="5294B8D4" w14:textId="77777777" w:rsidR="003D2822" w:rsidRDefault="003D2822" w:rsidP="006E6BAB">
            <w:pPr>
              <w:jc w:val="center"/>
              <w:rPr>
                <w:rFonts w:ascii="Arial Unicode MS" w:hAnsi="Arial Unicode MS" w:cs="Arial Unicode MS"/>
                <w:vanish/>
                <w:lang w:val="en-US"/>
              </w:rPr>
            </w:pPr>
          </w:p>
          <w:p w14:paraId="2E838D09" w14:textId="77777777" w:rsidR="003D2822" w:rsidRDefault="003D2822" w:rsidP="006E6BAB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</w:p>
        </w:tc>
      </w:tr>
    </w:tbl>
    <w:p w14:paraId="5F9BFD75" w14:textId="77777777" w:rsidR="003D2822" w:rsidRDefault="003D2822" w:rsidP="003D2822">
      <w:pPr>
        <w:pStyle w:val="Nagwek"/>
        <w:tabs>
          <w:tab w:val="clear" w:pos="4536"/>
          <w:tab w:val="clear" w:pos="9072"/>
        </w:tabs>
        <w:rPr>
          <w:rFonts w:ascii="Arial Unicode MS" w:hAnsi="Arial Unicode MS" w:cs="Arial Unicode MS"/>
          <w:lang w:val="en-US"/>
        </w:rPr>
      </w:pPr>
    </w:p>
    <w:p w14:paraId="7E5761E5" w14:textId="77777777" w:rsidR="003D2822" w:rsidRDefault="003D2822" w:rsidP="003D2822">
      <w:pPr>
        <w:pStyle w:val="Nagwek"/>
        <w:tabs>
          <w:tab w:val="clear" w:pos="4536"/>
          <w:tab w:val="clear" w:pos="9072"/>
        </w:tabs>
        <w:rPr>
          <w:rFonts w:ascii="Arial Unicode MS" w:hAnsi="Arial Unicode MS" w:cs="Arial Unicode MS"/>
          <w:lang w:val="en-US"/>
        </w:rPr>
      </w:pPr>
    </w:p>
    <w:p w14:paraId="795379B6" w14:textId="77777777" w:rsidR="003D2822" w:rsidRDefault="003D2822" w:rsidP="003D2822">
      <w:pPr>
        <w:pStyle w:val="Nagwek"/>
        <w:tabs>
          <w:tab w:val="clear" w:pos="4536"/>
          <w:tab w:val="clear" w:pos="9072"/>
        </w:tabs>
        <w:rPr>
          <w:rFonts w:ascii="Arial Unicode MS" w:hAnsi="Arial Unicode MS" w:cs="Arial Unicode MS"/>
          <w:lang w:val="en-US"/>
        </w:rPr>
      </w:pPr>
    </w:p>
    <w:p w14:paraId="12712E23" w14:textId="77777777" w:rsidR="003D2822" w:rsidRDefault="003D2822" w:rsidP="003D2822">
      <w:pPr>
        <w:pStyle w:val="Nagwek"/>
        <w:tabs>
          <w:tab w:val="clear" w:pos="4536"/>
          <w:tab w:val="clear" w:pos="9072"/>
        </w:tabs>
        <w:rPr>
          <w:rFonts w:ascii="Arial Unicode MS" w:hAnsi="Arial Unicode MS" w:cs="Arial Unicode MS"/>
          <w:lang w:val="en-US"/>
        </w:rPr>
      </w:pPr>
    </w:p>
    <w:p w14:paraId="1B03A14D" w14:textId="77777777" w:rsidR="003D2822" w:rsidRDefault="003D2822" w:rsidP="003D2822">
      <w:pPr>
        <w:pStyle w:val="Nagwek"/>
        <w:tabs>
          <w:tab w:val="clear" w:pos="4536"/>
          <w:tab w:val="clear" w:pos="9072"/>
        </w:tabs>
        <w:rPr>
          <w:rFonts w:ascii="Arial Unicode MS" w:hAnsi="Arial Unicode MS" w:cs="Arial Unicode MS"/>
          <w:lang w:val="en-US"/>
        </w:rPr>
      </w:pPr>
    </w:p>
    <w:p w14:paraId="754FBD5E" w14:textId="77777777" w:rsidR="003D2822" w:rsidRDefault="003D2822" w:rsidP="003D2822">
      <w:pPr>
        <w:pStyle w:val="Nagwek"/>
        <w:tabs>
          <w:tab w:val="clear" w:pos="4536"/>
          <w:tab w:val="clear" w:pos="9072"/>
        </w:tabs>
        <w:rPr>
          <w:rFonts w:ascii="Arial Unicode MS" w:hAnsi="Arial Unicode MS" w:cs="Arial Unicode MS"/>
          <w:lang w:val="en-US"/>
        </w:rPr>
      </w:pPr>
    </w:p>
    <w:p w14:paraId="0F20BA69" w14:textId="77777777" w:rsidR="003D2822" w:rsidRDefault="003D2822" w:rsidP="003D2822">
      <w:pPr>
        <w:pStyle w:val="Nagwek"/>
        <w:tabs>
          <w:tab w:val="clear" w:pos="4536"/>
          <w:tab w:val="clear" w:pos="9072"/>
        </w:tabs>
        <w:rPr>
          <w:rFonts w:ascii="Arial Unicode MS" w:hAnsi="Arial Unicode MS" w:cs="Arial Unicode MS"/>
          <w:lang w:val="en-US"/>
        </w:rPr>
      </w:pPr>
    </w:p>
    <w:p w14:paraId="759BF9FA" w14:textId="77777777" w:rsidR="003D2822" w:rsidRDefault="003D2822" w:rsidP="003D2822">
      <w:pPr>
        <w:pStyle w:val="Nagwek"/>
        <w:tabs>
          <w:tab w:val="clear" w:pos="4536"/>
          <w:tab w:val="clear" w:pos="9072"/>
        </w:tabs>
        <w:rPr>
          <w:rFonts w:ascii="Arial Unicode MS" w:hAnsi="Arial Unicode MS" w:cs="Arial Unicode MS"/>
          <w:lang w:val="en-US"/>
        </w:rPr>
      </w:pPr>
    </w:p>
    <w:p w14:paraId="7BD1CF9F" w14:textId="77777777" w:rsidR="003D2822" w:rsidRDefault="003D2822" w:rsidP="003D2822">
      <w:pPr>
        <w:pStyle w:val="Nagwek"/>
        <w:tabs>
          <w:tab w:val="clear" w:pos="4536"/>
          <w:tab w:val="clear" w:pos="9072"/>
        </w:tabs>
        <w:rPr>
          <w:rFonts w:ascii="Arial Unicode MS" w:hAnsi="Arial Unicode MS" w:cs="Arial Unicode MS"/>
          <w:lang w:val="en-US"/>
        </w:rPr>
      </w:pPr>
    </w:p>
    <w:p w14:paraId="3B1704DE" w14:textId="77777777" w:rsidR="003D2822" w:rsidRDefault="003D2822" w:rsidP="003D2822">
      <w:pPr>
        <w:pStyle w:val="Nagwek"/>
        <w:tabs>
          <w:tab w:val="clear" w:pos="4536"/>
          <w:tab w:val="clear" w:pos="9072"/>
        </w:tabs>
        <w:rPr>
          <w:rFonts w:ascii="Arial Unicode MS" w:hAnsi="Arial Unicode MS" w:cs="Arial Unicode MS"/>
          <w:lang w:val="en-US"/>
        </w:rPr>
      </w:pPr>
    </w:p>
    <w:p w14:paraId="7D228718" w14:textId="77777777" w:rsidR="003D2822" w:rsidRDefault="003D2822" w:rsidP="003D2822">
      <w:pPr>
        <w:jc w:val="center"/>
        <w:rPr>
          <w:rFonts w:cs="Arial"/>
          <w:b/>
          <w:bCs/>
          <w:i/>
          <w:iCs/>
          <w:color w:val="3333CC"/>
          <w:u w:val="single"/>
        </w:rPr>
      </w:pPr>
    </w:p>
    <w:p w14:paraId="30A5AABE" w14:textId="77777777" w:rsidR="003D2822" w:rsidRDefault="003D2822" w:rsidP="003D2822">
      <w:pPr>
        <w:jc w:val="center"/>
        <w:rPr>
          <w:rFonts w:cs="Arial"/>
          <w:b/>
          <w:bCs/>
          <w:i/>
          <w:iCs/>
          <w:color w:val="3333CC"/>
          <w:u w:val="single"/>
        </w:rPr>
      </w:pPr>
    </w:p>
    <w:p w14:paraId="5E93FAC9" w14:textId="77777777" w:rsidR="003D2822" w:rsidRDefault="003D2822" w:rsidP="003D2822">
      <w:pPr>
        <w:jc w:val="center"/>
        <w:rPr>
          <w:rFonts w:cs="Arial"/>
          <w:b/>
          <w:bCs/>
          <w:i/>
          <w:iCs/>
          <w:color w:val="3333CC"/>
          <w:u w:val="single"/>
        </w:rPr>
      </w:pPr>
    </w:p>
    <w:p w14:paraId="6E08E0F6" w14:textId="77777777" w:rsidR="003D2822" w:rsidRDefault="003D2822" w:rsidP="003D2822">
      <w:pPr>
        <w:jc w:val="center"/>
        <w:rPr>
          <w:rFonts w:cs="Arial"/>
          <w:b/>
          <w:bCs/>
          <w:i/>
          <w:iCs/>
          <w:color w:val="3333CC"/>
          <w:u w:val="single"/>
        </w:rPr>
      </w:pPr>
    </w:p>
    <w:p w14:paraId="65AB2571" w14:textId="77777777" w:rsidR="003D2822" w:rsidRDefault="003D2822" w:rsidP="003D2822">
      <w:pPr>
        <w:jc w:val="center"/>
        <w:rPr>
          <w:rFonts w:cs="Arial"/>
          <w:b/>
          <w:bCs/>
          <w:i/>
          <w:iCs/>
          <w:color w:val="3333CC"/>
          <w:u w:val="single"/>
        </w:rPr>
      </w:pPr>
    </w:p>
    <w:p w14:paraId="71C8456D" w14:textId="77777777" w:rsidR="003D2822" w:rsidRPr="00BC64B9" w:rsidRDefault="003D2822" w:rsidP="003D2822">
      <w:pPr>
        <w:jc w:val="center"/>
        <w:rPr>
          <w:rFonts w:eastAsia="Arial Unicode MS" w:cs="Arial"/>
          <w:b/>
          <w:bCs/>
          <w:i/>
          <w:iCs/>
          <w:color w:val="3333CC"/>
          <w:sz w:val="20"/>
          <w:u w:val="single"/>
          <w:lang w:val="pl-PL"/>
        </w:rPr>
      </w:pPr>
      <w:r w:rsidRPr="00BC64B9">
        <w:rPr>
          <w:rFonts w:cs="Arial"/>
          <w:b/>
          <w:bCs/>
          <w:i/>
          <w:iCs/>
          <w:color w:val="3333CC"/>
          <w:sz w:val="20"/>
          <w:u w:val="single"/>
          <w:lang w:val="pl-PL"/>
        </w:rPr>
        <w:t>ZESTAW DO WYKRYWANIA GAZÓW BOJOWYCH</w:t>
      </w:r>
    </w:p>
    <w:p w14:paraId="2B1C5D96" w14:textId="77777777" w:rsidR="003D2822" w:rsidRPr="00BC64B9" w:rsidRDefault="003D2822" w:rsidP="003D2822">
      <w:pPr>
        <w:jc w:val="center"/>
        <w:rPr>
          <w:rFonts w:cs="Arial"/>
          <w:b/>
          <w:bCs/>
          <w:i/>
          <w:iCs/>
          <w:color w:val="3333CC"/>
          <w:sz w:val="20"/>
          <w:u w:val="single"/>
          <w:lang w:val="en-US"/>
        </w:rPr>
      </w:pPr>
      <w:r w:rsidRPr="00BC64B9">
        <w:rPr>
          <w:rFonts w:cs="Arial"/>
          <w:b/>
          <w:bCs/>
          <w:i/>
          <w:iCs/>
          <w:color w:val="3333CC"/>
          <w:sz w:val="20"/>
          <w:u w:val="single"/>
          <w:lang w:val="en-US"/>
        </w:rPr>
        <w:t xml:space="preserve">CDS - </w:t>
      </w:r>
      <w:proofErr w:type="spellStart"/>
      <w:r w:rsidRPr="00BC64B9">
        <w:rPr>
          <w:rFonts w:cs="Arial"/>
          <w:b/>
          <w:bCs/>
          <w:i/>
          <w:iCs/>
          <w:color w:val="3333CC"/>
          <w:sz w:val="20"/>
          <w:u w:val="single"/>
          <w:lang w:val="en-US"/>
        </w:rPr>
        <w:t>Simultan</w:t>
      </w:r>
      <w:proofErr w:type="spellEnd"/>
      <w:r w:rsidRPr="00BC64B9">
        <w:rPr>
          <w:rFonts w:cs="Arial"/>
          <w:b/>
          <w:bCs/>
          <w:i/>
          <w:iCs/>
          <w:color w:val="3333CC"/>
          <w:sz w:val="20"/>
          <w:u w:val="single"/>
          <w:lang w:val="en-US"/>
        </w:rPr>
        <w:t xml:space="preserve"> - Test V</w:t>
      </w:r>
    </w:p>
    <w:p w14:paraId="7A3F080C" w14:textId="77777777" w:rsidR="003D2822" w:rsidRPr="00BC64B9" w:rsidRDefault="003D2822" w:rsidP="003D2822">
      <w:pPr>
        <w:pStyle w:val="Nagwek"/>
        <w:tabs>
          <w:tab w:val="clear" w:pos="4536"/>
          <w:tab w:val="clear" w:pos="9072"/>
        </w:tabs>
        <w:rPr>
          <w:rFonts w:ascii="Arial Unicode MS" w:hAnsi="Arial Unicode MS" w:cs="Arial Unicode MS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240"/>
        <w:gridCol w:w="1980"/>
      </w:tblGrid>
      <w:tr w:rsidR="003D2822" w14:paraId="6E138007" w14:textId="77777777" w:rsidTr="006E6BAB">
        <w:trPr>
          <w:trHeight w:val="567"/>
        </w:trPr>
        <w:tc>
          <w:tcPr>
            <w:tcW w:w="2410" w:type="dxa"/>
            <w:vAlign w:val="center"/>
          </w:tcPr>
          <w:p w14:paraId="5F24BC47" w14:textId="77777777" w:rsidR="003D2822" w:rsidRPr="00BC64B9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vanish/>
                <w:sz w:val="20"/>
              </w:rPr>
            </w:pPr>
            <w:proofErr w:type="spellStart"/>
            <w:r w:rsidRPr="00BC64B9">
              <w:rPr>
                <w:rFonts w:cs="Arial"/>
                <w:b/>
                <w:bCs/>
                <w:color w:val="000000"/>
                <w:sz w:val="20"/>
              </w:rPr>
              <w:t>Substancja</w:t>
            </w:r>
            <w:proofErr w:type="spellEnd"/>
          </w:p>
          <w:p w14:paraId="1F57DCD1" w14:textId="77777777" w:rsidR="003D2822" w:rsidRDefault="003D2822" w:rsidP="006E6B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3240" w:type="dxa"/>
            <w:vAlign w:val="center"/>
          </w:tcPr>
          <w:p w14:paraId="08BEFC6B" w14:textId="77777777" w:rsidR="003D2822" w:rsidRPr="00BC64B9" w:rsidRDefault="003D2822" w:rsidP="006E6BAB">
            <w:pPr>
              <w:pStyle w:val="Tekstpodstawowy3"/>
              <w:rPr>
                <w:rFonts w:ascii="Arial Unicode MS" w:eastAsia="Arial Unicode MS" w:hAnsi="Arial Unicode MS" w:cs="Arial Unicode MS"/>
                <w:b/>
                <w:vanish/>
                <w:sz w:val="20"/>
                <w:szCs w:val="20"/>
              </w:rPr>
            </w:pPr>
            <w:proofErr w:type="spellStart"/>
            <w:r w:rsidRPr="00BC64B9">
              <w:rPr>
                <w:b/>
                <w:sz w:val="20"/>
                <w:szCs w:val="20"/>
              </w:rPr>
              <w:t>Rodzaj</w:t>
            </w:r>
            <w:proofErr w:type="spellEnd"/>
            <w:r w:rsidRPr="00BC64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64B9">
              <w:rPr>
                <w:b/>
                <w:sz w:val="20"/>
                <w:szCs w:val="20"/>
              </w:rPr>
              <w:t>rurki</w:t>
            </w:r>
            <w:proofErr w:type="spellEnd"/>
            <w:r w:rsidRPr="00BC64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64B9">
              <w:rPr>
                <w:b/>
                <w:sz w:val="20"/>
                <w:szCs w:val="20"/>
              </w:rPr>
              <w:t>firmy</w:t>
            </w:r>
            <w:proofErr w:type="spellEnd"/>
            <w:r w:rsidRPr="00BC64B9">
              <w:rPr>
                <w:b/>
                <w:sz w:val="20"/>
                <w:szCs w:val="20"/>
              </w:rPr>
              <w:t xml:space="preserve"> Dräger</w:t>
            </w:r>
          </w:p>
          <w:p w14:paraId="21E65B15" w14:textId="77777777" w:rsidR="003D2822" w:rsidRDefault="003D2822" w:rsidP="006E6BAB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  <w:vAlign w:val="center"/>
          </w:tcPr>
          <w:p w14:paraId="1D40EFAD" w14:textId="77777777" w:rsidR="003D2822" w:rsidRPr="00BC64B9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vanish/>
                <w:sz w:val="20"/>
              </w:rPr>
            </w:pPr>
            <w:proofErr w:type="spellStart"/>
            <w:r w:rsidRPr="00BC64B9">
              <w:rPr>
                <w:rFonts w:cs="Arial"/>
                <w:b/>
                <w:bCs/>
                <w:color w:val="000000"/>
                <w:sz w:val="20"/>
              </w:rPr>
              <w:t>Czułość</w:t>
            </w:r>
            <w:proofErr w:type="spellEnd"/>
          </w:p>
          <w:p w14:paraId="5F37786B" w14:textId="77777777" w:rsidR="003D2822" w:rsidRDefault="003D2822" w:rsidP="006E6BAB">
            <w:pPr>
              <w:jc w:val="center"/>
              <w:rPr>
                <w:rFonts w:cs="Arial"/>
              </w:rPr>
            </w:pPr>
          </w:p>
        </w:tc>
      </w:tr>
      <w:tr w:rsidR="003D2822" w14:paraId="50593F97" w14:textId="77777777" w:rsidTr="006E6BAB">
        <w:trPr>
          <w:trHeight w:val="567"/>
        </w:trPr>
        <w:tc>
          <w:tcPr>
            <w:tcW w:w="2410" w:type="dxa"/>
            <w:vAlign w:val="center"/>
          </w:tcPr>
          <w:p w14:paraId="7D23809A" w14:textId="77777777" w:rsidR="003D2822" w:rsidRDefault="003D2822" w:rsidP="006E6BAB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Gazy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bojowe</w:t>
            </w:r>
            <w:proofErr w:type="spellEnd"/>
          </w:p>
          <w:p w14:paraId="5609A215" w14:textId="77777777" w:rsidR="003D2822" w:rsidRDefault="003D2822" w:rsidP="006E6BAB">
            <w:pPr>
              <w:jc w:val="center"/>
              <w:rPr>
                <w:rFonts w:ascii="Arial Unicode MS" w:hAnsi="Arial Unicode MS" w:cs="Arial Unicode MS"/>
                <w:vanish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oddziałujace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nerwy</w:t>
            </w:r>
            <w:proofErr w:type="spellEnd"/>
          </w:p>
          <w:p w14:paraId="4A9BEF7F" w14:textId="77777777" w:rsidR="003D2822" w:rsidRDefault="003D2822" w:rsidP="006E6BAB">
            <w:pPr>
              <w:jc w:val="center"/>
              <w:rPr>
                <w:rFonts w:cs="Arial"/>
              </w:rPr>
            </w:pPr>
          </w:p>
        </w:tc>
        <w:tc>
          <w:tcPr>
            <w:tcW w:w="3240" w:type="dxa"/>
            <w:vAlign w:val="center"/>
          </w:tcPr>
          <w:p w14:paraId="5B3FBC3E" w14:textId="77777777" w:rsidR="003D2822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vanish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Estry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kwasu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fosforowego</w:t>
            </w:r>
            <w:proofErr w:type="spellEnd"/>
          </w:p>
          <w:p w14:paraId="37257FF3" w14:textId="77777777" w:rsidR="003D2822" w:rsidRDefault="003D2822" w:rsidP="006E6BAB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  <w:vAlign w:val="center"/>
          </w:tcPr>
          <w:p w14:paraId="34AA568F" w14:textId="77777777" w:rsidR="003D2822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vanish/>
              </w:rPr>
            </w:pPr>
            <w:r>
              <w:rPr>
                <w:rFonts w:cs="Arial"/>
                <w:color w:val="000000"/>
                <w:sz w:val="20"/>
              </w:rPr>
              <w:t>0.025 ppm</w:t>
            </w:r>
          </w:p>
          <w:p w14:paraId="05C77828" w14:textId="77777777" w:rsidR="003D2822" w:rsidRDefault="003D2822" w:rsidP="006E6BAB">
            <w:pPr>
              <w:jc w:val="center"/>
              <w:rPr>
                <w:rFonts w:cs="Arial"/>
              </w:rPr>
            </w:pPr>
          </w:p>
        </w:tc>
      </w:tr>
      <w:tr w:rsidR="003D2822" w14:paraId="1099D922" w14:textId="77777777" w:rsidTr="006E6BAB">
        <w:trPr>
          <w:trHeight w:val="567"/>
        </w:trPr>
        <w:tc>
          <w:tcPr>
            <w:tcW w:w="2410" w:type="dxa"/>
            <w:vAlign w:val="center"/>
          </w:tcPr>
          <w:p w14:paraId="0AE97261" w14:textId="77777777" w:rsidR="003D2822" w:rsidRPr="000A6032" w:rsidRDefault="003D2822" w:rsidP="006E6BAB">
            <w:pPr>
              <w:jc w:val="center"/>
              <w:rPr>
                <w:rFonts w:eastAsia="Arial Unicode MS" w:cs="Arial"/>
                <w:b/>
                <w:bCs/>
                <w:vanish/>
                <w:sz w:val="28"/>
                <w:szCs w:val="28"/>
              </w:rPr>
            </w:pPr>
            <w:proofErr w:type="spellStart"/>
            <w:r>
              <w:rPr>
                <w:rFonts w:cs="Arial"/>
                <w:color w:val="000000"/>
                <w:sz w:val="20"/>
              </w:rPr>
              <w:t>Fosgen</w:t>
            </w:r>
            <w:proofErr w:type="spellEnd"/>
          </w:p>
          <w:p w14:paraId="38D5A3A5" w14:textId="77777777" w:rsidR="003D2822" w:rsidRDefault="003D2822" w:rsidP="006E6BAB">
            <w:pPr>
              <w:jc w:val="center"/>
              <w:rPr>
                <w:rFonts w:cs="Arial"/>
              </w:rPr>
            </w:pPr>
          </w:p>
        </w:tc>
        <w:tc>
          <w:tcPr>
            <w:tcW w:w="3240" w:type="dxa"/>
            <w:vAlign w:val="center"/>
          </w:tcPr>
          <w:p w14:paraId="76F3B174" w14:textId="77777777" w:rsidR="003D2822" w:rsidRPr="000A6032" w:rsidRDefault="003D2822" w:rsidP="006E6BAB">
            <w:pPr>
              <w:jc w:val="center"/>
              <w:rPr>
                <w:rFonts w:eastAsia="Arial Unicode MS" w:cs="Arial"/>
                <w:b/>
                <w:bCs/>
                <w:vanish/>
                <w:sz w:val="28"/>
                <w:szCs w:val="28"/>
              </w:rPr>
            </w:pPr>
            <w:proofErr w:type="spellStart"/>
            <w:r>
              <w:rPr>
                <w:rFonts w:cs="Arial"/>
                <w:color w:val="000000"/>
                <w:sz w:val="20"/>
              </w:rPr>
              <w:t>Fosgen</w:t>
            </w:r>
            <w:proofErr w:type="spellEnd"/>
          </w:p>
          <w:p w14:paraId="7DEB9809" w14:textId="77777777" w:rsidR="003D2822" w:rsidRDefault="003D2822" w:rsidP="006E6BAB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  <w:vAlign w:val="center"/>
          </w:tcPr>
          <w:p w14:paraId="52349CDC" w14:textId="77777777" w:rsidR="003D2822" w:rsidRPr="000A6032" w:rsidRDefault="003D2822" w:rsidP="006E6BAB">
            <w:pPr>
              <w:jc w:val="center"/>
              <w:rPr>
                <w:rFonts w:eastAsia="Arial Unicode MS" w:cs="Arial"/>
                <w:b/>
                <w:bCs/>
                <w:vanish/>
                <w:sz w:val="28"/>
                <w:szCs w:val="28"/>
              </w:rPr>
            </w:pPr>
            <w:r>
              <w:rPr>
                <w:rFonts w:cs="Arial"/>
                <w:color w:val="000000"/>
                <w:sz w:val="20"/>
              </w:rPr>
              <w:t>0.2 ppm</w:t>
            </w:r>
          </w:p>
          <w:p w14:paraId="47728D0C" w14:textId="77777777" w:rsidR="003D2822" w:rsidRDefault="003D2822" w:rsidP="006E6BAB">
            <w:pPr>
              <w:jc w:val="center"/>
              <w:rPr>
                <w:rFonts w:cs="Arial"/>
              </w:rPr>
            </w:pPr>
          </w:p>
        </w:tc>
      </w:tr>
      <w:tr w:rsidR="003D2822" w14:paraId="36FA82D2" w14:textId="77777777" w:rsidTr="006E6BAB">
        <w:trPr>
          <w:trHeight w:val="567"/>
        </w:trPr>
        <w:tc>
          <w:tcPr>
            <w:tcW w:w="2410" w:type="dxa"/>
            <w:vAlign w:val="center"/>
          </w:tcPr>
          <w:p w14:paraId="792BA3AC" w14:textId="77777777" w:rsidR="003D2822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vanish/>
              </w:rPr>
            </w:pPr>
            <w:proofErr w:type="spellStart"/>
            <w:r>
              <w:rPr>
                <w:rFonts w:cs="Arial"/>
                <w:color w:val="000000"/>
                <w:sz w:val="20"/>
              </w:rPr>
              <w:t>Chlorocjan</w:t>
            </w:r>
            <w:proofErr w:type="spellEnd"/>
          </w:p>
          <w:p w14:paraId="1A32F1C7" w14:textId="77777777" w:rsidR="003D2822" w:rsidRDefault="003D2822" w:rsidP="006E6BAB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2F720F2C" w14:textId="77777777" w:rsidR="003D2822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vanish/>
              </w:rPr>
            </w:pPr>
            <w:proofErr w:type="spellStart"/>
            <w:r>
              <w:rPr>
                <w:rFonts w:cs="Arial"/>
                <w:color w:val="000000"/>
                <w:sz w:val="20"/>
              </w:rPr>
              <w:t>Chlorocjan</w:t>
            </w:r>
            <w:proofErr w:type="spellEnd"/>
          </w:p>
          <w:p w14:paraId="45BCE772" w14:textId="77777777" w:rsidR="003D2822" w:rsidRDefault="003D2822" w:rsidP="006E6BAB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7B07DFCB" w14:textId="77777777" w:rsidR="003D2822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vanish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0.25 ppm</w:t>
            </w:r>
          </w:p>
          <w:p w14:paraId="782177B6" w14:textId="77777777" w:rsidR="003D2822" w:rsidRDefault="003D2822" w:rsidP="006E6BAB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3D2822" w14:paraId="00FB8F41" w14:textId="77777777" w:rsidTr="006E6BAB">
        <w:trPr>
          <w:trHeight w:val="567"/>
        </w:trPr>
        <w:tc>
          <w:tcPr>
            <w:tcW w:w="2410" w:type="dxa"/>
            <w:vAlign w:val="center"/>
          </w:tcPr>
          <w:p w14:paraId="437975F3" w14:textId="77777777" w:rsidR="003D2822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vanish/>
                <w:lang w:val="en-US"/>
              </w:rPr>
            </w:pPr>
            <w:proofErr w:type="spellStart"/>
            <w:r>
              <w:rPr>
                <w:rFonts w:cs="Arial"/>
                <w:color w:val="000000"/>
                <w:sz w:val="20"/>
                <w:lang w:val="en-US"/>
              </w:rPr>
              <w:t>Chlo</w:t>
            </w:r>
            <w:r>
              <w:rPr>
                <w:rFonts w:ascii="DraegerAkzidenz" w:hAnsi="DraegerAkzidenz" w:hint="eastAsia"/>
                <w:color w:val="000000"/>
                <w:sz w:val="21"/>
                <w:szCs w:val="21"/>
                <w:lang w:val="en-US"/>
              </w:rPr>
              <w:t>r</w:t>
            </w:r>
            <w:proofErr w:type="spellEnd"/>
          </w:p>
          <w:p w14:paraId="25AEC5F1" w14:textId="77777777" w:rsidR="003D2822" w:rsidRDefault="003D2822" w:rsidP="006E6BAB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3240" w:type="dxa"/>
            <w:vAlign w:val="center"/>
          </w:tcPr>
          <w:p w14:paraId="3CEC8026" w14:textId="77777777" w:rsidR="003D2822" w:rsidRPr="000A6032" w:rsidRDefault="003D2822" w:rsidP="006E6BAB">
            <w:pPr>
              <w:jc w:val="center"/>
              <w:rPr>
                <w:rFonts w:ascii="Arial Unicode MS" w:eastAsia="Arial Unicode MS" w:hAnsi="Arial Unicode MS" w:cs="Arial Unicode MS"/>
                <w:vanish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color w:val="000000"/>
                <w:sz w:val="20"/>
                <w:lang w:val="en-US"/>
              </w:rPr>
              <w:t>Chlo</w:t>
            </w:r>
            <w:r>
              <w:rPr>
                <w:rFonts w:ascii="DraegerAkzidenz" w:hAnsi="DraegerAkzidenz" w:hint="eastAsia"/>
                <w:color w:val="000000"/>
                <w:sz w:val="21"/>
                <w:szCs w:val="21"/>
                <w:lang w:val="en-US"/>
              </w:rPr>
              <w:t>r</w:t>
            </w:r>
            <w:proofErr w:type="spellEnd"/>
          </w:p>
        </w:tc>
        <w:tc>
          <w:tcPr>
            <w:tcW w:w="1980" w:type="dxa"/>
            <w:vAlign w:val="center"/>
          </w:tcPr>
          <w:p w14:paraId="57FD043A" w14:textId="77777777" w:rsidR="003D2822" w:rsidRPr="000A6032" w:rsidRDefault="003D2822" w:rsidP="006E6BAB">
            <w:pPr>
              <w:jc w:val="center"/>
              <w:rPr>
                <w:rFonts w:eastAsia="Arial Unicode MS" w:cs="Arial"/>
                <w:b/>
                <w:bCs/>
                <w:vanish/>
                <w:sz w:val="28"/>
                <w:szCs w:val="28"/>
              </w:rPr>
            </w:pPr>
            <w:r>
              <w:rPr>
                <w:rFonts w:cs="Arial"/>
                <w:color w:val="000000"/>
                <w:sz w:val="20"/>
              </w:rPr>
              <w:t>0.2 ppm</w:t>
            </w:r>
          </w:p>
          <w:p w14:paraId="2097F76B" w14:textId="77777777" w:rsidR="003D2822" w:rsidRDefault="003D2822" w:rsidP="006E6BAB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</w:tbl>
    <w:p w14:paraId="5FC45E8B" w14:textId="77777777" w:rsidR="00114D9A" w:rsidRDefault="00114D9A"/>
    <w:sectPr w:rsidR="00114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1F4CB" w14:textId="77777777" w:rsidR="00790668" w:rsidRDefault="00790668" w:rsidP="003D2822">
      <w:pPr>
        <w:spacing w:line="240" w:lineRule="auto"/>
      </w:pPr>
      <w:r>
        <w:separator/>
      </w:r>
    </w:p>
  </w:endnote>
  <w:endnote w:type="continuationSeparator" w:id="0">
    <w:p w14:paraId="159E6FD2" w14:textId="77777777" w:rsidR="00790668" w:rsidRDefault="00790668" w:rsidP="003D2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aegerAkzidenz">
    <w:altName w:val="Trebuchet MS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2421" w14:textId="77777777" w:rsidR="003D2822" w:rsidRDefault="003D2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0380" w14:textId="77777777" w:rsidR="003D2822" w:rsidRDefault="003D28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5E12" w14:textId="77777777" w:rsidR="003D2822" w:rsidRDefault="003D2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104C" w14:textId="77777777" w:rsidR="00790668" w:rsidRDefault="00790668" w:rsidP="003D2822">
      <w:pPr>
        <w:spacing w:line="240" w:lineRule="auto"/>
      </w:pPr>
      <w:r>
        <w:separator/>
      </w:r>
    </w:p>
  </w:footnote>
  <w:footnote w:type="continuationSeparator" w:id="0">
    <w:p w14:paraId="6BBBA56A" w14:textId="77777777" w:rsidR="00790668" w:rsidRDefault="00790668" w:rsidP="003D28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A0E6" w14:textId="77777777" w:rsidR="003D2822" w:rsidRDefault="003D28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98D5" w14:textId="48A5FC94" w:rsidR="003D2822" w:rsidRDefault="003D282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D7860B" wp14:editId="2E20734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1f9e47078887e7385ef9ecc0" descr="{&quot;HashCode&quot;:2598382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DEE773" w14:textId="4A7C3B54" w:rsidR="003D2822" w:rsidRPr="003D2822" w:rsidRDefault="003D2822" w:rsidP="003D2822">
                          <w:pPr>
                            <w:rPr>
                              <w:rFonts w:ascii="Calibri" w:hAnsi="Calibri" w:cs="Calibri"/>
                              <w:color w:val="F6A800"/>
                              <w:sz w:val="20"/>
                            </w:rPr>
                          </w:pPr>
                          <w:r w:rsidRPr="003D2822">
                            <w:rPr>
                              <w:rFonts w:ascii="Calibri" w:hAnsi="Calibri" w:cs="Calibri"/>
                              <w:color w:val="F6A8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7860B" id="_x0000_t202" coordsize="21600,21600" o:spt="202" path="m,l,21600r21600,l21600,xe">
              <v:stroke joinstyle="miter"/>
              <v:path gradientshapeok="t" o:connecttype="rect"/>
            </v:shapetype>
            <v:shape id="MSIPCM1f9e47078887e7385ef9ecc0" o:spid="_x0000_s1026" type="#_x0000_t202" alt="{&quot;HashCode&quot;:2598382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67DEE773" w14:textId="4A7C3B54" w:rsidR="003D2822" w:rsidRPr="003D2822" w:rsidRDefault="003D2822" w:rsidP="003D2822">
                    <w:pPr>
                      <w:rPr>
                        <w:rFonts w:ascii="Calibri" w:hAnsi="Calibri" w:cs="Calibri"/>
                        <w:color w:val="F6A800"/>
                        <w:sz w:val="20"/>
                      </w:rPr>
                    </w:pPr>
                    <w:r w:rsidRPr="003D2822">
                      <w:rPr>
                        <w:rFonts w:ascii="Calibri" w:hAnsi="Calibri" w:cs="Calibri"/>
                        <w:color w:val="F6A8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7FB4" w14:textId="77777777" w:rsidR="003D2822" w:rsidRDefault="003D28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22"/>
    <w:rsid w:val="00114D9A"/>
    <w:rsid w:val="003D2822"/>
    <w:rsid w:val="00790668"/>
    <w:rsid w:val="00C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C9F0D"/>
  <w15:chartTrackingRefBased/>
  <w15:docId w15:val="{CB9861F2-F749-436E-9950-C53CE4DB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822"/>
    <w:pPr>
      <w:spacing w:after="0" w:line="300" w:lineRule="exact"/>
    </w:pPr>
    <w:rPr>
      <w:rFonts w:ascii="Arial" w:eastAsia="Times New Roman" w:hAnsi="Arial" w:cs="Times New Roman"/>
      <w:szCs w:val="20"/>
      <w:lang w:val="de-DE" w:eastAsia="de-DE"/>
    </w:rPr>
  </w:style>
  <w:style w:type="paragraph" w:styleId="Nagwek1">
    <w:name w:val="heading 1"/>
    <w:basedOn w:val="Normalny"/>
    <w:next w:val="Normalny"/>
    <w:link w:val="Nagwek1Znak"/>
    <w:qFormat/>
    <w:rsid w:val="003D2822"/>
    <w:pPr>
      <w:keepNext/>
      <w:spacing w:line="240" w:lineRule="auto"/>
      <w:outlineLvl w:val="0"/>
    </w:pPr>
    <w:rPr>
      <w:rFonts w:cs="Arial"/>
      <w:b/>
      <w:bCs/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3D2822"/>
    <w:pPr>
      <w:keepNext/>
      <w:spacing w:line="360" w:lineRule="auto"/>
      <w:outlineLvl w:val="1"/>
    </w:pPr>
    <w:rPr>
      <w:rFonts w:cs="Arial"/>
      <w:b/>
      <w:bCs/>
      <w:szCs w:val="24"/>
      <w:lang w:val="pl-PL" w:eastAsia="pl-PL"/>
    </w:rPr>
  </w:style>
  <w:style w:type="paragraph" w:styleId="Nagwek3">
    <w:name w:val="heading 3"/>
    <w:basedOn w:val="Normalny"/>
    <w:next w:val="Normalny"/>
    <w:link w:val="Nagwek3Znak"/>
    <w:qFormat/>
    <w:rsid w:val="003D2822"/>
    <w:pPr>
      <w:keepNext/>
      <w:spacing w:line="240" w:lineRule="auto"/>
      <w:jc w:val="both"/>
      <w:outlineLvl w:val="2"/>
    </w:pPr>
    <w:rPr>
      <w:rFonts w:cs="Arial"/>
      <w:b/>
      <w:bCs/>
      <w:szCs w:val="24"/>
      <w:lang w:val="pl-PL" w:eastAsia="pl-PL"/>
    </w:rPr>
  </w:style>
  <w:style w:type="paragraph" w:styleId="Nagwek4">
    <w:name w:val="heading 4"/>
    <w:basedOn w:val="Normalny"/>
    <w:next w:val="Normalny"/>
    <w:link w:val="Nagwek4Znak"/>
    <w:qFormat/>
    <w:rsid w:val="003D282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2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2822"/>
    <w:rPr>
      <w:rFonts w:ascii="Arial" w:eastAsia="Times New Roman" w:hAnsi="Arial" w:cs="Times New Roman"/>
      <w:szCs w:val="20"/>
      <w:lang w:val="de-DE" w:eastAsia="de-DE"/>
    </w:rPr>
  </w:style>
  <w:style w:type="paragraph" w:customStyle="1" w:styleId="DraeBodytext">
    <w:name w:val="Drae_Bodytext"/>
    <w:basedOn w:val="Tekstpodstawowy"/>
    <w:rsid w:val="003D2822"/>
    <w:pPr>
      <w:spacing w:after="0" w:line="320" w:lineRule="exact"/>
    </w:pPr>
    <w:rPr>
      <w:sz w:val="20"/>
    </w:rPr>
  </w:style>
  <w:style w:type="paragraph" w:styleId="Tekstpodstawowy3">
    <w:name w:val="Body Text 3"/>
    <w:basedOn w:val="Normalny"/>
    <w:link w:val="Tekstpodstawowy3Znak"/>
    <w:semiHidden/>
    <w:unhideWhenUsed/>
    <w:rsid w:val="003D28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D2822"/>
    <w:rPr>
      <w:rFonts w:ascii="Arial" w:eastAsia="Times New Roman" w:hAnsi="Arial" w:cs="Times New Roman"/>
      <w:sz w:val="16"/>
      <w:szCs w:val="16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28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2822"/>
    <w:rPr>
      <w:rFonts w:ascii="Arial" w:eastAsia="Times New Roman" w:hAnsi="Arial" w:cs="Times New Roman"/>
      <w:szCs w:val="20"/>
      <w:lang w:val="de-DE" w:eastAsia="de-D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28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2822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1Znak">
    <w:name w:val="Nagłówek 1 Znak"/>
    <w:basedOn w:val="Domylnaczcionkaakapitu"/>
    <w:link w:val="Nagwek1"/>
    <w:rsid w:val="003D282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D2822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D2822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D282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D28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2822"/>
    <w:rPr>
      <w:rFonts w:ascii="Arial" w:eastAsia="Times New Roman" w:hAnsi="Arial" w:cs="Times New Roman"/>
      <w:szCs w:val="20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3D28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822"/>
    <w:rPr>
      <w:rFonts w:ascii="Arial" w:eastAsia="Times New Roman" w:hAnsi="Arial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Kocot, Adriana</dc:creator>
  <cp:keywords/>
  <dc:description/>
  <cp:lastModifiedBy>R.Somerlik (KM Bielsko-Biała)</cp:lastModifiedBy>
  <cp:revision>2</cp:revision>
  <dcterms:created xsi:type="dcterms:W3CDTF">2023-08-04T06:42:00Z</dcterms:created>
  <dcterms:modified xsi:type="dcterms:W3CDTF">2023-08-04T06:42:00Z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b2258f-3676-449a-9218-817a22e44788_Enabled">
    <vt:lpwstr>true</vt:lpwstr>
  </property>
  <property fmtid="{D5CDD505-2E9C-101B-9397-08002B2CF9AE}" pid="3" name="MSIP_Label_16b2258f-3676-449a-9218-817a22e44788_SetDate">
    <vt:lpwstr>2023-07-21T08:37:42Z</vt:lpwstr>
  </property>
  <property fmtid="{D5CDD505-2E9C-101B-9397-08002B2CF9AE}" pid="4" name="MSIP_Label_16b2258f-3676-449a-9218-817a22e44788_Method">
    <vt:lpwstr>Standard</vt:lpwstr>
  </property>
  <property fmtid="{D5CDD505-2E9C-101B-9397-08002B2CF9AE}" pid="5" name="MSIP_Label_16b2258f-3676-449a-9218-817a22e44788_Name">
    <vt:lpwstr>Internal - Labeled</vt:lpwstr>
  </property>
  <property fmtid="{D5CDD505-2E9C-101B-9397-08002B2CF9AE}" pid="6" name="MSIP_Label_16b2258f-3676-449a-9218-817a22e44788_SiteId">
    <vt:lpwstr>e8d897a8-f400-4625-858a-6f3ae627542b</vt:lpwstr>
  </property>
  <property fmtid="{D5CDD505-2E9C-101B-9397-08002B2CF9AE}" pid="7" name="MSIP_Label_16b2258f-3676-449a-9218-817a22e44788_ActionId">
    <vt:lpwstr>dfc35792-6d9f-4278-be61-ac69f7c4a991</vt:lpwstr>
  </property>
  <property fmtid="{D5CDD505-2E9C-101B-9397-08002B2CF9AE}" pid="8" name="MSIP_Label_16b2258f-3676-449a-9218-817a22e44788_ContentBits">
    <vt:lpwstr>1</vt:lpwstr>
  </property>
</Properties>
</file>