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2451FD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>
        <w:rPr>
          <w:rFonts w:ascii="Calibri" w:eastAsia="Times New Roman" w:hAnsi="Calibri" w:cs="Times New Roman"/>
          <w:b/>
          <w:bCs/>
          <w:i/>
          <w:lang w:eastAsia="pl-PL"/>
        </w:rPr>
        <w:t xml:space="preserve"> </w:t>
      </w:r>
      <w:r w:rsidR="00A226D6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310B8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……………………………………………………………………………………………………………………………………………………………,</w:t>
      </w:r>
    </w:p>
    <w:p w:rsidR="007310B8" w:rsidRPr="00501B19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310B8" w:rsidRDefault="007310B8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542CC3" w:rsidRDefault="00A226D6" w:rsidP="009E6DD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b/>
          <w:bCs/>
          <w:i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>Nawiązując do ogł</w:t>
      </w:r>
      <w:r w:rsidR="007310B8">
        <w:rPr>
          <w:rFonts w:ascii="Calibri" w:eastAsia="Times New Roman" w:hAnsi="Calibri" w:cs="Times New Roman"/>
          <w:iCs/>
          <w:lang w:eastAsia="pl-PL"/>
        </w:rPr>
        <w:t xml:space="preserve">oszonego postępowania w trybie </w:t>
      </w:r>
      <w:r w:rsidRPr="00A226D6">
        <w:rPr>
          <w:rFonts w:ascii="Calibri" w:eastAsia="Times New Roman" w:hAnsi="Calibri" w:cs="Times New Roman"/>
          <w:iCs/>
          <w:lang w:eastAsia="pl-PL"/>
        </w:rPr>
        <w:t xml:space="preserve">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7310B8">
        <w:rPr>
          <w:rFonts w:ascii="Calibri" w:eastAsia="Times New Roman" w:hAnsi="Calibri" w:cs="Times New Roman"/>
          <w:b/>
          <w:lang w:eastAsia="pl-PL"/>
        </w:rPr>
        <w:t>„</w:t>
      </w:r>
      <w:r w:rsidR="00752434" w:rsidRPr="00752434">
        <w:rPr>
          <w:rFonts w:ascii="Calibri" w:hAnsi="Calibri"/>
          <w:b/>
          <w:bCs/>
          <w:i/>
        </w:rPr>
        <w:t xml:space="preserve">Przeprowadzenie praktyk zawodowych z przedmiotu </w:t>
      </w:r>
      <w:r w:rsidR="00105E0D" w:rsidRPr="00105E0D">
        <w:rPr>
          <w:rFonts w:ascii="Calibri" w:hAnsi="Calibri"/>
          <w:b/>
          <w:bCs/>
          <w:i/>
        </w:rPr>
        <w:t xml:space="preserve">Podstawy </w:t>
      </w:r>
      <w:r w:rsidR="00105E0D">
        <w:rPr>
          <w:rFonts w:ascii="Calibri" w:hAnsi="Calibri"/>
          <w:b/>
          <w:bCs/>
          <w:i/>
        </w:rPr>
        <w:t>P</w:t>
      </w:r>
      <w:r w:rsidR="00105E0D" w:rsidRPr="00105E0D">
        <w:rPr>
          <w:rFonts w:ascii="Calibri" w:hAnsi="Calibri"/>
          <w:b/>
          <w:bCs/>
          <w:i/>
        </w:rPr>
        <w:t>ielęgniarstwa</w:t>
      </w:r>
      <w:r w:rsidR="00B916E7" w:rsidRPr="00B916E7">
        <w:rPr>
          <w:rFonts w:ascii="Calibri" w:hAnsi="Calibri"/>
          <w:b/>
          <w:bCs/>
          <w:i/>
        </w:rPr>
        <w:t xml:space="preserve"> </w:t>
      </w:r>
      <w:r w:rsidR="00752434" w:rsidRPr="00752434">
        <w:rPr>
          <w:rFonts w:ascii="Calibri" w:hAnsi="Calibri"/>
          <w:b/>
          <w:bCs/>
          <w:i/>
        </w:rPr>
        <w:t xml:space="preserve">dla studentów kierunku Pielęgniarstwo w </w:t>
      </w:r>
      <w:r w:rsidR="00DE5422">
        <w:rPr>
          <w:rFonts w:ascii="Calibri" w:hAnsi="Calibri"/>
          <w:b/>
          <w:bCs/>
          <w:i/>
        </w:rPr>
        <w:t> </w:t>
      </w:r>
      <w:r w:rsidR="00752434" w:rsidRPr="00752434">
        <w:rPr>
          <w:rFonts w:ascii="Calibri" w:hAnsi="Calibri"/>
          <w:b/>
          <w:bCs/>
          <w:i/>
        </w:rPr>
        <w:t>semestrze letnim roku akademickiego 2023/2024</w:t>
      </w:r>
      <w:r w:rsidRPr="007310B8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804"/>
        <w:gridCol w:w="1559"/>
        <w:gridCol w:w="1134"/>
        <w:gridCol w:w="1418"/>
        <w:gridCol w:w="1559"/>
      </w:tblGrid>
      <w:tr w:rsidR="00A319B3" w:rsidRPr="00CC7FC6" w:rsidTr="000C55A8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:rsidR="00A319B3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Termin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CC7FC6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BC068D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BC068D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BC068D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A319B3" w:rsidRPr="00CC7FC6" w:rsidTr="000C55A8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A319B3" w:rsidRPr="00CC7FC6" w:rsidTr="000C55A8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013E01" w:rsidRDefault="00A319B3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105E0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105E0D" w:rsidRPr="00105E0D">
              <w:rPr>
                <w:rFonts w:ascii="Calibri" w:eastAsia="Calibri" w:hAnsi="Calibri" w:cs="Times New Roman"/>
                <w:bCs/>
                <w:i/>
              </w:rPr>
              <w:t xml:space="preserve">Podstawy </w:t>
            </w:r>
            <w:r w:rsidR="00105E0D">
              <w:rPr>
                <w:rFonts w:ascii="Calibri" w:eastAsia="Calibri" w:hAnsi="Calibri" w:cs="Times New Roman"/>
                <w:bCs/>
                <w:i/>
              </w:rPr>
              <w:t>P</w:t>
            </w:r>
            <w:r w:rsidR="00105E0D" w:rsidRPr="00105E0D">
              <w:rPr>
                <w:rFonts w:ascii="Calibri" w:eastAsia="Calibri" w:hAnsi="Calibri" w:cs="Times New Roman"/>
                <w:bCs/>
                <w:i/>
              </w:rPr>
              <w:t>ielęgniarstwa</w:t>
            </w:r>
            <w:r w:rsidRPr="009E6DD0">
              <w:rPr>
                <w:rFonts w:ascii="Calibri" w:eastAsia="Calibri" w:hAnsi="Calibri" w:cs="Times New Roman"/>
              </w:rPr>
              <w:t xml:space="preserve">  –  </w:t>
            </w:r>
            <w:r w:rsidR="00105E0D">
              <w:rPr>
                <w:rFonts w:ascii="Calibri" w:eastAsia="Calibri" w:hAnsi="Calibri" w:cs="Times New Roman"/>
              </w:rPr>
              <w:t>120</w:t>
            </w:r>
            <w:r w:rsidRPr="009E6DD0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Default="00105E0D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6.06.2024 – 21.06.2024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105E0D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A319B3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6433DC" w:rsidRDefault="00A319B3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5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9E6DD0" w:rsidRDefault="00105E0D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05E0D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>Podstawy Pielęgniarstwa</w:t>
            </w:r>
            <w:r w:rsidRPr="00105E0D">
              <w:rPr>
                <w:rFonts w:ascii="Calibri" w:eastAsia="Calibri" w:hAnsi="Calibri" w:cs="Times New Roman"/>
              </w:rPr>
              <w:t xml:space="preserve">  –  120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105E0D" w:rsidP="003F3CA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6.06.2024 – 21.06.2024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105E0D" w:rsidP="003F3CA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9E6DD0" w:rsidRDefault="00105E0D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05E0D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>Podstawy Pielęgniarstwa</w:t>
            </w:r>
            <w:r w:rsidRPr="00105E0D">
              <w:rPr>
                <w:rFonts w:ascii="Calibri" w:eastAsia="Calibri" w:hAnsi="Calibri" w:cs="Times New Roman"/>
              </w:rPr>
              <w:t xml:space="preserve">  –  120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105E0D" w:rsidP="003F3CA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8.07.2024 – 23.07.2024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105E0D" w:rsidP="003F3CA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9E6DD0" w:rsidRDefault="00105E0D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05E0D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>Podstawy Pielęgniarstwa</w:t>
            </w:r>
            <w:r w:rsidRPr="00105E0D">
              <w:rPr>
                <w:rFonts w:ascii="Calibri" w:eastAsia="Calibri" w:hAnsi="Calibri" w:cs="Times New Roman"/>
              </w:rPr>
              <w:t xml:space="preserve">  –  120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105E0D" w:rsidP="003F3CA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8.07.2024 – 23.07.2024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105E0D" w:rsidP="003F3CA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9E6DD0" w:rsidRDefault="00105E0D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05E0D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>Podstawy Pielęgniarstwa</w:t>
            </w:r>
            <w:r w:rsidRPr="00105E0D">
              <w:rPr>
                <w:rFonts w:ascii="Calibri" w:eastAsia="Calibri" w:hAnsi="Calibri" w:cs="Times New Roman"/>
              </w:rPr>
              <w:t xml:space="preserve">  –  120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105E0D" w:rsidP="003F3CA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8.07.2024 – 23.07.2024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105E0D" w:rsidP="003F3CA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9E6DD0" w:rsidRDefault="00105E0D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05E0D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>Podstawy Pielęgniarstwa</w:t>
            </w:r>
            <w:r w:rsidRPr="00105E0D">
              <w:rPr>
                <w:rFonts w:ascii="Calibri" w:eastAsia="Calibri" w:hAnsi="Calibri" w:cs="Times New Roman"/>
              </w:rPr>
              <w:t xml:space="preserve">  –  120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105E0D" w:rsidP="003F3CA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8.07.2024 – 23.07.2024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105E0D" w:rsidP="003F3CA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9E6DD0" w:rsidRDefault="00105E0D" w:rsidP="00B916E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05E0D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>Podstawy Pielęgniarstwa</w:t>
            </w:r>
            <w:r w:rsidRPr="00105E0D">
              <w:rPr>
                <w:rFonts w:ascii="Calibri" w:eastAsia="Calibri" w:hAnsi="Calibri" w:cs="Times New Roman"/>
              </w:rPr>
              <w:t xml:space="preserve">  –  120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105E0D" w:rsidP="003F3CAC">
            <w:pPr>
              <w:jc w:val="center"/>
              <w:rPr>
                <w:rFonts w:eastAsia="Calibri" w:cs="Times New Roman"/>
              </w:rPr>
            </w:pPr>
            <w:r w:rsidRPr="00105E0D">
              <w:rPr>
                <w:rFonts w:eastAsia="Calibri" w:cs="Times New Roman"/>
              </w:rPr>
              <w:t xml:space="preserve">25.07.2024 – </w:t>
            </w: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9.08.2024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105E0D" w:rsidP="003F3CA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9E6DD0" w:rsidRDefault="00105E0D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05E0D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>Podstawy Pielęgniarstwa</w:t>
            </w:r>
            <w:r w:rsidRPr="00105E0D">
              <w:rPr>
                <w:rFonts w:ascii="Calibri" w:eastAsia="Calibri" w:hAnsi="Calibri" w:cs="Times New Roman"/>
              </w:rPr>
              <w:t xml:space="preserve">  –  120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105E0D" w:rsidP="003F3CAC">
            <w:pPr>
              <w:jc w:val="center"/>
              <w:rPr>
                <w:rFonts w:eastAsia="Calibri" w:cs="Times New Roman"/>
              </w:rPr>
            </w:pPr>
            <w:r w:rsidRPr="00105E0D">
              <w:rPr>
                <w:rFonts w:eastAsia="Calibri" w:cs="Times New Roman"/>
              </w:rPr>
              <w:t xml:space="preserve">25.07.2024 – </w:t>
            </w: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9.08.2024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105E0D" w:rsidP="003F3CA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9E6DD0" w:rsidRDefault="00105E0D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05E0D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>Podstawy Pielęgniarstwa</w:t>
            </w:r>
            <w:r w:rsidRPr="00105E0D">
              <w:rPr>
                <w:rFonts w:ascii="Calibri" w:eastAsia="Calibri" w:hAnsi="Calibri" w:cs="Times New Roman"/>
              </w:rPr>
              <w:t xml:space="preserve">  –  120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526877" w:rsidRDefault="00105E0D" w:rsidP="003F3CAC">
            <w:pPr>
              <w:jc w:val="center"/>
              <w:rPr>
                <w:rFonts w:eastAsia="Calibri" w:cs="Times New Roman"/>
              </w:rPr>
            </w:pPr>
            <w:r w:rsidRPr="00105E0D">
              <w:rPr>
                <w:rFonts w:eastAsia="Calibri" w:cs="Times New Roman"/>
              </w:rPr>
              <w:t xml:space="preserve">25.07.2024 – </w:t>
            </w: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9.08.2024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105E0D" w:rsidP="003F3CA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F3CAC" w:rsidRPr="00CC7FC6" w:rsidTr="00387928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Default="003F3CAC" w:rsidP="003F3CA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9E6DD0" w:rsidRDefault="00105E0D" w:rsidP="003F3CA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 xml:space="preserve">Podstawy </w:t>
            </w:r>
            <w:r>
              <w:rPr>
                <w:rFonts w:ascii="Calibri" w:eastAsia="Calibri" w:hAnsi="Calibri" w:cs="Times New Roman"/>
                <w:bCs/>
                <w:i/>
              </w:rPr>
              <w:t>P</w:t>
            </w:r>
            <w:r w:rsidRPr="00105E0D">
              <w:rPr>
                <w:rFonts w:ascii="Calibri" w:eastAsia="Calibri" w:hAnsi="Calibri" w:cs="Times New Roman"/>
                <w:bCs/>
                <w:i/>
              </w:rPr>
              <w:t>ielęgniarstwa</w:t>
            </w:r>
            <w:r w:rsidRPr="009E6DD0">
              <w:rPr>
                <w:rFonts w:ascii="Calibri" w:eastAsia="Calibri" w:hAnsi="Calibri" w:cs="Times New Roman"/>
              </w:rPr>
              <w:t xml:space="preserve">  –  </w:t>
            </w:r>
            <w:r>
              <w:rPr>
                <w:rFonts w:ascii="Calibri" w:eastAsia="Calibri" w:hAnsi="Calibri" w:cs="Times New Roman"/>
              </w:rPr>
              <w:t>120</w:t>
            </w:r>
            <w:r w:rsidRPr="009E6DD0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8B0DB5" w:rsidRDefault="00105E0D" w:rsidP="003F3CAC">
            <w:pPr>
              <w:jc w:val="center"/>
              <w:rPr>
                <w:rFonts w:eastAsia="Calibri" w:cs="Times New Roman"/>
              </w:rPr>
            </w:pPr>
            <w:r w:rsidRPr="00105E0D">
              <w:rPr>
                <w:rFonts w:eastAsia="Calibri" w:cs="Times New Roman"/>
              </w:rPr>
              <w:t xml:space="preserve">25.07.2024 – </w:t>
            </w:r>
            <w:r>
              <w:rPr>
                <w:rFonts w:eastAsia="Calibri" w:cs="Times New Roman"/>
              </w:rPr>
              <w:t>0</w:t>
            </w:r>
            <w:r w:rsidRPr="00105E0D">
              <w:rPr>
                <w:rFonts w:eastAsia="Calibri" w:cs="Times New Roman"/>
              </w:rPr>
              <w:t>9.08.2024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AC" w:rsidRDefault="00105E0D" w:rsidP="003F3CAC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C" w:rsidRPr="00CC7FC6" w:rsidRDefault="003F3CAC" w:rsidP="003F3C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AC" w:rsidRPr="00CC7FC6" w:rsidRDefault="003F3CAC" w:rsidP="003F3CA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52434" w:rsidRPr="00CC7FC6" w:rsidTr="000C55A8">
        <w:trPr>
          <w:trHeight w:val="695"/>
          <w:jc w:val="center"/>
        </w:trPr>
        <w:tc>
          <w:tcPr>
            <w:tcW w:w="1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4" w:rsidRPr="00013E01" w:rsidRDefault="00752434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434" w:rsidRPr="00CC7FC6" w:rsidRDefault="00752434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13557" w:rsidRDefault="00105E0D" w:rsidP="00752434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313557" w:rsidRPr="00CC7FC6" w:rsidTr="00A8371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105E0D" w:rsidP="00313557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2E103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Pr="00CC7FC6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105E0D" w:rsidP="00313557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66C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105E0D" w:rsidP="00313557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BC57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105E0D" w:rsidP="00313557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925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105E0D" w:rsidP="00313557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8C0F5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105E0D" w:rsidP="00313557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5A15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105E0D" w:rsidP="00313557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9D2B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105E0D" w:rsidP="00313557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  <w:tr w:rsidR="00313557" w:rsidRPr="00CC7FC6" w:rsidTr="00CF39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557" w:rsidRDefault="00313557" w:rsidP="00313557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57" w:rsidRPr="00313557" w:rsidRDefault="00105E0D" w:rsidP="00313557">
            <w:pPr>
              <w:pStyle w:val="Akapitzlist"/>
              <w:spacing w:after="0" w:line="240" w:lineRule="auto"/>
              <w:ind w:left="45"/>
              <w:jc w:val="both"/>
            </w:pPr>
            <w:r w:rsidRPr="00105E0D">
              <w:t>Szpital –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313557" w:rsidRPr="00CC7FC6" w:rsidRDefault="00313557" w:rsidP="00313557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752434" w:rsidRDefault="00752434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A226D6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 </w:t>
            </w:r>
            <w:r w:rsidR="00313557">
              <w:t>dysponuje</w:t>
            </w:r>
            <w:r w:rsidR="00313557" w:rsidRPr="00313557">
              <w:t xml:space="preserve">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</w:t>
            </w:r>
            <w:r w:rsidR="00313557">
              <w:t>zatrudnia</w:t>
            </w:r>
            <w:r w:rsidR="00313557" w:rsidRPr="00313557">
              <w:t xml:space="preserve"> personel medyczny o wysokich kwalifikacjach zawodowych niezbędnych do prowadzenia praktyk zawodowych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313557" w:rsidRPr="00CC7FC6" w:rsidTr="000A4820">
        <w:tc>
          <w:tcPr>
            <w:tcW w:w="11326" w:type="dxa"/>
            <w:vAlign w:val="center"/>
          </w:tcPr>
          <w:p w:rsidR="00313557" w:rsidRPr="00CC7FC6" w:rsidRDefault="00E11CD8" w:rsidP="000A4820">
            <w:pPr>
              <w:jc w:val="both"/>
            </w:pPr>
            <w:r>
              <w:t>podmiot prowadzi</w:t>
            </w:r>
            <w:r w:rsidR="00313557" w:rsidRPr="00313557">
              <w:t xml:space="preserve"> działalność leczniczą na terenie województwa lubelskiego</w:t>
            </w:r>
          </w:p>
        </w:tc>
        <w:tc>
          <w:tcPr>
            <w:tcW w:w="1285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1351" w:type="dxa"/>
          </w:tcPr>
          <w:p w:rsidR="00313557" w:rsidRPr="00CC7FC6" w:rsidRDefault="00752434" w:rsidP="000A4820">
            <w:pPr>
              <w:spacing w:line="360" w:lineRule="auto"/>
              <w:jc w:val="center"/>
            </w:pPr>
            <w:r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</w:t>
      </w:r>
      <w:r w:rsidR="00313557">
        <w:t xml:space="preserve">przedmiot zamówienia </w:t>
      </w:r>
      <w:r>
        <w:t>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</w:t>
      </w:r>
      <w:r w:rsidR="00313557">
        <w:t>wskazanego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wypełniłem obowiązki informacyjne przewidziane w art. 13 lub art.  14 RODO wobec osób fizycznych, od których dane osobowe bezpośrednio lub pośrednio pozyskałem w </w:t>
      </w:r>
      <w:r w:rsidR="00313557">
        <w:t> </w:t>
      </w:r>
      <w:r>
        <w:t>celu ubiegania się o udzielenie zamówienia publicznego w niniejszym postępowaniu.**</w:t>
      </w: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13557" w:rsidRPr="005560DF" w:rsidTr="00652A9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13557" w:rsidRPr="005560DF" w:rsidRDefault="00313557" w:rsidP="00652A9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13557" w:rsidRPr="005560DF" w:rsidRDefault="00313557" w:rsidP="00652A9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12636" w:rsidRDefault="00612636" w:rsidP="00053081">
      <w:pPr>
        <w:spacing w:after="0" w:line="360" w:lineRule="auto"/>
        <w:ind w:left="360"/>
        <w:contextualSpacing/>
        <w:jc w:val="both"/>
      </w:pPr>
    </w:p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3C6791" w:rsidRPr="00713A09" w:rsidRDefault="00625D04" w:rsidP="003C6791">
      <w:pPr>
        <w:ind w:left="4248"/>
        <w:rPr>
          <w:rFonts w:eastAsia="Times New Roman" w:cs="Times New Roman"/>
          <w:b/>
          <w:lang w:eastAsia="pl-PL"/>
        </w:rPr>
      </w:pPr>
      <w:r>
        <w:br w:type="column"/>
      </w:r>
      <w:r w:rsidR="003C6791" w:rsidRPr="00713A09">
        <w:rPr>
          <w:rFonts w:eastAsia="Times New Roman" w:cs="Times New Roman"/>
          <w:b/>
          <w:lang w:eastAsia="pl-PL"/>
        </w:rPr>
        <w:lastRenderedPageBreak/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</w:t>
      </w:r>
      <w:r w:rsidR="00313557">
        <w:rPr>
          <w:i/>
          <w:iCs/>
          <w:sz w:val="18"/>
          <w:szCs w:val="18"/>
        </w:rPr>
        <w:t xml:space="preserve">leżności od podmiotu: </w:t>
      </w:r>
      <w:r w:rsidRPr="00B32B4B">
        <w:rPr>
          <w:i/>
          <w:iCs/>
          <w:sz w:val="18"/>
          <w:szCs w:val="18"/>
        </w:rPr>
        <w:t xml:space="preserve">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A839C8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E11CD8" w:rsidRPr="00E11CD8">
        <w:rPr>
          <w:rFonts w:ascii="Calibri" w:hAnsi="Calibri"/>
          <w:b/>
          <w:bCs/>
          <w:i/>
        </w:rPr>
        <w:t xml:space="preserve">Przeprowadzenie praktyk zawodowych z przedmiotu </w:t>
      </w:r>
      <w:r w:rsidR="00105E0D">
        <w:rPr>
          <w:rFonts w:ascii="Calibri" w:hAnsi="Calibri"/>
          <w:b/>
          <w:bCs/>
          <w:i/>
        </w:rPr>
        <w:t>Podstawy Pielęgniarstwa</w:t>
      </w:r>
      <w:bookmarkStart w:id="0" w:name="_GoBack"/>
      <w:bookmarkEnd w:id="0"/>
      <w:r w:rsidR="003F3CAC" w:rsidRPr="003F3CAC">
        <w:rPr>
          <w:rFonts w:ascii="Calibri" w:hAnsi="Calibri"/>
          <w:b/>
          <w:bCs/>
          <w:i/>
        </w:rPr>
        <w:t xml:space="preserve"> </w:t>
      </w:r>
      <w:r w:rsidR="00E11CD8" w:rsidRPr="00E11CD8">
        <w:rPr>
          <w:rFonts w:ascii="Calibri" w:hAnsi="Calibri"/>
          <w:b/>
          <w:bCs/>
          <w:i/>
        </w:rPr>
        <w:t>dla studentów kierunku Pielęgniarstwo w semestrze zimowym roku akademickiego 2023/2024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70" w:rsidRDefault="00FE2B70" w:rsidP="0014647A">
      <w:pPr>
        <w:spacing w:after="0" w:line="240" w:lineRule="auto"/>
      </w:pPr>
      <w:r>
        <w:separator/>
      </w:r>
    </w:p>
  </w:endnote>
  <w:endnote w:type="continuationSeparator" w:id="0">
    <w:p w:rsidR="00FE2B70" w:rsidRDefault="00FE2B70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70" w:rsidRDefault="00FE2B70" w:rsidP="0014647A">
      <w:pPr>
        <w:spacing w:after="0" w:line="240" w:lineRule="auto"/>
      </w:pPr>
      <w:r>
        <w:separator/>
      </w:r>
    </w:p>
  </w:footnote>
  <w:footnote w:type="continuationSeparator" w:id="0">
    <w:p w:rsidR="00FE2B70" w:rsidRDefault="00FE2B70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</w:t>
      </w:r>
      <w:r w:rsidR="00B916E7" w:rsidRPr="00B916E7">
        <w:rPr>
          <w:rFonts w:ascii="Calibri" w:eastAsia="Calibri" w:hAnsi="Calibri" w:cs="Times New Roman"/>
        </w:rPr>
        <w:t xml:space="preserve"> </w:t>
      </w:r>
      <w:r w:rsidR="00B916E7" w:rsidRPr="009E6DD0">
        <w:rPr>
          <w:rFonts w:ascii="Calibri" w:eastAsia="Calibri" w:hAnsi="Calibri" w:cs="Times New Roman"/>
        </w:rPr>
        <w:t xml:space="preserve">przeprowadzenie praktyk z przedmiotu </w:t>
      </w:r>
      <w:r w:rsidR="00B916E7" w:rsidRPr="00B916E7">
        <w:rPr>
          <w:rFonts w:ascii="Calibri" w:eastAsia="Calibri" w:hAnsi="Calibri" w:cs="Times New Roman"/>
          <w:bCs/>
          <w:i/>
        </w:rPr>
        <w:t>Endoskopia</w:t>
      </w:r>
      <w:r w:rsidR="00B916E7" w:rsidRPr="009E6DD0">
        <w:rPr>
          <w:rFonts w:ascii="Calibri" w:eastAsia="Calibri" w:hAnsi="Calibri" w:cs="Times New Roman"/>
        </w:rPr>
        <w:t xml:space="preserve">  –  </w:t>
      </w:r>
      <w:r w:rsidR="00B916E7">
        <w:rPr>
          <w:rFonts w:ascii="Calibri" w:eastAsia="Calibri" w:hAnsi="Calibri" w:cs="Times New Roman"/>
        </w:rPr>
        <w:t>4</w:t>
      </w:r>
      <w:r w:rsidR="00B916E7" w:rsidRPr="009E6DD0">
        <w:rPr>
          <w:rFonts w:ascii="Calibri" w:eastAsia="Calibri" w:hAnsi="Calibri" w:cs="Times New Roman"/>
        </w:rPr>
        <w:t>0 godzin – 1 grupa</w:t>
      </w:r>
      <w:r w:rsidR="00B916E7">
        <w:t xml:space="preserve"> </w:t>
      </w:r>
      <w:r>
        <w:t>kresie części na które składana jest oferta.</w:t>
      </w:r>
      <w:r w:rsidR="00C94EDC">
        <w:t>160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</w:t>
      </w:r>
      <w:r w:rsidR="00B916E7">
        <w:t xml:space="preserve">iejsce realizacji </w:t>
      </w:r>
      <w:r>
        <w:t xml:space="preserve">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</w:t>
    </w:r>
    <w:r w:rsidR="007310B8">
      <w:t>6</w:t>
    </w:r>
    <w:r>
      <w:t>1</w:t>
    </w:r>
    <w:r w:rsidR="008D539C" w:rsidRPr="008D539C">
      <w:t>.</w:t>
    </w:r>
    <w:r w:rsidR="00105E0D">
      <w:t>21</w:t>
    </w:r>
    <w:r w:rsidR="00752434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B7DEE"/>
    <w:rsid w:val="000C1893"/>
    <w:rsid w:val="000C55A8"/>
    <w:rsid w:val="000C7F5A"/>
    <w:rsid w:val="000F00A6"/>
    <w:rsid w:val="000F25DF"/>
    <w:rsid w:val="000F648C"/>
    <w:rsid w:val="00105E0D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451FD"/>
    <w:rsid w:val="00271B7F"/>
    <w:rsid w:val="00286D2B"/>
    <w:rsid w:val="002B0960"/>
    <w:rsid w:val="002C58ED"/>
    <w:rsid w:val="002F24D7"/>
    <w:rsid w:val="002F6215"/>
    <w:rsid w:val="00313557"/>
    <w:rsid w:val="003354DE"/>
    <w:rsid w:val="0034112A"/>
    <w:rsid w:val="0035617F"/>
    <w:rsid w:val="00376448"/>
    <w:rsid w:val="003A1790"/>
    <w:rsid w:val="003C6490"/>
    <w:rsid w:val="003C6791"/>
    <w:rsid w:val="003F1CBB"/>
    <w:rsid w:val="003F3CAC"/>
    <w:rsid w:val="00415779"/>
    <w:rsid w:val="00431539"/>
    <w:rsid w:val="004500DB"/>
    <w:rsid w:val="0046414E"/>
    <w:rsid w:val="00467236"/>
    <w:rsid w:val="00476A83"/>
    <w:rsid w:val="00480C3C"/>
    <w:rsid w:val="00497C1E"/>
    <w:rsid w:val="004A449A"/>
    <w:rsid w:val="004A4C5B"/>
    <w:rsid w:val="004C2AFD"/>
    <w:rsid w:val="004F6BFB"/>
    <w:rsid w:val="00516646"/>
    <w:rsid w:val="005213C8"/>
    <w:rsid w:val="0052496B"/>
    <w:rsid w:val="00527377"/>
    <w:rsid w:val="00542CC3"/>
    <w:rsid w:val="005678A1"/>
    <w:rsid w:val="00567A01"/>
    <w:rsid w:val="00585500"/>
    <w:rsid w:val="005A1028"/>
    <w:rsid w:val="005A2F9A"/>
    <w:rsid w:val="005B38FA"/>
    <w:rsid w:val="005C6F01"/>
    <w:rsid w:val="005C7DBD"/>
    <w:rsid w:val="00604979"/>
    <w:rsid w:val="0060516C"/>
    <w:rsid w:val="00612636"/>
    <w:rsid w:val="00625D04"/>
    <w:rsid w:val="00635FA2"/>
    <w:rsid w:val="00641490"/>
    <w:rsid w:val="006414E3"/>
    <w:rsid w:val="006433DC"/>
    <w:rsid w:val="0066365D"/>
    <w:rsid w:val="006802DB"/>
    <w:rsid w:val="0068093A"/>
    <w:rsid w:val="007270CA"/>
    <w:rsid w:val="00730461"/>
    <w:rsid w:val="00730C94"/>
    <w:rsid w:val="007310B8"/>
    <w:rsid w:val="007422FD"/>
    <w:rsid w:val="00752434"/>
    <w:rsid w:val="007608BF"/>
    <w:rsid w:val="0077235E"/>
    <w:rsid w:val="007805D7"/>
    <w:rsid w:val="007A0854"/>
    <w:rsid w:val="007B2C62"/>
    <w:rsid w:val="007C3AB2"/>
    <w:rsid w:val="007E2542"/>
    <w:rsid w:val="007F5B74"/>
    <w:rsid w:val="00832410"/>
    <w:rsid w:val="008667B4"/>
    <w:rsid w:val="00880D82"/>
    <w:rsid w:val="008D539C"/>
    <w:rsid w:val="008E5CCB"/>
    <w:rsid w:val="009B7D90"/>
    <w:rsid w:val="009D28BB"/>
    <w:rsid w:val="009E6BA5"/>
    <w:rsid w:val="009E6DD0"/>
    <w:rsid w:val="009F79B3"/>
    <w:rsid w:val="00A226D6"/>
    <w:rsid w:val="00A319B3"/>
    <w:rsid w:val="00A437F6"/>
    <w:rsid w:val="00A726DF"/>
    <w:rsid w:val="00A839C8"/>
    <w:rsid w:val="00A85ACB"/>
    <w:rsid w:val="00AB42E6"/>
    <w:rsid w:val="00B302B8"/>
    <w:rsid w:val="00B410A1"/>
    <w:rsid w:val="00B747E0"/>
    <w:rsid w:val="00B80F18"/>
    <w:rsid w:val="00B916E7"/>
    <w:rsid w:val="00BA1DFD"/>
    <w:rsid w:val="00BA3B10"/>
    <w:rsid w:val="00BB590C"/>
    <w:rsid w:val="00BC068D"/>
    <w:rsid w:val="00BE637F"/>
    <w:rsid w:val="00BF5F29"/>
    <w:rsid w:val="00C05EFF"/>
    <w:rsid w:val="00C427A7"/>
    <w:rsid w:val="00C51230"/>
    <w:rsid w:val="00C94EDC"/>
    <w:rsid w:val="00CA421F"/>
    <w:rsid w:val="00CB7E15"/>
    <w:rsid w:val="00CC6125"/>
    <w:rsid w:val="00CC7FC6"/>
    <w:rsid w:val="00D05025"/>
    <w:rsid w:val="00D05F7E"/>
    <w:rsid w:val="00D56ABA"/>
    <w:rsid w:val="00D6068C"/>
    <w:rsid w:val="00D632D4"/>
    <w:rsid w:val="00D66D60"/>
    <w:rsid w:val="00D67A58"/>
    <w:rsid w:val="00DA4890"/>
    <w:rsid w:val="00DC49EA"/>
    <w:rsid w:val="00DD39B6"/>
    <w:rsid w:val="00DE5422"/>
    <w:rsid w:val="00E11CD8"/>
    <w:rsid w:val="00E16754"/>
    <w:rsid w:val="00E20207"/>
    <w:rsid w:val="00E67E6B"/>
    <w:rsid w:val="00E956C0"/>
    <w:rsid w:val="00EB2CD0"/>
    <w:rsid w:val="00EC6819"/>
    <w:rsid w:val="00EF1B80"/>
    <w:rsid w:val="00F06D73"/>
    <w:rsid w:val="00F22CAD"/>
    <w:rsid w:val="00F36A14"/>
    <w:rsid w:val="00F46975"/>
    <w:rsid w:val="00F562A2"/>
    <w:rsid w:val="00FA1B79"/>
    <w:rsid w:val="00FC0DC4"/>
    <w:rsid w:val="00FE09B7"/>
    <w:rsid w:val="00FE2B70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CE5A8B-FDF7-43E3-9D25-B20A10A6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108</cp:revision>
  <cp:lastPrinted>2023-09-12T07:13:00Z</cp:lastPrinted>
  <dcterms:created xsi:type="dcterms:W3CDTF">2021-01-17T18:36:00Z</dcterms:created>
  <dcterms:modified xsi:type="dcterms:W3CDTF">2024-01-29T07:15:00Z</dcterms:modified>
</cp:coreProperties>
</file>