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0F343" w14:textId="262041E5" w:rsidR="005C7C9B" w:rsidRPr="005C7C9B" w:rsidRDefault="005C7C9B" w:rsidP="009224C8">
      <w:pPr>
        <w:ind w:left="3540" w:hanging="705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8</w:t>
      </w:r>
      <w:r w:rsidR="009224C8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DA1065">
        <w:rPr>
          <w:rFonts w:ascii="Arial" w:hAnsi="Arial" w:cs="Arial"/>
          <w:b/>
          <w:bCs/>
          <w:sz w:val="24"/>
          <w:szCs w:val="24"/>
        </w:rPr>
        <w:t xml:space="preserve"> – opis przedmiotu zamówienia</w:t>
      </w:r>
    </w:p>
    <w:p w14:paraId="2479E931" w14:textId="77777777" w:rsidR="005C7C9B" w:rsidRPr="005C7C9B" w:rsidRDefault="005C7C9B" w:rsidP="00664056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14:paraId="75E8D509" w14:textId="77777777" w:rsidR="002C1FBF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5D3E">
        <w:rPr>
          <w:rFonts w:ascii="Times New Roman" w:hAnsi="Times New Roman" w:cs="Times New Roman"/>
          <w:sz w:val="24"/>
          <w:szCs w:val="24"/>
        </w:rPr>
        <w:t xml:space="preserve">Szczegółowy opis przedmiotu zamówienia </w:t>
      </w:r>
      <w:r w:rsidR="00BA5D3E" w:rsidRPr="00BA5D3E">
        <w:rPr>
          <w:rFonts w:ascii="Times New Roman" w:hAnsi="Times New Roman" w:cs="Times New Roman"/>
          <w:sz w:val="24"/>
          <w:szCs w:val="24"/>
        </w:rPr>
        <w:t>dla zadania:</w:t>
      </w:r>
      <w:r w:rsidR="00BA5D3E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BA5D3E" w:rsidRPr="008859F2">
        <w:rPr>
          <w:rFonts w:ascii="Times New Roman" w:hAnsi="Times New Roman" w:cs="Times New Roman"/>
          <w:b/>
          <w:bCs/>
          <w:sz w:val="24"/>
          <w:szCs w:val="24"/>
        </w:rPr>
        <w:t>ostawa armatury wodociągowej</w:t>
      </w:r>
      <w:r w:rsidR="00FC30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5D3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A5D3E" w:rsidRPr="00BA5D3E">
        <w:rPr>
          <w:rFonts w:ascii="Times New Roman" w:hAnsi="Times New Roman" w:cs="Times New Roman"/>
          <w:b/>
          <w:bCs/>
          <w:sz w:val="24"/>
          <w:szCs w:val="24"/>
        </w:rPr>
        <w:t>i kanalizacyjnej</w:t>
      </w:r>
      <w:r w:rsidR="00BA5D3E">
        <w:rPr>
          <w:rFonts w:ascii="Times New Roman" w:hAnsi="Times New Roman" w:cs="Times New Roman"/>
          <w:b/>
          <w:bCs/>
          <w:sz w:val="24"/>
          <w:szCs w:val="24"/>
        </w:rPr>
        <w:t xml:space="preserve"> dla PGKiM w Sandomierzu Sp. z o.o.</w:t>
      </w:r>
    </w:p>
    <w:p w14:paraId="3F9FD761" w14:textId="2A84C125" w:rsidR="008859F2" w:rsidRPr="002C1FBF" w:rsidRDefault="002C1FBF" w:rsidP="008859F2">
      <w:pPr>
        <w:rPr>
          <w:rFonts w:ascii="Times New Roman" w:hAnsi="Times New Roman" w:cs="Times New Roman"/>
          <w:sz w:val="24"/>
          <w:szCs w:val="24"/>
        </w:rPr>
      </w:pPr>
      <w:r w:rsidRPr="002C1FBF">
        <w:rPr>
          <w:rFonts w:ascii="Times New Roman" w:hAnsi="Times New Roman" w:cs="Times New Roman"/>
          <w:sz w:val="24"/>
          <w:szCs w:val="24"/>
        </w:rPr>
        <w:t xml:space="preserve">Zamówienie zostało podzielone na </w:t>
      </w:r>
      <w:r w:rsidR="00B73226">
        <w:rPr>
          <w:rFonts w:ascii="Times New Roman" w:hAnsi="Times New Roman" w:cs="Times New Roman"/>
          <w:sz w:val="24"/>
          <w:szCs w:val="24"/>
        </w:rPr>
        <w:t xml:space="preserve">dwie </w:t>
      </w:r>
      <w:r w:rsidRPr="002C1FBF">
        <w:rPr>
          <w:rFonts w:ascii="Times New Roman" w:hAnsi="Times New Roman" w:cs="Times New Roman"/>
          <w:sz w:val="24"/>
          <w:szCs w:val="24"/>
        </w:rPr>
        <w:t>cz</w:t>
      </w:r>
      <w:r w:rsidR="00A1191C">
        <w:rPr>
          <w:rFonts w:ascii="Times New Roman" w:hAnsi="Times New Roman" w:cs="Times New Roman"/>
          <w:sz w:val="24"/>
          <w:szCs w:val="24"/>
        </w:rPr>
        <w:t>ę</w:t>
      </w:r>
      <w:r w:rsidRPr="002C1FBF">
        <w:rPr>
          <w:rFonts w:ascii="Times New Roman" w:hAnsi="Times New Roman" w:cs="Times New Roman"/>
          <w:sz w:val="24"/>
          <w:szCs w:val="24"/>
        </w:rPr>
        <w:t>ś</w:t>
      </w:r>
      <w:r w:rsidR="00A1191C">
        <w:rPr>
          <w:rFonts w:ascii="Times New Roman" w:hAnsi="Times New Roman" w:cs="Times New Roman"/>
          <w:sz w:val="24"/>
          <w:szCs w:val="24"/>
        </w:rPr>
        <w:t>c</w:t>
      </w:r>
      <w:r w:rsidRPr="002C1FBF">
        <w:rPr>
          <w:rFonts w:ascii="Times New Roman" w:hAnsi="Times New Roman" w:cs="Times New Roman"/>
          <w:sz w:val="24"/>
          <w:szCs w:val="24"/>
        </w:rPr>
        <w:t>i</w:t>
      </w:r>
      <w:r w:rsidR="008859F2" w:rsidRPr="002C1F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D7AD36" w14:textId="327D3F55" w:rsidR="000E7FA3" w:rsidRPr="00845F35" w:rsidRDefault="00715592" w:rsidP="000E7FA3">
      <w:pPr>
        <w:spacing w:after="0"/>
        <w:ind w:left="1134" w:hanging="1134"/>
        <w:rPr>
          <w:rFonts w:ascii="Times New Roman" w:hAnsi="Times New Roman" w:cs="Times New Roman"/>
          <w:b/>
          <w:bCs/>
          <w:sz w:val="24"/>
          <w:szCs w:val="24"/>
        </w:rPr>
      </w:pPr>
      <w:r w:rsidRPr="00845F35">
        <w:rPr>
          <w:rFonts w:ascii="Times New Roman" w:hAnsi="Times New Roman" w:cs="Times New Roman"/>
          <w:b/>
          <w:bCs/>
          <w:sz w:val="24"/>
          <w:szCs w:val="24"/>
        </w:rPr>
        <w:t>CZĘ</w:t>
      </w:r>
      <w:r w:rsidR="001A440F" w:rsidRPr="00845F35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Pr="00845F35">
        <w:rPr>
          <w:rFonts w:ascii="Times New Roman" w:hAnsi="Times New Roman" w:cs="Times New Roman"/>
          <w:b/>
          <w:bCs/>
          <w:sz w:val="24"/>
          <w:szCs w:val="24"/>
        </w:rPr>
        <w:t>Ć I</w:t>
      </w:r>
      <w:r w:rsidR="001A440F" w:rsidRPr="00845F3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C1FBF" w:rsidRPr="00845F3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132A9" w:rsidRPr="00845F35">
        <w:rPr>
          <w:rFonts w:ascii="Times New Roman" w:hAnsi="Times New Roman" w:cs="Times New Roman"/>
          <w:b/>
          <w:bCs/>
          <w:sz w:val="24"/>
          <w:szCs w:val="24"/>
        </w:rPr>
        <w:t>Dostawa armatury wodociągowej</w:t>
      </w:r>
      <w:r w:rsidR="002C1FBF" w:rsidRPr="00845F3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191C" w:rsidRPr="00845F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72E9B9" w14:textId="6226EE6D" w:rsidR="001A440F" w:rsidRDefault="001A440F" w:rsidP="000E7FA3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="00A1191C">
        <w:rPr>
          <w:rFonts w:ascii="Times New Roman" w:hAnsi="Times New Roman" w:cs="Times New Roman"/>
          <w:sz w:val="24"/>
          <w:szCs w:val="24"/>
        </w:rPr>
        <w:t>zakres zamówienia wchodzi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2167515" w14:textId="20155441" w:rsidR="008859F2" w:rsidRDefault="001A440F" w:rsidP="002C1FBF">
      <w:pPr>
        <w:pStyle w:val="Akapitzlist"/>
        <w:numPr>
          <w:ilvl w:val="0"/>
          <w:numId w:val="22"/>
        </w:numPr>
        <w:ind w:left="1134" w:firstLine="0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Zasuwy kołnierzowe DN50-300</w:t>
      </w:r>
    </w:p>
    <w:p w14:paraId="2F86BA1D" w14:textId="1E319304" w:rsidR="001A440F" w:rsidRDefault="001A440F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Zasuwy kołnierzowe DN400</w:t>
      </w:r>
    </w:p>
    <w:p w14:paraId="6849CEE2" w14:textId="463646C4" w:rsidR="001A440F" w:rsidRDefault="001A440F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Zasuwy przyłącza domowego z żeliwa</w:t>
      </w:r>
    </w:p>
    <w:p w14:paraId="2862D6F9" w14:textId="0536D317" w:rsidR="001A440F" w:rsidRDefault="001A440F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Zasuwy przyłącza domowego z tworzywa</w:t>
      </w:r>
    </w:p>
    <w:p w14:paraId="5699BF2F" w14:textId="4F8C477C" w:rsidR="001A440F" w:rsidRDefault="001A440F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Hydranty nadziemne</w:t>
      </w:r>
    </w:p>
    <w:p w14:paraId="1E31E581" w14:textId="76A36815" w:rsidR="001A440F" w:rsidRDefault="001A440F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Hydranty podziemne</w:t>
      </w:r>
    </w:p>
    <w:p w14:paraId="6B3558FB" w14:textId="77777777" w:rsidR="000E7FA3" w:rsidRDefault="00A70F33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Wielozakresowe łączniki rurowe i rurowo-kołnierzowe z zabezpieczeniem</w:t>
      </w:r>
    </w:p>
    <w:p w14:paraId="5357A562" w14:textId="7A67625C" w:rsidR="00A70F33" w:rsidRDefault="00A70F33" w:rsidP="000E7FA3">
      <w:pPr>
        <w:pStyle w:val="Akapitzlist"/>
        <w:ind w:left="851" w:firstLine="565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 xml:space="preserve"> przed przesunięciem</w:t>
      </w:r>
    </w:p>
    <w:p w14:paraId="3D215F7C" w14:textId="77777777" w:rsidR="000E7FA3" w:rsidRDefault="00A70F33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Łączniki rurowe i rurowo-kołnierzowe z zabezpieczeniem przed wysunięciem</w:t>
      </w:r>
    </w:p>
    <w:p w14:paraId="21B47AA4" w14:textId="2554B145" w:rsidR="00A70F33" w:rsidRPr="000E7FA3" w:rsidRDefault="00A70F33" w:rsidP="000E7FA3">
      <w:pPr>
        <w:pStyle w:val="Akapitzlist"/>
        <w:ind w:left="851" w:firstLine="565"/>
        <w:rPr>
          <w:rFonts w:ascii="Times New Roman" w:hAnsi="Times New Roman"/>
          <w:sz w:val="24"/>
          <w:szCs w:val="24"/>
        </w:rPr>
      </w:pPr>
      <w:r w:rsidRPr="000E7FA3">
        <w:rPr>
          <w:rFonts w:ascii="Times New Roman" w:hAnsi="Times New Roman"/>
          <w:sz w:val="24"/>
          <w:szCs w:val="24"/>
        </w:rPr>
        <w:t xml:space="preserve"> do rur PCV i PE</w:t>
      </w:r>
    </w:p>
    <w:p w14:paraId="2380C06C" w14:textId="77777777" w:rsidR="000E7FA3" w:rsidRDefault="00A70F33" w:rsidP="002C1FBF">
      <w:pPr>
        <w:pStyle w:val="Akapitzlist"/>
        <w:numPr>
          <w:ilvl w:val="0"/>
          <w:numId w:val="22"/>
        </w:numPr>
        <w:ind w:left="993" w:firstLine="13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Opaski do przyłączy wodociągowych na rurę PE i PVC, Opaski uniwersalne do</w:t>
      </w:r>
    </w:p>
    <w:p w14:paraId="18353442" w14:textId="4458F376" w:rsidR="00A70F33" w:rsidRDefault="00A70F33" w:rsidP="000E7FA3">
      <w:pPr>
        <w:pStyle w:val="Akapitzlist"/>
        <w:ind w:left="851" w:firstLine="565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 xml:space="preserve"> nawiercania rura żeliwna/stalowa</w:t>
      </w:r>
    </w:p>
    <w:p w14:paraId="136E05A4" w14:textId="1737E90B" w:rsidR="00A70F33" w:rsidRDefault="00A70F33" w:rsidP="002C1FBF">
      <w:pPr>
        <w:pStyle w:val="Akapitzlist"/>
        <w:numPr>
          <w:ilvl w:val="0"/>
          <w:numId w:val="22"/>
        </w:numPr>
        <w:ind w:left="851" w:firstLine="131"/>
        <w:rPr>
          <w:rFonts w:ascii="Times New Roman" w:hAnsi="Times New Roman"/>
          <w:sz w:val="24"/>
          <w:szCs w:val="24"/>
        </w:rPr>
      </w:pPr>
      <w:bookmarkStart w:id="1" w:name="_Hlk177723099"/>
      <w:r w:rsidRPr="008859F2">
        <w:rPr>
          <w:rFonts w:ascii="Times New Roman" w:hAnsi="Times New Roman"/>
          <w:sz w:val="24"/>
          <w:szCs w:val="24"/>
        </w:rPr>
        <w:t>Kształtki żeliwne i uszczelki płaskie</w:t>
      </w:r>
      <w:bookmarkEnd w:id="1"/>
    </w:p>
    <w:p w14:paraId="6B7022DD" w14:textId="6FF1D072" w:rsidR="00A70F33" w:rsidRDefault="00A70F33" w:rsidP="002C1FBF">
      <w:pPr>
        <w:pStyle w:val="Akapitzlist"/>
        <w:numPr>
          <w:ilvl w:val="0"/>
          <w:numId w:val="22"/>
        </w:numPr>
        <w:ind w:left="851" w:firstLine="131"/>
        <w:rPr>
          <w:rFonts w:ascii="Times New Roman" w:hAnsi="Times New Roman"/>
          <w:sz w:val="24"/>
          <w:szCs w:val="24"/>
        </w:rPr>
      </w:pPr>
      <w:bookmarkStart w:id="2" w:name="_Hlk177723154"/>
      <w:r w:rsidRPr="008859F2">
        <w:rPr>
          <w:rFonts w:ascii="Times New Roman" w:hAnsi="Times New Roman"/>
          <w:sz w:val="24"/>
          <w:szCs w:val="24"/>
        </w:rPr>
        <w:t>Opaski naprawcze</w:t>
      </w:r>
      <w:bookmarkEnd w:id="2"/>
    </w:p>
    <w:p w14:paraId="06631E52" w14:textId="77777777" w:rsidR="00A70F33" w:rsidRDefault="00A70F33" w:rsidP="00A70F33">
      <w:pPr>
        <w:pStyle w:val="Akapitzlist"/>
        <w:rPr>
          <w:rFonts w:ascii="Times New Roman" w:hAnsi="Times New Roman"/>
          <w:sz w:val="24"/>
          <w:szCs w:val="24"/>
        </w:rPr>
      </w:pPr>
    </w:p>
    <w:p w14:paraId="4DE61471" w14:textId="208F572F" w:rsidR="00BA5D3E" w:rsidRPr="00845F35" w:rsidRDefault="00A70F33" w:rsidP="00A70F33">
      <w:pPr>
        <w:pStyle w:val="Akapitzlist"/>
        <w:ind w:hanging="720"/>
        <w:rPr>
          <w:rFonts w:ascii="Times New Roman" w:hAnsi="Times New Roman"/>
          <w:b/>
          <w:bCs/>
          <w:sz w:val="24"/>
          <w:szCs w:val="24"/>
        </w:rPr>
      </w:pPr>
      <w:r w:rsidRPr="00845F35">
        <w:rPr>
          <w:rFonts w:ascii="Times New Roman" w:hAnsi="Times New Roman"/>
          <w:b/>
          <w:bCs/>
          <w:sz w:val="24"/>
          <w:szCs w:val="24"/>
        </w:rPr>
        <w:t xml:space="preserve">CZĘŚĆ II – </w:t>
      </w:r>
      <w:r w:rsidR="002C1FBF" w:rsidRPr="00845F35">
        <w:rPr>
          <w:rFonts w:ascii="Times New Roman" w:hAnsi="Times New Roman"/>
          <w:b/>
          <w:bCs/>
          <w:sz w:val="24"/>
          <w:szCs w:val="24"/>
        </w:rPr>
        <w:t>„</w:t>
      </w:r>
      <w:r w:rsidR="007132A9" w:rsidRPr="00845F35">
        <w:rPr>
          <w:rFonts w:ascii="Times New Roman" w:hAnsi="Times New Roman"/>
          <w:b/>
          <w:bCs/>
          <w:sz w:val="24"/>
          <w:szCs w:val="24"/>
        </w:rPr>
        <w:t>Dostawa armatury wodociągowej</w:t>
      </w:r>
      <w:r w:rsidR="00BA5D3E" w:rsidRPr="00845F35">
        <w:rPr>
          <w:rFonts w:ascii="Times New Roman" w:hAnsi="Times New Roman"/>
          <w:b/>
          <w:bCs/>
          <w:sz w:val="24"/>
          <w:szCs w:val="24"/>
        </w:rPr>
        <w:t xml:space="preserve"> i kanalizacyjnej</w:t>
      </w:r>
      <w:r w:rsidR="002C1FBF" w:rsidRPr="00845F35">
        <w:rPr>
          <w:rFonts w:ascii="Times New Roman" w:hAnsi="Times New Roman"/>
          <w:b/>
          <w:bCs/>
          <w:sz w:val="24"/>
          <w:szCs w:val="24"/>
        </w:rPr>
        <w:t>”</w:t>
      </w:r>
      <w:r w:rsidR="00A1191C" w:rsidRPr="00845F35">
        <w:rPr>
          <w:rFonts w:ascii="Times New Roman" w:hAnsi="Times New Roman"/>
          <w:b/>
          <w:bCs/>
          <w:sz w:val="24"/>
          <w:szCs w:val="24"/>
        </w:rPr>
        <w:t>.</w:t>
      </w:r>
    </w:p>
    <w:p w14:paraId="6F9447B2" w14:textId="35480F64" w:rsidR="000E7FA3" w:rsidRDefault="000E7FA3" w:rsidP="000E7FA3">
      <w:pPr>
        <w:pStyle w:val="Akapitzli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C1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="00A1191C">
        <w:rPr>
          <w:rFonts w:ascii="Times New Roman" w:hAnsi="Times New Roman"/>
          <w:sz w:val="24"/>
          <w:szCs w:val="24"/>
        </w:rPr>
        <w:t>zakres zamówienia wchodzi</w:t>
      </w:r>
      <w:r>
        <w:rPr>
          <w:rFonts w:ascii="Times New Roman" w:hAnsi="Times New Roman"/>
          <w:sz w:val="24"/>
          <w:szCs w:val="24"/>
        </w:rPr>
        <w:t>:</w:t>
      </w:r>
    </w:p>
    <w:p w14:paraId="2EA322B8" w14:textId="37E8C5D3" w:rsidR="00A70F33" w:rsidRPr="002C1FBF" w:rsidRDefault="00BA5D3E" w:rsidP="002C1FBF">
      <w:pPr>
        <w:pStyle w:val="Akapitzlist"/>
        <w:numPr>
          <w:ilvl w:val="0"/>
          <w:numId w:val="25"/>
        </w:numPr>
        <w:ind w:hanging="4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Armatura wodociągowa:</w:t>
      </w:r>
      <w:r w:rsidRPr="002C1FBF">
        <w:rPr>
          <w:rFonts w:ascii="Times New Roman" w:hAnsi="Times New Roman"/>
          <w:sz w:val="24"/>
          <w:szCs w:val="24"/>
        </w:rPr>
        <w:t xml:space="preserve"> </w:t>
      </w:r>
    </w:p>
    <w:p w14:paraId="04408F59" w14:textId="77777777" w:rsidR="000E7FA3" w:rsidRDefault="00A70F33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Kształtki elektrooporowe PE, do zgrzewania doczołowego PE, kołnierze do</w:t>
      </w:r>
    </w:p>
    <w:p w14:paraId="5B17DC55" w14:textId="3194080D" w:rsidR="00A70F33" w:rsidRDefault="00A70F33" w:rsidP="0085667A">
      <w:pPr>
        <w:pStyle w:val="Akapitzlist"/>
        <w:ind w:left="896" w:firstLine="380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 xml:space="preserve"> </w:t>
      </w:r>
      <w:r w:rsidR="0085667A">
        <w:rPr>
          <w:rFonts w:ascii="Times New Roman" w:hAnsi="Times New Roman"/>
          <w:sz w:val="24"/>
          <w:szCs w:val="24"/>
        </w:rPr>
        <w:t xml:space="preserve"> </w:t>
      </w:r>
      <w:r w:rsidRPr="008859F2">
        <w:rPr>
          <w:rFonts w:ascii="Times New Roman" w:hAnsi="Times New Roman"/>
          <w:sz w:val="24"/>
          <w:szCs w:val="24"/>
        </w:rPr>
        <w:t>tulei PE</w:t>
      </w:r>
    </w:p>
    <w:p w14:paraId="6BFE0A24" w14:textId="44E9B3EF" w:rsidR="00A70F33" w:rsidRDefault="00A70F33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 w:rsidRPr="00A70F33">
        <w:rPr>
          <w:rFonts w:ascii="Times New Roman" w:hAnsi="Times New Roman"/>
          <w:sz w:val="24"/>
          <w:szCs w:val="24"/>
        </w:rPr>
        <w:t>Kształtki PE wciskane</w:t>
      </w:r>
      <w:r w:rsidR="002C1FBF">
        <w:rPr>
          <w:rFonts w:ascii="Times New Roman" w:hAnsi="Times New Roman"/>
          <w:sz w:val="24"/>
          <w:szCs w:val="24"/>
        </w:rPr>
        <w:t xml:space="preserve"> i skręcane</w:t>
      </w:r>
    </w:p>
    <w:p w14:paraId="1023E691" w14:textId="77777777" w:rsidR="00715555" w:rsidRDefault="00A70F33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Kształtki ocynkowane, mosiężne</w:t>
      </w:r>
    </w:p>
    <w:p w14:paraId="17BA5FF5" w14:textId="77777777" w:rsidR="00715555" w:rsidRDefault="00715555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 xml:space="preserve">Zawory kulowe przelotowe, czerpalne i </w:t>
      </w:r>
      <w:proofErr w:type="spellStart"/>
      <w:r w:rsidRPr="008859F2">
        <w:rPr>
          <w:rFonts w:ascii="Times New Roman" w:hAnsi="Times New Roman"/>
          <w:sz w:val="24"/>
          <w:szCs w:val="24"/>
        </w:rPr>
        <w:t>antyskażeniowe</w:t>
      </w:r>
      <w:proofErr w:type="spellEnd"/>
    </w:p>
    <w:p w14:paraId="124BC10C" w14:textId="77777777" w:rsidR="00715555" w:rsidRDefault="00715555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Skrzynki do zasuw i hydrantów</w:t>
      </w:r>
    </w:p>
    <w:p w14:paraId="0E0BF6EF" w14:textId="4A84440E" w:rsidR="00715555" w:rsidRDefault="00715555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Doszczelniacze złączy kielichowych</w:t>
      </w:r>
    </w:p>
    <w:p w14:paraId="6B3E2F93" w14:textId="5EECF1AF" w:rsidR="00715555" w:rsidRDefault="00FC30AB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715555" w:rsidRPr="008859F2">
        <w:rPr>
          <w:rFonts w:ascii="Times New Roman" w:hAnsi="Times New Roman"/>
          <w:sz w:val="24"/>
          <w:szCs w:val="24"/>
        </w:rPr>
        <w:t xml:space="preserve">ury PE-HD </w:t>
      </w:r>
    </w:p>
    <w:p w14:paraId="3D6837B6" w14:textId="30778D80" w:rsidR="00A70F33" w:rsidRPr="002C1FBF" w:rsidRDefault="00715555" w:rsidP="002C1FBF">
      <w:pPr>
        <w:pStyle w:val="Akapitzlist"/>
        <w:numPr>
          <w:ilvl w:val="0"/>
          <w:numId w:val="23"/>
        </w:numPr>
        <w:ind w:left="1134" w:hanging="11"/>
        <w:rPr>
          <w:rFonts w:ascii="Times New Roman" w:hAnsi="Times New Roman"/>
          <w:sz w:val="24"/>
          <w:szCs w:val="24"/>
        </w:rPr>
      </w:pPr>
      <w:r w:rsidRPr="008859F2">
        <w:rPr>
          <w:rFonts w:ascii="Times New Roman" w:hAnsi="Times New Roman"/>
          <w:sz w:val="24"/>
          <w:szCs w:val="24"/>
        </w:rPr>
        <w:t>Żeliwne złączki zaciskowe i naprawcze do rur stalowych</w:t>
      </w:r>
      <w:r w:rsidR="00A70F33">
        <w:rPr>
          <w:rFonts w:ascii="Times New Roman" w:hAnsi="Times New Roman"/>
          <w:sz w:val="24"/>
          <w:szCs w:val="24"/>
        </w:rPr>
        <w:t xml:space="preserve"> </w:t>
      </w:r>
    </w:p>
    <w:p w14:paraId="186495A3" w14:textId="19CA088E" w:rsidR="008859F2" w:rsidRDefault="000E7FA3" w:rsidP="002C1FBF">
      <w:pPr>
        <w:pStyle w:val="Akapitzlist"/>
        <w:numPr>
          <w:ilvl w:val="0"/>
          <w:numId w:val="25"/>
        </w:numPr>
        <w:ind w:hanging="4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A5D3E" w:rsidRPr="000E7FA3">
        <w:rPr>
          <w:rFonts w:ascii="Times New Roman" w:hAnsi="Times New Roman"/>
          <w:sz w:val="24"/>
          <w:szCs w:val="24"/>
        </w:rPr>
        <w:t>rmatur</w:t>
      </w:r>
      <w:r>
        <w:rPr>
          <w:rFonts w:ascii="Times New Roman" w:hAnsi="Times New Roman"/>
          <w:sz w:val="24"/>
          <w:szCs w:val="24"/>
        </w:rPr>
        <w:t>a</w:t>
      </w:r>
      <w:r w:rsidR="00BA5D3E" w:rsidRPr="000E7FA3">
        <w:rPr>
          <w:rFonts w:ascii="Times New Roman" w:hAnsi="Times New Roman"/>
          <w:sz w:val="24"/>
          <w:szCs w:val="24"/>
        </w:rPr>
        <w:t xml:space="preserve"> kanalizacyjn</w:t>
      </w:r>
      <w:r>
        <w:rPr>
          <w:rFonts w:ascii="Times New Roman" w:hAnsi="Times New Roman"/>
          <w:sz w:val="24"/>
          <w:szCs w:val="24"/>
        </w:rPr>
        <w:t>a</w:t>
      </w:r>
      <w:r w:rsidR="00452D3C">
        <w:rPr>
          <w:rFonts w:ascii="Times New Roman" w:hAnsi="Times New Roman"/>
          <w:sz w:val="24"/>
          <w:szCs w:val="24"/>
        </w:rPr>
        <w:t>:</w:t>
      </w:r>
    </w:p>
    <w:p w14:paraId="772B036C" w14:textId="77777777" w:rsidR="0085667A" w:rsidRDefault="0085667A" w:rsidP="00845F35">
      <w:pPr>
        <w:pStyle w:val="Akapitzlist"/>
        <w:numPr>
          <w:ilvl w:val="0"/>
          <w:numId w:val="29"/>
        </w:numPr>
        <w:ind w:left="1418" w:hanging="348"/>
        <w:rPr>
          <w:rFonts w:ascii="Times New Roman" w:hAnsi="Times New Roman"/>
          <w:sz w:val="24"/>
          <w:szCs w:val="24"/>
        </w:rPr>
      </w:pPr>
      <w:bookmarkStart w:id="3" w:name="_Hlk178072020"/>
      <w:r w:rsidRPr="004278D6">
        <w:rPr>
          <w:rFonts w:ascii="Times New Roman" w:hAnsi="Times New Roman"/>
          <w:sz w:val="24"/>
          <w:szCs w:val="24"/>
        </w:rPr>
        <w:t>Rura kanalizacyjna PVC DN 160 mm zewnętrzna</w:t>
      </w:r>
      <w:r w:rsidRPr="0085667A">
        <w:rPr>
          <w:rFonts w:ascii="Times New Roman" w:hAnsi="Times New Roman"/>
          <w:sz w:val="24"/>
          <w:szCs w:val="24"/>
        </w:rPr>
        <w:t xml:space="preserve"> </w:t>
      </w:r>
      <w:r w:rsidR="00845F35">
        <w:rPr>
          <w:rFonts w:ascii="Times New Roman" w:hAnsi="Times New Roman"/>
          <w:sz w:val="24"/>
          <w:szCs w:val="24"/>
        </w:rPr>
        <w:t>w odcinka</w:t>
      </w:r>
      <w:r w:rsidR="00511C0B">
        <w:rPr>
          <w:rFonts w:ascii="Times New Roman" w:hAnsi="Times New Roman"/>
          <w:sz w:val="24"/>
          <w:szCs w:val="24"/>
        </w:rPr>
        <w:t>ch</w:t>
      </w:r>
      <w:r w:rsidR="00845F35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="00845F35">
        <w:rPr>
          <w:rFonts w:ascii="Times New Roman" w:hAnsi="Times New Roman"/>
          <w:sz w:val="24"/>
          <w:szCs w:val="24"/>
        </w:rPr>
        <w:t>mb</w:t>
      </w:r>
      <w:proofErr w:type="spellEnd"/>
    </w:p>
    <w:bookmarkEnd w:id="3"/>
    <w:p w14:paraId="795B3A27" w14:textId="10D1DA3B" w:rsidR="00845F35" w:rsidRPr="0085667A" w:rsidRDefault="0085667A" w:rsidP="0085667A">
      <w:pPr>
        <w:pStyle w:val="Akapitzlist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4278D6">
        <w:rPr>
          <w:rFonts w:ascii="Times New Roman" w:hAnsi="Times New Roman"/>
          <w:sz w:val="24"/>
          <w:szCs w:val="24"/>
        </w:rPr>
        <w:t>Rura kanalizacyjna PVC DN 160 mm zewnętrzna</w:t>
      </w:r>
      <w:r w:rsidRPr="008566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odcinkach 3 </w:t>
      </w:r>
      <w:proofErr w:type="spellStart"/>
      <w:r>
        <w:rPr>
          <w:rFonts w:ascii="Times New Roman" w:hAnsi="Times New Roman"/>
          <w:sz w:val="24"/>
          <w:szCs w:val="24"/>
        </w:rPr>
        <w:t>mb</w:t>
      </w:r>
      <w:proofErr w:type="spellEnd"/>
      <w:r w:rsidR="00845F35" w:rsidRPr="0085667A">
        <w:rPr>
          <w:rFonts w:ascii="Times New Roman" w:hAnsi="Times New Roman"/>
          <w:sz w:val="24"/>
          <w:szCs w:val="24"/>
        </w:rPr>
        <w:t xml:space="preserve"> </w:t>
      </w:r>
    </w:p>
    <w:p w14:paraId="4B366E3D" w14:textId="6B9E6101" w:rsidR="00845F35" w:rsidRDefault="00845F35" w:rsidP="00845F35">
      <w:pPr>
        <w:pStyle w:val="Akapitzlist"/>
        <w:numPr>
          <w:ilvl w:val="0"/>
          <w:numId w:val="29"/>
        </w:numPr>
        <w:ind w:left="1418" w:hanging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Kineta PVC DN 315/160,</w:t>
      </w:r>
    </w:p>
    <w:p w14:paraId="29C1BA42" w14:textId="1DAE6B5D" w:rsidR="00845F35" w:rsidRDefault="00845F35" w:rsidP="00845F35">
      <w:pPr>
        <w:pStyle w:val="Akapitzlist"/>
        <w:numPr>
          <w:ilvl w:val="0"/>
          <w:numId w:val="29"/>
        </w:numPr>
        <w:ind w:left="1418" w:hanging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Teleskop DN 315 typ ciężki,</w:t>
      </w:r>
    </w:p>
    <w:p w14:paraId="51A4A1F7" w14:textId="2699AFD0" w:rsidR="00845F35" w:rsidRDefault="00845F35" w:rsidP="00845F35">
      <w:pPr>
        <w:pStyle w:val="Akapitzlist"/>
        <w:numPr>
          <w:ilvl w:val="0"/>
          <w:numId w:val="29"/>
        </w:numPr>
        <w:ind w:left="1418" w:hanging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Właz drogowy DN 600 – nośność 40 T,</w:t>
      </w:r>
    </w:p>
    <w:p w14:paraId="5337D854" w14:textId="1E0C89BE" w:rsidR="00845F35" w:rsidRDefault="00845F35" w:rsidP="00845F35">
      <w:pPr>
        <w:pStyle w:val="Akapitzlist"/>
        <w:numPr>
          <w:ilvl w:val="0"/>
          <w:numId w:val="29"/>
        </w:numPr>
        <w:ind w:left="1418" w:hanging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Wpust ściekowy uliczny kołnierzowy – nośność 40 T,</w:t>
      </w:r>
    </w:p>
    <w:p w14:paraId="25CA6AFA" w14:textId="31C07464" w:rsidR="00845F35" w:rsidRPr="000E7FA3" w:rsidRDefault="00845F35" w:rsidP="00845F35">
      <w:pPr>
        <w:pStyle w:val="Akapitzlist"/>
        <w:numPr>
          <w:ilvl w:val="0"/>
          <w:numId w:val="29"/>
        </w:numPr>
        <w:ind w:left="1418" w:hanging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Rura nierdzewna kwasoodporna.</w:t>
      </w:r>
    </w:p>
    <w:p w14:paraId="65CD4E47" w14:textId="77777777" w:rsid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40DF40" w14:textId="77777777" w:rsid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C14B7B" w14:textId="77777777" w:rsidR="008859F2" w:rsidRDefault="008859F2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9ACC31" w14:textId="77777777" w:rsidR="007132A9" w:rsidRDefault="007132A9" w:rsidP="008859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5BF9405" w14:textId="77777777" w:rsidR="00BA5D3E" w:rsidRPr="00344947" w:rsidRDefault="00BA5D3E" w:rsidP="008859F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4F5BE7D" w14:textId="4200C38E" w:rsidR="007132A9" w:rsidRPr="00344947" w:rsidRDefault="007132A9" w:rsidP="008859F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44947">
        <w:rPr>
          <w:rFonts w:ascii="Times New Roman" w:hAnsi="Times New Roman" w:cs="Times New Roman"/>
          <w:b/>
          <w:bCs/>
          <w:sz w:val="28"/>
          <w:szCs w:val="28"/>
        </w:rPr>
        <w:t>CZĘŚĆ I</w:t>
      </w:r>
    </w:p>
    <w:p w14:paraId="0FBE6958" w14:textId="0076F265" w:rsidR="008859F2" w:rsidRPr="00AD10AD" w:rsidRDefault="008859F2" w:rsidP="00AD10AD">
      <w:pPr>
        <w:pStyle w:val="Akapitzlist"/>
        <w:numPr>
          <w:ilvl w:val="0"/>
          <w:numId w:val="28"/>
        </w:numPr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AD10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37592" w:rsidRPr="00AD10AD">
        <w:rPr>
          <w:rFonts w:ascii="Times New Roman" w:hAnsi="Times New Roman"/>
          <w:b/>
          <w:bCs/>
          <w:sz w:val="24"/>
          <w:szCs w:val="24"/>
        </w:rPr>
        <w:t xml:space="preserve">Zasuwy kołnierzowe </w:t>
      </w:r>
      <w:r w:rsidRPr="00AD10AD">
        <w:rPr>
          <w:rFonts w:ascii="Times New Roman" w:hAnsi="Times New Roman"/>
          <w:b/>
          <w:bCs/>
          <w:sz w:val="24"/>
          <w:szCs w:val="24"/>
        </w:rPr>
        <w:t>DN50-300</w:t>
      </w:r>
    </w:p>
    <w:p w14:paraId="47558C4E" w14:textId="77777777" w:rsidR="007132A9" w:rsidRPr="007132A9" w:rsidRDefault="007132A9" w:rsidP="007132A9">
      <w:pPr>
        <w:pStyle w:val="Akapitzlist"/>
        <w:ind w:left="284"/>
        <w:rPr>
          <w:rFonts w:ascii="Times New Roman" w:hAnsi="Times New Roman"/>
          <w:b/>
          <w:bCs/>
          <w:sz w:val="24"/>
          <w:szCs w:val="24"/>
        </w:rPr>
      </w:pPr>
    </w:p>
    <w:p w14:paraId="16DC2106" w14:textId="77777777" w:rsidR="008859F2" w:rsidRPr="00AD10AD" w:rsidRDefault="008859F2" w:rsidP="007132A9">
      <w:pPr>
        <w:ind w:left="284"/>
        <w:rPr>
          <w:rFonts w:ascii="Times New Roman" w:hAnsi="Times New Roman" w:cs="Times New Roman"/>
          <w:sz w:val="24"/>
          <w:szCs w:val="24"/>
        </w:rPr>
      </w:pPr>
      <w:r w:rsidRPr="00AD10AD">
        <w:rPr>
          <w:rFonts w:ascii="Times New Roman" w:hAnsi="Times New Roman" w:cs="Times New Roman"/>
          <w:sz w:val="24"/>
          <w:szCs w:val="24"/>
        </w:rPr>
        <w:t>Kody klasyfikacji Wspólnego Słownika Zamówień - CPV: 42131230-7</w:t>
      </w:r>
    </w:p>
    <w:p w14:paraId="15EBA4AB" w14:textId="77777777" w:rsidR="008859F2" w:rsidRPr="008859F2" w:rsidRDefault="008859F2" w:rsidP="00511C0B">
      <w:pPr>
        <w:spacing w:line="240" w:lineRule="auto"/>
        <w:ind w:left="714" w:hanging="28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PN10 lub PN16</w:t>
      </w:r>
    </w:p>
    <w:p w14:paraId="0C190486" w14:textId="77777777" w:rsidR="008859F2" w:rsidRPr="008859F2" w:rsidRDefault="008859F2" w:rsidP="00511C0B">
      <w:pPr>
        <w:spacing w:line="240" w:lineRule="auto"/>
        <w:ind w:left="-23" w:firstLine="44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równy przelot bez gniazda</w:t>
      </w:r>
    </w:p>
    <w:p w14:paraId="36CF3856" w14:textId="77777777" w:rsidR="008859F2" w:rsidRPr="008859F2" w:rsidRDefault="008859F2" w:rsidP="00511C0B">
      <w:pPr>
        <w:pStyle w:val="Akapitzlist"/>
        <w:spacing w:before="24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</w:r>
      <w:proofErr w:type="spellStart"/>
      <w:r w:rsidRPr="008859F2">
        <w:rPr>
          <w:rFonts w:ascii="Times New Roman" w:hAnsi="Times New Roman"/>
        </w:rPr>
        <w:t>miękkouszczelniający</w:t>
      </w:r>
      <w:proofErr w:type="spellEnd"/>
      <w:r w:rsidRPr="008859F2">
        <w:rPr>
          <w:rFonts w:ascii="Times New Roman" w:hAnsi="Times New Roman"/>
        </w:rPr>
        <w:t xml:space="preserve"> klin z opróżnieniem, z żeliwa EN-GJS-400, pokryty zewnątrz i wewnątrz elastomerem dopuszczonym do kontaktu z wodą pitną</w:t>
      </w:r>
    </w:p>
    <w:p w14:paraId="46B102CC" w14:textId="77777777" w:rsidR="008859F2" w:rsidRPr="008859F2" w:rsidRDefault="008859F2" w:rsidP="00511C0B">
      <w:pPr>
        <w:pStyle w:val="Akapitzlist"/>
        <w:spacing w:before="24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prowadzenie klina przy użyciu ślizgów wykonanych z POM o wysokich właściwościach ślizgowych, zapewniające długotrwałą pracę i niskie momenty obsługowe</w:t>
      </w:r>
    </w:p>
    <w:p w14:paraId="0FC537DC" w14:textId="77777777" w:rsidR="008859F2" w:rsidRPr="008859F2" w:rsidRDefault="008859F2" w:rsidP="00511C0B">
      <w:pPr>
        <w:pStyle w:val="Akapitzlist"/>
        <w:spacing w:before="240" w:after="240"/>
        <w:ind w:left="0" w:firstLine="426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korpus i pokrywa wykonane z żeliwa EN-GJS-400 wg PN-EN 1563</w:t>
      </w:r>
    </w:p>
    <w:p w14:paraId="1BFCAE0B" w14:textId="77777777" w:rsidR="008859F2" w:rsidRPr="008859F2" w:rsidRDefault="008859F2" w:rsidP="00511C0B">
      <w:pPr>
        <w:pStyle w:val="Akapitzlist"/>
        <w:spacing w:after="240"/>
        <w:ind w:left="705" w:hanging="279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wrzeciono wykonane ze stali nierdzewnej min. 1.4021, z walcowanym polerowanym gwintem</w:t>
      </w:r>
    </w:p>
    <w:p w14:paraId="47AD9B89" w14:textId="77777777" w:rsidR="008859F2" w:rsidRPr="008859F2" w:rsidRDefault="008859F2" w:rsidP="00511C0B">
      <w:pPr>
        <w:spacing w:line="240" w:lineRule="auto"/>
        <w:ind w:left="703" w:hanging="277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tuleja uszczelek z mosiądzu o małej zawartości ołowiu CuZn40Pb2, wielokrotne uszczelnienie uszczelkami typu O-ring (min. 4 O-ringi), każda minimum 3mm.</w:t>
      </w:r>
    </w:p>
    <w:p w14:paraId="6A34B1CE" w14:textId="77777777" w:rsidR="008859F2" w:rsidRPr="008859F2" w:rsidRDefault="008859F2" w:rsidP="00511C0B">
      <w:pPr>
        <w:pStyle w:val="Akapitzlist"/>
        <w:spacing w:after="16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łożyskowanie wrzeciona za pomocą </w:t>
      </w:r>
      <w:proofErr w:type="spellStart"/>
      <w:r w:rsidRPr="008859F2">
        <w:rPr>
          <w:rFonts w:ascii="Times New Roman" w:hAnsi="Times New Roman"/>
        </w:rPr>
        <w:t>niskotarciowych</w:t>
      </w:r>
      <w:proofErr w:type="spellEnd"/>
      <w:r w:rsidRPr="008859F2">
        <w:rPr>
          <w:rFonts w:ascii="Times New Roman" w:hAnsi="Times New Roman"/>
        </w:rPr>
        <w:t xml:space="preserve"> podkładek ślizgowych z POM, zapewniające niskie momenty obsługowe</w:t>
      </w:r>
    </w:p>
    <w:p w14:paraId="02962047" w14:textId="77777777" w:rsidR="008859F2" w:rsidRPr="008859F2" w:rsidRDefault="008859F2" w:rsidP="00511C0B">
      <w:pPr>
        <w:pStyle w:val="Akapitzlist"/>
        <w:spacing w:after="240"/>
        <w:ind w:left="705" w:hanging="279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mocowanie łożyskowania wrzeciona w korpusie przez zamek bagnetowy, stanowiące dodatkowe zabezpieczenie antykorozyjne</w:t>
      </w:r>
    </w:p>
    <w:p w14:paraId="5461019C" w14:textId="77777777" w:rsidR="008859F2" w:rsidRPr="008859F2" w:rsidRDefault="008859F2" w:rsidP="00511C0B">
      <w:pPr>
        <w:pStyle w:val="Akapitzlist"/>
        <w:spacing w:after="24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pokrywa z PE zabezpieczająca łożyskowanie wrzeciona przed zanieczyszczeniem</w:t>
      </w:r>
    </w:p>
    <w:p w14:paraId="288791E5" w14:textId="77777777" w:rsidR="008859F2" w:rsidRPr="008859F2" w:rsidRDefault="008859F2" w:rsidP="00511C0B">
      <w:pPr>
        <w:pStyle w:val="Akapitzlist"/>
        <w:spacing w:after="240"/>
        <w:ind w:left="705" w:hanging="279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śruby łączące pokrywę z korpusem z łbem walcowanym o gnieździe sześciokątnym ze stali 8.8 wpuszczone i zabezpieczone masą zalewową</w:t>
      </w:r>
    </w:p>
    <w:p w14:paraId="73F4CEF6" w14:textId="77777777" w:rsidR="008859F2" w:rsidRPr="008859F2" w:rsidRDefault="008859F2" w:rsidP="00511C0B">
      <w:pPr>
        <w:pStyle w:val="Akapitzlist"/>
        <w:spacing w:after="24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wymienna w całym zakresie średnic nakrętka klina wykonana z mosiądzu niskoołowiowego CuZn40Pb2, zgodnie z najnowszymi przepisami dotyczącymi kontaktu materiałów z wodą pitną</w:t>
      </w:r>
    </w:p>
    <w:p w14:paraId="11B4AC3B" w14:textId="77777777" w:rsidR="008859F2" w:rsidRPr="008859F2" w:rsidRDefault="008859F2" w:rsidP="00511C0B">
      <w:pPr>
        <w:pStyle w:val="Akapitzlist"/>
        <w:spacing w:after="24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kołnierze zwymiarowane i </w:t>
      </w:r>
      <w:proofErr w:type="spellStart"/>
      <w:r w:rsidRPr="008859F2">
        <w:rPr>
          <w:rFonts w:ascii="Times New Roman" w:hAnsi="Times New Roman"/>
        </w:rPr>
        <w:t>owiercone</w:t>
      </w:r>
      <w:proofErr w:type="spellEnd"/>
      <w:r w:rsidRPr="008859F2">
        <w:rPr>
          <w:rFonts w:ascii="Times New Roman" w:hAnsi="Times New Roman"/>
        </w:rPr>
        <w:t xml:space="preserve"> zgodnie z PN-EN 1092-2 PN10 | PN16</w:t>
      </w:r>
    </w:p>
    <w:p w14:paraId="5B400675" w14:textId="77777777" w:rsidR="008859F2" w:rsidRPr="008859F2" w:rsidRDefault="008859F2" w:rsidP="00511C0B">
      <w:pPr>
        <w:pStyle w:val="Akapitzlist"/>
        <w:spacing w:after="24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klasa szczelności zasuwy A</w:t>
      </w:r>
    </w:p>
    <w:p w14:paraId="4244AB18" w14:textId="77777777" w:rsidR="008859F2" w:rsidRPr="008859F2" w:rsidRDefault="008859F2" w:rsidP="00511C0B">
      <w:pPr>
        <w:ind w:left="720" w:hanging="294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7F052EF6" w14:textId="77777777" w:rsidR="00FF3206" w:rsidRDefault="00FF3206" w:rsidP="00511C0B">
      <w:pPr>
        <w:ind w:left="720" w:hanging="294"/>
        <w:contextualSpacing/>
        <w:jc w:val="both"/>
        <w:rPr>
          <w:rFonts w:ascii="Times New Roman" w:hAnsi="Times New Roman" w:cs="Times New Roman"/>
          <w:iCs/>
        </w:rPr>
      </w:pPr>
    </w:p>
    <w:p w14:paraId="5F648378" w14:textId="3F2EBC93" w:rsidR="008859F2" w:rsidRPr="008859F2" w:rsidRDefault="008859F2" w:rsidP="00511C0B">
      <w:pPr>
        <w:ind w:left="720" w:hanging="294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2E1484F0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bookmarkStart w:id="4" w:name="_Hlk96925859"/>
      <w:r w:rsidRPr="008859F2">
        <w:rPr>
          <w:rFonts w:ascii="Times New Roman" w:hAnsi="Times New Roman" w:cs="Times New Roman"/>
        </w:rPr>
        <w:t>świadectwo nadania dopuszczenia materiałowego,</w:t>
      </w:r>
    </w:p>
    <w:p w14:paraId="643CA5B4" w14:textId="77777777" w:rsidR="008859F2" w:rsidRPr="008859F2" w:rsidRDefault="008859F2" w:rsidP="008859F2">
      <w:pPr>
        <w:spacing w:after="0" w:line="240" w:lineRule="auto"/>
        <w:ind w:left="697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bookmarkEnd w:id="4"/>
    <w:p w14:paraId="42E15C1D" w14:textId="77777777" w:rsidR="00FF3206" w:rsidRDefault="00FF3206" w:rsidP="00511C0B">
      <w:pPr>
        <w:spacing w:after="0" w:line="240" w:lineRule="auto"/>
        <w:ind w:left="714" w:hanging="288"/>
        <w:jc w:val="both"/>
        <w:rPr>
          <w:rFonts w:ascii="Times New Roman" w:hAnsi="Times New Roman" w:cs="Times New Roman"/>
        </w:rPr>
      </w:pPr>
    </w:p>
    <w:p w14:paraId="05ADE547" w14:textId="04E7923A" w:rsidR="008859F2" w:rsidRPr="008859F2" w:rsidRDefault="008859F2" w:rsidP="00511C0B">
      <w:pPr>
        <w:spacing w:after="0" w:line="240" w:lineRule="auto"/>
        <w:ind w:left="714" w:hanging="28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70290BC0" w14:textId="4F699F9B" w:rsidR="00A4238D" w:rsidRPr="00344DF0" w:rsidRDefault="008859F2" w:rsidP="00A4238D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859F2">
        <w:rPr>
          <w:rFonts w:ascii="Times New Roman" w:hAnsi="Times New Roman" w:cs="Times New Roman"/>
        </w:rPr>
        <w:lastRenderedPageBreak/>
        <w:t>-</w:t>
      </w:r>
      <w:r w:rsidRPr="008859F2">
        <w:rPr>
          <w:rFonts w:ascii="Times New Roman" w:hAnsi="Times New Roman" w:cs="Times New Roman"/>
        </w:rPr>
        <w:tab/>
      </w:r>
      <w:r w:rsidR="00A4238D"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7B418412" w14:textId="71B4BCA2" w:rsidR="008859F2" w:rsidRPr="008859F2" w:rsidRDefault="008859F2" w:rsidP="00511C0B">
      <w:pPr>
        <w:ind w:left="720" w:hanging="294"/>
        <w:jc w:val="both"/>
        <w:rPr>
          <w:rFonts w:ascii="Times New Roman" w:hAnsi="Times New Roman" w:cs="Times New Roman"/>
        </w:rPr>
      </w:pPr>
    </w:p>
    <w:p w14:paraId="30B7930C" w14:textId="70000193" w:rsidR="00137592" w:rsidRPr="00AD10AD" w:rsidRDefault="00137592" w:rsidP="00AD10AD">
      <w:pPr>
        <w:pStyle w:val="Akapitzlist"/>
        <w:numPr>
          <w:ilvl w:val="0"/>
          <w:numId w:val="27"/>
        </w:numPr>
        <w:spacing w:after="240"/>
        <w:ind w:left="284" w:hanging="284"/>
        <w:rPr>
          <w:rFonts w:ascii="Times New Roman" w:hAnsi="Times New Roman"/>
          <w:sz w:val="24"/>
          <w:szCs w:val="24"/>
        </w:rPr>
      </w:pPr>
      <w:r w:rsidRPr="00AD10AD">
        <w:rPr>
          <w:rFonts w:ascii="Times New Roman" w:hAnsi="Times New Roman"/>
          <w:b/>
          <w:bCs/>
          <w:sz w:val="24"/>
          <w:szCs w:val="24"/>
        </w:rPr>
        <w:t>Zasuwy kołnierzowe DN400</w:t>
      </w:r>
    </w:p>
    <w:p w14:paraId="2B260926" w14:textId="7FB3D321" w:rsidR="008859F2" w:rsidRPr="00AD10AD" w:rsidRDefault="008859F2" w:rsidP="00CE6C1E">
      <w:pPr>
        <w:spacing w:after="24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D10AD">
        <w:rPr>
          <w:rFonts w:ascii="Times New Roman" w:hAnsi="Times New Roman" w:cs="Times New Roman"/>
          <w:sz w:val="24"/>
          <w:szCs w:val="24"/>
        </w:rPr>
        <w:t>Kody klasyfikacji Wspólnego Słownika Zamówień - CPV: 42131230-7</w:t>
      </w:r>
    </w:p>
    <w:p w14:paraId="6D39C687" w14:textId="77777777" w:rsidR="008859F2" w:rsidRPr="008859F2" w:rsidRDefault="008859F2" w:rsidP="00452D3C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ciśnienie nominalne PN10 lub PN16 </w:t>
      </w:r>
    </w:p>
    <w:p w14:paraId="5C820D12" w14:textId="77777777" w:rsidR="008859F2" w:rsidRPr="008859F2" w:rsidRDefault="008859F2" w:rsidP="00452D3C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możliwość późniejszej zabudowy napędu elektromechanicznego lub wskaźnika położenia, bez konieczności wymiany pokrywy do DN200</w:t>
      </w:r>
    </w:p>
    <w:p w14:paraId="043C5844" w14:textId="77777777" w:rsidR="008859F2" w:rsidRPr="008859F2" w:rsidRDefault="008859F2" w:rsidP="00452D3C">
      <w:pPr>
        <w:ind w:left="-22" w:firstLine="4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równy przelot bez gniazda</w:t>
      </w:r>
    </w:p>
    <w:p w14:paraId="1A12CB53" w14:textId="77777777" w:rsidR="008859F2" w:rsidRPr="008859F2" w:rsidRDefault="008859F2" w:rsidP="00F2301D">
      <w:pPr>
        <w:pStyle w:val="Akapitzlist"/>
        <w:spacing w:before="240"/>
        <w:ind w:hanging="294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</w:r>
      <w:proofErr w:type="spellStart"/>
      <w:r w:rsidRPr="008859F2">
        <w:rPr>
          <w:rFonts w:ascii="Times New Roman" w:hAnsi="Times New Roman"/>
        </w:rPr>
        <w:t>miękkouszczelniający</w:t>
      </w:r>
      <w:proofErr w:type="spellEnd"/>
      <w:r w:rsidRPr="008859F2">
        <w:rPr>
          <w:rFonts w:ascii="Times New Roman" w:hAnsi="Times New Roman"/>
        </w:rPr>
        <w:t xml:space="preserve"> klin z opróżnieniem, od DN65 z żeliwa sferoidalnego dla DN50 z mosiądzu CuZn40Pb2, pokryty zewnątrz i wewnątrz elastomerem dopuszczonym do kontaktu z wodą pitną</w:t>
      </w:r>
    </w:p>
    <w:p w14:paraId="5E0EDF7B" w14:textId="77777777" w:rsidR="008859F2" w:rsidRPr="008859F2" w:rsidRDefault="008859F2" w:rsidP="00F2301D">
      <w:pPr>
        <w:spacing w:before="240"/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prowadnice klina wykonane z POM, tworzywa odpornego na zużycie o wysokich właściwościach ślizgowych</w:t>
      </w:r>
    </w:p>
    <w:p w14:paraId="7BA05197" w14:textId="77777777" w:rsidR="008859F2" w:rsidRPr="008859F2" w:rsidRDefault="008859F2" w:rsidP="00452D3C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pokrywa wykonane z żeliwa sferoidalnego GJS-400-15 zabezpieczone zewnątrz i wewnątrz antykorozyjnie  (epoksydowane)</w:t>
      </w:r>
    </w:p>
    <w:p w14:paraId="5066FAE0" w14:textId="77777777" w:rsidR="008859F2" w:rsidRPr="008859F2" w:rsidRDefault="008859F2" w:rsidP="00452D3C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wykonane ze stali nierdzewnej Duplex 1.4161, z walcowanym i polerowanym gwintem</w:t>
      </w:r>
    </w:p>
    <w:p w14:paraId="19B3484E" w14:textId="77777777" w:rsidR="008859F2" w:rsidRPr="008859F2" w:rsidRDefault="008859F2" w:rsidP="00452D3C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tuleja z mosiądzu CuZn40Pb2 na uszczelki o-ring z podwójnym mocowaniem bagnetowym</w:t>
      </w:r>
    </w:p>
    <w:p w14:paraId="0DE9A584" w14:textId="77777777" w:rsidR="008859F2" w:rsidRPr="008859F2" w:rsidRDefault="008859F2" w:rsidP="00452D3C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podkładki ślizgowe z POM (do DN 200) i dodatkowe łożysko toczne </w:t>
      </w:r>
      <w:proofErr w:type="spellStart"/>
      <w:r w:rsidRPr="008859F2">
        <w:rPr>
          <w:rFonts w:ascii="Times New Roman" w:hAnsi="Times New Roman" w:cs="Times New Roman"/>
        </w:rPr>
        <w:t>samosmarowalne</w:t>
      </w:r>
      <w:proofErr w:type="spellEnd"/>
      <w:r w:rsidRPr="008859F2">
        <w:rPr>
          <w:rFonts w:ascii="Times New Roman" w:hAnsi="Times New Roman" w:cs="Times New Roman"/>
        </w:rPr>
        <w:t xml:space="preserve"> (od DN 250) zapewniają niskie momenty obrotowe zamykania</w:t>
      </w:r>
    </w:p>
    <w:p w14:paraId="577F6FE0" w14:textId="77777777" w:rsidR="008859F2" w:rsidRPr="008859F2" w:rsidRDefault="008859F2" w:rsidP="00452D3C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wrzeciona z min. 4 uszczelkami typu O-ring, każdy min. 3mm</w:t>
      </w:r>
    </w:p>
    <w:p w14:paraId="4EF3C3AF" w14:textId="77777777" w:rsidR="008859F2" w:rsidRPr="008859F2" w:rsidRDefault="008859F2" w:rsidP="00452D3C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  <w:b/>
        </w:rPr>
        <w:tab/>
      </w:r>
      <w:r w:rsidRPr="008859F2">
        <w:rPr>
          <w:rFonts w:ascii="Times New Roman" w:hAnsi="Times New Roman" w:cs="Times New Roman"/>
        </w:rPr>
        <w:t>uszczelnienie wrzeciona z 3 uszczelkami wargowymi dla zasuw powyżej DN250</w:t>
      </w:r>
    </w:p>
    <w:p w14:paraId="78A6EC35" w14:textId="77777777" w:rsidR="008859F2" w:rsidRPr="008859F2" w:rsidRDefault="008859F2" w:rsidP="00452D3C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O-ringi osadzone w materiale odpornym na korozję, możliwość wymiany uszczelek pod ciśnieniem </w:t>
      </w:r>
    </w:p>
    <w:p w14:paraId="36C0B314" w14:textId="77777777" w:rsidR="008859F2" w:rsidRPr="008859F2" w:rsidRDefault="008859F2" w:rsidP="00452D3C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połączenia korpusu i pokrywy, wykonana z elastomeru zagłębiona w rowku pokrywy</w:t>
      </w:r>
    </w:p>
    <w:p w14:paraId="19A2C9A1" w14:textId="77777777" w:rsidR="008859F2" w:rsidRPr="008859F2" w:rsidRDefault="008859F2" w:rsidP="00F2301D">
      <w:pPr>
        <w:numPr>
          <w:ilvl w:val="0"/>
          <w:numId w:val="21"/>
        </w:numPr>
        <w:tabs>
          <w:tab w:val="clear" w:pos="360"/>
        </w:tabs>
        <w:spacing w:before="24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zewnętrzne uszczelnienie wrzeciona poprzez pierścień wykonany z elastomeru, zapewniający perfekcyjne uszczelnienie</w:t>
      </w:r>
    </w:p>
    <w:p w14:paraId="151DE448" w14:textId="77777777" w:rsidR="008859F2" w:rsidRPr="008859F2" w:rsidRDefault="008859F2" w:rsidP="00F2301D">
      <w:pPr>
        <w:numPr>
          <w:ilvl w:val="0"/>
          <w:numId w:val="21"/>
        </w:numPr>
        <w:tabs>
          <w:tab w:val="clear" w:pos="360"/>
        </w:tabs>
        <w:spacing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śruby ze stali nierdzewnej 1.4301 łączące pokrywę z korpusem wpuszczone w gniazda pokrywy i zabezpieczone przed korozją masą zalewową</w:t>
      </w:r>
    </w:p>
    <w:p w14:paraId="36CB59E0" w14:textId="77777777" w:rsidR="008859F2" w:rsidRPr="008859F2" w:rsidRDefault="008859F2" w:rsidP="00F2301D">
      <w:pPr>
        <w:ind w:left="709" w:hanging="283"/>
        <w:jc w:val="both"/>
        <w:rPr>
          <w:rFonts w:ascii="Times New Roman" w:hAnsi="Times New Roman" w:cs="Times New Roman"/>
        </w:rPr>
      </w:pPr>
      <w:bookmarkStart w:id="5" w:name="_Hlk23755708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klin i nakrętka klina w pełni zawulkanizowane</w:t>
      </w:r>
    </w:p>
    <w:bookmarkEnd w:id="5"/>
    <w:p w14:paraId="3243B74C" w14:textId="77777777" w:rsidR="008859F2" w:rsidRPr="008859F2" w:rsidRDefault="008859F2" w:rsidP="00452D3C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elastyczne, zabezpieczone przed powstaniem wibracji połączenie klina z nakrętką klina</w:t>
      </w:r>
    </w:p>
    <w:p w14:paraId="6ADBBF0A" w14:textId="77777777" w:rsidR="008859F2" w:rsidRPr="008859F2" w:rsidRDefault="008859F2" w:rsidP="00452D3C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łożysko wrzeciona  z mosiądzu CuZn21Si3P</w:t>
      </w:r>
    </w:p>
    <w:p w14:paraId="0B3CDA12" w14:textId="77777777" w:rsidR="008859F2" w:rsidRPr="008859F2" w:rsidRDefault="008859F2" w:rsidP="00452D3C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stała nakrętka klina z mosiądzu CuZn40Pb2 dla DN50 i mosiądzu CuZn21Si3P od DN65</w:t>
      </w:r>
    </w:p>
    <w:p w14:paraId="3886ACB2" w14:textId="77777777" w:rsidR="008859F2" w:rsidRPr="008859F2" w:rsidRDefault="008859F2" w:rsidP="00452D3C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kołnierze zwymiarowane i </w:t>
      </w:r>
      <w:proofErr w:type="spellStart"/>
      <w:r w:rsidRPr="008859F2">
        <w:rPr>
          <w:rFonts w:ascii="Times New Roman" w:hAnsi="Times New Roman" w:cs="Times New Roman"/>
        </w:rPr>
        <w:t>owiercone</w:t>
      </w:r>
      <w:proofErr w:type="spellEnd"/>
      <w:r w:rsidRPr="008859F2">
        <w:rPr>
          <w:rFonts w:ascii="Times New Roman" w:hAnsi="Times New Roman" w:cs="Times New Roman"/>
        </w:rPr>
        <w:t xml:space="preserve"> zgodnie z PN-EN 1092-2 PN10 | PN16</w:t>
      </w:r>
    </w:p>
    <w:p w14:paraId="219BFF6F" w14:textId="77777777" w:rsidR="008859F2" w:rsidRPr="008859F2" w:rsidRDefault="008859F2" w:rsidP="00452D3C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klasa szczelności A</w:t>
      </w:r>
    </w:p>
    <w:p w14:paraId="78A305D6" w14:textId="77777777" w:rsidR="008859F2" w:rsidRPr="008859F2" w:rsidRDefault="008859F2" w:rsidP="00F2301D">
      <w:pPr>
        <w:ind w:left="704" w:hanging="278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 xml:space="preserve">zabezpieczenie antykorozyjne (wewnątrz i zewnątrz) poprzez pokrycie żywicą epoksydową w technologii fluidyzacyjnej, zapewniające minimalną grubość powłoki 250 µm, przyczepność </w:t>
      </w:r>
      <w:r w:rsidRPr="008859F2">
        <w:rPr>
          <w:rFonts w:ascii="Times New Roman" w:hAnsi="Times New Roman" w:cs="Times New Roman"/>
          <w:iCs/>
        </w:rPr>
        <w:lastRenderedPageBreak/>
        <w:t>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3A995234" w14:textId="77777777" w:rsidR="00F2301D" w:rsidRDefault="00F2301D" w:rsidP="00F2301D">
      <w:pPr>
        <w:spacing w:before="240"/>
        <w:ind w:left="720" w:hanging="294"/>
        <w:contextualSpacing/>
        <w:jc w:val="both"/>
        <w:rPr>
          <w:rFonts w:ascii="Times New Roman" w:hAnsi="Times New Roman" w:cs="Times New Roman"/>
          <w:iCs/>
        </w:rPr>
      </w:pPr>
    </w:p>
    <w:p w14:paraId="2123CBA5" w14:textId="1FA93D17" w:rsidR="008859F2" w:rsidRPr="008859F2" w:rsidRDefault="008859F2" w:rsidP="00F2301D">
      <w:pPr>
        <w:spacing w:before="240"/>
        <w:ind w:left="720" w:hanging="294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754837CE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6E91C2E2" w14:textId="77777777" w:rsidR="008859F2" w:rsidRPr="008859F2" w:rsidRDefault="008859F2" w:rsidP="008859F2">
      <w:pPr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68EE4B6A" w14:textId="77777777" w:rsidR="008859F2" w:rsidRPr="008859F2" w:rsidRDefault="008859F2" w:rsidP="00452D3C">
      <w:pPr>
        <w:ind w:left="720" w:hanging="294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7284236A" w14:textId="08326451" w:rsidR="00A4238D" w:rsidRPr="00344DF0" w:rsidRDefault="008859F2" w:rsidP="00A4238D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="00A4238D"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18D01054" w14:textId="524F9F67" w:rsidR="008859F2" w:rsidRPr="008859F2" w:rsidRDefault="008859F2" w:rsidP="00452D3C">
      <w:pPr>
        <w:ind w:left="720" w:hanging="294"/>
        <w:jc w:val="both"/>
        <w:rPr>
          <w:rFonts w:ascii="Times New Roman" w:hAnsi="Times New Roman" w:cs="Times New Roman"/>
        </w:rPr>
      </w:pPr>
    </w:p>
    <w:p w14:paraId="6DEB30DB" w14:textId="2AF2969F" w:rsidR="00CE6C1E" w:rsidRPr="00AD10AD" w:rsidRDefault="00CE6C1E" w:rsidP="00AD10AD">
      <w:pPr>
        <w:pStyle w:val="Akapitzlist"/>
        <w:numPr>
          <w:ilvl w:val="0"/>
          <w:numId w:val="27"/>
        </w:numPr>
        <w:ind w:left="284" w:hanging="284"/>
        <w:rPr>
          <w:rFonts w:ascii="Times New Roman" w:hAnsi="Times New Roman"/>
          <w:sz w:val="24"/>
          <w:szCs w:val="24"/>
        </w:rPr>
      </w:pPr>
      <w:r w:rsidRPr="00AD10AD">
        <w:rPr>
          <w:rFonts w:ascii="Times New Roman" w:hAnsi="Times New Roman"/>
          <w:b/>
          <w:bCs/>
          <w:sz w:val="24"/>
          <w:szCs w:val="24"/>
        </w:rPr>
        <w:t>Zasuwy przyłącza domowego</w:t>
      </w:r>
      <w:r w:rsidR="00A1191C" w:rsidRPr="00AD10AD">
        <w:rPr>
          <w:rFonts w:ascii="Times New Roman" w:hAnsi="Times New Roman"/>
          <w:b/>
          <w:bCs/>
          <w:sz w:val="24"/>
          <w:szCs w:val="24"/>
        </w:rPr>
        <w:t xml:space="preserve"> z żeliwa</w:t>
      </w:r>
    </w:p>
    <w:p w14:paraId="66A2DC66" w14:textId="77777777" w:rsidR="00CE6C1E" w:rsidRPr="00CE6C1E" w:rsidRDefault="00CE6C1E" w:rsidP="0043653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1C5F5875" w14:textId="77777777" w:rsidR="008859F2" w:rsidRPr="00A1191C" w:rsidRDefault="008859F2" w:rsidP="00436530">
      <w:pPr>
        <w:ind w:left="284"/>
        <w:rPr>
          <w:rFonts w:ascii="Times New Roman" w:hAnsi="Times New Roman" w:cs="Times New Roman"/>
          <w:sz w:val="24"/>
          <w:szCs w:val="24"/>
        </w:rPr>
      </w:pPr>
      <w:r w:rsidRPr="00A1191C">
        <w:rPr>
          <w:rFonts w:ascii="Times New Roman" w:hAnsi="Times New Roman" w:cs="Times New Roman"/>
          <w:sz w:val="24"/>
          <w:szCs w:val="24"/>
        </w:rPr>
        <w:t>Kody klasyfikacji Wspólnego Słownika Zamówień - CPV: 42131230-7</w:t>
      </w:r>
    </w:p>
    <w:p w14:paraId="10D15434" w14:textId="77777777" w:rsidR="008859F2" w:rsidRPr="008859F2" w:rsidRDefault="008859F2" w:rsidP="00511C0B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PN16</w:t>
      </w:r>
    </w:p>
    <w:p w14:paraId="4997FE3F" w14:textId="77777777" w:rsidR="008859F2" w:rsidRPr="008859F2" w:rsidRDefault="008859F2" w:rsidP="00511C0B">
      <w:pPr>
        <w:ind w:left="-22" w:firstLine="4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przelot bez gniazda</w:t>
      </w:r>
    </w:p>
    <w:p w14:paraId="670188EE" w14:textId="77777777" w:rsidR="008859F2" w:rsidRPr="008859F2" w:rsidRDefault="008859F2" w:rsidP="00511C0B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gwinty wewnętrzne wyposażone w elastomerowe pierścienie zabezpieczające gwint przed korozją</w:t>
      </w:r>
    </w:p>
    <w:p w14:paraId="40EF0EB1" w14:textId="77777777" w:rsidR="008859F2" w:rsidRPr="008859F2" w:rsidRDefault="008859F2" w:rsidP="00511C0B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proofErr w:type="spellStart"/>
      <w:r w:rsidRPr="008859F2">
        <w:rPr>
          <w:rFonts w:ascii="Times New Roman" w:hAnsi="Times New Roman" w:cs="Times New Roman"/>
        </w:rPr>
        <w:t>miękkouszczelniający</w:t>
      </w:r>
      <w:proofErr w:type="spellEnd"/>
      <w:r w:rsidRPr="008859F2">
        <w:rPr>
          <w:rFonts w:ascii="Times New Roman" w:hAnsi="Times New Roman" w:cs="Times New Roman"/>
        </w:rPr>
        <w:t xml:space="preserve"> klin z mosiądzu niskoołowiowego CuZn40Pb2, zgodnie z najnowszymi przepisami dotyczącymi kontaktu materiałów z wodą pitną, pokryty elastomerem dopuszczonym do kontaktu z wodą pitną</w:t>
      </w:r>
    </w:p>
    <w:p w14:paraId="2E137C49" w14:textId="77777777" w:rsidR="008859F2" w:rsidRPr="008859F2" w:rsidRDefault="008859F2" w:rsidP="00511C0B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pokrywa wykonane z żeliwa sferoidalnego EN-GJS-400 zgodnie z EN1563, epoksydowane</w:t>
      </w:r>
    </w:p>
    <w:p w14:paraId="3C93CA25" w14:textId="77777777" w:rsidR="008859F2" w:rsidRPr="008859F2" w:rsidRDefault="008859F2" w:rsidP="00511C0B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wykonane ze stali nierdzewnej 1.4162, z walcowanym i polerowanym gwintem</w:t>
      </w:r>
    </w:p>
    <w:p w14:paraId="0CBECE2D" w14:textId="77777777" w:rsidR="008859F2" w:rsidRPr="008859F2" w:rsidRDefault="008859F2" w:rsidP="00511C0B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etapy procesu wytwarzania wrzeciona: cięcie surowego pręta na odcinki, toczenie pręta pod system łożyskowania, frezowanie – wykonanie na końcówce pręta kwadratu, walcowanie – formowanie gwintu trapezowego na wrzecionie, dogniatanie oraz polerowanie powierzchni uszczelniających</w:t>
      </w:r>
    </w:p>
    <w:p w14:paraId="0EF85AEF" w14:textId="77777777" w:rsidR="008859F2" w:rsidRPr="008859F2" w:rsidRDefault="008859F2" w:rsidP="00511C0B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odizolowane na całej długości od kontaktu z żeliwem pokrywy</w:t>
      </w:r>
    </w:p>
    <w:p w14:paraId="68C53A58" w14:textId="77777777" w:rsidR="008859F2" w:rsidRPr="008859F2" w:rsidRDefault="008859F2" w:rsidP="00511C0B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ułożyskowanie wrzeciona za pomocą tulei do uszczelek typu O-ring, z mosiądzu niskoołowiowego CuZn40Pb2, zgodnie z najnowszymi przepisami dotyczącymi kontaktu materiałów z wodą pitną</w:t>
      </w:r>
    </w:p>
    <w:p w14:paraId="715C32A9" w14:textId="77777777" w:rsidR="008859F2" w:rsidRPr="008859F2" w:rsidRDefault="008859F2" w:rsidP="00511C0B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  <w:b/>
        </w:rPr>
        <w:tab/>
      </w:r>
      <w:r w:rsidRPr="008859F2">
        <w:rPr>
          <w:rFonts w:ascii="Times New Roman" w:hAnsi="Times New Roman" w:cs="Times New Roman"/>
        </w:rPr>
        <w:t>uszczelnienie wrzeciona uszczelkami typu O-ring</w:t>
      </w:r>
    </w:p>
    <w:p w14:paraId="79105E6C" w14:textId="77777777" w:rsidR="008859F2" w:rsidRPr="008859F2" w:rsidRDefault="008859F2" w:rsidP="00511C0B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połączenia korpusu i pokrywy, wykonana z elastomeru zagłębiona w rowku pokrywy</w:t>
      </w:r>
    </w:p>
    <w:p w14:paraId="04035E22" w14:textId="77777777" w:rsidR="008859F2" w:rsidRPr="008859F2" w:rsidRDefault="008859F2" w:rsidP="00511C0B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zwrotna wrzeciona (stanowiąca główne uszczelnienie) wykonana z elastomeru dopuszczonego do kontaktu z wodą pitną</w:t>
      </w:r>
    </w:p>
    <w:p w14:paraId="103EEC70" w14:textId="77777777" w:rsidR="008859F2" w:rsidRPr="008859F2" w:rsidRDefault="008859F2" w:rsidP="00511C0B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zewnętrzne uszczelnienie wrzeciona poprzez pierścień dławicowy wykonany z elastomeru, zapewniający perfekcyjne uszczelnienie</w:t>
      </w:r>
    </w:p>
    <w:p w14:paraId="59012CFF" w14:textId="60A6B987" w:rsidR="008859F2" w:rsidRPr="008859F2" w:rsidRDefault="008859F2" w:rsidP="00511C0B">
      <w:pPr>
        <w:numPr>
          <w:ilvl w:val="0"/>
          <w:numId w:val="21"/>
        </w:numPr>
        <w:tabs>
          <w:tab w:val="clear" w:pos="360"/>
        </w:tabs>
        <w:spacing w:before="240"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 xml:space="preserve">śruby z łbem walcowym łączące pokrywę z korpusem wpuszczone w gniazda pokrywy </w:t>
      </w:r>
      <w:r w:rsidR="00511C0B">
        <w:rPr>
          <w:rFonts w:ascii="Times New Roman" w:hAnsi="Times New Roman" w:cs="Times New Roman"/>
        </w:rPr>
        <w:br/>
      </w:r>
      <w:r w:rsidRPr="008859F2">
        <w:rPr>
          <w:rFonts w:ascii="Times New Roman" w:hAnsi="Times New Roman" w:cs="Times New Roman"/>
        </w:rPr>
        <w:t>i zabezpieczone przed korozją masą zalewową</w:t>
      </w:r>
    </w:p>
    <w:p w14:paraId="1D282834" w14:textId="77777777" w:rsidR="008859F2" w:rsidRPr="008859F2" w:rsidRDefault="008859F2" w:rsidP="00511C0B">
      <w:pPr>
        <w:numPr>
          <w:ilvl w:val="0"/>
          <w:numId w:val="21"/>
        </w:numPr>
        <w:tabs>
          <w:tab w:val="clear" w:pos="360"/>
        </w:tabs>
        <w:spacing w:before="240"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połączenie zasuwy z obudową za pomocą przyłączenia śrubowego znajdującego się na pokrywie zasuwy oraz na rurze ochronnej obudowy</w:t>
      </w:r>
    </w:p>
    <w:p w14:paraId="289B0625" w14:textId="77777777" w:rsidR="008859F2" w:rsidRPr="008859F2" w:rsidRDefault="008859F2" w:rsidP="00511C0B">
      <w:pPr>
        <w:spacing w:before="240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klasa szczelności A</w:t>
      </w:r>
    </w:p>
    <w:p w14:paraId="5E477635" w14:textId="77284D8D" w:rsidR="008859F2" w:rsidRDefault="008859F2" w:rsidP="00511C0B">
      <w:pPr>
        <w:spacing w:after="0"/>
        <w:ind w:left="704" w:hanging="278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481AAE09" w14:textId="77777777" w:rsidR="00511C0B" w:rsidRPr="008859F2" w:rsidRDefault="00511C0B" w:rsidP="00511C0B">
      <w:pPr>
        <w:spacing w:after="0"/>
        <w:ind w:left="704" w:hanging="420"/>
        <w:contextualSpacing/>
        <w:jc w:val="both"/>
        <w:rPr>
          <w:rFonts w:ascii="Times New Roman" w:hAnsi="Times New Roman" w:cs="Times New Roman"/>
          <w:iCs/>
        </w:rPr>
      </w:pPr>
    </w:p>
    <w:p w14:paraId="768EB501" w14:textId="77777777" w:rsidR="008859F2" w:rsidRPr="008859F2" w:rsidRDefault="008859F2" w:rsidP="00511C0B">
      <w:pPr>
        <w:spacing w:after="0"/>
        <w:ind w:left="720" w:hanging="294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5BC2DAD4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5D51CD68" w14:textId="77777777" w:rsidR="008859F2" w:rsidRPr="008859F2" w:rsidRDefault="008859F2" w:rsidP="008859F2">
      <w:pPr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2641F92E" w14:textId="77777777" w:rsidR="008859F2" w:rsidRPr="008859F2" w:rsidRDefault="008859F2" w:rsidP="00511C0B">
      <w:pPr>
        <w:ind w:left="720" w:hanging="294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2AB161D2" w14:textId="67193592" w:rsidR="00436530" w:rsidRPr="00A4238D" w:rsidRDefault="008859F2" w:rsidP="00A4238D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="00A4238D"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64BBFE8C" w14:textId="559BA90A" w:rsidR="008859F2" w:rsidRPr="00AD10AD" w:rsidRDefault="00436530" w:rsidP="00AD10AD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/>
        </w:rPr>
      </w:pPr>
      <w:r w:rsidRPr="00AD10AD">
        <w:rPr>
          <w:rFonts w:ascii="Times New Roman" w:hAnsi="Times New Roman"/>
        </w:rPr>
        <w:t xml:space="preserve"> </w:t>
      </w:r>
      <w:r w:rsidRPr="00AD10AD">
        <w:rPr>
          <w:rFonts w:ascii="Times New Roman" w:hAnsi="Times New Roman"/>
          <w:b/>
          <w:bCs/>
          <w:sz w:val="24"/>
          <w:szCs w:val="24"/>
        </w:rPr>
        <w:t>Zasuwy przyłącza domowego z tworzywa</w:t>
      </w:r>
    </w:p>
    <w:p w14:paraId="64F51E0D" w14:textId="42CA7497" w:rsidR="008859F2" w:rsidRPr="00A1191C" w:rsidRDefault="00436530" w:rsidP="00511C0B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9F2" w:rsidRPr="00A1191C">
        <w:rPr>
          <w:rFonts w:ascii="Times New Roman" w:hAnsi="Times New Roman" w:cs="Times New Roman"/>
          <w:sz w:val="24"/>
          <w:szCs w:val="24"/>
        </w:rPr>
        <w:t>Kody klasyfikacji Wspólnego Słownika Zamówień - CPV: 42131230-7</w:t>
      </w:r>
    </w:p>
    <w:p w14:paraId="2A8ED687" w14:textId="77777777" w:rsidR="008859F2" w:rsidRPr="008859F2" w:rsidRDefault="008859F2" w:rsidP="00FF3206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PN16</w:t>
      </w:r>
    </w:p>
    <w:p w14:paraId="44C8D1E8" w14:textId="77777777" w:rsidR="008859F2" w:rsidRPr="008859F2" w:rsidRDefault="008859F2" w:rsidP="00FF3206">
      <w:pPr>
        <w:ind w:left="-22" w:firstLine="4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gładki przelot bez gniazda</w:t>
      </w:r>
    </w:p>
    <w:p w14:paraId="67299B74" w14:textId="77777777" w:rsidR="008859F2" w:rsidRPr="008859F2" w:rsidRDefault="008859F2" w:rsidP="00FF3206">
      <w:pPr>
        <w:ind w:left="-22" w:firstLine="4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obustronnie ze złączem wciskanym do rur PE Ø20-63</w:t>
      </w:r>
    </w:p>
    <w:p w14:paraId="423D99BE" w14:textId="77777777" w:rsidR="008859F2" w:rsidRPr="008859F2" w:rsidRDefault="008859F2" w:rsidP="00FF3206">
      <w:pPr>
        <w:ind w:left="-22" w:firstLine="44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kielichy wciskane wyposażone w uszczelkę O-ring z elastomeru</w:t>
      </w:r>
    </w:p>
    <w:p w14:paraId="503FD761" w14:textId="77777777" w:rsidR="008859F2" w:rsidRPr="008859F2" w:rsidRDefault="008859F2" w:rsidP="008859F2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zacisk kielicha wciskanego zabezpieczający rurę PE przed przesunięciem wykonany z POM lub PPB</w:t>
      </w:r>
    </w:p>
    <w:p w14:paraId="3C367769" w14:textId="77777777" w:rsidR="008859F2" w:rsidRPr="008859F2" w:rsidRDefault="008859F2" w:rsidP="00FF3206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proofErr w:type="spellStart"/>
      <w:r w:rsidRPr="008859F2">
        <w:rPr>
          <w:rFonts w:ascii="Times New Roman" w:hAnsi="Times New Roman" w:cs="Times New Roman"/>
        </w:rPr>
        <w:t>miękkouszczelniający</w:t>
      </w:r>
      <w:proofErr w:type="spellEnd"/>
      <w:r w:rsidRPr="008859F2">
        <w:rPr>
          <w:rFonts w:ascii="Times New Roman" w:hAnsi="Times New Roman" w:cs="Times New Roman"/>
        </w:rPr>
        <w:t xml:space="preserve"> klin z mosiądzu niskoołowiowego CuZn40Pb2, zgodnie z najnowszymi przepisami dotyczącymi kontaktu materiałów z wodą pitną, pokryty elastomerem dopuszczonym do kontaktu z wodą pitną</w:t>
      </w:r>
    </w:p>
    <w:p w14:paraId="108FC273" w14:textId="77777777" w:rsidR="008859F2" w:rsidRPr="008859F2" w:rsidRDefault="008859F2" w:rsidP="00FF3206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pokrywa wykonane z żywicy POM lub PPB</w:t>
      </w:r>
    </w:p>
    <w:p w14:paraId="76237E4E" w14:textId="77777777" w:rsidR="008859F2" w:rsidRPr="008859F2" w:rsidRDefault="008859F2" w:rsidP="00FF3206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wykonane ze stali nierdzewnej 1.4162, z walcowanym i polerowanym gwintem</w:t>
      </w:r>
    </w:p>
    <w:p w14:paraId="4AB16FF2" w14:textId="77777777" w:rsidR="008859F2" w:rsidRPr="008859F2" w:rsidRDefault="008859F2" w:rsidP="00FF3206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etapy procesu wytwarzania wrzeciona: cięcie surowego pręta na odcinki, toczenie pręta pod system łożyskowania, frezowanie – wykonanie na końcówce pręta kwadratu, walcowanie – formowanie gwintu trapezowego na wrzecionie, dogniatanie oraz polerowanie powierzchni uszczelniających</w:t>
      </w:r>
    </w:p>
    <w:p w14:paraId="14206943" w14:textId="77777777" w:rsidR="008859F2" w:rsidRPr="008859F2" w:rsidRDefault="008859F2" w:rsidP="00FF3206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ułożyskowanie wrzeciona za pomocą tulei do uszczelek typu O-ring, z mosiądzu niskoołowiowego CuZn40Pb2, zgodnie z najnowszymi przepisami dotyczącymi kontaktu materiałów z wodą pitną</w:t>
      </w:r>
    </w:p>
    <w:p w14:paraId="3A72FAB8" w14:textId="77777777" w:rsidR="008859F2" w:rsidRPr="008859F2" w:rsidRDefault="008859F2" w:rsidP="00FF3206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  <w:b/>
        </w:rPr>
        <w:tab/>
      </w:r>
      <w:r w:rsidRPr="008859F2">
        <w:rPr>
          <w:rFonts w:ascii="Times New Roman" w:hAnsi="Times New Roman" w:cs="Times New Roman"/>
        </w:rPr>
        <w:t>uszczelnienie wrzeciona uszczelkami typu O-ring</w:t>
      </w:r>
    </w:p>
    <w:p w14:paraId="68093457" w14:textId="77777777" w:rsidR="008859F2" w:rsidRPr="008859F2" w:rsidRDefault="008859F2" w:rsidP="00FF3206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zwrotna wrzeciona (stanowiąca główne uszczelnienie) wykonana z elastomeru dopuszczonego do kontaktu z wodą pitną</w:t>
      </w:r>
    </w:p>
    <w:p w14:paraId="4429E318" w14:textId="77777777" w:rsidR="008859F2" w:rsidRDefault="008859F2" w:rsidP="00511C0B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zewnętrzne uszczelnienie wrzeciona poprzez pierścień dławicowy wykonany z elastomeru, zapewniający perfekcyjne uszczelnienie</w:t>
      </w:r>
    </w:p>
    <w:p w14:paraId="6462308C" w14:textId="77777777" w:rsidR="003D5E82" w:rsidRPr="008859F2" w:rsidRDefault="003D5E82" w:rsidP="003D5E82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15F9E25E" w14:textId="77777777" w:rsidR="008859F2" w:rsidRDefault="008859F2" w:rsidP="00511C0B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pokrywa połączona z korpusem w procesie zgrzewania rotacyjnego</w:t>
      </w:r>
    </w:p>
    <w:p w14:paraId="25ED5DE0" w14:textId="77777777" w:rsidR="003D5E82" w:rsidRPr="008859F2" w:rsidRDefault="003D5E82" w:rsidP="003D5E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6DF10A" w14:textId="77777777" w:rsidR="008859F2" w:rsidRDefault="008859F2" w:rsidP="00511C0B">
      <w:pPr>
        <w:numPr>
          <w:ilvl w:val="0"/>
          <w:numId w:val="21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połączenie zasuwy z obudową za pomocą przyłączenia śrubowego znajdującego się na pokrywie zasuwy oraz na rurze ochronnej obudowy</w:t>
      </w:r>
    </w:p>
    <w:p w14:paraId="45CF9FAE" w14:textId="77777777" w:rsidR="003D5E82" w:rsidRPr="008859F2" w:rsidRDefault="003D5E82" w:rsidP="003D5E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C4CBA6" w14:textId="77777777" w:rsidR="008859F2" w:rsidRPr="008859F2" w:rsidRDefault="008859F2" w:rsidP="00511C0B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klasa szczelności A</w:t>
      </w:r>
    </w:p>
    <w:p w14:paraId="7EBFDD22" w14:textId="77777777" w:rsidR="00A4238D" w:rsidRPr="00344DF0" w:rsidRDefault="00A4238D" w:rsidP="00A4238D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08A1B200" w14:textId="77777777" w:rsidR="00A60339" w:rsidRDefault="00A60339" w:rsidP="00436530">
      <w:pPr>
        <w:ind w:left="567" w:hanging="709"/>
        <w:jc w:val="both"/>
        <w:rPr>
          <w:rFonts w:ascii="Times New Roman" w:hAnsi="Times New Roman" w:cs="Times New Roman"/>
          <w:b/>
          <w:bCs/>
        </w:rPr>
      </w:pPr>
    </w:p>
    <w:p w14:paraId="2DD73A53" w14:textId="7D08A161" w:rsidR="00436530" w:rsidRPr="008859F2" w:rsidRDefault="00AD10AD" w:rsidP="00436530">
      <w:pPr>
        <w:ind w:left="567" w:hanging="709"/>
        <w:jc w:val="both"/>
        <w:rPr>
          <w:rFonts w:ascii="Times New Roman" w:hAnsi="Times New Roman" w:cs="Times New Roman"/>
        </w:rPr>
      </w:pPr>
      <w:r w:rsidRPr="00AD10AD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</w:rPr>
        <w:t>.</w:t>
      </w:r>
      <w:r w:rsidR="00A1191C">
        <w:rPr>
          <w:rFonts w:ascii="Times New Roman" w:hAnsi="Times New Roman" w:cs="Times New Roman"/>
        </w:rPr>
        <w:t xml:space="preserve"> </w:t>
      </w:r>
      <w:r w:rsidR="00436530" w:rsidRPr="008859F2">
        <w:rPr>
          <w:rFonts w:ascii="Times New Roman" w:hAnsi="Times New Roman" w:cs="Times New Roman"/>
          <w:b/>
          <w:bCs/>
          <w:sz w:val="24"/>
          <w:szCs w:val="24"/>
        </w:rPr>
        <w:t>Hydranty nadziemne</w:t>
      </w:r>
    </w:p>
    <w:p w14:paraId="0284D842" w14:textId="4273C360" w:rsidR="008859F2" w:rsidRPr="00A1191C" w:rsidRDefault="00436530" w:rsidP="008859F2">
      <w:pPr>
        <w:rPr>
          <w:rFonts w:ascii="Times New Roman" w:hAnsi="Times New Roman" w:cs="Times New Roman"/>
          <w:sz w:val="24"/>
          <w:szCs w:val="24"/>
        </w:rPr>
      </w:pPr>
      <w:r w:rsidRPr="00A1191C">
        <w:rPr>
          <w:rFonts w:ascii="Times New Roman" w:hAnsi="Times New Roman" w:cs="Times New Roman"/>
          <w:sz w:val="24"/>
          <w:szCs w:val="24"/>
        </w:rPr>
        <w:t xml:space="preserve"> </w:t>
      </w:r>
      <w:r w:rsidR="008859F2" w:rsidRPr="00A1191C">
        <w:rPr>
          <w:rFonts w:ascii="Times New Roman" w:hAnsi="Times New Roman" w:cs="Times New Roman"/>
          <w:sz w:val="24"/>
          <w:szCs w:val="24"/>
        </w:rPr>
        <w:t>Kody klasyfikacji Wspólnego Słownika Zamówień - CPV: 42131160-5</w:t>
      </w:r>
    </w:p>
    <w:p w14:paraId="3D690869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robocze max. 16 bar</w:t>
      </w:r>
    </w:p>
    <w:p w14:paraId="017472FA" w14:textId="77777777" w:rsidR="008859F2" w:rsidRPr="008859F2" w:rsidRDefault="008859F2" w:rsidP="008859F2">
      <w:pPr>
        <w:pStyle w:val="Akapitzlist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DN80: dwie nasady boczne typ B (75mm); </w:t>
      </w:r>
    </w:p>
    <w:p w14:paraId="6B6B883B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całość wykonana z materiałów odpornych na korozję</w:t>
      </w:r>
    </w:p>
    <w:p w14:paraId="17562E1B" w14:textId="77777777" w:rsidR="008859F2" w:rsidRPr="008859F2" w:rsidRDefault="008859F2" w:rsidP="008859F2">
      <w:pPr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głowica z żeliwa sferoidalnego EN-GJS-400, epoksydowana, wraz z dodatkową zewnętrzną powłoką proszkową– odporna na promieniowanie UV</w:t>
      </w:r>
    </w:p>
    <w:p w14:paraId="60338BC3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typu O-ring z gumy EPDM,</w:t>
      </w:r>
    </w:p>
    <w:p w14:paraId="34859C65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kolumna wersja SGG stalowa, ze wszystkich stron ocynkowana ogniowo wraz z zewnętrzną dwuskładnikową powłoką poliuretanową</w:t>
      </w:r>
    </w:p>
    <w:p w14:paraId="04CD9F65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stopa z żeliwa sferoidalnego EN-GJS-400, epoksydowana</w:t>
      </w:r>
    </w:p>
    <w:p w14:paraId="5F688ADB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trzpień ze stali nierdzewnej min. 1.4307</w:t>
      </w:r>
    </w:p>
    <w:p w14:paraId="48A3D0FE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bookmarkStart w:id="6" w:name="_Hlk123126263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podkładka ślizgowa z POM</w:t>
      </w:r>
    </w:p>
    <w:bookmarkEnd w:id="6"/>
    <w:p w14:paraId="4F958D85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wymienny grzybek zamykający z żeliwa sferoidalnego EN-GJS-400, pokryty całkowicie powłoką elastomerową</w:t>
      </w:r>
    </w:p>
    <w:p w14:paraId="3762FAB6" w14:textId="77777777" w:rsidR="008859F2" w:rsidRPr="008859F2" w:rsidRDefault="008859F2" w:rsidP="00111305">
      <w:pPr>
        <w:pStyle w:val="Akapitzlist"/>
        <w:spacing w:before="240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zawór napowietrzający z mosiądzu niskoołowiowego CuZn40Pb2, zgodnie z najnowszymi przepisami dotyczącymi kontaktu materiałów z wodą pitną, zabudowany w głowicy hydrantu</w:t>
      </w:r>
    </w:p>
    <w:p w14:paraId="6B38F853" w14:textId="77777777" w:rsidR="008859F2" w:rsidRPr="008859F2" w:rsidRDefault="008859F2" w:rsidP="00111305">
      <w:pPr>
        <w:spacing w:before="240"/>
        <w:ind w:left="705" w:hanging="345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wrzeciona za pomocą uszczelek O-ring  osadzonych ze wszystkich stron w materiale odpornym na korozję</w:t>
      </w:r>
    </w:p>
    <w:p w14:paraId="039B6AB0" w14:textId="77777777" w:rsidR="008859F2" w:rsidRPr="008859F2" w:rsidRDefault="008859F2" w:rsidP="00111305">
      <w:pPr>
        <w:pStyle w:val="Akapitzlist"/>
        <w:spacing w:before="240"/>
        <w:ind w:left="705" w:hanging="345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 xml:space="preserve">kołnierz zwymiarowany i </w:t>
      </w:r>
      <w:proofErr w:type="spellStart"/>
      <w:r w:rsidRPr="008859F2">
        <w:rPr>
          <w:rFonts w:ascii="Times New Roman" w:hAnsi="Times New Roman"/>
        </w:rPr>
        <w:t>owiercony</w:t>
      </w:r>
      <w:proofErr w:type="spellEnd"/>
      <w:r w:rsidRPr="008859F2">
        <w:rPr>
          <w:rFonts w:ascii="Times New Roman" w:hAnsi="Times New Roman"/>
        </w:rPr>
        <w:t xml:space="preserve"> zgodnie z PN-EN 1092-2 PN16</w:t>
      </w:r>
    </w:p>
    <w:p w14:paraId="7C589004" w14:textId="77777777" w:rsidR="008859F2" w:rsidRPr="008859F2" w:rsidRDefault="008859F2" w:rsidP="00111305">
      <w:pPr>
        <w:spacing w:before="240"/>
        <w:ind w:firstLine="426"/>
        <w:jc w:val="both"/>
        <w:rPr>
          <w:rFonts w:ascii="Times New Roman" w:hAnsi="Times New Roman" w:cs="Times New Roman"/>
          <w:b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samoczynne odwodnienie działające tylko przy pełnym zamknięciu hydrantu</w:t>
      </w:r>
    </w:p>
    <w:p w14:paraId="6C99DE7D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krańcowy ogranicznik ruchu przy otwieraniu i zamykaniu</w:t>
      </w:r>
    </w:p>
    <w:p w14:paraId="65F9571F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możliwość obrotu głowicy hydrantu o 180° </w:t>
      </w:r>
    </w:p>
    <w:p w14:paraId="299027E4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bezproblemowa wymiana wszystkich części wewnętrznych bez konieczności odkopywania</w:t>
      </w:r>
      <w:r w:rsidRPr="008859F2">
        <w:rPr>
          <w:rFonts w:ascii="Times New Roman" w:hAnsi="Times New Roman" w:cs="Times New Roman"/>
        </w:rPr>
        <w:tab/>
        <w:t>hydrantu</w:t>
      </w:r>
    </w:p>
    <w:p w14:paraId="1A571153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ze stali nierdzewnej min. 1.4021 z utwardzonym rolkami gwintem trapezowym</w:t>
      </w:r>
    </w:p>
    <w:p w14:paraId="1940592C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uszczelnienie wrzeciona za pomocą uszczelek O-ring  osadzonych ze wszystkich stron w materiale odpornym na korozję</w:t>
      </w:r>
    </w:p>
    <w:p w14:paraId="54A9B36B" w14:textId="77777777" w:rsidR="008859F2" w:rsidRPr="008859F2" w:rsidRDefault="008859F2" w:rsidP="008859F2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kolano odwadniające z PE</w:t>
      </w:r>
    </w:p>
    <w:p w14:paraId="0D54DFD3" w14:textId="77777777" w:rsidR="008859F2" w:rsidRPr="008859F2" w:rsidRDefault="008859F2" w:rsidP="008859F2">
      <w:pPr>
        <w:ind w:left="704" w:hanging="27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-</w:t>
      </w:r>
      <w:r w:rsidRPr="008859F2">
        <w:rPr>
          <w:rFonts w:ascii="Times New Roman" w:hAnsi="Times New Roman" w:cs="Times New Roman"/>
        </w:rPr>
        <w:tab/>
        <w:t>całkowite odwodnienie kolumny w stanie zamkniętym – ilość wody pozostałej „zero” zabezpieczone przed ciśnieniowym wypływem wody z odwodnienia</w:t>
      </w:r>
    </w:p>
    <w:p w14:paraId="0C1B4DDD" w14:textId="77777777" w:rsidR="008859F2" w:rsidRPr="008859F2" w:rsidRDefault="008859F2" w:rsidP="008859F2">
      <w:pPr>
        <w:ind w:left="704" w:hanging="278"/>
        <w:jc w:val="both"/>
        <w:rPr>
          <w:rFonts w:ascii="Times New Roman" w:hAnsi="Times New Roman" w:cs="Times New Roman"/>
        </w:rPr>
      </w:pPr>
      <w:bookmarkStart w:id="7" w:name="_Hlk130980562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hydrant wyposażony w system zabezpieczający użytkowania podczas nieprawidłowego demontażu zespołu uruchamiającego pod ciśnieniem</w:t>
      </w:r>
    </w:p>
    <w:p w14:paraId="0E86D135" w14:textId="192FFC99" w:rsidR="008859F2" w:rsidRPr="008859F2" w:rsidRDefault="008859F2" w:rsidP="008859F2">
      <w:pPr>
        <w:ind w:left="704" w:hanging="27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obwodowe uszczelnienie tłoka na  obrobionej maszynowo stopie żeliwnej o chropowatości </w:t>
      </w:r>
      <w:r w:rsidR="00842EA7">
        <w:rPr>
          <w:rFonts w:ascii="Times New Roman" w:hAnsi="Times New Roman" w:cs="Times New Roman"/>
        </w:rPr>
        <w:br/>
      </w:r>
      <w:r w:rsidRPr="008859F2">
        <w:rPr>
          <w:rFonts w:ascii="Times New Roman" w:hAnsi="Times New Roman" w:cs="Times New Roman"/>
        </w:rPr>
        <w:t xml:space="preserve">w miejscu uszczelnienia Ra 1.6 </w:t>
      </w:r>
    </w:p>
    <w:bookmarkEnd w:id="7"/>
    <w:p w14:paraId="6514A163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głębokość przykrycia </w:t>
      </w:r>
      <w:proofErr w:type="spellStart"/>
      <w:r w:rsidRPr="008859F2">
        <w:rPr>
          <w:rFonts w:ascii="Times New Roman" w:hAnsi="Times New Roman" w:cs="Times New Roman"/>
        </w:rPr>
        <w:t>Rd</w:t>
      </w:r>
      <w:proofErr w:type="spellEnd"/>
      <w:r w:rsidRPr="008859F2">
        <w:rPr>
          <w:rFonts w:ascii="Times New Roman" w:hAnsi="Times New Roman" w:cs="Times New Roman"/>
        </w:rPr>
        <w:t>: 1,0 lub 1,25 lub 1,5 m</w:t>
      </w:r>
    </w:p>
    <w:p w14:paraId="63804993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oznakowanie hydrantu zgodnie z PN-EN 14384</w:t>
      </w:r>
    </w:p>
    <w:p w14:paraId="4B937AD9" w14:textId="77777777" w:rsidR="008859F2" w:rsidRPr="008859F2" w:rsidRDefault="008859F2" w:rsidP="008859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wydajność hydrantu Q (m</w:t>
      </w:r>
      <w:r w:rsidRPr="008859F2">
        <w:rPr>
          <w:rFonts w:ascii="Times New Roman" w:hAnsi="Times New Roman" w:cs="Times New Roman"/>
          <w:vertAlign w:val="superscript"/>
        </w:rPr>
        <w:t>3</w:t>
      </w:r>
      <w:r w:rsidRPr="008859F2">
        <w:rPr>
          <w:rFonts w:ascii="Times New Roman" w:hAnsi="Times New Roman" w:cs="Times New Roman"/>
        </w:rPr>
        <w:t>/h) przy spadku ciśnienia o 1 bar wynosi dla DN80: 143 m</w:t>
      </w:r>
      <w:r w:rsidRPr="008859F2">
        <w:rPr>
          <w:rFonts w:ascii="Times New Roman" w:hAnsi="Times New Roman" w:cs="Times New Roman"/>
          <w:vertAlign w:val="superscript"/>
        </w:rPr>
        <w:t>3</w:t>
      </w:r>
      <w:r w:rsidRPr="008859F2">
        <w:rPr>
          <w:rFonts w:ascii="Times New Roman" w:hAnsi="Times New Roman" w:cs="Times New Roman"/>
        </w:rPr>
        <w:t>/h</w:t>
      </w:r>
    </w:p>
    <w:p w14:paraId="73DCA6A1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72F1597C" w14:textId="77777777" w:rsidR="008859F2" w:rsidRPr="008859F2" w:rsidRDefault="008859F2" w:rsidP="008859F2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3002D293" w14:textId="77777777" w:rsidR="008859F2" w:rsidRPr="008859F2" w:rsidRDefault="008859F2" w:rsidP="008859F2">
      <w:pPr>
        <w:pStyle w:val="Akapitzlist"/>
        <w:jc w:val="both"/>
        <w:rPr>
          <w:rFonts w:ascii="Times New Roman" w:hAnsi="Times New Roman"/>
          <w:iCs/>
        </w:rPr>
      </w:pPr>
      <w:r w:rsidRPr="008859F2">
        <w:rPr>
          <w:rFonts w:ascii="Times New Roman" w:hAnsi="Times New Roman"/>
        </w:rPr>
        <w:t>świadectwo nadania dopuszczenia materiałowego</w:t>
      </w:r>
    </w:p>
    <w:p w14:paraId="775513DC" w14:textId="77777777" w:rsidR="008859F2" w:rsidRDefault="008859F2" w:rsidP="008859F2">
      <w:pPr>
        <w:pStyle w:val="Akapitzlist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świadectwo nadania dopuszczenia procesowego i produktowego</w:t>
      </w:r>
    </w:p>
    <w:p w14:paraId="4FC94803" w14:textId="77777777" w:rsidR="003D5E82" w:rsidRPr="008859F2" w:rsidRDefault="003D5E82" w:rsidP="008859F2">
      <w:pPr>
        <w:pStyle w:val="Akapitzlist"/>
        <w:jc w:val="both"/>
        <w:rPr>
          <w:rFonts w:ascii="Times New Roman" w:hAnsi="Times New Roman"/>
        </w:rPr>
      </w:pPr>
    </w:p>
    <w:p w14:paraId="78A815D0" w14:textId="2B04E2F4" w:rsidR="003D5E82" w:rsidRDefault="008859F2" w:rsidP="003D5E82">
      <w:pPr>
        <w:pStyle w:val="Akapitzlist"/>
        <w:numPr>
          <w:ilvl w:val="0"/>
          <w:numId w:val="21"/>
        </w:numPr>
        <w:tabs>
          <w:tab w:val="clear" w:pos="360"/>
          <w:tab w:val="num" w:pos="720"/>
        </w:tabs>
        <w:ind w:left="720"/>
        <w:contextualSpacing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 xml:space="preserve">stopień przygotowania powierzchni pod malowanie wg standardu </w:t>
      </w:r>
      <w:proofErr w:type="spellStart"/>
      <w:r w:rsidRPr="008859F2">
        <w:rPr>
          <w:rFonts w:ascii="Times New Roman" w:hAnsi="Times New Roman"/>
        </w:rPr>
        <w:t>Sa</w:t>
      </w:r>
      <w:proofErr w:type="spellEnd"/>
      <w:r w:rsidRPr="008859F2">
        <w:rPr>
          <w:rFonts w:ascii="Times New Roman" w:hAnsi="Times New Roman"/>
        </w:rPr>
        <w:t xml:space="preserve"> 2½, zgodnie z PN-ISO 8501-1</w:t>
      </w:r>
    </w:p>
    <w:p w14:paraId="75837916" w14:textId="77777777" w:rsidR="003D5E82" w:rsidRPr="003D5E82" w:rsidRDefault="003D5E82" w:rsidP="003D5E82">
      <w:pPr>
        <w:pStyle w:val="Akapitzlist"/>
        <w:contextualSpacing/>
        <w:jc w:val="both"/>
        <w:rPr>
          <w:rFonts w:ascii="Times New Roman" w:hAnsi="Times New Roman"/>
        </w:rPr>
      </w:pPr>
    </w:p>
    <w:p w14:paraId="09A9923C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3C0055A3" w14:textId="77777777" w:rsidR="003C4703" w:rsidRPr="003C4703" w:rsidRDefault="003C4703" w:rsidP="003C4703">
      <w:pPr>
        <w:pStyle w:val="Akapitzlist"/>
        <w:rPr>
          <w:rFonts w:ascii="Times New Roman" w:hAnsi="Times New Roman"/>
        </w:rPr>
      </w:pPr>
    </w:p>
    <w:p w14:paraId="56F4FE7A" w14:textId="47A421A8" w:rsidR="003C4703" w:rsidRPr="00AD10AD" w:rsidRDefault="003C4703" w:rsidP="00AD10AD">
      <w:pPr>
        <w:contextualSpacing/>
        <w:jc w:val="both"/>
        <w:rPr>
          <w:rFonts w:ascii="Times New Roman" w:hAnsi="Times New Roman"/>
        </w:rPr>
      </w:pPr>
      <w:r w:rsidRPr="00AD10AD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</w:rPr>
        <w:t>.</w:t>
      </w:r>
      <w:r w:rsidR="00AD10A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8859F2">
        <w:rPr>
          <w:rFonts w:ascii="Times New Roman" w:hAnsi="Times New Roman" w:cs="Times New Roman"/>
          <w:b/>
          <w:bCs/>
          <w:sz w:val="24"/>
          <w:szCs w:val="24"/>
        </w:rPr>
        <w:t>Hydranty podziemne</w:t>
      </w:r>
    </w:p>
    <w:p w14:paraId="4F175ABD" w14:textId="33F135A7" w:rsidR="008859F2" w:rsidRPr="003C4703" w:rsidRDefault="00AD10AD" w:rsidP="003C4703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59F2" w:rsidRPr="003C4703">
        <w:rPr>
          <w:rFonts w:ascii="Times New Roman" w:hAnsi="Times New Roman" w:cs="Times New Roman"/>
          <w:sz w:val="24"/>
          <w:szCs w:val="24"/>
        </w:rPr>
        <w:t>Kody klasyfikacji Wspólnego Słownika Zamówień - CPV: 42131160-5</w:t>
      </w:r>
    </w:p>
    <w:p w14:paraId="4E00F3C7" w14:textId="77777777" w:rsidR="008859F2" w:rsidRPr="008859F2" w:rsidRDefault="008859F2" w:rsidP="008F3DFA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robocze max. 16 bar</w:t>
      </w:r>
    </w:p>
    <w:p w14:paraId="15950172" w14:textId="77777777" w:rsidR="008859F2" w:rsidRPr="008859F2" w:rsidRDefault="008859F2" w:rsidP="008F3DFA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wykonanie zgodnie z normą PN-EN 14339</w:t>
      </w:r>
    </w:p>
    <w:p w14:paraId="10653853" w14:textId="77777777" w:rsidR="008859F2" w:rsidRPr="008859F2" w:rsidRDefault="008859F2" w:rsidP="00FF3206">
      <w:pPr>
        <w:pStyle w:val="Akapitzlist"/>
        <w:spacing w:after="240"/>
        <w:ind w:left="360" w:firstLine="66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  <w:t>całość wykonana z materiałów odpornych na korozję</w:t>
      </w:r>
    </w:p>
    <w:p w14:paraId="162E8DB0" w14:textId="77777777" w:rsidR="008859F2" w:rsidRPr="008859F2" w:rsidRDefault="008859F2" w:rsidP="00FF3206">
      <w:pPr>
        <w:spacing w:before="240" w:after="240"/>
        <w:ind w:firstLine="426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głowica, uchwyt kłowy, stopa, kolumna z żeliwa sferoidalnego EN-GJS-400, epoksydowane</w:t>
      </w:r>
    </w:p>
    <w:p w14:paraId="206B0845" w14:textId="77777777" w:rsidR="00FF3206" w:rsidRDefault="00FF3206" w:rsidP="00FF3206">
      <w:pPr>
        <w:spacing w:before="240" w:after="0"/>
        <w:ind w:left="316" w:firstLine="110"/>
        <w:contextualSpacing/>
        <w:jc w:val="both"/>
        <w:rPr>
          <w:rFonts w:ascii="Times New Roman" w:hAnsi="Times New Roman" w:cs="Times New Roman"/>
        </w:rPr>
      </w:pPr>
    </w:p>
    <w:p w14:paraId="12FE61FF" w14:textId="6A141B5F" w:rsidR="008859F2" w:rsidRPr="008859F2" w:rsidRDefault="008859F2" w:rsidP="00FF3206">
      <w:pPr>
        <w:spacing w:before="240" w:after="0"/>
        <w:ind w:left="316" w:firstLine="110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wrzeciono ze stali nierdzewnej 1.4021</w:t>
      </w:r>
    </w:p>
    <w:p w14:paraId="44022AEF" w14:textId="77777777" w:rsidR="008859F2" w:rsidRPr="008859F2" w:rsidRDefault="008859F2" w:rsidP="00FF3206">
      <w:pPr>
        <w:spacing w:before="240" w:after="0" w:line="360" w:lineRule="auto"/>
        <w:ind w:left="338" w:firstLine="8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trzpień wykonany ze stali nierdzewnej 1.4307</w:t>
      </w:r>
    </w:p>
    <w:p w14:paraId="2235EE9D" w14:textId="77777777" w:rsidR="008859F2" w:rsidRPr="008859F2" w:rsidRDefault="008859F2" w:rsidP="00FF3206">
      <w:pPr>
        <w:spacing w:line="360" w:lineRule="auto"/>
        <w:ind w:left="338" w:firstLine="8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 xml:space="preserve">- </w:t>
      </w:r>
      <w:r w:rsidRPr="008859F2">
        <w:rPr>
          <w:rFonts w:ascii="Times New Roman" w:hAnsi="Times New Roman" w:cs="Times New Roman"/>
        </w:rPr>
        <w:tab/>
        <w:t>kaptur ochronny z PE</w:t>
      </w:r>
    </w:p>
    <w:p w14:paraId="0A0FC412" w14:textId="77777777" w:rsidR="008859F2" w:rsidRPr="008859F2" w:rsidRDefault="008859F2" w:rsidP="008F3DFA">
      <w:pPr>
        <w:ind w:left="698" w:hanging="27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tłok uszczelniający z żeliwa sferoidalnego EN-GJS-400 z </w:t>
      </w:r>
      <w:proofErr w:type="spellStart"/>
      <w:r w:rsidRPr="008859F2">
        <w:rPr>
          <w:rFonts w:ascii="Times New Roman" w:hAnsi="Times New Roman" w:cs="Times New Roman"/>
        </w:rPr>
        <w:t>nawulkanizowaną</w:t>
      </w:r>
      <w:proofErr w:type="spellEnd"/>
      <w:r w:rsidRPr="008859F2">
        <w:rPr>
          <w:rFonts w:ascii="Times New Roman" w:hAnsi="Times New Roman" w:cs="Times New Roman"/>
        </w:rPr>
        <w:t xml:space="preserve"> powłoką elastomerową, dopuszczoną do kontaktu z wodą pitną</w:t>
      </w:r>
    </w:p>
    <w:p w14:paraId="19E1A183" w14:textId="77777777" w:rsidR="008859F2" w:rsidRPr="008859F2" w:rsidRDefault="008859F2" w:rsidP="00FF3206">
      <w:pPr>
        <w:pStyle w:val="Akapitzlist"/>
        <w:spacing w:before="240"/>
        <w:ind w:left="705" w:hanging="279"/>
        <w:jc w:val="both"/>
        <w:rPr>
          <w:rFonts w:ascii="Times New Roman" w:hAnsi="Times New Roman"/>
        </w:rPr>
      </w:pPr>
      <w:r w:rsidRPr="008859F2">
        <w:rPr>
          <w:rFonts w:ascii="Times New Roman" w:hAnsi="Times New Roman"/>
        </w:rPr>
        <w:t>-</w:t>
      </w:r>
      <w:r w:rsidRPr="008859F2">
        <w:rPr>
          <w:rFonts w:ascii="Times New Roman" w:hAnsi="Times New Roman"/>
        </w:rPr>
        <w:tab/>
      </w:r>
      <w:r w:rsidRPr="008859F2">
        <w:rPr>
          <w:rFonts w:ascii="Times New Roman" w:hAnsi="Times New Roman"/>
        </w:rPr>
        <w:tab/>
        <w:t>uszczelnienie wrzeciona (O-ringi) osadzone ze wszystkich stron w materiale odpornym na korozję</w:t>
      </w:r>
    </w:p>
    <w:p w14:paraId="7FFDD030" w14:textId="77777777" w:rsidR="008859F2" w:rsidRPr="008859F2" w:rsidRDefault="008859F2" w:rsidP="00FF3206">
      <w:pPr>
        <w:spacing w:before="240"/>
        <w:ind w:left="698" w:hanging="27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całkowite odwodnienie kolumny w stanie zamkniętym – ilość wody pozostałej „zero” zabezpieczone przed ciśnieniowym wypływem wody z odwodnienia</w:t>
      </w:r>
    </w:p>
    <w:p w14:paraId="4728CB15" w14:textId="77777777" w:rsidR="008859F2" w:rsidRPr="008859F2" w:rsidRDefault="008859F2" w:rsidP="008F3DFA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-</w:t>
      </w:r>
      <w:r w:rsidRPr="008859F2">
        <w:rPr>
          <w:rFonts w:ascii="Times New Roman" w:hAnsi="Times New Roman" w:cs="Times New Roman"/>
        </w:rPr>
        <w:tab/>
        <w:t>samoczynne odwodnienie z odcięciem ciśnienia wody</w:t>
      </w:r>
    </w:p>
    <w:p w14:paraId="0303B209" w14:textId="77777777" w:rsidR="008859F2" w:rsidRPr="008859F2" w:rsidRDefault="008859F2" w:rsidP="008F3DFA">
      <w:pPr>
        <w:ind w:left="698" w:hanging="27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kolano odwadniające z PE</w:t>
      </w:r>
    </w:p>
    <w:p w14:paraId="3FD1A8BC" w14:textId="77777777" w:rsidR="008859F2" w:rsidRPr="008859F2" w:rsidRDefault="008859F2" w:rsidP="008F3DFA">
      <w:pPr>
        <w:ind w:left="698" w:hanging="27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możliwość wymiany wszystkich części wewnętrznych  bez konieczności odkopywania hydrantu,</w:t>
      </w:r>
    </w:p>
    <w:p w14:paraId="6943073E" w14:textId="77777777" w:rsidR="008859F2" w:rsidRPr="008859F2" w:rsidRDefault="008859F2" w:rsidP="008F3DFA">
      <w:pPr>
        <w:ind w:left="338" w:firstLine="8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głębokość zabudowy </w:t>
      </w:r>
      <w:proofErr w:type="spellStart"/>
      <w:r w:rsidRPr="008859F2">
        <w:rPr>
          <w:rFonts w:ascii="Times New Roman" w:hAnsi="Times New Roman" w:cs="Times New Roman"/>
        </w:rPr>
        <w:t>Rd</w:t>
      </w:r>
      <w:proofErr w:type="spellEnd"/>
      <w:r w:rsidRPr="008859F2">
        <w:rPr>
          <w:rFonts w:ascii="Times New Roman" w:hAnsi="Times New Roman" w:cs="Times New Roman"/>
        </w:rPr>
        <w:t>: 1,0 lub 1,25 lub1,5 m</w:t>
      </w:r>
    </w:p>
    <w:p w14:paraId="4B79C94A" w14:textId="77777777" w:rsidR="008859F2" w:rsidRPr="008859F2" w:rsidRDefault="008859F2" w:rsidP="008F3DFA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hydrant wyposażony w system zabezpieczający użytkowania podczas nieprawidłowego demontażu zespołu uruchamiającego pod ciśnieniem</w:t>
      </w:r>
    </w:p>
    <w:p w14:paraId="1A2BE7B6" w14:textId="77777777" w:rsidR="008859F2" w:rsidRPr="008859F2" w:rsidRDefault="008859F2" w:rsidP="008F3DFA">
      <w:pPr>
        <w:ind w:left="708" w:hanging="28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obwodowe uszczelnienie tłoka na  obrobionej maszynowo stopie żeliwnej o chropowatości w miejscu uszczelnienia Ra 1.6</w:t>
      </w:r>
    </w:p>
    <w:p w14:paraId="21650411" w14:textId="77777777" w:rsidR="008859F2" w:rsidRPr="008859F2" w:rsidRDefault="008859F2" w:rsidP="008F3DFA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kołnierz przyłączeniowy zwymiarowany i </w:t>
      </w:r>
      <w:proofErr w:type="spellStart"/>
      <w:r w:rsidRPr="008859F2">
        <w:rPr>
          <w:rFonts w:ascii="Times New Roman" w:hAnsi="Times New Roman" w:cs="Times New Roman"/>
        </w:rPr>
        <w:t>owiercony</w:t>
      </w:r>
      <w:proofErr w:type="spellEnd"/>
      <w:r w:rsidRPr="008859F2">
        <w:rPr>
          <w:rFonts w:ascii="Times New Roman" w:hAnsi="Times New Roman" w:cs="Times New Roman"/>
        </w:rPr>
        <w:t xml:space="preserve"> zgodnie z EN 1092-2 PN16</w:t>
      </w:r>
    </w:p>
    <w:p w14:paraId="3B59B693" w14:textId="77777777" w:rsidR="008859F2" w:rsidRPr="008859F2" w:rsidRDefault="008859F2" w:rsidP="008F3DFA">
      <w:pPr>
        <w:ind w:left="698" w:hanging="272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3000V.</w:t>
      </w:r>
    </w:p>
    <w:p w14:paraId="423E372E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423807BB" w14:textId="0C07ABF4" w:rsidR="008859F2" w:rsidRPr="00D97EC3" w:rsidRDefault="003C4703" w:rsidP="003C4703">
      <w:pPr>
        <w:ind w:left="284" w:hanging="426"/>
        <w:jc w:val="both"/>
        <w:rPr>
          <w:rFonts w:ascii="Times New Roman" w:hAnsi="Times New Roman" w:cs="Times New Roman"/>
        </w:rPr>
      </w:pPr>
      <w:r w:rsidRPr="003C4703">
        <w:rPr>
          <w:rFonts w:ascii="Times New Roman" w:hAnsi="Times New Roman" w:cs="Times New Roman"/>
          <w:b/>
          <w:bCs/>
        </w:rPr>
        <w:t>7</w:t>
      </w:r>
      <w:r w:rsidR="00D97EC3" w:rsidRPr="003C4703">
        <w:rPr>
          <w:rFonts w:ascii="Times New Roman" w:hAnsi="Times New Roman" w:cs="Times New Roman"/>
          <w:b/>
          <w:bCs/>
        </w:rPr>
        <w:t>.</w:t>
      </w:r>
      <w:r w:rsidR="00D97E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7EC3"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Wielozakresowe łączniki rurowe i rurowo-kołnierzowe z zabezpieczeniem przed </w:t>
      </w:r>
      <w:r w:rsidR="00D97EC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97EC3" w:rsidRPr="008859F2">
        <w:rPr>
          <w:rFonts w:ascii="Times New Roman" w:hAnsi="Times New Roman" w:cs="Times New Roman"/>
          <w:b/>
          <w:bCs/>
          <w:sz w:val="24"/>
          <w:szCs w:val="24"/>
        </w:rPr>
        <w:t>przesunięciem</w:t>
      </w:r>
    </w:p>
    <w:p w14:paraId="1EB8FA6E" w14:textId="69164CF2" w:rsidR="008859F2" w:rsidRPr="003C4703" w:rsidRDefault="00574051" w:rsidP="00D97EC3">
      <w:pPr>
        <w:ind w:left="284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59F2" w:rsidRPr="003C4703">
        <w:rPr>
          <w:rFonts w:ascii="Times New Roman" w:hAnsi="Times New Roman" w:cs="Times New Roman"/>
          <w:sz w:val="24"/>
          <w:szCs w:val="24"/>
        </w:rPr>
        <w:t>Kody klasyfikacji Wspólnego Słownika Zamówień – CPV: 44163240-4</w:t>
      </w:r>
    </w:p>
    <w:p w14:paraId="396C1C1D" w14:textId="77777777" w:rsidR="008859F2" w:rsidRPr="008859F2" w:rsidRDefault="008859F2" w:rsidP="008F3DFA">
      <w:pPr>
        <w:ind w:firstLine="426"/>
        <w:jc w:val="both"/>
        <w:rPr>
          <w:rFonts w:ascii="Times New Roman" w:hAnsi="Times New Roman" w:cs="Times New Roman"/>
        </w:rPr>
      </w:pPr>
      <w:bookmarkStart w:id="8" w:name="_Hlk43375352"/>
      <w:bookmarkStart w:id="9" w:name="_Hlk43375604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PN10 lub PN16</w:t>
      </w:r>
    </w:p>
    <w:p w14:paraId="037F4953" w14:textId="77777777" w:rsidR="008859F2" w:rsidRPr="008859F2" w:rsidRDefault="008859F2" w:rsidP="008F3DFA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przeznaczony do rur stalowych, żeliwnych, PE, PVC, AC </w:t>
      </w:r>
      <w:bookmarkStart w:id="10" w:name="_Hlk121130656"/>
      <w:r w:rsidRPr="008859F2">
        <w:rPr>
          <w:rFonts w:ascii="Times New Roman" w:hAnsi="Times New Roman" w:cs="Times New Roman"/>
        </w:rPr>
        <w:t>(po usunięciu stalowych elementów zaciskowych)</w:t>
      </w:r>
    </w:p>
    <w:p w14:paraId="452C9EE3" w14:textId="77777777" w:rsidR="008859F2" w:rsidRPr="008859F2" w:rsidRDefault="008859F2" w:rsidP="00806AFE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wszystkie zaciski na pierścieniu z POM uczestniczą w montażu rur żeliwnych, stalowych, PE, PVC</w:t>
      </w:r>
    </w:p>
    <w:p w14:paraId="5BD84AF9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bookmarkStart w:id="11" w:name="_Hlk43375320"/>
      <w:bookmarkEnd w:id="8"/>
      <w:bookmarkEnd w:id="10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elastyczne uszczelnienie</w:t>
      </w:r>
    </w:p>
    <w:p w14:paraId="13C10A80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segmentowy, elastyczny pierścień zaciskowy z POM </w:t>
      </w:r>
    </w:p>
    <w:p w14:paraId="6FBC9462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elementy zabezpieczające przed przesunięciem się rury ze stali zabezpieczonej przed korozją</w:t>
      </w:r>
    </w:p>
    <w:p w14:paraId="3095632C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z możliwością przełożenia o 180</w:t>
      </w:r>
      <w:r w:rsidRPr="008859F2">
        <w:rPr>
          <w:rFonts w:ascii="Times New Roman" w:hAnsi="Times New Roman" w:cs="Times New Roman"/>
          <w:vertAlign w:val="superscript"/>
        </w:rPr>
        <w:t>o</w:t>
      </w:r>
    </w:p>
    <w:p w14:paraId="6E0A544A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bookmarkStart w:id="12" w:name="_Hlk156771331"/>
      <w:r w:rsidRPr="008859F2">
        <w:rPr>
          <w:rFonts w:ascii="Times New Roman" w:hAnsi="Times New Roman" w:cs="Times New Roman"/>
        </w:rPr>
        <w:t xml:space="preserve">kąt odchylenia od osi rury </w:t>
      </w:r>
      <w:bookmarkStart w:id="13" w:name="_Hlk156771256"/>
      <w:r w:rsidRPr="008859F2">
        <w:rPr>
          <w:rFonts w:ascii="Times New Roman" w:hAnsi="Times New Roman" w:cs="Times New Roman"/>
        </w:rPr>
        <w:t>max. max. 8</w:t>
      </w:r>
      <w:r w:rsidRPr="008859F2">
        <w:rPr>
          <w:rFonts w:ascii="Times New Roman" w:hAnsi="Times New Roman" w:cs="Times New Roman"/>
          <w:vertAlign w:val="superscript"/>
        </w:rPr>
        <w:t xml:space="preserve">o </w:t>
      </w:r>
      <w:r w:rsidRPr="008859F2">
        <w:rPr>
          <w:rFonts w:ascii="Times New Roman" w:hAnsi="Times New Roman" w:cs="Times New Roman"/>
        </w:rPr>
        <w:t xml:space="preserve"> (+/- 4</w:t>
      </w:r>
      <w:r w:rsidRPr="008859F2">
        <w:rPr>
          <w:rFonts w:ascii="Times New Roman" w:hAnsi="Times New Roman" w:cs="Times New Roman"/>
          <w:vertAlign w:val="superscript"/>
        </w:rPr>
        <w:t xml:space="preserve">o </w:t>
      </w:r>
      <w:bookmarkEnd w:id="13"/>
      <w:r w:rsidRPr="008859F2">
        <w:rPr>
          <w:rFonts w:ascii="Times New Roman" w:hAnsi="Times New Roman" w:cs="Times New Roman"/>
        </w:rPr>
        <w:t>na kielich)</w:t>
      </w:r>
      <w:bookmarkEnd w:id="12"/>
    </w:p>
    <w:p w14:paraId="1D509BC3" w14:textId="77777777" w:rsidR="008859F2" w:rsidRPr="008859F2" w:rsidRDefault="008859F2" w:rsidP="00806AFE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stabilne połączenie elementu zaciskowego oraz elementu zabezpieczającego przed przesunięciem się rury</w:t>
      </w:r>
    </w:p>
    <w:p w14:paraId="38744B80" w14:textId="77777777" w:rsidR="008859F2" w:rsidRPr="008859F2" w:rsidRDefault="008859F2" w:rsidP="00806AFE">
      <w:pPr>
        <w:ind w:left="360" w:firstLine="6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pierścień dociskowy z żeliwa sferoidalnego EN-GJS-400, epoksydowany</w:t>
      </w:r>
    </w:p>
    <w:p w14:paraId="60814829" w14:textId="77777777" w:rsidR="008859F2" w:rsidRPr="008859F2" w:rsidRDefault="008859F2" w:rsidP="00806AFE">
      <w:pPr>
        <w:ind w:left="360" w:firstLine="6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uszczelki z elastomeru</w:t>
      </w:r>
    </w:p>
    <w:p w14:paraId="5ABA44DA" w14:textId="77777777" w:rsidR="008859F2" w:rsidRPr="008859F2" w:rsidRDefault="008859F2" w:rsidP="00806AFE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i nakrętki ze stali nierdzewnej A4, zabezpieczone przed zapiekaniem</w:t>
      </w:r>
    </w:p>
    <w:p w14:paraId="36F057FB" w14:textId="77777777" w:rsidR="008859F2" w:rsidRPr="008859F2" w:rsidRDefault="008859F2" w:rsidP="00806AFE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zabezpieczenie przed obrotem śrub ze stali nierdzewnej A4 z elastomerową nasadką ochronną</w:t>
      </w:r>
    </w:p>
    <w:p w14:paraId="3D6C0A88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tuleja dystansowa z POM</w:t>
      </w:r>
    </w:p>
    <w:p w14:paraId="74DCCEC8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bookmarkStart w:id="14" w:name="_Hlk43374624"/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wszystkie elementy wykonane z materiałów odpornych na korozję</w:t>
      </w:r>
    </w:p>
    <w:bookmarkEnd w:id="14"/>
    <w:p w14:paraId="55F5C484" w14:textId="77777777" w:rsidR="008859F2" w:rsidRPr="008859F2" w:rsidRDefault="008859F2" w:rsidP="00FF3206">
      <w:pPr>
        <w:spacing w:line="276" w:lineRule="auto"/>
        <w:ind w:left="705" w:hanging="279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uchwyty montażowe na korpusie i pierścieniu dociskowym pozwalające na łatwiejsze dociśnięcie pierścienia dociskowego,</w:t>
      </w:r>
    </w:p>
    <w:p w14:paraId="5CD9B55B" w14:textId="77777777" w:rsidR="00FF3206" w:rsidRDefault="00FF3206" w:rsidP="00FF3206">
      <w:pPr>
        <w:spacing w:line="360" w:lineRule="auto"/>
        <w:ind w:left="705" w:hanging="279"/>
        <w:contextualSpacing/>
        <w:jc w:val="both"/>
        <w:rPr>
          <w:rFonts w:ascii="Times New Roman" w:hAnsi="Times New Roman" w:cs="Times New Roman"/>
        </w:rPr>
      </w:pPr>
    </w:p>
    <w:p w14:paraId="5080F184" w14:textId="3D0751CB" w:rsidR="008859F2" w:rsidRDefault="008859F2" w:rsidP="00FF3206">
      <w:pPr>
        <w:spacing w:line="360" w:lineRule="auto"/>
        <w:ind w:left="705" w:hanging="279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dla rur cienkościennych z PE SDR17 i większym wymagane są tuleje wzmacniające</w:t>
      </w:r>
    </w:p>
    <w:p w14:paraId="61560AEC" w14:textId="77777777" w:rsidR="003D5E82" w:rsidRPr="008859F2" w:rsidRDefault="003D5E82" w:rsidP="008859F2">
      <w:pPr>
        <w:ind w:left="705" w:hanging="345"/>
        <w:contextualSpacing/>
        <w:jc w:val="both"/>
        <w:rPr>
          <w:rFonts w:ascii="Times New Roman" w:hAnsi="Times New Roman" w:cs="Times New Roman"/>
        </w:rPr>
      </w:pPr>
    </w:p>
    <w:p w14:paraId="7DBE2E90" w14:textId="3CEDE7F6" w:rsidR="008859F2" w:rsidRDefault="008859F2" w:rsidP="00806AFE">
      <w:pPr>
        <w:ind w:left="705" w:hanging="279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 xml:space="preserve">zabezpieczenie antykorozyjne (wewnątrz i zewnątrz) poprzez pokrycie żywicą epoksydową </w:t>
      </w:r>
      <w:r w:rsidR="003D5E82">
        <w:rPr>
          <w:rFonts w:ascii="Times New Roman" w:hAnsi="Times New Roman" w:cs="Times New Roman"/>
          <w:iCs/>
        </w:rPr>
        <w:br/>
      </w:r>
      <w:r w:rsidRPr="008859F2">
        <w:rPr>
          <w:rFonts w:ascii="Times New Roman" w:hAnsi="Times New Roman" w:cs="Times New Roman"/>
          <w:iCs/>
        </w:rPr>
        <w:t>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0DE8953F" w14:textId="77777777" w:rsidR="003D5E82" w:rsidRPr="008859F2" w:rsidRDefault="003D5E82" w:rsidP="008859F2">
      <w:pPr>
        <w:ind w:left="705" w:hanging="345"/>
        <w:contextualSpacing/>
        <w:jc w:val="both"/>
        <w:rPr>
          <w:rFonts w:ascii="Times New Roman" w:hAnsi="Times New Roman" w:cs="Times New Roman"/>
          <w:iCs/>
        </w:rPr>
      </w:pPr>
    </w:p>
    <w:p w14:paraId="040D53CF" w14:textId="77777777" w:rsidR="008859F2" w:rsidRPr="008859F2" w:rsidRDefault="008859F2" w:rsidP="00806AFE">
      <w:pPr>
        <w:ind w:left="705" w:hanging="279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0E54EBAB" w14:textId="77777777" w:rsidR="008859F2" w:rsidRPr="008859F2" w:rsidRDefault="008859F2" w:rsidP="008859F2">
      <w:pPr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6AE1ACD3" w14:textId="77777777" w:rsidR="008859F2" w:rsidRPr="008859F2" w:rsidRDefault="008859F2" w:rsidP="008859F2">
      <w:pPr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6EB01336" w14:textId="77777777" w:rsidR="008859F2" w:rsidRPr="008859F2" w:rsidRDefault="008859F2" w:rsidP="008F3DFA">
      <w:pPr>
        <w:ind w:left="720" w:hanging="294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bookmarkEnd w:id="9"/>
    <w:bookmarkEnd w:id="11"/>
    <w:p w14:paraId="24369222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58ECD0F0" w14:textId="64C0E3BB" w:rsidR="003C4703" w:rsidRPr="008859F2" w:rsidRDefault="003C4703" w:rsidP="003C4703">
      <w:p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 </w:t>
      </w:r>
      <w:r w:rsidRPr="008859F2">
        <w:rPr>
          <w:rFonts w:ascii="Times New Roman" w:hAnsi="Times New Roman" w:cs="Times New Roman"/>
          <w:b/>
          <w:bCs/>
          <w:sz w:val="24"/>
          <w:szCs w:val="24"/>
        </w:rPr>
        <w:t xml:space="preserve">Łączniki rurowe i rurowo-kołnierzowe z zabezpieczeniem przed wysunięciem do rur PCV i PE </w:t>
      </w:r>
    </w:p>
    <w:p w14:paraId="290BCA84" w14:textId="77777777" w:rsidR="008859F2" w:rsidRPr="00CA4861" w:rsidRDefault="008859F2" w:rsidP="00CA486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A4861">
        <w:rPr>
          <w:rFonts w:ascii="Times New Roman" w:hAnsi="Times New Roman" w:cs="Times New Roman"/>
          <w:sz w:val="24"/>
          <w:szCs w:val="24"/>
        </w:rPr>
        <w:t>Kody klasyfikacji Wspólnego Słownika Zamówień – CPV: 44163240-4</w:t>
      </w:r>
    </w:p>
    <w:p w14:paraId="4464FAA7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ciśnienie nominalne PN10 lubPN16</w:t>
      </w:r>
    </w:p>
    <w:p w14:paraId="70F0A431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 xml:space="preserve">kołnierze zwymiarowane i </w:t>
      </w:r>
      <w:proofErr w:type="spellStart"/>
      <w:r w:rsidRPr="008859F2">
        <w:rPr>
          <w:rFonts w:ascii="Times New Roman" w:hAnsi="Times New Roman" w:cs="Times New Roman"/>
        </w:rPr>
        <w:t>owiercone</w:t>
      </w:r>
      <w:proofErr w:type="spellEnd"/>
      <w:r w:rsidRPr="008859F2">
        <w:rPr>
          <w:rFonts w:ascii="Times New Roman" w:hAnsi="Times New Roman" w:cs="Times New Roman"/>
        </w:rPr>
        <w:t xml:space="preserve"> zgodnie z PN-EN 1092-2 PN10 lub PN16</w:t>
      </w:r>
    </w:p>
    <w:p w14:paraId="5AD7EF99" w14:textId="77777777" w:rsidR="008859F2" w:rsidRPr="008859F2" w:rsidRDefault="008859F2" w:rsidP="00806AFE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kielich wciskowy do rur PE i PVC z zabezpieczeniem przed przesunięciem za pomocą pierścienia zaciskowego</w:t>
      </w:r>
    </w:p>
    <w:p w14:paraId="290FADE7" w14:textId="77777777" w:rsidR="008859F2" w:rsidRPr="008859F2" w:rsidRDefault="008859F2" w:rsidP="00806AFE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kielich z uszczelką wargową z elastomeru</w:t>
      </w:r>
    </w:p>
    <w:p w14:paraId="598F5148" w14:textId="77777777" w:rsidR="008859F2" w:rsidRPr="008859F2" w:rsidRDefault="008859F2" w:rsidP="00806AFE">
      <w:pPr>
        <w:ind w:left="705" w:hanging="27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zabezpieczenie przed przesunięciem się rury możliwe poprzez dokręcenie śrub mocujących, niezależne od uszczelnienia</w:t>
      </w:r>
    </w:p>
    <w:p w14:paraId="6A2E133E" w14:textId="77777777" w:rsidR="008859F2" w:rsidRPr="008859F2" w:rsidRDefault="008859F2" w:rsidP="00806AFE">
      <w:pPr>
        <w:ind w:left="709" w:hanging="283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pierścień zaciskowy w kielichu z mosiądzu niskoołowiowego CuZn39Pb2, zgodnie z najnowszymi przepisami dotyczącymi kontaktu materiałów z wodą pitną, powyżej DN300 z brązu</w:t>
      </w:r>
    </w:p>
    <w:p w14:paraId="04A5146F" w14:textId="77777777" w:rsidR="008859F2" w:rsidRPr="008859F2" w:rsidRDefault="008859F2" w:rsidP="00806AFE">
      <w:pPr>
        <w:ind w:left="709" w:hanging="349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z łbem sześciokątnym pierścienia dociskowego, wykonane ze stali nierdzewnej A4</w:t>
      </w:r>
    </w:p>
    <w:p w14:paraId="4C0D90CF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płaska zintegrowana z kołnierzem, z elastomeru</w:t>
      </w:r>
    </w:p>
    <w:p w14:paraId="3F792EAA" w14:textId="77777777" w:rsidR="008859F2" w:rsidRPr="008859F2" w:rsidRDefault="008859F2" w:rsidP="008859F2">
      <w:pPr>
        <w:ind w:left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i pierścień dociskowy z żeliwa sferoidalnego EN-GJS-400, epoksydowany</w:t>
      </w:r>
    </w:p>
    <w:p w14:paraId="270004F4" w14:textId="77777777" w:rsidR="008859F2" w:rsidRPr="008859F2" w:rsidRDefault="008859F2" w:rsidP="008859F2">
      <w:pPr>
        <w:ind w:firstLine="360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wszystkie elementy wykonane z materiałów odpornych na korozję</w:t>
      </w:r>
    </w:p>
    <w:p w14:paraId="46CACC46" w14:textId="77777777" w:rsidR="008859F2" w:rsidRDefault="008859F2" w:rsidP="008859F2">
      <w:pPr>
        <w:ind w:left="705" w:hanging="345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</w:r>
      <w:r w:rsidRPr="008859F2">
        <w:rPr>
          <w:rFonts w:ascii="Times New Roman" w:hAnsi="Times New Roman" w:cs="Times New Roman"/>
          <w:iCs/>
        </w:rPr>
        <w:t>zabezpieczenie antykorozyjne (wewnątrz i zewnątrz) poprzez pokrycie żywicą epoksydową w technologii fluidyzacyjnej, zapewniające minimalną grubość powłoki 250 µm, przyczepność min. 16 N/mm2, odporność na przebicie metodą iskrową 3000V, zgodnie z zaleceniami jakościowymi i odbiorowymi wynikającymi ze znaku jakości RAL 662 (potwierdzone Certyfikatem GSK, lub równoważnym dokumentem wystawionym przez inną, niezależną jednostkę badawczą - dla produktu i procesu)</w:t>
      </w:r>
    </w:p>
    <w:p w14:paraId="2EB2534D" w14:textId="77777777" w:rsidR="003D5E82" w:rsidRPr="008859F2" w:rsidRDefault="003D5E82" w:rsidP="008859F2">
      <w:pPr>
        <w:ind w:left="705" w:hanging="345"/>
        <w:contextualSpacing/>
        <w:jc w:val="both"/>
        <w:rPr>
          <w:rFonts w:ascii="Times New Roman" w:hAnsi="Times New Roman" w:cs="Times New Roman"/>
          <w:iCs/>
        </w:rPr>
      </w:pPr>
    </w:p>
    <w:p w14:paraId="6D0B65C7" w14:textId="77777777" w:rsidR="008859F2" w:rsidRPr="008859F2" w:rsidRDefault="008859F2" w:rsidP="00FF3206">
      <w:pPr>
        <w:spacing w:line="240" w:lineRule="auto"/>
        <w:ind w:left="705" w:hanging="279"/>
        <w:contextualSpacing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  <w:iCs/>
        </w:rPr>
        <w:t>-</w:t>
      </w:r>
      <w:r w:rsidRPr="008859F2">
        <w:rPr>
          <w:rFonts w:ascii="Times New Roman" w:hAnsi="Times New Roman" w:cs="Times New Roman"/>
          <w:iCs/>
        </w:rPr>
        <w:tab/>
      </w:r>
      <w:r w:rsidRPr="008859F2">
        <w:rPr>
          <w:rFonts w:ascii="Times New Roman" w:hAnsi="Times New Roman" w:cs="Times New Roman"/>
        </w:rPr>
        <w:t>wymagane świadectwa na trzy istotne elementy produkcji:</w:t>
      </w:r>
    </w:p>
    <w:p w14:paraId="694C8704" w14:textId="77777777" w:rsidR="008859F2" w:rsidRPr="008859F2" w:rsidRDefault="008859F2" w:rsidP="00FF3206">
      <w:pPr>
        <w:spacing w:line="240" w:lineRule="auto"/>
        <w:ind w:left="720" w:hanging="22"/>
        <w:contextualSpacing/>
        <w:jc w:val="both"/>
        <w:rPr>
          <w:rFonts w:ascii="Times New Roman" w:hAnsi="Times New Roman" w:cs="Times New Roman"/>
          <w:iCs/>
        </w:rPr>
      </w:pPr>
      <w:r w:rsidRPr="008859F2">
        <w:rPr>
          <w:rFonts w:ascii="Times New Roman" w:hAnsi="Times New Roman" w:cs="Times New Roman"/>
        </w:rPr>
        <w:t>świadectwo nadania dopuszczenia materiałowego,</w:t>
      </w:r>
    </w:p>
    <w:p w14:paraId="37E48AE2" w14:textId="77777777" w:rsidR="008859F2" w:rsidRPr="008859F2" w:rsidRDefault="008859F2" w:rsidP="00FF3206">
      <w:pPr>
        <w:spacing w:line="240" w:lineRule="auto"/>
        <w:ind w:left="698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świadectwo nadania dopuszczenia procesowego i produktowego,</w:t>
      </w:r>
    </w:p>
    <w:p w14:paraId="55B0BF31" w14:textId="77777777" w:rsidR="008859F2" w:rsidRPr="008859F2" w:rsidRDefault="008859F2" w:rsidP="00806AFE">
      <w:pPr>
        <w:ind w:left="720" w:hanging="294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lastRenderedPageBreak/>
        <w:t>-</w:t>
      </w:r>
      <w:r w:rsidRPr="008859F2">
        <w:rPr>
          <w:rFonts w:ascii="Times New Roman" w:hAnsi="Times New Roman" w:cs="Times New Roman"/>
        </w:rPr>
        <w:tab/>
        <w:t xml:space="preserve">stopień przygotowania powierzchni pod malowanie wg standardu </w:t>
      </w:r>
      <w:proofErr w:type="spellStart"/>
      <w:r w:rsidRPr="008859F2">
        <w:rPr>
          <w:rFonts w:ascii="Times New Roman" w:hAnsi="Times New Roman" w:cs="Times New Roman"/>
        </w:rPr>
        <w:t>Sa</w:t>
      </w:r>
      <w:proofErr w:type="spellEnd"/>
      <w:r w:rsidRPr="008859F2">
        <w:rPr>
          <w:rFonts w:ascii="Times New Roman" w:hAnsi="Times New Roman" w:cs="Times New Roman"/>
        </w:rPr>
        <w:t xml:space="preserve"> 2½, zgodnie z PN-ISO 8501-1</w:t>
      </w:r>
    </w:p>
    <w:p w14:paraId="78A39264" w14:textId="77777777" w:rsidR="008859F2" w:rsidRPr="008859F2" w:rsidRDefault="008859F2" w:rsidP="00806AFE">
      <w:pPr>
        <w:ind w:left="720" w:hanging="294"/>
        <w:jc w:val="both"/>
        <w:rPr>
          <w:rFonts w:ascii="Times New Roman" w:hAnsi="Times New Roman" w:cs="Times New Roman"/>
        </w:rPr>
      </w:pPr>
      <w:bookmarkStart w:id="15" w:name="_Hlk120094470"/>
      <w:r w:rsidRPr="008859F2">
        <w:rPr>
          <w:rFonts w:ascii="Times New Roman" w:hAnsi="Times New Roman" w:cs="Times New Roman"/>
        </w:rPr>
        <w:t xml:space="preserve">- </w:t>
      </w:r>
      <w:r w:rsidRPr="008859F2">
        <w:rPr>
          <w:rFonts w:ascii="Times New Roman" w:hAnsi="Times New Roman" w:cs="Times New Roman"/>
        </w:rPr>
        <w:tab/>
        <w:t>zakładana trwałość połączenia musi być nie krótsza niż 100 lat co jest potwierdzone Certyfikatem niezależnej jednostki badawczej</w:t>
      </w:r>
    </w:p>
    <w:bookmarkEnd w:id="15"/>
    <w:p w14:paraId="03D6545E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4DB9DCB8" w14:textId="7BAA7DA5" w:rsidR="008859F2" w:rsidRPr="008859F2" w:rsidRDefault="00CA4861" w:rsidP="003E1DC4">
      <w:p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4776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9F2">
        <w:rPr>
          <w:rFonts w:ascii="Times New Roman" w:hAnsi="Times New Roman" w:cs="Times New Roman"/>
          <w:b/>
          <w:bCs/>
          <w:sz w:val="24"/>
          <w:szCs w:val="24"/>
        </w:rPr>
        <w:t>Opaski do przyłączy wodociągowych na rurę PE i PVC, Opaski uniwersalne do nawiercania rura żeliwna/stalowa</w:t>
      </w:r>
    </w:p>
    <w:p w14:paraId="6C7BE04E" w14:textId="234DD328" w:rsidR="008859F2" w:rsidRPr="008859F2" w:rsidRDefault="008859F2" w:rsidP="00477696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A4861">
        <w:rPr>
          <w:rFonts w:ascii="Times New Roman" w:hAnsi="Times New Roman" w:cs="Times New Roman"/>
          <w:sz w:val="24"/>
          <w:szCs w:val="24"/>
        </w:rPr>
        <w:t>Kody klasyfikacji Wspólnego Słownika Zamówień – CPV: 44163200-2</w:t>
      </w:r>
    </w:p>
    <w:p w14:paraId="67590A8B" w14:textId="6CC75F2D" w:rsidR="008859F2" w:rsidRPr="002A7B9E" w:rsidRDefault="00BD55EB" w:rsidP="00BD55EB">
      <w:pPr>
        <w:ind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2A7B9E">
        <w:rPr>
          <w:rFonts w:ascii="Times New Roman" w:hAnsi="Times New Roman" w:cs="Times New Roman"/>
          <w:sz w:val="24"/>
          <w:szCs w:val="24"/>
          <w:u w:val="single"/>
        </w:rPr>
        <w:t>9.</w:t>
      </w:r>
      <w:r w:rsidR="008859F2" w:rsidRPr="002A7B9E">
        <w:rPr>
          <w:rFonts w:ascii="Times New Roman" w:hAnsi="Times New Roman" w:cs="Times New Roman"/>
          <w:sz w:val="24"/>
          <w:szCs w:val="24"/>
          <w:u w:val="single"/>
        </w:rPr>
        <w:t>1. Opaski do przyłączy na rurę PE i PVC</w:t>
      </w:r>
    </w:p>
    <w:p w14:paraId="5DF65A39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 PN16,</w:t>
      </w:r>
    </w:p>
    <w:p w14:paraId="4EF033D8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korpus wykonany z żeliwa sferoidalnego EN-GJS-400, epoksydowany, z gwintem wewnętrznym,</w:t>
      </w:r>
    </w:p>
    <w:p w14:paraId="7001B7F6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korpusu dolnego z górnym za pomocą 4 śrub,</w:t>
      </w:r>
    </w:p>
    <w:p w14:paraId="0CFB580C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śruby, podkładki, nakrętki minimum ze stali nierdzewnej A2 lub stal kwasoodporna,</w:t>
      </w:r>
    </w:p>
    <w:p w14:paraId="216D8B9E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uszczelki z elastomeru wklejone w obie części korpusu opaski obejmujące całą powierzchnię przylegania do rury,</w:t>
      </w:r>
    </w:p>
    <w:p w14:paraId="3587D509" w14:textId="4729E1C0" w:rsidR="008859F2" w:rsidRPr="008859F2" w:rsidRDefault="008859F2" w:rsidP="00A4238D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całkowicie zabezpieczone przed korozją (wewnątrz i zewnątrz) poprzez pokrycie żywicą epoksydową metodą fluidyzacyjną zgodnie z normą DIN 30677, oraz wytycznymi jakościowymi i odbiorowymi wynikających z zaleceń Stowarzyszenia Ochrony Antykorozyjnej GSK-RAL (produkt musi posiadać odpowiedni certyfikat) lub korpus z zewnątrz i wewnątrz epoksydowany, minimalna grubość powłoki 250µm. Powłoki</w:t>
      </w:r>
      <w:r w:rsidRPr="008859F2">
        <w:rPr>
          <w:rFonts w:ascii="Times New Roman" w:hAnsi="Times New Roman" w:cs="Times New Roman"/>
        </w:rPr>
        <w:t xml:space="preserve"> </w:t>
      </w:r>
      <w:r w:rsidRPr="008859F2">
        <w:rPr>
          <w:rFonts w:ascii="Times New Roman" w:hAnsi="Times New Roman" w:cs="Times New Roman"/>
          <w:sz w:val="24"/>
          <w:szCs w:val="24"/>
        </w:rPr>
        <w:t xml:space="preserve">epoksydowe odporne na przebicie elektryczne 3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. Produkt musi posiadać oświadczenie producenta o zgodności wyrobu z wymaganiami zamawiającego. Przewiduje się kontrolę grubości powłok ochronnych na etapie dostawy wyrobu,</w:t>
      </w:r>
    </w:p>
    <w:p w14:paraId="2F4448DD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41886ED4" w14:textId="4D8E9B8E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2A1085B9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6D948DE8" w14:textId="30B177CD" w:rsidR="008859F2" w:rsidRPr="00477696" w:rsidRDefault="008859F2" w:rsidP="00477696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asortymentu,</w:t>
      </w:r>
    </w:p>
    <w:p w14:paraId="7714F2EA" w14:textId="1CA64E56" w:rsidR="008859F2" w:rsidRPr="002A7B9E" w:rsidRDefault="00BD55EB" w:rsidP="00BD55EB">
      <w:pPr>
        <w:ind w:left="567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2A7B9E">
        <w:rPr>
          <w:rFonts w:ascii="Times New Roman" w:hAnsi="Times New Roman" w:cs="Times New Roman"/>
          <w:sz w:val="24"/>
          <w:szCs w:val="24"/>
          <w:u w:val="single"/>
        </w:rPr>
        <w:t>9.2</w:t>
      </w:r>
      <w:r w:rsidR="008859F2" w:rsidRPr="002A7B9E">
        <w:rPr>
          <w:rFonts w:ascii="Times New Roman" w:hAnsi="Times New Roman" w:cs="Times New Roman"/>
          <w:sz w:val="24"/>
          <w:szCs w:val="24"/>
          <w:u w:val="single"/>
        </w:rPr>
        <w:t>. Opaski uniwersalne do nawiercania do rur żeliwnych, stalowych i AC z taśmą stalową z gwintem wewnętrznym</w:t>
      </w:r>
    </w:p>
    <w:p w14:paraId="79B8021A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 PN16,</w:t>
      </w:r>
    </w:p>
    <w:p w14:paraId="23358C78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korpus wykonany z żeliwa sferoidalnego EN-GJS-400, epoksydowany, z gwintem wewnętrznym,</w:t>
      </w:r>
    </w:p>
    <w:p w14:paraId="585A9628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taśma o grubości min. 1,0 mm wykonana ze stali nierdzewnej PN EN 10088-1 z izolującą wykładziną gumową,</w:t>
      </w:r>
    </w:p>
    <w:p w14:paraId="263F7013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śruby wykonane ze stali nierdzewnej PN EN 10088-1,</w:t>
      </w:r>
    </w:p>
    <w:p w14:paraId="6ABB3FD3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nakrętki wykonane ze stali kwasoodpornej; osadzenie nakrętek śrub ściągających na podkładkach kulistych wykonanych ze stali nierdzewnej PN EN 10088-1,</w:t>
      </w:r>
    </w:p>
    <w:p w14:paraId="2C8C60F6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uszczelka przyłącza, wykonana z elastomeru dopasowana do średnicy rury, osadzona w gnieździe korpusu,</w:t>
      </w:r>
    </w:p>
    <w:p w14:paraId="20709902" w14:textId="72F28421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całkowicie zabezpieczone przed korozją (wewnątrz i zewnątrz) poprzez pokrycie żywicą epoksydową metodą fluidyzacyjną zgodnie z normą DIN 30677, oraz wytycznymi jakościowymi i odbiorowymi wynikających z zaleceń Stowarzyszenia Ochrony Antykorozyjnej GSK-RAL (produkt musi posiadać odpowiedni certyfikat) lub korpus z zewnątrz i wewnątrz epoksydowany, minimalna grubość powłoki 250µm. Powłoki epoksydowe odporne na przebicie elektryczne 3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. Produkt musi zawierać oświadczenie producenta o zgodności wyrobu z wymaganiami Zamawiającego. </w:t>
      </w:r>
    </w:p>
    <w:p w14:paraId="1AAA9AD3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eksploatacyjnych,</w:t>
      </w:r>
    </w:p>
    <w:p w14:paraId="38FE295C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p w14:paraId="5A581C80" w14:textId="25FEDAEE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 w:rsidR="003D5E82"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014A44D4" w14:textId="77777777" w:rsidR="008859F2" w:rsidRPr="008859F2" w:rsidRDefault="008859F2" w:rsidP="008859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DF0A879" w14:textId="0425531D" w:rsidR="003E1DC4" w:rsidRDefault="008859F2" w:rsidP="00842EA7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</w:t>
      </w:r>
      <w:r w:rsidR="002A7B9E">
        <w:rPr>
          <w:rFonts w:ascii="Times New Roman" w:hAnsi="Times New Roman" w:cs="Times New Roman"/>
          <w:sz w:val="24"/>
          <w:szCs w:val="24"/>
        </w:rPr>
        <w:t>.</w:t>
      </w:r>
    </w:p>
    <w:p w14:paraId="1603020B" w14:textId="77777777" w:rsidR="003E1DC4" w:rsidRPr="00D070F9" w:rsidRDefault="003E1DC4" w:rsidP="003E1DC4">
      <w:pPr>
        <w:ind w:left="709" w:hanging="851"/>
        <w:rPr>
          <w:rFonts w:ascii="Times New Roman" w:hAnsi="Times New Roman" w:cs="Times New Roman"/>
          <w:b/>
          <w:bCs/>
          <w:sz w:val="24"/>
          <w:szCs w:val="24"/>
        </w:rPr>
      </w:pPr>
      <w:r w:rsidRPr="003E1DC4"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0F9">
        <w:rPr>
          <w:rFonts w:ascii="Times New Roman" w:hAnsi="Times New Roman" w:cs="Times New Roman"/>
          <w:b/>
          <w:bCs/>
          <w:sz w:val="24"/>
          <w:szCs w:val="24"/>
        </w:rPr>
        <w:t>Kształtki żeliwne i uszczelki płaskie</w:t>
      </w:r>
    </w:p>
    <w:p w14:paraId="0C722575" w14:textId="77777777" w:rsidR="003E1DC4" w:rsidRPr="00D070F9" w:rsidRDefault="003E1DC4" w:rsidP="003E1DC4">
      <w:p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0F9">
        <w:rPr>
          <w:rFonts w:ascii="Times New Roman" w:hAnsi="Times New Roman" w:cs="Times New Roman"/>
          <w:sz w:val="24"/>
          <w:szCs w:val="24"/>
        </w:rPr>
        <w:t>Kody klasyfikacji Wspólnego Słownika Zamówień – CPV: 44470000-5</w:t>
      </w:r>
    </w:p>
    <w:p w14:paraId="1213BB98" w14:textId="77059469" w:rsidR="003E1DC4" w:rsidRPr="00D070F9" w:rsidRDefault="003E1DC4" w:rsidP="003E1DC4">
      <w:pPr>
        <w:ind w:left="709" w:hanging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70F9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070F9">
        <w:rPr>
          <w:rFonts w:ascii="Times New Roman" w:hAnsi="Times New Roman" w:cs="Times New Roman"/>
          <w:sz w:val="24"/>
          <w:szCs w:val="24"/>
          <w:u w:val="single"/>
        </w:rPr>
        <w:t>.1 Kształtki żeliwne</w:t>
      </w:r>
    </w:p>
    <w:p w14:paraId="1A1071A4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wykonane z żeliwa sferoidalnego GJS 500,</w:t>
      </w:r>
    </w:p>
    <w:p w14:paraId="03E455A2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ochrona antykorozyjna wewnątrz i zewnątrz powłoką na bazie żywicy epoksydowanej minimum 250 mikronów wg normy PN-EN 14091 – produkt musi posiadać certyfikat wystawiony przez jednostkę badawczą potwierdzający zabezpieczenie antykorozyjne (wewnątrz i zewnątrz) poprzez pokrycie farbą epoksydową w technologii fluidyzacyjnej zgodnie z normą DIN 30677, zapewniające minimalną grubość powłoki 250μm, odporność na przebicie elektryczne 3kV, zgodnie z zaleceniami jakościowymi i odbiorowymi Stowarzyszenia Ochrony Antykorozyjnej GSK-RAL,</w:t>
      </w:r>
    </w:p>
    <w:p w14:paraId="69B5CC0A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połączenia kołnierzowe i przyłącz wg. PN-EN 1092-2 (DIN 2501),</w:t>
      </w:r>
    </w:p>
    <w:p w14:paraId="7E619191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PN16,</w:t>
      </w:r>
    </w:p>
    <w:p w14:paraId="0A6C2AD8" w14:textId="5F45644A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3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p w14:paraId="0F803AF4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45626ADF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6BAAD91D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1458135E" w14:textId="364B65C0" w:rsidR="003E1DC4" w:rsidRPr="00D070F9" w:rsidRDefault="003E1DC4" w:rsidP="003E1DC4">
      <w:pPr>
        <w:ind w:left="709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D070F9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070F9">
        <w:rPr>
          <w:rFonts w:ascii="Times New Roman" w:hAnsi="Times New Roman" w:cs="Times New Roman"/>
          <w:sz w:val="24"/>
          <w:szCs w:val="24"/>
          <w:u w:val="single"/>
        </w:rPr>
        <w:t>.2 Uszczelki</w:t>
      </w:r>
    </w:p>
    <w:p w14:paraId="11EBAAEF" w14:textId="77777777" w:rsidR="003E1DC4" w:rsidRPr="00D070F9" w:rsidRDefault="003E1DC4" w:rsidP="003E1DC4">
      <w:pPr>
        <w:ind w:left="709" w:hanging="425"/>
        <w:rPr>
          <w:rFonts w:ascii="Times New Roman" w:hAnsi="Times New Roman" w:cs="Times New Roman"/>
          <w:sz w:val="24"/>
          <w:szCs w:val="24"/>
        </w:rPr>
      </w:pPr>
      <w:r w:rsidRPr="00D070F9">
        <w:rPr>
          <w:rFonts w:ascii="Times New Roman" w:hAnsi="Times New Roman" w:cs="Times New Roman"/>
          <w:sz w:val="24"/>
          <w:szCs w:val="24"/>
        </w:rPr>
        <w:t>Kody klasyfikacji Wspólnego Słownika Zamówień - CPV 34312500-2</w:t>
      </w:r>
    </w:p>
    <w:p w14:paraId="190945A1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uszczelka gumowa płaska z wkładką metalową do połączeń kołnierzowych</w:t>
      </w:r>
    </w:p>
    <w:p w14:paraId="13C0EAD0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uszczelka płaska do wody pitnej z wkładką metalową,</w:t>
      </w:r>
    </w:p>
    <w:p w14:paraId="6AFCDF50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wykonana zgodne z normą PN-EN 1514,</w:t>
      </w:r>
    </w:p>
    <w:p w14:paraId="020FF149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wykonana z mieszanki gumowej EPDM,</w:t>
      </w:r>
    </w:p>
    <w:p w14:paraId="38A81C51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PN16,</w:t>
      </w:r>
    </w:p>
    <w:p w14:paraId="24531C02" w14:textId="77777777" w:rsidR="003E1DC4" w:rsidRPr="008859F2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23663545" w14:textId="77777777" w:rsidR="003E1DC4" w:rsidRDefault="003E1DC4" w:rsidP="003F73A5">
      <w:p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219F7C" w14:textId="07CFDCF3" w:rsidR="003E1DC4" w:rsidRPr="00D070F9" w:rsidRDefault="003E1DC4" w:rsidP="003E1DC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D070F9">
        <w:rPr>
          <w:rFonts w:ascii="Times New Roman" w:hAnsi="Times New Roman" w:cs="Times New Roman"/>
          <w:b/>
          <w:bCs/>
          <w:sz w:val="24"/>
          <w:szCs w:val="24"/>
        </w:rPr>
        <w:t>Opaski naprawcze</w:t>
      </w:r>
    </w:p>
    <w:p w14:paraId="2CF01C4F" w14:textId="77777777" w:rsidR="003E1DC4" w:rsidRPr="00D070F9" w:rsidRDefault="003E1DC4" w:rsidP="003E1DC4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D070F9">
        <w:rPr>
          <w:rFonts w:ascii="Times New Roman" w:hAnsi="Times New Roman" w:cs="Times New Roman"/>
          <w:sz w:val="24"/>
          <w:szCs w:val="24"/>
        </w:rPr>
        <w:t>Kody klasyfikacji Wspólnego Słownika Zamówień – CPV: 44163210-5</w:t>
      </w:r>
    </w:p>
    <w:p w14:paraId="127AC863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opaska z samocentrującym się systemem zamykającym</w:t>
      </w:r>
    </w:p>
    <w:p w14:paraId="0B662E99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krótkie śruby zespawane z mostkiem napinającym</w:t>
      </w:r>
    </w:p>
    <w:p w14:paraId="6A1652A2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korpus ze stali nierdzewnej 1.4571</w:t>
      </w:r>
    </w:p>
    <w:p w14:paraId="756D13C0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kątownik napinający ze stali nierdzewnej 1.4301</w:t>
      </w:r>
    </w:p>
    <w:p w14:paraId="749B9319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śruby ze stali nierdzewnej 1.4301</w:t>
      </w:r>
    </w:p>
    <w:p w14:paraId="0F672B15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mostek napinający ze stali nierdzewnej 1.4301</w:t>
      </w:r>
    </w:p>
    <w:p w14:paraId="03EC87FE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płytka mostkowa 1.4301</w:t>
      </w:r>
    </w:p>
    <w:p w14:paraId="2429DA11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uszczelka obwodowa z EPDM lub DUO-NBR</w:t>
      </w:r>
    </w:p>
    <w:p w14:paraId="749F79E4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rączka montażowa ze stali nierdzewnej 1.4301</w:t>
      </w:r>
    </w:p>
    <w:p w14:paraId="2514171E" w14:textId="77777777" w:rsidR="003E1DC4" w:rsidRPr="008859F2" w:rsidRDefault="003E1DC4" w:rsidP="00112CF2">
      <w:pPr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materiał : wszystkie elementy metalowe ze stali nierdzewnej</w:t>
      </w:r>
    </w:p>
    <w:p w14:paraId="0EC793F9" w14:textId="77777777" w:rsidR="003E1DC4" w:rsidRPr="008859F2" w:rsidRDefault="003E1DC4" w:rsidP="00112C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225"/>
        </w:tabs>
        <w:ind w:firstLine="426"/>
        <w:jc w:val="both"/>
        <w:rPr>
          <w:rFonts w:ascii="Times New Roman" w:hAnsi="Times New Roman" w:cs="Times New Roman"/>
        </w:rPr>
      </w:pPr>
      <w:r w:rsidRPr="008859F2">
        <w:rPr>
          <w:rFonts w:ascii="Times New Roman" w:hAnsi="Times New Roman" w:cs="Times New Roman"/>
        </w:rPr>
        <w:t>-</w:t>
      </w:r>
      <w:r w:rsidRPr="008859F2">
        <w:rPr>
          <w:rFonts w:ascii="Times New Roman" w:hAnsi="Times New Roman" w:cs="Times New Roman"/>
        </w:rPr>
        <w:tab/>
        <w:t>wyposażone w magazynek nakrętek</w:t>
      </w:r>
      <w:r w:rsidRPr="008859F2">
        <w:rPr>
          <w:rFonts w:ascii="Times New Roman" w:hAnsi="Times New Roman" w:cs="Times New Roman"/>
        </w:rPr>
        <w:tab/>
      </w:r>
    </w:p>
    <w:p w14:paraId="1E5FAECF" w14:textId="0B0C2583" w:rsidR="00344947" w:rsidRPr="00842EA7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p w14:paraId="15C7869B" w14:textId="77777777" w:rsidR="00344947" w:rsidRDefault="00344947" w:rsidP="00842EA7">
      <w:pPr>
        <w:jc w:val="both"/>
        <w:rPr>
          <w:rFonts w:ascii="Times New Roman" w:hAnsi="Times New Roman" w:cs="Times New Roman"/>
          <w:b/>
          <w:bCs/>
        </w:rPr>
      </w:pPr>
    </w:p>
    <w:p w14:paraId="2E527BD0" w14:textId="77777777" w:rsidR="00344947" w:rsidRDefault="00344947" w:rsidP="003E1DC4">
      <w:pPr>
        <w:ind w:left="705" w:hanging="345"/>
        <w:jc w:val="both"/>
        <w:rPr>
          <w:rFonts w:ascii="Times New Roman" w:hAnsi="Times New Roman" w:cs="Times New Roman"/>
          <w:b/>
          <w:bCs/>
        </w:rPr>
      </w:pPr>
    </w:p>
    <w:p w14:paraId="150D20E9" w14:textId="22839E09" w:rsidR="003E1DC4" w:rsidRPr="00344947" w:rsidRDefault="003E1DC4" w:rsidP="003E1DC4">
      <w:pPr>
        <w:ind w:left="705" w:hanging="3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4947">
        <w:rPr>
          <w:rFonts w:ascii="Times New Roman" w:hAnsi="Times New Roman" w:cs="Times New Roman"/>
          <w:b/>
          <w:bCs/>
          <w:sz w:val="28"/>
          <w:szCs w:val="28"/>
        </w:rPr>
        <w:t>CZĘŚĆ II</w:t>
      </w:r>
    </w:p>
    <w:p w14:paraId="1D355D2C" w14:textId="77777777" w:rsidR="007E7A09" w:rsidRPr="00344947" w:rsidRDefault="003E1DC4" w:rsidP="003E1DC4">
      <w:pPr>
        <w:rPr>
          <w:rFonts w:ascii="Times New Roman" w:hAnsi="Times New Roman" w:cs="Times New Roman"/>
          <w:sz w:val="28"/>
          <w:szCs w:val="28"/>
        </w:rPr>
      </w:pPr>
      <w:r w:rsidRPr="0034494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A7B9E" w:rsidRPr="00344947">
        <w:rPr>
          <w:rFonts w:ascii="Times New Roman" w:hAnsi="Times New Roman" w:cs="Times New Roman"/>
          <w:sz w:val="28"/>
          <w:szCs w:val="28"/>
        </w:rPr>
        <w:t xml:space="preserve"> </w:t>
      </w:r>
      <w:r w:rsidR="007E7A09" w:rsidRPr="00344947">
        <w:rPr>
          <w:rFonts w:ascii="Times New Roman" w:hAnsi="Times New Roman" w:cs="Times New Roman"/>
          <w:b/>
          <w:bCs/>
          <w:sz w:val="28"/>
          <w:szCs w:val="28"/>
        </w:rPr>
        <w:t>Armatura wodociągowa</w:t>
      </w:r>
      <w:r w:rsidR="007E7A09" w:rsidRPr="003449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DABA0C" w14:textId="3A4F3280" w:rsidR="002A7B9E" w:rsidRPr="00344947" w:rsidRDefault="007E7A09" w:rsidP="007E7A09">
      <w:pPr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 xml:space="preserve">1.1 </w:t>
      </w:r>
      <w:r w:rsidR="002A7B9E" w:rsidRPr="00344947">
        <w:rPr>
          <w:rFonts w:ascii="Times New Roman" w:hAnsi="Times New Roman" w:cs="Times New Roman"/>
          <w:sz w:val="24"/>
          <w:szCs w:val="24"/>
          <w:u w:val="single"/>
        </w:rPr>
        <w:t>Kształtki elektrooporowe PE, do zgrzewania doczołowego PE, kołnierze do tulei PE</w:t>
      </w:r>
    </w:p>
    <w:p w14:paraId="0EBA4B39" w14:textId="4A744762" w:rsidR="008859F2" w:rsidRPr="00344947" w:rsidRDefault="002A7B9E" w:rsidP="00344947">
      <w:pPr>
        <w:ind w:left="284" w:firstLine="283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859F2" w:rsidRPr="00344947">
        <w:rPr>
          <w:rFonts w:ascii="Times New Roman" w:hAnsi="Times New Roman" w:cs="Times New Roman"/>
          <w:sz w:val="24"/>
          <w:szCs w:val="24"/>
          <w:u w:val="single"/>
        </w:rPr>
        <w:t>Kody klasyfikacji Wspólnego Słownika Zamówień – CPV: 44160000-9, 44167110-2</w:t>
      </w:r>
    </w:p>
    <w:p w14:paraId="29051FA4" w14:textId="47A08624" w:rsidR="00344DF0" w:rsidRPr="00344947" w:rsidRDefault="007E7A09" w:rsidP="007E7A09">
      <w:pPr>
        <w:ind w:firstLine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94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1)</w:t>
      </w:r>
      <w:r w:rsidR="00344DF0" w:rsidRPr="00344947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Kształtki elektrooporowe</w:t>
      </w:r>
    </w:p>
    <w:p w14:paraId="449BA075" w14:textId="34086B8F" w:rsidR="00344DF0" w:rsidRPr="00344DF0" w:rsidRDefault="00344DF0" w:rsidP="00112CF2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wykonane z materiału PE100 SDR11 PN16 </w:t>
      </w:r>
    </w:p>
    <w:p w14:paraId="21678617" w14:textId="42132045" w:rsidR="00344DF0" w:rsidRPr="00344DF0" w:rsidRDefault="00344DF0" w:rsidP="00112CF2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kształtki muszą posiadać aktualny atest Państwowego Zakładu Higieny (PZH),</w:t>
      </w:r>
    </w:p>
    <w:p w14:paraId="1B8FF52D" w14:textId="3F2B6C97" w:rsidR="00344DF0" w:rsidRPr="00344DF0" w:rsidRDefault="00344DF0" w:rsidP="00112CF2">
      <w:pPr>
        <w:ind w:left="708" w:hanging="282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kształtki elektrooporowe muszą mieć możliwość montażu na wszystkich rurach -</w:t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ciśnieniowych PE-HD (również na rurach PE 100 typ RC),</w:t>
      </w:r>
    </w:p>
    <w:p w14:paraId="7CBD8A7F" w14:textId="7FF1B438" w:rsidR="00344DF0" w:rsidRPr="00344DF0" w:rsidRDefault="00344DF0" w:rsidP="00112CF2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uzwojenie grzewcze pokryte warstwą polietylenu chroniącego drut oporowy</w:t>
      </w:r>
    </w:p>
    <w:p w14:paraId="0E773176" w14:textId="769BC09A" w:rsidR="00344DF0" w:rsidRPr="00344DF0" w:rsidRDefault="00344DF0" w:rsidP="00112CF2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kształtki elektrooporowe muszą być zaopatrzone w znormalizowane kontakty sztyftowe o średnicy 4,0 mm,</w:t>
      </w:r>
    </w:p>
    <w:p w14:paraId="0DB13125" w14:textId="5038C250" w:rsidR="00344DF0" w:rsidRPr="00344DF0" w:rsidRDefault="00344DF0" w:rsidP="00112CF2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kształtki elektrooporowe muszą posiadać trwałe oznaczenie partii produkcji producenta,</w:t>
      </w:r>
    </w:p>
    <w:p w14:paraId="61B71189" w14:textId="08983E2E" w:rsidR="00344DF0" w:rsidRPr="00344DF0" w:rsidRDefault="00344DF0" w:rsidP="003F73A5">
      <w:pPr>
        <w:spacing w:line="276" w:lineRule="auto"/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kształtki elektrooporowe muszą posiadać możliwość zgrzewania </w:t>
      </w:r>
      <w:proofErr w:type="spellStart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elektrozgrzewarkami</w:t>
      </w:r>
      <w:proofErr w:type="spellEnd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różnych producentów, muszą również mieć możliwość wprowadzania parametrów zgrzewania: ręcznie, piórem świetlnym i skanerem,</w:t>
      </w:r>
    </w:p>
    <w:p w14:paraId="47289E58" w14:textId="53962AEC" w:rsidR="00344DF0" w:rsidRPr="00344DF0" w:rsidRDefault="00344DF0" w:rsidP="00112CF2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kształtki elektrooporowe muszą posiadać w parametrach zgrzewania korektę czasu zgrzewania w zależności od temperatury otoczenia,</w:t>
      </w:r>
    </w:p>
    <w:p w14:paraId="7C4F6D2F" w14:textId="1D84ECE0" w:rsidR="00344DF0" w:rsidRPr="00344DF0" w:rsidRDefault="00344DF0" w:rsidP="00112CF2">
      <w:pPr>
        <w:ind w:left="704" w:hanging="278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kształtki elektrooporowe muszą posiadać możliwość ponownego zgrzewania (np. </w:t>
      </w:r>
      <w:r w:rsidR="003F73A5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w przypadku zaniku napięcia) – wymagane potwierdzenie producenta,</w:t>
      </w:r>
    </w:p>
    <w:p w14:paraId="0E1C8E67" w14:textId="7B8E01F9" w:rsidR="00344DF0" w:rsidRPr="00344DF0" w:rsidRDefault="00344DF0" w:rsidP="00112CF2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minimalna długość kształtki zgodnie z tabelą</w:t>
      </w:r>
    </w:p>
    <w:p w14:paraId="788FAF4D" w14:textId="77777777" w:rsidR="00344DF0" w:rsidRPr="00344DF0" w:rsidRDefault="00344DF0" w:rsidP="00344DF0">
      <w:pPr>
        <w:ind w:left="567" w:hanging="283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 </w:t>
      </w:r>
    </w:p>
    <w:tbl>
      <w:tblPr>
        <w:tblW w:w="8222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2"/>
      </w:tblGrid>
      <w:tr w:rsidR="00344DF0" w:rsidRPr="00344DF0" w14:paraId="62D3D7D1" w14:textId="77777777" w:rsidTr="003F73A5">
        <w:trPr>
          <w:trHeight w:val="259"/>
        </w:trPr>
        <w:tc>
          <w:tcPr>
            <w:tcW w:w="8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50B6B" w14:textId="77777777" w:rsidR="00344DF0" w:rsidRPr="00344DF0" w:rsidRDefault="00344DF0" w:rsidP="00344DF0">
            <w:pPr>
              <w:ind w:left="567" w:hanging="283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44DF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MUFA ELEKTROOPOROWA 90 L ≥ 148 MM </w:t>
            </w:r>
          </w:p>
        </w:tc>
      </w:tr>
      <w:tr w:rsidR="00344DF0" w:rsidRPr="00344DF0" w14:paraId="744F8934" w14:textId="77777777" w:rsidTr="003F73A5">
        <w:trPr>
          <w:trHeight w:val="259"/>
        </w:trPr>
        <w:tc>
          <w:tcPr>
            <w:tcW w:w="8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0B65DB" w14:textId="77777777" w:rsidR="00344DF0" w:rsidRPr="00344DF0" w:rsidRDefault="00344DF0" w:rsidP="00344DF0">
            <w:pPr>
              <w:ind w:left="567" w:hanging="283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44DF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MUFA ELEKTROOPOROWA 110 L ≥ 160 MM </w:t>
            </w:r>
          </w:p>
        </w:tc>
      </w:tr>
      <w:tr w:rsidR="00344DF0" w:rsidRPr="00344DF0" w14:paraId="45F3A186" w14:textId="77777777" w:rsidTr="003F73A5">
        <w:trPr>
          <w:trHeight w:val="259"/>
        </w:trPr>
        <w:tc>
          <w:tcPr>
            <w:tcW w:w="8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F7977" w14:textId="77777777" w:rsidR="00344DF0" w:rsidRPr="00344DF0" w:rsidRDefault="00344DF0" w:rsidP="00344DF0">
            <w:pPr>
              <w:ind w:left="567" w:hanging="283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44DF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MUFA ELEKTROOPOROWA 160 L ≥ 190 MM</w:t>
            </w:r>
          </w:p>
        </w:tc>
      </w:tr>
    </w:tbl>
    <w:p w14:paraId="2E885C9C" w14:textId="77777777" w:rsidR="00344DF0" w:rsidRPr="00344DF0" w:rsidRDefault="00344DF0" w:rsidP="00344DF0">
      <w:pPr>
        <w:ind w:left="567" w:hanging="283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405598B9" w14:textId="3EDB9A52" w:rsidR="00344DF0" w:rsidRPr="00344DF0" w:rsidRDefault="00344DF0" w:rsidP="00112CF2">
      <w:pPr>
        <w:ind w:left="709" w:hanging="283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czas magazynowania kształtek elektrooporowych powinien wynosić - do 4 lat – wymagane potwierdzenie producenta,</w:t>
      </w:r>
    </w:p>
    <w:p w14:paraId="2ED0D90F" w14:textId="170F4B18" w:rsidR="00344DF0" w:rsidRPr="00344DF0" w:rsidRDefault="00344DF0" w:rsidP="00112CF2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wyposażone wewnętrzne ograniczniki wsunięcia rury,</w:t>
      </w:r>
    </w:p>
    <w:p w14:paraId="050F2EDB" w14:textId="5E98F6F8" w:rsidR="00344DF0" w:rsidRPr="00344DF0" w:rsidRDefault="00344DF0" w:rsidP="00112CF2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bookmarkStart w:id="16" w:name="_Hlk178236466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 10 lat,</w:t>
      </w:r>
    </w:p>
    <w:bookmarkEnd w:id="16"/>
    <w:p w14:paraId="328528C1" w14:textId="364AF119" w:rsidR="00344DF0" w:rsidRPr="00344DF0" w:rsidRDefault="00344DF0" w:rsidP="00112CF2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="00112CF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do oferty należy dołączyć karty katalogowe oferowanego przedmiotu zamówienia,</w:t>
      </w:r>
    </w:p>
    <w:p w14:paraId="37079574" w14:textId="3C8926D1" w:rsidR="008859F2" w:rsidRPr="00344947" w:rsidRDefault="0064132E" w:rsidP="0064132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2)</w:t>
      </w:r>
      <w:r w:rsidR="008859F2" w:rsidRPr="00344947">
        <w:rPr>
          <w:rFonts w:ascii="Times New Roman" w:hAnsi="Times New Roman" w:cs="Times New Roman"/>
          <w:sz w:val="24"/>
          <w:szCs w:val="24"/>
        </w:rPr>
        <w:t xml:space="preserve"> Kształtki PE do zgrzewania doczołowego</w:t>
      </w:r>
    </w:p>
    <w:p w14:paraId="38FD46A7" w14:textId="2D33D682" w:rsidR="008859F2" w:rsidRPr="008859F2" w:rsidRDefault="008859F2" w:rsidP="00112CF2">
      <w:pPr>
        <w:ind w:left="567" w:hanging="141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r w:rsidR="00112CF2">
        <w:rPr>
          <w:rFonts w:ascii="Times New Roman" w:hAnsi="Times New Roman" w:cs="Times New Roman"/>
          <w:sz w:val="24"/>
          <w:szCs w:val="24"/>
        </w:rPr>
        <w:tab/>
      </w:r>
      <w:r w:rsidRPr="008859F2">
        <w:rPr>
          <w:rFonts w:ascii="Times New Roman" w:hAnsi="Times New Roman" w:cs="Times New Roman"/>
          <w:sz w:val="24"/>
          <w:szCs w:val="24"/>
        </w:rPr>
        <w:t>PE 100, SDR-11 i SDR17,</w:t>
      </w:r>
    </w:p>
    <w:p w14:paraId="678C4164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(trójniki, kolana, łuki itp.) muszą być wykonane w wersji monolitycznej, niedopuszczalne jest stosowanie kształtek segmentowych,</w:t>
      </w:r>
    </w:p>
    <w:p w14:paraId="0AB59989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w wersji długiej,</w:t>
      </w:r>
    </w:p>
    <w:p w14:paraId="73CFC813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armatura winna pochodzić od jednego producenta dla zachowania standardów jakościowych oraz parametrów eksploatacyjnych,</w:t>
      </w:r>
    </w:p>
    <w:p w14:paraId="1E6BD2E2" w14:textId="77777777" w:rsidR="003D5E8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10 lat,</w:t>
      </w:r>
      <w:r w:rsidRPr="008859F2">
        <w:rPr>
          <w:rFonts w:ascii="Times New Roman" w:hAnsi="Times New Roman" w:cs="Times New Roman"/>
          <w:sz w:val="24"/>
          <w:szCs w:val="24"/>
        </w:rPr>
        <w:tab/>
      </w:r>
    </w:p>
    <w:p w14:paraId="053B80A9" w14:textId="2CA034F5" w:rsidR="008859F2" w:rsidRPr="008859F2" w:rsidRDefault="003D5E82" w:rsidP="00112CF2">
      <w:pPr>
        <w:ind w:left="567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8859F2" w:rsidRPr="008859F2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="008859F2"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6C37B55" w14:textId="191C7106" w:rsidR="008859F2" w:rsidRPr="008859F2" w:rsidRDefault="003D5E82" w:rsidP="00112CF2">
      <w:pPr>
        <w:ind w:left="567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8859F2" w:rsidRPr="008859F2">
        <w:rPr>
          <w:rFonts w:ascii="Times New Roman" w:hAnsi="Times New Roman" w:cs="Times New Roman"/>
          <w:sz w:val="24"/>
          <w:szCs w:val="24"/>
        </w:rPr>
        <w:t>produkt musi posiadać aktualny atest Państwowego Zakładu Higieny (PZH),</w:t>
      </w:r>
    </w:p>
    <w:p w14:paraId="245F3E9A" w14:textId="2DEC3AFD" w:rsidR="008859F2" w:rsidRPr="00344947" w:rsidRDefault="008859F2" w:rsidP="0064132E">
      <w:pPr>
        <w:ind w:left="142" w:firstLine="425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3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Pr="00344947">
        <w:rPr>
          <w:rFonts w:ascii="Times New Roman" w:hAnsi="Times New Roman" w:cs="Times New Roman"/>
          <w:sz w:val="24"/>
          <w:szCs w:val="24"/>
        </w:rPr>
        <w:t xml:space="preserve"> Kołnierz do tulei PE</w:t>
      </w:r>
    </w:p>
    <w:p w14:paraId="74F161CC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stal ocynkowana lub stal powlekana,</w:t>
      </w:r>
    </w:p>
    <w:p w14:paraId="6B41D6BA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owiercenie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PN 16,</w:t>
      </w:r>
    </w:p>
    <w:p w14:paraId="047F15A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10 lat,</w:t>
      </w:r>
    </w:p>
    <w:p w14:paraId="1A6F7FE4" w14:textId="7C90AA0A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428A12D6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460180BF" w14:textId="77777777" w:rsid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0D0529B4" w14:textId="29023A0A" w:rsidR="002A7B9E" w:rsidRPr="00344947" w:rsidRDefault="0064132E" w:rsidP="0064132E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E1DC4" w:rsidRPr="00344947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A7B9E" w:rsidRPr="00344947">
        <w:rPr>
          <w:rFonts w:ascii="Times New Roman" w:hAnsi="Times New Roman" w:cs="Times New Roman"/>
          <w:sz w:val="24"/>
          <w:szCs w:val="24"/>
          <w:u w:val="single"/>
        </w:rPr>
        <w:t>. Kształtki PE wciskane</w:t>
      </w:r>
      <w:r w:rsidRPr="00344947">
        <w:rPr>
          <w:rFonts w:ascii="Times New Roman" w:hAnsi="Times New Roman" w:cs="Times New Roman"/>
          <w:sz w:val="24"/>
          <w:szCs w:val="24"/>
          <w:u w:val="single"/>
        </w:rPr>
        <w:t xml:space="preserve"> i skręcane</w:t>
      </w:r>
    </w:p>
    <w:p w14:paraId="294A9DB9" w14:textId="259EC63C" w:rsidR="008859F2" w:rsidRPr="002A7B9E" w:rsidRDefault="002A7B9E" w:rsidP="00FF3206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9F2" w:rsidRPr="002A7B9E">
        <w:rPr>
          <w:rFonts w:ascii="Times New Roman" w:hAnsi="Times New Roman" w:cs="Times New Roman"/>
          <w:sz w:val="24"/>
          <w:szCs w:val="24"/>
        </w:rPr>
        <w:t>Kody klasyfikacji Wspólnego Słownika Zamówień – CPV: 44160000-9</w:t>
      </w:r>
    </w:p>
    <w:p w14:paraId="2E919A53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korpus: polipropylen PPB, wysokiej jakości kopolimer</w:t>
      </w:r>
    </w:p>
    <w:p w14:paraId="22DA2D02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kształtki nie wymagają skręcania podczas montażu • uszczelka NBR, mocno osadzona w korpusie bez pierścienia dociskowego</w:t>
      </w:r>
    </w:p>
    <w:p w14:paraId="26FD6AD0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2 pierścienie blokujące rurę wykonane z poliacetalu POM</w:t>
      </w:r>
    </w:p>
    <w:p w14:paraId="62F7732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widoczny na kształtce znacznik głębokości posadowienia rury</w:t>
      </w:r>
    </w:p>
    <w:p w14:paraId="4A0A2F02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możliwość demontażu kształtek i ich ponownego montażu bez wymiany pierścieni</w:t>
      </w:r>
    </w:p>
    <w:p w14:paraId="03BA3945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kształtka wciskana, instalowana bez użycia dodatkowych narzędzi</w:t>
      </w:r>
    </w:p>
    <w:p w14:paraId="1A33C1DE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mufy wyposażone w ogranicznik przesuwu rury,</w:t>
      </w:r>
    </w:p>
    <w:p w14:paraId="4EA12529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71B62A0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 oferty należy dołączyć karty katalogowe oferowanego przedmiotu zamówienia,</w:t>
      </w:r>
    </w:p>
    <w:p w14:paraId="10A3479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złącza do rur PE zaciskowe winny posiadać trwałe znakowanie identyfikujące producenta oraz spełniać parametry pracy PN16,</w:t>
      </w:r>
    </w:p>
    <w:p w14:paraId="5FCA76C9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753BF19B" w14:textId="77777777" w:rsid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17B0B96D" w14:textId="29F8225A" w:rsidR="008859F2" w:rsidRPr="00344947" w:rsidRDefault="0064132E" w:rsidP="0064132E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E1DC4" w:rsidRPr="0034494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A7B9E" w:rsidRPr="00344947">
        <w:rPr>
          <w:rFonts w:ascii="Times New Roman" w:hAnsi="Times New Roman" w:cs="Times New Roman"/>
          <w:sz w:val="24"/>
          <w:szCs w:val="24"/>
          <w:u w:val="single"/>
        </w:rPr>
        <w:t>. Kształtki ocynkowane i mosiężne</w:t>
      </w:r>
    </w:p>
    <w:p w14:paraId="7FB3FD13" w14:textId="531A092F" w:rsidR="008859F2" w:rsidRPr="008859F2" w:rsidRDefault="008859F2" w:rsidP="00FF3206">
      <w:pPr>
        <w:ind w:left="567"/>
        <w:rPr>
          <w:rFonts w:ascii="Times New Roman" w:hAnsi="Times New Roman" w:cs="Times New Roman"/>
          <w:sz w:val="24"/>
          <w:szCs w:val="24"/>
        </w:rPr>
      </w:pPr>
      <w:r w:rsidRPr="002A7B9E">
        <w:rPr>
          <w:rFonts w:ascii="Times New Roman" w:hAnsi="Times New Roman" w:cs="Times New Roman"/>
          <w:sz w:val="24"/>
          <w:szCs w:val="24"/>
        </w:rPr>
        <w:t>Kody klasyfikacji Wspólnego Słownika Zamówień – CPV: 44160000-9</w:t>
      </w:r>
    </w:p>
    <w:p w14:paraId="3700CC39" w14:textId="414D666D" w:rsidR="008859F2" w:rsidRPr="00344947" w:rsidRDefault="008859F2" w:rsidP="0064132E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1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Pr="00344947">
        <w:rPr>
          <w:rFonts w:ascii="Times New Roman" w:hAnsi="Times New Roman" w:cs="Times New Roman"/>
          <w:sz w:val="24"/>
          <w:szCs w:val="24"/>
        </w:rPr>
        <w:t xml:space="preserve"> Kształtki ocynkowane</w:t>
      </w:r>
    </w:p>
    <w:p w14:paraId="34A7662C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muszą spełniać wymagania normy PN-EN 10242:1999/A1:2002/A2:2005,</w:t>
      </w:r>
    </w:p>
    <w:p w14:paraId="15077A0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robocze 25 bar w temperaturze -20°C do 120°C,</w:t>
      </w:r>
    </w:p>
    <w:p w14:paraId="5AE23D48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3455D6F6" w14:textId="088D730B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C24731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7D60C78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04D41F8D" w14:textId="05D82B95" w:rsidR="008859F2" w:rsidRPr="00344947" w:rsidRDefault="008859F2" w:rsidP="0064132E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Pr="00344947">
        <w:rPr>
          <w:rFonts w:ascii="Times New Roman" w:hAnsi="Times New Roman" w:cs="Times New Roman"/>
          <w:sz w:val="24"/>
          <w:szCs w:val="24"/>
        </w:rPr>
        <w:t xml:space="preserve"> Kształtki mosiężne</w:t>
      </w:r>
    </w:p>
    <w:p w14:paraId="58CB2808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wykonane z mosiądzu, • gwinty zgodne z ISO 228/1,</w:t>
      </w:r>
    </w:p>
    <w:p w14:paraId="04CBA383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2 lata,</w:t>
      </w:r>
    </w:p>
    <w:p w14:paraId="134C7B96" w14:textId="51C2F6FC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 w:rsidR="003D5E82"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782DD64C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1831347" w14:textId="77777777" w:rsidR="008859F2" w:rsidRDefault="008859F2" w:rsidP="00344947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1DAB0886" w14:textId="05F190EB" w:rsidR="002A7B9E" w:rsidRPr="00344947" w:rsidRDefault="0064132E" w:rsidP="0064132E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E1DC4" w:rsidRPr="0034494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2A7B9E" w:rsidRPr="00344947">
        <w:rPr>
          <w:rFonts w:ascii="Times New Roman" w:hAnsi="Times New Roman" w:cs="Times New Roman"/>
          <w:sz w:val="24"/>
          <w:szCs w:val="24"/>
          <w:u w:val="single"/>
        </w:rPr>
        <w:t xml:space="preserve">. Zawory kulowe przelotowe, czerpalne i </w:t>
      </w:r>
      <w:proofErr w:type="spellStart"/>
      <w:r w:rsidR="002A7B9E" w:rsidRPr="00344947">
        <w:rPr>
          <w:rFonts w:ascii="Times New Roman" w:hAnsi="Times New Roman" w:cs="Times New Roman"/>
          <w:sz w:val="24"/>
          <w:szCs w:val="24"/>
          <w:u w:val="single"/>
        </w:rPr>
        <w:t>antyskażeniowe</w:t>
      </w:r>
      <w:proofErr w:type="spellEnd"/>
    </w:p>
    <w:p w14:paraId="4E66B421" w14:textId="5AA4120D" w:rsidR="008859F2" w:rsidRPr="00D070F9" w:rsidRDefault="002A7B9E" w:rsidP="00FF3206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9F2" w:rsidRPr="002A7B9E">
        <w:rPr>
          <w:rFonts w:ascii="Times New Roman" w:hAnsi="Times New Roman" w:cs="Times New Roman"/>
          <w:sz w:val="24"/>
          <w:szCs w:val="24"/>
        </w:rPr>
        <w:t>Kody klasyfikacji Wspólnego Słownika Zamówień – CPV: 42130000-9</w:t>
      </w:r>
    </w:p>
    <w:p w14:paraId="55192616" w14:textId="48A4A5F6" w:rsidR="008859F2" w:rsidRPr="00344947" w:rsidRDefault="008859F2" w:rsidP="0064132E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1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Pr="00344947">
        <w:rPr>
          <w:rFonts w:ascii="Times New Roman" w:hAnsi="Times New Roman" w:cs="Times New Roman"/>
          <w:sz w:val="24"/>
          <w:szCs w:val="24"/>
        </w:rPr>
        <w:t xml:space="preserve"> Zawory kulowe przelotowe</w:t>
      </w:r>
    </w:p>
    <w:p w14:paraId="40D6FA80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powierzchnia zaworu mająca kontakt z wodą nie jest niklowana,</w:t>
      </w:r>
    </w:p>
    <w:p w14:paraId="1254D88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nakrętno-nakrętny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5C041061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pełnoprzelotowy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>,</w:t>
      </w:r>
    </w:p>
    <w:p w14:paraId="22F548C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dławikiem,</w:t>
      </w:r>
    </w:p>
    <w:p w14:paraId="36F6F26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uchwyt: stalowa rączka, powlekana,</w:t>
      </w:r>
    </w:p>
    <w:p w14:paraId="3ABF5FD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korpusu i kuli: mosiądz,</w:t>
      </w:r>
    </w:p>
    <w:p w14:paraId="5ACDB5C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uszczelnień kuli i trzpienia: PTFE,</w:t>
      </w:r>
    </w:p>
    <w:p w14:paraId="20C40709" w14:textId="0E9D0E46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ciśnienie nominalne: </w:t>
      </w:r>
      <w:r w:rsidR="00C47490">
        <w:rPr>
          <w:rFonts w:ascii="Times New Roman" w:hAnsi="Times New Roman" w:cs="Times New Roman"/>
          <w:sz w:val="24"/>
          <w:szCs w:val="24"/>
        </w:rPr>
        <w:t>3</w:t>
      </w:r>
      <w:r w:rsidRPr="008859F2">
        <w:rPr>
          <w:rFonts w:ascii="Times New Roman" w:hAnsi="Times New Roman" w:cs="Times New Roman"/>
          <w:sz w:val="24"/>
          <w:szCs w:val="24"/>
        </w:rPr>
        <w:t>,</w:t>
      </w:r>
      <w:r w:rsidR="00C47490">
        <w:rPr>
          <w:rFonts w:ascii="Times New Roman" w:hAnsi="Times New Roman" w:cs="Times New Roman"/>
          <w:sz w:val="24"/>
          <w:szCs w:val="24"/>
        </w:rPr>
        <w:t>0</w:t>
      </w:r>
      <w:r w:rsidRPr="008859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(</w:t>
      </w:r>
      <w:r w:rsidR="00C47490">
        <w:rPr>
          <w:rFonts w:ascii="Times New Roman" w:hAnsi="Times New Roman" w:cs="Times New Roman"/>
          <w:sz w:val="24"/>
          <w:szCs w:val="24"/>
        </w:rPr>
        <w:t>3</w:t>
      </w:r>
      <w:r w:rsidRPr="008859F2">
        <w:rPr>
          <w:rFonts w:ascii="Times New Roman" w:hAnsi="Times New Roman" w:cs="Times New Roman"/>
          <w:sz w:val="24"/>
          <w:szCs w:val="24"/>
        </w:rPr>
        <w:t>5 bar),</w:t>
      </w:r>
    </w:p>
    <w:p w14:paraId="1B4EB964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maksymalna temperatura pracy: 100°C,</w:t>
      </w:r>
    </w:p>
    <w:p w14:paraId="362AF1FE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trwałe oznakowanie na korpusie,</w:t>
      </w:r>
    </w:p>
    <w:p w14:paraId="6C07C683" w14:textId="1AF722F4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5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lat,</w:t>
      </w:r>
    </w:p>
    <w:p w14:paraId="14891560" w14:textId="2F71C01E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6A05C74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7ABC0DD1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1B6B0F40" w14:textId="77777777" w:rsidR="008859F2" w:rsidRPr="008859F2" w:rsidRDefault="008859F2" w:rsidP="00146942">
      <w:pPr>
        <w:ind w:left="709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7534DBB2" w14:textId="2C7781B0" w:rsidR="008859F2" w:rsidRPr="00344947" w:rsidRDefault="008859F2" w:rsidP="0064132E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2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Pr="00344947">
        <w:rPr>
          <w:rFonts w:ascii="Times New Roman" w:hAnsi="Times New Roman" w:cs="Times New Roman"/>
          <w:sz w:val="24"/>
          <w:szCs w:val="24"/>
        </w:rPr>
        <w:t xml:space="preserve"> Zawór kulowy czerpalny</w:t>
      </w:r>
    </w:p>
    <w:p w14:paraId="07DD2684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przystosowany do wody pitnej,</w:t>
      </w:r>
    </w:p>
    <w:p w14:paraId="4A1B4A54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dławikiem,</w:t>
      </w:r>
    </w:p>
    <w:p w14:paraId="13FF5115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 metalową złączką do węża,</w:t>
      </w:r>
    </w:p>
    <w:p w14:paraId="44D660EE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uchwyt: metalowa dźwignia,</w:t>
      </w:r>
    </w:p>
    <w:p w14:paraId="6F515D2E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korpusu i kuli: mosiądz,</w:t>
      </w:r>
    </w:p>
    <w:p w14:paraId="1F709BE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 uszczelnień kuli i trzpienia: PTFE,</w:t>
      </w:r>
    </w:p>
    <w:p w14:paraId="3E1ADAC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nominalne: 10 bar (PN10),</w:t>
      </w:r>
    </w:p>
    <w:p w14:paraId="274875B7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maksymalna temperatura pracy: 100°C,</w:t>
      </w:r>
    </w:p>
    <w:p w14:paraId="21D8AA66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powierzchnia zaworu mająca kontakt z wodą nie jest niklowana,</w:t>
      </w:r>
    </w:p>
    <w:p w14:paraId="100DD862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mosiądz CW617N-4MS - obniżona zawartość ołowiu oraz niklu,</w:t>
      </w:r>
    </w:p>
    <w:p w14:paraId="1604A9CF" w14:textId="4C8DAAE3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5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lat,</w:t>
      </w:r>
    </w:p>
    <w:p w14:paraId="02A641F0" w14:textId="7E3CC056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do</w:t>
      </w:r>
      <w:r w:rsidR="003D5E82">
        <w:rPr>
          <w:rFonts w:ascii="Times New Roman" w:hAnsi="Times New Roman" w:cs="Times New Roman"/>
          <w:sz w:val="24"/>
          <w:szCs w:val="24"/>
        </w:rPr>
        <w:t xml:space="preserve"> 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3F3C4A5C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06FD91C8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48CE4E6B" w14:textId="77777777" w:rsidR="008859F2" w:rsidRPr="008859F2" w:rsidRDefault="008859F2" w:rsidP="00EE68E3">
      <w:pPr>
        <w:ind w:left="709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2DA33185" w14:textId="3CD62F7A" w:rsidR="008859F2" w:rsidRPr="00344947" w:rsidRDefault="008859F2" w:rsidP="0064132E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3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Pr="00344947">
        <w:rPr>
          <w:rFonts w:ascii="Times New Roman" w:hAnsi="Times New Roman" w:cs="Times New Roman"/>
          <w:sz w:val="24"/>
          <w:szCs w:val="24"/>
        </w:rPr>
        <w:t xml:space="preserve"> Zawór </w:t>
      </w:r>
      <w:proofErr w:type="spellStart"/>
      <w:r w:rsidRPr="00344947">
        <w:rPr>
          <w:rFonts w:ascii="Times New Roman" w:hAnsi="Times New Roman" w:cs="Times New Roman"/>
          <w:sz w:val="24"/>
          <w:szCs w:val="24"/>
        </w:rPr>
        <w:t>antyskażeniowy</w:t>
      </w:r>
      <w:proofErr w:type="spellEnd"/>
      <w:r w:rsidRPr="00344947">
        <w:rPr>
          <w:rFonts w:ascii="Times New Roman" w:hAnsi="Times New Roman" w:cs="Times New Roman"/>
          <w:sz w:val="24"/>
          <w:szCs w:val="24"/>
        </w:rPr>
        <w:t xml:space="preserve"> zwrotny</w:t>
      </w:r>
    </w:p>
    <w:p w14:paraId="68AF7C34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wykonany z mosiądzu oraz wysokiej jakości tworzyw sztucznych, trwale oznaczone na korpusach, zgodnie z europejskimi normami,</w:t>
      </w:r>
    </w:p>
    <w:p w14:paraId="2F3CBC45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musi spełniać wymagania normy 13959:2005,</w:t>
      </w:r>
    </w:p>
    <w:p w14:paraId="480F73B0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przystosowane do wody pitnej,</w:t>
      </w:r>
    </w:p>
    <w:p w14:paraId="13D611DD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ciśnienie nominalne: 1,0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(10 bar),</w:t>
      </w:r>
    </w:p>
    <w:p w14:paraId="1678067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temperatura pracy: 65°C,</w:t>
      </w:r>
    </w:p>
    <w:p w14:paraId="159D6332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pozycja pracy: dowolna,</w:t>
      </w:r>
    </w:p>
    <w:p w14:paraId="51F325B8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cicha praca,</w:t>
      </w:r>
    </w:p>
    <w:p w14:paraId="77FAD24A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nie powinny generować uderzeń hydraulicznych,</w:t>
      </w:r>
    </w:p>
    <w:p w14:paraId="6C6267E7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klasa EA,</w:t>
      </w:r>
    </w:p>
    <w:p w14:paraId="11D353F8" w14:textId="72DA2D9A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5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lat,</w:t>
      </w:r>
    </w:p>
    <w:p w14:paraId="21376904" w14:textId="047EA929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65C48722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3F810489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</w:t>
      </w:r>
    </w:p>
    <w:p w14:paraId="5397C5CC" w14:textId="1AC43A1B" w:rsidR="008859F2" w:rsidRDefault="00D070F9" w:rsidP="008859F2">
      <w:p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859F2" w:rsidRPr="008859F2">
        <w:rPr>
          <w:rFonts w:ascii="Times New Roman" w:hAnsi="Times New Roman" w:cs="Times New Roman"/>
          <w:sz w:val="24"/>
          <w:szCs w:val="24"/>
        </w:rPr>
        <w:t>oferowanego asortymentu.</w:t>
      </w:r>
    </w:p>
    <w:p w14:paraId="162866A9" w14:textId="53B7D00B" w:rsidR="00D070F9" w:rsidRPr="00344947" w:rsidRDefault="0064132E" w:rsidP="0064132E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E1DC4" w:rsidRPr="00344947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070F9" w:rsidRPr="00344947">
        <w:rPr>
          <w:rFonts w:ascii="Times New Roman" w:hAnsi="Times New Roman" w:cs="Times New Roman"/>
          <w:sz w:val="24"/>
          <w:szCs w:val="24"/>
          <w:u w:val="single"/>
        </w:rPr>
        <w:t>. Skrzynki do zasuw i hydrantów</w:t>
      </w:r>
    </w:p>
    <w:p w14:paraId="2129FFB4" w14:textId="501AC83D" w:rsidR="008859F2" w:rsidRPr="008859F2" w:rsidRDefault="00D070F9" w:rsidP="00344947">
      <w:pPr>
        <w:ind w:left="567"/>
        <w:rPr>
          <w:rFonts w:ascii="Times New Roman" w:hAnsi="Times New Roman" w:cs="Times New Roman"/>
          <w:sz w:val="24"/>
          <w:szCs w:val="24"/>
        </w:rPr>
      </w:pPr>
      <w:r w:rsidRPr="00D070F9">
        <w:rPr>
          <w:rFonts w:ascii="Times New Roman" w:hAnsi="Times New Roman" w:cs="Times New Roman"/>
          <w:sz w:val="24"/>
          <w:szCs w:val="24"/>
        </w:rPr>
        <w:t xml:space="preserve"> </w:t>
      </w:r>
      <w:r w:rsidR="008859F2" w:rsidRPr="00D070F9">
        <w:rPr>
          <w:rFonts w:ascii="Times New Roman" w:hAnsi="Times New Roman" w:cs="Times New Roman"/>
          <w:sz w:val="24"/>
          <w:szCs w:val="24"/>
        </w:rPr>
        <w:t>Kody klasyfikacji Wspólnego Słownika Zamówień – CPV: 44470000-5</w:t>
      </w:r>
    </w:p>
    <w:p w14:paraId="63435D47" w14:textId="3F17DD4E" w:rsidR="008859F2" w:rsidRPr="00344947" w:rsidRDefault="008859F2" w:rsidP="0064132E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1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Pr="00344947">
        <w:rPr>
          <w:rFonts w:ascii="Times New Roman" w:hAnsi="Times New Roman" w:cs="Times New Roman"/>
          <w:sz w:val="24"/>
          <w:szCs w:val="24"/>
        </w:rPr>
        <w:t xml:space="preserve"> Skrzynki do zasuw PEHD</w:t>
      </w:r>
    </w:p>
    <w:p w14:paraId="2A5E522C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skrzynka uliczna zasuwowa do wody korpus z polietylenu PEHD, wytrzymałość na temperaturę min. +200°C,</w:t>
      </w:r>
    </w:p>
    <w:p w14:paraId="7F83329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dekiel skrzynki z żeliwa szarego EN-GJL-200 z napisem „Woda” lub „W”, średnicy około 160mm</w:t>
      </w:r>
    </w:p>
    <w:p w14:paraId="1CA16C11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ucho powinno być odlane z żeliwa razem z pokrywą lub stalowe </w:t>
      </w:r>
    </w:p>
    <w:p w14:paraId="77BB95A6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pokrywy z korpusem, sworzeń wykonany ze stali. na trwale umocowany w pokrywie,</w:t>
      </w:r>
    </w:p>
    <w:p w14:paraId="37145060" w14:textId="640985C9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bookmarkStart w:id="17" w:name="_Hlk178236983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3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bookmarkEnd w:id="17"/>
    <w:p w14:paraId="405D7621" w14:textId="5D55418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C89B42A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29D1A9D8" w14:textId="71528117" w:rsidR="008859F2" w:rsidRPr="00344947" w:rsidRDefault="00D070F9" w:rsidP="0064132E">
      <w:pPr>
        <w:ind w:left="709" w:hanging="142"/>
        <w:rPr>
          <w:rFonts w:ascii="Times New Roman" w:hAnsi="Times New Roman" w:cs="Times New Roman"/>
          <w:sz w:val="24"/>
          <w:szCs w:val="24"/>
        </w:rPr>
      </w:pPr>
      <w:r w:rsidRPr="00344947">
        <w:rPr>
          <w:rFonts w:ascii="Times New Roman" w:hAnsi="Times New Roman" w:cs="Times New Roman"/>
          <w:sz w:val="24"/>
          <w:szCs w:val="24"/>
        </w:rPr>
        <w:t>2</w:t>
      </w:r>
      <w:r w:rsidR="0064132E" w:rsidRPr="00344947">
        <w:rPr>
          <w:rFonts w:ascii="Times New Roman" w:hAnsi="Times New Roman" w:cs="Times New Roman"/>
          <w:sz w:val="24"/>
          <w:szCs w:val="24"/>
        </w:rPr>
        <w:t>)</w:t>
      </w:r>
      <w:r w:rsidR="008859F2" w:rsidRPr="00344947">
        <w:rPr>
          <w:rFonts w:ascii="Times New Roman" w:hAnsi="Times New Roman" w:cs="Times New Roman"/>
          <w:sz w:val="24"/>
          <w:szCs w:val="24"/>
        </w:rPr>
        <w:t xml:space="preserve"> Skrzynka do hydrantów DN 80 podziemnych PEHD</w:t>
      </w:r>
    </w:p>
    <w:p w14:paraId="6B6D7D3C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skrzynka uliczna zasuwowa do wody korpus z polietylenu PEHD, wytrzymałość na temperaturę min. +200°C,</w:t>
      </w:r>
    </w:p>
    <w:p w14:paraId="626A68B9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dekiel skrzynki z żeliwa szarego EN-GJL-200 z napisem "HYDRANT",</w:t>
      </w:r>
    </w:p>
    <w:p w14:paraId="6AC3AF19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ucho powinno być odlane z żeliwa razem z pokrywą lub stalowe</w:t>
      </w:r>
    </w:p>
    <w:p w14:paraId="7021470B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połączenie pokrywy z korpusem, sworzeń wykonany ze stali  na trwale umocowany w pokrywie,</w:t>
      </w:r>
    </w:p>
    <w:p w14:paraId="47AF5F97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gwarancja na produkt 36 miesięcy,</w:t>
      </w:r>
    </w:p>
    <w:p w14:paraId="2DF30198" w14:textId="1A70963D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3D5E82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E90E09C" w14:textId="0701C9DA" w:rsid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</w:t>
      </w:r>
      <w:r w:rsidR="00D070F9">
        <w:rPr>
          <w:rFonts w:ascii="Times New Roman" w:hAnsi="Times New Roman" w:cs="Times New Roman"/>
          <w:sz w:val="24"/>
          <w:szCs w:val="24"/>
        </w:rPr>
        <w:t>.</w:t>
      </w:r>
    </w:p>
    <w:p w14:paraId="25C353CB" w14:textId="20C0C4D3" w:rsidR="00D070F9" w:rsidRPr="00344947" w:rsidRDefault="0064132E" w:rsidP="0064132E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E1DC4" w:rsidRPr="00344947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D070F9" w:rsidRPr="00344947">
        <w:rPr>
          <w:rFonts w:ascii="Times New Roman" w:hAnsi="Times New Roman" w:cs="Times New Roman"/>
          <w:sz w:val="24"/>
          <w:szCs w:val="24"/>
          <w:u w:val="single"/>
        </w:rPr>
        <w:t>. Doszczelniacze złączy kielichowych</w:t>
      </w:r>
    </w:p>
    <w:p w14:paraId="0D12B64A" w14:textId="0DE59669" w:rsidR="008859F2" w:rsidRPr="008859F2" w:rsidRDefault="008859F2" w:rsidP="00FF3206">
      <w:pPr>
        <w:ind w:left="709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Kody klasyfikacji Wspólnego Słownika Zamówień – CPV: 44470000-5</w:t>
      </w:r>
    </w:p>
    <w:p w14:paraId="21E7E30A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wykonanie z żeliwa sferoidalnego GJS 500,</w:t>
      </w:r>
    </w:p>
    <w:p w14:paraId="57FDCC46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ochrona antykorozyjna wewnątrz i zewnątrz powłoką na bazie żywicy epoksydowanej minimum 250 mikronów wg normy PN-EN 14091,</w:t>
      </w:r>
    </w:p>
    <w:p w14:paraId="3E928ADF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śruby ocynkowane,</w:t>
      </w:r>
    </w:p>
    <w:p w14:paraId="16E66701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pierścienie muszą być złożone z co najmniej trzech segmentów,</w:t>
      </w:r>
    </w:p>
    <w:p w14:paraId="200A4A9C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uszczelnienie EPDM dopuszczonym do kontaktu z wodą pitną,</w:t>
      </w:r>
    </w:p>
    <w:p w14:paraId="36EE2085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3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p w14:paraId="4D4E2E43" w14:textId="0B08B702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173C67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4B51AB69" w14:textId="77777777" w:rsidR="008859F2" w:rsidRPr="008859F2" w:rsidRDefault="008859F2" w:rsidP="00112CF2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098EB511" w14:textId="68627112" w:rsidR="00D070F9" w:rsidRPr="00842EA7" w:rsidRDefault="008859F2" w:rsidP="00842EA7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</w:t>
      </w:r>
    </w:p>
    <w:p w14:paraId="41B33D23" w14:textId="5921EB8D" w:rsidR="008859F2" w:rsidRPr="00344947" w:rsidRDefault="0064132E" w:rsidP="0064132E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D070F9" w:rsidRPr="00344947">
        <w:rPr>
          <w:rFonts w:ascii="Times New Roman" w:hAnsi="Times New Roman" w:cs="Times New Roman"/>
          <w:sz w:val="24"/>
          <w:szCs w:val="24"/>
          <w:u w:val="single"/>
        </w:rPr>
        <w:t>7. Rury PE-HD</w:t>
      </w:r>
    </w:p>
    <w:p w14:paraId="0A459613" w14:textId="77777777" w:rsidR="008859F2" w:rsidRPr="00D070F9" w:rsidRDefault="008859F2" w:rsidP="00FF3206">
      <w:pPr>
        <w:ind w:left="709"/>
        <w:rPr>
          <w:rFonts w:ascii="Times New Roman" w:hAnsi="Times New Roman" w:cs="Times New Roman"/>
          <w:sz w:val="24"/>
          <w:szCs w:val="24"/>
        </w:rPr>
      </w:pPr>
      <w:r w:rsidRPr="00D070F9">
        <w:rPr>
          <w:rFonts w:ascii="Times New Roman" w:hAnsi="Times New Roman" w:cs="Times New Roman"/>
          <w:sz w:val="24"/>
          <w:szCs w:val="24"/>
        </w:rPr>
        <w:t>Kody klasyfikacji Wspólnego Słownika Zamówień – CPV: 44160000-9</w:t>
      </w:r>
    </w:p>
    <w:p w14:paraId="2A9B1A44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Normy oraz specyfikacja techniczna produktu: PN-EN 12201-2, Opinia techniczna GIG nr 217C/12,  Certyfikat zgodności INIG 5/17</w:t>
      </w:r>
    </w:p>
    <w:p w14:paraId="1B4B617F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Materiał: polietylen wysokiej gęstości: PE100</w:t>
      </w:r>
    </w:p>
    <w:p w14:paraId="35E800DB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wygląd – powierzchnie zewnętrzne i wewnętrzne rur są gładkie bez rys, zapadnięć i pęcherzy;</w:t>
      </w:r>
    </w:p>
    <w:p w14:paraId="2075A27C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barwa - niebieska lub czarna z niebieskim paskiem, jednolita na całej strukturze materiału pod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wzgledem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odcienia i intensywności;</w:t>
      </w:r>
    </w:p>
    <w:p w14:paraId="5BE7291D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rury powinny pochodzić od jednego producenta</w:t>
      </w:r>
    </w:p>
    <w:p w14:paraId="4E2134F8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rury o średnicach od DN32 do DN63 dostarczane w kręgach, o średnicach wyższych w odcinkach 12m.</w:t>
      </w:r>
    </w:p>
    <w:p w14:paraId="6AF9FC76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oznakowane w sposób trwały na obwodzie rury: producent, materiał, przeznaczenie, norma produktu, szereg wymiarowy, data produkcji, średnica i grubość ścianki, oznaczenie partii produkcyjnej,</w:t>
      </w:r>
    </w:p>
    <w:p w14:paraId="13572A10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Zamawiający wymaga, by dostarczone rury były fabrycznie nowe,</w:t>
      </w:r>
    </w:p>
    <w:p w14:paraId="11F57092" w14:textId="7FF3DDB9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173C67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0FEC52D4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okres gwarancji – 10 lat,</w:t>
      </w:r>
    </w:p>
    <w:p w14:paraId="783254EC" w14:textId="1974E6D4" w:rsidR="008859F2" w:rsidRDefault="008859F2" w:rsidP="00D97598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 produkt musi posiadać aktualny atest Państwowego Zakładu Higieny (PZH)</w:t>
      </w:r>
      <w:r w:rsidR="00D070F9">
        <w:rPr>
          <w:rFonts w:ascii="Times New Roman" w:hAnsi="Times New Roman" w:cs="Times New Roman"/>
          <w:sz w:val="24"/>
          <w:szCs w:val="24"/>
        </w:rPr>
        <w:t>.</w:t>
      </w:r>
    </w:p>
    <w:p w14:paraId="2AE9FD79" w14:textId="23C9C182" w:rsidR="008859F2" w:rsidRPr="00344947" w:rsidRDefault="0064132E" w:rsidP="0064132E">
      <w:pPr>
        <w:ind w:left="709" w:hanging="425"/>
        <w:rPr>
          <w:rFonts w:ascii="Times New Roman" w:hAnsi="Times New Roman" w:cs="Times New Roman"/>
          <w:sz w:val="24"/>
          <w:szCs w:val="24"/>
          <w:u w:val="single"/>
        </w:rPr>
      </w:pPr>
      <w:r w:rsidRPr="0034494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E1DC4" w:rsidRPr="00344947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F62949" w:rsidRPr="0034494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2949" w:rsidRPr="00344947">
        <w:rPr>
          <w:rFonts w:ascii="Times New Roman" w:hAnsi="Times New Roman" w:cs="Times New Roman"/>
          <w:u w:val="single"/>
        </w:rPr>
        <w:t xml:space="preserve"> </w:t>
      </w:r>
      <w:r w:rsidR="00F62949" w:rsidRPr="00344947">
        <w:rPr>
          <w:rFonts w:ascii="Times New Roman" w:hAnsi="Times New Roman" w:cs="Times New Roman"/>
          <w:sz w:val="24"/>
          <w:szCs w:val="24"/>
          <w:u w:val="single"/>
        </w:rPr>
        <w:t>Żeliwne złączki zaciskowe i naprawcze do rur stalowych</w:t>
      </w:r>
    </w:p>
    <w:p w14:paraId="54B86461" w14:textId="77777777" w:rsidR="008859F2" w:rsidRPr="00F62949" w:rsidRDefault="008859F2" w:rsidP="00FF3206">
      <w:pPr>
        <w:ind w:left="709"/>
        <w:rPr>
          <w:rFonts w:ascii="Times New Roman" w:hAnsi="Times New Roman" w:cs="Times New Roman"/>
          <w:sz w:val="24"/>
          <w:szCs w:val="24"/>
        </w:rPr>
      </w:pPr>
      <w:r w:rsidRPr="00F62949">
        <w:rPr>
          <w:rFonts w:ascii="Times New Roman" w:hAnsi="Times New Roman" w:cs="Times New Roman"/>
          <w:sz w:val="24"/>
          <w:szCs w:val="24"/>
        </w:rPr>
        <w:t>Kody klasyfikacji Wspólnego Słownika Zamówień – CPV: 44160000-9</w:t>
      </w:r>
    </w:p>
    <w:p w14:paraId="40EFC0E5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uniwersalne złączki zaciskowe wykonane z żeliwa ciągliwego, ocynkowanego ogniowo i galwanicznie,</w:t>
      </w:r>
    </w:p>
    <w:p w14:paraId="48C7DAFF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złącza typu rura-rura, rura-gwint zewnętrzny lub wewnętrzny, złącze </w:t>
      </w:r>
      <w:proofErr w:type="spellStart"/>
      <w:r w:rsidRPr="008859F2">
        <w:rPr>
          <w:rFonts w:ascii="Times New Roman" w:hAnsi="Times New Roman" w:cs="Times New Roman"/>
          <w:sz w:val="24"/>
          <w:szCs w:val="24"/>
        </w:rPr>
        <w:t>flanszowe-gwint</w:t>
      </w:r>
      <w:proofErr w:type="spellEnd"/>
      <w:r w:rsidRPr="008859F2">
        <w:rPr>
          <w:rFonts w:ascii="Times New Roman" w:hAnsi="Times New Roman" w:cs="Times New Roman"/>
          <w:sz w:val="24"/>
          <w:szCs w:val="24"/>
        </w:rPr>
        <w:t xml:space="preserve"> zewnętrzny lub wewnętrzny,</w:t>
      </w:r>
    </w:p>
    <w:p w14:paraId="36293F41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pierścień uszczelniający wykonany z elastomeru dopuszczonego do kontaktu z wodą pitną,</w:t>
      </w:r>
    </w:p>
    <w:p w14:paraId="676C798D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ciśnienie nominalne min. PN 10,</w:t>
      </w:r>
    </w:p>
    <w:p w14:paraId="5B78437D" w14:textId="77777777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3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,</w:t>
      </w:r>
    </w:p>
    <w:p w14:paraId="15A75F44" w14:textId="6516C94F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 xml:space="preserve">do </w:t>
      </w:r>
      <w:r w:rsidR="00173C67">
        <w:rPr>
          <w:rFonts w:ascii="Times New Roman" w:hAnsi="Times New Roman" w:cs="Times New Roman"/>
          <w:sz w:val="24"/>
          <w:szCs w:val="24"/>
        </w:rPr>
        <w:t>dostawy</w:t>
      </w:r>
      <w:r w:rsidRPr="008859F2">
        <w:rPr>
          <w:rFonts w:ascii="Times New Roman" w:hAnsi="Times New Roman" w:cs="Times New Roman"/>
          <w:sz w:val="24"/>
          <w:szCs w:val="24"/>
        </w:rPr>
        <w:t xml:space="preserve"> należy dołączyć karty katalogowe oferowanego przedmiotu zamówienia,</w:t>
      </w:r>
    </w:p>
    <w:p w14:paraId="50FE7D6F" w14:textId="77777777" w:rsidR="008859F2" w:rsidRP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aktualny atest Państwowego Zakładu Higieny (PZH),</w:t>
      </w:r>
    </w:p>
    <w:p w14:paraId="10C35F85" w14:textId="3C021030" w:rsidR="008859F2" w:rsidRDefault="008859F2" w:rsidP="00D9759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8859F2">
        <w:rPr>
          <w:rFonts w:ascii="Times New Roman" w:hAnsi="Times New Roman" w:cs="Times New Roman"/>
          <w:sz w:val="24"/>
          <w:szCs w:val="24"/>
        </w:rPr>
        <w:t>-</w:t>
      </w:r>
      <w:r w:rsidRPr="008859F2">
        <w:rPr>
          <w:rFonts w:ascii="Times New Roman" w:hAnsi="Times New Roman" w:cs="Times New Roman"/>
          <w:sz w:val="24"/>
          <w:szCs w:val="24"/>
        </w:rPr>
        <w:tab/>
        <w:t>produkt musi posiadać deklarację zgodności z polską normą lub aprobatę techniczną oferowanego asortymentu.</w:t>
      </w:r>
    </w:p>
    <w:p w14:paraId="7B006C09" w14:textId="46055026" w:rsidR="005E099A" w:rsidRPr="00344947" w:rsidRDefault="0064132E" w:rsidP="005E09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44947">
        <w:rPr>
          <w:rFonts w:ascii="Times New Roman" w:hAnsi="Times New Roman" w:cs="Times New Roman"/>
          <w:b/>
          <w:bCs/>
          <w:sz w:val="28"/>
          <w:szCs w:val="28"/>
        </w:rPr>
        <w:t>2. Armatura kanalizacyjna</w:t>
      </w:r>
    </w:p>
    <w:p w14:paraId="4D3F9EAB" w14:textId="78362B17" w:rsidR="004278D6" w:rsidRPr="004278D6" w:rsidRDefault="00D97598" w:rsidP="00D97598">
      <w:pPr>
        <w:ind w:firstLine="284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975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</w:t>
      </w:r>
      <w:r w:rsidR="004278D6"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1. Rura kanalizacyjna PVC DN 160 mm zewnętrzna</w:t>
      </w:r>
    </w:p>
    <w:p w14:paraId="1CB6E881" w14:textId="77777777" w:rsidR="004278D6" w:rsidRPr="004278D6" w:rsidRDefault="004278D6" w:rsidP="00344947">
      <w:pPr>
        <w:spacing w:after="0" w:line="240" w:lineRule="auto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materiał PVC </w:t>
      </w:r>
    </w:p>
    <w:p w14:paraId="3002634C" w14:textId="77777777" w:rsidR="004278D6" w:rsidRPr="004278D6" w:rsidRDefault="004278D6" w:rsidP="00344947">
      <w:pPr>
        <w:spacing w:after="0" w:line="240" w:lineRule="auto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połączenie kielichowe z uszczelką </w:t>
      </w:r>
    </w:p>
    <w:p w14:paraId="66A82A8E" w14:textId="77777777" w:rsidR="004278D6" w:rsidRPr="004278D6" w:rsidRDefault="004278D6" w:rsidP="00344947">
      <w:pPr>
        <w:spacing w:after="0" w:line="240" w:lineRule="auto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rura gładka lita</w:t>
      </w:r>
    </w:p>
    <w:p w14:paraId="5C758285" w14:textId="77777777" w:rsidR="004278D6" w:rsidRPr="004278D6" w:rsidRDefault="004278D6" w:rsidP="00344947">
      <w:pPr>
        <w:spacing w:after="0" w:line="240" w:lineRule="auto"/>
        <w:ind w:left="-22" w:firstLine="448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grubość ścianek rury 4,0 mm</w:t>
      </w:r>
    </w:p>
    <w:p w14:paraId="231D089A" w14:textId="77777777" w:rsidR="004278D6" w:rsidRPr="004278D6" w:rsidRDefault="004278D6" w:rsidP="00344947">
      <w:pPr>
        <w:spacing w:after="0" w:line="240" w:lineRule="auto"/>
        <w:ind w:left="720"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D6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4278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długość pojedynczej rury - 2 </w:t>
      </w:r>
      <w:proofErr w:type="spellStart"/>
      <w:r w:rsidRPr="004278D6">
        <w:rPr>
          <w:rFonts w:ascii="Times New Roman" w:eastAsia="Times New Roman" w:hAnsi="Times New Roman" w:cs="Times New Roman"/>
          <w:sz w:val="24"/>
          <w:szCs w:val="24"/>
          <w:lang w:eastAsia="pl-PL"/>
        </w:rPr>
        <w:t>mb</w:t>
      </w:r>
      <w:proofErr w:type="spellEnd"/>
    </w:p>
    <w:p w14:paraId="41B258E1" w14:textId="763F225F" w:rsidR="004278D6" w:rsidRPr="00842EA7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10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</w:p>
    <w:p w14:paraId="49E98316" w14:textId="0464C112" w:rsidR="004278D6" w:rsidRPr="004278D6" w:rsidRDefault="00D97598" w:rsidP="00D97598">
      <w:pPr>
        <w:ind w:firstLine="284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975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</w:t>
      </w:r>
      <w:r w:rsidR="004278D6"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 Rura kanalizacyjna PVC DN 160 mm zewnętrzna</w:t>
      </w:r>
    </w:p>
    <w:p w14:paraId="1E56CE11" w14:textId="77777777" w:rsidR="004278D6" w:rsidRPr="004278D6" w:rsidRDefault="004278D6" w:rsidP="00344947">
      <w:pPr>
        <w:spacing w:after="0" w:line="240" w:lineRule="auto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 materiał PVC </w:t>
      </w:r>
    </w:p>
    <w:p w14:paraId="032C2B4F" w14:textId="77777777" w:rsidR="004278D6" w:rsidRPr="004278D6" w:rsidRDefault="004278D6" w:rsidP="00344947">
      <w:pPr>
        <w:spacing w:after="0" w:line="240" w:lineRule="auto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połączenie kielichowe z uszczelką </w:t>
      </w:r>
    </w:p>
    <w:p w14:paraId="508633F7" w14:textId="77777777" w:rsidR="004278D6" w:rsidRPr="004278D6" w:rsidRDefault="004278D6" w:rsidP="00344947">
      <w:pPr>
        <w:spacing w:after="0" w:line="240" w:lineRule="auto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rura gładka lita</w:t>
      </w:r>
    </w:p>
    <w:p w14:paraId="47846266" w14:textId="77777777" w:rsidR="004278D6" w:rsidRPr="004278D6" w:rsidRDefault="004278D6" w:rsidP="00344947">
      <w:pPr>
        <w:spacing w:after="0" w:line="240" w:lineRule="auto"/>
        <w:ind w:left="-22" w:firstLine="448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grubość ścianek rury 4,0 mm</w:t>
      </w:r>
    </w:p>
    <w:p w14:paraId="3CBFC177" w14:textId="77777777" w:rsidR="004278D6" w:rsidRPr="004278D6" w:rsidRDefault="004278D6" w:rsidP="00344947">
      <w:pPr>
        <w:spacing w:after="0" w:line="240" w:lineRule="auto"/>
        <w:ind w:left="720"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78D6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4278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długość pojedynczej rury - 3 </w:t>
      </w:r>
      <w:proofErr w:type="spellStart"/>
      <w:r w:rsidRPr="004278D6">
        <w:rPr>
          <w:rFonts w:ascii="Times New Roman" w:eastAsia="Times New Roman" w:hAnsi="Times New Roman" w:cs="Times New Roman"/>
          <w:sz w:val="24"/>
          <w:szCs w:val="24"/>
          <w:lang w:eastAsia="pl-PL"/>
        </w:rPr>
        <w:t>mb</w:t>
      </w:r>
      <w:proofErr w:type="spellEnd"/>
      <w:r w:rsidRPr="004278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5F236E1" w14:textId="06B8AFDB" w:rsidR="00842EA7" w:rsidRPr="00344DF0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okres gwarancji –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10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</w:p>
    <w:p w14:paraId="7950FA29" w14:textId="33CF9A07" w:rsidR="004278D6" w:rsidRPr="004278D6" w:rsidRDefault="00D97598" w:rsidP="00D97598">
      <w:pPr>
        <w:ind w:firstLine="284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975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</w:t>
      </w:r>
      <w:r w:rsidR="004278D6"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3. Kineta PVC DN 315 mm/160 mm </w:t>
      </w:r>
    </w:p>
    <w:p w14:paraId="3299F24D" w14:textId="77777777" w:rsidR="004278D6" w:rsidRPr="004278D6" w:rsidRDefault="004278D6" w:rsidP="00344947">
      <w:pPr>
        <w:spacing w:after="0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materiał PVC</w:t>
      </w:r>
    </w:p>
    <w:p w14:paraId="56F1541B" w14:textId="77777777" w:rsidR="004278D6" w:rsidRPr="004278D6" w:rsidRDefault="004278D6" w:rsidP="00344947">
      <w:pPr>
        <w:spacing w:after="0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materiał gładki lity</w:t>
      </w:r>
    </w:p>
    <w:p w14:paraId="0D07F401" w14:textId="624EDE72" w:rsidR="004278D6" w:rsidRPr="00842EA7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bookmarkStart w:id="18" w:name="_Hlk178237116"/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10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</w:p>
    <w:bookmarkEnd w:id="18"/>
    <w:p w14:paraId="052891B4" w14:textId="12EE29B6" w:rsidR="004278D6" w:rsidRPr="004278D6" w:rsidRDefault="00D97598" w:rsidP="00D97598">
      <w:pPr>
        <w:ind w:firstLine="284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975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</w:t>
      </w:r>
      <w:r w:rsidR="004278D6"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4. Teleskop DN 315 mm typ ciężki </w:t>
      </w:r>
    </w:p>
    <w:p w14:paraId="006A4781" w14:textId="77777777" w:rsidR="004278D6" w:rsidRPr="004278D6" w:rsidRDefault="004278D6" w:rsidP="00344947">
      <w:pPr>
        <w:spacing w:after="0"/>
        <w:ind w:firstLine="426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materiał  rury PVC</w:t>
      </w:r>
    </w:p>
    <w:p w14:paraId="0845CF06" w14:textId="77777777" w:rsidR="004278D6" w:rsidRPr="004278D6" w:rsidRDefault="004278D6" w:rsidP="00344947">
      <w:pPr>
        <w:spacing w:after="0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materiał pokrywy żeliwo</w:t>
      </w:r>
    </w:p>
    <w:p w14:paraId="7923DDBA" w14:textId="77777777" w:rsidR="004278D6" w:rsidRPr="004278D6" w:rsidRDefault="004278D6" w:rsidP="00344947">
      <w:pPr>
        <w:spacing w:after="0"/>
        <w:ind w:left="720" w:hanging="294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nośność 40 ton</w:t>
      </w:r>
    </w:p>
    <w:p w14:paraId="434982E9" w14:textId="3967E87D" w:rsidR="00D97598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10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</w:p>
    <w:p w14:paraId="705DDC2A" w14:textId="30017746" w:rsidR="004278D6" w:rsidRPr="004278D6" w:rsidRDefault="00D97598" w:rsidP="00D97598">
      <w:pPr>
        <w:ind w:firstLine="284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975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</w:t>
      </w:r>
      <w:r w:rsidR="004278D6"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5. Właz drogowy DN 600 mm - nośność 40T</w:t>
      </w:r>
    </w:p>
    <w:p w14:paraId="5BD417D7" w14:textId="77777777" w:rsidR="004278D6" w:rsidRPr="004278D6" w:rsidRDefault="004278D6" w:rsidP="00344947">
      <w:pPr>
        <w:spacing w:after="0"/>
        <w:ind w:left="284" w:firstLine="142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ab/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materiał żeliwo</w:t>
      </w:r>
    </w:p>
    <w:p w14:paraId="72A37230" w14:textId="77777777" w:rsidR="004278D6" w:rsidRPr="004278D6" w:rsidRDefault="004278D6" w:rsidP="00344947">
      <w:pPr>
        <w:spacing w:after="0"/>
        <w:ind w:left="284" w:firstLine="142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nośność 40 ton</w:t>
      </w:r>
    </w:p>
    <w:p w14:paraId="2962B53B" w14:textId="062AF78F" w:rsidR="004278D6" w:rsidRPr="004278D6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10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</w:t>
      </w:r>
    </w:p>
    <w:p w14:paraId="4ACF5A85" w14:textId="2FA3B3CF" w:rsidR="004278D6" w:rsidRPr="004278D6" w:rsidRDefault="00D97598" w:rsidP="00D97598">
      <w:pPr>
        <w:ind w:firstLine="284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975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</w:t>
      </w:r>
      <w:r w:rsidR="004278D6"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6. Wpust ściekowy uliczny kołnierzowy o wymiarach 400mm/600 mm, nośność 40 T</w:t>
      </w:r>
    </w:p>
    <w:p w14:paraId="0FD0821A" w14:textId="77777777" w:rsidR="004278D6" w:rsidRPr="004278D6" w:rsidRDefault="004278D6" w:rsidP="00344947">
      <w:pPr>
        <w:spacing w:after="0"/>
        <w:ind w:firstLine="426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materiał żeliwo</w:t>
      </w:r>
    </w:p>
    <w:p w14:paraId="4D1BD47E" w14:textId="77777777" w:rsidR="004278D6" w:rsidRPr="004278D6" w:rsidRDefault="004278D6" w:rsidP="00344947">
      <w:pPr>
        <w:spacing w:after="0"/>
        <w:ind w:firstLine="426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nośność 40 ton</w:t>
      </w:r>
    </w:p>
    <w:p w14:paraId="3FB3D6B1" w14:textId="77777777" w:rsidR="004278D6" w:rsidRPr="004278D6" w:rsidRDefault="004278D6" w:rsidP="00344947">
      <w:pPr>
        <w:spacing w:after="0"/>
        <w:ind w:firstLine="426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10-letni okres gwarancji</w:t>
      </w:r>
    </w:p>
    <w:p w14:paraId="714013DF" w14:textId="77777777" w:rsidR="004278D6" w:rsidRPr="004278D6" w:rsidRDefault="004278D6" w:rsidP="004278D6">
      <w:pPr>
        <w:spacing w:after="0"/>
        <w:jc w:val="both"/>
        <w:rPr>
          <w:rFonts w:cs="Tahoma"/>
          <w:kern w:val="2"/>
          <w14:ligatures w14:val="standardContextual"/>
        </w:rPr>
      </w:pPr>
    </w:p>
    <w:p w14:paraId="42474E78" w14:textId="65EEA70E" w:rsidR="004278D6" w:rsidRPr="004278D6" w:rsidRDefault="00D97598" w:rsidP="00D97598">
      <w:pPr>
        <w:ind w:firstLine="284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97598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2.</w:t>
      </w:r>
      <w:r w:rsidR="004278D6"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7. Rura nierdzewna kwasoodporna DN 25 mm</w:t>
      </w:r>
    </w:p>
    <w:p w14:paraId="449A2032" w14:textId="77777777" w:rsidR="004278D6" w:rsidRPr="004278D6" w:rsidRDefault="004278D6" w:rsidP="00344947">
      <w:pPr>
        <w:spacing w:after="0" w:line="240" w:lineRule="auto"/>
        <w:ind w:firstLine="426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rura nierdzewna kwasoodporna DN 25 33,7 x 2 </w:t>
      </w:r>
    </w:p>
    <w:p w14:paraId="67D1E665" w14:textId="77777777" w:rsidR="004278D6" w:rsidRPr="004278D6" w:rsidRDefault="004278D6" w:rsidP="00344947">
      <w:pPr>
        <w:spacing w:after="0" w:line="240" w:lineRule="auto"/>
        <w:ind w:firstLine="426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- </w:t>
      </w:r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 xml:space="preserve">długość 6 </w:t>
      </w:r>
      <w:proofErr w:type="spellStart"/>
      <w:r w:rsidRPr="004278D6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mb</w:t>
      </w:r>
      <w:proofErr w:type="spellEnd"/>
    </w:p>
    <w:p w14:paraId="6F169118" w14:textId="77777777" w:rsidR="00842EA7" w:rsidRPr="00842EA7" w:rsidRDefault="00842EA7" w:rsidP="00842EA7">
      <w:pPr>
        <w:ind w:left="567" w:hanging="141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-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okres gwarancji –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10</w:t>
      </w:r>
      <w:r w:rsidRPr="00344DF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lat,</w:t>
      </w:r>
    </w:p>
    <w:p w14:paraId="76BD03E5" w14:textId="7C83EF09" w:rsidR="005E099A" w:rsidRPr="00297D26" w:rsidRDefault="00344947" w:rsidP="005E099A">
      <w:p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A3D9013" w14:textId="77777777" w:rsidR="005E099A" w:rsidRPr="005E099A" w:rsidRDefault="005E099A" w:rsidP="005E099A"/>
    <w:p w14:paraId="0A11C4C2" w14:textId="77777777" w:rsidR="00AD551F" w:rsidRPr="00AD551F" w:rsidRDefault="00AD551F" w:rsidP="00AD551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14:paraId="42492665" w14:textId="77777777" w:rsidR="00045FC8" w:rsidRPr="00023199" w:rsidRDefault="00045FC8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b/>
          <w:bCs/>
        </w:rPr>
      </w:pPr>
    </w:p>
    <w:sectPr w:rsidR="00045FC8" w:rsidRPr="00023199" w:rsidSect="00AB6DF5">
      <w:headerReference w:type="even" r:id="rId8"/>
      <w:headerReference w:type="default" r:id="rId9"/>
      <w:pgSz w:w="11906" w:h="16838" w:code="9"/>
      <w:pgMar w:top="983" w:right="1417" w:bottom="1417" w:left="1417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65C17" w14:textId="77777777" w:rsidR="00966606" w:rsidRDefault="00966606" w:rsidP="00AB6DF5">
      <w:pPr>
        <w:spacing w:after="0" w:line="240" w:lineRule="auto"/>
      </w:pPr>
      <w:r>
        <w:separator/>
      </w:r>
    </w:p>
  </w:endnote>
  <w:endnote w:type="continuationSeparator" w:id="0">
    <w:p w14:paraId="09252492" w14:textId="77777777" w:rsidR="00966606" w:rsidRDefault="00966606" w:rsidP="00AB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FC1C7" w14:textId="77777777" w:rsidR="00966606" w:rsidRDefault="00966606" w:rsidP="00AB6DF5">
      <w:pPr>
        <w:spacing w:after="0" w:line="240" w:lineRule="auto"/>
      </w:pPr>
      <w:r>
        <w:separator/>
      </w:r>
    </w:p>
  </w:footnote>
  <w:footnote w:type="continuationSeparator" w:id="0">
    <w:p w14:paraId="099B176F" w14:textId="77777777" w:rsidR="00966606" w:rsidRDefault="00966606" w:rsidP="00AB6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01383640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54B433CE" w14:textId="0F30E4E3" w:rsidR="00BD2105" w:rsidRDefault="00BD2105" w:rsidP="00BD2105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4504734" w14:textId="77777777" w:rsidR="00BD2105" w:rsidRDefault="00BD2105" w:rsidP="00AB6DF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3282541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48650658" w14:textId="290395A3" w:rsidR="00BD2105" w:rsidRDefault="00BD2105" w:rsidP="00BD2105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5114B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122D9BC" w14:textId="7FB7CD9D" w:rsidR="00BD2105" w:rsidRPr="00AB6DF5" w:rsidRDefault="00BD2105" w:rsidP="00AB6DF5">
    <w:pPr>
      <w:pStyle w:val="Nagwek"/>
      <w:pBdr>
        <w:bottom w:val="single" w:sz="4" w:space="1" w:color="auto"/>
      </w:pBdr>
      <w:tabs>
        <w:tab w:val="clear" w:pos="9072"/>
        <w:tab w:val="left" w:pos="4956"/>
        <w:tab w:val="right" w:pos="9498"/>
      </w:tabs>
      <w:ind w:right="-142"/>
      <w:rPr>
        <w:rFonts w:ascii="Calibri" w:hAnsi="Calibri" w:cs="Calibri"/>
        <w:sz w:val="16"/>
        <w:szCs w:val="16"/>
      </w:rPr>
    </w:pPr>
    <w:r w:rsidRPr="0073033C">
      <w:rPr>
        <w:rFonts w:ascii="Calibri" w:hAnsi="Calibri" w:cs="Calibri"/>
        <w:sz w:val="20"/>
        <w:szCs w:val="20"/>
      </w:rPr>
      <w:t xml:space="preserve">Nr postępowania: </w:t>
    </w:r>
    <w:r>
      <w:rPr>
        <w:b/>
        <w:bCs/>
        <w:sz w:val="20"/>
        <w:szCs w:val="20"/>
      </w:rPr>
      <w:t>ZWiK/</w:t>
    </w:r>
    <w:r w:rsidR="00A5114B">
      <w:rPr>
        <w:b/>
        <w:bCs/>
        <w:sz w:val="20"/>
        <w:szCs w:val="20"/>
      </w:rPr>
      <w:t>3157</w:t>
    </w:r>
    <w:r>
      <w:rPr>
        <w:b/>
        <w:bCs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6D2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80E3F7F"/>
    <w:multiLevelType w:val="hybridMultilevel"/>
    <w:tmpl w:val="00787C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A6000"/>
    <w:multiLevelType w:val="hybridMultilevel"/>
    <w:tmpl w:val="82DA4BC0"/>
    <w:lvl w:ilvl="0" w:tplc="DF927B8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A5C3B"/>
    <w:multiLevelType w:val="hybridMultilevel"/>
    <w:tmpl w:val="051A032A"/>
    <w:lvl w:ilvl="0" w:tplc="04150011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1477602C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C079E"/>
    <w:multiLevelType w:val="hybridMultilevel"/>
    <w:tmpl w:val="12CC78A8"/>
    <w:lvl w:ilvl="0" w:tplc="66A8C34C">
      <w:start w:val="4"/>
      <w:numFmt w:val="decimal"/>
      <w:lvlText w:val="%1."/>
      <w:lvlJc w:val="left"/>
      <w:pPr>
        <w:ind w:left="107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61F64FA"/>
    <w:multiLevelType w:val="singleLevel"/>
    <w:tmpl w:val="171834A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0115EEF"/>
    <w:multiLevelType w:val="hybridMultilevel"/>
    <w:tmpl w:val="A15E308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024DD0"/>
    <w:multiLevelType w:val="hybridMultilevel"/>
    <w:tmpl w:val="BF8E4A1A"/>
    <w:lvl w:ilvl="0" w:tplc="209EC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4A85"/>
    <w:multiLevelType w:val="hybridMultilevel"/>
    <w:tmpl w:val="3752A22C"/>
    <w:lvl w:ilvl="0" w:tplc="E52ED696">
      <w:start w:val="1"/>
      <w:numFmt w:val="decimal"/>
      <w:lvlText w:val="%1)"/>
      <w:lvlJc w:val="left"/>
      <w:pPr>
        <w:ind w:left="928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C2345"/>
    <w:multiLevelType w:val="hybridMultilevel"/>
    <w:tmpl w:val="19CE5A86"/>
    <w:lvl w:ilvl="0" w:tplc="2174AE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B26"/>
    <w:multiLevelType w:val="hybridMultilevel"/>
    <w:tmpl w:val="3DB818E6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4776C"/>
    <w:multiLevelType w:val="hybridMultilevel"/>
    <w:tmpl w:val="2C808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A232D"/>
    <w:multiLevelType w:val="hybridMultilevel"/>
    <w:tmpl w:val="77B6E150"/>
    <w:lvl w:ilvl="0" w:tplc="209ECF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24DDF"/>
    <w:multiLevelType w:val="hybridMultilevel"/>
    <w:tmpl w:val="17BCD050"/>
    <w:lvl w:ilvl="0" w:tplc="F3ACD2D2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 w15:restartNumberingAfterBreak="0">
    <w:nsid w:val="34375737"/>
    <w:multiLevelType w:val="hybridMultilevel"/>
    <w:tmpl w:val="AF84D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24F17"/>
    <w:multiLevelType w:val="hybridMultilevel"/>
    <w:tmpl w:val="418890C2"/>
    <w:lvl w:ilvl="0" w:tplc="E5966DD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B4604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DE4BFF"/>
    <w:multiLevelType w:val="hybridMultilevel"/>
    <w:tmpl w:val="31364598"/>
    <w:lvl w:ilvl="0" w:tplc="89B8F010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86C21D9"/>
    <w:multiLevelType w:val="hybridMultilevel"/>
    <w:tmpl w:val="6F56BD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312E16"/>
    <w:multiLevelType w:val="hybridMultilevel"/>
    <w:tmpl w:val="E120210C"/>
    <w:lvl w:ilvl="0" w:tplc="12324AF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7423EB"/>
    <w:multiLevelType w:val="hybridMultilevel"/>
    <w:tmpl w:val="30E67704"/>
    <w:lvl w:ilvl="0" w:tplc="6B284D9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03A0A"/>
    <w:multiLevelType w:val="hybridMultilevel"/>
    <w:tmpl w:val="41F8238E"/>
    <w:lvl w:ilvl="0" w:tplc="4B1E182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83440B"/>
    <w:multiLevelType w:val="hybridMultilevel"/>
    <w:tmpl w:val="1F044316"/>
    <w:lvl w:ilvl="0" w:tplc="CF92C9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A0E26BF"/>
    <w:multiLevelType w:val="hybridMultilevel"/>
    <w:tmpl w:val="C1C8B154"/>
    <w:lvl w:ilvl="0" w:tplc="EE583E8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B68F6"/>
    <w:multiLevelType w:val="hybridMultilevel"/>
    <w:tmpl w:val="DFE0480A"/>
    <w:lvl w:ilvl="0" w:tplc="209ECFDE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640736A6"/>
    <w:multiLevelType w:val="hybridMultilevel"/>
    <w:tmpl w:val="8FDEC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082064"/>
    <w:multiLevelType w:val="hybridMultilevel"/>
    <w:tmpl w:val="366C59E0"/>
    <w:lvl w:ilvl="0" w:tplc="37809B6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7" w15:restartNumberingAfterBreak="0">
    <w:nsid w:val="68EF55B9"/>
    <w:multiLevelType w:val="hybridMultilevel"/>
    <w:tmpl w:val="A15E308A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191918"/>
    <w:multiLevelType w:val="hybridMultilevel"/>
    <w:tmpl w:val="30F44D2E"/>
    <w:lvl w:ilvl="0" w:tplc="47B2CB7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0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7"/>
  </w:num>
  <w:num w:numId="7">
    <w:abstractNumId w:val="16"/>
  </w:num>
  <w:num w:numId="8">
    <w:abstractNumId w:val="20"/>
  </w:num>
  <w:num w:numId="9">
    <w:abstractNumId w:val="18"/>
  </w:num>
  <w:num w:numId="10">
    <w:abstractNumId w:val="19"/>
  </w:num>
  <w:num w:numId="11">
    <w:abstractNumId w:val="10"/>
  </w:num>
  <w:num w:numId="12">
    <w:abstractNumId w:val="15"/>
  </w:num>
  <w:num w:numId="13">
    <w:abstractNumId w:val="24"/>
  </w:num>
  <w:num w:numId="14">
    <w:abstractNumId w:val="11"/>
  </w:num>
  <w:num w:numId="15">
    <w:abstractNumId w:val="13"/>
  </w:num>
  <w:num w:numId="16">
    <w:abstractNumId w:val="8"/>
  </w:num>
  <w:num w:numId="17">
    <w:abstractNumId w:val="2"/>
  </w:num>
  <w:num w:numId="18">
    <w:abstractNumId w:val="27"/>
  </w:num>
  <w:num w:numId="19">
    <w:abstractNumId w:val="23"/>
  </w:num>
  <w:num w:numId="20">
    <w:abstractNumId w:val="4"/>
  </w:num>
  <w:num w:numId="21">
    <w:abstractNumId w:val="6"/>
  </w:num>
  <w:num w:numId="22">
    <w:abstractNumId w:val="12"/>
  </w:num>
  <w:num w:numId="23">
    <w:abstractNumId w:val="3"/>
  </w:num>
  <w:num w:numId="24">
    <w:abstractNumId w:val="9"/>
  </w:num>
  <w:num w:numId="25">
    <w:abstractNumId w:val="26"/>
  </w:num>
  <w:num w:numId="26">
    <w:abstractNumId w:val="5"/>
  </w:num>
  <w:num w:numId="27">
    <w:abstractNumId w:val="17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56"/>
    <w:rsid w:val="00023199"/>
    <w:rsid w:val="00045FC8"/>
    <w:rsid w:val="000735C4"/>
    <w:rsid w:val="0008327F"/>
    <w:rsid w:val="000B3BFC"/>
    <w:rsid w:val="000B4FEC"/>
    <w:rsid w:val="000E670D"/>
    <w:rsid w:val="000E78A1"/>
    <w:rsid w:val="000E7FA3"/>
    <w:rsid w:val="0010307B"/>
    <w:rsid w:val="001053EC"/>
    <w:rsid w:val="00111305"/>
    <w:rsid w:val="00111CA2"/>
    <w:rsid w:val="00112CF2"/>
    <w:rsid w:val="001153AC"/>
    <w:rsid w:val="00134500"/>
    <w:rsid w:val="00137592"/>
    <w:rsid w:val="00144A38"/>
    <w:rsid w:val="00146942"/>
    <w:rsid w:val="0014792F"/>
    <w:rsid w:val="00166673"/>
    <w:rsid w:val="00173C67"/>
    <w:rsid w:val="001A440F"/>
    <w:rsid w:val="001D0C68"/>
    <w:rsid w:val="001E5FE1"/>
    <w:rsid w:val="002346ED"/>
    <w:rsid w:val="0024035E"/>
    <w:rsid w:val="002475E0"/>
    <w:rsid w:val="002A7B9E"/>
    <w:rsid w:val="002C1FBF"/>
    <w:rsid w:val="002D7012"/>
    <w:rsid w:val="002E37F4"/>
    <w:rsid w:val="002F7DAC"/>
    <w:rsid w:val="00331585"/>
    <w:rsid w:val="00344947"/>
    <w:rsid w:val="00344DF0"/>
    <w:rsid w:val="00361191"/>
    <w:rsid w:val="003833C3"/>
    <w:rsid w:val="003B4093"/>
    <w:rsid w:val="003C4703"/>
    <w:rsid w:val="003C508E"/>
    <w:rsid w:val="003C7C2B"/>
    <w:rsid w:val="003D361F"/>
    <w:rsid w:val="003D5E82"/>
    <w:rsid w:val="003E1DC4"/>
    <w:rsid w:val="003F73A5"/>
    <w:rsid w:val="00403CD6"/>
    <w:rsid w:val="00406D14"/>
    <w:rsid w:val="004278D6"/>
    <w:rsid w:val="00432F6B"/>
    <w:rsid w:val="00436351"/>
    <w:rsid w:val="00436530"/>
    <w:rsid w:val="0044377C"/>
    <w:rsid w:val="00443E29"/>
    <w:rsid w:val="00452D3C"/>
    <w:rsid w:val="00455F76"/>
    <w:rsid w:val="00461764"/>
    <w:rsid w:val="00471CFE"/>
    <w:rsid w:val="00477696"/>
    <w:rsid w:val="00480C4B"/>
    <w:rsid w:val="004A4F52"/>
    <w:rsid w:val="004D497F"/>
    <w:rsid w:val="00506E09"/>
    <w:rsid w:val="00511C0B"/>
    <w:rsid w:val="00516708"/>
    <w:rsid w:val="00574051"/>
    <w:rsid w:val="00576E6F"/>
    <w:rsid w:val="005C637C"/>
    <w:rsid w:val="005C7C9B"/>
    <w:rsid w:val="005E099A"/>
    <w:rsid w:val="005E3302"/>
    <w:rsid w:val="006069CF"/>
    <w:rsid w:val="00616E7E"/>
    <w:rsid w:val="00625E03"/>
    <w:rsid w:val="0064132E"/>
    <w:rsid w:val="00651406"/>
    <w:rsid w:val="00664056"/>
    <w:rsid w:val="0067189C"/>
    <w:rsid w:val="0068615B"/>
    <w:rsid w:val="00693FF7"/>
    <w:rsid w:val="006D52C4"/>
    <w:rsid w:val="006F11EC"/>
    <w:rsid w:val="007132A9"/>
    <w:rsid w:val="00714766"/>
    <w:rsid w:val="00715555"/>
    <w:rsid w:val="00715592"/>
    <w:rsid w:val="00720F2B"/>
    <w:rsid w:val="00734518"/>
    <w:rsid w:val="0077036E"/>
    <w:rsid w:val="007803A4"/>
    <w:rsid w:val="0079019D"/>
    <w:rsid w:val="007903AB"/>
    <w:rsid w:val="007A15EA"/>
    <w:rsid w:val="007E2E3E"/>
    <w:rsid w:val="007E7A09"/>
    <w:rsid w:val="007F6434"/>
    <w:rsid w:val="00806AFE"/>
    <w:rsid w:val="00811CC4"/>
    <w:rsid w:val="008247C6"/>
    <w:rsid w:val="00824DC5"/>
    <w:rsid w:val="0083720F"/>
    <w:rsid w:val="00842EA7"/>
    <w:rsid w:val="00845F35"/>
    <w:rsid w:val="008515C6"/>
    <w:rsid w:val="00854086"/>
    <w:rsid w:val="0085667A"/>
    <w:rsid w:val="00880626"/>
    <w:rsid w:val="00881827"/>
    <w:rsid w:val="008859F2"/>
    <w:rsid w:val="008921AC"/>
    <w:rsid w:val="00897E06"/>
    <w:rsid w:val="008A6088"/>
    <w:rsid w:val="008D34E7"/>
    <w:rsid w:val="008F1911"/>
    <w:rsid w:val="008F3DFA"/>
    <w:rsid w:val="008F5C43"/>
    <w:rsid w:val="009224C8"/>
    <w:rsid w:val="009653F2"/>
    <w:rsid w:val="00966606"/>
    <w:rsid w:val="00971E8A"/>
    <w:rsid w:val="009753D9"/>
    <w:rsid w:val="0097553B"/>
    <w:rsid w:val="009B0C1F"/>
    <w:rsid w:val="009B35A8"/>
    <w:rsid w:val="009C1E46"/>
    <w:rsid w:val="009E4B13"/>
    <w:rsid w:val="00A07ECE"/>
    <w:rsid w:val="00A1191C"/>
    <w:rsid w:val="00A369DC"/>
    <w:rsid w:val="00A4238D"/>
    <w:rsid w:val="00A5114B"/>
    <w:rsid w:val="00A53903"/>
    <w:rsid w:val="00A60339"/>
    <w:rsid w:val="00A66828"/>
    <w:rsid w:val="00A66AF5"/>
    <w:rsid w:val="00A70F33"/>
    <w:rsid w:val="00A83DE6"/>
    <w:rsid w:val="00A90A36"/>
    <w:rsid w:val="00AA23EF"/>
    <w:rsid w:val="00AB10BD"/>
    <w:rsid w:val="00AB6DF5"/>
    <w:rsid w:val="00AB7FAA"/>
    <w:rsid w:val="00AC0346"/>
    <w:rsid w:val="00AC443D"/>
    <w:rsid w:val="00AD10AD"/>
    <w:rsid w:val="00AD551F"/>
    <w:rsid w:val="00AE6358"/>
    <w:rsid w:val="00AE7905"/>
    <w:rsid w:val="00AF64A6"/>
    <w:rsid w:val="00B06532"/>
    <w:rsid w:val="00B51E20"/>
    <w:rsid w:val="00B73226"/>
    <w:rsid w:val="00B97083"/>
    <w:rsid w:val="00BA5D3E"/>
    <w:rsid w:val="00BA77EA"/>
    <w:rsid w:val="00BD2105"/>
    <w:rsid w:val="00BD55EB"/>
    <w:rsid w:val="00BE1FF8"/>
    <w:rsid w:val="00C05DE4"/>
    <w:rsid w:val="00C47490"/>
    <w:rsid w:val="00C827DC"/>
    <w:rsid w:val="00C87685"/>
    <w:rsid w:val="00CA050C"/>
    <w:rsid w:val="00CA1664"/>
    <w:rsid w:val="00CA4861"/>
    <w:rsid w:val="00CA7755"/>
    <w:rsid w:val="00CD0C2B"/>
    <w:rsid w:val="00CE23AD"/>
    <w:rsid w:val="00CE6C1E"/>
    <w:rsid w:val="00D070F9"/>
    <w:rsid w:val="00D7120C"/>
    <w:rsid w:val="00D85CAA"/>
    <w:rsid w:val="00D90B2C"/>
    <w:rsid w:val="00D97598"/>
    <w:rsid w:val="00D97EC3"/>
    <w:rsid w:val="00DA1065"/>
    <w:rsid w:val="00DA14DE"/>
    <w:rsid w:val="00DA78A1"/>
    <w:rsid w:val="00DB79F6"/>
    <w:rsid w:val="00DC2009"/>
    <w:rsid w:val="00DF2E61"/>
    <w:rsid w:val="00E036E8"/>
    <w:rsid w:val="00E05821"/>
    <w:rsid w:val="00E2361D"/>
    <w:rsid w:val="00E32A6F"/>
    <w:rsid w:val="00E414E6"/>
    <w:rsid w:val="00E5475C"/>
    <w:rsid w:val="00EC1965"/>
    <w:rsid w:val="00ED0FEF"/>
    <w:rsid w:val="00EE68E3"/>
    <w:rsid w:val="00EF0542"/>
    <w:rsid w:val="00F07E2F"/>
    <w:rsid w:val="00F116F1"/>
    <w:rsid w:val="00F2301D"/>
    <w:rsid w:val="00F52789"/>
    <w:rsid w:val="00F62949"/>
    <w:rsid w:val="00FA22C0"/>
    <w:rsid w:val="00FB3F1E"/>
    <w:rsid w:val="00FB76A6"/>
    <w:rsid w:val="00FC30AB"/>
    <w:rsid w:val="00FC4D7F"/>
    <w:rsid w:val="00FD5490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3DD1"/>
  <w15:chartTrackingRefBased/>
  <w15:docId w15:val="{681E8333-5F8B-4F5E-96AB-491DF19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E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3E29"/>
    <w:pPr>
      <w:spacing w:after="0" w:line="240" w:lineRule="auto"/>
      <w:ind w:left="720"/>
    </w:pPr>
    <w:rPr>
      <w:rFonts w:ascii="Calibri" w:eastAsia="Calibri" w:hAnsi="Calibri" w:cs="Times New Roman"/>
      <w:lang w:eastAsia="pl-PL"/>
    </w:rPr>
  </w:style>
  <w:style w:type="character" w:customStyle="1" w:styleId="FontStyle14">
    <w:name w:val="Font Style14"/>
    <w:rsid w:val="00443E29"/>
    <w:rPr>
      <w:rFonts w:ascii="Arial" w:hAnsi="Arial" w:cs="Arial" w:hint="default"/>
      <w:color w:val="000000"/>
      <w:sz w:val="18"/>
      <w:szCs w:val="18"/>
    </w:rPr>
  </w:style>
  <w:style w:type="paragraph" w:customStyle="1" w:styleId="Style4">
    <w:name w:val="Style4"/>
    <w:basedOn w:val="Normalny"/>
    <w:rsid w:val="00E05821"/>
    <w:pPr>
      <w:widowControl w:val="0"/>
      <w:autoSpaceDE w:val="0"/>
      <w:autoSpaceDN w:val="0"/>
      <w:adjustRightInd w:val="0"/>
      <w:spacing w:after="0" w:line="334" w:lineRule="exact"/>
      <w:ind w:hanging="34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87685"/>
    <w:pPr>
      <w:widowControl w:val="0"/>
      <w:autoSpaceDE w:val="0"/>
      <w:autoSpaceDN w:val="0"/>
      <w:adjustRightInd w:val="0"/>
      <w:spacing w:after="0" w:line="333" w:lineRule="exact"/>
      <w:ind w:hanging="331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C87685"/>
    <w:pPr>
      <w:widowControl w:val="0"/>
      <w:autoSpaceDE w:val="0"/>
      <w:autoSpaceDN w:val="0"/>
      <w:adjustRightInd w:val="0"/>
      <w:spacing w:after="0" w:line="331" w:lineRule="exact"/>
      <w:ind w:hanging="336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2">
    <w:name w:val="Font Style12"/>
    <w:rsid w:val="00C87685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rsid w:val="00C87685"/>
    <w:rPr>
      <w:rFonts w:ascii="Arial" w:hAnsi="Arial" w:cs="Arial" w:hint="default"/>
      <w:color w:val="000000"/>
      <w:sz w:val="18"/>
      <w:szCs w:val="18"/>
    </w:rPr>
  </w:style>
  <w:style w:type="character" w:styleId="Odwoanieprzypisukocowego">
    <w:name w:val="endnote reference"/>
    <w:uiPriority w:val="99"/>
    <w:unhideWhenUsed/>
    <w:rsid w:val="00C8768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F5"/>
  </w:style>
  <w:style w:type="paragraph" w:styleId="Stopka">
    <w:name w:val="footer"/>
    <w:basedOn w:val="Normalny"/>
    <w:link w:val="StopkaZnak"/>
    <w:uiPriority w:val="99"/>
    <w:unhideWhenUsed/>
    <w:rsid w:val="00AB6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F5"/>
  </w:style>
  <w:style w:type="character" w:styleId="Numerstrony">
    <w:name w:val="page number"/>
    <w:basedOn w:val="Domylnaczcionkaakapitu"/>
    <w:uiPriority w:val="99"/>
    <w:semiHidden/>
    <w:unhideWhenUsed/>
    <w:rsid w:val="00AB6DF5"/>
  </w:style>
  <w:style w:type="character" w:customStyle="1" w:styleId="AkapitzlistZnak">
    <w:name w:val="Akapit z listą Znak"/>
    <w:basedOn w:val="Domylnaczcionkaakapitu"/>
    <w:link w:val="Akapitzlist"/>
    <w:uiPriority w:val="34"/>
    <w:rsid w:val="008859F2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5F5CC-DDBD-4AAD-9459-BC38FA75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19</Pages>
  <Words>5173</Words>
  <Characters>31038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36139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Przyłucki</dc:creator>
  <cp:keywords/>
  <dc:description/>
  <cp:lastModifiedBy>admin</cp:lastModifiedBy>
  <cp:revision>38</cp:revision>
  <cp:lastPrinted>2024-09-26T08:01:00Z</cp:lastPrinted>
  <dcterms:created xsi:type="dcterms:W3CDTF">2024-09-20T08:46:00Z</dcterms:created>
  <dcterms:modified xsi:type="dcterms:W3CDTF">2024-09-26T13:28:00Z</dcterms:modified>
  <cp:category/>
</cp:coreProperties>
</file>