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38" w:rsidRPr="00E83460" w:rsidRDefault="00574F38" w:rsidP="00574F38">
      <w:pPr>
        <w:spacing w:line="276" w:lineRule="auto"/>
        <w:rPr>
          <w:sz w:val="24"/>
          <w:szCs w:val="24"/>
        </w:rPr>
      </w:pPr>
      <w:r w:rsidRPr="00E83460">
        <w:rPr>
          <w:sz w:val="24"/>
          <w:szCs w:val="24"/>
        </w:rPr>
        <w:t xml:space="preserve">Częstochowa, </w:t>
      </w:r>
      <w:r>
        <w:rPr>
          <w:sz w:val="24"/>
          <w:szCs w:val="24"/>
        </w:rPr>
        <w:t>20.04</w:t>
      </w:r>
      <w:r w:rsidRPr="00E83460">
        <w:rPr>
          <w:sz w:val="24"/>
          <w:szCs w:val="24"/>
        </w:rPr>
        <w:t>.2022</w:t>
      </w:r>
      <w:r>
        <w:rPr>
          <w:sz w:val="24"/>
          <w:szCs w:val="24"/>
        </w:rPr>
        <w:t>.</w:t>
      </w:r>
    </w:p>
    <w:p w:rsidR="00574F38" w:rsidRPr="00E83460" w:rsidRDefault="00574F38" w:rsidP="00574F3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ZP.26.1.19</w:t>
      </w:r>
      <w:r w:rsidRPr="00E83460">
        <w:rPr>
          <w:sz w:val="24"/>
          <w:szCs w:val="24"/>
        </w:rPr>
        <w:t>.2022</w:t>
      </w:r>
    </w:p>
    <w:p w:rsidR="00585F5B" w:rsidRPr="00574F38" w:rsidRDefault="00574F38" w:rsidP="00574F38">
      <w:pPr>
        <w:spacing w:line="276" w:lineRule="auto"/>
        <w:rPr>
          <w:b/>
          <w:sz w:val="24"/>
          <w:szCs w:val="24"/>
        </w:rPr>
      </w:pPr>
      <w:r w:rsidRPr="00E83460">
        <w:rPr>
          <w:b/>
          <w:sz w:val="24"/>
          <w:szCs w:val="24"/>
        </w:rPr>
        <w:t>Zmiana treści Specyfikacji Warunków Zamówienia w postępowaniu prowadzonym w trybie przetargu nieorganicznego pod nazwą: Dostawa sprzętu i oprogramowania komputerowego dla Uniwersytetu Humanistyczno-Przyrodniczego im. Jana Długosza</w:t>
      </w:r>
      <w:r>
        <w:rPr>
          <w:b/>
          <w:sz w:val="24"/>
          <w:szCs w:val="24"/>
        </w:rPr>
        <w:t xml:space="preserve"> w Częstochowie numer ZP.26.1.19</w:t>
      </w:r>
      <w:r w:rsidRPr="00E83460">
        <w:rPr>
          <w:b/>
          <w:sz w:val="24"/>
          <w:szCs w:val="24"/>
        </w:rPr>
        <w:t>.2022.</w:t>
      </w:r>
    </w:p>
    <w:p w:rsidR="00574F38" w:rsidRDefault="00574F38" w:rsidP="00574F38">
      <w:pPr>
        <w:spacing w:line="276" w:lineRule="auto"/>
        <w:rPr>
          <w:rFonts w:cstheme="minorHAnsi"/>
          <w:sz w:val="24"/>
          <w:szCs w:val="24"/>
        </w:rPr>
      </w:pPr>
      <w:r w:rsidRPr="00574F38">
        <w:rPr>
          <w:sz w:val="24"/>
          <w:szCs w:val="24"/>
        </w:rPr>
        <w:t xml:space="preserve">Zamawiający działając w oparciu o artykuł </w:t>
      </w:r>
      <w:r w:rsidR="00D67863">
        <w:rPr>
          <w:sz w:val="24"/>
          <w:szCs w:val="24"/>
        </w:rPr>
        <w:t>137</w:t>
      </w:r>
      <w:bookmarkStart w:id="0" w:name="_GoBack"/>
      <w:bookmarkEnd w:id="0"/>
      <w:r w:rsidRPr="00574F38">
        <w:rPr>
          <w:sz w:val="24"/>
          <w:szCs w:val="24"/>
        </w:rPr>
        <w:t xml:space="preserve"> ustęp 1 ustawy Prawo zamówień publicznych w związku z artykułem 7 ustęp</w:t>
      </w:r>
      <w:r>
        <w:rPr>
          <w:sz w:val="24"/>
          <w:szCs w:val="24"/>
        </w:rPr>
        <w:t xml:space="preserve"> </w:t>
      </w:r>
      <w:r w:rsidRPr="00574F38">
        <w:rPr>
          <w:sz w:val="24"/>
          <w:szCs w:val="24"/>
        </w:rPr>
        <w:t xml:space="preserve">1 oraz artykułem 22 ustawy z dnia 13 kwietnia 2022 roku o szczególnych rozwiązaniach w zakresie przeciwdziałania wspieraniu agresji na Ukrainę oraz służących ochronie bezpieczeństwa narodowego zawiadamia </w:t>
      </w:r>
      <w:r>
        <w:rPr>
          <w:sz w:val="24"/>
          <w:szCs w:val="24"/>
        </w:rPr>
        <w:t>o zmianie</w:t>
      </w:r>
      <w:r w:rsidRPr="00574F38">
        <w:rPr>
          <w:sz w:val="24"/>
          <w:szCs w:val="24"/>
        </w:rPr>
        <w:t xml:space="preserve"> treści Specyfikacji warunków zamówienia (SWZ) w zakresie Części V </w:t>
      </w:r>
      <w:r>
        <w:rPr>
          <w:sz w:val="24"/>
          <w:szCs w:val="24"/>
        </w:rPr>
        <w:t xml:space="preserve">punkt 1 </w:t>
      </w:r>
      <w:r w:rsidRPr="00574F38">
        <w:rPr>
          <w:sz w:val="24"/>
          <w:szCs w:val="24"/>
        </w:rPr>
        <w:t xml:space="preserve">SWZ: </w:t>
      </w:r>
      <w:r w:rsidRPr="00574F38">
        <w:rPr>
          <w:rFonts w:cstheme="minorHAnsi"/>
          <w:sz w:val="24"/>
          <w:szCs w:val="24"/>
        </w:rPr>
        <w:t>Podstawy wykluczenia i warunki udziału w postępowaniu o udzielenie zamówienia publicznego.</w:t>
      </w:r>
    </w:p>
    <w:p w:rsidR="00574F38" w:rsidRPr="00574F38" w:rsidRDefault="00574F38" w:rsidP="00574F38">
      <w:pPr>
        <w:spacing w:line="276" w:lineRule="auto"/>
        <w:rPr>
          <w:rFonts w:cstheme="minorHAnsi"/>
          <w:b/>
          <w:sz w:val="24"/>
          <w:szCs w:val="24"/>
        </w:rPr>
      </w:pPr>
      <w:r w:rsidRPr="00574F38">
        <w:rPr>
          <w:rFonts w:cstheme="minorHAnsi"/>
          <w:b/>
          <w:sz w:val="24"/>
          <w:szCs w:val="24"/>
        </w:rPr>
        <w:t>Część V punkt 1 SWZ otrzymuje brzmienie:</w:t>
      </w:r>
    </w:p>
    <w:p w:rsidR="00574F38" w:rsidRPr="00784E17" w:rsidRDefault="00574F38" w:rsidP="00574F38">
      <w:pPr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784E17">
        <w:rPr>
          <w:rFonts w:cstheme="minorHAnsi"/>
          <w:sz w:val="24"/>
          <w:szCs w:val="24"/>
        </w:rPr>
        <w:t xml:space="preserve">O udzielenie zamówienia publicznego mogą ubiegać się Wykonawcy, którzy </w:t>
      </w:r>
      <w:r>
        <w:rPr>
          <w:rFonts w:cstheme="minorHAnsi"/>
          <w:sz w:val="24"/>
          <w:szCs w:val="24"/>
        </w:rPr>
        <w:t>nie podlegają wykluczeniu z p</w:t>
      </w:r>
      <w:r w:rsidRPr="00784E17">
        <w:rPr>
          <w:rFonts w:cstheme="minorHAnsi"/>
          <w:sz w:val="24"/>
          <w:szCs w:val="24"/>
        </w:rPr>
        <w:t xml:space="preserve">ostępowania na podstawie artykułu 108 ustęp 1 punkt 1-6 oraz artykułu 109 ustęp 1 punkt 4 ustawy </w:t>
      </w:r>
      <w:proofErr w:type="spellStart"/>
      <w:r w:rsidRPr="00784E17">
        <w:rPr>
          <w:rFonts w:cstheme="minorHAnsi"/>
          <w:sz w:val="24"/>
          <w:szCs w:val="24"/>
        </w:rPr>
        <w:t>Pzp</w:t>
      </w:r>
      <w:proofErr w:type="spellEnd"/>
      <w:r w:rsidRPr="00784E17">
        <w:rPr>
          <w:rFonts w:cstheme="minorHAnsi"/>
          <w:sz w:val="24"/>
          <w:szCs w:val="24"/>
        </w:rPr>
        <w:t xml:space="preserve"> z zastrzeżeniem artykułu 110 ustęp</w:t>
      </w:r>
      <w:r>
        <w:rPr>
          <w:rFonts w:cstheme="minorHAnsi"/>
          <w:sz w:val="24"/>
          <w:szCs w:val="24"/>
        </w:rPr>
        <w:t xml:space="preserve"> 2 ustawy </w:t>
      </w:r>
      <w:proofErr w:type="spellStart"/>
      <w:r>
        <w:rPr>
          <w:rFonts w:cstheme="minorHAnsi"/>
          <w:sz w:val="24"/>
          <w:szCs w:val="24"/>
        </w:rPr>
        <w:t>Pzp</w:t>
      </w:r>
      <w:proofErr w:type="spellEnd"/>
      <w:r>
        <w:rPr>
          <w:rFonts w:cstheme="minorHAnsi"/>
          <w:sz w:val="24"/>
          <w:szCs w:val="24"/>
        </w:rPr>
        <w:t xml:space="preserve"> oraz </w:t>
      </w:r>
      <w:r w:rsidRPr="00574F38">
        <w:rPr>
          <w:rFonts w:cstheme="minorHAnsi"/>
          <w:b/>
          <w:sz w:val="24"/>
          <w:szCs w:val="24"/>
        </w:rPr>
        <w:t xml:space="preserve">nie podlegają wykluczeniu z artykułu 7 ustęp 1 ustawy z dnia </w:t>
      </w:r>
      <w:r w:rsidRPr="00574F38">
        <w:rPr>
          <w:b/>
          <w:sz w:val="24"/>
          <w:szCs w:val="24"/>
        </w:rPr>
        <w:t>13 kwietnia 2022 roku o szczególnych rozwiązaniach w zakresie przeciwdziałania wspieraniu agresji na Ukrainę oraz służących ochronie bezpieczeństwa narodowego</w:t>
      </w:r>
      <w:r>
        <w:rPr>
          <w:sz w:val="24"/>
          <w:szCs w:val="24"/>
        </w:rPr>
        <w:t xml:space="preserve"> (przesłanka obligatoryjna).”</w:t>
      </w:r>
    </w:p>
    <w:p w:rsidR="00574F38" w:rsidRPr="00A21C7A" w:rsidRDefault="00574F38" w:rsidP="00574F38">
      <w:pPr>
        <w:rPr>
          <w:b/>
        </w:rPr>
      </w:pPr>
      <w:r>
        <w:rPr>
          <w:rFonts w:cstheme="minorHAnsi"/>
          <w:sz w:val="24"/>
          <w:szCs w:val="24"/>
        </w:rPr>
        <w:t>W związku z powyższym w</w:t>
      </w:r>
      <w:r w:rsidRPr="00784E17">
        <w:rPr>
          <w:rFonts w:cstheme="minorHAnsi"/>
          <w:sz w:val="24"/>
          <w:szCs w:val="24"/>
        </w:rPr>
        <w:t xml:space="preserve"> terminie składania ofert Wykonawca jest obowiązany złożyć aktualne na dzień składania ofert </w:t>
      </w:r>
      <w:r w:rsidRPr="00A21C7A">
        <w:rPr>
          <w:rFonts w:cstheme="minorHAnsi"/>
          <w:b/>
          <w:sz w:val="24"/>
          <w:szCs w:val="24"/>
        </w:rPr>
        <w:t xml:space="preserve">oświadczenie w zakresie braku podstaw wykluczenia z artykułu 7 ustęp 1 ustawy z dnia </w:t>
      </w:r>
      <w:r w:rsidRPr="00A21C7A">
        <w:rPr>
          <w:b/>
          <w:sz w:val="24"/>
          <w:szCs w:val="24"/>
        </w:rPr>
        <w:t>13 kwietnia 2022 roku</w:t>
      </w:r>
      <w:r w:rsidRPr="00574F38">
        <w:rPr>
          <w:sz w:val="24"/>
          <w:szCs w:val="24"/>
        </w:rPr>
        <w:t xml:space="preserve"> o szczególnych rozwiązaniach w zakresie przeciwdziałania wspieraniu agresji na Ukrainę oraz służących ochronie bezpieczeństwa narodowego</w:t>
      </w:r>
      <w:r w:rsidR="00A21C7A">
        <w:rPr>
          <w:sz w:val="24"/>
          <w:szCs w:val="24"/>
        </w:rPr>
        <w:t xml:space="preserve"> </w:t>
      </w:r>
      <w:r w:rsidR="00A21C7A" w:rsidRPr="00A21C7A">
        <w:rPr>
          <w:b/>
          <w:sz w:val="24"/>
          <w:szCs w:val="24"/>
        </w:rPr>
        <w:t>na</w:t>
      </w:r>
      <w:r w:rsidR="00A21C7A">
        <w:rPr>
          <w:sz w:val="24"/>
          <w:szCs w:val="24"/>
        </w:rPr>
        <w:t xml:space="preserve"> </w:t>
      </w:r>
      <w:r w:rsidR="00A21C7A" w:rsidRPr="00A21C7A">
        <w:rPr>
          <w:b/>
          <w:sz w:val="24"/>
          <w:szCs w:val="24"/>
        </w:rPr>
        <w:t xml:space="preserve">Jednolitym Europejskim Dokumencie Zamówienia  (JEDZ) w Części III Podstawy wykluczenia litera D: Podstawy wykluczenia o charakterze wyłącznie krajowym.  </w:t>
      </w:r>
    </w:p>
    <w:p w:rsidR="00A21C7A" w:rsidRDefault="00A21C7A" w:rsidP="00A21C7A">
      <w:pPr>
        <w:spacing w:line="276" w:lineRule="auto"/>
        <w:rPr>
          <w:rFonts w:cstheme="minorHAnsi"/>
          <w:sz w:val="24"/>
          <w:szCs w:val="24"/>
        </w:rPr>
      </w:pPr>
    </w:p>
    <w:p w:rsidR="00A21C7A" w:rsidRPr="003501FB" w:rsidRDefault="00A21C7A" w:rsidP="00A21C7A">
      <w:p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Zamawiający </w:t>
      </w:r>
      <w:r w:rsidRPr="003501FB">
        <w:rPr>
          <w:rFonts w:cs="Calibri"/>
          <w:sz w:val="24"/>
          <w:szCs w:val="24"/>
        </w:rPr>
        <w:t xml:space="preserve">przedłuża </w:t>
      </w:r>
      <w:r w:rsidRPr="003501FB">
        <w:rPr>
          <w:rFonts w:cs="Calibri"/>
          <w:b/>
          <w:sz w:val="24"/>
          <w:szCs w:val="24"/>
        </w:rPr>
        <w:t>termin składania ofert</w:t>
      </w:r>
      <w:r w:rsidRPr="003501FB">
        <w:rPr>
          <w:rFonts w:cs="Calibri"/>
          <w:sz w:val="24"/>
          <w:szCs w:val="24"/>
        </w:rPr>
        <w:t xml:space="preserve"> </w:t>
      </w:r>
      <w:r w:rsidRPr="003501FB">
        <w:rPr>
          <w:rFonts w:cs="Calibri"/>
          <w:b/>
          <w:sz w:val="24"/>
          <w:szCs w:val="24"/>
        </w:rPr>
        <w:t xml:space="preserve">do dnia </w:t>
      </w:r>
      <w:r>
        <w:rPr>
          <w:rFonts w:cs="Calibri"/>
          <w:b/>
          <w:sz w:val="24"/>
          <w:szCs w:val="24"/>
        </w:rPr>
        <w:t>10</w:t>
      </w:r>
      <w:r w:rsidRPr="00FD50C4">
        <w:rPr>
          <w:rFonts w:cs="Calibri"/>
          <w:b/>
          <w:sz w:val="24"/>
          <w:szCs w:val="24"/>
        </w:rPr>
        <w:t>.05.2022</w:t>
      </w:r>
      <w:r w:rsidRPr="003501FB">
        <w:rPr>
          <w:rFonts w:cs="Calibri"/>
          <w:b/>
          <w:sz w:val="24"/>
          <w:szCs w:val="24"/>
        </w:rPr>
        <w:t xml:space="preserve"> r., do godziny 09:00.</w:t>
      </w:r>
      <w:r w:rsidRPr="003501FB">
        <w:rPr>
          <w:rFonts w:cs="Calibri"/>
          <w:sz w:val="24"/>
          <w:szCs w:val="24"/>
        </w:rPr>
        <w:t xml:space="preserve"> </w:t>
      </w:r>
      <w:r w:rsidRPr="003501FB">
        <w:rPr>
          <w:rFonts w:cs="Calibri"/>
          <w:b/>
          <w:sz w:val="24"/>
          <w:szCs w:val="24"/>
        </w:rPr>
        <w:t xml:space="preserve">Otwarcie ofert nastąpi tego samego dnia o godzinie </w:t>
      </w:r>
      <w:r>
        <w:rPr>
          <w:rFonts w:cs="Calibri"/>
          <w:b/>
          <w:sz w:val="24"/>
          <w:szCs w:val="24"/>
        </w:rPr>
        <w:t>10:00</w:t>
      </w:r>
      <w:r w:rsidRPr="003501FB">
        <w:rPr>
          <w:rFonts w:cs="Calibri"/>
          <w:b/>
          <w:sz w:val="24"/>
          <w:szCs w:val="24"/>
        </w:rPr>
        <w:t xml:space="preserve">. </w:t>
      </w:r>
      <w:r w:rsidRPr="003501FB">
        <w:rPr>
          <w:rFonts w:cs="Calibri"/>
          <w:sz w:val="24"/>
          <w:szCs w:val="24"/>
        </w:rPr>
        <w:t xml:space="preserve">Termin związania ofertą do dnia </w:t>
      </w:r>
      <w:r>
        <w:rPr>
          <w:rFonts w:cs="Calibri"/>
          <w:sz w:val="24"/>
          <w:szCs w:val="24"/>
        </w:rPr>
        <w:t>07</w:t>
      </w:r>
      <w:r w:rsidRPr="00FD50C4">
        <w:rPr>
          <w:rFonts w:cs="Calibri"/>
          <w:sz w:val="24"/>
          <w:szCs w:val="24"/>
        </w:rPr>
        <w:t>.08.2022 r.</w:t>
      </w:r>
      <w:r w:rsidRPr="003501FB">
        <w:rPr>
          <w:rFonts w:cs="Calibri"/>
          <w:sz w:val="24"/>
          <w:szCs w:val="24"/>
        </w:rPr>
        <w:t xml:space="preserve"> </w:t>
      </w:r>
    </w:p>
    <w:p w:rsidR="00574F38" w:rsidRDefault="00574F38" w:rsidP="00574F38">
      <w:pPr>
        <w:tabs>
          <w:tab w:val="left" w:pos="6240"/>
        </w:tabs>
      </w:pPr>
      <w:r>
        <w:tab/>
      </w:r>
    </w:p>
    <w:p w:rsidR="00574F38" w:rsidRDefault="00574F38" w:rsidP="00574F38">
      <w:pPr>
        <w:tabs>
          <w:tab w:val="left" w:pos="6240"/>
        </w:tabs>
      </w:pPr>
      <w:r>
        <w:tab/>
        <w:t>Kanclerz</w:t>
      </w:r>
    </w:p>
    <w:p w:rsidR="00574F38" w:rsidRPr="00574F38" w:rsidRDefault="00574F38" w:rsidP="00574F38">
      <w:pPr>
        <w:tabs>
          <w:tab w:val="left" w:pos="6240"/>
        </w:tabs>
      </w:pPr>
      <w:r>
        <w:tab/>
        <w:t>mgr inż. Maria Róg</w:t>
      </w:r>
    </w:p>
    <w:sectPr w:rsidR="00574F38" w:rsidRPr="00574F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CE" w:rsidRDefault="009045CE" w:rsidP="00574F38">
      <w:pPr>
        <w:spacing w:after="0" w:line="240" w:lineRule="auto"/>
      </w:pPr>
      <w:r>
        <w:separator/>
      </w:r>
    </w:p>
  </w:endnote>
  <w:endnote w:type="continuationSeparator" w:id="0">
    <w:p w:rsidR="009045CE" w:rsidRDefault="009045CE" w:rsidP="0057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8024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4F38" w:rsidRPr="00574F38" w:rsidRDefault="00574F38">
            <w:pPr>
              <w:pStyle w:val="Stopka"/>
              <w:jc w:val="center"/>
              <w:rPr>
                <w:sz w:val="20"/>
                <w:szCs w:val="20"/>
              </w:rPr>
            </w:pPr>
            <w:r w:rsidRPr="00574F38">
              <w:rPr>
                <w:sz w:val="20"/>
                <w:szCs w:val="20"/>
              </w:rPr>
              <w:t xml:space="preserve">Strona </w:t>
            </w:r>
            <w:r w:rsidRPr="00574F38">
              <w:rPr>
                <w:b/>
                <w:bCs/>
                <w:sz w:val="20"/>
                <w:szCs w:val="20"/>
              </w:rPr>
              <w:fldChar w:fldCharType="begin"/>
            </w:r>
            <w:r w:rsidRPr="00574F38">
              <w:rPr>
                <w:b/>
                <w:bCs/>
                <w:sz w:val="20"/>
                <w:szCs w:val="20"/>
              </w:rPr>
              <w:instrText>PAGE</w:instrText>
            </w:r>
            <w:r w:rsidRPr="00574F38">
              <w:rPr>
                <w:b/>
                <w:bCs/>
                <w:sz w:val="20"/>
                <w:szCs w:val="20"/>
              </w:rPr>
              <w:fldChar w:fldCharType="separate"/>
            </w:r>
            <w:r w:rsidR="00D67863">
              <w:rPr>
                <w:b/>
                <w:bCs/>
                <w:noProof/>
                <w:sz w:val="20"/>
                <w:szCs w:val="20"/>
              </w:rPr>
              <w:t>2</w:t>
            </w:r>
            <w:r w:rsidRPr="00574F38">
              <w:rPr>
                <w:b/>
                <w:bCs/>
                <w:sz w:val="20"/>
                <w:szCs w:val="20"/>
              </w:rPr>
              <w:fldChar w:fldCharType="end"/>
            </w:r>
            <w:r w:rsidRPr="00574F38">
              <w:rPr>
                <w:sz w:val="20"/>
                <w:szCs w:val="20"/>
              </w:rPr>
              <w:t xml:space="preserve"> z </w:t>
            </w:r>
            <w:r w:rsidRPr="00574F38">
              <w:rPr>
                <w:b/>
                <w:bCs/>
                <w:sz w:val="20"/>
                <w:szCs w:val="20"/>
              </w:rPr>
              <w:fldChar w:fldCharType="begin"/>
            </w:r>
            <w:r w:rsidRPr="00574F38">
              <w:rPr>
                <w:b/>
                <w:bCs/>
                <w:sz w:val="20"/>
                <w:szCs w:val="20"/>
              </w:rPr>
              <w:instrText>NUMPAGES</w:instrText>
            </w:r>
            <w:r w:rsidRPr="00574F38">
              <w:rPr>
                <w:b/>
                <w:bCs/>
                <w:sz w:val="20"/>
                <w:szCs w:val="20"/>
              </w:rPr>
              <w:fldChar w:fldCharType="separate"/>
            </w:r>
            <w:r w:rsidR="00D67863">
              <w:rPr>
                <w:b/>
                <w:bCs/>
                <w:noProof/>
                <w:sz w:val="20"/>
                <w:szCs w:val="20"/>
              </w:rPr>
              <w:t>2</w:t>
            </w:r>
            <w:r w:rsidRPr="00574F3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74F38" w:rsidRDefault="00574F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CE" w:rsidRDefault="009045CE" w:rsidP="00574F38">
      <w:pPr>
        <w:spacing w:after="0" w:line="240" w:lineRule="auto"/>
      </w:pPr>
      <w:r>
        <w:separator/>
      </w:r>
    </w:p>
  </w:footnote>
  <w:footnote w:type="continuationSeparator" w:id="0">
    <w:p w:rsidR="009045CE" w:rsidRDefault="009045CE" w:rsidP="0057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F38" w:rsidRDefault="00574F38" w:rsidP="00574F38">
    <w:pPr>
      <w:pStyle w:val="Nagwek"/>
      <w:jc w:val="center"/>
    </w:pPr>
    <w:r w:rsidRPr="008C10FB">
      <w:rPr>
        <w:noProof/>
        <w:lang w:eastAsia="pl-PL"/>
      </w:rPr>
      <w:drawing>
        <wp:inline distT="0" distB="0" distL="0" distR="0" wp14:anchorId="6B53406F" wp14:editId="73DBCFA4">
          <wp:extent cx="5760720" cy="732790"/>
          <wp:effectExtent l="0" t="0" r="0" b="0"/>
          <wp:docPr id="1" name="Obraz 1" descr="Zadanie nr 3 realizowane jest w ramach projektu Inkubator 4.0&#10;Zadanie nr 4 realizowane jest w ramach projektu „Znasz-li ten kraj, gdzie cytryna dojrzewa... Polska na 5&quot;, w ramach Programu NAWA „Promocja języka polskiego&quot;&#10;Zadanie nr 5 realizowane jest w ramach projektu: „Projektowanie uniwersalne przestrzenią równych szans i dostępności dla osób z niepełnosprawnościami” 3.5 Kompleksowe programy szkół wyższych. Oś III Szkolnictwo Wyższe dla Gospodarki i Rozwoju Program Operacyjny Wiedza Edukacja Rozwój 2014-2020. POWR.03.05.00-00-PU34/19&#10;Zadanie nr 6 w zakresie dostawy 200 szt. pamięci USB realizowane jest z projektu: „Uniwersytet dostępny. Program wsparcia zmian organizacyjnych i podnoszenia kompetencji kadry z zakresu niepełnosprawności w UJD&quot; nr POWR.03.05.00-00-A037/19.&#10;Zadanie nr 6 w zakresie dostawy 25 szt. pamięci USB realizowane jest z projektu: „Projektowanie uniwersalne kluczem do dostępności&quot; POWR.03.04.00-00-KP13/21&#10;" title="logotypy projektów z których finansowane jest zamówie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4F38" w:rsidRPr="00B50E65" w:rsidRDefault="00574F38" w:rsidP="00574F3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B9C761" wp14:editId="3C22B75E">
          <wp:extent cx="990600" cy="990600"/>
          <wp:effectExtent l="0" t="0" r="0" b="0"/>
          <wp:docPr id="2" name="Obraz 2" descr="Promocja języka polskiego - NAWA" title="logotyp projketu z którego finansowane jest zamówie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mocja języka polskiego - NAW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AE176E7" wp14:editId="569B4905">
          <wp:extent cx="1800225" cy="969601"/>
          <wp:effectExtent l="0" t="0" r="0" b="2540"/>
          <wp:docPr id="3" name="Obraz 3" descr="NAWA - Narodowa Agencja Wymiany Akademickiej" title="logotypy projektu z którego finansowane jest zamówie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ukces w programie „Promocja Języka Polskiego” w konkursie NAWA - Wrzesień  - 2021 - Aktualności - Instytut Filologii Polskiej - Strona główna UMC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305" cy="97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4F38" w:rsidRPr="00670686" w:rsidRDefault="00574F38" w:rsidP="00574F38">
    <w:pPr>
      <w:pStyle w:val="Nagwek"/>
      <w:rPr>
        <w:rFonts w:ascii="Calibri" w:hAnsi="Calibri" w:cs="Calibri"/>
      </w:rPr>
    </w:pPr>
    <w:r w:rsidRPr="00670686">
      <w:rPr>
        <w:rFonts w:ascii="Calibri" w:hAnsi="Calibri" w:cs="Calibri"/>
      </w:rPr>
      <w:t>ZP.26.1</w:t>
    </w:r>
    <w:r>
      <w:rPr>
        <w:rFonts w:ascii="Calibri" w:hAnsi="Calibri" w:cs="Calibri"/>
      </w:rPr>
      <w:t>.19</w:t>
    </w:r>
    <w:r w:rsidRPr="00670686">
      <w:rPr>
        <w:rFonts w:ascii="Calibri" w:hAnsi="Calibri" w:cs="Calibri"/>
      </w:rPr>
      <w:t>.2022 Dostawa sprzętu i oprogramowania komputerowego dla Uniwersytetu Humanistyczno-Przyrodniczego im. Jana Długosza w Częstochowie</w:t>
    </w:r>
  </w:p>
  <w:p w:rsidR="00574F38" w:rsidRDefault="00574F38" w:rsidP="00574F38">
    <w:pPr>
      <w:pStyle w:val="Nagwek"/>
      <w:pBdr>
        <w:bottom w:val="single" w:sz="6" w:space="1" w:color="auto"/>
      </w:pBdr>
    </w:pPr>
  </w:p>
  <w:p w:rsidR="00574F38" w:rsidRDefault="00574F38" w:rsidP="00574F38">
    <w:pPr>
      <w:pStyle w:val="Nagwek"/>
    </w:pPr>
  </w:p>
  <w:p w:rsidR="00574F38" w:rsidRDefault="00574F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BA8"/>
    <w:multiLevelType w:val="hybridMultilevel"/>
    <w:tmpl w:val="E99C887E"/>
    <w:lvl w:ilvl="0" w:tplc="083C46E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E6E49"/>
    <w:multiLevelType w:val="multilevel"/>
    <w:tmpl w:val="2F58B6E6"/>
    <w:lvl w:ilvl="0">
      <w:start w:val="1"/>
      <w:numFmt w:val="decimal"/>
      <w:lvlText w:val="%1."/>
      <w:lvlJc w:val="left"/>
      <w:pPr>
        <w:ind w:left="680" w:hanging="3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38"/>
    <w:rsid w:val="001F3A9F"/>
    <w:rsid w:val="00574F38"/>
    <w:rsid w:val="00585F5B"/>
    <w:rsid w:val="009045CE"/>
    <w:rsid w:val="00A21C7A"/>
    <w:rsid w:val="00B269EF"/>
    <w:rsid w:val="00D6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01DF"/>
  <w15:chartTrackingRefBased/>
  <w15:docId w15:val="{2584339C-9031-485C-8BD5-DA88108E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F38"/>
  </w:style>
  <w:style w:type="paragraph" w:styleId="Stopka">
    <w:name w:val="footer"/>
    <w:basedOn w:val="Normalny"/>
    <w:link w:val="StopkaZnak"/>
    <w:uiPriority w:val="99"/>
    <w:unhideWhenUsed/>
    <w:rsid w:val="0057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1799</Characters>
  <Application>Microsoft Office Word</Application>
  <DocSecurity>0</DocSecurity>
  <Lines>14</Lines>
  <Paragraphs>4</Paragraphs>
  <ScaleCrop>false</ScaleCrop>
  <Company>HP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m.majewska</dc:creator>
  <cp:keywords/>
  <dc:description/>
  <cp:lastModifiedBy>m.majewska</cp:lastModifiedBy>
  <cp:revision>3</cp:revision>
  <dcterms:created xsi:type="dcterms:W3CDTF">2022-04-20T09:09:00Z</dcterms:created>
  <dcterms:modified xsi:type="dcterms:W3CDTF">2022-04-20T12:24:00Z</dcterms:modified>
</cp:coreProperties>
</file>