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77F1" w:rsidRDefault="005877F1" w:rsidP="005877F1">
      <w:pPr>
        <w:spacing w:after="0" w:line="240" w:lineRule="auto"/>
        <w:jc w:val="center"/>
        <w:rPr>
          <w:rFonts w:ascii="Times New Roman" w:eastAsia="Times New Roman" w:hAnsi="Times New Roman" w:cs="Times New Roman"/>
          <w:b/>
          <w:lang w:eastAsia="pl-PL"/>
        </w:rPr>
      </w:pPr>
    </w:p>
    <w:p w:rsidR="005877F1" w:rsidRPr="005877F1" w:rsidRDefault="005877F1" w:rsidP="005877F1">
      <w:pPr>
        <w:spacing w:after="0" w:line="240" w:lineRule="auto"/>
        <w:jc w:val="center"/>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SPECYFIKACJA</w:t>
      </w:r>
    </w:p>
    <w:p w:rsidR="005877F1" w:rsidRPr="005877F1" w:rsidRDefault="005877F1" w:rsidP="005877F1">
      <w:pPr>
        <w:spacing w:after="0" w:line="240" w:lineRule="auto"/>
        <w:jc w:val="center"/>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 xml:space="preserve">WARUNKÓW ZAMÓWIENIA – </w:t>
      </w:r>
      <w:r w:rsidR="00D53983">
        <w:rPr>
          <w:rFonts w:ascii="Times New Roman" w:eastAsia="Times New Roman" w:hAnsi="Times New Roman" w:cs="Times New Roman"/>
          <w:b/>
          <w:lang w:eastAsia="pl-PL"/>
        </w:rPr>
        <w:t>NR 4</w:t>
      </w:r>
      <w:r w:rsidR="00922DDB">
        <w:rPr>
          <w:rFonts w:ascii="Times New Roman" w:eastAsia="Times New Roman" w:hAnsi="Times New Roman" w:cs="Times New Roman"/>
          <w:b/>
          <w:lang w:eastAsia="pl-PL"/>
        </w:rPr>
        <w:t>/S</w:t>
      </w:r>
      <w:r w:rsidRPr="000A460B">
        <w:rPr>
          <w:rFonts w:ascii="Times New Roman" w:eastAsia="Times New Roman" w:hAnsi="Times New Roman" w:cs="Times New Roman"/>
          <w:b/>
          <w:lang w:eastAsia="pl-PL"/>
        </w:rPr>
        <w:t>/2</w:t>
      </w:r>
      <w:r w:rsidR="00D53983">
        <w:rPr>
          <w:rFonts w:ascii="Times New Roman" w:eastAsia="Times New Roman" w:hAnsi="Times New Roman" w:cs="Times New Roman"/>
          <w:b/>
          <w:lang w:eastAsia="pl-PL"/>
        </w:rPr>
        <w:t>5</w:t>
      </w:r>
    </w:p>
    <w:p w:rsidR="00462469" w:rsidRPr="00462469" w:rsidRDefault="005877F1" w:rsidP="00462469">
      <w:pPr>
        <w:spacing w:after="0" w:line="240" w:lineRule="auto"/>
        <w:contextualSpacing/>
        <w:jc w:val="center"/>
        <w:rPr>
          <w:rFonts w:ascii="Times New Roman" w:eastAsia="Calibri" w:hAnsi="Times New Roman" w:cs="Times New Roman"/>
          <w:b/>
          <w:szCs w:val="24"/>
        </w:rPr>
      </w:pPr>
      <w:r w:rsidRPr="005877F1">
        <w:rPr>
          <w:rFonts w:ascii="Times New Roman" w:eastAsia="Times New Roman" w:hAnsi="Times New Roman" w:cs="Times New Roman"/>
          <w:b/>
          <w:szCs w:val="24"/>
          <w:lang w:eastAsia="pl-PL"/>
        </w:rPr>
        <w:t xml:space="preserve">NA: </w:t>
      </w:r>
      <w:r w:rsidR="00462469" w:rsidRPr="00462469">
        <w:rPr>
          <w:rFonts w:ascii="Times New Roman" w:eastAsia="Calibri" w:hAnsi="Times New Roman" w:cs="Times New Roman"/>
          <w:b/>
          <w:szCs w:val="24"/>
        </w:rPr>
        <w:t xml:space="preserve">DOSTAWĘ OPON </w:t>
      </w:r>
      <w:r w:rsidR="00D53983">
        <w:rPr>
          <w:rFonts w:ascii="Times New Roman" w:eastAsia="Calibri" w:hAnsi="Times New Roman" w:cs="Times New Roman"/>
          <w:b/>
          <w:szCs w:val="24"/>
        </w:rPr>
        <w:t>LETNICH</w:t>
      </w:r>
      <w:r w:rsidR="00462469">
        <w:rPr>
          <w:rFonts w:ascii="Times New Roman" w:eastAsia="Calibri" w:hAnsi="Times New Roman" w:cs="Times New Roman"/>
          <w:b/>
          <w:szCs w:val="24"/>
        </w:rPr>
        <w:t xml:space="preserve"> </w:t>
      </w:r>
      <w:r w:rsidR="00462469" w:rsidRPr="00462469">
        <w:rPr>
          <w:rFonts w:ascii="Times New Roman" w:eastAsia="Calibri" w:hAnsi="Times New Roman" w:cs="Times New Roman"/>
          <w:b/>
          <w:szCs w:val="24"/>
        </w:rPr>
        <w:t xml:space="preserve">SAMOCHODOWYCH </w:t>
      </w:r>
    </w:p>
    <w:p w:rsidR="005877F1" w:rsidRPr="005877F1" w:rsidRDefault="00462469" w:rsidP="00462469">
      <w:pPr>
        <w:spacing w:after="0" w:line="240" w:lineRule="auto"/>
        <w:contextualSpacing/>
        <w:jc w:val="center"/>
        <w:rPr>
          <w:rFonts w:ascii="Times New Roman" w:eastAsia="Calibri" w:hAnsi="Times New Roman" w:cs="Times New Roman"/>
          <w:b/>
          <w:szCs w:val="24"/>
        </w:rPr>
      </w:pPr>
      <w:r w:rsidRPr="00462469">
        <w:rPr>
          <w:rFonts w:ascii="Times New Roman" w:eastAsia="Calibri" w:hAnsi="Times New Roman" w:cs="Times New Roman"/>
          <w:b/>
          <w:szCs w:val="24"/>
        </w:rPr>
        <w:t>RÓŻNYCH ROZMIARÓW</w:t>
      </w:r>
    </w:p>
    <w:p w:rsidR="005877F1" w:rsidRPr="005877F1" w:rsidRDefault="005877F1" w:rsidP="005877F1">
      <w:pPr>
        <w:spacing w:after="0" w:line="240" w:lineRule="auto"/>
        <w:contextualSpacing/>
        <w:jc w:val="center"/>
        <w:rPr>
          <w:rFonts w:ascii="Times New Roman" w:eastAsia="Calibri" w:hAnsi="Times New Roman" w:cs="Times New Roman"/>
          <w:b/>
          <w:szCs w:val="24"/>
        </w:rPr>
      </w:pPr>
    </w:p>
    <w:p w:rsidR="005877F1" w:rsidRPr="005877F1" w:rsidRDefault="005877F1" w:rsidP="005877F1">
      <w:pPr>
        <w:spacing w:after="0" w:line="240" w:lineRule="auto"/>
        <w:rPr>
          <w:rFonts w:ascii="Times New Roman" w:eastAsia="Times New Roman" w:hAnsi="Times New Roman" w:cs="Times New Roman"/>
          <w:lang w:eastAsia="ar-SA"/>
        </w:rPr>
      </w:pPr>
    </w:p>
    <w:p w:rsidR="005877F1" w:rsidRPr="005877F1" w:rsidRDefault="005877F1" w:rsidP="005877F1">
      <w:pPr>
        <w:keepNext/>
        <w:spacing w:after="0" w:line="240" w:lineRule="auto"/>
        <w:outlineLvl w:val="0"/>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I. NAZWA I ADRES ZAMAWIAJĄCEGO</w:t>
      </w:r>
    </w:p>
    <w:p w:rsidR="005877F1" w:rsidRPr="005877F1" w:rsidRDefault="005877F1" w:rsidP="005877F1">
      <w:pPr>
        <w:keepNext/>
        <w:spacing w:after="0" w:line="240" w:lineRule="auto"/>
        <w:ind w:left="284" w:hanging="284"/>
        <w:outlineLvl w:val="1"/>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Komenda Wojewódzka Policji w Białymstoku</w:t>
      </w:r>
    </w:p>
    <w:p w:rsidR="005877F1" w:rsidRPr="005877F1" w:rsidRDefault="005877F1" w:rsidP="005877F1">
      <w:pPr>
        <w:keepNext/>
        <w:spacing w:after="0" w:line="240" w:lineRule="auto"/>
        <w:ind w:left="284" w:hanging="284"/>
        <w:outlineLvl w:val="1"/>
        <w:rPr>
          <w:rFonts w:ascii="Times New Roman" w:eastAsia="Times New Roman" w:hAnsi="Times New Roman" w:cs="Times New Roman"/>
          <w:lang w:eastAsia="pl-PL"/>
        </w:rPr>
      </w:pPr>
      <w:r w:rsidRPr="005877F1">
        <w:rPr>
          <w:rFonts w:ascii="Times New Roman" w:eastAsia="Calibri" w:hAnsi="Times New Roman" w:cs="Times New Roman"/>
        </w:rPr>
        <w:t>ul. H. Sienkiewicza 65, 15-003 Białystok</w:t>
      </w:r>
    </w:p>
    <w:p w:rsidR="005877F1" w:rsidRPr="005877F1" w:rsidRDefault="005877F1" w:rsidP="005877F1">
      <w:pPr>
        <w:tabs>
          <w:tab w:val="right" w:pos="8788"/>
        </w:tabs>
        <w:spacing w:after="0" w:line="240" w:lineRule="auto"/>
        <w:ind w:left="284" w:hanging="284"/>
        <w:rPr>
          <w:rFonts w:ascii="Times New Roman" w:eastAsia="Calibri" w:hAnsi="Times New Roman" w:cs="Times New Roman"/>
        </w:rPr>
      </w:pPr>
      <w:proofErr w:type="spellStart"/>
      <w:r w:rsidRPr="005877F1">
        <w:rPr>
          <w:rFonts w:ascii="Times New Roman" w:eastAsia="Calibri" w:hAnsi="Times New Roman" w:cs="Times New Roman"/>
          <w:lang w:val="en-US"/>
        </w:rPr>
        <w:t>nr</w:t>
      </w:r>
      <w:proofErr w:type="spellEnd"/>
      <w:r w:rsidRPr="005877F1">
        <w:rPr>
          <w:rFonts w:ascii="Times New Roman" w:eastAsia="Calibri" w:hAnsi="Times New Roman" w:cs="Times New Roman"/>
          <w:lang w:val="en-US"/>
        </w:rPr>
        <w:t xml:space="preserve"> tel. 47 711 3137, </w:t>
      </w:r>
      <w:proofErr w:type="spellStart"/>
      <w:r w:rsidRPr="005877F1">
        <w:rPr>
          <w:rFonts w:ascii="Times New Roman" w:eastAsia="Calibri" w:hAnsi="Times New Roman" w:cs="Times New Roman"/>
          <w:lang w:val="en-US"/>
        </w:rPr>
        <w:t>faks</w:t>
      </w:r>
      <w:proofErr w:type="spellEnd"/>
      <w:r w:rsidRPr="005877F1">
        <w:rPr>
          <w:rFonts w:ascii="Times New Roman" w:eastAsia="Calibri" w:hAnsi="Times New Roman" w:cs="Times New Roman"/>
          <w:lang w:val="en-US"/>
        </w:rPr>
        <w:t xml:space="preserve"> 47</w:t>
      </w:r>
      <w:r w:rsidRPr="005877F1">
        <w:rPr>
          <w:rFonts w:ascii="Times New Roman" w:eastAsia="Calibri" w:hAnsi="Times New Roman" w:cs="Times New Roman"/>
        </w:rPr>
        <w:t xml:space="preserve"> 711 2842</w:t>
      </w:r>
    </w:p>
    <w:p w:rsidR="005877F1" w:rsidRPr="005877F1" w:rsidRDefault="005877F1" w:rsidP="005877F1">
      <w:pPr>
        <w:tabs>
          <w:tab w:val="right" w:pos="8788"/>
        </w:tabs>
        <w:spacing w:after="0" w:line="240" w:lineRule="auto"/>
        <w:ind w:left="284" w:hanging="284"/>
        <w:rPr>
          <w:rFonts w:ascii="Times New Roman" w:eastAsia="Calibri" w:hAnsi="Times New Roman" w:cs="Times New Roman"/>
        </w:rPr>
      </w:pPr>
      <w:r w:rsidRPr="005877F1">
        <w:rPr>
          <w:rFonts w:ascii="Times New Roman" w:eastAsia="Calibri" w:hAnsi="Times New Roman" w:cs="Times New Roman"/>
        </w:rPr>
        <w:t xml:space="preserve">adres strony internetowej prowadzonego postępowania: </w:t>
      </w:r>
      <w:hyperlink r:id="rId9" w:history="1">
        <w:r w:rsidRPr="005877F1">
          <w:rPr>
            <w:rFonts w:ascii="Times New Roman" w:eastAsia="Calibri" w:hAnsi="Times New Roman" w:cs="Times New Roman"/>
            <w:color w:val="0000FF"/>
            <w:u w:val="single"/>
          </w:rPr>
          <w:t>www.platformazakupowa.pl</w:t>
        </w:r>
      </w:hyperlink>
    </w:p>
    <w:p w:rsidR="005877F1" w:rsidRPr="005877F1" w:rsidRDefault="005877F1" w:rsidP="005877F1">
      <w:pPr>
        <w:tabs>
          <w:tab w:val="left" w:pos="142"/>
          <w:tab w:val="right" w:pos="8788"/>
        </w:tabs>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adres strony internetowej, na której udostępniane będą zmiany i wyjaśnienia treści SWZ oraz inne dokumenty zamówienia bezpośrednio związane z postępowaniem o udzielenie zamówienia: </w:t>
      </w:r>
      <w:hyperlink r:id="rId10" w:history="1">
        <w:r w:rsidRPr="005877F1">
          <w:rPr>
            <w:rFonts w:ascii="Times New Roman" w:eastAsia="Calibri" w:hAnsi="Times New Roman" w:cs="Times New Roman"/>
            <w:color w:val="0000FF"/>
            <w:u w:val="single"/>
          </w:rPr>
          <w:t>www.platformazakupowa.pl</w:t>
        </w:r>
      </w:hyperlink>
    </w:p>
    <w:p w:rsidR="005877F1" w:rsidRPr="005877F1" w:rsidRDefault="005877F1" w:rsidP="005877F1">
      <w:pPr>
        <w:spacing w:after="0" w:line="240" w:lineRule="auto"/>
        <w:ind w:left="284" w:hanging="284"/>
        <w:rPr>
          <w:rFonts w:ascii="Times New Roman" w:eastAsia="Calibri" w:hAnsi="Times New Roman" w:cs="Times New Roman"/>
        </w:rPr>
      </w:pPr>
      <w:r w:rsidRPr="005877F1">
        <w:rPr>
          <w:rFonts w:ascii="Times New Roman" w:eastAsia="Calibri" w:hAnsi="Times New Roman" w:cs="Times New Roman"/>
        </w:rPr>
        <w:t xml:space="preserve">adres poczty elektronicznej: </w:t>
      </w:r>
      <w:hyperlink r:id="rId11" w:history="1">
        <w:r w:rsidRPr="005877F1">
          <w:rPr>
            <w:rFonts w:ascii="Times New Roman" w:eastAsia="Calibri" w:hAnsi="Times New Roman" w:cs="Times New Roman"/>
            <w:color w:val="0000FF"/>
            <w:u w:val="single"/>
          </w:rPr>
          <w:t>zamowienia.kwp@bk.policja.gov.pl</w:t>
        </w:r>
      </w:hyperlink>
      <w:r w:rsidRPr="005877F1">
        <w:rPr>
          <w:rFonts w:ascii="Times New Roman" w:eastAsia="Calibri" w:hAnsi="Times New Roman" w:cs="Times New Roman"/>
        </w:rPr>
        <w:t xml:space="preserve"> </w:t>
      </w:r>
    </w:p>
    <w:p w:rsidR="005877F1" w:rsidRPr="005877F1" w:rsidRDefault="005877F1" w:rsidP="005877F1">
      <w:pPr>
        <w:tabs>
          <w:tab w:val="right" w:pos="8788"/>
        </w:tabs>
        <w:spacing w:after="0" w:line="240" w:lineRule="auto"/>
        <w:ind w:left="284" w:hanging="284"/>
        <w:rPr>
          <w:rFonts w:ascii="Times New Roman" w:eastAsia="Calibri" w:hAnsi="Times New Roman" w:cs="Times New Roman"/>
          <w:u w:val="single"/>
        </w:rPr>
      </w:pPr>
      <w:r w:rsidRPr="005877F1">
        <w:rPr>
          <w:rFonts w:ascii="Times New Roman" w:eastAsia="Calibri" w:hAnsi="Times New Roman" w:cs="Times New Roman"/>
        </w:rPr>
        <w:t xml:space="preserve">adres strony internetowej Zamawiającego: </w:t>
      </w:r>
      <w:hyperlink r:id="rId12" w:history="1">
        <w:r w:rsidRPr="005877F1">
          <w:rPr>
            <w:rFonts w:ascii="Times New Roman" w:eastAsia="Calibri" w:hAnsi="Times New Roman" w:cs="Times New Roman"/>
            <w:color w:val="0000FF"/>
            <w:u w:val="single"/>
          </w:rPr>
          <w:t>www.podlaska.policja.gov.pl</w:t>
        </w:r>
      </w:hyperlink>
      <w:r w:rsidRPr="005877F1">
        <w:rPr>
          <w:rFonts w:ascii="Times New Roman" w:eastAsia="Calibri" w:hAnsi="Times New Roman" w:cs="Times New Roman"/>
        </w:rPr>
        <w:t xml:space="preserve"> </w:t>
      </w:r>
      <w:r w:rsidRPr="005877F1">
        <w:rPr>
          <w:rFonts w:ascii="Times New Roman" w:eastAsia="Calibri" w:hAnsi="Times New Roman" w:cs="Times New Roman"/>
          <w:u w:val="single"/>
        </w:rPr>
        <w:t xml:space="preserve"> </w:t>
      </w:r>
    </w:p>
    <w:p w:rsidR="005877F1" w:rsidRPr="005877F1" w:rsidRDefault="005877F1" w:rsidP="005877F1">
      <w:pPr>
        <w:tabs>
          <w:tab w:val="right" w:pos="8788"/>
        </w:tabs>
        <w:spacing w:after="0" w:line="240" w:lineRule="auto"/>
        <w:ind w:left="284" w:hanging="284"/>
        <w:rPr>
          <w:rFonts w:ascii="Times New Roman" w:eastAsia="Calibri" w:hAnsi="Times New Roman" w:cs="Times New Roman"/>
          <w:u w:val="single"/>
        </w:rPr>
      </w:pPr>
    </w:p>
    <w:p w:rsidR="005877F1" w:rsidRPr="005877F1" w:rsidRDefault="005877F1" w:rsidP="005877F1">
      <w:pPr>
        <w:autoSpaceDE w:val="0"/>
        <w:autoSpaceDN w:val="0"/>
        <w:adjustRightInd w:val="0"/>
        <w:spacing w:after="0" w:line="240" w:lineRule="auto"/>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 xml:space="preserve">II. TRYB UDZIELENIA ZAMÓWIENIA </w:t>
      </w:r>
    </w:p>
    <w:p w:rsidR="005877F1" w:rsidRPr="005877F1" w:rsidRDefault="005877F1" w:rsidP="005877F1">
      <w:pPr>
        <w:numPr>
          <w:ilvl w:val="3"/>
          <w:numId w:val="5"/>
        </w:numPr>
        <w:autoSpaceDE w:val="0"/>
        <w:autoSpaceDN w:val="0"/>
        <w:adjustRightInd w:val="0"/>
        <w:spacing w:after="0" w:line="240" w:lineRule="auto"/>
        <w:ind w:left="425" w:hanging="425"/>
        <w:jc w:val="both"/>
        <w:rPr>
          <w:rFonts w:ascii="Times New Roman" w:eastAsia="Calibri" w:hAnsi="Times New Roman" w:cs="Times New Roman"/>
          <w:i/>
          <w:lang w:eastAsia="pl-PL"/>
        </w:rPr>
      </w:pPr>
      <w:r w:rsidRPr="005877F1">
        <w:rPr>
          <w:rFonts w:ascii="Times New Roman" w:eastAsia="Calibri" w:hAnsi="Times New Roman" w:cs="Times New Roman"/>
          <w:lang w:eastAsia="pl-PL"/>
        </w:rPr>
        <w:t>Niniejsze postępowanie prowadzone jest  w trybie podstawowym, na podstawie art. 275 pkt 1 ustawy z dnia 11 września 2019 r. Prawo zamówień publicznych</w:t>
      </w:r>
      <w:r w:rsidRPr="005877F1">
        <w:rPr>
          <w:rFonts w:ascii="Times New Roman" w:eastAsia="Calibri" w:hAnsi="Times New Roman" w:cs="Times New Roman"/>
          <w:i/>
          <w:lang w:eastAsia="pl-PL"/>
        </w:rPr>
        <w:t xml:space="preserve"> (t. j. Dz. U. z 2024, </w:t>
      </w:r>
      <w:r>
        <w:rPr>
          <w:rFonts w:ascii="Times New Roman" w:eastAsia="Calibri" w:hAnsi="Times New Roman" w:cs="Times New Roman"/>
          <w:i/>
          <w:lang w:eastAsia="pl-PL"/>
        </w:rPr>
        <w:br/>
      </w:r>
      <w:r w:rsidRPr="005877F1">
        <w:rPr>
          <w:rFonts w:ascii="Times New Roman" w:eastAsia="Calibri" w:hAnsi="Times New Roman" w:cs="Times New Roman"/>
          <w:i/>
          <w:lang w:eastAsia="pl-PL"/>
        </w:rPr>
        <w:t xml:space="preserve">poz. 1320) </w:t>
      </w:r>
      <w:r w:rsidRPr="005877F1">
        <w:rPr>
          <w:rFonts w:ascii="Times New Roman" w:eastAsia="Calibri" w:hAnsi="Times New Roman" w:cs="Times New Roman"/>
          <w:lang w:eastAsia="pl-PL"/>
        </w:rPr>
        <w:t>zwanej dalej „</w:t>
      </w:r>
      <w:proofErr w:type="spellStart"/>
      <w:r w:rsidRPr="005877F1">
        <w:rPr>
          <w:rFonts w:ascii="Times New Roman" w:eastAsia="Calibri" w:hAnsi="Times New Roman" w:cs="Times New Roman"/>
          <w:lang w:eastAsia="pl-PL"/>
        </w:rPr>
        <w:t>Pzp</w:t>
      </w:r>
      <w:proofErr w:type="spellEnd"/>
      <w:r w:rsidRPr="005877F1">
        <w:rPr>
          <w:rFonts w:ascii="Times New Roman" w:eastAsia="Calibri" w:hAnsi="Times New Roman" w:cs="Times New Roman"/>
          <w:lang w:eastAsia="pl-PL"/>
        </w:rPr>
        <w:t>”.</w:t>
      </w:r>
      <w:r w:rsidRPr="005877F1">
        <w:rPr>
          <w:rFonts w:ascii="Calibri" w:eastAsia="Calibri" w:hAnsi="Calibri" w:cs="Calibri"/>
          <w:b/>
          <w:color w:val="000000"/>
          <w:lang w:eastAsia="pl-PL"/>
        </w:rPr>
        <w:t xml:space="preserve"> </w:t>
      </w:r>
    </w:p>
    <w:p w:rsidR="005877F1" w:rsidRPr="005877F1" w:rsidRDefault="005877F1" w:rsidP="005877F1">
      <w:pPr>
        <w:numPr>
          <w:ilvl w:val="0"/>
          <w:numId w:val="5"/>
        </w:numPr>
        <w:spacing w:after="0" w:line="240" w:lineRule="auto"/>
        <w:ind w:left="426" w:hanging="426"/>
        <w:contextualSpacing/>
        <w:jc w:val="both"/>
        <w:rPr>
          <w:rFonts w:ascii="Times New Roman" w:eastAsia="Calibri" w:hAnsi="Times New Roman" w:cs="Times New Roman"/>
          <w:b/>
        </w:rPr>
      </w:pPr>
      <w:r w:rsidRPr="005877F1">
        <w:rPr>
          <w:rFonts w:ascii="Times New Roman" w:eastAsia="Calibri" w:hAnsi="Times New Roman" w:cs="Times New Roman"/>
        </w:rPr>
        <w:t xml:space="preserve">Zamawiający nie przewiduje wyboru najkorzystniejszej oferty z możliwością prowadzenia negocjacji. </w:t>
      </w:r>
    </w:p>
    <w:p w:rsidR="005877F1" w:rsidRPr="005877F1" w:rsidRDefault="005877F1" w:rsidP="005877F1">
      <w:pPr>
        <w:numPr>
          <w:ilvl w:val="0"/>
          <w:numId w:val="5"/>
        </w:numPr>
        <w:spacing w:after="0" w:line="240" w:lineRule="auto"/>
        <w:ind w:left="426" w:hanging="426"/>
        <w:contextualSpacing/>
        <w:jc w:val="both"/>
        <w:rPr>
          <w:rFonts w:ascii="Times New Roman" w:eastAsia="Calibri" w:hAnsi="Times New Roman" w:cs="Times New Roman"/>
        </w:rPr>
      </w:pPr>
      <w:r w:rsidRPr="005877F1">
        <w:rPr>
          <w:rFonts w:ascii="Times New Roman" w:eastAsia="Calibri" w:hAnsi="Times New Roman" w:cs="Times New Roman"/>
        </w:rPr>
        <w:t xml:space="preserve">W zakresie nieuregulowanym niniejszą Specyfikacją Warunków Zamówienia, zwaną dalej „SWZ”, zastosowanie mają przepisy ustawy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w:t>
      </w:r>
    </w:p>
    <w:p w:rsidR="005877F1" w:rsidRPr="005877F1" w:rsidRDefault="005877F1" w:rsidP="005877F1">
      <w:pPr>
        <w:numPr>
          <w:ilvl w:val="0"/>
          <w:numId w:val="5"/>
        </w:numPr>
        <w:spacing w:after="0" w:line="240" w:lineRule="auto"/>
        <w:ind w:left="426" w:hanging="426"/>
        <w:contextualSpacing/>
        <w:jc w:val="both"/>
        <w:rPr>
          <w:rFonts w:ascii="Times New Roman" w:eastAsia="Calibri" w:hAnsi="Times New Roman" w:cs="Times New Roman"/>
        </w:rPr>
      </w:pPr>
      <w:r w:rsidRPr="005877F1">
        <w:rPr>
          <w:rFonts w:ascii="Times New Roman" w:eastAsia="Calibri" w:hAnsi="Times New Roman" w:cs="Times New Roman"/>
        </w:rPr>
        <w:t xml:space="preserve">Wartość zamówienia nie przekracza progów unijnych, o których mowa w art. 3 ustawy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 xml:space="preserve">. </w:t>
      </w:r>
    </w:p>
    <w:p w:rsidR="005877F1" w:rsidRPr="005877F1" w:rsidRDefault="005877F1" w:rsidP="005877F1">
      <w:pPr>
        <w:spacing w:after="0" w:line="240" w:lineRule="auto"/>
        <w:ind w:left="284"/>
        <w:contextualSpacing/>
        <w:jc w:val="both"/>
        <w:rPr>
          <w:rFonts w:ascii="Times New Roman" w:eastAsia="Calibri" w:hAnsi="Times New Roman" w:cs="Times New Roman"/>
          <w:b/>
        </w:rPr>
      </w:pPr>
    </w:p>
    <w:p w:rsidR="005877F1" w:rsidRPr="005877F1" w:rsidRDefault="005877F1" w:rsidP="005877F1">
      <w:pPr>
        <w:spacing w:after="0" w:line="240" w:lineRule="auto"/>
        <w:rPr>
          <w:rFonts w:ascii="Times New Roman" w:eastAsia="Calibri" w:hAnsi="Times New Roman" w:cs="Times New Roman"/>
          <w:b/>
        </w:rPr>
      </w:pPr>
      <w:r w:rsidRPr="005877F1">
        <w:rPr>
          <w:rFonts w:ascii="Times New Roman" w:eastAsia="Calibri" w:hAnsi="Times New Roman" w:cs="Times New Roman"/>
          <w:b/>
        </w:rPr>
        <w:t>III. OPIS PRZEDMIOTU ZAMÓWIENIA</w:t>
      </w:r>
    </w:p>
    <w:p w:rsidR="000F7C8D" w:rsidRPr="000F7C8D" w:rsidRDefault="000F7C8D" w:rsidP="000F7C8D">
      <w:pPr>
        <w:pStyle w:val="Akapitzlist"/>
        <w:numPr>
          <w:ilvl w:val="3"/>
          <w:numId w:val="5"/>
        </w:numPr>
        <w:spacing w:line="240" w:lineRule="auto"/>
        <w:ind w:left="426" w:hanging="426"/>
        <w:rPr>
          <w:sz w:val="16"/>
          <w:szCs w:val="16"/>
        </w:rPr>
      </w:pPr>
      <w:r>
        <w:rPr>
          <w:rFonts w:eastAsia="Times New Roman"/>
          <w:b/>
          <w:sz w:val="22"/>
          <w:lang w:eastAsia="pl-PL"/>
        </w:rPr>
        <w:t xml:space="preserve">Przedmiotem zamówienia jest </w:t>
      </w:r>
      <w:r w:rsidRPr="009542A8">
        <w:rPr>
          <w:rFonts w:eastAsia="Times New Roman"/>
          <w:b/>
          <w:sz w:val="22"/>
          <w:lang w:eastAsia="pl-PL"/>
        </w:rPr>
        <w:t xml:space="preserve">dostawa </w:t>
      </w:r>
      <w:r w:rsidRPr="009542A8">
        <w:rPr>
          <w:rFonts w:eastAsia="Times New Roman"/>
          <w:sz w:val="22"/>
          <w:lang w:eastAsia="pl-PL"/>
        </w:rPr>
        <w:t xml:space="preserve">opon </w:t>
      </w:r>
      <w:r w:rsidR="00D53983">
        <w:rPr>
          <w:rFonts w:eastAsia="Times New Roman"/>
          <w:sz w:val="22"/>
          <w:lang w:eastAsia="pl-PL"/>
        </w:rPr>
        <w:t>letnich</w:t>
      </w:r>
      <w:r w:rsidRPr="009542A8">
        <w:rPr>
          <w:rFonts w:eastAsia="Times New Roman"/>
          <w:sz w:val="22"/>
          <w:lang w:eastAsia="pl-PL"/>
        </w:rPr>
        <w:t xml:space="preserve"> samochodowych różnych rozmiarów, zgodnie z poniższymi wymaganiami:</w:t>
      </w:r>
    </w:p>
    <w:p w:rsidR="000F7C8D" w:rsidRPr="000F7C8D" w:rsidRDefault="000F7C8D" w:rsidP="000F7C8D">
      <w:pPr>
        <w:pStyle w:val="Akapitzlist"/>
        <w:spacing w:line="240" w:lineRule="auto"/>
        <w:ind w:left="426"/>
        <w:rPr>
          <w:sz w:val="16"/>
          <w:szCs w:val="16"/>
        </w:rPr>
      </w:pPr>
    </w:p>
    <w:tbl>
      <w:tblPr>
        <w:tblW w:w="8363" w:type="dxa"/>
        <w:tblInd w:w="496" w:type="dxa"/>
        <w:tblLayout w:type="fixed"/>
        <w:tblCellMar>
          <w:left w:w="70" w:type="dxa"/>
          <w:right w:w="70" w:type="dxa"/>
        </w:tblCellMar>
        <w:tblLook w:val="04A0" w:firstRow="1" w:lastRow="0" w:firstColumn="1" w:lastColumn="0" w:noHBand="0" w:noVBand="1"/>
      </w:tblPr>
      <w:tblGrid>
        <w:gridCol w:w="708"/>
        <w:gridCol w:w="1985"/>
        <w:gridCol w:w="841"/>
        <w:gridCol w:w="862"/>
        <w:gridCol w:w="850"/>
        <w:gridCol w:w="991"/>
        <w:gridCol w:w="850"/>
        <w:gridCol w:w="567"/>
        <w:gridCol w:w="709"/>
      </w:tblGrid>
      <w:tr w:rsidR="00D53983" w:rsidRPr="000F7C8D" w:rsidTr="00D53983">
        <w:trPr>
          <w:trHeight w:val="2085"/>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Lp.</w:t>
            </w:r>
          </w:p>
        </w:tc>
        <w:tc>
          <w:tcPr>
            <w:tcW w:w="1985"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Rozmiar opony</w:t>
            </w:r>
          </w:p>
        </w:tc>
        <w:tc>
          <w:tcPr>
            <w:tcW w:w="841"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Minimalny indeks prędkości</w:t>
            </w:r>
          </w:p>
        </w:tc>
        <w:tc>
          <w:tcPr>
            <w:tcW w:w="862"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 xml:space="preserve"> Minimalny indeks nośności </w:t>
            </w:r>
          </w:p>
        </w:tc>
        <w:tc>
          <w:tcPr>
            <w:tcW w:w="850"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Pr>
                <w:rFonts w:ascii="Times New Roman" w:hAnsi="Times New Roman" w:cs="Times New Roman"/>
                <w:lang w:eastAsia="pl-PL"/>
              </w:rPr>
              <w:t xml:space="preserve">Maksymalny </w:t>
            </w:r>
            <w:r w:rsidRPr="00D53983">
              <w:rPr>
                <w:rFonts w:ascii="Times New Roman" w:hAnsi="Times New Roman" w:cs="Times New Roman"/>
                <w:lang w:eastAsia="pl-PL"/>
              </w:rPr>
              <w:t xml:space="preserve">opór toczenia </w:t>
            </w:r>
          </w:p>
        </w:tc>
        <w:tc>
          <w:tcPr>
            <w:tcW w:w="991"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Pr>
                <w:rFonts w:ascii="Times New Roman" w:hAnsi="Times New Roman" w:cs="Times New Roman"/>
                <w:lang w:eastAsia="pl-PL"/>
              </w:rPr>
              <w:t>M</w:t>
            </w:r>
            <w:r w:rsidRPr="00D53983">
              <w:rPr>
                <w:rFonts w:ascii="Times New Roman" w:hAnsi="Times New Roman" w:cs="Times New Roman"/>
                <w:lang w:eastAsia="pl-PL"/>
              </w:rPr>
              <w:t>inimalna przyczepność na mokrej nawierzchni</w:t>
            </w:r>
          </w:p>
        </w:tc>
        <w:tc>
          <w:tcPr>
            <w:tcW w:w="850"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Pr>
                <w:rFonts w:ascii="Times New Roman" w:hAnsi="Times New Roman" w:cs="Times New Roman"/>
                <w:lang w:eastAsia="pl-PL"/>
              </w:rPr>
              <w:t>Maksymalna</w:t>
            </w:r>
            <w:r w:rsidR="00211961">
              <w:rPr>
                <w:rFonts w:ascii="Times New Roman" w:hAnsi="Times New Roman" w:cs="Times New Roman"/>
                <w:lang w:eastAsia="pl-PL"/>
              </w:rPr>
              <w:t xml:space="preserve"> emisja hałasu </w:t>
            </w:r>
            <w:r w:rsidRPr="00D53983">
              <w:rPr>
                <w:rFonts w:ascii="Times New Roman" w:hAnsi="Times New Roman" w:cs="Times New Roman"/>
                <w:lang w:eastAsia="pl-PL"/>
              </w:rPr>
              <w:t>(</w:t>
            </w:r>
            <w:proofErr w:type="spellStart"/>
            <w:r w:rsidRPr="00D53983">
              <w:rPr>
                <w:rFonts w:ascii="Times New Roman" w:hAnsi="Times New Roman" w:cs="Times New Roman"/>
                <w:lang w:eastAsia="pl-PL"/>
              </w:rPr>
              <w:t>dB</w:t>
            </w:r>
            <w:proofErr w:type="spellEnd"/>
            <w:r w:rsidRPr="00D53983">
              <w:rPr>
                <w:rFonts w:ascii="Times New Roman" w:hAnsi="Times New Roman" w:cs="Times New Roman"/>
                <w:lang w:eastAsia="pl-PL"/>
              </w:rPr>
              <w:t>)</w:t>
            </w:r>
          </w:p>
        </w:tc>
        <w:tc>
          <w:tcPr>
            <w:tcW w:w="567"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Jedn</w:t>
            </w:r>
            <w:r>
              <w:rPr>
                <w:rFonts w:ascii="Times New Roman" w:hAnsi="Times New Roman" w:cs="Times New Roman"/>
                <w:lang w:eastAsia="pl-PL"/>
              </w:rPr>
              <w:t>ostka</w:t>
            </w:r>
            <w:r w:rsidRPr="00D53983">
              <w:rPr>
                <w:rFonts w:ascii="Times New Roman" w:hAnsi="Times New Roman" w:cs="Times New Roman"/>
                <w:lang w:eastAsia="pl-PL"/>
              </w:rPr>
              <w:t xml:space="preserve"> miary</w:t>
            </w:r>
          </w:p>
        </w:tc>
        <w:tc>
          <w:tcPr>
            <w:tcW w:w="709" w:type="dxa"/>
            <w:tcBorders>
              <w:top w:val="single" w:sz="4" w:space="0" w:color="auto"/>
              <w:left w:val="nil"/>
              <w:bottom w:val="single" w:sz="4" w:space="0" w:color="auto"/>
              <w:right w:val="single" w:sz="4" w:space="0" w:color="auto"/>
            </w:tcBorders>
            <w:shd w:val="clear" w:color="auto" w:fill="auto"/>
            <w:textDirection w:val="btLr"/>
            <w:vAlign w:val="center"/>
            <w:hideMark/>
          </w:tcPr>
          <w:p w:rsidR="00D53983" w:rsidRPr="00D53983" w:rsidRDefault="00D53983" w:rsidP="00D53983">
            <w:pPr>
              <w:jc w:val="center"/>
              <w:rPr>
                <w:rFonts w:ascii="Times New Roman" w:hAnsi="Times New Roman" w:cs="Times New Roman"/>
                <w:lang w:eastAsia="pl-PL"/>
              </w:rPr>
            </w:pPr>
            <w:r w:rsidRPr="00D53983">
              <w:rPr>
                <w:rFonts w:ascii="Times New Roman" w:hAnsi="Times New Roman" w:cs="Times New Roman"/>
                <w:lang w:eastAsia="pl-PL"/>
              </w:rPr>
              <w:t>Ilość</w:t>
            </w:r>
          </w:p>
        </w:tc>
      </w:tr>
      <w:tr w:rsidR="00970DEA" w:rsidRPr="000F7C8D" w:rsidTr="00D53983">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185/70R14</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88</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71</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185/65R15</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88</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71</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195/65R15</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91</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180</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205/65R15C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102/100</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D</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5</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215/70R15C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109/107</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D</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6</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205/55R16</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91</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120</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205/60R16</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92</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205/60R16</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96</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215/55/R16</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93</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lastRenderedPageBreak/>
              <w:t>10</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215/60R16</w:t>
            </w: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95</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24</w:t>
            </w:r>
          </w:p>
        </w:tc>
      </w:tr>
      <w:tr w:rsidR="00970DEA" w:rsidRPr="000F7C8D" w:rsidTr="001B2FAF">
        <w:trPr>
          <w:trHeight w:val="60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215/70R16</w:t>
            </w:r>
          </w:p>
        </w:tc>
        <w:tc>
          <w:tcPr>
            <w:tcW w:w="841"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195/60R16C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99/97</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16</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13</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195/75R16C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107/105</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6</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14</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205/65R16C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107/105</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15</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205/75R16C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113</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36</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16</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215/65R16C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109/107</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17</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215/75R16C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113/111</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18</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225/65R16C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112/110</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19</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235/65R16C</w:t>
            </w:r>
          </w:p>
        </w:tc>
        <w:tc>
          <w:tcPr>
            <w:tcW w:w="841"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R</w:t>
            </w:r>
          </w:p>
        </w:tc>
        <w:tc>
          <w:tcPr>
            <w:tcW w:w="862"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115/113</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245/70R16 (4x4)</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107</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215/55R17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94</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265/65R17(4x4)</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110</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74</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20</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215/60R17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96</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24</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215/60/R17C</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T</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109/107</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25</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215/65R17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103</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8</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26</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225/45R17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91</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27</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225/60R17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99</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28</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225/65R17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102</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29</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235/45R17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91</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30</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235/55R17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103</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31</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245/65R17</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107</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73</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32</w:t>
            </w:r>
          </w:p>
        </w:tc>
        <w:tc>
          <w:tcPr>
            <w:tcW w:w="1985" w:type="dxa"/>
            <w:tcBorders>
              <w:top w:val="nil"/>
              <w:left w:val="nil"/>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225/60R18</w:t>
            </w:r>
          </w:p>
        </w:tc>
        <w:tc>
          <w:tcPr>
            <w:tcW w:w="841"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H</w:t>
            </w:r>
          </w:p>
        </w:tc>
        <w:tc>
          <w:tcPr>
            <w:tcW w:w="862"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100</w:t>
            </w:r>
          </w:p>
        </w:tc>
        <w:tc>
          <w:tcPr>
            <w:tcW w:w="850"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33</w:t>
            </w:r>
          </w:p>
        </w:tc>
        <w:tc>
          <w:tcPr>
            <w:tcW w:w="1985" w:type="dxa"/>
            <w:tcBorders>
              <w:top w:val="nil"/>
              <w:left w:val="nil"/>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235/45R18</w:t>
            </w:r>
          </w:p>
        </w:tc>
        <w:tc>
          <w:tcPr>
            <w:tcW w:w="841"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94</w:t>
            </w:r>
          </w:p>
        </w:tc>
        <w:tc>
          <w:tcPr>
            <w:tcW w:w="850"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A</w:t>
            </w:r>
          </w:p>
        </w:tc>
        <w:tc>
          <w:tcPr>
            <w:tcW w:w="850"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4</w:t>
            </w:r>
          </w:p>
        </w:tc>
      </w:tr>
      <w:tr w:rsidR="00970DEA" w:rsidRPr="000F7C8D" w:rsidTr="001B2FAF">
        <w:trPr>
          <w:trHeight w:val="600"/>
        </w:trPr>
        <w:tc>
          <w:tcPr>
            <w:tcW w:w="708" w:type="dxa"/>
            <w:tcBorders>
              <w:top w:val="nil"/>
              <w:left w:val="single" w:sz="4" w:space="0" w:color="auto"/>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34</w:t>
            </w:r>
          </w:p>
        </w:tc>
        <w:tc>
          <w:tcPr>
            <w:tcW w:w="1985"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235/55R18</w:t>
            </w:r>
          </w:p>
        </w:tc>
        <w:tc>
          <w:tcPr>
            <w:tcW w:w="84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V</w:t>
            </w:r>
          </w:p>
        </w:tc>
        <w:tc>
          <w:tcPr>
            <w:tcW w:w="862"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100</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C</w:t>
            </w:r>
          </w:p>
        </w:tc>
        <w:tc>
          <w:tcPr>
            <w:tcW w:w="991"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B</w:t>
            </w:r>
          </w:p>
        </w:tc>
        <w:tc>
          <w:tcPr>
            <w:tcW w:w="850"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72</w:t>
            </w:r>
          </w:p>
        </w:tc>
        <w:tc>
          <w:tcPr>
            <w:tcW w:w="567" w:type="dxa"/>
            <w:tcBorders>
              <w:top w:val="nil"/>
              <w:left w:val="nil"/>
              <w:bottom w:val="single" w:sz="4" w:space="0" w:color="auto"/>
              <w:right w:val="single" w:sz="4" w:space="0" w:color="auto"/>
            </w:tcBorders>
            <w:shd w:val="clear" w:color="auto" w:fill="auto"/>
            <w:vAlign w:val="center"/>
            <w:hideMark/>
          </w:tcPr>
          <w:p w:rsidR="00970DEA" w:rsidRPr="00970DEA" w:rsidRDefault="00970DEA" w:rsidP="001B2FAF">
            <w:pPr>
              <w:jc w:val="center"/>
              <w:rPr>
                <w:rFonts w:ascii="Times New Roman" w:hAnsi="Times New Roman" w:cs="Times New Roman"/>
                <w:lang w:eastAsia="pl-PL"/>
              </w:rPr>
            </w:pPr>
            <w:r>
              <w:rPr>
                <w:rFonts w:ascii="Times New Roman" w:hAnsi="Times New Roman" w:cs="Times New Roman"/>
                <w:lang w:eastAsia="pl-PL"/>
              </w:rPr>
              <w:t>szt.</w:t>
            </w:r>
          </w:p>
        </w:tc>
        <w:tc>
          <w:tcPr>
            <w:tcW w:w="709" w:type="dxa"/>
            <w:tcBorders>
              <w:top w:val="nil"/>
              <w:left w:val="nil"/>
              <w:bottom w:val="single" w:sz="4" w:space="0" w:color="auto"/>
              <w:right w:val="single" w:sz="4" w:space="0" w:color="auto"/>
            </w:tcBorders>
            <w:shd w:val="clear" w:color="auto" w:fill="auto"/>
            <w:noWrap/>
            <w:vAlign w:val="center"/>
            <w:hideMark/>
          </w:tcPr>
          <w:p w:rsidR="00970DEA" w:rsidRPr="00970DEA" w:rsidRDefault="00970DEA" w:rsidP="001B2FAF">
            <w:pPr>
              <w:jc w:val="center"/>
              <w:rPr>
                <w:rFonts w:ascii="Times New Roman" w:hAnsi="Times New Roman" w:cs="Times New Roman"/>
                <w:lang w:eastAsia="pl-PL"/>
              </w:rPr>
            </w:pPr>
            <w:r w:rsidRPr="00970DEA">
              <w:rPr>
                <w:rFonts w:ascii="Times New Roman" w:hAnsi="Times New Roman" w:cs="Times New Roman"/>
                <w:lang w:eastAsia="pl-PL"/>
              </w:rPr>
              <w:t>12</w:t>
            </w:r>
          </w:p>
        </w:tc>
      </w:tr>
    </w:tbl>
    <w:p w:rsidR="000F7C8D" w:rsidRPr="000F7C8D" w:rsidRDefault="000F7C8D" w:rsidP="000F7C8D">
      <w:pPr>
        <w:pStyle w:val="Akapitzlist"/>
        <w:spacing w:line="240" w:lineRule="auto"/>
        <w:ind w:left="426"/>
        <w:rPr>
          <w:sz w:val="16"/>
          <w:szCs w:val="16"/>
        </w:rPr>
      </w:pPr>
    </w:p>
    <w:p w:rsidR="003C170E" w:rsidRDefault="003C170E" w:rsidP="000F7C8D">
      <w:pPr>
        <w:shd w:val="clear" w:color="auto" w:fill="FFFFFF"/>
        <w:suppressAutoHyphens/>
        <w:spacing w:after="0" w:line="240" w:lineRule="auto"/>
        <w:ind w:left="426"/>
        <w:jc w:val="both"/>
        <w:rPr>
          <w:rFonts w:ascii="Times New Roman" w:eastAsia="Times New Roman" w:hAnsi="Times New Roman" w:cs="Times New Roman"/>
          <w:color w:val="000000"/>
          <w:lang w:eastAsia="pl-PL"/>
        </w:rPr>
      </w:pPr>
    </w:p>
    <w:p w:rsidR="000F7C8D" w:rsidRPr="000F7C8D" w:rsidRDefault="000F7C8D" w:rsidP="000F7C8D">
      <w:pPr>
        <w:shd w:val="clear" w:color="auto" w:fill="FFFFFF"/>
        <w:suppressAutoHyphens/>
        <w:spacing w:after="0" w:line="240" w:lineRule="auto"/>
        <w:ind w:left="426"/>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color w:val="000000"/>
          <w:lang w:eastAsia="pl-PL"/>
        </w:rPr>
        <w:t xml:space="preserve">Tabela </w:t>
      </w:r>
      <w:r w:rsidRPr="000F7C8D">
        <w:rPr>
          <w:rFonts w:ascii="Times New Roman" w:eastAsia="Times New Roman" w:hAnsi="Times New Roman" w:cs="Times New Roman"/>
          <w:lang w:eastAsia="ar-SA"/>
        </w:rPr>
        <w:t>określa minimalne wymagania co do parametrów technicznych poszczególnych rozmiarów opon.</w:t>
      </w:r>
    </w:p>
    <w:p w:rsidR="000F7C8D" w:rsidRPr="000F7C8D" w:rsidRDefault="000F7C8D" w:rsidP="000F7C8D">
      <w:pPr>
        <w:shd w:val="clear" w:color="auto" w:fill="FFFFFF"/>
        <w:suppressAutoHyphens/>
        <w:spacing w:after="0" w:line="240" w:lineRule="auto"/>
        <w:ind w:firstLine="426"/>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color w:val="000000"/>
          <w:lang w:eastAsia="pl-PL"/>
        </w:rPr>
        <w:t>Na etykietach opon znajdują się 3 parametry:</w:t>
      </w:r>
    </w:p>
    <w:p w:rsidR="000F7C8D" w:rsidRPr="000F7C8D" w:rsidRDefault="000F7C8D" w:rsidP="00C95F5A">
      <w:pPr>
        <w:numPr>
          <w:ilvl w:val="0"/>
          <w:numId w:val="103"/>
        </w:numPr>
        <w:shd w:val="clear" w:color="auto" w:fill="FFFFFF"/>
        <w:suppressAutoHyphens/>
        <w:spacing w:after="0" w:line="240" w:lineRule="auto"/>
        <w:ind w:left="426" w:firstLine="426"/>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color w:val="000000"/>
          <w:lang w:eastAsia="pl-PL"/>
        </w:rPr>
        <w:t>hamowanie na mokrej nawierzchni - daje pogląd na przyczepność opony,</w:t>
      </w:r>
    </w:p>
    <w:p w:rsidR="000F7C8D" w:rsidRPr="000F7C8D" w:rsidRDefault="000F7C8D" w:rsidP="00C95F5A">
      <w:pPr>
        <w:numPr>
          <w:ilvl w:val="0"/>
          <w:numId w:val="103"/>
        </w:numPr>
        <w:shd w:val="clear" w:color="auto" w:fill="FFFFFF"/>
        <w:suppressAutoHyphens/>
        <w:spacing w:after="0" w:line="240" w:lineRule="auto"/>
        <w:ind w:left="426" w:firstLine="426"/>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color w:val="000000"/>
          <w:lang w:eastAsia="pl-PL"/>
        </w:rPr>
        <w:t>opory toczenia - mówi o zużyciu paliwa przez oponę i emisji CO2,</w:t>
      </w:r>
    </w:p>
    <w:p w:rsidR="000F7C8D" w:rsidRPr="000F7C8D" w:rsidRDefault="000F7C8D" w:rsidP="00C95F5A">
      <w:pPr>
        <w:numPr>
          <w:ilvl w:val="0"/>
          <w:numId w:val="103"/>
        </w:numPr>
        <w:shd w:val="clear" w:color="auto" w:fill="FFFFFF"/>
        <w:suppressAutoHyphens/>
        <w:spacing w:after="0" w:line="240" w:lineRule="auto"/>
        <w:ind w:left="1418" w:hanging="567"/>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color w:val="000000"/>
          <w:lang w:eastAsia="pl-PL"/>
        </w:rPr>
        <w:t>hałas zewnętrzny - im mniejszy hałas, tym bardziej</w:t>
      </w:r>
      <w:r>
        <w:rPr>
          <w:rFonts w:ascii="Times New Roman" w:eastAsia="Times New Roman" w:hAnsi="Times New Roman" w:cs="Times New Roman"/>
          <w:color w:val="000000"/>
          <w:lang w:eastAsia="pl-PL"/>
        </w:rPr>
        <w:t xml:space="preserve"> jesteśmy przyjaźni środowisku, </w:t>
      </w:r>
      <w:r w:rsidRPr="000F7C8D">
        <w:rPr>
          <w:rFonts w:ascii="Times New Roman" w:eastAsia="Times New Roman" w:hAnsi="Times New Roman" w:cs="Times New Roman"/>
          <w:color w:val="000000"/>
          <w:lang w:eastAsia="pl-PL"/>
        </w:rPr>
        <w:t>a w samochodzie jest ciszej.</w:t>
      </w:r>
      <w:r w:rsidRPr="000F7C8D">
        <w:rPr>
          <w:rFonts w:ascii="Times New Roman" w:eastAsia="Times New Roman" w:hAnsi="Times New Roman" w:cs="Times New Roman"/>
          <w:b/>
          <w:bCs/>
          <w:color w:val="E90000"/>
          <w:lang w:eastAsia="ar-SA"/>
        </w:rPr>
        <w:t xml:space="preserve"> </w:t>
      </w:r>
    </w:p>
    <w:p w:rsidR="000F7C8D" w:rsidRPr="000F7C8D" w:rsidRDefault="000F7C8D" w:rsidP="000F7C8D">
      <w:pPr>
        <w:shd w:val="clear" w:color="auto" w:fill="FFFFFF"/>
        <w:suppressAutoHyphens/>
        <w:spacing w:after="0" w:line="240" w:lineRule="auto"/>
        <w:ind w:left="426"/>
        <w:jc w:val="both"/>
        <w:rPr>
          <w:rFonts w:ascii="Times New Roman" w:eastAsia="Times New Roman" w:hAnsi="Times New Roman" w:cs="Times New Roman"/>
          <w:color w:val="000000"/>
          <w:lang w:eastAsia="pl-PL"/>
        </w:rPr>
      </w:pPr>
      <w:r w:rsidRPr="000F7C8D">
        <w:rPr>
          <w:rFonts w:ascii="Times New Roman" w:eastAsia="Times New Roman" w:hAnsi="Times New Roman" w:cs="Times New Roman"/>
          <w:lang w:eastAsia="pl-PL"/>
        </w:rPr>
        <w:t>Wyniki opony w dwóch pierwszych kategoriach podawane</w:t>
      </w:r>
      <w:r w:rsidRPr="000F7C8D">
        <w:rPr>
          <w:rFonts w:ascii="Times New Roman" w:eastAsia="Times New Roman" w:hAnsi="Times New Roman" w:cs="Times New Roman"/>
          <w:color w:val="000000"/>
          <w:lang w:eastAsia="pl-PL"/>
        </w:rPr>
        <w:t xml:space="preserve"> są w klas</w:t>
      </w:r>
      <w:r>
        <w:rPr>
          <w:rFonts w:ascii="Times New Roman" w:eastAsia="Times New Roman" w:hAnsi="Times New Roman" w:cs="Times New Roman"/>
          <w:color w:val="000000"/>
          <w:lang w:eastAsia="pl-PL"/>
        </w:rPr>
        <w:t xml:space="preserve">ach. Istnieje 5 klas jakości - </w:t>
      </w:r>
      <w:r w:rsidRPr="000F7C8D">
        <w:rPr>
          <w:rFonts w:ascii="Times New Roman" w:eastAsia="Times New Roman" w:hAnsi="Times New Roman" w:cs="Times New Roman"/>
          <w:color w:val="000000"/>
          <w:lang w:eastAsia="pl-PL"/>
        </w:rPr>
        <w:t>od A do E, przy czym E oznacza klasę najsłabszą.</w:t>
      </w:r>
    </w:p>
    <w:p w:rsidR="000F7C8D" w:rsidRPr="000F7C8D" w:rsidRDefault="000F7C8D" w:rsidP="000F7C8D">
      <w:pPr>
        <w:suppressAutoHyphens/>
        <w:spacing w:after="0" w:line="240" w:lineRule="auto"/>
        <w:ind w:left="426"/>
        <w:jc w:val="both"/>
        <w:rPr>
          <w:rFonts w:ascii="Times New Roman" w:eastAsia="Times New Roman" w:hAnsi="Times New Roman" w:cs="Times New Roman"/>
          <w:sz w:val="8"/>
          <w:szCs w:val="8"/>
          <w:lang w:eastAsia="pl-PL"/>
        </w:rPr>
      </w:pPr>
    </w:p>
    <w:p w:rsidR="000F7C8D" w:rsidRDefault="000F7C8D" w:rsidP="000F7C8D">
      <w:pPr>
        <w:suppressAutoHyphens/>
        <w:spacing w:after="0" w:line="240" w:lineRule="auto"/>
        <w:ind w:left="426"/>
        <w:jc w:val="both"/>
        <w:rPr>
          <w:rFonts w:ascii="Times New Roman" w:eastAsia="Times New Roman" w:hAnsi="Times New Roman" w:cs="Times New Roman"/>
          <w:lang w:eastAsia="pl-PL"/>
        </w:rPr>
      </w:pPr>
      <w:r w:rsidRPr="000F7C8D">
        <w:rPr>
          <w:rFonts w:ascii="Times New Roman" w:eastAsia="Times New Roman" w:hAnsi="Times New Roman" w:cs="Times New Roman"/>
          <w:lang w:eastAsia="pl-PL"/>
        </w:rPr>
        <w:t>W pierwszej kategorii klasa A oznacza najkrótszą, a E najdłuższą drogę hamowania na mokrej nawierzchni. Parametr ten związany jest z przyczepnością opony podczas jazdy po mokrej drodze, co ma znaczenie dla bezpieczeństwa podróżowania. Im wyższ</w:t>
      </w:r>
      <w:r>
        <w:rPr>
          <w:rFonts w:ascii="Times New Roman" w:eastAsia="Times New Roman" w:hAnsi="Times New Roman" w:cs="Times New Roman"/>
          <w:lang w:eastAsia="pl-PL"/>
        </w:rPr>
        <w:t xml:space="preserve">a klasa, tym lepsze właściwości </w:t>
      </w:r>
      <w:r w:rsidRPr="000F7C8D">
        <w:rPr>
          <w:rFonts w:ascii="Times New Roman" w:eastAsia="Times New Roman" w:hAnsi="Times New Roman" w:cs="Times New Roman"/>
          <w:lang w:eastAsia="pl-PL"/>
        </w:rPr>
        <w:t>ogumienia.</w:t>
      </w:r>
    </w:p>
    <w:p w:rsidR="000F7C8D" w:rsidRPr="000F7C8D" w:rsidRDefault="000F7C8D" w:rsidP="000F7C8D">
      <w:pPr>
        <w:suppressAutoHyphens/>
        <w:spacing w:after="0" w:line="240" w:lineRule="auto"/>
        <w:ind w:left="426"/>
        <w:jc w:val="both"/>
        <w:rPr>
          <w:rFonts w:ascii="Times New Roman" w:eastAsia="Times New Roman" w:hAnsi="Times New Roman" w:cs="Times New Roman"/>
          <w:sz w:val="8"/>
          <w:szCs w:val="8"/>
          <w:lang w:eastAsia="pl-PL"/>
        </w:rPr>
      </w:pPr>
    </w:p>
    <w:p w:rsidR="000F7C8D" w:rsidRPr="000F7C8D" w:rsidRDefault="000F7C8D" w:rsidP="000F7C8D">
      <w:pPr>
        <w:suppressAutoHyphens/>
        <w:spacing w:after="0" w:line="240" w:lineRule="auto"/>
        <w:ind w:left="426"/>
        <w:jc w:val="both"/>
        <w:rPr>
          <w:rFonts w:ascii="Times New Roman" w:eastAsia="Times New Roman" w:hAnsi="Times New Roman" w:cs="Times New Roman"/>
          <w:lang w:eastAsia="pl-PL"/>
        </w:rPr>
      </w:pPr>
      <w:r w:rsidRPr="000F7C8D">
        <w:rPr>
          <w:rFonts w:ascii="Times New Roman" w:eastAsia="Times New Roman" w:hAnsi="Times New Roman" w:cs="Times New Roman"/>
          <w:lang w:eastAsia="pl-PL"/>
        </w:rPr>
        <w:t xml:space="preserve">W drugiej kategorii klasa A określa opony o najmniejszych oporach toczenia, klasa G - </w:t>
      </w:r>
      <w:r w:rsidRPr="000F7C8D">
        <w:rPr>
          <w:rFonts w:ascii="Times New Roman" w:eastAsia="Times New Roman" w:hAnsi="Times New Roman" w:cs="Times New Roman"/>
          <w:lang w:eastAsia="pl-PL"/>
        </w:rPr>
        <w:br/>
        <w:t>o największych. Opór toczenia wpływa na zużycie paliwa oraz emisję spalin przez samochód. Im niższy opór toczenia, tym większa oszczędność paliwa i mniejszy wpływ na środowisko.</w:t>
      </w:r>
    </w:p>
    <w:p w:rsidR="000F7C8D" w:rsidRPr="000F7C8D" w:rsidRDefault="000F7C8D" w:rsidP="000F7C8D">
      <w:pPr>
        <w:shd w:val="clear" w:color="auto" w:fill="FFFFFF"/>
        <w:suppressAutoHyphens/>
        <w:spacing w:after="0" w:line="240" w:lineRule="auto"/>
        <w:ind w:left="426"/>
        <w:jc w:val="both"/>
        <w:rPr>
          <w:rFonts w:ascii="Times New Roman" w:eastAsia="Times New Roman" w:hAnsi="Times New Roman" w:cs="Times New Roman"/>
          <w:color w:val="000000"/>
          <w:sz w:val="8"/>
          <w:szCs w:val="8"/>
          <w:lang w:eastAsia="pl-PL"/>
        </w:rPr>
      </w:pPr>
    </w:p>
    <w:p w:rsidR="000F7C8D" w:rsidRPr="000F7C8D" w:rsidRDefault="000F7C8D" w:rsidP="000F7C8D">
      <w:pPr>
        <w:shd w:val="clear" w:color="auto" w:fill="FFFFFF"/>
        <w:suppressAutoHyphens/>
        <w:spacing w:after="0" w:line="240" w:lineRule="auto"/>
        <w:ind w:left="426"/>
        <w:jc w:val="both"/>
        <w:rPr>
          <w:rFonts w:ascii="Times New Roman" w:eastAsia="Times New Roman" w:hAnsi="Times New Roman" w:cs="Times New Roman"/>
          <w:lang w:eastAsia="pl-PL"/>
        </w:rPr>
      </w:pPr>
      <w:r w:rsidRPr="000F7C8D">
        <w:rPr>
          <w:rFonts w:ascii="Times New Roman" w:eastAsia="Times New Roman" w:hAnsi="Times New Roman" w:cs="Times New Roman"/>
          <w:color w:val="000000"/>
          <w:lang w:eastAsia="pl-PL"/>
        </w:rPr>
        <w:t xml:space="preserve">Wyniki opony w trzeciej kategorii podawany jest również w klasie. Istnieją trzy klasy jakości od A do C, przy czym </w:t>
      </w:r>
      <w:r w:rsidRPr="000F7C8D">
        <w:rPr>
          <w:rFonts w:ascii="Times New Roman" w:eastAsia="Times New Roman" w:hAnsi="Times New Roman" w:cs="Times New Roman"/>
          <w:lang w:eastAsia="pl-PL"/>
        </w:rPr>
        <w:t>klasa A przeznaczona jest dla najcichszych opon, B i C – dla głośniejszych. Konkretna wartość poziomu generowanego hałasu podawana jest w decybelach (</w:t>
      </w:r>
      <w:proofErr w:type="spellStart"/>
      <w:r w:rsidRPr="000F7C8D">
        <w:rPr>
          <w:rFonts w:ascii="Times New Roman" w:eastAsia="Times New Roman" w:hAnsi="Times New Roman" w:cs="Times New Roman"/>
          <w:lang w:eastAsia="pl-PL"/>
        </w:rPr>
        <w:t>dB</w:t>
      </w:r>
      <w:proofErr w:type="spellEnd"/>
      <w:r w:rsidRPr="000F7C8D">
        <w:rPr>
          <w:rFonts w:ascii="Times New Roman" w:eastAsia="Times New Roman" w:hAnsi="Times New Roman" w:cs="Times New Roman"/>
          <w:lang w:eastAsia="pl-PL"/>
        </w:rPr>
        <w:t>). Wskaźnik ten ma przełożenie na komfort jazdy.</w:t>
      </w:r>
    </w:p>
    <w:p w:rsidR="000F7C8D" w:rsidRPr="000F7C8D" w:rsidRDefault="000F7C8D" w:rsidP="000F7C8D">
      <w:pPr>
        <w:suppressAutoHyphens/>
        <w:spacing w:after="0" w:line="240" w:lineRule="auto"/>
        <w:ind w:firstLine="426"/>
        <w:jc w:val="both"/>
        <w:rPr>
          <w:rFonts w:ascii="Times New Roman" w:eastAsia="Times New Roman" w:hAnsi="Times New Roman" w:cs="Times New Roman"/>
          <w:sz w:val="8"/>
          <w:szCs w:val="8"/>
          <w:lang w:eastAsia="pl-PL"/>
        </w:rPr>
      </w:pPr>
    </w:p>
    <w:p w:rsidR="000F7C8D" w:rsidRPr="000F7C8D" w:rsidRDefault="000F7C8D" w:rsidP="000F7C8D">
      <w:pPr>
        <w:shd w:val="clear" w:color="auto" w:fill="FFFFFF"/>
        <w:suppressAutoHyphens/>
        <w:spacing w:after="0" w:line="240" w:lineRule="auto"/>
        <w:ind w:firstLine="426"/>
        <w:jc w:val="both"/>
        <w:outlineLvl w:val="2"/>
        <w:rPr>
          <w:rFonts w:ascii="Times New Roman" w:eastAsia="Times New Roman" w:hAnsi="Times New Roman" w:cs="Times New Roman"/>
          <w:b/>
          <w:bCs/>
          <w:lang w:eastAsia="pl-PL"/>
        </w:rPr>
      </w:pPr>
      <w:r w:rsidRPr="000F7C8D">
        <w:rPr>
          <w:rFonts w:ascii="Times New Roman" w:eastAsia="Times New Roman" w:hAnsi="Times New Roman" w:cs="Times New Roman"/>
          <w:b/>
          <w:bCs/>
          <w:lang w:eastAsia="pl-PL"/>
        </w:rPr>
        <w:t>Etykiety mają formę naklejek przyklejanych na bieżnik każdej opony.</w:t>
      </w:r>
    </w:p>
    <w:p w:rsidR="000F7C8D" w:rsidRDefault="000F7C8D" w:rsidP="000F7C8D">
      <w:pPr>
        <w:tabs>
          <w:tab w:val="num" w:pos="705"/>
        </w:tabs>
        <w:suppressAutoHyphens/>
        <w:autoSpaceDE w:val="0"/>
        <w:autoSpaceDN w:val="0"/>
        <w:adjustRightInd w:val="0"/>
        <w:spacing w:after="0" w:line="240" w:lineRule="auto"/>
        <w:ind w:firstLine="426"/>
        <w:jc w:val="both"/>
        <w:rPr>
          <w:rFonts w:ascii="Times New Roman" w:eastAsia="Times New Roman" w:hAnsi="Times New Roman" w:cs="Times New Roman"/>
          <w:lang w:eastAsia="pl-PL"/>
        </w:rPr>
      </w:pPr>
    </w:p>
    <w:p w:rsidR="000F7C8D" w:rsidRPr="000F7C8D" w:rsidRDefault="000F7C8D" w:rsidP="000F7C8D">
      <w:pPr>
        <w:tabs>
          <w:tab w:val="num" w:pos="705"/>
        </w:tabs>
        <w:suppressAutoHyphens/>
        <w:autoSpaceDE w:val="0"/>
        <w:autoSpaceDN w:val="0"/>
        <w:adjustRightInd w:val="0"/>
        <w:spacing w:after="0" w:line="240" w:lineRule="auto"/>
        <w:ind w:firstLine="426"/>
        <w:jc w:val="both"/>
        <w:rPr>
          <w:rFonts w:ascii="Times New Roman" w:eastAsia="Times New Roman" w:hAnsi="Times New Roman" w:cs="Times New Roman"/>
          <w:lang w:eastAsia="pl-PL"/>
        </w:rPr>
      </w:pPr>
      <w:r>
        <w:rPr>
          <w:rFonts w:ascii="Times New Roman" w:eastAsia="Times New Roman" w:hAnsi="Times New Roman" w:cs="Times New Roman"/>
          <w:lang w:eastAsia="pl-PL"/>
        </w:rPr>
        <w:t>K</w:t>
      </w:r>
      <w:r w:rsidRPr="000F7C8D">
        <w:rPr>
          <w:rFonts w:ascii="Times New Roman" w:eastAsia="Times New Roman" w:hAnsi="Times New Roman" w:cs="Times New Roman"/>
          <w:lang w:eastAsia="pl-PL"/>
        </w:rPr>
        <w:t>ażda partia dostarczonych opon:</w:t>
      </w:r>
    </w:p>
    <w:p w:rsidR="000F7C8D" w:rsidRPr="000F7C8D" w:rsidRDefault="000F7C8D" w:rsidP="00C95F5A">
      <w:pPr>
        <w:numPr>
          <w:ilvl w:val="0"/>
          <w:numId w:val="105"/>
        </w:numPr>
        <w:autoSpaceDE w:val="0"/>
        <w:autoSpaceDN w:val="0"/>
        <w:adjustRightInd w:val="0"/>
        <w:spacing w:after="0" w:line="240" w:lineRule="auto"/>
        <w:ind w:left="709" w:hanging="283"/>
        <w:jc w:val="both"/>
        <w:rPr>
          <w:rFonts w:ascii="Times New Roman" w:eastAsia="Times New Roman" w:hAnsi="Times New Roman" w:cs="Times New Roman"/>
        </w:rPr>
      </w:pPr>
      <w:r w:rsidRPr="000F7C8D">
        <w:rPr>
          <w:rFonts w:ascii="Times New Roman" w:eastAsia="Times New Roman" w:hAnsi="Times New Roman" w:cs="Times New Roman"/>
          <w:lang w:eastAsia="pl-PL"/>
        </w:rPr>
        <w:t xml:space="preserve">będzie posiadać etykiety w formie naklejek umieszczanych na bieżniku zgodnie </w:t>
      </w:r>
      <w:r w:rsidRPr="000F7C8D">
        <w:rPr>
          <w:rFonts w:ascii="Times New Roman" w:eastAsia="Times New Roman" w:hAnsi="Times New Roman" w:cs="Times New Roman"/>
          <w:lang w:eastAsia="pl-PL"/>
        </w:rPr>
        <w:br/>
        <w:t xml:space="preserve">z Rozporządzeniem </w:t>
      </w:r>
      <w:r w:rsidRPr="000F7C8D">
        <w:rPr>
          <w:rFonts w:ascii="Times New Roman" w:eastAsia="Times New Roman" w:hAnsi="Times New Roman" w:cs="Times New Roman"/>
          <w:bCs/>
          <w:lang w:eastAsia="ar-SA"/>
        </w:rPr>
        <w:t>Parlamentu Europejskiego i Rady (UE) 2020/740 z</w:t>
      </w:r>
      <w:r w:rsidRPr="000F7C8D">
        <w:rPr>
          <w:rFonts w:ascii="Times New Roman" w:eastAsia="Times New Roman" w:hAnsi="Times New Roman" w:cs="Times New Roman"/>
          <w:lang w:eastAsia="ar-SA"/>
        </w:rPr>
        <w:t xml:space="preserve"> dnia 25 maja 2020 r. w sprawie etykietowania opon pod kątem efektywności paliwowej i innych parametrów, zmieniające rozporządzenie (UE) 2017/1369 oraz u</w:t>
      </w:r>
      <w:r w:rsidR="003C170E">
        <w:rPr>
          <w:rFonts w:ascii="Times New Roman" w:eastAsia="Times New Roman" w:hAnsi="Times New Roman" w:cs="Times New Roman"/>
          <w:lang w:eastAsia="ar-SA"/>
        </w:rPr>
        <w:t xml:space="preserve">chylające rozporządzenie (WE)  </w:t>
      </w:r>
      <w:r w:rsidRPr="000F7C8D">
        <w:rPr>
          <w:rFonts w:ascii="Times New Roman" w:eastAsia="Times New Roman" w:hAnsi="Times New Roman" w:cs="Times New Roman"/>
          <w:lang w:eastAsia="ar-SA"/>
        </w:rPr>
        <w:t>nr 1222/2009 (tekst mający znaczenie dla EOG) (</w:t>
      </w:r>
      <w:r w:rsidRPr="000F7C8D">
        <w:rPr>
          <w:rFonts w:ascii="Times New Roman" w:eastAsia="Calibri" w:hAnsi="Times New Roman" w:cs="Times New Roman"/>
          <w:color w:val="212529"/>
          <w:shd w:val="clear" w:color="auto" w:fill="FFFFFF"/>
        </w:rPr>
        <w:t>Dz.U.UE.L.2020.177.1</w:t>
      </w:r>
      <w:r w:rsidRPr="000F7C8D">
        <w:rPr>
          <w:rFonts w:ascii="Times New Roman" w:eastAsia="Times New Roman" w:hAnsi="Times New Roman" w:cs="Times New Roman"/>
          <w:lang w:eastAsia="ar-SA"/>
        </w:rPr>
        <w:t>).</w:t>
      </w:r>
    </w:p>
    <w:p w:rsidR="000F7C8D" w:rsidRPr="000F7C8D" w:rsidRDefault="000F7C8D" w:rsidP="00C95F5A">
      <w:pPr>
        <w:numPr>
          <w:ilvl w:val="0"/>
          <w:numId w:val="105"/>
        </w:numPr>
        <w:suppressAutoHyphens/>
        <w:autoSpaceDE w:val="0"/>
        <w:autoSpaceDN w:val="0"/>
        <w:adjustRightInd w:val="0"/>
        <w:spacing w:after="0" w:line="240" w:lineRule="auto"/>
        <w:ind w:left="709" w:hanging="283"/>
        <w:jc w:val="both"/>
        <w:rPr>
          <w:rFonts w:ascii="Times New Roman" w:eastAsia="Times New Roman" w:hAnsi="Times New Roman" w:cs="Times New Roman"/>
        </w:rPr>
      </w:pPr>
      <w:r w:rsidRPr="000F7C8D">
        <w:rPr>
          <w:rFonts w:ascii="Times New Roman" w:eastAsia="Times New Roman" w:hAnsi="Times New Roman" w:cs="Times New Roman"/>
          <w:lang w:eastAsia="ar-SA"/>
        </w:rPr>
        <w:t>będzie spełniać wymogi techniczne i jakościowe odpowiednich norm PN-EN,</w:t>
      </w:r>
    </w:p>
    <w:p w:rsidR="000F7C8D" w:rsidRPr="000F7C8D" w:rsidRDefault="000F7C8D" w:rsidP="00C95F5A">
      <w:pPr>
        <w:numPr>
          <w:ilvl w:val="0"/>
          <w:numId w:val="105"/>
        </w:numPr>
        <w:suppressAutoHyphens/>
        <w:autoSpaceDE w:val="0"/>
        <w:autoSpaceDN w:val="0"/>
        <w:adjustRightInd w:val="0"/>
        <w:spacing w:after="0" w:line="240" w:lineRule="auto"/>
        <w:ind w:left="709" w:hanging="283"/>
        <w:jc w:val="both"/>
        <w:rPr>
          <w:rFonts w:ascii="Times New Roman" w:eastAsia="Times New Roman" w:hAnsi="Times New Roman" w:cs="Times New Roman"/>
        </w:rPr>
      </w:pPr>
      <w:r w:rsidRPr="000F7C8D">
        <w:rPr>
          <w:rFonts w:ascii="Times New Roman" w:eastAsia="Times New Roman" w:hAnsi="Times New Roman" w:cs="Times New Roman"/>
          <w:lang w:eastAsia="ar-SA"/>
        </w:rPr>
        <w:t xml:space="preserve">będzie zgodna z </w:t>
      </w:r>
      <w:r w:rsidRPr="000F7C8D">
        <w:rPr>
          <w:rFonts w:ascii="Times New Roman" w:eastAsia="Times New Roman" w:hAnsi="Times New Roman" w:cs="Times New Roman"/>
          <w:color w:val="000000"/>
          <w:lang w:eastAsia="ar-SA"/>
        </w:rPr>
        <w:t xml:space="preserve">Rozporządzeniem Ministra Infrastruktury z dnia 31 grudnia 2002 r. </w:t>
      </w:r>
      <w:r w:rsidR="00211961">
        <w:rPr>
          <w:rFonts w:ascii="Times New Roman" w:eastAsia="Times New Roman" w:hAnsi="Times New Roman" w:cs="Times New Roman"/>
          <w:color w:val="000000"/>
          <w:lang w:eastAsia="ar-SA"/>
        </w:rPr>
        <w:br/>
      </w:r>
      <w:r w:rsidRPr="000F7C8D">
        <w:rPr>
          <w:rFonts w:ascii="Times New Roman" w:eastAsia="Times New Roman" w:hAnsi="Times New Roman" w:cs="Times New Roman"/>
          <w:color w:val="000000"/>
          <w:lang w:eastAsia="ar-SA"/>
        </w:rPr>
        <w:t>w sprawie warunków technicznych pojazdów oraz zakresu ich niezbędnego wyposażenia.</w:t>
      </w:r>
    </w:p>
    <w:p w:rsidR="000F7C8D" w:rsidRPr="000F7C8D" w:rsidRDefault="000F7C8D" w:rsidP="00C95F5A">
      <w:pPr>
        <w:numPr>
          <w:ilvl w:val="0"/>
          <w:numId w:val="105"/>
        </w:numPr>
        <w:suppressAutoHyphens/>
        <w:autoSpaceDE w:val="0"/>
        <w:autoSpaceDN w:val="0"/>
        <w:adjustRightInd w:val="0"/>
        <w:spacing w:after="0" w:line="240" w:lineRule="auto"/>
        <w:ind w:left="709" w:hanging="283"/>
        <w:jc w:val="both"/>
        <w:rPr>
          <w:rFonts w:ascii="Times New Roman" w:eastAsia="Times New Roman" w:hAnsi="Times New Roman" w:cs="Times New Roman"/>
        </w:rPr>
      </w:pPr>
      <w:r w:rsidRPr="000F7C8D">
        <w:rPr>
          <w:rFonts w:ascii="Times New Roman" w:eastAsia="Times New Roman" w:hAnsi="Times New Roman" w:cs="Times New Roman"/>
        </w:rPr>
        <w:t>będzie zgodna z obowiązującymi normami bezpieczeństwa (symbol DOT lub równoważny) oraz posiadać znak homologacji wg ECE symbol „E” lub „e”.</w:t>
      </w:r>
    </w:p>
    <w:p w:rsidR="000F7C8D" w:rsidRPr="000F7C8D" w:rsidRDefault="000F7C8D" w:rsidP="005929D8">
      <w:pPr>
        <w:suppressAutoHyphens/>
        <w:autoSpaceDE w:val="0"/>
        <w:autoSpaceDN w:val="0"/>
        <w:adjustRightInd w:val="0"/>
        <w:spacing w:after="0" w:line="240" w:lineRule="auto"/>
        <w:ind w:left="360"/>
        <w:jc w:val="both"/>
        <w:rPr>
          <w:rFonts w:ascii="Times New Roman" w:eastAsia="Times New Roman" w:hAnsi="Times New Roman" w:cs="Times New Roman"/>
        </w:rPr>
      </w:pPr>
      <w:r w:rsidRPr="000F7C8D">
        <w:rPr>
          <w:rFonts w:ascii="Times New Roman" w:eastAsia="CIDFont+F2" w:hAnsi="Times New Roman" w:cs="Times New Roman"/>
          <w:lang w:eastAsia="ar-SA"/>
        </w:rPr>
        <w:t>Zamawiający wymaga, aby opony były testowane w laboratoriach krajów państw</w:t>
      </w:r>
      <w:r w:rsidRPr="000F7C8D">
        <w:rPr>
          <w:rFonts w:ascii="Times New Roman" w:eastAsia="Times New Roman" w:hAnsi="Times New Roman" w:cs="Times New Roman"/>
          <w:lang w:eastAsia="ar-SA"/>
        </w:rPr>
        <w:t xml:space="preserve"> </w:t>
      </w:r>
      <w:r w:rsidRPr="000F7C8D">
        <w:rPr>
          <w:rFonts w:ascii="Times New Roman" w:eastAsia="CIDFont+F2" w:hAnsi="Times New Roman" w:cs="Times New Roman"/>
          <w:lang w:eastAsia="ar-SA"/>
        </w:rPr>
        <w:t>członkowskich UE zgodnie z regulaminem EKG ONZ, spełniały minimalne wymagania</w:t>
      </w:r>
      <w:r w:rsidRPr="000F7C8D">
        <w:rPr>
          <w:rFonts w:ascii="Times New Roman" w:eastAsia="Times New Roman" w:hAnsi="Times New Roman" w:cs="Times New Roman"/>
          <w:lang w:eastAsia="ar-SA"/>
        </w:rPr>
        <w:t xml:space="preserve"> </w:t>
      </w:r>
      <w:r w:rsidRPr="000F7C8D">
        <w:rPr>
          <w:rFonts w:ascii="Times New Roman" w:eastAsia="CIDFont+F2" w:hAnsi="Times New Roman" w:cs="Times New Roman"/>
          <w:lang w:eastAsia="ar-SA"/>
        </w:rPr>
        <w:t xml:space="preserve">nośności i prędkości określone w formularzu asortymentowo-cenowym oraz aby spełniały parametry oporów toczenia, przyczepności i hałasu </w:t>
      </w:r>
      <w:r w:rsidRPr="000F7C8D">
        <w:rPr>
          <w:rFonts w:ascii="Times New Roman" w:eastAsia="Times New Roman" w:hAnsi="Times New Roman" w:cs="Times New Roman"/>
          <w:lang w:eastAsia="ar-SA"/>
        </w:rPr>
        <w:t>- sprawdzenie spełnienia tego wymogu będzie się odbywało na etapie realizacji umowy</w:t>
      </w:r>
      <w:r w:rsidRPr="000F7C8D">
        <w:rPr>
          <w:rFonts w:ascii="Times New Roman" w:eastAsia="CIDFont+F2" w:hAnsi="Times New Roman" w:cs="Times New Roman"/>
          <w:lang w:eastAsia="pl-PL"/>
        </w:rPr>
        <w:t>.</w:t>
      </w:r>
    </w:p>
    <w:p w:rsidR="000F7C8D" w:rsidRPr="000F7C8D" w:rsidRDefault="000F7C8D" w:rsidP="000F7C8D">
      <w:pPr>
        <w:pStyle w:val="Akapitzlist"/>
        <w:spacing w:line="240" w:lineRule="auto"/>
        <w:ind w:left="426"/>
        <w:rPr>
          <w:sz w:val="16"/>
          <w:szCs w:val="16"/>
        </w:rPr>
      </w:pPr>
    </w:p>
    <w:p w:rsidR="009E1411" w:rsidRPr="00970DEA" w:rsidRDefault="005877F1" w:rsidP="000F7C8D">
      <w:pPr>
        <w:pStyle w:val="Akapitzlist"/>
        <w:numPr>
          <w:ilvl w:val="3"/>
          <w:numId w:val="5"/>
        </w:numPr>
        <w:spacing w:line="240" w:lineRule="auto"/>
        <w:ind w:left="426" w:hanging="426"/>
        <w:rPr>
          <w:sz w:val="22"/>
          <w:szCs w:val="22"/>
        </w:rPr>
      </w:pPr>
      <w:r w:rsidRPr="00970DEA">
        <w:rPr>
          <w:color w:val="000000" w:themeColor="text1"/>
          <w:sz w:val="22"/>
          <w:szCs w:val="22"/>
        </w:rPr>
        <w:t>Zamawiający</w:t>
      </w:r>
      <w:r w:rsidRPr="00970DEA">
        <w:rPr>
          <w:b/>
          <w:color w:val="000000" w:themeColor="text1"/>
          <w:sz w:val="22"/>
          <w:szCs w:val="22"/>
        </w:rPr>
        <w:t xml:space="preserve"> nie dopuszcza</w:t>
      </w:r>
      <w:r w:rsidRPr="00970DEA">
        <w:rPr>
          <w:color w:val="000000" w:themeColor="text1"/>
          <w:sz w:val="22"/>
          <w:szCs w:val="22"/>
        </w:rPr>
        <w:t xml:space="preserve"> możliwości składania</w:t>
      </w:r>
      <w:r w:rsidRPr="00970DEA">
        <w:rPr>
          <w:b/>
          <w:color w:val="000000" w:themeColor="text1"/>
          <w:sz w:val="22"/>
          <w:szCs w:val="22"/>
        </w:rPr>
        <w:t xml:space="preserve"> ofert częściowych</w:t>
      </w:r>
      <w:r w:rsidRPr="00970DEA">
        <w:rPr>
          <w:color w:val="000000" w:themeColor="text1"/>
          <w:sz w:val="22"/>
          <w:szCs w:val="22"/>
        </w:rPr>
        <w:t>.</w:t>
      </w:r>
      <w:r w:rsidR="009E1411" w:rsidRPr="00970DEA">
        <w:rPr>
          <w:bCs/>
          <w:iCs/>
          <w:color w:val="FF0000"/>
          <w:sz w:val="22"/>
          <w:szCs w:val="22"/>
        </w:rPr>
        <w:t xml:space="preserve"> </w:t>
      </w:r>
    </w:p>
    <w:p w:rsidR="005929D8" w:rsidRDefault="005929D8" w:rsidP="005929D8">
      <w:pPr>
        <w:pStyle w:val="Akapitzlist"/>
        <w:spacing w:line="240" w:lineRule="auto"/>
        <w:ind w:left="426"/>
        <w:rPr>
          <w:sz w:val="22"/>
        </w:rPr>
      </w:pPr>
      <w:r w:rsidRPr="00565766">
        <w:rPr>
          <w:b/>
          <w:sz w:val="22"/>
        </w:rPr>
        <w:t xml:space="preserve">Powody niedokonania podziału zamówienia na części: </w:t>
      </w:r>
      <w:r>
        <w:rPr>
          <w:sz w:val="22"/>
        </w:rPr>
        <w:t xml:space="preserve">Zamawiający udziela niniejszego zamówienia jako odrębne zamówienie częściowe na zakup opon </w:t>
      </w:r>
      <w:r w:rsidR="00211961">
        <w:rPr>
          <w:sz w:val="22"/>
        </w:rPr>
        <w:t>letnich</w:t>
      </w:r>
      <w:r>
        <w:rPr>
          <w:sz w:val="22"/>
        </w:rPr>
        <w:t xml:space="preserve"> oraz zakup opon </w:t>
      </w:r>
      <w:r w:rsidR="00211961">
        <w:rPr>
          <w:sz w:val="22"/>
        </w:rPr>
        <w:t>zimowych</w:t>
      </w:r>
      <w:r>
        <w:rPr>
          <w:sz w:val="22"/>
        </w:rPr>
        <w:t xml:space="preserve">. Zakup opon </w:t>
      </w:r>
      <w:r w:rsidR="00211961">
        <w:rPr>
          <w:sz w:val="22"/>
        </w:rPr>
        <w:t>zimowych</w:t>
      </w:r>
      <w:r>
        <w:rPr>
          <w:sz w:val="22"/>
        </w:rPr>
        <w:t xml:space="preserve"> stanowił </w:t>
      </w:r>
      <w:r w:rsidR="00211961">
        <w:rPr>
          <w:sz w:val="22"/>
        </w:rPr>
        <w:t xml:space="preserve">będzie </w:t>
      </w:r>
      <w:r>
        <w:rPr>
          <w:sz w:val="22"/>
        </w:rPr>
        <w:t>przedmiot odrębnego postępowania.</w:t>
      </w:r>
    </w:p>
    <w:p w:rsidR="005929D8" w:rsidRPr="00084203" w:rsidRDefault="005929D8" w:rsidP="00605CDA">
      <w:pPr>
        <w:pStyle w:val="Akapitzlist"/>
        <w:spacing w:line="240" w:lineRule="auto"/>
        <w:ind w:left="425"/>
        <w:rPr>
          <w:sz w:val="22"/>
        </w:rPr>
      </w:pPr>
      <w:r w:rsidRPr="00084203">
        <w:rPr>
          <w:sz w:val="22"/>
        </w:rPr>
        <w:t>Ponadto</w:t>
      </w:r>
      <w:r>
        <w:rPr>
          <w:sz w:val="22"/>
        </w:rPr>
        <w:t>,</w:t>
      </w:r>
      <w:r w:rsidRPr="00084203">
        <w:rPr>
          <w:sz w:val="22"/>
        </w:rPr>
        <w:t xml:space="preserve"> zamówienie swoim zakresem obejmuje dostawy takiego asortymentu</w:t>
      </w:r>
      <w:r>
        <w:rPr>
          <w:sz w:val="22"/>
        </w:rPr>
        <w:t xml:space="preserve"> oraz </w:t>
      </w:r>
      <w:r w:rsidRPr="00084203">
        <w:rPr>
          <w:sz w:val="22"/>
        </w:rPr>
        <w:t>ilości</w:t>
      </w:r>
      <w:r>
        <w:rPr>
          <w:sz w:val="22"/>
        </w:rPr>
        <w:t>, które umożliwiają</w:t>
      </w:r>
      <w:r w:rsidRPr="00084203">
        <w:rPr>
          <w:sz w:val="22"/>
        </w:rPr>
        <w:t xml:space="preserve"> </w:t>
      </w:r>
      <w:r w:rsidR="00211961">
        <w:rPr>
          <w:sz w:val="22"/>
        </w:rPr>
        <w:t>W</w:t>
      </w:r>
      <w:r w:rsidRPr="00084203">
        <w:rPr>
          <w:sz w:val="22"/>
        </w:rPr>
        <w:t xml:space="preserve">ykonawcom </w:t>
      </w:r>
      <w:r w:rsidR="00211961" w:rsidRPr="00084203">
        <w:rPr>
          <w:sz w:val="22"/>
        </w:rPr>
        <w:t>z sektora małych i średnich przedsiębiorstw</w:t>
      </w:r>
      <w:r w:rsidR="00211961">
        <w:rPr>
          <w:sz w:val="22"/>
        </w:rPr>
        <w:t>,</w:t>
      </w:r>
      <w:r w:rsidRPr="00084203">
        <w:rPr>
          <w:sz w:val="22"/>
        </w:rPr>
        <w:t xml:space="preserve"> </w:t>
      </w:r>
      <w:r w:rsidR="00211961" w:rsidRPr="00084203">
        <w:rPr>
          <w:sz w:val="22"/>
        </w:rPr>
        <w:t xml:space="preserve">działającym </w:t>
      </w:r>
      <w:r w:rsidRPr="00084203">
        <w:rPr>
          <w:sz w:val="22"/>
        </w:rPr>
        <w:t xml:space="preserve">na rynku w branży </w:t>
      </w:r>
      <w:r>
        <w:rPr>
          <w:sz w:val="22"/>
        </w:rPr>
        <w:t>opon</w:t>
      </w:r>
      <w:r w:rsidR="00211961">
        <w:rPr>
          <w:sz w:val="22"/>
        </w:rPr>
        <w:t>,</w:t>
      </w:r>
      <w:r w:rsidRPr="00084203">
        <w:rPr>
          <w:sz w:val="22"/>
        </w:rPr>
        <w:t xml:space="preserve"> udział w realizacji zamówienia</w:t>
      </w:r>
      <w:r>
        <w:rPr>
          <w:sz w:val="22"/>
        </w:rPr>
        <w:t xml:space="preserve"> </w:t>
      </w:r>
      <w:r w:rsidRPr="00084203">
        <w:rPr>
          <w:sz w:val="22"/>
        </w:rPr>
        <w:t>publicznego.</w:t>
      </w:r>
    </w:p>
    <w:p w:rsidR="00982028" w:rsidRPr="00982028" w:rsidRDefault="00982028" w:rsidP="00982028">
      <w:pPr>
        <w:pStyle w:val="Akapitzlist"/>
        <w:spacing w:line="240" w:lineRule="auto"/>
        <w:rPr>
          <w:sz w:val="12"/>
          <w:szCs w:val="12"/>
        </w:rPr>
      </w:pPr>
    </w:p>
    <w:p w:rsidR="005877F1" w:rsidRPr="00982028" w:rsidRDefault="005877F1" w:rsidP="00C95F5A">
      <w:pPr>
        <w:numPr>
          <w:ilvl w:val="0"/>
          <w:numId w:val="102"/>
        </w:numPr>
        <w:tabs>
          <w:tab w:val="left" w:pos="426"/>
        </w:tabs>
        <w:spacing w:after="0" w:line="240" w:lineRule="auto"/>
        <w:ind w:left="426" w:hanging="426"/>
        <w:contextualSpacing/>
        <w:jc w:val="both"/>
        <w:rPr>
          <w:rFonts w:ascii="Times New Roman" w:eastAsia="Calibri" w:hAnsi="Times New Roman" w:cs="Times New Roman"/>
          <w:color w:val="FF0000"/>
        </w:rPr>
      </w:pPr>
      <w:r w:rsidRPr="00982028">
        <w:rPr>
          <w:rFonts w:ascii="Times New Roman" w:eastAsia="Calibri" w:hAnsi="Times New Roman" w:cs="Times New Roman"/>
        </w:rPr>
        <w:t xml:space="preserve">Wspólny Słownik Zamówień CPV: </w:t>
      </w:r>
    </w:p>
    <w:p w:rsidR="005877F1" w:rsidRDefault="005929D8" w:rsidP="005929D8">
      <w:pPr>
        <w:suppressAutoHyphens/>
        <w:spacing w:after="0" w:line="240" w:lineRule="auto"/>
        <w:ind w:firstLine="426"/>
        <w:jc w:val="both"/>
        <w:rPr>
          <w:rFonts w:ascii="Times New Roman" w:eastAsia="Calibri" w:hAnsi="Times New Roman" w:cs="Times New Roman"/>
        </w:rPr>
      </w:pPr>
      <w:r w:rsidRPr="005929D8">
        <w:rPr>
          <w:rFonts w:ascii="Times New Roman" w:eastAsia="Calibri" w:hAnsi="Times New Roman" w:cs="Times New Roman"/>
          <w:b/>
        </w:rPr>
        <w:t>34351100-3</w:t>
      </w:r>
      <w:r w:rsidRPr="005929D8">
        <w:rPr>
          <w:rFonts w:ascii="Times New Roman" w:eastAsia="Calibri" w:hAnsi="Times New Roman" w:cs="Times New Roman"/>
        </w:rPr>
        <w:t xml:space="preserve"> – opony do pojazdów silnikowych</w:t>
      </w:r>
    </w:p>
    <w:p w:rsidR="005929D8" w:rsidRPr="00982028" w:rsidRDefault="005929D8" w:rsidP="005929D8">
      <w:pPr>
        <w:suppressAutoHyphens/>
        <w:spacing w:after="0" w:line="240" w:lineRule="auto"/>
        <w:ind w:firstLine="426"/>
        <w:jc w:val="both"/>
        <w:rPr>
          <w:rFonts w:ascii="Times New Roman" w:eastAsia="Calibri" w:hAnsi="Times New Roman" w:cs="Times New Roman"/>
          <w:sz w:val="12"/>
          <w:szCs w:val="12"/>
        </w:rPr>
      </w:pPr>
    </w:p>
    <w:p w:rsidR="005877F1" w:rsidRPr="00982028" w:rsidRDefault="005877F1" w:rsidP="00C95F5A">
      <w:pPr>
        <w:numPr>
          <w:ilvl w:val="0"/>
          <w:numId w:val="102"/>
        </w:numPr>
        <w:spacing w:after="0" w:line="240" w:lineRule="auto"/>
        <w:ind w:left="426" w:hanging="426"/>
        <w:jc w:val="both"/>
        <w:rPr>
          <w:rFonts w:ascii="Times New Roman" w:eastAsia="Calibri" w:hAnsi="Times New Roman" w:cs="Times New Roman"/>
          <w:b/>
        </w:rPr>
      </w:pPr>
      <w:r w:rsidRPr="00982028">
        <w:rPr>
          <w:rFonts w:ascii="Times New Roman" w:eastAsia="Calibri" w:hAnsi="Times New Roman" w:cs="Times New Roman"/>
        </w:rPr>
        <w:t xml:space="preserve">Zamawiający </w:t>
      </w:r>
      <w:r w:rsidRPr="00982028">
        <w:rPr>
          <w:rFonts w:ascii="Times New Roman" w:eastAsia="Calibri" w:hAnsi="Times New Roman" w:cs="Times New Roman"/>
          <w:b/>
        </w:rPr>
        <w:t xml:space="preserve">nie dopuszcza oraz nie wymaga </w:t>
      </w:r>
      <w:r w:rsidRPr="00982028">
        <w:rPr>
          <w:rFonts w:ascii="Times New Roman" w:eastAsia="Calibri" w:hAnsi="Times New Roman" w:cs="Times New Roman"/>
        </w:rPr>
        <w:t>składania</w:t>
      </w:r>
      <w:r w:rsidRPr="00982028">
        <w:rPr>
          <w:rFonts w:ascii="Times New Roman" w:eastAsia="Calibri" w:hAnsi="Times New Roman" w:cs="Times New Roman"/>
          <w:b/>
        </w:rPr>
        <w:t xml:space="preserve"> ofert wariantowych.</w:t>
      </w:r>
    </w:p>
    <w:p w:rsidR="005877F1" w:rsidRPr="00982028" w:rsidRDefault="005877F1" w:rsidP="00982028">
      <w:pPr>
        <w:spacing w:after="0" w:line="240" w:lineRule="auto"/>
        <w:ind w:left="426" w:hanging="426"/>
        <w:rPr>
          <w:rFonts w:ascii="Times New Roman" w:eastAsia="Calibri" w:hAnsi="Times New Roman" w:cs="Times New Roman"/>
          <w:b/>
          <w:sz w:val="12"/>
          <w:szCs w:val="12"/>
        </w:rPr>
      </w:pP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b/>
        </w:rPr>
      </w:pPr>
      <w:r w:rsidRPr="00982028">
        <w:rPr>
          <w:rFonts w:ascii="Times New Roman" w:eastAsia="Calibri" w:hAnsi="Times New Roman" w:cs="Times New Roman"/>
          <w:b/>
        </w:rPr>
        <w:t>Zamawiający</w:t>
      </w:r>
      <w:r w:rsidRPr="005877F1">
        <w:rPr>
          <w:rFonts w:ascii="Times New Roman" w:eastAsia="Calibri" w:hAnsi="Times New Roman" w:cs="Times New Roman"/>
          <w:b/>
        </w:rPr>
        <w:t xml:space="preserve"> nie wymaga składania ofert w postaci katalogów elektronicznych</w:t>
      </w:r>
      <w:r w:rsidRPr="005877F1">
        <w:rPr>
          <w:rFonts w:ascii="Times New Roman" w:eastAsia="Calibri" w:hAnsi="Times New Roman" w:cs="Times New Roman"/>
        </w:rPr>
        <w:t>.</w:t>
      </w:r>
    </w:p>
    <w:p w:rsidR="005877F1" w:rsidRPr="005877F1" w:rsidRDefault="005877F1" w:rsidP="00982028">
      <w:pPr>
        <w:spacing w:after="0" w:line="240" w:lineRule="auto"/>
        <w:ind w:left="426" w:hanging="426"/>
        <w:jc w:val="both"/>
        <w:rPr>
          <w:rFonts w:ascii="Times New Roman" w:eastAsia="Calibri" w:hAnsi="Times New Roman" w:cs="Times New Roman"/>
          <w:b/>
          <w:sz w:val="12"/>
          <w:szCs w:val="12"/>
        </w:rPr>
      </w:pP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b/>
        </w:rPr>
      </w:pPr>
      <w:r w:rsidRPr="005877F1">
        <w:rPr>
          <w:rFonts w:ascii="Times New Roman" w:eastAsia="Calibri" w:hAnsi="Times New Roman" w:cs="Times New Roman"/>
        </w:rPr>
        <w:t xml:space="preserve">Zamawiający </w:t>
      </w:r>
      <w:r w:rsidRPr="005877F1">
        <w:rPr>
          <w:rFonts w:ascii="Times New Roman" w:eastAsia="Calibri" w:hAnsi="Times New Roman" w:cs="Times New Roman"/>
          <w:b/>
        </w:rPr>
        <w:t xml:space="preserve">nie przewiduje </w:t>
      </w:r>
      <w:r w:rsidRPr="005877F1">
        <w:rPr>
          <w:rFonts w:ascii="Times New Roman" w:eastAsia="Calibri" w:hAnsi="Times New Roman" w:cs="Times New Roman"/>
        </w:rPr>
        <w:t xml:space="preserve"> możliwości udzielenia zamówień, o których mowa w art. 214 ust. 1 pkt 8 ustawy PZP.</w:t>
      </w:r>
    </w:p>
    <w:p w:rsidR="005877F1" w:rsidRPr="005877F1" w:rsidRDefault="005877F1" w:rsidP="00982028">
      <w:pPr>
        <w:spacing w:after="0" w:line="240" w:lineRule="auto"/>
        <w:ind w:left="426" w:hanging="426"/>
        <w:jc w:val="both"/>
        <w:rPr>
          <w:rFonts w:ascii="Times New Roman" w:eastAsia="Calibri" w:hAnsi="Times New Roman" w:cs="Times New Roman"/>
          <w:b/>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Zamawiający nie przewiduje obowiązku osobistego wykonania przez Wykonawcę kluczowych zadań.</w:t>
      </w:r>
    </w:p>
    <w:p w:rsidR="005877F1" w:rsidRPr="005877F1" w:rsidRDefault="005877F1" w:rsidP="00982028">
      <w:pPr>
        <w:spacing w:after="0" w:line="240" w:lineRule="auto"/>
        <w:ind w:left="426" w:hanging="426"/>
        <w:jc w:val="both"/>
        <w:rPr>
          <w:rFonts w:ascii="Times New Roman" w:eastAsia="Calibri" w:hAnsi="Times New Roman" w:cs="Times New Roman"/>
          <w:color w:val="00B050"/>
          <w:sz w:val="12"/>
          <w:szCs w:val="12"/>
        </w:rPr>
      </w:pP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rPr>
      </w:pPr>
      <w:r w:rsidRPr="005877F1">
        <w:rPr>
          <w:rFonts w:ascii="Times New Roman" w:eastAsia="Calibri" w:hAnsi="Times New Roman" w:cs="Times New Roman"/>
        </w:rPr>
        <w:t xml:space="preserve">Zamawiający </w:t>
      </w:r>
      <w:r w:rsidRPr="005877F1">
        <w:rPr>
          <w:rFonts w:ascii="Times New Roman" w:eastAsia="Calibri" w:hAnsi="Times New Roman" w:cs="Times New Roman"/>
          <w:b/>
        </w:rPr>
        <w:t>nie przewiduje</w:t>
      </w:r>
      <w:r w:rsidRPr="005877F1">
        <w:rPr>
          <w:rFonts w:ascii="Times New Roman" w:eastAsia="Calibri" w:hAnsi="Times New Roman" w:cs="Times New Roman"/>
        </w:rPr>
        <w:t xml:space="preserve"> zawarcia umowy ramowej.</w:t>
      </w:r>
    </w:p>
    <w:p w:rsidR="005877F1" w:rsidRPr="005877F1" w:rsidRDefault="005877F1" w:rsidP="00982028">
      <w:pPr>
        <w:spacing w:after="0" w:line="240" w:lineRule="auto"/>
        <w:ind w:left="426" w:hanging="426"/>
        <w:jc w:val="both"/>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rPr>
      </w:pPr>
      <w:r w:rsidRPr="005877F1">
        <w:rPr>
          <w:rFonts w:ascii="Times New Roman" w:eastAsia="Calibri" w:hAnsi="Times New Roman" w:cs="Times New Roman"/>
        </w:rPr>
        <w:lastRenderedPageBreak/>
        <w:t xml:space="preserve">Aukcja elektroniczna </w:t>
      </w:r>
      <w:r w:rsidRPr="005877F1">
        <w:rPr>
          <w:rFonts w:ascii="Times New Roman" w:eastAsia="Calibri" w:hAnsi="Times New Roman" w:cs="Times New Roman"/>
          <w:b/>
        </w:rPr>
        <w:t>nie jest przewidziana.</w:t>
      </w:r>
    </w:p>
    <w:p w:rsidR="005877F1" w:rsidRPr="005877F1" w:rsidRDefault="005877F1" w:rsidP="00982028">
      <w:pPr>
        <w:spacing w:after="0" w:line="240" w:lineRule="auto"/>
        <w:ind w:left="426" w:hanging="426"/>
        <w:jc w:val="both"/>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rPr>
      </w:pPr>
      <w:r w:rsidRPr="005877F1">
        <w:rPr>
          <w:rFonts w:ascii="Times New Roman" w:eastAsia="Calibri" w:hAnsi="Times New Roman" w:cs="Times New Roman"/>
        </w:rPr>
        <w:t xml:space="preserve">Zamawiający nie zastrzega możliwości ubiegania się o udzielenie zamówienia wyłącznie przez Wykonawców, o których mowa w art. 94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 xml:space="preserve">. </w:t>
      </w:r>
    </w:p>
    <w:p w:rsidR="005934AF" w:rsidRPr="005877F1" w:rsidRDefault="005934AF" w:rsidP="00970DEA">
      <w:pPr>
        <w:spacing w:after="0" w:line="240" w:lineRule="auto"/>
        <w:jc w:val="both"/>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 xml:space="preserve">Zamawiający nie określa dodatkowych wymagań związanych z zatrudnieniem osób, o których mowa w art. 95 oraz 96 ust. 2 pkt 2 ustawy </w:t>
      </w:r>
      <w:proofErr w:type="spellStart"/>
      <w:r w:rsidRPr="005877F1">
        <w:rPr>
          <w:rFonts w:ascii="Times New Roman" w:eastAsia="Calibri" w:hAnsi="Times New Roman" w:cs="Times New Roman"/>
          <w:szCs w:val="24"/>
        </w:rPr>
        <w:t>Pzp</w:t>
      </w:r>
      <w:proofErr w:type="spellEnd"/>
      <w:r w:rsidRPr="005877F1">
        <w:rPr>
          <w:rFonts w:ascii="Times New Roman" w:eastAsia="Calibri" w:hAnsi="Times New Roman" w:cs="Times New Roman"/>
          <w:szCs w:val="24"/>
        </w:rPr>
        <w:t>.</w:t>
      </w:r>
    </w:p>
    <w:p w:rsidR="005877F1" w:rsidRPr="005877F1" w:rsidRDefault="005877F1" w:rsidP="00982028">
      <w:pPr>
        <w:spacing w:after="0" w:line="240" w:lineRule="auto"/>
        <w:ind w:left="426" w:hanging="426"/>
        <w:contextualSpacing/>
        <w:jc w:val="both"/>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W nawiązaniu do art. 101 ust. 4 ustawy, jeżeli Zamawiający opisał przedmiot zamówienia przez odniesienie do norm, europejskich ocen technicznych, specyfikacji technicznych                          i systemów referencji technicznych, o których mowa w art. 101 ust. 1 pkt 2 i ust. 3 ustawy, Zamawiający   dopuszcza   rozwiązania  równoważne   opisywanym.   Ponadto,   należy przyjąć, że wszystkim takim odniesieniom towarzyszą wyrazy „lub równoważne”. Wykonawca,  który  powołuje  się  na  rozwiązania  równoważne  opisywanym przez Zamawiającego, jest obowiązany wykazać wraz z ofertą, że oferowane przez niego dostawy spełniają wymagania określone przez Zamawiającego.</w:t>
      </w:r>
    </w:p>
    <w:p w:rsidR="005877F1" w:rsidRPr="005877F1" w:rsidRDefault="005877F1" w:rsidP="00982028">
      <w:pPr>
        <w:spacing w:after="0" w:line="240" w:lineRule="auto"/>
        <w:ind w:left="426" w:hanging="426"/>
        <w:contextualSpacing/>
        <w:jc w:val="both"/>
        <w:rPr>
          <w:rFonts w:ascii="Times New Roman" w:eastAsia="Calibri" w:hAnsi="Times New Roman" w:cs="Times New Roman"/>
          <w:sz w:val="16"/>
          <w:szCs w:val="16"/>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W  przypadku,  gdy  przedmiot  zamówienia  został  opisany  przez  wskazanie  znaków towarowych,  patentów  lub  pochodzenia,  źródła  lub  szczególnego  procesu,  który charakteryzuje produkty dostarczane przez konkretnego wykonawcę,  należy przyjąć, że wszystkim takim odniesieniom towarzyszą wyrazy „lub równoważne”. Wykonawca, który powołuje się na rozwiązania równoważne opisywanym przez Zamawiającego, jest obowiązany wykazać wraz z ofertą, że oferowane przez niego dostawy spełniają wymagania określone przez Zamawiającego.</w:t>
      </w:r>
    </w:p>
    <w:p w:rsidR="005877F1" w:rsidRPr="005877F1" w:rsidRDefault="005877F1" w:rsidP="00982028">
      <w:pPr>
        <w:spacing w:after="0" w:line="240" w:lineRule="auto"/>
        <w:ind w:left="426" w:hanging="426"/>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rPr>
      </w:pPr>
      <w:r w:rsidRPr="005877F1">
        <w:rPr>
          <w:rFonts w:ascii="Times New Roman" w:hAnsi="Times New Roman" w:cs="Times New Roman"/>
          <w:color w:val="000000"/>
        </w:rPr>
        <w:t xml:space="preserve">Zamawiający przewiduje możliwość unieważnienia postępowania na podstawie </w:t>
      </w:r>
      <w:r w:rsidRPr="005877F1">
        <w:rPr>
          <w:rFonts w:ascii="Times New Roman" w:hAnsi="Times New Roman" w:cs="Times New Roman"/>
        </w:rPr>
        <w:t xml:space="preserve">art. 310 </w:t>
      </w:r>
      <w:r w:rsidRPr="005877F1">
        <w:rPr>
          <w:rFonts w:ascii="Times New Roman" w:hAnsi="Times New Roman" w:cs="Times New Roman"/>
          <w:color w:val="000000"/>
        </w:rPr>
        <w:t xml:space="preserve">ustawy, zgodnie z którym Zamawiający może unieważnić postępowanie o udzielenie zamówienia, jeżeli środki publiczne, które Zamawiający zamierzał przeznaczyć na sfinansowanie całości lub części zamówienia, nie zostały mu przyznane. </w:t>
      </w:r>
    </w:p>
    <w:p w:rsidR="005877F1" w:rsidRPr="005877F1" w:rsidRDefault="005877F1" w:rsidP="00982028">
      <w:pPr>
        <w:spacing w:after="0" w:line="240" w:lineRule="auto"/>
        <w:ind w:left="426" w:hanging="426"/>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contextualSpacing/>
        <w:jc w:val="both"/>
        <w:rPr>
          <w:rFonts w:ascii="Times New Roman" w:eastAsia="Calibri" w:hAnsi="Times New Roman" w:cs="Times New Roman"/>
        </w:rPr>
      </w:pPr>
      <w:r w:rsidRPr="005877F1">
        <w:rPr>
          <w:rFonts w:ascii="Times New Roman" w:eastAsia="Calibri" w:hAnsi="Times New Roman" w:cs="Times New Roman"/>
        </w:rPr>
        <w:t>Zamawiający nie przewiduje rozliczenia w walutach obcych.</w:t>
      </w:r>
    </w:p>
    <w:p w:rsidR="005877F1" w:rsidRPr="005877F1" w:rsidRDefault="005877F1" w:rsidP="00982028">
      <w:pPr>
        <w:spacing w:after="0" w:line="240" w:lineRule="auto"/>
        <w:ind w:left="426" w:hanging="426"/>
        <w:rPr>
          <w:rFonts w:ascii="Times New Roman" w:eastAsia="Calibri" w:hAnsi="Times New Roman" w:cs="Times New Roman"/>
          <w:sz w:val="12"/>
          <w:szCs w:val="12"/>
        </w:rPr>
      </w:pP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rPr>
      </w:pPr>
      <w:r w:rsidRPr="005877F1">
        <w:rPr>
          <w:rFonts w:ascii="Times New Roman" w:eastAsia="Calibri" w:hAnsi="Times New Roman" w:cs="Times New Roman"/>
        </w:rPr>
        <w:t>Koszty związane z przygotowaniem i złożeniem oferty ponosi Wykonawca. Zamawiający nie przewiduje zwrotu kosztów udziału w postępowaniu.</w:t>
      </w:r>
    </w:p>
    <w:p w:rsidR="005877F1" w:rsidRPr="005877F1" w:rsidRDefault="005877F1" w:rsidP="00982028">
      <w:pPr>
        <w:spacing w:after="0" w:line="240" w:lineRule="auto"/>
        <w:ind w:left="426" w:hanging="426"/>
        <w:jc w:val="both"/>
        <w:rPr>
          <w:rFonts w:ascii="Times New Roman" w:eastAsia="Calibri" w:hAnsi="Times New Roman" w:cs="Times New Roman"/>
          <w:sz w:val="12"/>
          <w:szCs w:val="12"/>
        </w:rPr>
      </w:pPr>
    </w:p>
    <w:p w:rsidR="005877F1" w:rsidRPr="005877F1" w:rsidRDefault="005877F1" w:rsidP="00C95F5A">
      <w:pPr>
        <w:numPr>
          <w:ilvl w:val="0"/>
          <w:numId w:val="102"/>
        </w:numPr>
        <w:tabs>
          <w:tab w:val="left" w:pos="1134"/>
          <w:tab w:val="left" w:pos="9214"/>
        </w:tabs>
        <w:spacing w:after="0" w:line="240" w:lineRule="auto"/>
        <w:ind w:left="426" w:hanging="426"/>
        <w:contextualSpacing/>
        <w:jc w:val="both"/>
        <w:rPr>
          <w:rFonts w:ascii="Times New Roman" w:eastAsia="Calibri" w:hAnsi="Times New Roman" w:cs="Times New Roman"/>
        </w:rPr>
      </w:pPr>
      <w:r w:rsidRPr="005877F1">
        <w:rPr>
          <w:rFonts w:ascii="Times New Roman" w:eastAsia="Calibri" w:hAnsi="Times New Roman" w:cs="Times New Roman"/>
        </w:rPr>
        <w:t>Zamawiający nie przewiduje odbycia przez Wykonawcę wizji lokalnej lub sprawdzenia przez Wykonawcę dokumentów niezbędnych do realizacji zamówienia dostępnych na miejscu u Zamawiającego.</w:t>
      </w:r>
    </w:p>
    <w:p w:rsidR="005877F1" w:rsidRPr="005877F1" w:rsidRDefault="005877F1" w:rsidP="00982028">
      <w:pPr>
        <w:tabs>
          <w:tab w:val="left" w:pos="1134"/>
          <w:tab w:val="left" w:pos="9214"/>
        </w:tabs>
        <w:spacing w:after="0" w:line="240" w:lineRule="auto"/>
        <w:ind w:left="426" w:hanging="426"/>
        <w:rPr>
          <w:rFonts w:ascii="Times New Roman" w:eastAsia="Calibri" w:hAnsi="Times New Roman" w:cs="Times New Roman"/>
          <w:sz w:val="12"/>
          <w:szCs w:val="12"/>
        </w:rPr>
      </w:pPr>
      <w:r w:rsidRPr="005877F1">
        <w:rPr>
          <w:rFonts w:ascii="Times New Roman" w:eastAsia="Calibri" w:hAnsi="Times New Roman" w:cs="Times New Roman"/>
        </w:rPr>
        <w:t xml:space="preserve"> </w:t>
      </w:r>
    </w:p>
    <w:p w:rsidR="005877F1" w:rsidRPr="005877F1" w:rsidRDefault="005877F1" w:rsidP="00C95F5A">
      <w:pPr>
        <w:numPr>
          <w:ilvl w:val="0"/>
          <w:numId w:val="102"/>
        </w:numPr>
        <w:spacing w:after="0" w:line="240" w:lineRule="auto"/>
        <w:ind w:left="426" w:hanging="426"/>
        <w:jc w:val="both"/>
        <w:rPr>
          <w:rFonts w:ascii="Times New Roman" w:eastAsia="Calibri" w:hAnsi="Times New Roman" w:cs="Times New Roman"/>
        </w:rPr>
      </w:pPr>
      <w:r w:rsidRPr="005877F1">
        <w:rPr>
          <w:rFonts w:ascii="Times New Roman" w:eastAsia="Calibri" w:hAnsi="Times New Roman" w:cs="Times New Roman"/>
        </w:rPr>
        <w:t>Wszystkie załączniki do niniejszej SWZ stanowią jej integralną część.</w:t>
      </w:r>
    </w:p>
    <w:p w:rsidR="005877F1" w:rsidRPr="005877F1" w:rsidRDefault="005877F1" w:rsidP="005877F1">
      <w:pPr>
        <w:spacing w:after="0" w:line="240" w:lineRule="auto"/>
        <w:ind w:left="426"/>
        <w:jc w:val="both"/>
        <w:rPr>
          <w:rFonts w:ascii="Times New Roman" w:eastAsia="Calibri" w:hAnsi="Times New Roman" w:cs="Times New Roman"/>
          <w:b/>
          <w:sz w:val="16"/>
          <w:szCs w:val="16"/>
        </w:rPr>
      </w:pPr>
    </w:p>
    <w:p w:rsidR="005877F1" w:rsidRPr="005877F1" w:rsidRDefault="005877F1" w:rsidP="005877F1">
      <w:pPr>
        <w:spacing w:after="0" w:line="240" w:lineRule="auto"/>
        <w:jc w:val="both"/>
        <w:rPr>
          <w:rFonts w:ascii="Times New Roman" w:eastAsia="Calibri" w:hAnsi="Times New Roman" w:cs="Times New Roman"/>
          <w:b/>
        </w:rPr>
      </w:pPr>
      <w:r w:rsidRPr="005877F1">
        <w:rPr>
          <w:rFonts w:ascii="Times New Roman" w:eastAsia="Calibri" w:hAnsi="Times New Roman" w:cs="Times New Roman"/>
          <w:b/>
        </w:rPr>
        <w:t>IV. TERMIN WYKONANIA ZAMÓWIENIA</w:t>
      </w:r>
    </w:p>
    <w:p w:rsidR="005877F1" w:rsidRDefault="005877F1" w:rsidP="005877F1">
      <w:pPr>
        <w:spacing w:after="0" w:line="240" w:lineRule="auto"/>
        <w:jc w:val="both"/>
        <w:rPr>
          <w:rFonts w:ascii="Times New Roman" w:eastAsia="Calibri" w:hAnsi="Times New Roman" w:cs="Times New Roman"/>
          <w:b/>
        </w:rPr>
      </w:pPr>
      <w:r w:rsidRPr="005877F1">
        <w:rPr>
          <w:rFonts w:ascii="Times New Roman" w:eastAsia="Calibri" w:hAnsi="Times New Roman" w:cs="Times New Roman"/>
        </w:rPr>
        <w:t xml:space="preserve">Termin realizacji zamówienia: </w:t>
      </w:r>
      <w:r w:rsidR="0037017A" w:rsidRPr="0037017A">
        <w:rPr>
          <w:rFonts w:ascii="Times New Roman" w:eastAsia="Calibri" w:hAnsi="Times New Roman" w:cs="Times New Roman"/>
          <w:b/>
        </w:rPr>
        <w:t xml:space="preserve">do </w:t>
      </w:r>
      <w:r w:rsidR="005929D8">
        <w:rPr>
          <w:rFonts w:ascii="Times New Roman" w:eastAsia="Calibri" w:hAnsi="Times New Roman" w:cs="Times New Roman"/>
          <w:b/>
        </w:rPr>
        <w:t>6 miesięcy od dnia zawarcia umowy</w:t>
      </w:r>
      <w:r w:rsidR="00D53983" w:rsidRPr="00D53983">
        <w:rPr>
          <w:rFonts w:ascii="Times New Roman" w:eastAsia="Calibri" w:hAnsi="Times New Roman" w:cs="Times New Roman"/>
        </w:rPr>
        <w:t>.</w:t>
      </w:r>
    </w:p>
    <w:p w:rsidR="0037017A" w:rsidRPr="0037017A" w:rsidRDefault="0037017A" w:rsidP="005877F1">
      <w:pPr>
        <w:spacing w:after="0" w:line="240" w:lineRule="auto"/>
        <w:jc w:val="both"/>
        <w:rPr>
          <w:rFonts w:ascii="Times New Roman" w:eastAsia="Calibri" w:hAnsi="Times New Roman" w:cs="Times New Roman"/>
          <w:b/>
          <w:sz w:val="16"/>
          <w:szCs w:val="16"/>
        </w:rPr>
      </w:pPr>
    </w:p>
    <w:p w:rsidR="0080217A" w:rsidRPr="005877F1" w:rsidRDefault="0080217A" w:rsidP="0080217A">
      <w:pPr>
        <w:spacing w:after="0" w:line="240" w:lineRule="auto"/>
        <w:jc w:val="both"/>
        <w:rPr>
          <w:rFonts w:ascii="Times New Roman" w:eastAsia="Calibri" w:hAnsi="Times New Roman" w:cs="Times New Roman"/>
          <w:b/>
        </w:rPr>
      </w:pPr>
      <w:r w:rsidRPr="005877F1">
        <w:rPr>
          <w:rFonts w:ascii="Times New Roman" w:eastAsia="Calibri" w:hAnsi="Times New Roman" w:cs="Times New Roman"/>
          <w:b/>
        </w:rPr>
        <w:t>V. WARUNKI UDZIAŁU W POSTĘPOWANIU ORAZ PODSTAWY WYKLUCZENIA                   Z POSTĘPOWANIA WYKONAWCY.</w:t>
      </w:r>
    </w:p>
    <w:p w:rsidR="0080217A" w:rsidRPr="005877F1" w:rsidRDefault="0080217A" w:rsidP="0080217A">
      <w:pPr>
        <w:numPr>
          <w:ilvl w:val="3"/>
          <w:numId w:val="76"/>
        </w:numPr>
        <w:spacing w:after="0" w:line="240" w:lineRule="auto"/>
        <w:ind w:left="284" w:hanging="284"/>
        <w:contextualSpacing/>
        <w:jc w:val="both"/>
        <w:rPr>
          <w:rFonts w:ascii="Times New Roman" w:eastAsia="Calibri" w:hAnsi="Times New Roman" w:cs="Times New Roman"/>
          <w:szCs w:val="24"/>
          <w:lang w:eastAsia="pl-PL"/>
        </w:rPr>
      </w:pPr>
      <w:r w:rsidRPr="005877F1">
        <w:rPr>
          <w:rFonts w:ascii="Times New Roman" w:eastAsia="Calibri" w:hAnsi="Times New Roman" w:cs="Times New Roman"/>
          <w:szCs w:val="24"/>
          <w:lang w:eastAsia="pl-PL"/>
        </w:rPr>
        <w:t xml:space="preserve">O udzielenie zamówienia mogą ubiegać się Wykonawcy, którzy spełniają warunki dotyczące: </w:t>
      </w:r>
    </w:p>
    <w:p w:rsidR="0080217A" w:rsidRPr="005877F1" w:rsidRDefault="0080217A" w:rsidP="0080217A">
      <w:pPr>
        <w:numPr>
          <w:ilvl w:val="0"/>
          <w:numId w:val="83"/>
        </w:numPr>
        <w:spacing w:after="0" w:line="240" w:lineRule="auto"/>
        <w:ind w:left="567" w:right="20" w:hanging="425"/>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zdolności do występowania w obrocie gospodarczym:</w:t>
      </w:r>
    </w:p>
    <w:p w:rsidR="0080217A" w:rsidRPr="005877F1" w:rsidRDefault="0080217A" w:rsidP="0080217A">
      <w:pPr>
        <w:spacing w:after="0" w:line="240" w:lineRule="auto"/>
        <w:ind w:left="567" w:right="20"/>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Zamawiający nie stawia warunku w powyższym zakresie.</w:t>
      </w:r>
    </w:p>
    <w:p w:rsidR="0080217A" w:rsidRPr="005877F1" w:rsidRDefault="0080217A" w:rsidP="0080217A">
      <w:pPr>
        <w:numPr>
          <w:ilvl w:val="0"/>
          <w:numId w:val="83"/>
        </w:numPr>
        <w:spacing w:after="0" w:line="240" w:lineRule="auto"/>
        <w:ind w:left="567" w:right="20" w:hanging="426"/>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uprawnień do prowadzenia określonej działalności gospodarczej lub zawodowej, o ile wynika to z odrębnych przepisów:</w:t>
      </w:r>
    </w:p>
    <w:p w:rsidR="0080217A" w:rsidRPr="005877F1" w:rsidRDefault="0080217A" w:rsidP="0080217A">
      <w:pPr>
        <w:spacing w:after="0" w:line="240" w:lineRule="auto"/>
        <w:ind w:left="567" w:right="20"/>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Zamawiający nie stawia warunku w powyższym zakresie.</w:t>
      </w:r>
    </w:p>
    <w:p w:rsidR="0080217A" w:rsidRPr="005877F1" w:rsidRDefault="0080217A" w:rsidP="0080217A">
      <w:pPr>
        <w:numPr>
          <w:ilvl w:val="0"/>
          <w:numId w:val="83"/>
        </w:numPr>
        <w:spacing w:after="0" w:line="240" w:lineRule="auto"/>
        <w:ind w:left="567" w:right="20" w:hanging="426"/>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sytuacji ekonomicznej lub finansowej:</w:t>
      </w:r>
    </w:p>
    <w:p w:rsidR="0080217A" w:rsidRPr="005877F1" w:rsidRDefault="0080217A" w:rsidP="0080217A">
      <w:pPr>
        <w:spacing w:after="0" w:line="240" w:lineRule="auto"/>
        <w:ind w:left="567" w:right="20"/>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Zamawiający nie stawia warunku w powyższym zakresie.</w:t>
      </w:r>
    </w:p>
    <w:p w:rsidR="0080217A" w:rsidRPr="005877F1" w:rsidRDefault="0080217A" w:rsidP="0080217A">
      <w:pPr>
        <w:numPr>
          <w:ilvl w:val="0"/>
          <w:numId w:val="83"/>
        </w:numPr>
        <w:spacing w:after="0" w:line="240" w:lineRule="auto"/>
        <w:ind w:left="567" w:right="20" w:hanging="426"/>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zdolności technicznej lub zawodowej:</w:t>
      </w:r>
    </w:p>
    <w:p w:rsidR="0080217A" w:rsidRPr="005877F1" w:rsidRDefault="0080217A" w:rsidP="0080217A">
      <w:pPr>
        <w:autoSpaceDE w:val="0"/>
        <w:autoSpaceDN w:val="0"/>
        <w:adjustRightInd w:val="0"/>
        <w:spacing w:after="0" w:line="240" w:lineRule="auto"/>
        <w:ind w:left="284"/>
        <w:jc w:val="both"/>
        <w:rPr>
          <w:rFonts w:ascii="Times New Roman" w:eastAsia="Calibri" w:hAnsi="Times New Roman" w:cs="Times New Roman"/>
          <w:bCs/>
          <w:lang w:eastAsia="pl-PL"/>
        </w:rPr>
      </w:pPr>
      <w:r w:rsidRPr="005877F1">
        <w:rPr>
          <w:rFonts w:ascii="Times New Roman" w:eastAsia="Calibri" w:hAnsi="Times New Roman" w:cs="Times New Roman"/>
          <w:bCs/>
          <w:lang w:eastAsia="pl-PL"/>
        </w:rPr>
        <w:t xml:space="preserve">     Zamawiający nie stawia warunku w powyższym zakresie.</w:t>
      </w:r>
    </w:p>
    <w:p w:rsidR="0080217A" w:rsidRPr="005877F1" w:rsidRDefault="0080217A" w:rsidP="0080217A">
      <w:pPr>
        <w:numPr>
          <w:ilvl w:val="3"/>
          <w:numId w:val="76"/>
        </w:numPr>
        <w:autoSpaceDE w:val="0"/>
        <w:autoSpaceDN w:val="0"/>
        <w:adjustRightInd w:val="0"/>
        <w:spacing w:after="0" w:line="240" w:lineRule="auto"/>
        <w:ind w:left="284"/>
        <w:contextualSpacing/>
        <w:jc w:val="both"/>
        <w:rPr>
          <w:rFonts w:ascii="Times New Roman" w:eastAsia="Calibri" w:hAnsi="Times New Roman" w:cs="Times New Roman"/>
          <w:color w:val="000000"/>
          <w:szCs w:val="24"/>
          <w:lang w:eastAsia="pl-PL"/>
        </w:rPr>
      </w:pPr>
      <w:r w:rsidRPr="005877F1">
        <w:rPr>
          <w:rFonts w:ascii="Times New Roman" w:eastAsia="Calibri" w:hAnsi="Times New Roman" w:cs="Times New Roman"/>
          <w:color w:val="000000"/>
          <w:szCs w:val="24"/>
          <w:lang w:eastAsia="pl-PL"/>
        </w:rPr>
        <w:t>Wykluczenie Wykonawców:</w:t>
      </w:r>
    </w:p>
    <w:p w:rsidR="00D53983" w:rsidRPr="008B07AC" w:rsidRDefault="00D53983" w:rsidP="00605CDA">
      <w:pPr>
        <w:numPr>
          <w:ilvl w:val="1"/>
          <w:numId w:val="92"/>
        </w:numPr>
        <w:autoSpaceDE w:val="0"/>
        <w:autoSpaceDN w:val="0"/>
        <w:adjustRightInd w:val="0"/>
        <w:spacing w:after="0" w:line="240" w:lineRule="auto"/>
        <w:ind w:left="709" w:hanging="425"/>
        <w:contextualSpacing/>
        <w:jc w:val="both"/>
        <w:rPr>
          <w:rFonts w:ascii="Times New Roman" w:eastAsia="Calibri" w:hAnsi="Times New Roman" w:cs="Times New Roman"/>
          <w:szCs w:val="24"/>
          <w:lang w:eastAsia="pl-PL"/>
        </w:rPr>
      </w:pPr>
      <w:r w:rsidRPr="008B07AC">
        <w:rPr>
          <w:rFonts w:ascii="Times New Roman" w:eastAsia="Calibri" w:hAnsi="Times New Roman" w:cs="Times New Roman"/>
          <w:szCs w:val="24"/>
          <w:lang w:eastAsia="pl-PL"/>
        </w:rPr>
        <w:t xml:space="preserve">Z postępowania o udzielenie zamówienia publicznego </w:t>
      </w:r>
      <w:r w:rsidRPr="008B07AC">
        <w:rPr>
          <w:rFonts w:ascii="Times New Roman" w:eastAsia="Calibri" w:hAnsi="Times New Roman" w:cs="Times New Roman"/>
          <w:b/>
          <w:szCs w:val="24"/>
          <w:lang w:eastAsia="pl-PL"/>
        </w:rPr>
        <w:t>wyklucza się Wykonawcę</w:t>
      </w:r>
      <w:r w:rsidRPr="008B07AC">
        <w:rPr>
          <w:rFonts w:ascii="Times New Roman" w:eastAsia="Calibri" w:hAnsi="Times New Roman" w:cs="Times New Roman"/>
          <w:szCs w:val="24"/>
          <w:lang w:eastAsia="pl-PL"/>
        </w:rPr>
        <w:t xml:space="preserve">, </w:t>
      </w:r>
      <w:r w:rsidRPr="008B07AC">
        <w:rPr>
          <w:rFonts w:ascii="Times New Roman" w:eastAsia="Calibri" w:hAnsi="Times New Roman" w:cs="Times New Roman"/>
          <w:szCs w:val="24"/>
          <w:lang w:eastAsia="pl-PL"/>
        </w:rPr>
        <w:br/>
        <w:t xml:space="preserve">w stosunku do którego zachodzi którakolwiek z okoliczności, o których mowa w art. 108   ust. 1 pkt. 1-6 </w:t>
      </w:r>
      <w:proofErr w:type="spellStart"/>
      <w:r w:rsidRPr="008B07AC">
        <w:rPr>
          <w:rFonts w:ascii="Times New Roman" w:eastAsia="Calibri" w:hAnsi="Times New Roman" w:cs="Times New Roman"/>
          <w:szCs w:val="24"/>
          <w:lang w:eastAsia="pl-PL"/>
        </w:rPr>
        <w:t>Pzp</w:t>
      </w:r>
      <w:proofErr w:type="spellEnd"/>
      <w:r w:rsidRPr="008B07AC">
        <w:rPr>
          <w:rFonts w:ascii="Times New Roman" w:eastAsia="Calibri" w:hAnsi="Times New Roman" w:cs="Times New Roman"/>
          <w:szCs w:val="24"/>
          <w:lang w:eastAsia="pl-PL"/>
        </w:rPr>
        <w:t xml:space="preserve">, z zastrzeżeniem art. 110 ust. 2 </w:t>
      </w:r>
      <w:proofErr w:type="spellStart"/>
      <w:r w:rsidRPr="008B07AC">
        <w:rPr>
          <w:rFonts w:ascii="Times New Roman" w:eastAsia="Calibri" w:hAnsi="Times New Roman" w:cs="Times New Roman"/>
          <w:szCs w:val="24"/>
          <w:lang w:eastAsia="pl-PL"/>
        </w:rPr>
        <w:t>Pzp</w:t>
      </w:r>
      <w:proofErr w:type="spellEnd"/>
      <w:r w:rsidRPr="008B07AC">
        <w:rPr>
          <w:rFonts w:ascii="Times New Roman" w:eastAsia="Calibri" w:hAnsi="Times New Roman" w:cs="Times New Roman"/>
          <w:szCs w:val="24"/>
          <w:lang w:eastAsia="pl-PL"/>
        </w:rPr>
        <w:t>, tj. wyklucza się Wykonawcę:</w:t>
      </w:r>
    </w:p>
    <w:p w:rsidR="00D53983" w:rsidRPr="008B07AC" w:rsidRDefault="00D53983" w:rsidP="00D53983">
      <w:pPr>
        <w:numPr>
          <w:ilvl w:val="0"/>
          <w:numId w:val="93"/>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będącego osobą fizyczną, którego prawomocnie skazano za przestępstwo:</w:t>
      </w:r>
    </w:p>
    <w:p w:rsidR="00D53983" w:rsidRPr="008B07AC" w:rsidRDefault="00D53983" w:rsidP="00605CDA">
      <w:pPr>
        <w:numPr>
          <w:ilvl w:val="0"/>
          <w:numId w:val="126"/>
        </w:numPr>
        <w:shd w:val="clear" w:color="auto" w:fill="FFFFFF"/>
        <w:tabs>
          <w:tab w:val="left" w:pos="1560"/>
        </w:tabs>
        <w:autoSpaceDN w:val="0"/>
        <w:spacing w:after="0" w:line="240" w:lineRule="auto"/>
        <w:ind w:left="1276" w:hanging="284"/>
        <w:contextualSpacing/>
        <w:jc w:val="both"/>
        <w:rPr>
          <w:rFonts w:ascii="Times New Roman" w:hAnsi="Times New Roman" w:cs="Times New Roman"/>
        </w:rPr>
      </w:pPr>
      <w:r w:rsidRPr="008B07AC">
        <w:rPr>
          <w:rFonts w:ascii="Times New Roman" w:hAnsi="Times New Roman" w:cs="Times New Roman"/>
        </w:rPr>
        <w:t>udziału w zorganizowanej grupie przestępczej albo związku mającym na celu popełnienie przestępstwa lub przestępstwa skarbowego, o którym mowa w art. 258 Kodeksu karnego,</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handlu ludźmi, o którym mowa w art. 189a Kodeksu karnego,</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lastRenderedPageBreak/>
        <w:t xml:space="preserve">o którym mowa w art. 228–230a, art. 250a Kodeksu karnego, w art. 46–48 ustawy </w:t>
      </w:r>
      <w:r w:rsidR="00605CDA">
        <w:rPr>
          <w:rFonts w:ascii="Times New Roman" w:hAnsi="Times New Roman" w:cs="Times New Roman"/>
        </w:rPr>
        <w:br/>
      </w:r>
      <w:r w:rsidRPr="008B07AC">
        <w:rPr>
          <w:rFonts w:ascii="Times New Roman" w:hAnsi="Times New Roman" w:cs="Times New Roman"/>
        </w:rPr>
        <w:t xml:space="preserve">z dnia 25 czerwca </w:t>
      </w:r>
      <w:r>
        <w:rPr>
          <w:rFonts w:ascii="Times New Roman" w:hAnsi="Times New Roman" w:cs="Times New Roman"/>
        </w:rPr>
        <w:t xml:space="preserve">2010 r. o sporcie </w:t>
      </w:r>
      <w:r w:rsidRPr="008B07AC">
        <w:rPr>
          <w:rFonts w:ascii="Times New Roman" w:hAnsi="Times New Roman" w:cs="Times New Roman"/>
        </w:rPr>
        <w:t>lub w art. 54 ust. 1–4 ustawy z dnia 12 maja 2011 r. o refundacji leków, środków spożywczych specjalnego przeznaczenia żywieniowego oraz w</w:t>
      </w:r>
      <w:r>
        <w:rPr>
          <w:rFonts w:ascii="Times New Roman" w:hAnsi="Times New Roman" w:cs="Times New Roman"/>
        </w:rPr>
        <w:t>yrobów medycznych</w:t>
      </w:r>
      <w:r w:rsidR="00605CDA">
        <w:rPr>
          <w:rFonts w:ascii="Times New Roman" w:hAnsi="Times New Roman" w:cs="Times New Roman"/>
        </w:rPr>
        <w:t>,</w:t>
      </w:r>
      <w:r>
        <w:rPr>
          <w:rFonts w:ascii="Times New Roman" w:hAnsi="Times New Roman" w:cs="Times New Roman"/>
        </w:rPr>
        <w:t xml:space="preserve"> </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 xml:space="preserve">finansowania przestępstwa o charakterze terrorystycznym, o którym mowa </w:t>
      </w:r>
      <w:r w:rsidR="00605CDA">
        <w:rPr>
          <w:rFonts w:ascii="Times New Roman" w:hAnsi="Times New Roman" w:cs="Times New Roman"/>
        </w:rPr>
        <w:br/>
      </w:r>
      <w:r w:rsidRPr="008B07AC">
        <w:rPr>
          <w:rFonts w:ascii="Times New Roman" w:hAnsi="Times New Roman" w:cs="Times New Roman"/>
        </w:rPr>
        <w:t xml:space="preserve">w art. 165a Kodeksu karnego, lub przestępstwo udaremniania lub utrudniania stwierdzenia przestępnego pochodzenia pieniędzy lub ukrywania ich pochodzenia, </w:t>
      </w:r>
      <w:r w:rsidR="00605CDA">
        <w:rPr>
          <w:rFonts w:ascii="Times New Roman" w:hAnsi="Times New Roman" w:cs="Times New Roman"/>
        </w:rPr>
        <w:br/>
      </w:r>
      <w:r w:rsidRPr="008B07AC">
        <w:rPr>
          <w:rFonts w:ascii="Times New Roman" w:hAnsi="Times New Roman" w:cs="Times New Roman"/>
        </w:rPr>
        <w:t>o którym mowa w art. 299 Kodeksu karnego,</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o charakterze terrorystycznym, o którym mowa w art. 115 § 20 Kodeksu karnego, lub mające na celu popełnienie tego przestępstwa,</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powierzenia wykonywania pracy małoletniemu cudzoziemcowi, o którym mowa w art. 9 ust. 2 ustawy z dnia 15 czerwca 2012 r. o skutkach powierzania wykonywania pracy cudzoziemcom przebywającym wbrew przepisom na terytorium Rzeczypospolitej Polskiej,</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 xml:space="preserve">przeciwko obrotowi gospodarczemu, o których mowa w </w:t>
      </w:r>
      <w:hyperlink r:id="rId13" w:anchor="/document/16798683?unitId=art(296)&amp;cm=DOCUMENT" w:history="1">
        <w:r w:rsidRPr="00DA6D15">
          <w:rPr>
            <w:rFonts w:ascii="Times New Roman" w:eastAsia="Calibri" w:hAnsi="Times New Roman" w:cs="Times New Roman"/>
          </w:rPr>
          <w:t>art. 296-307</w:t>
        </w:r>
      </w:hyperlink>
      <w:r w:rsidRPr="00DA6D15">
        <w:rPr>
          <w:rFonts w:ascii="Times New Roman" w:hAnsi="Times New Roman" w:cs="Times New Roman"/>
        </w:rPr>
        <w:t xml:space="preserve"> </w:t>
      </w:r>
      <w:r w:rsidRPr="008B07AC">
        <w:rPr>
          <w:rFonts w:ascii="Times New Roman" w:hAnsi="Times New Roman" w:cs="Times New Roman"/>
        </w:rPr>
        <w:t>Kodeksu karnego, przestępstwo oszustwa, o którym mowa w art. 286 Kodeksu karnego, przestępstwo przeciwko wiarygodności dokumentów, o których mowa w art. 270-277d Kodeksu karnego, lub przestępstwo skarbowe,</w:t>
      </w:r>
    </w:p>
    <w:p w:rsidR="00D53983" w:rsidRPr="008B07AC" w:rsidRDefault="00D53983" w:rsidP="00605CDA">
      <w:pPr>
        <w:numPr>
          <w:ilvl w:val="0"/>
          <w:numId w:val="126"/>
        </w:numPr>
        <w:shd w:val="clear" w:color="auto" w:fill="FFFFFF"/>
        <w:tabs>
          <w:tab w:val="left" w:pos="1701"/>
        </w:tabs>
        <w:autoSpaceDN w:val="0"/>
        <w:spacing w:after="0" w:line="240" w:lineRule="auto"/>
        <w:ind w:left="1276" w:hanging="283"/>
        <w:contextualSpacing/>
        <w:jc w:val="both"/>
        <w:rPr>
          <w:rFonts w:ascii="Times New Roman" w:hAnsi="Times New Roman" w:cs="Times New Roman"/>
        </w:rPr>
      </w:pPr>
      <w:r w:rsidRPr="008B07AC">
        <w:rPr>
          <w:rFonts w:ascii="Times New Roman" w:hAnsi="Times New Roman" w:cs="Times New Roman"/>
        </w:rPr>
        <w:t xml:space="preserve">o którym mowa w art. 9 ust. 1 i 3 lub art. 10 ustawy z dnia 15 czerwca 2012 r. </w:t>
      </w:r>
      <w:r>
        <w:rPr>
          <w:rFonts w:ascii="Times New Roman" w:hAnsi="Times New Roman" w:cs="Times New Roman"/>
        </w:rPr>
        <w:t xml:space="preserve">                  </w:t>
      </w:r>
      <w:r w:rsidRPr="008B07AC">
        <w:rPr>
          <w:rFonts w:ascii="Times New Roman" w:hAnsi="Times New Roman" w:cs="Times New Roman"/>
        </w:rPr>
        <w:t>o skutkach powierzania wykonywania pracy cudzoziemcom przebywającym wbrew przepisom na terytorium Rzeczypospolitej Polskiej,</w:t>
      </w:r>
    </w:p>
    <w:p w:rsidR="00D53983" w:rsidRPr="008B07AC" w:rsidRDefault="00D53983" w:rsidP="00605CDA">
      <w:pPr>
        <w:shd w:val="clear" w:color="auto" w:fill="FFFFFF"/>
        <w:autoSpaceDN w:val="0"/>
        <w:ind w:left="709" w:firstLine="284"/>
        <w:contextualSpacing/>
        <w:jc w:val="both"/>
        <w:rPr>
          <w:rFonts w:ascii="Times New Roman" w:hAnsi="Times New Roman" w:cs="Times New Roman"/>
        </w:rPr>
      </w:pPr>
      <w:r w:rsidRPr="008B07AC">
        <w:rPr>
          <w:rFonts w:ascii="Times New Roman" w:hAnsi="Times New Roman" w:cs="Times New Roman"/>
        </w:rPr>
        <w:t>- lub za odpowiedni czyn zabroniony określony w przepisach prawa obcego;</w:t>
      </w:r>
    </w:p>
    <w:p w:rsidR="00D53983" w:rsidRPr="008B07AC" w:rsidRDefault="00D53983" w:rsidP="00605CDA">
      <w:pPr>
        <w:numPr>
          <w:ilvl w:val="0"/>
          <w:numId w:val="95"/>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rsidR="00D53983" w:rsidRPr="008B07AC" w:rsidRDefault="00D53983" w:rsidP="00605CDA">
      <w:pPr>
        <w:numPr>
          <w:ilvl w:val="0"/>
          <w:numId w:val="95"/>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D53983" w:rsidRPr="008B07AC" w:rsidRDefault="00D53983" w:rsidP="00605CDA">
      <w:pPr>
        <w:numPr>
          <w:ilvl w:val="0"/>
          <w:numId w:val="95"/>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wobec którego prawomocnie orzeczono zakaz ubiegania się o zamówienia publiczne;</w:t>
      </w:r>
    </w:p>
    <w:p w:rsidR="00D53983" w:rsidRPr="008B07AC" w:rsidRDefault="00D53983" w:rsidP="00605CDA">
      <w:pPr>
        <w:numPr>
          <w:ilvl w:val="0"/>
          <w:numId w:val="95"/>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 xml:space="preserve">jeżeli Zamawiający może stwierdzić, na podstawie wiarygodnych przesłanek, że wykonawca zawarł z innymi wykonawcami porozumienie mające na celu zakłócenie konkurencji, w szczególności jeżeli należąc do tej samej grupy kapitałowej </w:t>
      </w:r>
      <w:r w:rsidR="00605CDA">
        <w:rPr>
          <w:rFonts w:ascii="Times New Roman" w:hAnsi="Times New Roman" w:cs="Times New Roman"/>
        </w:rPr>
        <w:br/>
      </w:r>
      <w:r w:rsidRPr="008B07AC">
        <w:rPr>
          <w:rFonts w:ascii="Times New Roman" w:hAnsi="Times New Roman" w:cs="Times New Roman"/>
        </w:rPr>
        <w:t xml:space="preserve">w rozumieniu ustawy z dnia 16 lutego 2007 r. o ochronie konkurencji i konsumentów, złożyli odrębne oferty, oferty częściowe lub wnioski o dopuszczenie do udziału </w:t>
      </w:r>
      <w:r w:rsidR="00605CDA">
        <w:rPr>
          <w:rFonts w:ascii="Times New Roman" w:hAnsi="Times New Roman" w:cs="Times New Roman"/>
        </w:rPr>
        <w:br/>
      </w:r>
      <w:r w:rsidRPr="008B07AC">
        <w:rPr>
          <w:rFonts w:ascii="Times New Roman" w:hAnsi="Times New Roman" w:cs="Times New Roman"/>
        </w:rPr>
        <w:t>w postępowaniu, chyba że wykażą, że przygotowali te oferty lub wnioski niezależnie od siebie;</w:t>
      </w:r>
    </w:p>
    <w:p w:rsidR="00D53983" w:rsidRPr="008B07AC" w:rsidRDefault="00D53983" w:rsidP="00605CDA">
      <w:pPr>
        <w:numPr>
          <w:ilvl w:val="0"/>
          <w:numId w:val="95"/>
        </w:numPr>
        <w:shd w:val="clear" w:color="auto" w:fill="FFFFFF"/>
        <w:autoSpaceDN w:val="0"/>
        <w:spacing w:after="0" w:line="240" w:lineRule="auto"/>
        <w:ind w:left="993" w:hanging="284"/>
        <w:contextualSpacing/>
        <w:jc w:val="both"/>
        <w:rPr>
          <w:rFonts w:ascii="Times New Roman" w:hAnsi="Times New Roman" w:cs="Times New Roman"/>
        </w:rPr>
      </w:pPr>
      <w:r w:rsidRPr="008B07AC">
        <w:rPr>
          <w:rFonts w:ascii="Times New Roman" w:hAnsi="Times New Roman" w:cs="Times New Roman"/>
        </w:rPr>
        <w:t xml:space="preserve">jeżeli, w przypadkach, o których mowa w art. 85 ust. 1 </w:t>
      </w:r>
      <w:proofErr w:type="spellStart"/>
      <w:r w:rsidRPr="008B07AC">
        <w:rPr>
          <w:rFonts w:ascii="Times New Roman" w:hAnsi="Times New Roman" w:cs="Times New Roman"/>
        </w:rPr>
        <w:t>Pzp</w:t>
      </w:r>
      <w:proofErr w:type="spellEnd"/>
      <w:r w:rsidRPr="008B07AC">
        <w:rPr>
          <w:rFonts w:ascii="Times New Roman" w:hAnsi="Times New Roman" w:cs="Times New Roman"/>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rsidR="00D53983" w:rsidRPr="008B07AC" w:rsidRDefault="00D53983" w:rsidP="00605CDA">
      <w:pPr>
        <w:autoSpaceDN w:val="0"/>
        <w:spacing w:after="0" w:line="240" w:lineRule="auto"/>
        <w:ind w:left="851" w:hanging="425"/>
        <w:jc w:val="both"/>
        <w:rPr>
          <w:rFonts w:ascii="Times New Roman" w:eastAsia="Arial" w:hAnsi="Times New Roman" w:cs="Times New Roman"/>
          <w:lang w:eastAsia="pl-PL"/>
        </w:rPr>
      </w:pPr>
      <w:r w:rsidRPr="00605CDA">
        <w:rPr>
          <w:rFonts w:ascii="Times New Roman" w:eastAsia="Arial" w:hAnsi="Times New Roman" w:cs="Times New Roman"/>
          <w:lang w:eastAsia="pl-PL"/>
        </w:rPr>
        <w:t>2.2</w:t>
      </w:r>
      <w:r>
        <w:rPr>
          <w:rFonts w:ascii="Times New Roman" w:eastAsia="Arial" w:hAnsi="Times New Roman" w:cs="Times New Roman"/>
          <w:lang w:eastAsia="pl-PL"/>
        </w:rPr>
        <w:t xml:space="preserve">  </w:t>
      </w:r>
      <w:r w:rsidRPr="008B07AC">
        <w:rPr>
          <w:rFonts w:ascii="Times New Roman" w:eastAsia="Arial" w:hAnsi="Times New Roman" w:cs="Times New Roman"/>
          <w:lang w:eastAsia="pl-PL"/>
        </w:rPr>
        <w:t xml:space="preserve">Wykluczenie Wykonawcy następuje na okres wskazany w art. 111 </w:t>
      </w:r>
      <w:proofErr w:type="spellStart"/>
      <w:r w:rsidRPr="008B07AC">
        <w:rPr>
          <w:rFonts w:ascii="Times New Roman" w:eastAsia="Arial" w:hAnsi="Times New Roman" w:cs="Times New Roman"/>
          <w:lang w:eastAsia="pl-PL"/>
        </w:rPr>
        <w:t>Pzp</w:t>
      </w:r>
      <w:proofErr w:type="spellEnd"/>
      <w:r w:rsidRPr="008B07AC">
        <w:rPr>
          <w:rFonts w:ascii="Times New Roman" w:eastAsia="Arial" w:hAnsi="Times New Roman" w:cs="Times New Roman"/>
          <w:lang w:eastAsia="pl-PL"/>
        </w:rPr>
        <w:t xml:space="preserve">. </w:t>
      </w:r>
    </w:p>
    <w:p w:rsidR="00D53983" w:rsidRPr="008B07AC" w:rsidRDefault="00D53983" w:rsidP="00605CDA">
      <w:pPr>
        <w:autoSpaceDN w:val="0"/>
        <w:spacing w:after="0" w:line="240" w:lineRule="auto"/>
        <w:ind w:left="851" w:hanging="425"/>
        <w:jc w:val="both"/>
        <w:rPr>
          <w:rFonts w:ascii="Times New Roman" w:eastAsia="Arial" w:hAnsi="Times New Roman" w:cs="Times New Roman"/>
          <w:lang w:eastAsia="pl-PL"/>
        </w:rPr>
      </w:pPr>
      <w:r w:rsidRPr="00605CDA">
        <w:rPr>
          <w:rFonts w:ascii="Times New Roman" w:eastAsia="Arial" w:hAnsi="Times New Roman" w:cs="Times New Roman"/>
          <w:lang w:eastAsia="pl-PL"/>
        </w:rPr>
        <w:t>2.3</w:t>
      </w:r>
      <w:r w:rsidRPr="008B07AC">
        <w:rPr>
          <w:rFonts w:ascii="Times New Roman" w:eastAsia="Arial" w:hAnsi="Times New Roman" w:cs="Times New Roman"/>
          <w:lang w:eastAsia="pl-PL"/>
        </w:rPr>
        <w:tab/>
        <w:t>Wykonawca może zostać wykluczony przez Zamawiającego na każdym etapie postępowania o udzielenie zamówienia.</w:t>
      </w:r>
    </w:p>
    <w:p w:rsidR="00D53983" w:rsidRPr="008B07AC" w:rsidRDefault="00D53983" w:rsidP="00605CDA">
      <w:pPr>
        <w:autoSpaceDN w:val="0"/>
        <w:spacing w:after="0" w:line="240" w:lineRule="auto"/>
        <w:ind w:left="851" w:hanging="425"/>
        <w:jc w:val="both"/>
        <w:rPr>
          <w:rFonts w:ascii="Times New Roman" w:eastAsia="Arial" w:hAnsi="Times New Roman" w:cs="Times New Roman"/>
          <w:lang w:eastAsia="pl-PL"/>
        </w:rPr>
      </w:pPr>
      <w:r w:rsidRPr="00605CDA">
        <w:rPr>
          <w:rFonts w:ascii="Times New Roman" w:eastAsia="Calibri" w:hAnsi="Times New Roman" w:cs="Times New Roman"/>
        </w:rPr>
        <w:t>2.4</w:t>
      </w:r>
      <w:r>
        <w:rPr>
          <w:rFonts w:ascii="Times New Roman" w:eastAsia="Calibri" w:hAnsi="Times New Roman" w:cs="Times New Roman"/>
        </w:rPr>
        <w:t xml:space="preserve">  </w:t>
      </w:r>
      <w:r w:rsidRPr="008B07AC">
        <w:rPr>
          <w:rFonts w:ascii="Times New Roman" w:eastAsia="Calibri" w:hAnsi="Times New Roman" w:cs="Times New Roman"/>
        </w:rPr>
        <w:t xml:space="preserve">Wykonawca </w:t>
      </w:r>
      <w:r w:rsidRPr="008B07AC">
        <w:rPr>
          <w:rFonts w:ascii="Times New Roman" w:eastAsia="Calibri" w:hAnsi="Times New Roman" w:cs="Times New Roman"/>
          <w:b/>
          <w:bCs/>
        </w:rPr>
        <w:t xml:space="preserve">nie podlega wykluczeniu </w:t>
      </w:r>
      <w:r w:rsidRPr="008B07AC">
        <w:rPr>
          <w:rFonts w:ascii="Times New Roman" w:eastAsia="Calibri" w:hAnsi="Times New Roman" w:cs="Times New Roman"/>
        </w:rPr>
        <w:t xml:space="preserve">w okolicznościach określonych w art. 108 ust. 1 pkt 1, 2 i 5 ustawy </w:t>
      </w:r>
      <w:proofErr w:type="spellStart"/>
      <w:r w:rsidRPr="008B07AC">
        <w:rPr>
          <w:rFonts w:ascii="Times New Roman" w:eastAsia="Calibri" w:hAnsi="Times New Roman" w:cs="Times New Roman"/>
        </w:rPr>
        <w:t>Pzp</w:t>
      </w:r>
      <w:proofErr w:type="spellEnd"/>
      <w:r w:rsidRPr="008B07AC">
        <w:rPr>
          <w:rFonts w:ascii="Times New Roman" w:eastAsia="Calibri" w:hAnsi="Times New Roman" w:cs="Times New Roman"/>
        </w:rPr>
        <w:t xml:space="preserve">, </w:t>
      </w:r>
      <w:r w:rsidRPr="008B07AC">
        <w:rPr>
          <w:rFonts w:ascii="Times New Roman" w:eastAsia="Calibri" w:hAnsi="Times New Roman" w:cs="Times New Roman"/>
          <w:b/>
        </w:rPr>
        <w:t>jeżeli udowodni Zamawiającemu, że spełnił łącznie następujące przesłanki</w:t>
      </w:r>
      <w:r w:rsidRPr="008B07AC">
        <w:rPr>
          <w:rFonts w:ascii="Times New Roman" w:eastAsia="Calibri" w:hAnsi="Times New Roman" w:cs="Times New Roman"/>
        </w:rPr>
        <w:t xml:space="preserve">: </w:t>
      </w:r>
    </w:p>
    <w:p w:rsidR="00D53983" w:rsidRPr="008B07AC" w:rsidRDefault="00D53983" w:rsidP="003C170E">
      <w:pPr>
        <w:numPr>
          <w:ilvl w:val="3"/>
          <w:numId w:val="96"/>
        </w:numPr>
        <w:tabs>
          <w:tab w:val="left" w:pos="851"/>
        </w:tabs>
        <w:autoSpaceDE w:val="0"/>
        <w:autoSpaceDN w:val="0"/>
        <w:adjustRightInd w:val="0"/>
        <w:spacing w:after="0" w:line="240" w:lineRule="auto"/>
        <w:ind w:left="1134" w:hanging="283"/>
        <w:contextualSpacing/>
        <w:jc w:val="both"/>
        <w:rPr>
          <w:rFonts w:ascii="Times New Roman" w:eastAsia="Calibri" w:hAnsi="Times New Roman" w:cs="Times New Roman"/>
          <w:szCs w:val="24"/>
        </w:rPr>
      </w:pPr>
      <w:r w:rsidRPr="008B07AC">
        <w:rPr>
          <w:rFonts w:ascii="Times New Roman" w:eastAsia="Calibri" w:hAnsi="Times New Roman" w:cs="Times New Roman"/>
          <w:szCs w:val="24"/>
        </w:rPr>
        <w:t xml:space="preserve">naprawił lub zobowiązał się do naprawiania szkody wyrządzonej przestępstwem, wykroczeniem lub swoim nieprawidłowym postępowaniem, w tym poprzez zadośćuczynienie pieniężne; </w:t>
      </w:r>
    </w:p>
    <w:p w:rsidR="00D53983" w:rsidRPr="008B07AC" w:rsidRDefault="00D53983" w:rsidP="003C170E">
      <w:pPr>
        <w:numPr>
          <w:ilvl w:val="3"/>
          <w:numId w:val="96"/>
        </w:numPr>
        <w:tabs>
          <w:tab w:val="left" w:pos="851"/>
        </w:tabs>
        <w:autoSpaceDE w:val="0"/>
        <w:autoSpaceDN w:val="0"/>
        <w:adjustRightInd w:val="0"/>
        <w:spacing w:after="0" w:line="240" w:lineRule="auto"/>
        <w:ind w:left="1134" w:hanging="283"/>
        <w:contextualSpacing/>
        <w:jc w:val="both"/>
        <w:rPr>
          <w:rFonts w:ascii="Times New Roman" w:eastAsia="Calibri" w:hAnsi="Times New Roman" w:cs="Times New Roman"/>
          <w:szCs w:val="24"/>
        </w:rPr>
      </w:pPr>
      <w:r w:rsidRPr="008B07AC">
        <w:rPr>
          <w:rFonts w:ascii="Times New Roman" w:eastAsia="Calibri" w:hAnsi="Times New Roman" w:cs="Times New Roman"/>
          <w:szCs w:val="24"/>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rsidR="00D53983" w:rsidRPr="008B07AC" w:rsidRDefault="00D53983" w:rsidP="003C170E">
      <w:pPr>
        <w:numPr>
          <w:ilvl w:val="3"/>
          <w:numId w:val="96"/>
        </w:numPr>
        <w:tabs>
          <w:tab w:val="left" w:pos="851"/>
        </w:tabs>
        <w:autoSpaceDE w:val="0"/>
        <w:autoSpaceDN w:val="0"/>
        <w:adjustRightInd w:val="0"/>
        <w:spacing w:after="0" w:line="240" w:lineRule="auto"/>
        <w:ind w:left="1134" w:hanging="283"/>
        <w:contextualSpacing/>
        <w:jc w:val="both"/>
        <w:rPr>
          <w:rFonts w:ascii="Times New Roman" w:eastAsia="Calibri" w:hAnsi="Times New Roman" w:cs="Times New Roman"/>
          <w:szCs w:val="24"/>
        </w:rPr>
      </w:pPr>
      <w:r w:rsidRPr="008B07AC">
        <w:rPr>
          <w:rFonts w:ascii="Times New Roman" w:eastAsia="Calibri" w:hAnsi="Times New Roman" w:cs="Times New Roman"/>
          <w:szCs w:val="24"/>
        </w:rPr>
        <w:lastRenderedPageBreak/>
        <w:t xml:space="preserve">podjął konkretne środki techniczne, organizacyjne i kadrowe, odpowiednie dla zapobiegania dalszym przestępstwom, wykroczeniom lub nieprawidłowemu postępowaniu, w szczególności: </w:t>
      </w:r>
    </w:p>
    <w:p w:rsidR="00D53983" w:rsidRPr="008B07AC" w:rsidRDefault="00605CDA" w:rsidP="00970DEA">
      <w:pPr>
        <w:autoSpaceDE w:val="0"/>
        <w:autoSpaceDN w:val="0"/>
        <w:adjustRightInd w:val="0"/>
        <w:spacing w:after="0" w:line="240" w:lineRule="auto"/>
        <w:ind w:left="1276" w:hanging="284"/>
        <w:jc w:val="both"/>
        <w:rPr>
          <w:rFonts w:ascii="Times New Roman" w:eastAsia="Calibri" w:hAnsi="Times New Roman" w:cs="Times New Roman"/>
        </w:rPr>
      </w:pPr>
      <w:r>
        <w:rPr>
          <w:rFonts w:ascii="Times New Roman" w:eastAsia="Calibri" w:hAnsi="Times New Roman" w:cs="Times New Roman"/>
        </w:rPr>
        <w:t>a)</w:t>
      </w:r>
      <w:r>
        <w:rPr>
          <w:rFonts w:ascii="Times New Roman" w:eastAsia="Calibri" w:hAnsi="Times New Roman" w:cs="Times New Roman"/>
        </w:rPr>
        <w:tab/>
      </w:r>
      <w:r w:rsidR="00D53983" w:rsidRPr="008B07AC">
        <w:rPr>
          <w:rFonts w:ascii="Times New Roman" w:eastAsia="Calibri" w:hAnsi="Times New Roman" w:cs="Times New Roman"/>
        </w:rPr>
        <w:t xml:space="preserve">zerwał wszelkie powiązania z osobami lub podmiotami odpowiedzialnymi za nieprawidłowe postępowanie Wykonawcy, </w:t>
      </w:r>
    </w:p>
    <w:p w:rsidR="00D53983" w:rsidRPr="008B07AC" w:rsidRDefault="00D53983" w:rsidP="00970DEA">
      <w:pPr>
        <w:tabs>
          <w:tab w:val="left" w:pos="1560"/>
        </w:tabs>
        <w:autoSpaceDE w:val="0"/>
        <w:autoSpaceDN w:val="0"/>
        <w:adjustRightInd w:val="0"/>
        <w:spacing w:after="0" w:line="240" w:lineRule="auto"/>
        <w:ind w:left="1276" w:hanging="284"/>
        <w:jc w:val="both"/>
        <w:rPr>
          <w:rFonts w:ascii="Times New Roman" w:eastAsia="Calibri" w:hAnsi="Times New Roman" w:cs="Times New Roman"/>
        </w:rPr>
      </w:pPr>
      <w:r w:rsidRPr="008B07AC">
        <w:rPr>
          <w:rFonts w:ascii="Times New Roman" w:eastAsia="Calibri" w:hAnsi="Times New Roman" w:cs="Times New Roman"/>
        </w:rPr>
        <w:t xml:space="preserve">b) </w:t>
      </w:r>
      <w:r w:rsidRPr="008B07AC">
        <w:rPr>
          <w:rFonts w:ascii="Times New Roman" w:eastAsia="Calibri" w:hAnsi="Times New Roman" w:cs="Times New Roman"/>
        </w:rPr>
        <w:tab/>
        <w:t xml:space="preserve">zreorganizował personel, </w:t>
      </w:r>
    </w:p>
    <w:p w:rsidR="00D53983" w:rsidRPr="008B07AC" w:rsidRDefault="00D53983" w:rsidP="00605CDA">
      <w:pPr>
        <w:tabs>
          <w:tab w:val="left" w:pos="1560"/>
        </w:tabs>
        <w:autoSpaceDE w:val="0"/>
        <w:autoSpaceDN w:val="0"/>
        <w:adjustRightInd w:val="0"/>
        <w:spacing w:after="0" w:line="240" w:lineRule="auto"/>
        <w:ind w:left="1276" w:hanging="283"/>
        <w:jc w:val="both"/>
        <w:rPr>
          <w:rFonts w:ascii="Times New Roman" w:eastAsia="Calibri" w:hAnsi="Times New Roman" w:cs="Times New Roman"/>
        </w:rPr>
      </w:pPr>
      <w:r w:rsidRPr="008B07AC">
        <w:rPr>
          <w:rFonts w:ascii="Times New Roman" w:eastAsia="Calibri" w:hAnsi="Times New Roman" w:cs="Times New Roman"/>
        </w:rPr>
        <w:t xml:space="preserve">c) </w:t>
      </w:r>
      <w:r w:rsidRPr="008B07AC">
        <w:rPr>
          <w:rFonts w:ascii="Times New Roman" w:eastAsia="Calibri" w:hAnsi="Times New Roman" w:cs="Times New Roman"/>
        </w:rPr>
        <w:tab/>
        <w:t>wdrożył system sprawozdawczości i kontroli,</w:t>
      </w:r>
    </w:p>
    <w:p w:rsidR="00D53983" w:rsidRPr="008B07AC" w:rsidRDefault="00D53983" w:rsidP="00605CDA">
      <w:pPr>
        <w:tabs>
          <w:tab w:val="left" w:pos="1560"/>
        </w:tabs>
        <w:autoSpaceDE w:val="0"/>
        <w:autoSpaceDN w:val="0"/>
        <w:adjustRightInd w:val="0"/>
        <w:spacing w:after="0" w:line="240" w:lineRule="auto"/>
        <w:ind w:left="1276" w:hanging="283"/>
        <w:jc w:val="both"/>
        <w:rPr>
          <w:rFonts w:ascii="Times New Roman" w:eastAsia="Calibri" w:hAnsi="Times New Roman" w:cs="Times New Roman"/>
        </w:rPr>
      </w:pPr>
      <w:r w:rsidRPr="008B07AC">
        <w:rPr>
          <w:rFonts w:ascii="Times New Roman" w:eastAsia="Calibri" w:hAnsi="Times New Roman" w:cs="Times New Roman"/>
        </w:rPr>
        <w:t xml:space="preserve">d) </w:t>
      </w:r>
      <w:r w:rsidRPr="008B07AC">
        <w:rPr>
          <w:rFonts w:ascii="Times New Roman" w:eastAsia="Calibri" w:hAnsi="Times New Roman" w:cs="Times New Roman"/>
        </w:rPr>
        <w:tab/>
        <w:t xml:space="preserve">utworzył struktury audytu wewnętrznego do monitorowania przestrzegania przepisów, wewnętrznych regulacji lub standardów, </w:t>
      </w:r>
    </w:p>
    <w:p w:rsidR="00D53983" w:rsidRPr="008B07AC" w:rsidRDefault="00D53983" w:rsidP="00605CDA">
      <w:pPr>
        <w:tabs>
          <w:tab w:val="left" w:pos="1560"/>
        </w:tabs>
        <w:autoSpaceDE w:val="0"/>
        <w:autoSpaceDN w:val="0"/>
        <w:adjustRightInd w:val="0"/>
        <w:spacing w:after="0" w:line="240" w:lineRule="auto"/>
        <w:ind w:left="1276" w:hanging="283"/>
        <w:jc w:val="both"/>
        <w:rPr>
          <w:rFonts w:ascii="Times New Roman" w:eastAsia="Calibri" w:hAnsi="Times New Roman" w:cs="Times New Roman"/>
          <w:sz w:val="23"/>
          <w:szCs w:val="23"/>
        </w:rPr>
      </w:pPr>
      <w:r w:rsidRPr="008B07AC">
        <w:rPr>
          <w:rFonts w:ascii="Times New Roman" w:eastAsia="Calibri" w:hAnsi="Times New Roman" w:cs="Times New Roman"/>
        </w:rPr>
        <w:t xml:space="preserve">e) </w:t>
      </w:r>
      <w:r w:rsidRPr="008B07AC">
        <w:rPr>
          <w:rFonts w:ascii="Times New Roman" w:eastAsia="Calibri" w:hAnsi="Times New Roman" w:cs="Times New Roman"/>
        </w:rPr>
        <w:tab/>
        <w:t>wprowadził wewnętrzne regulacje</w:t>
      </w:r>
      <w:r w:rsidRPr="008B07AC">
        <w:rPr>
          <w:rFonts w:ascii="Times New Roman" w:eastAsia="Calibri" w:hAnsi="Times New Roman" w:cs="Times New Roman"/>
          <w:sz w:val="23"/>
          <w:szCs w:val="23"/>
        </w:rPr>
        <w:t xml:space="preserve"> </w:t>
      </w:r>
      <w:r w:rsidRPr="008B07AC">
        <w:rPr>
          <w:rFonts w:ascii="Times New Roman" w:eastAsia="Calibri" w:hAnsi="Times New Roman" w:cs="Times New Roman"/>
        </w:rPr>
        <w:t>dotyczące odpowiedzialności i odszkodowań za nieprzestrzeganie przepisów, wewnętrznych regulacji lub standardów.</w:t>
      </w:r>
      <w:r w:rsidRPr="008B07AC">
        <w:rPr>
          <w:rFonts w:ascii="Times New Roman" w:eastAsia="Calibri" w:hAnsi="Times New Roman" w:cs="Times New Roman"/>
          <w:sz w:val="23"/>
          <w:szCs w:val="23"/>
        </w:rPr>
        <w:t xml:space="preserve"> </w:t>
      </w:r>
    </w:p>
    <w:p w:rsidR="00D53983" w:rsidRPr="008B07AC" w:rsidRDefault="00D53983" w:rsidP="00605CDA">
      <w:pPr>
        <w:autoSpaceDE w:val="0"/>
        <w:autoSpaceDN w:val="0"/>
        <w:adjustRightInd w:val="0"/>
        <w:spacing w:after="0" w:line="240" w:lineRule="auto"/>
        <w:ind w:left="709" w:hanging="425"/>
        <w:jc w:val="both"/>
        <w:rPr>
          <w:rFonts w:ascii="Times New Roman" w:eastAsia="Calibri" w:hAnsi="Times New Roman" w:cs="Times New Roman"/>
        </w:rPr>
      </w:pPr>
      <w:r w:rsidRPr="00605CDA">
        <w:rPr>
          <w:rFonts w:ascii="Times New Roman" w:eastAsia="Calibri" w:hAnsi="Times New Roman" w:cs="Times New Roman"/>
        </w:rPr>
        <w:t>2.5</w:t>
      </w:r>
      <w:r>
        <w:rPr>
          <w:rFonts w:ascii="Times New Roman" w:eastAsia="Calibri" w:hAnsi="Times New Roman" w:cs="Times New Roman"/>
        </w:rPr>
        <w:t xml:space="preserve"> </w:t>
      </w:r>
      <w:r w:rsidR="00605CDA">
        <w:rPr>
          <w:rFonts w:ascii="Times New Roman" w:eastAsia="Calibri" w:hAnsi="Times New Roman" w:cs="Times New Roman"/>
        </w:rPr>
        <w:tab/>
      </w:r>
      <w:r w:rsidRPr="008B07AC">
        <w:rPr>
          <w:rFonts w:ascii="Times New Roman" w:eastAsia="Calibri" w:hAnsi="Times New Roman" w:cs="Times New Roman"/>
        </w:rPr>
        <w:t xml:space="preserve">Zamawiający oceni, czy podjęte przez Wykonawcę czynności, o których mowa w ust. 2.4, są wystarczające do wykazania jego rzetelności, uwzględniając wagę i szczególne okoliczności czynu Wykonawcy. Jeżeli podjęte przez Wykonawcę czynności, o których mowa w ust. 2.4, nie są wystarczające do wykazania jego rzetelności, Zamawiający wyklucza Wykonawcę. </w:t>
      </w:r>
    </w:p>
    <w:p w:rsidR="00D53983" w:rsidRPr="00AA6853" w:rsidRDefault="00D53983" w:rsidP="00605CDA">
      <w:pPr>
        <w:tabs>
          <w:tab w:val="left" w:pos="9214"/>
        </w:tabs>
        <w:autoSpaceDN w:val="0"/>
        <w:spacing w:after="0" w:line="240" w:lineRule="auto"/>
        <w:ind w:left="709" w:right="-2" w:hanging="425"/>
        <w:jc w:val="both"/>
        <w:rPr>
          <w:rFonts w:ascii="Times New Roman" w:eastAsia="Calibri" w:hAnsi="Times New Roman" w:cs="Times New Roman"/>
        </w:rPr>
      </w:pPr>
      <w:r w:rsidRPr="00605CDA">
        <w:rPr>
          <w:rFonts w:ascii="Times New Roman" w:eastAsia="Calibri" w:hAnsi="Times New Roman" w:cs="Times New Roman"/>
        </w:rPr>
        <w:t>2.6</w:t>
      </w:r>
      <w:r>
        <w:rPr>
          <w:rFonts w:ascii="Times New Roman" w:eastAsia="Calibri" w:hAnsi="Times New Roman" w:cs="Times New Roman"/>
          <w:b/>
        </w:rPr>
        <w:t xml:space="preserve"> </w:t>
      </w:r>
      <w:r w:rsidR="00605CDA">
        <w:rPr>
          <w:rFonts w:ascii="Times New Roman" w:eastAsia="Calibri" w:hAnsi="Times New Roman" w:cs="Times New Roman"/>
          <w:b/>
        </w:rPr>
        <w:tab/>
      </w:r>
      <w:r w:rsidRPr="00AA6853">
        <w:rPr>
          <w:rFonts w:ascii="Times New Roman" w:eastAsia="Calibri" w:hAnsi="Times New Roman" w:cs="Times New Roman"/>
        </w:rPr>
        <w:t xml:space="preserve">Zgodnie z art. 1 pkt 3 ustawy z dnia 13 kwietnia 2022 r. o szczególnych rozwiązaniach </w:t>
      </w:r>
      <w:r w:rsidRPr="00AA6853">
        <w:rPr>
          <w:rFonts w:ascii="Times New Roman" w:eastAsia="Calibri" w:hAnsi="Times New Roman" w:cs="Times New Roman"/>
        </w:rPr>
        <w:br/>
        <w:t>w zakresie przeciwdziałania wspieraniu agresji na Ukrainę oraz służących ochronie bezpieczeństwa narodowego, w celu przeciwdziałania wspieraniu agresji Federacji Rosyjskiej na Ukrainę rozpoczętej w dniu 24 lutego 2022 r., wobec osób i podmiotów wpisanych na listę, o której mowa w art. 2 ustawy, stosuje się sankcje polegające m.in. na wykluczeniu z postępowania o udzielenie zamówienia publicznego prowadzonego na podstawie ustawy z dnia 11 września 2019 r. – Prawo zamówień publicznych.</w:t>
      </w:r>
    </w:p>
    <w:p w:rsidR="00605CDA" w:rsidRPr="00605CDA" w:rsidRDefault="00D53983" w:rsidP="00605CDA">
      <w:pPr>
        <w:tabs>
          <w:tab w:val="left" w:pos="9214"/>
        </w:tabs>
        <w:autoSpaceDN w:val="0"/>
        <w:spacing w:after="0" w:line="240" w:lineRule="auto"/>
        <w:ind w:left="709" w:right="-2" w:hanging="425"/>
        <w:jc w:val="both"/>
        <w:rPr>
          <w:rFonts w:ascii="Times New Roman" w:eastAsia="Calibri" w:hAnsi="Times New Roman" w:cs="Times New Roman"/>
          <w:sz w:val="8"/>
          <w:szCs w:val="8"/>
        </w:rPr>
      </w:pPr>
      <w:r w:rsidRPr="00AA6853">
        <w:rPr>
          <w:rFonts w:ascii="Times New Roman" w:eastAsia="Calibri" w:hAnsi="Times New Roman" w:cs="Times New Roman"/>
        </w:rPr>
        <w:tab/>
      </w:r>
    </w:p>
    <w:p w:rsidR="00D53983" w:rsidRPr="00AA6853" w:rsidRDefault="00605CDA" w:rsidP="00605CDA">
      <w:pPr>
        <w:tabs>
          <w:tab w:val="left" w:pos="9214"/>
        </w:tabs>
        <w:autoSpaceDN w:val="0"/>
        <w:spacing w:after="0" w:line="240" w:lineRule="auto"/>
        <w:ind w:left="709" w:right="-2" w:hanging="425"/>
        <w:jc w:val="both"/>
        <w:rPr>
          <w:rFonts w:ascii="Times New Roman" w:eastAsia="Calibri" w:hAnsi="Times New Roman" w:cs="Times New Roman"/>
        </w:rPr>
      </w:pPr>
      <w:r>
        <w:rPr>
          <w:rFonts w:ascii="Times New Roman" w:eastAsia="Calibri" w:hAnsi="Times New Roman" w:cs="Times New Roman"/>
        </w:rPr>
        <w:tab/>
      </w:r>
      <w:r w:rsidR="00D53983" w:rsidRPr="00AA6853">
        <w:rPr>
          <w:rFonts w:ascii="Times New Roman" w:eastAsia="Calibri" w:hAnsi="Times New Roman" w:cs="Times New Roman"/>
        </w:rPr>
        <w:t xml:space="preserve">Na podstawie art. 7 ust. 1 w/w ustawy z postępowania o udzielenie zamówienia publicznego lub konkursu prowadzonego na podstawie ustawy </w:t>
      </w:r>
      <w:proofErr w:type="spellStart"/>
      <w:r w:rsidR="00D53983" w:rsidRPr="00AA6853">
        <w:rPr>
          <w:rFonts w:ascii="Times New Roman" w:eastAsia="Calibri" w:hAnsi="Times New Roman" w:cs="Times New Roman"/>
        </w:rPr>
        <w:t>Pzp</w:t>
      </w:r>
      <w:proofErr w:type="spellEnd"/>
      <w:r w:rsidR="00D53983" w:rsidRPr="00AA6853">
        <w:rPr>
          <w:rFonts w:ascii="Times New Roman" w:eastAsia="Calibri" w:hAnsi="Times New Roman" w:cs="Times New Roman"/>
        </w:rPr>
        <w:t xml:space="preserve"> wyklucza się:</w:t>
      </w:r>
    </w:p>
    <w:p w:rsidR="00D53983" w:rsidRPr="00AA6853" w:rsidRDefault="00605CDA" w:rsidP="00605CDA">
      <w:pPr>
        <w:pStyle w:val="Akapitzlist"/>
        <w:numPr>
          <w:ilvl w:val="1"/>
          <w:numId w:val="95"/>
        </w:numPr>
        <w:tabs>
          <w:tab w:val="left" w:pos="9214"/>
        </w:tabs>
        <w:autoSpaceDN w:val="0"/>
        <w:spacing w:line="240" w:lineRule="auto"/>
        <w:ind w:left="993" w:right="-2" w:hanging="284"/>
        <w:rPr>
          <w:sz w:val="22"/>
          <w:szCs w:val="22"/>
        </w:rPr>
      </w:pPr>
      <w:r>
        <w:rPr>
          <w:sz w:val="22"/>
          <w:szCs w:val="22"/>
        </w:rPr>
        <w:t>W</w:t>
      </w:r>
      <w:r w:rsidR="00D53983" w:rsidRPr="00AA6853">
        <w:rPr>
          <w:sz w:val="22"/>
          <w:szCs w:val="22"/>
        </w:rPr>
        <w:t xml:space="preserve">ykonawcę oraz uczestnika konkursu wymienionego w wykazach określonych </w:t>
      </w:r>
      <w:r w:rsidR="00D53983" w:rsidRPr="00AA6853">
        <w:rPr>
          <w:sz w:val="22"/>
          <w:szCs w:val="22"/>
        </w:rPr>
        <w:br/>
        <w:t xml:space="preserve">w rozporządzeniu 765/2006 i rozporządzeniu 269/2014 albo wpisanego na listę na podstawie decyzji w sprawie wpisu na listę rozstrzygającej o zastosowaniu środka, </w:t>
      </w:r>
      <w:r w:rsidR="00D53983" w:rsidRPr="00AA6853">
        <w:rPr>
          <w:sz w:val="22"/>
          <w:szCs w:val="22"/>
        </w:rPr>
        <w:br/>
        <w:t xml:space="preserve">o którym mowa w art. 1 pkt 3; </w:t>
      </w:r>
    </w:p>
    <w:p w:rsidR="00D53983" w:rsidRPr="00AA6853" w:rsidRDefault="00605CDA" w:rsidP="00605CDA">
      <w:pPr>
        <w:pStyle w:val="Akapitzlist"/>
        <w:numPr>
          <w:ilvl w:val="1"/>
          <w:numId w:val="95"/>
        </w:numPr>
        <w:tabs>
          <w:tab w:val="left" w:pos="9214"/>
        </w:tabs>
        <w:autoSpaceDN w:val="0"/>
        <w:spacing w:line="240" w:lineRule="auto"/>
        <w:ind w:left="993" w:right="-2" w:hanging="284"/>
        <w:rPr>
          <w:sz w:val="22"/>
          <w:szCs w:val="22"/>
        </w:rPr>
      </w:pPr>
      <w:r>
        <w:rPr>
          <w:sz w:val="22"/>
          <w:szCs w:val="22"/>
        </w:rPr>
        <w:t>W</w:t>
      </w:r>
      <w:r w:rsidR="00D53983" w:rsidRPr="00AA6853">
        <w:rPr>
          <w:sz w:val="22"/>
          <w:szCs w:val="22"/>
        </w:rPr>
        <w:t xml:space="preserve">ykonawcę oraz uczestnika konkursu, którego beneficjentem rzeczywistym </w:t>
      </w:r>
      <w:r w:rsidR="00D53983" w:rsidRPr="00AA6853">
        <w:rPr>
          <w:sz w:val="22"/>
          <w:szCs w:val="22"/>
        </w:rPr>
        <w:br/>
        <w:t>w rozumieniu ustawy z dnia 1 marca 2018 r. o przeciwdziałaniu praniu pieniędzy oraz finansowaniu terroryzmu (Dz. U. z 2023 r. poz. 1124, 1285, 1723 i 1843</w:t>
      </w:r>
      <w:r w:rsidR="00D53983">
        <w:rPr>
          <w:sz w:val="22"/>
          <w:szCs w:val="22"/>
        </w:rPr>
        <w:t xml:space="preserve"> oraz z 2024 poz. 850 i 1222</w:t>
      </w:r>
      <w:r w:rsidR="00D53983" w:rsidRPr="00AA6853">
        <w:rPr>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rsidR="00D53983" w:rsidRPr="00AA6853" w:rsidRDefault="00605CDA" w:rsidP="00605CDA">
      <w:pPr>
        <w:pStyle w:val="Akapitzlist"/>
        <w:numPr>
          <w:ilvl w:val="1"/>
          <w:numId w:val="95"/>
        </w:numPr>
        <w:tabs>
          <w:tab w:val="left" w:pos="9214"/>
        </w:tabs>
        <w:autoSpaceDN w:val="0"/>
        <w:spacing w:line="240" w:lineRule="auto"/>
        <w:ind w:left="993" w:right="-2" w:hanging="284"/>
        <w:rPr>
          <w:sz w:val="22"/>
          <w:szCs w:val="22"/>
        </w:rPr>
      </w:pPr>
      <w:r>
        <w:rPr>
          <w:sz w:val="22"/>
          <w:szCs w:val="22"/>
        </w:rPr>
        <w:t>W</w:t>
      </w:r>
      <w:r w:rsidR="00D53983" w:rsidRPr="00AA6853">
        <w:rPr>
          <w:sz w:val="22"/>
          <w:szCs w:val="22"/>
        </w:rPr>
        <w:t xml:space="preserve">ykonawcę oraz uczestnika konkursu, którego jednostką dominującą w rozumieniu art. 3 ust. 1 pkt 37 ustawy z dnia 29 września 1994 r. o rachunkowości (Dz. U. </w:t>
      </w:r>
      <w:r w:rsidR="00D53983" w:rsidRPr="00AA6853">
        <w:rPr>
          <w:sz w:val="22"/>
          <w:szCs w:val="22"/>
        </w:rPr>
        <w:br/>
        <w:t xml:space="preserve">z 2023 r. poz. 120, 295 i 1598) jest podmiot wymieniony w wykazach określonych </w:t>
      </w:r>
      <w:r w:rsidR="00D53983" w:rsidRPr="00AA6853">
        <w:rPr>
          <w:sz w:val="22"/>
          <w:szCs w:val="22"/>
        </w:rPr>
        <w:br/>
        <w:t xml:space="preserve">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p>
    <w:p w:rsidR="005877F1" w:rsidRDefault="00D53983" w:rsidP="00605CDA">
      <w:pPr>
        <w:tabs>
          <w:tab w:val="left" w:pos="9214"/>
        </w:tabs>
        <w:autoSpaceDN w:val="0"/>
        <w:spacing w:after="0" w:line="240" w:lineRule="auto"/>
        <w:ind w:left="709"/>
        <w:jc w:val="both"/>
        <w:rPr>
          <w:rFonts w:ascii="Times New Roman" w:eastAsia="Calibri" w:hAnsi="Times New Roman" w:cs="Times New Roman"/>
        </w:rPr>
      </w:pPr>
      <w:r w:rsidRPr="00AA6853">
        <w:rPr>
          <w:rFonts w:ascii="Times New Roman" w:eastAsia="Calibri" w:hAnsi="Times New Roman" w:cs="Times New Roman"/>
        </w:rPr>
        <w:t xml:space="preserve">Powyższe wykluczenie następować będzie na okres trwania ww. okoliczności. </w:t>
      </w:r>
      <w:r w:rsidRPr="00AA6853">
        <w:rPr>
          <w:rFonts w:ascii="Times New Roman" w:eastAsia="Calibri" w:hAnsi="Times New Roman" w:cs="Times New Roman"/>
        </w:rPr>
        <w:br/>
        <w:t>W przypadku Wykonawcy wykluczonego na podstawie art. 7 ust. 1 w/w ustawy, Zamawiający odrzuca ofertę takiego Wykonawcy.</w:t>
      </w:r>
    </w:p>
    <w:p w:rsidR="00605CDA" w:rsidRPr="00605CDA" w:rsidRDefault="00605CDA" w:rsidP="00605CDA">
      <w:pPr>
        <w:tabs>
          <w:tab w:val="left" w:pos="9214"/>
        </w:tabs>
        <w:autoSpaceDN w:val="0"/>
        <w:spacing w:after="0" w:line="240" w:lineRule="auto"/>
        <w:ind w:left="709"/>
        <w:jc w:val="both"/>
        <w:rPr>
          <w:rFonts w:ascii="Times New Roman" w:eastAsia="Calibri" w:hAnsi="Times New Roman" w:cs="Times New Roman"/>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color w:val="FF0000"/>
          <w:lang w:eastAsia="pl-PL"/>
        </w:rPr>
      </w:pPr>
      <w:r w:rsidRPr="005877F1">
        <w:rPr>
          <w:rFonts w:ascii="Times New Roman" w:eastAsia="Times New Roman" w:hAnsi="Times New Roman" w:cs="Times New Roman"/>
          <w:b/>
          <w:color w:val="000000"/>
          <w:szCs w:val="24"/>
          <w:lang w:eastAsia="ar-SA"/>
        </w:rPr>
        <w:t>VI. WYKAZ OŚWIADCZEŃ I DOKUMENTÓW, JAKIE MAJĄ DOSTARCZYĆ WYKONAWCY:</w:t>
      </w:r>
    </w:p>
    <w:p w:rsidR="005877F1" w:rsidRPr="005877F1" w:rsidRDefault="005877F1" w:rsidP="005877F1">
      <w:pPr>
        <w:numPr>
          <w:ilvl w:val="0"/>
          <w:numId w:val="1"/>
        </w:numPr>
        <w:suppressAutoHyphens/>
        <w:spacing w:after="0" w:line="240" w:lineRule="auto"/>
        <w:jc w:val="both"/>
        <w:rPr>
          <w:rFonts w:ascii="Times New Roman" w:eastAsia="Times New Roman" w:hAnsi="Times New Roman" w:cs="Times New Roman"/>
          <w:b/>
          <w:lang w:eastAsia="ar-SA"/>
        </w:rPr>
      </w:pPr>
      <w:r w:rsidRPr="005877F1">
        <w:rPr>
          <w:rFonts w:ascii="Times New Roman" w:eastAsia="Times New Roman" w:hAnsi="Times New Roman" w:cs="Times New Roman"/>
          <w:b/>
          <w:u w:val="single"/>
          <w:lang w:eastAsia="ar-SA"/>
        </w:rPr>
        <w:t>Na ofertę Wykonawcy składa się:</w:t>
      </w:r>
    </w:p>
    <w:p w:rsidR="005877F1" w:rsidRPr="005877F1" w:rsidRDefault="005877F1" w:rsidP="005877F1">
      <w:pPr>
        <w:numPr>
          <w:ilvl w:val="0"/>
          <w:numId w:val="9"/>
        </w:numPr>
        <w:suppressAutoHyphens/>
        <w:spacing w:after="0" w:line="240" w:lineRule="auto"/>
        <w:jc w:val="both"/>
        <w:rPr>
          <w:rFonts w:ascii="Times New Roman" w:eastAsia="Times New Roman" w:hAnsi="Times New Roman" w:cs="Times New Roman"/>
          <w:color w:val="000000" w:themeColor="text1"/>
          <w:lang w:eastAsia="ar-SA"/>
        </w:rPr>
      </w:pPr>
      <w:r w:rsidRPr="005877F1">
        <w:rPr>
          <w:rFonts w:ascii="Times New Roman" w:eastAsia="Times New Roman" w:hAnsi="Times New Roman" w:cs="Times New Roman"/>
          <w:lang w:eastAsia="ar-SA"/>
        </w:rPr>
        <w:t xml:space="preserve">wypełniony i podpisany formularz ofertowy – </w:t>
      </w:r>
      <w:r w:rsidRPr="005877F1">
        <w:rPr>
          <w:rFonts w:ascii="Times New Roman" w:eastAsia="Times New Roman" w:hAnsi="Times New Roman" w:cs="Times New Roman"/>
          <w:b/>
          <w:color w:val="000000" w:themeColor="text1"/>
          <w:lang w:eastAsia="ar-SA"/>
        </w:rPr>
        <w:t>załącznik nr</w:t>
      </w:r>
      <w:r w:rsidRPr="005877F1">
        <w:rPr>
          <w:rFonts w:ascii="Times New Roman" w:eastAsia="Times New Roman" w:hAnsi="Times New Roman" w:cs="Times New Roman"/>
          <w:color w:val="000000" w:themeColor="text1"/>
          <w:lang w:eastAsia="ar-SA"/>
        </w:rPr>
        <w:t xml:space="preserve"> </w:t>
      </w:r>
      <w:r w:rsidRPr="005877F1">
        <w:rPr>
          <w:rFonts w:ascii="Times New Roman" w:eastAsia="Times New Roman" w:hAnsi="Times New Roman" w:cs="Times New Roman"/>
          <w:b/>
          <w:color w:val="000000" w:themeColor="text1"/>
          <w:lang w:eastAsia="ar-SA"/>
        </w:rPr>
        <w:t>1 SWZ</w:t>
      </w:r>
      <w:r w:rsidRPr="005877F1">
        <w:rPr>
          <w:rFonts w:ascii="Times New Roman" w:eastAsia="Times New Roman" w:hAnsi="Times New Roman" w:cs="Times New Roman"/>
          <w:color w:val="000000" w:themeColor="text1"/>
          <w:lang w:eastAsia="ar-SA"/>
        </w:rPr>
        <w:t>.</w:t>
      </w:r>
    </w:p>
    <w:p w:rsidR="005877F1" w:rsidRPr="005877F1" w:rsidRDefault="005877F1" w:rsidP="005877F1">
      <w:pPr>
        <w:suppressAutoHyphens/>
        <w:spacing w:after="0" w:line="240" w:lineRule="auto"/>
        <w:ind w:left="720"/>
        <w:jc w:val="both"/>
        <w:rPr>
          <w:rFonts w:ascii="Times New Roman" w:eastAsia="Times New Roman" w:hAnsi="Times New Roman" w:cs="Times New Roman"/>
          <w:sz w:val="12"/>
          <w:szCs w:val="12"/>
          <w:lang w:eastAsia="ar-SA"/>
        </w:rPr>
      </w:pPr>
    </w:p>
    <w:p w:rsidR="005877F1" w:rsidRPr="005877F1" w:rsidRDefault="005877F1" w:rsidP="005877F1">
      <w:pPr>
        <w:numPr>
          <w:ilvl w:val="0"/>
          <w:numId w:val="1"/>
        </w:numPr>
        <w:suppressAutoHyphens/>
        <w:spacing w:after="0" w:line="240" w:lineRule="auto"/>
        <w:ind w:hanging="357"/>
        <w:contextualSpacing/>
        <w:jc w:val="both"/>
        <w:rPr>
          <w:rFonts w:ascii="Times New Roman" w:eastAsia="Times New Roman" w:hAnsi="Times New Roman" w:cs="Times New Roman"/>
          <w:b/>
          <w:szCs w:val="24"/>
          <w:u w:val="single"/>
          <w:lang w:eastAsia="ar-SA"/>
        </w:rPr>
      </w:pPr>
      <w:r w:rsidRPr="005877F1">
        <w:rPr>
          <w:rFonts w:ascii="Times New Roman" w:eastAsia="Times New Roman" w:hAnsi="Times New Roman" w:cs="Times New Roman"/>
          <w:b/>
          <w:szCs w:val="24"/>
          <w:u w:val="single"/>
          <w:lang w:eastAsia="ar-SA"/>
        </w:rPr>
        <w:t xml:space="preserve">Do oferty Wykonawca musi dołączyć: </w:t>
      </w:r>
    </w:p>
    <w:p w:rsidR="005877F1" w:rsidRPr="005877F1" w:rsidRDefault="005877F1" w:rsidP="00100DE0">
      <w:pPr>
        <w:numPr>
          <w:ilvl w:val="0"/>
          <w:numId w:val="89"/>
        </w:numPr>
        <w:suppressAutoHyphens/>
        <w:spacing w:after="0" w:line="240" w:lineRule="auto"/>
        <w:ind w:hanging="357"/>
        <w:contextualSpacing/>
        <w:jc w:val="both"/>
        <w:rPr>
          <w:rFonts w:ascii="Times New Roman" w:eastAsia="Times New Roman" w:hAnsi="Times New Roman" w:cs="Times New Roman"/>
          <w:b/>
          <w:u w:val="single"/>
          <w:lang w:eastAsia="ar-SA"/>
        </w:rPr>
      </w:pPr>
      <w:r w:rsidRPr="005877F1">
        <w:rPr>
          <w:rFonts w:ascii="Times New Roman" w:eastAsia="Times New Roman" w:hAnsi="Times New Roman" w:cs="Times New Roman"/>
          <w:b/>
          <w:szCs w:val="24"/>
          <w:lang w:eastAsia="ar-SA"/>
        </w:rPr>
        <w:t xml:space="preserve">oświadczenie </w:t>
      </w:r>
      <w:r w:rsidRPr="005877F1">
        <w:rPr>
          <w:rFonts w:ascii="Times New Roman" w:eastAsia="Times New Roman" w:hAnsi="Times New Roman" w:cs="Times New Roman"/>
          <w:szCs w:val="24"/>
          <w:lang w:eastAsia="ar-SA"/>
        </w:rPr>
        <w:t xml:space="preserve">w zakresie wskazanym </w:t>
      </w:r>
      <w:r w:rsidRPr="005877F1">
        <w:rPr>
          <w:rFonts w:ascii="Times New Roman" w:eastAsia="Times New Roman" w:hAnsi="Times New Roman" w:cs="Times New Roman"/>
          <w:b/>
          <w:szCs w:val="24"/>
          <w:lang w:eastAsia="ar-SA"/>
        </w:rPr>
        <w:t>w załączniku nr 2 do SWZ –</w:t>
      </w:r>
      <w:r w:rsidRPr="005877F1">
        <w:rPr>
          <w:rFonts w:ascii="Times New Roman" w:eastAsia="Times New Roman" w:hAnsi="Times New Roman" w:cs="Times New Roman"/>
          <w:szCs w:val="24"/>
          <w:lang w:eastAsia="ar-SA"/>
        </w:rPr>
        <w:t xml:space="preserve"> aktualne na dzień składania ofert,</w:t>
      </w:r>
      <w:r w:rsidRPr="005877F1">
        <w:rPr>
          <w:rFonts w:ascii="Times New Roman" w:eastAsia="Calibri" w:hAnsi="Times New Roman" w:cs="Times New Roman"/>
          <w:sz w:val="24"/>
          <w:szCs w:val="24"/>
        </w:rPr>
        <w:t xml:space="preserve"> </w:t>
      </w:r>
      <w:r w:rsidRPr="005877F1">
        <w:rPr>
          <w:rFonts w:ascii="Times New Roman" w:eastAsia="Times New Roman" w:hAnsi="Times New Roman" w:cs="Times New Roman"/>
          <w:szCs w:val="24"/>
          <w:lang w:eastAsia="ar-SA"/>
        </w:rPr>
        <w:t xml:space="preserve">tymczasowo zastępujące wymagane przez Zamawiającego środki </w:t>
      </w:r>
      <w:r w:rsidRPr="005877F1">
        <w:rPr>
          <w:rFonts w:ascii="Times New Roman" w:eastAsia="Times New Roman" w:hAnsi="Times New Roman" w:cs="Times New Roman"/>
          <w:lang w:eastAsia="ar-SA"/>
        </w:rPr>
        <w:t>dowodowe, oraz w przypadku:</w:t>
      </w:r>
    </w:p>
    <w:p w:rsidR="005877F1" w:rsidRDefault="005877F1" w:rsidP="005877F1">
      <w:pPr>
        <w:suppressAutoHyphens/>
        <w:spacing w:after="0" w:line="240" w:lineRule="auto"/>
        <w:ind w:left="786"/>
        <w:contextualSpacing/>
        <w:jc w:val="both"/>
        <w:rPr>
          <w:rFonts w:ascii="Times New Roman" w:eastAsia="Times New Roman" w:hAnsi="Times New Roman" w:cs="Times New Roman"/>
          <w:b/>
          <w:lang w:eastAsia="ar-SA"/>
        </w:rPr>
      </w:pPr>
      <w:r w:rsidRPr="005877F1">
        <w:rPr>
          <w:rFonts w:ascii="Times New Roman" w:eastAsia="Times New Roman" w:hAnsi="Times New Roman" w:cs="Times New Roman"/>
          <w:b/>
          <w:lang w:eastAsia="ar-SA"/>
        </w:rPr>
        <w:t xml:space="preserve">- wspólnego ubiegania się o zamówienie przez Wykonawców (konsorcja, s.c.), Wykonawca składa także oświadczenie każdego z Wykonawców wspólnie ubiegających się o zamówienie (każdego wspólnika konsorcjum i s.c.) potwierdzające brak podstaw wykluczenia; </w:t>
      </w:r>
    </w:p>
    <w:p w:rsidR="003C170E" w:rsidRPr="005877F1" w:rsidRDefault="003C170E" w:rsidP="005877F1">
      <w:pPr>
        <w:suppressAutoHyphens/>
        <w:spacing w:after="0" w:line="240" w:lineRule="auto"/>
        <w:ind w:left="786"/>
        <w:contextualSpacing/>
        <w:jc w:val="both"/>
        <w:rPr>
          <w:rFonts w:ascii="Times New Roman" w:eastAsia="Times New Roman" w:hAnsi="Times New Roman" w:cs="Times New Roman"/>
          <w:b/>
          <w:lang w:eastAsia="ar-SA"/>
        </w:rPr>
      </w:pPr>
    </w:p>
    <w:p w:rsidR="005877F1" w:rsidRPr="005877F1" w:rsidRDefault="005877F1" w:rsidP="00100DE0">
      <w:pPr>
        <w:numPr>
          <w:ilvl w:val="0"/>
          <w:numId w:val="89"/>
        </w:numPr>
        <w:autoSpaceDE w:val="0"/>
        <w:autoSpaceDN w:val="0"/>
        <w:adjustRightInd w:val="0"/>
        <w:spacing w:after="0" w:line="240" w:lineRule="auto"/>
        <w:contextualSpacing/>
        <w:jc w:val="both"/>
        <w:rPr>
          <w:rFonts w:ascii="Times New Roman" w:hAnsi="Times New Roman" w:cs="Times New Roman"/>
          <w:color w:val="000000"/>
        </w:rPr>
      </w:pPr>
      <w:r w:rsidRPr="005877F1">
        <w:rPr>
          <w:rFonts w:ascii="Times New Roman" w:hAnsi="Times New Roman" w:cs="Times New Roman"/>
          <w:b/>
          <w:bCs/>
          <w:color w:val="000000"/>
        </w:rPr>
        <w:t xml:space="preserve">dokumenty potwierdzające umocowanie do reprezentowana Wykonawcy: </w:t>
      </w:r>
    </w:p>
    <w:p w:rsidR="005877F1" w:rsidRPr="005877F1" w:rsidRDefault="005877F1" w:rsidP="005877F1">
      <w:pPr>
        <w:autoSpaceDE w:val="0"/>
        <w:autoSpaceDN w:val="0"/>
        <w:adjustRightInd w:val="0"/>
        <w:spacing w:after="0" w:line="240" w:lineRule="auto"/>
        <w:ind w:left="720"/>
        <w:contextualSpacing/>
        <w:jc w:val="both"/>
        <w:rPr>
          <w:rFonts w:ascii="Times New Roman" w:hAnsi="Times New Roman" w:cs="Times New Roman"/>
          <w:color w:val="000000"/>
        </w:rPr>
      </w:pPr>
      <w:r w:rsidRPr="005877F1">
        <w:rPr>
          <w:rFonts w:ascii="Times New Roman" w:hAnsi="Times New Roman" w:cs="Times New Roman"/>
          <w:color w:val="000000"/>
        </w:rPr>
        <w:t xml:space="preserve">- w celu potwierdzenia, że osoba działająca w imieniu </w:t>
      </w:r>
      <w:r w:rsidRPr="005877F1">
        <w:rPr>
          <w:rFonts w:ascii="Times New Roman" w:hAnsi="Times New Roman" w:cs="Times New Roman"/>
          <w:b/>
          <w:bCs/>
          <w:color w:val="000000"/>
        </w:rPr>
        <w:t xml:space="preserve">Wykonawcy, Wykonawcy wspólnie ubiegającego się o zamówienie, podmiotu udostępniającego zasoby </w:t>
      </w:r>
      <w:r w:rsidRPr="005877F1">
        <w:rPr>
          <w:rFonts w:ascii="Times New Roman" w:hAnsi="Times New Roman" w:cs="Times New Roman"/>
          <w:color w:val="000000"/>
        </w:rPr>
        <w:t xml:space="preserve">jest umocowana do jego reprezentowania, zamawiający żąda od Wykonawcy odpisu lub informacji z Krajowego Rejestru Sądowego, Centralnej Ewidencji i Informacji o Działalności Gospodarczej lub innego właściwego rejestru, </w:t>
      </w:r>
    </w:p>
    <w:p w:rsidR="009E1411" w:rsidRPr="005877F1" w:rsidRDefault="005877F1" w:rsidP="009A0AD2">
      <w:pPr>
        <w:autoSpaceDE w:val="0"/>
        <w:autoSpaceDN w:val="0"/>
        <w:adjustRightInd w:val="0"/>
        <w:spacing w:after="0" w:line="240" w:lineRule="auto"/>
        <w:ind w:left="720"/>
        <w:contextualSpacing/>
        <w:jc w:val="both"/>
        <w:rPr>
          <w:rFonts w:ascii="Times New Roman" w:hAnsi="Times New Roman" w:cs="Times New Roman"/>
          <w:b/>
          <w:bCs/>
          <w:color w:val="000000"/>
        </w:rPr>
      </w:pPr>
      <w:r w:rsidRPr="005877F1">
        <w:rPr>
          <w:rFonts w:ascii="Times New Roman" w:hAnsi="Times New Roman" w:cs="Times New Roman"/>
          <w:color w:val="000000"/>
        </w:rPr>
        <w:t xml:space="preserve">Wykonawca nie jest zobowiązany do złożenia w/w dokumentów jeżeli Zamawiający może je uzyskać za pomocą bezpłatnych i ogólnodostępnych baz danych, </w:t>
      </w:r>
      <w:r w:rsidRPr="005877F1">
        <w:rPr>
          <w:rFonts w:ascii="Times New Roman" w:hAnsi="Times New Roman" w:cs="Times New Roman"/>
          <w:b/>
          <w:bCs/>
          <w:color w:val="000000"/>
        </w:rPr>
        <w:t xml:space="preserve">o ile Wykonawca wskazał w formularzu ofertowym dane umożliwiające dostęp do tych dokumentów. </w:t>
      </w:r>
    </w:p>
    <w:p w:rsidR="005877F1" w:rsidRPr="005877F1" w:rsidRDefault="005877F1" w:rsidP="00100DE0">
      <w:pPr>
        <w:numPr>
          <w:ilvl w:val="0"/>
          <w:numId w:val="89"/>
        </w:numPr>
        <w:suppressAutoHyphens/>
        <w:spacing w:after="0" w:line="240" w:lineRule="auto"/>
        <w:jc w:val="both"/>
        <w:rPr>
          <w:rFonts w:ascii="Times New Roman" w:eastAsia="Times New Roman" w:hAnsi="Times New Roman" w:cs="Times New Roman"/>
          <w:lang w:eastAsia="ar-SA"/>
        </w:rPr>
      </w:pPr>
      <w:r w:rsidRPr="005877F1">
        <w:rPr>
          <w:rFonts w:ascii="Times New Roman" w:eastAsia="Times New Roman" w:hAnsi="Times New Roman" w:cs="Times New Roman"/>
          <w:b/>
          <w:lang w:eastAsia="ar-SA"/>
        </w:rPr>
        <w:t>pełnomocnictwo</w:t>
      </w:r>
      <w:r w:rsidRPr="005877F1">
        <w:rPr>
          <w:rFonts w:ascii="Times New Roman" w:eastAsia="Times New Roman" w:hAnsi="Times New Roman" w:cs="Times New Roman"/>
          <w:lang w:eastAsia="ar-SA"/>
        </w:rPr>
        <w:t>:</w:t>
      </w:r>
    </w:p>
    <w:p w:rsidR="005877F1" w:rsidRPr="005877F1" w:rsidRDefault="005877F1" w:rsidP="005877F1">
      <w:pPr>
        <w:autoSpaceDE w:val="0"/>
        <w:autoSpaceDN w:val="0"/>
        <w:adjustRightInd w:val="0"/>
        <w:spacing w:after="0" w:line="240" w:lineRule="auto"/>
        <w:ind w:left="709"/>
        <w:jc w:val="both"/>
        <w:rPr>
          <w:rFonts w:ascii="Times New Roman" w:hAnsi="Times New Roman" w:cs="Times New Roman"/>
          <w:color w:val="000000"/>
        </w:rPr>
      </w:pPr>
      <w:r w:rsidRPr="005877F1">
        <w:rPr>
          <w:rFonts w:ascii="Times New Roman" w:hAnsi="Times New Roman" w:cs="Times New Roman"/>
          <w:color w:val="000000"/>
        </w:rPr>
        <w:t xml:space="preserve">- jeżeli w imieniu Wykonawcy lub podmiotu udostępniającego zasoby działa osoba, której umocowanie do jego reprezentowania nie wynika z dokumentów, o których mowa w lit. b, należy złożyć </w:t>
      </w:r>
      <w:r w:rsidRPr="005877F1">
        <w:rPr>
          <w:rFonts w:ascii="Times New Roman" w:hAnsi="Times New Roman" w:cs="Times New Roman"/>
          <w:b/>
          <w:bCs/>
          <w:color w:val="000000"/>
        </w:rPr>
        <w:t xml:space="preserve">pełnomocnictwo </w:t>
      </w:r>
      <w:r w:rsidRPr="005877F1">
        <w:rPr>
          <w:rFonts w:ascii="Times New Roman" w:hAnsi="Times New Roman" w:cs="Times New Roman"/>
          <w:color w:val="000000"/>
        </w:rPr>
        <w:t xml:space="preserve">lub inny dokument potwierdzający umocowanie do reprezentowania wykonawcy; </w:t>
      </w:r>
    </w:p>
    <w:p w:rsidR="005877F1" w:rsidRPr="005877F1" w:rsidRDefault="005877F1" w:rsidP="005877F1">
      <w:pPr>
        <w:autoSpaceDE w:val="0"/>
        <w:autoSpaceDN w:val="0"/>
        <w:adjustRightInd w:val="0"/>
        <w:spacing w:after="0" w:line="240" w:lineRule="auto"/>
        <w:ind w:left="709"/>
        <w:jc w:val="both"/>
        <w:rPr>
          <w:rFonts w:ascii="Times New Roman" w:hAnsi="Times New Roman" w:cs="Times New Roman"/>
          <w:color w:val="000000"/>
        </w:rPr>
      </w:pPr>
      <w:r w:rsidRPr="005877F1">
        <w:rPr>
          <w:rFonts w:ascii="Times New Roman" w:hAnsi="Times New Roman" w:cs="Times New Roman"/>
          <w:color w:val="000000"/>
        </w:rPr>
        <w:t xml:space="preserve">- w przypadku Wykonawców wspólnie ubiegających się o udzielenie zamówienia </w:t>
      </w:r>
      <w:r w:rsidRPr="005877F1">
        <w:rPr>
          <w:rFonts w:ascii="Times New Roman" w:eastAsia="Times New Roman" w:hAnsi="Times New Roman" w:cs="Times New Roman"/>
          <w:lang w:eastAsia="ar-SA"/>
        </w:rPr>
        <w:t xml:space="preserve">treść pełnomocnictwa powinna wskazywać pełnomocnika oraz potwierdzać jego umocowanie do reprezentowania Wykonawców w postępowaniu lub do reprezentowania Wykonawców w postępowaniu i zawarcia w ich imieniu umowy. </w:t>
      </w:r>
    </w:p>
    <w:p w:rsidR="005877F1" w:rsidRPr="005877F1" w:rsidRDefault="005877F1" w:rsidP="005877F1">
      <w:pPr>
        <w:suppressAutoHyphens/>
        <w:spacing w:after="0" w:line="240" w:lineRule="auto"/>
        <w:ind w:left="709"/>
        <w:jc w:val="both"/>
        <w:rPr>
          <w:rFonts w:ascii="Times New Roman" w:eastAsia="Times New Roman" w:hAnsi="Times New Roman" w:cs="Times New Roman"/>
          <w:lang w:eastAsia="ar-SA"/>
        </w:rPr>
      </w:pPr>
      <w:r w:rsidRPr="005877F1">
        <w:rPr>
          <w:rFonts w:ascii="Times New Roman" w:eastAsia="Times New Roman" w:hAnsi="Times New Roman" w:cs="Times New Roman"/>
          <w:lang w:eastAsia="ar-SA"/>
        </w:rPr>
        <w:t xml:space="preserve">Dla ważności pełnomocnictwa wymaga się podpisu prawnie upoważnionych przedstawicieli każdego z Wykonawców. Korespondencja będzie prowadzona wyłącznie z pełnomocnikiem. </w:t>
      </w:r>
    </w:p>
    <w:p w:rsidR="005877F1" w:rsidRPr="005877F1" w:rsidRDefault="005877F1" w:rsidP="00982028">
      <w:pPr>
        <w:widowControl w:val="0"/>
        <w:spacing w:after="0" w:line="240" w:lineRule="auto"/>
        <w:ind w:left="709"/>
        <w:contextualSpacing/>
        <w:jc w:val="both"/>
        <w:outlineLvl w:val="3"/>
        <w:rPr>
          <w:rFonts w:ascii="Times New Roman" w:eastAsia="Times New Roman" w:hAnsi="Times New Roman" w:cs="Times New Roman"/>
          <w:bCs/>
          <w:lang w:eastAsia="pl-PL"/>
        </w:rPr>
      </w:pPr>
      <w:r w:rsidRPr="005877F1">
        <w:rPr>
          <w:rFonts w:ascii="Times New Roman" w:eastAsia="Times New Roman" w:hAnsi="Times New Roman" w:cs="Times New Roman"/>
          <w:lang w:eastAsia="pl-PL"/>
        </w:rPr>
        <w:t xml:space="preserve">Pełnomocnictwo do złożenia oferty powinno być złożone w oryginale w formie elektronicznej opatrzonej kwalifikowanym podpisem elektronicznym Mocodawcy, lub postaci elektronicznej opatrzonej podpisem zaufanym lub podpisem osobistym. </w:t>
      </w:r>
      <w:r w:rsidRPr="005877F1">
        <w:rPr>
          <w:rFonts w:ascii="Times New Roman" w:eastAsia="Times New Roman" w:hAnsi="Times New Roman" w:cs="Times New Roman"/>
          <w:lang w:val="x-none" w:eastAsia="pl-PL"/>
        </w:rPr>
        <w:t>Dopuszcza się</w:t>
      </w:r>
      <w:r w:rsidRPr="005877F1">
        <w:rPr>
          <w:rFonts w:ascii="Times New Roman" w:eastAsia="Times New Roman" w:hAnsi="Times New Roman" w:cs="Times New Roman"/>
          <w:lang w:eastAsia="pl-PL"/>
        </w:rPr>
        <w:t xml:space="preserve"> </w:t>
      </w:r>
      <w:r w:rsidRPr="005877F1">
        <w:rPr>
          <w:rFonts w:ascii="Times New Roman" w:eastAsia="Times New Roman" w:hAnsi="Times New Roman" w:cs="Times New Roman"/>
          <w:lang w:val="x-none" w:eastAsia="pl-PL"/>
        </w:rPr>
        <w:t>także złożenie elektronicznej kopii (skanu) pełnomocnictwa sporządzonego uprzednio w</w:t>
      </w:r>
      <w:r w:rsidRPr="005877F1">
        <w:rPr>
          <w:rFonts w:ascii="Times New Roman" w:eastAsia="Times New Roman" w:hAnsi="Times New Roman" w:cs="Times New Roman"/>
          <w:lang w:eastAsia="pl-PL"/>
        </w:rPr>
        <w:t xml:space="preserve"> </w:t>
      </w:r>
      <w:r w:rsidRPr="005877F1">
        <w:rPr>
          <w:rFonts w:ascii="Times New Roman" w:eastAsia="Times New Roman" w:hAnsi="Times New Roman" w:cs="Times New Roman"/>
          <w:lang w:val="x-none" w:eastAsia="pl-PL"/>
        </w:rPr>
        <w:t>formie pisemnej, w formie elektronicznego poświadczenia sporządzonego stosownie do art. 97 §2 ustawy z dnia 14 lutego 1991 r. - Prawo o notariacie, które to poświadczenie notariusz opatruje kwalifikowanym podpisem elektronicznym</w:t>
      </w:r>
      <w:r w:rsidRPr="005877F1">
        <w:rPr>
          <w:rFonts w:ascii="Times New Roman" w:eastAsia="Times New Roman" w:hAnsi="Times New Roman" w:cs="Times New Roman"/>
          <w:lang w:eastAsia="pl-PL"/>
        </w:rPr>
        <w:t xml:space="preserve">. </w:t>
      </w:r>
      <w:r w:rsidRPr="005877F1">
        <w:rPr>
          <w:rFonts w:ascii="Times New Roman" w:eastAsia="Times New Roman" w:hAnsi="Times New Roman" w:cs="Times New Roman"/>
          <w:lang w:val="x-none" w:eastAsia="pl-PL"/>
        </w:rPr>
        <w:t>Elektroniczna kopia pełnomocnictwa nie może być uwierzytelniona przez upełnomocnionego.</w:t>
      </w:r>
    </w:p>
    <w:p w:rsidR="005877F1" w:rsidRPr="005877F1" w:rsidRDefault="005877F1" w:rsidP="00982028">
      <w:pPr>
        <w:numPr>
          <w:ilvl w:val="0"/>
          <w:numId w:val="10"/>
        </w:numPr>
        <w:suppressAutoHyphens/>
        <w:spacing w:after="0" w:line="240" w:lineRule="auto"/>
        <w:jc w:val="both"/>
        <w:rPr>
          <w:rFonts w:ascii="Times New Roman" w:eastAsia="Times New Roman" w:hAnsi="Times New Roman" w:cs="Times New Roman"/>
          <w:color w:val="FF0000"/>
          <w:lang w:eastAsia="ar-SA"/>
        </w:rPr>
      </w:pPr>
      <w:r w:rsidRPr="005877F1">
        <w:rPr>
          <w:rFonts w:ascii="Times New Roman" w:eastAsia="Times New Roman" w:hAnsi="Times New Roman" w:cs="Times New Roman"/>
          <w:b/>
          <w:lang w:eastAsia="ar-SA"/>
        </w:rPr>
        <w:t>dokument potwierdzający wniesienie wadium</w:t>
      </w:r>
      <w:r w:rsidRPr="005877F1">
        <w:rPr>
          <w:rFonts w:ascii="Times New Roman" w:eastAsia="Times New Roman" w:hAnsi="Times New Roman" w:cs="Times New Roman"/>
          <w:lang w:eastAsia="ar-SA"/>
        </w:rPr>
        <w:t xml:space="preserve"> – zgodnie z postanowieniami rozdziału XII SWZ,</w:t>
      </w:r>
    </w:p>
    <w:p w:rsidR="005877F1" w:rsidRPr="004408BA" w:rsidRDefault="005877F1" w:rsidP="004408BA">
      <w:pPr>
        <w:numPr>
          <w:ilvl w:val="0"/>
          <w:numId w:val="10"/>
        </w:numPr>
        <w:suppressAutoHyphens/>
        <w:spacing w:after="0" w:line="240" w:lineRule="auto"/>
        <w:jc w:val="both"/>
        <w:rPr>
          <w:rFonts w:ascii="Times New Roman" w:hAnsi="Times New Roman" w:cs="Times New Roman"/>
          <w:bCs/>
        </w:rPr>
      </w:pPr>
      <w:r w:rsidRPr="005877F1">
        <w:rPr>
          <w:rFonts w:ascii="Times New Roman" w:hAnsi="Times New Roman" w:cs="Times New Roman"/>
          <w:b/>
          <w:color w:val="000000"/>
        </w:rPr>
        <w:t xml:space="preserve">przedmiotowe środki dowodowe: </w:t>
      </w:r>
      <w:r w:rsidR="004408BA" w:rsidRPr="004408BA">
        <w:rPr>
          <w:rFonts w:ascii="Times New Roman" w:hAnsi="Times New Roman" w:cs="Times New Roman"/>
        </w:rPr>
        <w:t>Zamawiający nie wymaga złożenia przedmiotowych środków dowodowych na potwierdzenie, że oferowane dostawy spełniają określone przez Zamawiającego wymagania, cechy lub kryteria</w:t>
      </w:r>
      <w:r w:rsidR="004408BA">
        <w:rPr>
          <w:rFonts w:ascii="Times New Roman" w:hAnsi="Times New Roman" w:cs="Times New Roman"/>
        </w:rPr>
        <w:t>.</w:t>
      </w:r>
      <w:r w:rsidR="004408BA" w:rsidRPr="004408BA">
        <w:rPr>
          <w:rFonts w:ascii="Times New Roman" w:hAnsi="Times New Roman" w:cs="Times New Roman"/>
        </w:rPr>
        <w:t xml:space="preserve"> </w:t>
      </w:r>
    </w:p>
    <w:p w:rsidR="005877F1" w:rsidRPr="00982028" w:rsidRDefault="005877F1" w:rsidP="00982028">
      <w:pPr>
        <w:suppressAutoHyphens/>
        <w:spacing w:after="0" w:line="240" w:lineRule="auto"/>
        <w:jc w:val="both"/>
        <w:rPr>
          <w:rFonts w:ascii="Times New Roman" w:eastAsia="Arial" w:hAnsi="Times New Roman" w:cs="Times New Roman"/>
          <w:b/>
          <w:sz w:val="12"/>
          <w:szCs w:val="12"/>
          <w:u w:val="single"/>
          <w:lang w:val="pl" w:eastAsia="pl-PL"/>
        </w:rPr>
      </w:pPr>
    </w:p>
    <w:p w:rsidR="005877F1" w:rsidRPr="00546AF4" w:rsidRDefault="005877F1" w:rsidP="00546AF4">
      <w:pPr>
        <w:numPr>
          <w:ilvl w:val="0"/>
          <w:numId w:val="1"/>
        </w:numPr>
        <w:suppressAutoHyphens/>
        <w:spacing w:after="0" w:line="240" w:lineRule="auto"/>
        <w:contextualSpacing/>
        <w:jc w:val="both"/>
        <w:rPr>
          <w:rFonts w:ascii="Times New Roman" w:eastAsia="Arial" w:hAnsi="Times New Roman" w:cs="Times New Roman"/>
          <w:b/>
          <w:szCs w:val="24"/>
          <w:u w:val="single"/>
          <w:lang w:val="pl" w:eastAsia="pl-PL"/>
        </w:rPr>
      </w:pPr>
      <w:r w:rsidRPr="005877F1">
        <w:rPr>
          <w:rFonts w:ascii="Times New Roman" w:eastAsia="Arial" w:hAnsi="Times New Roman" w:cs="Times New Roman"/>
          <w:b/>
          <w:szCs w:val="24"/>
          <w:u w:val="single"/>
          <w:lang w:val="pl" w:eastAsia="pl-PL"/>
        </w:rPr>
        <w:t>Na wezwanie Zamawiającego Wykonawca, którego oferta została najwyżej oceniona, zobowiązany będzie złożyć podmiotowe środki dowodowe:</w:t>
      </w:r>
    </w:p>
    <w:p w:rsidR="005877F1" w:rsidRPr="005877F1" w:rsidRDefault="005877F1" w:rsidP="00982028">
      <w:pPr>
        <w:autoSpaceDE w:val="0"/>
        <w:autoSpaceDN w:val="0"/>
        <w:adjustRightInd w:val="0"/>
        <w:spacing w:after="0" w:line="240" w:lineRule="auto"/>
        <w:ind w:left="426"/>
        <w:contextualSpacing/>
        <w:jc w:val="both"/>
        <w:rPr>
          <w:rFonts w:ascii="Times New Roman" w:hAnsi="Times New Roman" w:cs="Times New Roman"/>
          <w:b/>
          <w:bCs/>
          <w:color w:val="000000"/>
        </w:rPr>
      </w:pPr>
      <w:r w:rsidRPr="005877F1">
        <w:rPr>
          <w:rFonts w:ascii="Times New Roman" w:hAnsi="Times New Roman" w:cs="Times New Roman"/>
          <w:bCs/>
          <w:color w:val="000000"/>
        </w:rPr>
        <w:t>W celu potwierdzenia braku podstaw do wykluczenia z udziału w postępowaniu w stosunku do Wykonawcy/Wykonawców wspólnie ubiegających się o udzielenie zamówienia/ podmiotów udostępniających zasoby na zasadach określonych w art. 118 ustawy:</w:t>
      </w:r>
      <w:r w:rsidRPr="005877F1">
        <w:rPr>
          <w:rFonts w:ascii="Times New Roman" w:hAnsi="Times New Roman" w:cs="Times New Roman"/>
          <w:b/>
          <w:bCs/>
          <w:color w:val="000000"/>
        </w:rPr>
        <w:t xml:space="preserve"> </w:t>
      </w:r>
    </w:p>
    <w:p w:rsidR="005877F1" w:rsidRPr="005877F1" w:rsidRDefault="005877F1" w:rsidP="00982028">
      <w:pPr>
        <w:autoSpaceDE w:val="0"/>
        <w:autoSpaceDN w:val="0"/>
        <w:adjustRightInd w:val="0"/>
        <w:spacing w:after="0" w:line="240" w:lineRule="auto"/>
        <w:ind w:left="426"/>
        <w:contextualSpacing/>
        <w:jc w:val="both"/>
        <w:rPr>
          <w:rFonts w:ascii="Times New Roman" w:hAnsi="Times New Roman" w:cs="Times New Roman"/>
          <w:b/>
          <w:bCs/>
          <w:i/>
        </w:rPr>
      </w:pPr>
      <w:r w:rsidRPr="005877F1">
        <w:rPr>
          <w:rFonts w:ascii="Times New Roman" w:hAnsi="Times New Roman" w:cs="Times New Roman"/>
          <w:b/>
          <w:bCs/>
          <w:i/>
          <w:color w:val="000000"/>
        </w:rPr>
        <w:t xml:space="preserve">nie dotyczy. </w:t>
      </w:r>
      <w:r w:rsidRPr="005877F1">
        <w:rPr>
          <w:rFonts w:ascii="Times New Roman" w:hAnsi="Times New Roman" w:cs="Times New Roman"/>
          <w:b/>
          <w:bCs/>
          <w:i/>
        </w:rPr>
        <w:t xml:space="preserve">Zamawiający nie wymaga złożenia podmiotowych środków dowodowych. </w:t>
      </w:r>
    </w:p>
    <w:p w:rsidR="005877F1" w:rsidRPr="005877F1" w:rsidRDefault="005877F1" w:rsidP="00982028">
      <w:pPr>
        <w:autoSpaceDE w:val="0"/>
        <w:autoSpaceDN w:val="0"/>
        <w:adjustRightInd w:val="0"/>
        <w:spacing w:after="0" w:line="240" w:lineRule="auto"/>
        <w:ind w:left="426"/>
        <w:contextualSpacing/>
        <w:jc w:val="both"/>
        <w:rPr>
          <w:rFonts w:ascii="Times New Roman" w:hAnsi="Times New Roman" w:cs="Times New Roman"/>
          <w:sz w:val="8"/>
          <w:szCs w:val="8"/>
        </w:rPr>
      </w:pPr>
    </w:p>
    <w:p w:rsidR="005877F1" w:rsidRPr="005877F1" w:rsidRDefault="005877F1" w:rsidP="00982028">
      <w:pPr>
        <w:tabs>
          <w:tab w:val="left" w:pos="426"/>
          <w:tab w:val="left" w:pos="9214"/>
        </w:tabs>
        <w:spacing w:after="0" w:line="240" w:lineRule="auto"/>
        <w:ind w:left="426" w:right="-2"/>
        <w:contextualSpacing/>
        <w:jc w:val="both"/>
        <w:rPr>
          <w:rFonts w:ascii="Times New Roman" w:eastAsia="Times New Roman" w:hAnsi="Times New Roman" w:cs="Times New Roman"/>
          <w:color w:val="000000"/>
          <w:lang w:eastAsia="pl-PL"/>
        </w:rPr>
      </w:pPr>
      <w:r w:rsidRPr="005877F1">
        <w:rPr>
          <w:rFonts w:ascii="Times New Roman" w:eastAsia="Times New Roman" w:hAnsi="Times New Roman" w:cs="Times New Roman"/>
          <w:color w:val="000000"/>
          <w:lang w:eastAsia="pl-PL"/>
        </w:rPr>
        <w:t>W celu potwierdzenia spełniania warunków udziału w postępowaniu: przez Wykonawcę:</w:t>
      </w:r>
    </w:p>
    <w:p w:rsidR="005877F1" w:rsidRPr="005877F1" w:rsidRDefault="005877F1" w:rsidP="00982028">
      <w:pPr>
        <w:widowControl w:val="0"/>
        <w:tabs>
          <w:tab w:val="left" w:pos="568"/>
          <w:tab w:val="left" w:pos="9214"/>
        </w:tabs>
        <w:suppressAutoHyphens/>
        <w:overflowPunct w:val="0"/>
        <w:spacing w:after="0" w:line="240" w:lineRule="auto"/>
        <w:ind w:right="645" w:firstLine="426"/>
        <w:jc w:val="both"/>
        <w:rPr>
          <w:rFonts w:ascii="Times New Roman" w:eastAsia="Times New Roman" w:hAnsi="Times New Roman" w:cs="Times New Roman"/>
          <w:b/>
          <w:i/>
          <w:color w:val="000000"/>
          <w:lang w:eastAsia="pl-PL"/>
        </w:rPr>
      </w:pPr>
      <w:r w:rsidRPr="005877F1">
        <w:rPr>
          <w:rFonts w:ascii="Times New Roman" w:eastAsia="Times New Roman" w:hAnsi="Times New Roman" w:cs="Times New Roman"/>
          <w:b/>
          <w:i/>
          <w:color w:val="000000"/>
          <w:lang w:eastAsia="pl-PL"/>
        </w:rPr>
        <w:t>nie dotyczy. Zamawiający nie określił warunków udziału w postępowaniu.</w:t>
      </w:r>
    </w:p>
    <w:p w:rsidR="005877F1" w:rsidRPr="005877F1" w:rsidRDefault="005877F1" w:rsidP="00982028">
      <w:pPr>
        <w:autoSpaceDE w:val="0"/>
        <w:autoSpaceDN w:val="0"/>
        <w:adjustRightInd w:val="0"/>
        <w:spacing w:after="0" w:line="240" w:lineRule="auto"/>
        <w:jc w:val="both"/>
        <w:rPr>
          <w:rFonts w:ascii="Times New Roman" w:hAnsi="Times New Roman" w:cs="Times New Roman"/>
          <w:sz w:val="12"/>
          <w:szCs w:val="12"/>
        </w:rPr>
      </w:pPr>
    </w:p>
    <w:p w:rsidR="005877F1" w:rsidRPr="005877F1" w:rsidRDefault="005877F1" w:rsidP="00982028">
      <w:pPr>
        <w:autoSpaceDE w:val="0"/>
        <w:autoSpaceDN w:val="0"/>
        <w:adjustRightInd w:val="0"/>
        <w:spacing w:after="0" w:line="240" w:lineRule="auto"/>
        <w:ind w:left="426" w:hanging="426"/>
        <w:jc w:val="both"/>
        <w:rPr>
          <w:rFonts w:ascii="Times New Roman" w:hAnsi="Times New Roman" w:cs="Times New Roman"/>
        </w:rPr>
      </w:pPr>
      <w:r w:rsidRPr="005877F1">
        <w:rPr>
          <w:rFonts w:ascii="Times New Roman" w:hAnsi="Times New Roman" w:cs="Times New Roman"/>
        </w:rPr>
        <w:t>4.</w:t>
      </w:r>
      <w:r w:rsidRPr="005877F1">
        <w:rPr>
          <w:rFonts w:ascii="Times New Roman" w:hAnsi="Times New Roman" w:cs="Times New Roman"/>
          <w:b/>
        </w:rPr>
        <w:t xml:space="preserve">    Podmioty zagraniczne: </w:t>
      </w:r>
      <w:r w:rsidRPr="005877F1">
        <w:rPr>
          <w:rFonts w:ascii="Times New Roman" w:hAnsi="Times New Roman" w:cs="Times New Roman"/>
        </w:rPr>
        <w:t>nie dotyczy w niniejszym postępowaniu</w:t>
      </w:r>
      <w:r w:rsidRPr="005877F1">
        <w:rPr>
          <w:rFonts w:ascii="Times New Roman" w:eastAsia="Calibri" w:hAnsi="Times New Roman" w:cs="Times New Roman"/>
          <w:i/>
          <w:iCs/>
          <w:sz w:val="23"/>
          <w:szCs w:val="23"/>
        </w:rPr>
        <w:t xml:space="preserve">. </w:t>
      </w:r>
    </w:p>
    <w:p w:rsidR="005877F1" w:rsidRPr="005877F1" w:rsidRDefault="005877F1" w:rsidP="00982028">
      <w:pPr>
        <w:autoSpaceDE w:val="0"/>
        <w:autoSpaceDN w:val="0"/>
        <w:adjustRightInd w:val="0"/>
        <w:spacing w:after="0" w:line="240" w:lineRule="auto"/>
        <w:jc w:val="both"/>
        <w:rPr>
          <w:rFonts w:ascii="Times New Roman" w:eastAsia="Calibri" w:hAnsi="Times New Roman" w:cs="Times New Roman"/>
          <w:b/>
          <w:lang w:eastAsia="pl-PL"/>
        </w:rPr>
      </w:pPr>
    </w:p>
    <w:p w:rsidR="005877F1" w:rsidRPr="005877F1" w:rsidRDefault="005877F1" w:rsidP="00982028">
      <w:pPr>
        <w:autoSpaceDE w:val="0"/>
        <w:autoSpaceDN w:val="0"/>
        <w:adjustRightInd w:val="0"/>
        <w:spacing w:after="0" w:line="240" w:lineRule="auto"/>
        <w:jc w:val="both"/>
        <w:rPr>
          <w:rFonts w:ascii="Times New Roman" w:eastAsia="Calibri" w:hAnsi="Times New Roman" w:cs="Times New Roman"/>
          <w:b/>
          <w:lang w:eastAsia="pl-PL"/>
        </w:rPr>
      </w:pPr>
      <w:r w:rsidRPr="005877F1">
        <w:rPr>
          <w:rFonts w:ascii="Times New Roman" w:eastAsia="Calibri" w:hAnsi="Times New Roman" w:cs="Times New Roman"/>
          <w:b/>
          <w:lang w:eastAsia="pl-PL"/>
        </w:rPr>
        <w:t>VII. WYKONAWCY WSPÓLNIE UBIEGAJĄCY SIĘ O ZAMÓWIENIE</w:t>
      </w:r>
    </w:p>
    <w:p w:rsidR="005877F1" w:rsidRPr="005877F1" w:rsidRDefault="005877F1" w:rsidP="00100DE0">
      <w:pPr>
        <w:widowControl w:val="0"/>
        <w:numPr>
          <w:ilvl w:val="1"/>
          <w:numId w:val="86"/>
        </w:numPr>
        <w:spacing w:after="0" w:line="240" w:lineRule="auto"/>
        <w:ind w:left="426" w:hanging="437"/>
        <w:contextualSpacing/>
        <w:jc w:val="both"/>
        <w:outlineLvl w:val="3"/>
        <w:rPr>
          <w:rFonts w:ascii="Times New Roman" w:eastAsia="Times New Roman" w:hAnsi="Times New Roman" w:cs="Times New Roman"/>
          <w:bCs/>
          <w:lang w:val="x-none" w:eastAsia="pl-PL"/>
        </w:rPr>
      </w:pPr>
      <w:r w:rsidRPr="005877F1">
        <w:rPr>
          <w:rFonts w:ascii="Times New Roman" w:eastAsia="Times New Roman" w:hAnsi="Times New Roman" w:cs="Times New Roman"/>
          <w:bCs/>
          <w:lang w:val="x-none" w:eastAsia="pl-PL"/>
        </w:rPr>
        <w:t xml:space="preserve">Wykonawcy </w:t>
      </w:r>
      <w:r w:rsidRPr="005877F1">
        <w:rPr>
          <w:rFonts w:ascii="Times New Roman" w:eastAsia="Times New Roman" w:hAnsi="Times New Roman" w:cs="Times New Roman"/>
          <w:lang w:val="x-none" w:eastAsia="pl-PL"/>
        </w:rPr>
        <w:t>mogą wspólnie ubiegać się o udzielenie zamówienia</w:t>
      </w:r>
      <w:r w:rsidRPr="005877F1">
        <w:rPr>
          <w:rFonts w:ascii="Times New Roman" w:eastAsia="Times New Roman" w:hAnsi="Times New Roman" w:cs="Times New Roman"/>
          <w:lang w:eastAsia="pl-PL"/>
        </w:rPr>
        <w:t xml:space="preserve"> (konsorcja, spółki cywilne)</w:t>
      </w:r>
      <w:r w:rsidRPr="005877F1">
        <w:rPr>
          <w:rFonts w:ascii="Times New Roman" w:eastAsia="Times New Roman" w:hAnsi="Times New Roman" w:cs="Times New Roman"/>
          <w:lang w:val="x-none" w:eastAsia="pl-PL"/>
        </w:rPr>
        <w:t xml:space="preserve">. W takim przypadku, Wykonawcy ustanawiają pełnomocnika do reprezentowania ich </w:t>
      </w:r>
      <w:r w:rsidRPr="005877F1">
        <w:rPr>
          <w:rFonts w:ascii="Times New Roman" w:eastAsia="Times New Roman" w:hAnsi="Times New Roman" w:cs="Times New Roman"/>
          <w:lang w:eastAsia="pl-PL"/>
        </w:rPr>
        <w:br/>
      </w:r>
      <w:r w:rsidRPr="005877F1">
        <w:rPr>
          <w:rFonts w:ascii="Times New Roman" w:eastAsia="Times New Roman" w:hAnsi="Times New Roman" w:cs="Times New Roman"/>
          <w:lang w:val="x-none" w:eastAsia="pl-PL"/>
        </w:rPr>
        <w:t>w postępowaniu o udzielenie zamówienia albo do reprezentowania w postępowaniu i zawarcia umowy w sprawie zamówienia publicznego.</w:t>
      </w:r>
    </w:p>
    <w:p w:rsidR="005877F1" w:rsidRPr="003C170E" w:rsidRDefault="005877F1" w:rsidP="00100DE0">
      <w:pPr>
        <w:widowControl w:val="0"/>
        <w:numPr>
          <w:ilvl w:val="1"/>
          <w:numId w:val="86"/>
        </w:numPr>
        <w:spacing w:after="0" w:line="240" w:lineRule="auto"/>
        <w:ind w:left="426" w:hanging="437"/>
        <w:contextualSpacing/>
        <w:jc w:val="both"/>
        <w:outlineLvl w:val="3"/>
        <w:rPr>
          <w:rFonts w:ascii="Times New Roman" w:eastAsia="Times New Roman" w:hAnsi="Times New Roman" w:cs="Times New Roman"/>
          <w:bCs/>
          <w:lang w:val="x-none" w:eastAsia="pl-PL"/>
        </w:rPr>
      </w:pPr>
      <w:r w:rsidRPr="005877F1">
        <w:rPr>
          <w:rFonts w:ascii="Times New Roman" w:eastAsia="Times New Roman" w:hAnsi="Times New Roman" w:cs="Times New Roman"/>
          <w:u w:val="single"/>
          <w:lang w:eastAsia="pl-PL"/>
        </w:rPr>
        <w:t>Pełnomocnictwo powinno być załączone do oferty.</w:t>
      </w:r>
      <w:r w:rsidRPr="005877F1">
        <w:rPr>
          <w:rFonts w:ascii="Times New Roman" w:eastAsia="Times New Roman" w:hAnsi="Times New Roman" w:cs="Times New Roman"/>
          <w:lang w:eastAsia="pl-PL"/>
        </w:rPr>
        <w:t xml:space="preserve"> Pełnomocnictwo do złożenia oferty powinno być złożone w oryginale w formie elektronicznej opatrzonej kwalifikowanym podpisem elektronicznym Mocodawcy, lub postaci elektronicznej opatrzonej podpisem zaufanym lub podpisem osobistym. </w:t>
      </w:r>
      <w:r w:rsidRPr="005877F1">
        <w:rPr>
          <w:rFonts w:ascii="Times New Roman" w:eastAsia="Times New Roman" w:hAnsi="Times New Roman" w:cs="Times New Roman"/>
          <w:lang w:val="x-none" w:eastAsia="pl-PL"/>
        </w:rPr>
        <w:t xml:space="preserve">Dopuszcza się także złożenie elektronicznej kopii (skanu) pełnomocnictwa sporządzonego uprzednio w formie pisemnej, w formie elektronicznego poświadczenia sporządzonego stosownie do art. 97 §2 ustawy z dnia 14 lutego 1991 r. - Prawo </w:t>
      </w:r>
      <w:r w:rsidRPr="005877F1">
        <w:rPr>
          <w:rFonts w:ascii="Times New Roman" w:eastAsia="Times New Roman" w:hAnsi="Times New Roman" w:cs="Times New Roman"/>
          <w:lang w:val="x-none" w:eastAsia="pl-PL"/>
        </w:rPr>
        <w:br/>
        <w:t>o notariacie, które to poświadczenie notariusz opatruje kwalifikowanym podpisem elektronicznym</w:t>
      </w:r>
      <w:r w:rsidRPr="005877F1">
        <w:rPr>
          <w:rFonts w:ascii="Times New Roman" w:eastAsia="Times New Roman" w:hAnsi="Times New Roman" w:cs="Times New Roman"/>
          <w:lang w:eastAsia="pl-PL"/>
        </w:rPr>
        <w:t xml:space="preserve">. </w:t>
      </w:r>
      <w:r w:rsidRPr="005877F1">
        <w:rPr>
          <w:rFonts w:ascii="Times New Roman" w:eastAsia="Times New Roman" w:hAnsi="Times New Roman" w:cs="Times New Roman"/>
          <w:lang w:val="x-none" w:eastAsia="pl-PL"/>
        </w:rPr>
        <w:t>Elektroniczna kopia pełnomocnictwa nie może być uwierzytelniona przez upełnomocnionego.</w:t>
      </w:r>
    </w:p>
    <w:p w:rsidR="003C170E" w:rsidRPr="005877F1" w:rsidRDefault="003C170E" w:rsidP="003C170E">
      <w:pPr>
        <w:widowControl w:val="0"/>
        <w:spacing w:after="0" w:line="240" w:lineRule="auto"/>
        <w:ind w:left="426"/>
        <w:contextualSpacing/>
        <w:jc w:val="both"/>
        <w:outlineLvl w:val="3"/>
        <w:rPr>
          <w:rFonts w:ascii="Times New Roman" w:eastAsia="Times New Roman" w:hAnsi="Times New Roman" w:cs="Times New Roman"/>
          <w:bCs/>
          <w:lang w:val="x-none" w:eastAsia="pl-PL"/>
        </w:rPr>
      </w:pPr>
    </w:p>
    <w:p w:rsidR="005877F1" w:rsidRPr="005877F1" w:rsidRDefault="005877F1" w:rsidP="00100DE0">
      <w:pPr>
        <w:widowControl w:val="0"/>
        <w:numPr>
          <w:ilvl w:val="1"/>
          <w:numId w:val="86"/>
        </w:numPr>
        <w:spacing w:after="0" w:line="240" w:lineRule="auto"/>
        <w:ind w:left="426" w:hanging="437"/>
        <w:contextualSpacing/>
        <w:jc w:val="both"/>
        <w:outlineLvl w:val="3"/>
        <w:rPr>
          <w:rFonts w:ascii="Times New Roman" w:eastAsia="Times New Roman" w:hAnsi="Times New Roman" w:cs="Times New Roman"/>
          <w:bCs/>
          <w:lang w:val="x-none" w:eastAsia="pl-PL"/>
        </w:rPr>
      </w:pPr>
      <w:r w:rsidRPr="005877F1">
        <w:rPr>
          <w:rFonts w:ascii="Times New Roman" w:eastAsia="Times New Roman" w:hAnsi="Times New Roman" w:cs="Times New Roman"/>
          <w:lang w:eastAsia="pl-PL"/>
        </w:rPr>
        <w:lastRenderedPageBreak/>
        <w:t xml:space="preserve">Wykonawcy wspólnie ubiegający się o zamówienie zobowiązani będą, na wezwanie Zamawiającego, do złożenia aktualnych na dzień złożenia podmiotowych środków dowodowych </w:t>
      </w:r>
      <w:r w:rsidRPr="005877F1">
        <w:rPr>
          <w:rFonts w:ascii="Times New Roman" w:eastAsia="Times New Roman" w:hAnsi="Times New Roman" w:cs="Times New Roman"/>
          <w:i/>
          <w:lang w:eastAsia="pl-PL"/>
        </w:rPr>
        <w:t>(jeżeli dotyczy w niniejszym postępowaniu).</w:t>
      </w:r>
    </w:p>
    <w:p w:rsidR="005877F1" w:rsidRPr="005877F1" w:rsidRDefault="005877F1" w:rsidP="00100DE0">
      <w:pPr>
        <w:widowControl w:val="0"/>
        <w:numPr>
          <w:ilvl w:val="1"/>
          <w:numId w:val="86"/>
        </w:numPr>
        <w:spacing w:after="0" w:line="240" w:lineRule="auto"/>
        <w:ind w:left="426" w:hanging="426"/>
        <w:contextualSpacing/>
        <w:jc w:val="both"/>
        <w:outlineLvl w:val="3"/>
        <w:rPr>
          <w:rFonts w:ascii="Times New Roman" w:eastAsia="Times New Roman" w:hAnsi="Times New Roman" w:cs="Times New Roman"/>
          <w:bCs/>
          <w:lang w:val="x-none" w:eastAsia="pl-PL"/>
        </w:rPr>
      </w:pPr>
      <w:r w:rsidRPr="005877F1">
        <w:rPr>
          <w:rFonts w:ascii="Times New Roman" w:eastAsia="Times New Roman" w:hAnsi="Times New Roman" w:cs="Times New Roman"/>
          <w:shd w:val="clear" w:color="auto" w:fill="FFFFFF"/>
          <w:lang w:val="x-none" w:eastAsia="pl-PL"/>
        </w:rPr>
        <w:t>Jeżeli została wybrana oferta wykonawców wspólnie ubiegających się o udzielenie zamówienia, Zamawiający może żądać przed zawarciem umowy w sprawie zamówienia publicznego kopii umowy regulującej współpracę tych wykonawców.</w:t>
      </w:r>
    </w:p>
    <w:p w:rsidR="005877F1" w:rsidRPr="005877F1" w:rsidRDefault="005877F1" w:rsidP="00100DE0">
      <w:pPr>
        <w:widowControl w:val="0"/>
        <w:numPr>
          <w:ilvl w:val="1"/>
          <w:numId w:val="86"/>
        </w:numPr>
        <w:spacing w:after="0" w:line="240" w:lineRule="auto"/>
        <w:ind w:left="426" w:hanging="426"/>
        <w:contextualSpacing/>
        <w:jc w:val="both"/>
        <w:outlineLvl w:val="3"/>
        <w:rPr>
          <w:rFonts w:ascii="Times New Roman" w:eastAsia="Times New Roman" w:hAnsi="Times New Roman" w:cs="Times New Roman"/>
          <w:bCs/>
          <w:lang w:val="x-none" w:eastAsia="pl-PL"/>
        </w:rPr>
      </w:pPr>
      <w:r w:rsidRPr="005877F1">
        <w:rPr>
          <w:rFonts w:ascii="Times New Roman" w:hAnsi="Times New Roman" w:cs="Times New Roman"/>
          <w:color w:val="000000"/>
        </w:rPr>
        <w:t>Zamawiający nie określił odmiennych wymagań związanych z realizacją zamówienia                       w odniesieniu do Wykonawców wspólnie ubiegających się o udzielenie zamówienia</w:t>
      </w:r>
      <w:r w:rsidRPr="005877F1">
        <w:rPr>
          <w:rFonts w:ascii="Times New Roman" w:hAnsi="Times New Roman" w:cs="Times New Roman"/>
          <w:i/>
          <w:iCs/>
          <w:color w:val="000000"/>
        </w:rPr>
        <w:t>.</w:t>
      </w:r>
    </w:p>
    <w:p w:rsidR="005877F1" w:rsidRPr="00F058DD" w:rsidRDefault="005877F1" w:rsidP="00100DE0">
      <w:pPr>
        <w:widowControl w:val="0"/>
        <w:numPr>
          <w:ilvl w:val="1"/>
          <w:numId w:val="86"/>
        </w:numPr>
        <w:spacing w:after="0" w:line="240" w:lineRule="auto"/>
        <w:ind w:left="426" w:hanging="426"/>
        <w:contextualSpacing/>
        <w:jc w:val="both"/>
        <w:outlineLvl w:val="3"/>
        <w:rPr>
          <w:rFonts w:ascii="Times New Roman" w:eastAsia="Times New Roman" w:hAnsi="Times New Roman" w:cs="Times New Roman"/>
          <w:bCs/>
          <w:lang w:val="x-none" w:eastAsia="pl-PL"/>
        </w:rPr>
      </w:pPr>
      <w:r w:rsidRPr="005877F1">
        <w:rPr>
          <w:rFonts w:ascii="Times New Roman" w:hAnsi="Times New Roman" w:cs="Times New Roman"/>
          <w:iCs/>
          <w:color w:val="000000"/>
        </w:rPr>
        <w:t xml:space="preserve">Wszelka korespondencja oraz rozliczenia dotyczące realizacji zamówienia dokonywane będą z jednym Wykonawcą wskazanym i upoważnionym w pełnomocnictwie przez pozostałych Wykonawców. </w:t>
      </w:r>
    </w:p>
    <w:p w:rsidR="00F058DD" w:rsidRPr="004408BA" w:rsidRDefault="00F058DD" w:rsidP="00F058DD">
      <w:pPr>
        <w:widowControl w:val="0"/>
        <w:spacing w:after="0" w:line="240" w:lineRule="auto"/>
        <w:ind w:left="426"/>
        <w:contextualSpacing/>
        <w:jc w:val="both"/>
        <w:outlineLvl w:val="3"/>
        <w:rPr>
          <w:rFonts w:ascii="Times New Roman" w:eastAsia="Times New Roman" w:hAnsi="Times New Roman" w:cs="Times New Roman"/>
          <w:bCs/>
          <w:lang w:val="x-none" w:eastAsia="pl-PL"/>
        </w:rPr>
      </w:pPr>
    </w:p>
    <w:p w:rsidR="005877F1" w:rsidRPr="005877F1" w:rsidRDefault="005877F1" w:rsidP="005877F1">
      <w:pPr>
        <w:shd w:val="clear" w:color="auto" w:fill="FFFFFF"/>
        <w:spacing w:before="72" w:after="72"/>
        <w:contextualSpacing/>
        <w:jc w:val="both"/>
        <w:rPr>
          <w:rFonts w:ascii="Times New Roman" w:eastAsia="Times New Roman" w:hAnsi="Times New Roman" w:cs="Times New Roman"/>
          <w:b/>
          <w:bCs/>
          <w:lang w:eastAsia="pl-PL"/>
        </w:rPr>
      </w:pPr>
      <w:r w:rsidRPr="005877F1">
        <w:rPr>
          <w:rFonts w:ascii="Times New Roman" w:eastAsia="Times New Roman" w:hAnsi="Times New Roman" w:cs="Times New Roman"/>
          <w:b/>
          <w:bCs/>
          <w:lang w:eastAsia="pl-PL"/>
        </w:rPr>
        <w:t xml:space="preserve">VIII. POLEGANIE NA ZASOBACH INNYCH PODMIOTÓW (art. 118-123 PZP). </w:t>
      </w:r>
    </w:p>
    <w:p w:rsidR="005877F1" w:rsidRPr="005877F1" w:rsidRDefault="005877F1" w:rsidP="005877F1">
      <w:pPr>
        <w:shd w:val="clear" w:color="auto" w:fill="FFFFFF"/>
        <w:spacing w:after="0" w:line="240" w:lineRule="auto"/>
        <w:contextualSpacing/>
        <w:jc w:val="both"/>
        <w:rPr>
          <w:rFonts w:ascii="Times New Roman" w:eastAsia="Times New Roman" w:hAnsi="Times New Roman" w:cs="Times New Roman"/>
          <w:bCs/>
          <w:lang w:eastAsia="pl-PL"/>
        </w:rPr>
      </w:pPr>
      <w:r w:rsidRPr="005877F1">
        <w:rPr>
          <w:rFonts w:ascii="Times New Roman" w:eastAsia="Times New Roman" w:hAnsi="Times New Roman" w:cs="Times New Roman"/>
          <w:bCs/>
          <w:lang w:eastAsia="pl-PL"/>
        </w:rPr>
        <w:t>Nie dotyczy w niniejszym postępowaniu. Zamawiający nie stawia warunków udziału                         w  postępowaniu.</w:t>
      </w:r>
    </w:p>
    <w:p w:rsidR="005877F1" w:rsidRPr="005877F1" w:rsidRDefault="005877F1" w:rsidP="005877F1">
      <w:pPr>
        <w:autoSpaceDE w:val="0"/>
        <w:autoSpaceDN w:val="0"/>
        <w:adjustRightInd w:val="0"/>
        <w:spacing w:after="0"/>
        <w:contextualSpacing/>
        <w:jc w:val="both"/>
        <w:rPr>
          <w:rFonts w:ascii="Times New Roman" w:eastAsia="Times New Roman" w:hAnsi="Times New Roman" w:cs="Times New Roman"/>
          <w:b/>
          <w:bCs/>
          <w:color w:val="FF0000"/>
          <w:shd w:val="clear" w:color="auto" w:fill="FFFFFF"/>
          <w:lang w:eastAsia="pl-PL"/>
        </w:rPr>
      </w:pPr>
    </w:p>
    <w:p w:rsidR="005877F1" w:rsidRPr="005877F1" w:rsidRDefault="005877F1" w:rsidP="005877F1">
      <w:pPr>
        <w:autoSpaceDE w:val="0"/>
        <w:autoSpaceDN w:val="0"/>
        <w:adjustRightInd w:val="0"/>
        <w:spacing w:after="0"/>
        <w:contextualSpacing/>
        <w:jc w:val="both"/>
        <w:rPr>
          <w:rFonts w:ascii="Times New Roman" w:eastAsia="Times New Roman" w:hAnsi="Times New Roman" w:cs="Times New Roman"/>
          <w:lang w:val="x-none" w:eastAsia="pl-PL"/>
        </w:rPr>
      </w:pPr>
      <w:r w:rsidRPr="005877F1">
        <w:rPr>
          <w:rFonts w:ascii="Times New Roman" w:eastAsia="Times New Roman" w:hAnsi="Times New Roman" w:cs="Times New Roman"/>
          <w:b/>
          <w:bCs/>
          <w:shd w:val="clear" w:color="auto" w:fill="FFFFFF"/>
          <w:lang w:eastAsia="pl-PL"/>
        </w:rPr>
        <w:t>IX. PODWYKONAWSTWO.</w:t>
      </w:r>
    </w:p>
    <w:p w:rsidR="005877F1" w:rsidRPr="005877F1" w:rsidRDefault="005877F1" w:rsidP="00100DE0">
      <w:pPr>
        <w:numPr>
          <w:ilvl w:val="0"/>
          <w:numId w:val="85"/>
        </w:numPr>
        <w:autoSpaceDE w:val="0"/>
        <w:autoSpaceDN w:val="0"/>
        <w:adjustRightInd w:val="0"/>
        <w:spacing w:after="0" w:line="240" w:lineRule="auto"/>
        <w:ind w:left="425" w:hanging="425"/>
        <w:contextualSpacing/>
        <w:jc w:val="both"/>
        <w:rPr>
          <w:rFonts w:ascii="Times New Roman" w:eastAsia="Times New Roman" w:hAnsi="Times New Roman" w:cs="Times New Roman"/>
          <w:szCs w:val="24"/>
          <w:lang w:val="x-none" w:eastAsia="pl-PL"/>
        </w:rPr>
      </w:pPr>
      <w:r w:rsidRPr="005877F1">
        <w:rPr>
          <w:rFonts w:ascii="Times New Roman" w:eastAsia="Times New Roman" w:hAnsi="Times New Roman" w:cs="Times New Roman"/>
          <w:szCs w:val="24"/>
          <w:lang w:eastAsia="pl-PL"/>
        </w:rPr>
        <w:t>Wykonawca może powierzyć wykonanie części zamówienia podwykonawcy/ podwykonawcom.</w:t>
      </w:r>
    </w:p>
    <w:p w:rsidR="005877F1" w:rsidRPr="005877F1" w:rsidRDefault="005877F1" w:rsidP="00100DE0">
      <w:pPr>
        <w:numPr>
          <w:ilvl w:val="0"/>
          <w:numId w:val="85"/>
        </w:numPr>
        <w:autoSpaceDE w:val="0"/>
        <w:autoSpaceDN w:val="0"/>
        <w:adjustRightInd w:val="0"/>
        <w:spacing w:after="0" w:line="240" w:lineRule="auto"/>
        <w:ind w:left="426" w:hanging="426"/>
        <w:jc w:val="both"/>
        <w:rPr>
          <w:rFonts w:ascii="Times New Roman" w:hAnsi="Times New Roman" w:cs="Times New Roman"/>
          <w:lang w:eastAsia="pl-PL"/>
        </w:rPr>
      </w:pPr>
      <w:r w:rsidRPr="005877F1">
        <w:rPr>
          <w:rFonts w:ascii="Times New Roman" w:eastAsia="Calibri" w:hAnsi="Times New Roman" w:cs="Times New Roman"/>
          <w:lang w:eastAsia="pl-PL"/>
        </w:rPr>
        <w:t xml:space="preserve">Na podstawie art. 462 ust. 2 </w:t>
      </w:r>
      <w:proofErr w:type="spellStart"/>
      <w:r w:rsidRPr="005877F1">
        <w:rPr>
          <w:rFonts w:ascii="Times New Roman" w:eastAsia="Calibri" w:hAnsi="Times New Roman" w:cs="Times New Roman"/>
          <w:lang w:eastAsia="pl-PL"/>
        </w:rPr>
        <w:t>Pzp</w:t>
      </w:r>
      <w:proofErr w:type="spellEnd"/>
      <w:r w:rsidRPr="005877F1">
        <w:rPr>
          <w:rFonts w:ascii="Times New Roman" w:eastAsia="Calibri" w:hAnsi="Times New Roman" w:cs="Times New Roman"/>
          <w:lang w:eastAsia="pl-PL"/>
        </w:rPr>
        <w:t xml:space="preserve"> Zamawiający żąda wskazania w ofercie (formularzu ofertowym) części zamówienia, których wykonanie Wykonawca zamierza powierzyć podwykonawcom  i podania firm (nazw) </w:t>
      </w:r>
      <w:r w:rsidRPr="005877F1">
        <w:rPr>
          <w:rFonts w:ascii="Times New Roman" w:hAnsi="Times New Roman" w:cs="Times New Roman"/>
          <w:lang w:eastAsia="pl-PL"/>
        </w:rPr>
        <w:t xml:space="preserve">tych podwykonawców (o ile są już znane). </w:t>
      </w:r>
    </w:p>
    <w:p w:rsidR="005877F1" w:rsidRPr="005877F1" w:rsidRDefault="005877F1" w:rsidP="005877F1">
      <w:pPr>
        <w:spacing w:after="0" w:line="240" w:lineRule="auto"/>
        <w:ind w:left="426" w:hanging="426"/>
        <w:jc w:val="both"/>
        <w:rPr>
          <w:rFonts w:ascii="Times New Roman" w:eastAsia="Calibri" w:hAnsi="Times New Roman" w:cs="Times New Roman"/>
        </w:rPr>
      </w:pPr>
      <w:r w:rsidRPr="005877F1">
        <w:rPr>
          <w:rFonts w:ascii="Times New Roman" w:eastAsia="Calibri" w:hAnsi="Times New Roman" w:cs="Times New Roman"/>
        </w:rPr>
        <w:t xml:space="preserve">        Brak powyższej informacji w ofercie oznaczać będzie, że Wykonawca nie będzie korzystał </w:t>
      </w:r>
      <w:r w:rsidRPr="005877F1">
        <w:rPr>
          <w:rFonts w:ascii="Times New Roman" w:eastAsia="Calibri" w:hAnsi="Times New Roman" w:cs="Times New Roman"/>
        </w:rPr>
        <w:br/>
        <w:t>z podwykonawstwa przy realizacji zamówienia. Powierzenie wykonania części zamówienia podwykonawcom nie zwalnia Wykonawcy z odpowiedzialności za należyte wykonanie zamówienia.</w:t>
      </w:r>
    </w:p>
    <w:p w:rsidR="005877F1" w:rsidRPr="005877F1" w:rsidRDefault="005877F1" w:rsidP="005877F1">
      <w:pPr>
        <w:tabs>
          <w:tab w:val="left" w:pos="284"/>
        </w:tabs>
        <w:autoSpaceDE w:val="0"/>
        <w:autoSpaceDN w:val="0"/>
        <w:adjustRightInd w:val="0"/>
        <w:spacing w:after="0" w:line="240" w:lineRule="auto"/>
        <w:contextualSpacing/>
        <w:jc w:val="both"/>
        <w:rPr>
          <w:rFonts w:ascii="Times New Roman" w:eastAsia="Calibri" w:hAnsi="Times New Roman" w:cs="Times New Roman"/>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 INFORMACJE O SPOSOBIE POROZUMIEWANIA SIĘ ZAMAWIAJĄCEGO                              Z WYKONAWCAMI ORAZ PRZEKAZYWANIA OŚWIADCZEŃ I DOKUMENTÓW,                       A TAKŻE WSKAZANIE OSÓB UPRAWNIONYCH DO POROZUMIEWANIA SIĘ                             Z WYKONAWCAMI.</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Postępowanie prowadzone jest w języku polskim w formie elektronicznej za pośrednictwem </w:t>
      </w:r>
      <w:hyperlink r:id="rId14">
        <w:r w:rsidRPr="005877F1">
          <w:rPr>
            <w:rFonts w:ascii="Times New Roman" w:eastAsia="Arial" w:hAnsi="Times New Roman" w:cs="Times New Roman"/>
            <w:color w:val="1155CC"/>
            <w:u w:val="single"/>
            <w:lang w:val="pl" w:eastAsia="pl-PL"/>
          </w:rPr>
          <w:t>platformazakupowa.pl</w:t>
        </w:r>
      </w:hyperlink>
      <w:r w:rsidRPr="005877F1">
        <w:rPr>
          <w:rFonts w:ascii="Times New Roman" w:eastAsia="Arial" w:hAnsi="Times New Roman" w:cs="Times New Roman"/>
          <w:lang w:val="pl" w:eastAsia="pl-PL"/>
        </w:rPr>
        <w:t xml:space="preserve"> pod adresem:</w:t>
      </w:r>
      <w:r w:rsidRPr="005877F1">
        <w:rPr>
          <w:rFonts w:ascii="Times New Roman" w:eastAsia="Calibri" w:hAnsi="Times New Roman" w:cs="Times New Roman"/>
          <w:sz w:val="24"/>
        </w:rPr>
        <w:t xml:space="preserve"> </w:t>
      </w:r>
      <w:hyperlink r:id="rId15" w:history="1">
        <w:r w:rsidRPr="005877F1">
          <w:rPr>
            <w:rFonts w:ascii="Times New Roman" w:eastAsia="Arial" w:hAnsi="Times New Roman" w:cs="Times New Roman"/>
            <w:color w:val="0000FF"/>
            <w:u w:val="single"/>
            <w:lang w:val="pl" w:eastAsia="pl-PL"/>
          </w:rPr>
          <w:t>https://platformazakupowa.pl/pn/kwp_bialystok</w:t>
        </w:r>
      </w:hyperlink>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Calibri" w:hAnsi="Times New Roman" w:cs="Times New Roman"/>
        </w:rPr>
        <w:t xml:space="preserve">Wykonawca składa ofertę, pod rygorem nieważności, w formie elektronicznej (tj. opatrzonej kwalifikowanym podpisem elektronicznym) </w:t>
      </w:r>
      <w:r w:rsidRPr="005877F1">
        <w:rPr>
          <w:rFonts w:ascii="Times New Roman" w:hAnsi="Times New Roman" w:cs="Times New Roman"/>
          <w:sz w:val="23"/>
          <w:szCs w:val="23"/>
        </w:rPr>
        <w:t xml:space="preserve">lub w postaci elektronicznej opatrzonej podpisem zaufanym lub podpisem osobistym. </w:t>
      </w:r>
    </w:p>
    <w:p w:rsidR="005877F1" w:rsidRPr="005877F1" w:rsidRDefault="005877F1" w:rsidP="005877F1">
      <w:pPr>
        <w:pBdr>
          <w:top w:val="nil"/>
          <w:left w:val="nil"/>
          <w:bottom w:val="nil"/>
          <w:right w:val="nil"/>
          <w:between w:val="nil"/>
        </w:pBdr>
        <w:spacing w:after="0" w:line="240" w:lineRule="auto"/>
        <w:ind w:left="360"/>
        <w:jc w:val="both"/>
        <w:rPr>
          <w:rFonts w:ascii="Times New Roman" w:eastAsia="Arial" w:hAnsi="Times New Roman" w:cs="Times New Roman"/>
          <w:b/>
          <w:u w:val="single"/>
          <w:lang w:val="pl" w:eastAsia="pl-PL"/>
        </w:rPr>
      </w:pPr>
      <w:r w:rsidRPr="005877F1">
        <w:rPr>
          <w:rFonts w:ascii="Times New Roman" w:eastAsia="Calibri" w:hAnsi="Times New Roman" w:cs="Times New Roman"/>
          <w:b/>
          <w:u w:val="single"/>
        </w:rPr>
        <w:t>FORMAT PRZESYŁANYCH DANYCH</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hAnsi="Times New Roman" w:cs="Times New Roman"/>
          <w:color w:val="000000"/>
          <w:sz w:val="23"/>
          <w:szCs w:val="23"/>
        </w:rPr>
        <w:t>Zamawiający określa dopuszczalne formaty przesyłanych danych zgodnie z Załącznikiem nr 2 „</w:t>
      </w:r>
      <w:r w:rsidRPr="005877F1">
        <w:rPr>
          <w:rFonts w:ascii="Times New Roman" w:hAnsi="Times New Roman" w:cs="Times New Roman"/>
          <w:i/>
          <w:iCs/>
          <w:color w:val="000000"/>
          <w:sz w:val="23"/>
          <w:szCs w:val="23"/>
        </w:rPr>
        <w:t xml:space="preserve">Formaty danych oraz standardy zapewniające dostęp do zasobów informacji udostępnianych za pomocą systemów teleinformatycznych używanych do realizacji zadań publicznych” </w:t>
      </w:r>
      <w:r w:rsidRPr="005877F1">
        <w:rPr>
          <w:rFonts w:ascii="Times New Roman" w:hAnsi="Times New Roman" w:cs="Times New Roman"/>
          <w:color w:val="000000"/>
          <w:sz w:val="23"/>
          <w:szCs w:val="23"/>
        </w:rPr>
        <w:t xml:space="preserve">do Rozporządzenia Rady Ministrów z dnia 21.05.2024 r. w sprawie Krajowych Ram Interoperacyjności, minimalnych wymagań dla rejestrów publicznych </w:t>
      </w:r>
      <w:r w:rsidRPr="005877F1">
        <w:rPr>
          <w:rFonts w:ascii="Times New Roman" w:hAnsi="Times New Roman" w:cs="Times New Roman"/>
          <w:color w:val="000000"/>
          <w:sz w:val="23"/>
          <w:szCs w:val="23"/>
        </w:rPr>
        <w:br/>
        <w:t xml:space="preserve">i wymiany informacji w postaci elektronicznej oraz minimalnych wymagań dla systemów teleinformatycznych. </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Calibri" w:hAnsi="Times New Roman" w:cs="Times New Roman"/>
          <w:b/>
        </w:rPr>
        <w:t>ZAMAWIAJĄCY ZALECA NASTĘPUJĄCE FORMATY DANYCH: .pdf, .</w:t>
      </w:r>
      <w:proofErr w:type="spellStart"/>
      <w:r w:rsidRPr="005877F1">
        <w:rPr>
          <w:rFonts w:ascii="Times New Roman" w:eastAsia="Calibri" w:hAnsi="Times New Roman" w:cs="Times New Roman"/>
          <w:b/>
        </w:rPr>
        <w:t>doc</w:t>
      </w:r>
      <w:proofErr w:type="spellEnd"/>
      <w:r w:rsidRPr="005877F1">
        <w:rPr>
          <w:rFonts w:ascii="Times New Roman" w:eastAsia="Calibri" w:hAnsi="Times New Roman" w:cs="Times New Roman"/>
          <w:b/>
        </w:rPr>
        <w:t>, .</w:t>
      </w:r>
      <w:proofErr w:type="spellStart"/>
      <w:r w:rsidRPr="005877F1">
        <w:rPr>
          <w:rFonts w:ascii="Times New Roman" w:eastAsia="Calibri" w:hAnsi="Times New Roman" w:cs="Times New Roman"/>
          <w:b/>
        </w:rPr>
        <w:t>docx</w:t>
      </w:r>
      <w:proofErr w:type="spellEnd"/>
      <w:r w:rsidRPr="005877F1">
        <w:rPr>
          <w:rFonts w:ascii="Times New Roman" w:eastAsia="Calibri" w:hAnsi="Times New Roman" w:cs="Times New Roman"/>
          <w:b/>
        </w:rPr>
        <w:t>, ze szczególnym wskazaniem na pdf.</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W celu ewentualnej kompresji danych Zamawiający rekomenduje wykorzystanie jednego                     z formatów: .zip lub .7Z.</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hAnsi="Times New Roman" w:cs="Times New Roman"/>
          <w:color w:val="000000"/>
        </w:rPr>
        <w:t xml:space="preserve">Pliki w innych formatach niż PDF zaleca się opatrzyć zewnętrznym podpisem </w:t>
      </w:r>
      <w:proofErr w:type="spellStart"/>
      <w:r w:rsidRPr="005877F1">
        <w:rPr>
          <w:rFonts w:ascii="Times New Roman" w:hAnsi="Times New Roman" w:cs="Times New Roman"/>
          <w:color w:val="000000"/>
        </w:rPr>
        <w:t>XAdES</w:t>
      </w:r>
      <w:proofErr w:type="spellEnd"/>
      <w:r w:rsidRPr="005877F1">
        <w:rPr>
          <w:rFonts w:ascii="Times New Roman" w:hAnsi="Times New Roman" w:cs="Times New Roman"/>
          <w:color w:val="000000"/>
        </w:rPr>
        <w:t xml:space="preserve">. Wykonawca powinien pamiętać, aby plik z podpisem przekazywać łącznie z dokumentem podpisywanym. </w:t>
      </w:r>
      <w:r w:rsidRPr="005877F1">
        <w:rPr>
          <w:rFonts w:ascii="Times New Roman" w:eastAsia="Calibri" w:hAnsi="Times New Roman" w:cs="Times New Roman"/>
        </w:rPr>
        <w:t xml:space="preserve">W przypadku wykorzystania formatu podpisu </w:t>
      </w:r>
      <w:proofErr w:type="spellStart"/>
      <w:r w:rsidRPr="005877F1">
        <w:rPr>
          <w:rFonts w:ascii="Times New Roman" w:eastAsia="Calibri" w:hAnsi="Times New Roman" w:cs="Times New Roman"/>
        </w:rPr>
        <w:t>XAdES</w:t>
      </w:r>
      <w:proofErr w:type="spellEnd"/>
      <w:r w:rsidRPr="005877F1">
        <w:rPr>
          <w:rFonts w:ascii="Times New Roman" w:eastAsia="Calibri" w:hAnsi="Times New Roman" w:cs="Times New Roman"/>
        </w:rPr>
        <w:t xml:space="preserve"> zewnętrzny Zamawiający wymaga dołączenia odpowiedniej ilości plików tj. podpisywanych plików z danymi oraz plików </w:t>
      </w:r>
      <w:proofErr w:type="spellStart"/>
      <w:r w:rsidRPr="005877F1">
        <w:rPr>
          <w:rFonts w:ascii="Times New Roman" w:eastAsia="Calibri" w:hAnsi="Times New Roman" w:cs="Times New Roman"/>
        </w:rPr>
        <w:t>XAdES</w:t>
      </w:r>
      <w:proofErr w:type="spellEnd"/>
      <w:r w:rsidRPr="005877F1">
        <w:rPr>
          <w:rFonts w:ascii="Times New Roman" w:eastAsia="Calibri" w:hAnsi="Times New Roman" w:cs="Times New Roman"/>
        </w:rPr>
        <w:t>.</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hAnsi="Times New Roman" w:cs="Times New Roman"/>
          <w:color w:val="000000"/>
        </w:rPr>
        <w:t xml:space="preserve">Jeśli wykonawca pakuje dokumenty np. w plik ZIP zalecamy wcześniejsze podpisanie każdego ze skompresowanych plików. </w:t>
      </w:r>
    </w:p>
    <w:p w:rsidR="005877F1" w:rsidRPr="005877F1" w:rsidRDefault="005877F1" w:rsidP="00100DE0">
      <w:pPr>
        <w:numPr>
          <w:ilvl w:val="0"/>
          <w:numId w:val="77"/>
        </w:numPr>
        <w:pBdr>
          <w:top w:val="nil"/>
          <w:left w:val="nil"/>
          <w:bottom w:val="nil"/>
          <w:right w:val="nil"/>
          <w:between w:val="nil"/>
        </w:pBdr>
        <w:spacing w:after="0" w:line="240" w:lineRule="auto"/>
        <w:ind w:left="357" w:hanging="357"/>
        <w:jc w:val="both"/>
        <w:rPr>
          <w:rFonts w:ascii="Times New Roman" w:eastAsia="Arial" w:hAnsi="Times New Roman" w:cs="Times New Roman"/>
          <w:lang w:val="pl" w:eastAsia="pl-PL"/>
        </w:rPr>
      </w:pPr>
      <w:r w:rsidRPr="005877F1">
        <w:rPr>
          <w:rFonts w:ascii="Times New Roman" w:hAnsi="Times New Roman" w:cs="Times New Roman"/>
          <w:color w:val="000000"/>
        </w:rPr>
        <w:t xml:space="preserve">Zamawiający zaleca, aby nie wprowadzać jakichkolwiek zmian w plikach po podpisaniu ich podpisem kwalifikowanym. Może to skutkować naruszeniem integralności plików. </w:t>
      </w:r>
    </w:p>
    <w:p w:rsidR="005877F1" w:rsidRPr="005877F1" w:rsidRDefault="005877F1" w:rsidP="00100DE0">
      <w:pPr>
        <w:numPr>
          <w:ilvl w:val="0"/>
          <w:numId w:val="77"/>
        </w:numPr>
        <w:spacing w:after="0" w:line="240" w:lineRule="auto"/>
        <w:ind w:left="357" w:hanging="357"/>
        <w:contextualSpacing/>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Podpisy kwalifikowane wykorzystywane przez Wykonawców do podpisywania wszelkich plików muszą spełniać “Rozporządzenie Parlamentu Europejskiego i Rady w sprawie </w:t>
      </w:r>
      <w:r w:rsidRPr="005877F1">
        <w:rPr>
          <w:rFonts w:ascii="Times New Roman" w:eastAsia="Arial" w:hAnsi="Times New Roman" w:cs="Times New Roman"/>
          <w:lang w:val="pl" w:eastAsia="pl-PL"/>
        </w:rPr>
        <w:lastRenderedPageBreak/>
        <w:t>identyfikacji elektronicznej i usług zaufania w odniesieniu do transakcji elektronicznych na rynku wewnętrznym (</w:t>
      </w:r>
      <w:proofErr w:type="spellStart"/>
      <w:r w:rsidRPr="005877F1">
        <w:rPr>
          <w:rFonts w:ascii="Times New Roman" w:eastAsia="Arial" w:hAnsi="Times New Roman" w:cs="Times New Roman"/>
          <w:lang w:val="pl" w:eastAsia="pl-PL"/>
        </w:rPr>
        <w:t>eIDAS</w:t>
      </w:r>
      <w:proofErr w:type="spellEnd"/>
      <w:r w:rsidRPr="005877F1">
        <w:rPr>
          <w:rFonts w:ascii="Times New Roman" w:eastAsia="Arial" w:hAnsi="Times New Roman" w:cs="Times New Roman"/>
          <w:lang w:val="pl" w:eastAsia="pl-PL"/>
        </w:rPr>
        <w:t>) (UE) nr 910/2014 - od 1 lipca 2016 roku”.</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Szyfrowanie na Platformie odbywa się za pomocą protokołu TLS 1.3. Możliwość otworzenia pliku oferty dostępna jest dopiero po odszyfrowaniu przez Zamawiającego po upływie terminu składania ofert.</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Występuje limit objętości plików lub spakowanych folderów w zakresie całej oferty do ilości10 plików lub spakowanych folderów przy maksymalnej wielkości 150 MB.</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hAnsi="Times New Roman" w:cs="Times New Roman"/>
        </w:rPr>
        <w:t xml:space="preserve">Maksymalny rozmiar plików przesyłanych za pośrednictwem poczty elektronicznej zamawiającego wynosi 26 MB. </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Zamawiający, zgodnie z § 3 ust. 3 Rozporządzenia Prezesa Rady Ministrów w sprawie użycia środków komunikacji elektronicznej w postępowaniu o udzielenie zamówienia publicznego oraz udostępnienia i przechowywania dokumentów elektronicznych (Dz. U. z 2017 r. poz. 1320; dalej: “Rozporządzenie w sprawie środków komunikacji”), określa niezbędne </w:t>
      </w:r>
    </w:p>
    <w:p w:rsidR="005877F1" w:rsidRPr="00982028" w:rsidRDefault="005877F1" w:rsidP="005877F1">
      <w:pPr>
        <w:pBdr>
          <w:top w:val="nil"/>
          <w:left w:val="nil"/>
          <w:bottom w:val="nil"/>
          <w:right w:val="nil"/>
          <w:between w:val="nil"/>
        </w:pBdr>
        <w:spacing w:after="0" w:line="240" w:lineRule="auto"/>
        <w:ind w:left="360"/>
        <w:jc w:val="both"/>
        <w:rPr>
          <w:rFonts w:ascii="Times New Roman" w:eastAsia="Arial" w:hAnsi="Times New Roman" w:cs="Times New Roman"/>
          <w:sz w:val="12"/>
          <w:szCs w:val="12"/>
          <w:lang w:val="pl" w:eastAsia="pl-PL"/>
        </w:rPr>
      </w:pPr>
    </w:p>
    <w:p w:rsidR="005877F1" w:rsidRPr="005877F1" w:rsidRDefault="005877F1" w:rsidP="005877F1">
      <w:pPr>
        <w:pBdr>
          <w:top w:val="nil"/>
          <w:left w:val="nil"/>
          <w:bottom w:val="nil"/>
          <w:right w:val="nil"/>
          <w:between w:val="nil"/>
        </w:pBdr>
        <w:spacing w:after="0" w:line="240" w:lineRule="auto"/>
        <w:ind w:left="360"/>
        <w:jc w:val="both"/>
        <w:rPr>
          <w:rFonts w:ascii="Times New Roman" w:eastAsia="Arial" w:hAnsi="Times New Roman" w:cs="Times New Roman"/>
          <w:lang w:val="pl" w:eastAsia="pl-PL"/>
        </w:rPr>
      </w:pPr>
      <w:r w:rsidRPr="005877F1">
        <w:rPr>
          <w:rFonts w:ascii="Times New Roman" w:eastAsia="Arial" w:hAnsi="Times New Roman" w:cs="Times New Roman"/>
          <w:b/>
          <w:u w:val="single"/>
          <w:lang w:val="pl" w:eastAsia="pl-PL"/>
        </w:rPr>
        <w:t>WYMAGANIA SPRZĘTOWO - APLIKACYJNE</w:t>
      </w:r>
      <w:r w:rsidRPr="005877F1">
        <w:rPr>
          <w:rFonts w:ascii="Times New Roman" w:eastAsia="Arial" w:hAnsi="Times New Roman" w:cs="Times New Roman"/>
          <w:lang w:val="pl" w:eastAsia="pl-PL"/>
        </w:rPr>
        <w:t xml:space="preserve"> </w:t>
      </w:r>
      <w:r w:rsidRPr="005877F1">
        <w:rPr>
          <w:rFonts w:ascii="Times New Roman" w:eastAsia="Arial" w:hAnsi="Times New Roman" w:cs="Times New Roman"/>
          <w:b/>
          <w:u w:val="single"/>
          <w:lang w:val="pl"/>
        </w:rPr>
        <w:t>KOMUNIKACJA</w:t>
      </w:r>
      <w:r w:rsidRPr="005877F1">
        <w:rPr>
          <w:rFonts w:ascii="Times New Roman" w:eastAsia="Arial" w:hAnsi="Times New Roman" w:cs="Times New Roman"/>
          <w:b/>
          <w:color w:val="1155CC"/>
          <w:u w:val="single"/>
          <w:lang w:val="pl"/>
        </w:rPr>
        <w:t xml:space="preserve"> </w:t>
      </w:r>
      <w:r w:rsidRPr="005877F1">
        <w:rPr>
          <w:rFonts w:ascii="Times New Roman" w:eastAsia="Arial" w:hAnsi="Times New Roman" w:cs="Times New Roman"/>
          <w:lang w:val="pl" w:eastAsia="pl-PL"/>
        </w:rPr>
        <w:t xml:space="preserve">umożliwiające pracę na </w:t>
      </w:r>
      <w:hyperlink r:id="rId16">
        <w:r w:rsidRPr="005877F1">
          <w:rPr>
            <w:rFonts w:ascii="Times New Roman" w:eastAsia="Arial" w:hAnsi="Times New Roman" w:cs="Times New Roman"/>
            <w:lang w:val="pl" w:eastAsia="pl-PL"/>
          </w:rPr>
          <w:t>platformazakupowa.pl</w:t>
        </w:r>
      </w:hyperlink>
      <w:r w:rsidRPr="005877F1">
        <w:rPr>
          <w:rFonts w:ascii="Times New Roman" w:eastAsia="Arial" w:hAnsi="Times New Roman" w:cs="Times New Roman"/>
          <w:lang w:val="pl" w:eastAsia="pl-PL"/>
        </w:rPr>
        <w:t>, tj.:</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 xml:space="preserve">stały dostęp do sieci Internet o gwarantowanej przepustowości nie mniejszej niż 512 </w:t>
      </w:r>
      <w:proofErr w:type="spellStart"/>
      <w:r w:rsidRPr="005877F1">
        <w:rPr>
          <w:rFonts w:ascii="Times New Roman" w:eastAsia="Arial" w:hAnsi="Times New Roman" w:cs="Times New Roman"/>
          <w:lang w:eastAsia="pl-PL"/>
        </w:rPr>
        <w:t>kb</w:t>
      </w:r>
      <w:proofErr w:type="spellEnd"/>
      <w:r w:rsidRPr="005877F1">
        <w:rPr>
          <w:rFonts w:ascii="Times New Roman" w:eastAsia="Arial" w:hAnsi="Times New Roman" w:cs="Times New Roman"/>
          <w:lang w:eastAsia="pl-PL"/>
        </w:rPr>
        <w:t>/s,</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komputer klasy PC lub MAC o następującej konfiguracji: pamięć min. 2 GB Ram, procesor Intel IV 2 GHZ lub jego nowsza wersja, jeden z systemów operacyjnych - MS Windows 7, Mac Os x 10 4, Linux, lub ich nowsze wersje,</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zainstalowana dowolna, inna przeglądarka internetowa niż Internet Explorer,</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włączona obsługa JavaScript,</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 xml:space="preserve">zainstalowany program Adobe </w:t>
      </w:r>
      <w:proofErr w:type="spellStart"/>
      <w:r w:rsidRPr="005877F1">
        <w:rPr>
          <w:rFonts w:ascii="Times New Roman" w:eastAsia="Arial" w:hAnsi="Times New Roman" w:cs="Times New Roman"/>
          <w:lang w:eastAsia="pl-PL"/>
        </w:rPr>
        <w:t>Acrobat</w:t>
      </w:r>
      <w:proofErr w:type="spellEnd"/>
      <w:r w:rsidRPr="005877F1">
        <w:rPr>
          <w:rFonts w:ascii="Times New Roman" w:eastAsia="Arial" w:hAnsi="Times New Roman" w:cs="Times New Roman"/>
          <w:lang w:eastAsia="pl-PL"/>
        </w:rPr>
        <w:t xml:space="preserve"> Reader lub inny obsługujący format plików .pdf,</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szyfrowanie na platformazakupowa.pl odbywa się za pomocą protokołu TLS 1.3.,</w:t>
      </w:r>
    </w:p>
    <w:p w:rsidR="005877F1" w:rsidRPr="005877F1" w:rsidRDefault="005877F1" w:rsidP="00C95F5A">
      <w:pPr>
        <w:numPr>
          <w:ilvl w:val="1"/>
          <w:numId w:val="97"/>
        </w:numPr>
        <w:autoSpaceDN w:val="0"/>
        <w:spacing w:after="0" w:line="240" w:lineRule="auto"/>
        <w:ind w:left="851" w:hanging="425"/>
        <w:jc w:val="both"/>
        <w:rPr>
          <w:rFonts w:ascii="Times New Roman" w:eastAsia="Arial" w:hAnsi="Times New Roman" w:cs="Times New Roman"/>
          <w:lang w:eastAsia="pl-PL"/>
        </w:rPr>
      </w:pPr>
      <w:r w:rsidRPr="005877F1">
        <w:rPr>
          <w:rFonts w:ascii="Times New Roman" w:eastAsia="Arial" w:hAnsi="Times New Roman" w:cs="Times New Roman"/>
          <w:lang w:eastAsia="pl-PL"/>
        </w:rPr>
        <w:t>oznaczenie czasu odbioru danych przez platformę zakupową stanowi datę oraz dokładny czas (</w:t>
      </w:r>
      <w:proofErr w:type="spellStart"/>
      <w:r w:rsidRPr="005877F1">
        <w:rPr>
          <w:rFonts w:ascii="Times New Roman" w:eastAsia="Arial" w:hAnsi="Times New Roman" w:cs="Times New Roman"/>
          <w:lang w:eastAsia="pl-PL"/>
        </w:rPr>
        <w:t>hh:mm:ss</w:t>
      </w:r>
      <w:proofErr w:type="spellEnd"/>
      <w:r w:rsidRPr="005877F1">
        <w:rPr>
          <w:rFonts w:ascii="Times New Roman" w:eastAsia="Arial" w:hAnsi="Times New Roman" w:cs="Times New Roman"/>
          <w:lang w:eastAsia="pl-PL"/>
        </w:rPr>
        <w:t>) generowany wg. czasu lokalnego serwera synchronizowanego z zegarem Głównego Urzędu Miar.</w:t>
      </w:r>
    </w:p>
    <w:p w:rsidR="005877F1" w:rsidRPr="005877F1" w:rsidRDefault="005877F1" w:rsidP="00100DE0">
      <w:pPr>
        <w:numPr>
          <w:ilvl w:val="0"/>
          <w:numId w:val="77"/>
        </w:numPr>
        <w:pBdr>
          <w:top w:val="nil"/>
          <w:left w:val="nil"/>
          <w:bottom w:val="nil"/>
          <w:right w:val="nil"/>
          <w:between w:val="nil"/>
        </w:pBdr>
        <w:spacing w:after="0" w:line="240" w:lineRule="auto"/>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Wykonawca, przystępując do niniejszego postępowania o udzielenie zamówienia publicznego:</w:t>
      </w:r>
    </w:p>
    <w:p w:rsidR="005877F1" w:rsidRPr="005877F1" w:rsidRDefault="005877F1" w:rsidP="00100DE0">
      <w:pPr>
        <w:numPr>
          <w:ilvl w:val="1"/>
          <w:numId w:val="78"/>
        </w:numPr>
        <w:spacing w:after="0" w:line="240" w:lineRule="auto"/>
        <w:ind w:left="709" w:hanging="283"/>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akceptuje warunki korzystania z </w:t>
      </w:r>
      <w:hyperlink r:id="rId17">
        <w:r w:rsidRPr="005877F1">
          <w:rPr>
            <w:rFonts w:ascii="Times New Roman" w:eastAsia="Arial" w:hAnsi="Times New Roman" w:cs="Times New Roman"/>
            <w:lang w:val="pl" w:eastAsia="pl-PL"/>
          </w:rPr>
          <w:t>platformazakupowa.pl</w:t>
        </w:r>
      </w:hyperlink>
      <w:r w:rsidRPr="005877F1">
        <w:rPr>
          <w:rFonts w:ascii="Times New Roman" w:eastAsia="Arial" w:hAnsi="Times New Roman" w:cs="Times New Roman"/>
          <w:lang w:val="pl" w:eastAsia="pl-PL"/>
        </w:rPr>
        <w:t xml:space="preserve"> określone w Regulaminie zamieszczonym na stronie internetowej </w:t>
      </w:r>
      <w:hyperlink r:id="rId18">
        <w:r w:rsidRPr="005877F1">
          <w:rPr>
            <w:rFonts w:ascii="Times New Roman" w:eastAsia="Arial" w:hAnsi="Times New Roman" w:cs="Times New Roman"/>
            <w:lang w:val="pl" w:eastAsia="pl-PL"/>
          </w:rPr>
          <w:t>pod linkiem</w:t>
        </w:r>
      </w:hyperlink>
      <w:r w:rsidRPr="005877F1">
        <w:rPr>
          <w:rFonts w:ascii="Times New Roman" w:eastAsia="Arial" w:hAnsi="Times New Roman" w:cs="Times New Roman"/>
          <w:lang w:val="pl" w:eastAsia="pl-PL"/>
        </w:rPr>
        <w:t xml:space="preserve">  w zakładce „Regulamin" oraz uznaje go za wiążący,</w:t>
      </w:r>
    </w:p>
    <w:p w:rsidR="005877F1" w:rsidRPr="005877F1" w:rsidRDefault="005877F1" w:rsidP="00100DE0">
      <w:pPr>
        <w:numPr>
          <w:ilvl w:val="1"/>
          <w:numId w:val="78"/>
        </w:numPr>
        <w:spacing w:after="0" w:line="240" w:lineRule="auto"/>
        <w:ind w:left="709" w:hanging="283"/>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zapoznał i stosuje się do Instrukcji składania ofert/wniosków.</w:t>
      </w:r>
    </w:p>
    <w:p w:rsidR="005877F1" w:rsidRPr="005877F1" w:rsidRDefault="005877F1" w:rsidP="00100DE0">
      <w:pPr>
        <w:numPr>
          <w:ilvl w:val="0"/>
          <w:numId w:val="77"/>
        </w:numPr>
        <w:pBdr>
          <w:top w:val="nil"/>
          <w:left w:val="nil"/>
          <w:bottom w:val="nil"/>
          <w:right w:val="nil"/>
          <w:between w:val="nil"/>
        </w:pBdr>
        <w:spacing w:after="0" w:line="240" w:lineRule="auto"/>
        <w:ind w:left="426" w:hanging="426"/>
        <w:jc w:val="both"/>
        <w:rPr>
          <w:rFonts w:ascii="Times New Roman" w:eastAsia="Calibri" w:hAnsi="Times New Roman" w:cs="Times New Roman"/>
          <w:lang w:val="pl" w:eastAsia="pl-PL"/>
        </w:rPr>
      </w:pPr>
      <w:r w:rsidRPr="005877F1">
        <w:rPr>
          <w:rFonts w:ascii="Times New Roman" w:eastAsia="Arial" w:hAnsi="Times New Roman" w:cs="Times New Roman"/>
          <w:b/>
          <w:lang w:val="pl" w:eastAsia="pl-PL"/>
        </w:rPr>
        <w:t xml:space="preserve">Zamawiający nie ponosi odpowiedzialności za złożenie oferty w sposób niezgodny </w:t>
      </w:r>
      <w:r w:rsidRPr="005877F1">
        <w:rPr>
          <w:rFonts w:ascii="Times New Roman" w:eastAsia="Arial" w:hAnsi="Times New Roman" w:cs="Times New Roman"/>
          <w:b/>
          <w:lang w:val="pl" w:eastAsia="pl-PL"/>
        </w:rPr>
        <w:br/>
        <w:t xml:space="preserve">z Instrukcją korzystania z </w:t>
      </w:r>
      <w:hyperlink r:id="rId19">
        <w:r w:rsidRPr="005877F1">
          <w:rPr>
            <w:rFonts w:ascii="Times New Roman" w:eastAsia="Arial" w:hAnsi="Times New Roman" w:cs="Times New Roman"/>
            <w:b/>
            <w:lang w:val="pl" w:eastAsia="pl-PL"/>
          </w:rPr>
          <w:t>platformazakupowa.pl</w:t>
        </w:r>
      </w:hyperlink>
      <w:r w:rsidRPr="005877F1">
        <w:rPr>
          <w:rFonts w:ascii="Times New Roman" w:eastAsia="Arial" w:hAnsi="Times New Roman" w:cs="Times New Roman"/>
          <w:lang w:val="pl" w:eastAsia="pl-PL"/>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w:t>
      </w:r>
      <w:proofErr w:type="spellStart"/>
      <w:r w:rsidRPr="005877F1">
        <w:rPr>
          <w:rFonts w:ascii="Times New Roman" w:eastAsia="Arial" w:hAnsi="Times New Roman" w:cs="Times New Roman"/>
          <w:lang w:val="pl" w:eastAsia="pl-PL"/>
        </w:rPr>
        <w:t>Pzp</w:t>
      </w:r>
      <w:proofErr w:type="spellEnd"/>
      <w:r w:rsidRPr="005877F1">
        <w:rPr>
          <w:rFonts w:ascii="Times New Roman" w:eastAsia="Arial" w:hAnsi="Times New Roman" w:cs="Times New Roman"/>
          <w:lang w:val="pl" w:eastAsia="pl-PL"/>
        </w:rPr>
        <w:t>.</w:t>
      </w:r>
    </w:p>
    <w:p w:rsidR="005877F1" w:rsidRPr="005877F1" w:rsidRDefault="005877F1" w:rsidP="005877F1">
      <w:pPr>
        <w:autoSpaceDE w:val="0"/>
        <w:autoSpaceDN w:val="0"/>
        <w:adjustRightInd w:val="0"/>
        <w:spacing w:after="0" w:line="240" w:lineRule="auto"/>
        <w:ind w:left="426"/>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Zamawiający informuje, że instrukcje korzystania z </w:t>
      </w:r>
      <w:hyperlink r:id="rId20">
        <w:r w:rsidRPr="005877F1">
          <w:rPr>
            <w:rFonts w:ascii="Times New Roman" w:eastAsia="Arial" w:hAnsi="Times New Roman" w:cs="Times New Roman"/>
            <w:lang w:val="pl" w:eastAsia="pl-PL"/>
          </w:rPr>
          <w:t>platformazakupowa.pl</w:t>
        </w:r>
      </w:hyperlink>
      <w:r w:rsidRPr="005877F1">
        <w:rPr>
          <w:rFonts w:ascii="Times New Roman" w:eastAsia="Arial" w:hAnsi="Times New Roman" w:cs="Times New Roman"/>
          <w:lang w:val="pl" w:eastAsia="pl-PL"/>
        </w:rPr>
        <w:t xml:space="preserve"> dotyczące </w:t>
      </w:r>
      <w:r w:rsidRPr="005877F1">
        <w:rPr>
          <w:rFonts w:ascii="Times New Roman" w:eastAsia="Arial" w:hAnsi="Times New Roman" w:cs="Times New Roman"/>
          <w:lang w:val="pl" w:eastAsia="pl-PL"/>
        </w:rPr>
        <w:br/>
        <w:t xml:space="preserve">w szczególności logowania, składania wniosków o wyjaśnienie treści SWZ, składania ofert oraz innych czynności podejmowanych w niniejszym postępowaniu przy użyciu </w:t>
      </w:r>
      <w:hyperlink r:id="rId21">
        <w:r w:rsidRPr="005877F1">
          <w:rPr>
            <w:rFonts w:ascii="Times New Roman" w:eastAsia="Arial" w:hAnsi="Times New Roman" w:cs="Times New Roman"/>
            <w:lang w:val="pl" w:eastAsia="pl-PL"/>
          </w:rPr>
          <w:t>platformazakupowa.pl</w:t>
        </w:r>
      </w:hyperlink>
      <w:r w:rsidRPr="005877F1">
        <w:rPr>
          <w:rFonts w:ascii="Times New Roman" w:eastAsia="Arial" w:hAnsi="Times New Roman" w:cs="Times New Roman"/>
          <w:lang w:val="pl" w:eastAsia="pl-PL"/>
        </w:rPr>
        <w:t xml:space="preserve"> znajdują się w zakładce „Instrukcje dla Wykonawców" na stronie internetowej pod adresem: </w:t>
      </w:r>
      <w:hyperlink r:id="rId22">
        <w:r w:rsidRPr="005877F1">
          <w:rPr>
            <w:rFonts w:ascii="Times New Roman" w:eastAsia="Arial" w:hAnsi="Times New Roman" w:cs="Times New Roman"/>
            <w:color w:val="0000FF"/>
            <w:u w:val="single"/>
            <w:lang w:val="pl" w:eastAsia="pl-PL"/>
          </w:rPr>
          <w:t>https://platformazakupowa.pl/strona/45-instrukcje</w:t>
        </w:r>
      </w:hyperlink>
      <w:r w:rsidRPr="005877F1">
        <w:rPr>
          <w:rFonts w:ascii="Times New Roman" w:eastAsia="Arial" w:hAnsi="Times New Roman" w:cs="Times New Roman"/>
          <w:color w:val="0000FF"/>
          <w:u w:val="single"/>
          <w:lang w:val="pl" w:eastAsia="pl-PL"/>
        </w:rPr>
        <w:t>.</w:t>
      </w:r>
    </w:p>
    <w:p w:rsidR="005877F1" w:rsidRPr="005877F1" w:rsidRDefault="005877F1" w:rsidP="00100DE0">
      <w:pPr>
        <w:numPr>
          <w:ilvl w:val="0"/>
          <w:numId w:val="77"/>
        </w:numPr>
        <w:spacing w:after="0" w:line="240" w:lineRule="auto"/>
        <w:ind w:left="357" w:hanging="357"/>
        <w:contextualSpacing/>
        <w:jc w:val="both"/>
        <w:rPr>
          <w:rFonts w:ascii="Times New Roman" w:eastAsia="Arial" w:hAnsi="Times New Roman" w:cs="Times New Roman"/>
          <w:color w:val="000000" w:themeColor="text1"/>
          <w:szCs w:val="24"/>
          <w:lang w:val="pl" w:eastAsia="pl-PL"/>
        </w:rPr>
      </w:pPr>
      <w:r w:rsidRPr="005877F1">
        <w:rPr>
          <w:rFonts w:ascii="Times New Roman" w:eastAsia="Arial" w:hAnsi="Times New Roman" w:cs="Times New Roman"/>
          <w:color w:val="000000" w:themeColor="text1"/>
          <w:szCs w:val="24"/>
          <w:lang w:val="pl" w:eastAsia="pl-PL"/>
        </w:rPr>
        <w:t xml:space="preserve">W toku postępowania zgodnie z art. 61 ust. 2 </w:t>
      </w:r>
      <w:proofErr w:type="spellStart"/>
      <w:r w:rsidRPr="005877F1">
        <w:rPr>
          <w:rFonts w:ascii="Times New Roman" w:eastAsia="Arial" w:hAnsi="Times New Roman" w:cs="Times New Roman"/>
          <w:color w:val="000000" w:themeColor="text1"/>
          <w:szCs w:val="24"/>
          <w:lang w:val="pl" w:eastAsia="pl-PL"/>
        </w:rPr>
        <w:t>Pzp</w:t>
      </w:r>
      <w:proofErr w:type="spellEnd"/>
      <w:r w:rsidRPr="005877F1">
        <w:rPr>
          <w:rFonts w:ascii="Times New Roman" w:eastAsia="Arial" w:hAnsi="Times New Roman" w:cs="Times New Roman"/>
          <w:color w:val="000000" w:themeColor="text1"/>
          <w:szCs w:val="24"/>
          <w:lang w:val="pl" w:eastAsia="pl-PL"/>
        </w:rPr>
        <w:t xml:space="preserve"> komunikacja ustna dopuszczalna jest jedynie w toku negocjacji lub dialogu oraz w odniesieniu do informacji, które nie są istotne. </w:t>
      </w:r>
      <w:r w:rsidRPr="005877F1">
        <w:rPr>
          <w:rFonts w:ascii="Times New Roman" w:eastAsia="Arial" w:hAnsi="Times New Roman" w:cs="Times New Roman"/>
          <w:color w:val="000000" w:themeColor="text1"/>
          <w:szCs w:val="24"/>
          <w:lang w:val="pl" w:eastAsia="pl-PL"/>
        </w:rPr>
        <w:br/>
        <w:t>W odniesieniu do informacji istotnych, w szczególności dotyczących ogłoszenia o zamówieniu lub dokumentów zamówienia, potwierdzenia zainteresowania, ofert komunikacja ustna jest niedopuszczalna.</w:t>
      </w:r>
    </w:p>
    <w:p w:rsidR="005877F1" w:rsidRPr="005877F1" w:rsidRDefault="005877F1" w:rsidP="00100DE0">
      <w:pPr>
        <w:numPr>
          <w:ilvl w:val="0"/>
          <w:numId w:val="77"/>
        </w:numPr>
        <w:spacing w:after="0" w:line="240" w:lineRule="auto"/>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Osoby upoważnione do kontaktu z Wykonawcami:</w:t>
      </w:r>
    </w:p>
    <w:p w:rsidR="005877F1" w:rsidRPr="005877F1" w:rsidRDefault="005877F1" w:rsidP="005877F1">
      <w:pPr>
        <w:tabs>
          <w:tab w:val="num" w:pos="426"/>
        </w:tabs>
        <w:spacing w:after="0" w:line="240" w:lineRule="auto"/>
        <w:ind w:left="360"/>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Urszula Stepaniuk - tel. 47 711 31 47</w:t>
      </w:r>
      <w:r w:rsidR="00982028">
        <w:rPr>
          <w:rFonts w:ascii="Times New Roman" w:eastAsia="Times New Roman" w:hAnsi="Times New Roman" w:cs="Times New Roman"/>
          <w:color w:val="000000" w:themeColor="text1"/>
          <w:lang w:eastAsia="pl-PL"/>
        </w:rPr>
        <w:t xml:space="preserve">, </w:t>
      </w:r>
      <w:r w:rsidR="00982028" w:rsidRPr="005877F1">
        <w:rPr>
          <w:rFonts w:ascii="Times New Roman" w:eastAsia="Times New Roman" w:hAnsi="Times New Roman" w:cs="Times New Roman"/>
          <w:color w:val="000000" w:themeColor="text1"/>
          <w:lang w:eastAsia="pl-PL"/>
        </w:rPr>
        <w:t>Grażyn</w:t>
      </w:r>
      <w:r w:rsidR="00982028">
        <w:rPr>
          <w:rFonts w:ascii="Times New Roman" w:eastAsia="Times New Roman" w:hAnsi="Times New Roman" w:cs="Times New Roman"/>
          <w:color w:val="000000" w:themeColor="text1"/>
          <w:lang w:eastAsia="pl-PL"/>
        </w:rPr>
        <w:t>a Sacharko - tel. 47 711 35 17</w:t>
      </w:r>
      <w:r w:rsidRPr="005877F1">
        <w:rPr>
          <w:rFonts w:ascii="Times New Roman" w:eastAsia="Times New Roman" w:hAnsi="Times New Roman" w:cs="Times New Roman"/>
          <w:color w:val="000000" w:themeColor="text1"/>
          <w:lang w:eastAsia="pl-PL"/>
        </w:rPr>
        <w:t xml:space="preserve"> - w godz. 8.00 do 15.00.</w:t>
      </w:r>
    </w:p>
    <w:p w:rsidR="005877F1" w:rsidRPr="005877F1" w:rsidRDefault="005877F1" w:rsidP="00100DE0">
      <w:pPr>
        <w:numPr>
          <w:ilvl w:val="0"/>
          <w:numId w:val="77"/>
        </w:numPr>
        <w:spacing w:after="0" w:line="240" w:lineRule="auto"/>
        <w:ind w:left="357"/>
        <w:contextualSpacing/>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Komunikacja między Zamawiającym a Wykonawcami, w tym wszelkie oświadczenia, wnioski, zawiadomienia oraz informacje, przekazywane są za pośrednictwem platformazakupowa.pl i formularza „Wyślij wiadomość do zamawiającego”. </w:t>
      </w:r>
    </w:p>
    <w:p w:rsidR="005877F1" w:rsidRPr="005877F1" w:rsidRDefault="005877F1" w:rsidP="00100DE0">
      <w:pPr>
        <w:numPr>
          <w:ilvl w:val="0"/>
          <w:numId w:val="77"/>
        </w:numPr>
        <w:spacing w:after="0" w:line="240" w:lineRule="auto"/>
        <w:ind w:left="357"/>
        <w:contextualSpacing/>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 </w:t>
      </w:r>
      <w:r w:rsidRPr="005877F1">
        <w:rPr>
          <w:rFonts w:ascii="Times New Roman" w:eastAsia="Arial" w:hAnsi="Times New Roman" w:cs="Times New Roman"/>
          <w:b/>
          <w:lang w:val="pl" w:eastAsia="pl-PL"/>
        </w:rPr>
        <w:t xml:space="preserve">W przypadku awarii platformy zakupowej </w:t>
      </w:r>
      <w:r w:rsidRPr="005877F1">
        <w:rPr>
          <w:rFonts w:ascii="Times New Roman" w:eastAsia="Arial" w:hAnsi="Times New Roman" w:cs="Times New Roman"/>
          <w:lang w:val="pl" w:eastAsia="pl-PL"/>
        </w:rPr>
        <w:t xml:space="preserve">Zamawiający dopuszcza komunikację  za pośrednictwem poczty elektronicznej. Adres poczty elektronicznej do kontaktu z Wykonawcami: zamowienia.kwp@bk.policja.gov.pl. </w:t>
      </w:r>
    </w:p>
    <w:p w:rsidR="005877F1" w:rsidRPr="005877F1" w:rsidRDefault="005877F1" w:rsidP="00100DE0">
      <w:pPr>
        <w:numPr>
          <w:ilvl w:val="0"/>
          <w:numId w:val="77"/>
        </w:numPr>
        <w:spacing w:after="0" w:line="240" w:lineRule="auto"/>
        <w:ind w:left="357"/>
        <w:contextualSpacing/>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 xml:space="preserve">Zamawiający będzie przekazywał Wykonawcom informacje w formie elektronicznej za pośrednictwem platformazakupowa.pl. Informacje dotyczące odpowiedzi na pytania, zmiany </w:t>
      </w:r>
      <w:r w:rsidRPr="005877F1">
        <w:rPr>
          <w:rFonts w:ascii="Times New Roman" w:eastAsia="Arial" w:hAnsi="Times New Roman" w:cs="Times New Roman"/>
          <w:lang w:val="pl" w:eastAsia="pl-PL"/>
        </w:rPr>
        <w:lastRenderedPageBreak/>
        <w:t>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w:t>
      </w:r>
    </w:p>
    <w:p w:rsidR="005877F1" w:rsidRPr="005877F1" w:rsidRDefault="005877F1" w:rsidP="00100DE0">
      <w:pPr>
        <w:numPr>
          <w:ilvl w:val="0"/>
          <w:numId w:val="77"/>
        </w:numPr>
        <w:spacing w:after="0" w:line="240" w:lineRule="auto"/>
        <w:ind w:left="357"/>
        <w:contextualSpacing/>
        <w:jc w:val="both"/>
        <w:rPr>
          <w:rFonts w:ascii="Times New Roman" w:eastAsia="Arial" w:hAnsi="Times New Roman" w:cs="Times New Roman"/>
          <w:lang w:val="pl" w:eastAsia="pl-PL"/>
        </w:rPr>
      </w:pPr>
      <w:r w:rsidRPr="005877F1">
        <w:rPr>
          <w:rFonts w:ascii="Times New Roman" w:eastAsia="Arial" w:hAnsi="Times New Roman" w:cs="Times New Roman"/>
          <w:lang w:val="pl" w:eastAsia="pl-PL"/>
        </w:rPr>
        <w:t>Wykonawca ma obowiązek sprawdzania komunikatów i wiadomości bezpośrednio na platformazakupowa.pl przesłanych przez zamawiającego, gdyż system powiadomień może ulec awarii lub powiadomienie może trafić do folderu SPAM.</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b/>
          <w:bCs/>
          <w:color w:val="000000"/>
          <w:lang w:eastAsia="pl-PL"/>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XI. OPIS SPOSOBU PRZYGOTOWYWANIA OFERTY, OŚWIADCZEŃ                                           I DOKUMENTÓW.</w:t>
      </w:r>
      <w:r w:rsidRPr="005877F1">
        <w:rPr>
          <w:rFonts w:ascii="Calibri" w:hAnsi="Calibri" w:cs="Calibri"/>
          <w:color w:val="000000"/>
          <w:sz w:val="24"/>
          <w:szCs w:val="24"/>
          <w:lang w:eastAsia="pl-PL"/>
        </w:rPr>
        <w:tab/>
      </w:r>
    </w:p>
    <w:p w:rsidR="005877F1" w:rsidRPr="005877F1" w:rsidRDefault="005877F1" w:rsidP="005877F1">
      <w:pPr>
        <w:numPr>
          <w:ilvl w:val="0"/>
          <w:numId w:val="6"/>
        </w:numPr>
        <w:autoSpaceDE w:val="0"/>
        <w:autoSpaceDN w:val="0"/>
        <w:adjustRightInd w:val="0"/>
        <w:spacing w:after="0" w:line="240" w:lineRule="auto"/>
        <w:ind w:left="357" w:hanging="357"/>
        <w:contextualSpacing/>
        <w:jc w:val="both"/>
        <w:rPr>
          <w:rFonts w:ascii="Times New Roman" w:hAnsi="Times New Roman" w:cs="Times New Roman"/>
          <w:color w:val="000000"/>
        </w:rPr>
      </w:pPr>
      <w:r w:rsidRPr="005877F1">
        <w:rPr>
          <w:rFonts w:ascii="Times New Roman" w:hAnsi="Times New Roman" w:cs="Times New Roman"/>
          <w:b/>
          <w:bCs/>
          <w:color w:val="000000"/>
        </w:rPr>
        <w:t>Oświadczenie,</w:t>
      </w:r>
      <w:r w:rsidRPr="005877F1">
        <w:rPr>
          <w:rFonts w:ascii="Times New Roman" w:hAnsi="Times New Roman" w:cs="Times New Roman"/>
          <w:bCs/>
          <w:color w:val="000000"/>
        </w:rPr>
        <w:t xml:space="preserve"> </w:t>
      </w:r>
      <w:r w:rsidRPr="005877F1">
        <w:rPr>
          <w:rFonts w:ascii="Times New Roman" w:hAnsi="Times New Roman" w:cs="Times New Roman"/>
          <w:color w:val="000000"/>
        </w:rPr>
        <w:t xml:space="preserve">o którym mowa w art. 125 ust. 1 </w:t>
      </w:r>
      <w:proofErr w:type="spellStart"/>
      <w:r w:rsidRPr="005877F1">
        <w:rPr>
          <w:rFonts w:ascii="Times New Roman" w:hAnsi="Times New Roman" w:cs="Times New Roman"/>
          <w:color w:val="000000"/>
        </w:rPr>
        <w:t>Pzp</w:t>
      </w:r>
      <w:proofErr w:type="spellEnd"/>
      <w:r w:rsidRPr="005877F1">
        <w:rPr>
          <w:rFonts w:ascii="Times New Roman" w:hAnsi="Times New Roman" w:cs="Times New Roman"/>
          <w:color w:val="000000"/>
        </w:rPr>
        <w:t xml:space="preserve"> - rozdz. VI ust. 2 lit. a) SWZ składa się, pod rygorem nieważności, </w:t>
      </w:r>
      <w:r w:rsidRPr="005877F1">
        <w:rPr>
          <w:rFonts w:ascii="Times New Roman" w:hAnsi="Times New Roman" w:cs="Times New Roman"/>
          <w:color w:val="000000"/>
          <w:u w:val="single"/>
        </w:rPr>
        <w:t>w formie elektronicznej</w:t>
      </w:r>
      <w:r w:rsidRPr="005877F1">
        <w:rPr>
          <w:rFonts w:ascii="Times New Roman" w:hAnsi="Times New Roman" w:cs="Times New Roman"/>
          <w:color w:val="000000"/>
        </w:rPr>
        <w:t xml:space="preserve"> (tj. opatrzonej kwalifikowanym podpisem elektronicznym) </w:t>
      </w:r>
      <w:r w:rsidRPr="005877F1">
        <w:rPr>
          <w:rFonts w:ascii="Times New Roman" w:hAnsi="Times New Roman" w:cs="Times New Roman"/>
          <w:color w:val="000000"/>
          <w:u w:val="single"/>
        </w:rPr>
        <w:t>lub w postaci elektronicznej</w:t>
      </w:r>
      <w:r w:rsidRPr="005877F1">
        <w:rPr>
          <w:rFonts w:ascii="Times New Roman" w:hAnsi="Times New Roman" w:cs="Times New Roman"/>
          <w:color w:val="000000"/>
        </w:rPr>
        <w:t xml:space="preserve"> opatrzonej podpisem zaufanym lub podpisem osobistym. </w:t>
      </w:r>
    </w:p>
    <w:p w:rsidR="005877F1" w:rsidRPr="005877F1" w:rsidRDefault="005877F1" w:rsidP="005877F1">
      <w:pPr>
        <w:numPr>
          <w:ilvl w:val="0"/>
          <w:numId w:val="6"/>
        </w:numPr>
        <w:spacing w:after="0" w:line="240" w:lineRule="auto"/>
        <w:ind w:left="426" w:hanging="426"/>
        <w:contextualSpacing/>
        <w:jc w:val="both"/>
        <w:rPr>
          <w:rFonts w:ascii="Calibri" w:eastAsia="Calibri" w:hAnsi="Calibri" w:cs="Calibri"/>
          <w:color w:val="FF0000"/>
        </w:rPr>
      </w:pPr>
      <w:r w:rsidRPr="005877F1">
        <w:rPr>
          <w:rFonts w:ascii="Times New Roman" w:eastAsia="Calibri" w:hAnsi="Times New Roman" w:cs="Times New Roman"/>
          <w:b/>
        </w:rPr>
        <w:t>Oferta, podmiotowe środki dowodowe, przedmiotowe środki dowodowe, pełnomocnictwa oraz inne dokumenty i oświadczenia</w:t>
      </w:r>
      <w:r w:rsidRPr="005877F1">
        <w:rPr>
          <w:rFonts w:ascii="Times New Roman" w:eastAsia="Calibri" w:hAnsi="Times New Roman" w:cs="Times New Roman"/>
        </w:rPr>
        <w:t xml:space="preserve"> (jeżeli były wymagane) składa się zgodnie z formą  określoną w rozporządzeniu Prezesa Rady Ministrów z dnia 30 grudnia 2020 r. </w:t>
      </w:r>
      <w:r w:rsidRPr="005877F1">
        <w:rPr>
          <w:rFonts w:ascii="Times New Roman" w:eastAsia="Calibri" w:hAnsi="Times New Roman" w:cs="Times New Roman"/>
          <w:i/>
        </w:rPr>
        <w:t xml:space="preserve">w sprawie sposobu sporządzania i przekazywania informacji oraz wymagań technicznych dla dokumentów elektronicznych oraz środków komunikacji elektronicznej w postępowaniu </w:t>
      </w:r>
      <w:r w:rsidRPr="005877F1">
        <w:rPr>
          <w:rFonts w:ascii="Times New Roman" w:eastAsia="Calibri" w:hAnsi="Times New Roman" w:cs="Times New Roman"/>
          <w:i/>
        </w:rPr>
        <w:br/>
        <w:t>o udzielenie zamówienia publicznego lub konkursie</w:t>
      </w:r>
      <w:r w:rsidRPr="005877F1">
        <w:rPr>
          <w:rFonts w:ascii="Times New Roman" w:eastAsia="Calibri" w:hAnsi="Times New Roman" w:cs="Times New Roman"/>
        </w:rPr>
        <w:t>, zgodnie z którym:</w:t>
      </w:r>
    </w:p>
    <w:p w:rsidR="005877F1" w:rsidRPr="005877F1" w:rsidRDefault="005877F1" w:rsidP="00100DE0">
      <w:pPr>
        <w:numPr>
          <w:ilvl w:val="0"/>
          <w:numId w:val="87"/>
        </w:numPr>
        <w:spacing w:after="0" w:line="240" w:lineRule="auto"/>
        <w:ind w:left="851" w:hanging="425"/>
        <w:contextualSpacing/>
        <w:jc w:val="both"/>
        <w:rPr>
          <w:rFonts w:ascii="Times New Roman" w:eastAsia="Calibri" w:hAnsi="Times New Roman" w:cs="Times New Roman"/>
          <w:b/>
          <w:color w:val="000000" w:themeColor="text1"/>
        </w:rPr>
      </w:pPr>
      <w:r w:rsidRPr="005877F1">
        <w:rPr>
          <w:rFonts w:ascii="Times New Roman" w:eastAsia="Calibri" w:hAnsi="Times New Roman" w:cs="Times New Roman"/>
        </w:rPr>
        <w:t xml:space="preserve">W przypadku, gdy podmiotowe środki dowodowe, przedmiotowe środki dowodowe lub dokumenty potwierdzające umocowanie do reprezentowania zostały </w:t>
      </w:r>
      <w:r w:rsidRPr="005877F1">
        <w:rPr>
          <w:rFonts w:ascii="Times New Roman" w:eastAsia="Calibri" w:hAnsi="Times New Roman" w:cs="Times New Roman"/>
          <w:b/>
          <w:color w:val="000000" w:themeColor="text1"/>
        </w:rPr>
        <w:t>wystawione przez upoważnione podmioty inne niż Wykonawca:</w:t>
      </w:r>
    </w:p>
    <w:p w:rsidR="005877F1" w:rsidRPr="005877F1" w:rsidRDefault="005877F1" w:rsidP="00100DE0">
      <w:pPr>
        <w:numPr>
          <w:ilvl w:val="5"/>
          <w:numId w:val="84"/>
        </w:numPr>
        <w:spacing w:after="0" w:line="240" w:lineRule="auto"/>
        <w:ind w:left="1134" w:hanging="283"/>
        <w:contextualSpacing/>
        <w:jc w:val="both"/>
        <w:rPr>
          <w:rFonts w:ascii="Times New Roman" w:eastAsia="Calibri" w:hAnsi="Times New Roman" w:cs="Times New Roman"/>
        </w:rPr>
      </w:pPr>
      <w:r w:rsidRPr="005877F1">
        <w:rPr>
          <w:rFonts w:ascii="Times New Roman" w:eastAsia="Calibri" w:hAnsi="Times New Roman" w:cs="Times New Roman"/>
        </w:rPr>
        <w:t>jako dokument elektroniczny – Wykonawca przekazuje ten dokument;</w:t>
      </w:r>
    </w:p>
    <w:p w:rsidR="005877F1" w:rsidRPr="005877F1" w:rsidRDefault="005877F1" w:rsidP="00100DE0">
      <w:pPr>
        <w:numPr>
          <w:ilvl w:val="5"/>
          <w:numId w:val="84"/>
        </w:numPr>
        <w:spacing w:after="0" w:line="240" w:lineRule="auto"/>
        <w:ind w:left="1134" w:hanging="283"/>
        <w:contextualSpacing/>
        <w:jc w:val="both"/>
        <w:rPr>
          <w:rFonts w:ascii="Times New Roman" w:eastAsia="Calibri" w:hAnsi="Times New Roman" w:cs="Times New Roman"/>
        </w:rPr>
      </w:pPr>
      <w:r w:rsidRPr="005877F1">
        <w:rPr>
          <w:rFonts w:ascii="Times New Roman" w:eastAsia="Calibri" w:hAnsi="Times New Roman" w:cs="Times New Roman"/>
        </w:rPr>
        <w:t xml:space="preserve">jako dokument w postaci   papierowej – Wykonawca przekazuje </w:t>
      </w:r>
      <w:r w:rsidRPr="005877F1">
        <w:rPr>
          <w:rFonts w:ascii="Times New Roman" w:eastAsia="Calibri" w:hAnsi="Times New Roman" w:cs="Times New Roman"/>
          <w:u w:val="single"/>
        </w:rPr>
        <w:t>cyfrowe odwzorowanie    tego    dokumentu</w:t>
      </w:r>
      <w:r w:rsidRPr="005877F1">
        <w:rPr>
          <w:rFonts w:ascii="Times New Roman" w:eastAsia="Calibri" w:hAnsi="Times New Roman" w:cs="Times New Roman"/>
        </w:rPr>
        <w:t xml:space="preserve">    opatrzone    kwalifikowanym    podpisem elektronicznym, podpisem zaufanym lub podpisem osobistym poświadczającym  zgodność  cyfrowego  odwzorowania  z dokumentem w postaci papierowej; </w:t>
      </w:r>
    </w:p>
    <w:p w:rsidR="005877F1" w:rsidRPr="005877F1" w:rsidRDefault="005877F1" w:rsidP="005877F1">
      <w:pPr>
        <w:spacing w:after="0" w:line="240" w:lineRule="auto"/>
        <w:ind w:left="993"/>
        <w:contextualSpacing/>
        <w:jc w:val="both"/>
        <w:rPr>
          <w:rFonts w:ascii="Times New Roman" w:eastAsia="Calibri" w:hAnsi="Times New Roman" w:cs="Times New Roman"/>
        </w:rPr>
      </w:pPr>
      <w:r w:rsidRPr="005877F1">
        <w:rPr>
          <w:rFonts w:ascii="Times New Roman" w:eastAsia="Calibri" w:hAnsi="Times New Roman" w:cs="Times New Roman"/>
          <w:u w:val="single"/>
        </w:rPr>
        <w:t>Poświadczenia  zgodności  cyfrowego  odwzorowania</w:t>
      </w:r>
      <w:r w:rsidRPr="005877F1">
        <w:rPr>
          <w:rFonts w:ascii="Times New Roman" w:eastAsia="Calibri" w:hAnsi="Times New Roman" w:cs="Times New Roman"/>
        </w:rPr>
        <w:t xml:space="preserve">  z  dokumentem  w  postaci papierowej, o którym mowa w lit. b) powyżej, dokonuje notariusz lub:</w:t>
      </w:r>
    </w:p>
    <w:p w:rsidR="005877F1" w:rsidRPr="005877F1" w:rsidRDefault="005877F1" w:rsidP="005877F1">
      <w:pPr>
        <w:spacing w:after="0" w:line="240" w:lineRule="auto"/>
        <w:ind w:left="993"/>
        <w:contextualSpacing/>
        <w:jc w:val="both"/>
        <w:rPr>
          <w:rFonts w:ascii="Times New Roman" w:eastAsia="Calibri" w:hAnsi="Times New Roman" w:cs="Times New Roman"/>
        </w:rPr>
      </w:pPr>
      <w:r w:rsidRPr="005877F1">
        <w:rPr>
          <w:rFonts w:ascii="Times New Roman" w:eastAsia="Calibri" w:hAnsi="Times New Roman" w:cs="Times New Roman"/>
        </w:rPr>
        <w:t>- w   przypadku podmiotowych  środków  dowodowych  oraz  dokumentów potwierdzających   umocowanie   do   reprezentowania – odpowiednio Wykonawca, Wykonawca wspólnie ubiegający się o udzielenie zamówienia, podmiot  udostępniający  zasoby,  każdy  w  zakresie  dokumentu,  który  go dotyczy;</w:t>
      </w:r>
    </w:p>
    <w:p w:rsidR="005877F1" w:rsidRPr="005877F1" w:rsidRDefault="005877F1" w:rsidP="005877F1">
      <w:pPr>
        <w:spacing w:after="0" w:line="240" w:lineRule="auto"/>
        <w:ind w:left="993"/>
        <w:contextualSpacing/>
        <w:jc w:val="both"/>
        <w:rPr>
          <w:rFonts w:ascii="Times New Roman" w:eastAsia="Calibri" w:hAnsi="Times New Roman" w:cs="Times New Roman"/>
        </w:rPr>
      </w:pPr>
      <w:r w:rsidRPr="005877F1">
        <w:rPr>
          <w:rFonts w:ascii="Times New Roman" w:eastAsia="Calibri" w:hAnsi="Times New Roman" w:cs="Times New Roman"/>
        </w:rPr>
        <w:t>- w  przypadku  przedmiotowych  środków  dowodowych – odpowiednio Wykonawca lub Wykonawca wspólnie ubiegający się o udzielenie zamówienia,</w:t>
      </w:r>
    </w:p>
    <w:p w:rsidR="005877F1" w:rsidRPr="005877F1" w:rsidRDefault="005877F1" w:rsidP="005877F1">
      <w:pPr>
        <w:spacing w:after="0" w:line="240" w:lineRule="auto"/>
        <w:ind w:left="993"/>
        <w:contextualSpacing/>
        <w:jc w:val="both"/>
        <w:rPr>
          <w:rFonts w:ascii="Times New Roman" w:eastAsia="Calibri" w:hAnsi="Times New Roman" w:cs="Times New Roman"/>
        </w:rPr>
      </w:pPr>
      <w:r w:rsidRPr="005877F1">
        <w:rPr>
          <w:rFonts w:ascii="Times New Roman" w:eastAsia="Calibri" w:hAnsi="Times New Roman" w:cs="Times New Roman"/>
        </w:rPr>
        <w:t>- w  przypadku  innych  dokumentów – odpowiednio    Wykonawca    lub Wykonawca  wspólnie  ubiegający  się  o  udzielenie  zamówienia,  każdy w zakresie dokumentu, który go dotyczy;</w:t>
      </w:r>
    </w:p>
    <w:p w:rsidR="005877F1" w:rsidRPr="005877F1" w:rsidRDefault="005877F1" w:rsidP="00982028">
      <w:pPr>
        <w:spacing w:after="0" w:line="240" w:lineRule="auto"/>
        <w:ind w:left="851" w:hanging="425"/>
        <w:jc w:val="both"/>
        <w:rPr>
          <w:rFonts w:ascii="Times New Roman" w:eastAsia="Calibri" w:hAnsi="Times New Roman" w:cs="Times New Roman"/>
        </w:rPr>
      </w:pPr>
      <w:r w:rsidRPr="00982028">
        <w:rPr>
          <w:rFonts w:ascii="Times New Roman" w:eastAsia="Calibri" w:hAnsi="Times New Roman" w:cs="Times New Roman"/>
        </w:rPr>
        <w:t>2)</w:t>
      </w:r>
      <w:r w:rsidRPr="005877F1">
        <w:rPr>
          <w:rFonts w:ascii="Times New Roman" w:eastAsia="Calibri" w:hAnsi="Times New Roman" w:cs="Times New Roman"/>
        </w:rPr>
        <w:t xml:space="preserve"> </w:t>
      </w:r>
      <w:r w:rsidR="00982028">
        <w:rPr>
          <w:rFonts w:ascii="Times New Roman" w:eastAsia="Calibri" w:hAnsi="Times New Roman" w:cs="Times New Roman"/>
        </w:rPr>
        <w:tab/>
      </w:r>
      <w:r w:rsidRPr="005877F1">
        <w:rPr>
          <w:rFonts w:ascii="Times New Roman" w:eastAsia="Calibri" w:hAnsi="Times New Roman" w:cs="Times New Roman"/>
        </w:rPr>
        <w:t>Podmiotowe środki dowodowe, w tym oświadczenie, o którym mowa w art. 117 ust. 4 ustawy, zobowiązanie/-</w:t>
      </w:r>
      <w:proofErr w:type="spellStart"/>
      <w:r w:rsidRPr="005877F1">
        <w:rPr>
          <w:rFonts w:ascii="Times New Roman" w:eastAsia="Calibri" w:hAnsi="Times New Roman" w:cs="Times New Roman"/>
        </w:rPr>
        <w:t>nia</w:t>
      </w:r>
      <w:proofErr w:type="spellEnd"/>
      <w:r w:rsidRPr="005877F1">
        <w:rPr>
          <w:rFonts w:ascii="Times New Roman" w:eastAsia="Calibri" w:hAnsi="Times New Roman" w:cs="Times New Roman"/>
        </w:rPr>
        <w:t xml:space="preserve"> podmiotu udostępniającego zasoby, przedmiotowe środki dowodowe, </w:t>
      </w:r>
      <w:r w:rsidRPr="005877F1">
        <w:rPr>
          <w:rFonts w:ascii="Times New Roman" w:eastAsia="Calibri" w:hAnsi="Times New Roman" w:cs="Times New Roman"/>
          <w:b/>
        </w:rPr>
        <w:t>które  nie  zostały  wystawione  przez  upoważnione podmioty</w:t>
      </w:r>
      <w:r w:rsidRPr="005877F1">
        <w:rPr>
          <w:rFonts w:ascii="Times New Roman" w:eastAsia="Calibri" w:hAnsi="Times New Roman" w:cs="Times New Roman"/>
        </w:rPr>
        <w:t xml:space="preserve">, </w:t>
      </w:r>
      <w:r w:rsidRPr="005877F1">
        <w:rPr>
          <w:rFonts w:ascii="Times New Roman" w:eastAsia="Calibri" w:hAnsi="Times New Roman" w:cs="Times New Roman"/>
          <w:b/>
        </w:rPr>
        <w:t>oraz wymagane pełnomocnictwa</w:t>
      </w:r>
      <w:r w:rsidRPr="005877F1">
        <w:rPr>
          <w:rFonts w:ascii="Times New Roman" w:eastAsia="Calibri" w:hAnsi="Times New Roman" w:cs="Times New Roman"/>
        </w:rPr>
        <w:t>:</w:t>
      </w:r>
    </w:p>
    <w:p w:rsidR="005877F1" w:rsidRPr="005877F1" w:rsidRDefault="005877F1" w:rsidP="00982028">
      <w:pPr>
        <w:spacing w:after="0" w:line="240" w:lineRule="auto"/>
        <w:ind w:left="1134" w:hanging="283"/>
        <w:jc w:val="both"/>
        <w:rPr>
          <w:rFonts w:ascii="Times New Roman" w:eastAsia="Calibri" w:hAnsi="Times New Roman" w:cs="Times New Roman"/>
        </w:rPr>
      </w:pPr>
      <w:r w:rsidRPr="005877F1">
        <w:rPr>
          <w:rFonts w:ascii="Times New Roman" w:eastAsia="Calibri" w:hAnsi="Times New Roman" w:cs="Times New Roman"/>
        </w:rPr>
        <w:t xml:space="preserve">a) </w:t>
      </w:r>
      <w:r w:rsidR="00982028">
        <w:rPr>
          <w:rFonts w:ascii="Times New Roman" w:eastAsia="Calibri" w:hAnsi="Times New Roman" w:cs="Times New Roman"/>
        </w:rPr>
        <w:tab/>
      </w:r>
      <w:r w:rsidRPr="005877F1">
        <w:rPr>
          <w:rFonts w:ascii="Times New Roman" w:eastAsia="Calibri" w:hAnsi="Times New Roman" w:cs="Times New Roman"/>
        </w:rPr>
        <w:t>Wykonawca przekazuje w postaci elektronicznej i opatruje kwalifikowanym podpisem elektronicznym, podpisem zaufanym lub podpisem osobistym;</w:t>
      </w:r>
    </w:p>
    <w:p w:rsidR="005877F1" w:rsidRPr="005877F1" w:rsidRDefault="005877F1" w:rsidP="00982028">
      <w:pPr>
        <w:spacing w:after="0" w:line="240" w:lineRule="auto"/>
        <w:ind w:left="1134" w:hanging="283"/>
        <w:jc w:val="both"/>
        <w:rPr>
          <w:rFonts w:ascii="Times New Roman" w:eastAsia="Calibri" w:hAnsi="Times New Roman" w:cs="Times New Roman"/>
        </w:rPr>
      </w:pPr>
      <w:r w:rsidRPr="005877F1">
        <w:rPr>
          <w:rFonts w:ascii="Times New Roman" w:eastAsia="Calibri" w:hAnsi="Times New Roman" w:cs="Times New Roman"/>
        </w:rPr>
        <w:t>b)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w:t>
      </w:r>
    </w:p>
    <w:p w:rsidR="005877F1" w:rsidRPr="005877F1" w:rsidRDefault="005877F1" w:rsidP="00982028">
      <w:pPr>
        <w:spacing w:after="0" w:line="240" w:lineRule="auto"/>
        <w:ind w:left="851"/>
        <w:jc w:val="both"/>
        <w:rPr>
          <w:rFonts w:ascii="Times New Roman" w:eastAsia="Calibri" w:hAnsi="Times New Roman" w:cs="Times New Roman"/>
        </w:rPr>
      </w:pPr>
      <w:r w:rsidRPr="005877F1">
        <w:rPr>
          <w:rFonts w:ascii="Times New Roman" w:eastAsia="Calibri" w:hAnsi="Times New Roman" w:cs="Times New Roman"/>
          <w:u w:val="single"/>
        </w:rPr>
        <w:t>Poświadczenia  zgodności  cyfrowego  odwzorowania</w:t>
      </w:r>
      <w:r w:rsidRPr="005877F1">
        <w:rPr>
          <w:rFonts w:ascii="Times New Roman" w:eastAsia="Calibri" w:hAnsi="Times New Roman" w:cs="Times New Roman"/>
        </w:rPr>
        <w:t xml:space="preserve">  z  dokumentem  w  postaci papierowej, o którym mowa w lit. b) powyżej, dokonuje notariusz lub:</w:t>
      </w:r>
    </w:p>
    <w:p w:rsidR="005877F1" w:rsidRPr="005877F1" w:rsidRDefault="005877F1" w:rsidP="00982028">
      <w:pPr>
        <w:spacing w:after="0" w:line="240" w:lineRule="auto"/>
        <w:ind w:left="851"/>
        <w:jc w:val="both"/>
        <w:rPr>
          <w:rFonts w:ascii="Times New Roman" w:eastAsia="Calibri" w:hAnsi="Times New Roman" w:cs="Times New Roman"/>
        </w:rPr>
      </w:pPr>
      <w:r w:rsidRPr="005877F1">
        <w:rPr>
          <w:rFonts w:ascii="Times New Roman" w:eastAsia="Calibri" w:hAnsi="Times New Roman" w:cs="Times New Roman"/>
        </w:rPr>
        <w:t>- w przypadku podmiotowych środków dowodowych – odpowiednio Wykonawca, Wykonawca  wspólnie  ubiegający  się  o  udzielenie  zamówienia,  podmiot udostępniający zasoby, każdy w zakresie dokumentu, który go dotyczy;</w:t>
      </w:r>
    </w:p>
    <w:p w:rsidR="00982028" w:rsidRDefault="005877F1" w:rsidP="00982028">
      <w:pPr>
        <w:spacing w:after="0" w:line="240" w:lineRule="auto"/>
        <w:ind w:left="851"/>
        <w:jc w:val="both"/>
        <w:rPr>
          <w:rFonts w:ascii="Times New Roman" w:eastAsia="Calibri" w:hAnsi="Times New Roman" w:cs="Times New Roman"/>
        </w:rPr>
      </w:pPr>
      <w:r w:rsidRPr="005877F1">
        <w:rPr>
          <w:rFonts w:ascii="Times New Roman" w:eastAsia="Calibri" w:hAnsi="Times New Roman" w:cs="Times New Roman"/>
        </w:rPr>
        <w:t>- w  przypadku przedmiotowego  środka  dowodowego, oświadczenia,  o  którym mowa w art. 117 ust. 4 ustawy, zobowiązania podmiotu udostępniającego zasoby – odpowiednio Wykonawca lub Wykonawca wspólnie ubiegają</w:t>
      </w:r>
      <w:r w:rsidR="00982028">
        <w:rPr>
          <w:rFonts w:ascii="Times New Roman" w:eastAsia="Calibri" w:hAnsi="Times New Roman" w:cs="Times New Roman"/>
        </w:rPr>
        <w:t>cy się o udzielenie zamówienia;</w:t>
      </w:r>
    </w:p>
    <w:p w:rsidR="005877F1" w:rsidRPr="005877F1" w:rsidRDefault="005877F1" w:rsidP="00982028">
      <w:pPr>
        <w:spacing w:after="0" w:line="240" w:lineRule="auto"/>
        <w:ind w:left="851"/>
        <w:jc w:val="both"/>
        <w:rPr>
          <w:rFonts w:ascii="Times New Roman" w:eastAsia="Calibri" w:hAnsi="Times New Roman" w:cs="Times New Roman"/>
        </w:rPr>
      </w:pPr>
      <w:r w:rsidRPr="005877F1">
        <w:rPr>
          <w:rFonts w:ascii="Times New Roman" w:eastAsia="Calibri" w:hAnsi="Times New Roman" w:cs="Times New Roman"/>
        </w:rPr>
        <w:t>- w przypadku pełnomocnictwa – mocodawca.</w:t>
      </w:r>
    </w:p>
    <w:p w:rsidR="005877F1" w:rsidRPr="005877F1" w:rsidRDefault="005877F1" w:rsidP="005877F1">
      <w:pPr>
        <w:numPr>
          <w:ilvl w:val="0"/>
          <w:numId w:val="6"/>
        </w:numPr>
        <w:spacing w:after="0" w:line="240" w:lineRule="auto"/>
        <w:ind w:left="357" w:hanging="357"/>
        <w:contextualSpacing/>
        <w:jc w:val="both"/>
        <w:rPr>
          <w:rFonts w:ascii="Times New Roman" w:eastAsia="Calibri" w:hAnsi="Times New Roman" w:cs="Times New Roman"/>
        </w:rPr>
      </w:pPr>
      <w:r w:rsidRPr="005877F1">
        <w:rPr>
          <w:rFonts w:ascii="Times New Roman" w:eastAsia="Calibri" w:hAnsi="Times New Roman" w:cs="Times New Roman"/>
          <w:b/>
          <w:szCs w:val="24"/>
        </w:rPr>
        <w:lastRenderedPageBreak/>
        <w:t>Przez cyfrowe odwzorowanie należy rozumieć</w:t>
      </w:r>
      <w:r w:rsidRPr="005877F1">
        <w:rPr>
          <w:rFonts w:ascii="Times New Roman" w:eastAsia="Calibri" w:hAnsi="Times New Roman" w:cs="Times New Roman"/>
          <w:szCs w:val="24"/>
        </w:rPr>
        <w:t xml:space="preserve"> dokument elektroniczny będący kopią elektroniczną treści zapisanej w postaci papierowej, umożliwiający zapoznanie się z tą treścią </w:t>
      </w:r>
      <w:r w:rsidRPr="005877F1">
        <w:rPr>
          <w:rFonts w:ascii="Times New Roman" w:eastAsia="Calibri" w:hAnsi="Times New Roman" w:cs="Times New Roman"/>
          <w:szCs w:val="24"/>
        </w:rPr>
        <w:br/>
        <w:t xml:space="preserve">i jej zrozumienie, bez konieczności bezpośredniego dostępu do oryginału. </w:t>
      </w:r>
    </w:p>
    <w:p w:rsidR="005877F1" w:rsidRPr="005877F1" w:rsidRDefault="005877F1" w:rsidP="005877F1">
      <w:pPr>
        <w:numPr>
          <w:ilvl w:val="0"/>
          <w:numId w:val="6"/>
        </w:numPr>
        <w:spacing w:after="0" w:line="240" w:lineRule="auto"/>
        <w:ind w:left="357" w:hanging="357"/>
        <w:contextualSpacing/>
        <w:jc w:val="both"/>
        <w:rPr>
          <w:rFonts w:ascii="Times New Roman" w:eastAsia="Calibri" w:hAnsi="Times New Roman" w:cs="Times New Roman"/>
        </w:rPr>
      </w:pPr>
      <w:r w:rsidRPr="005877F1">
        <w:rPr>
          <w:rFonts w:ascii="Times New Roman" w:eastAsia="Calibri" w:hAnsi="Times New Roman" w:cs="Times New Roman"/>
        </w:rPr>
        <w:t>W przypadku przekazywania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rsidR="005877F1" w:rsidRPr="005877F1" w:rsidRDefault="005877F1" w:rsidP="005877F1">
      <w:pPr>
        <w:numPr>
          <w:ilvl w:val="0"/>
          <w:numId w:val="6"/>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Oferta powinna być:</w:t>
      </w:r>
    </w:p>
    <w:p w:rsidR="005877F1" w:rsidRPr="005877F1" w:rsidRDefault="005877F1" w:rsidP="00100DE0">
      <w:pPr>
        <w:numPr>
          <w:ilvl w:val="1"/>
          <w:numId w:val="79"/>
        </w:numPr>
        <w:spacing w:after="0" w:line="240" w:lineRule="auto"/>
        <w:ind w:left="709"/>
        <w:jc w:val="both"/>
        <w:rPr>
          <w:rFonts w:ascii="Times New Roman" w:eastAsia="Calibri" w:hAnsi="Times New Roman" w:cs="Times New Roman"/>
        </w:rPr>
      </w:pPr>
      <w:r w:rsidRPr="005877F1">
        <w:rPr>
          <w:rFonts w:ascii="Times New Roman" w:eastAsia="Calibri" w:hAnsi="Times New Roman" w:cs="Times New Roman"/>
        </w:rPr>
        <w:t>sporządzona na podstawie załączników niniejszej SWZ w języku polskim,</w:t>
      </w:r>
    </w:p>
    <w:p w:rsidR="005877F1" w:rsidRPr="005877F1" w:rsidRDefault="005877F1" w:rsidP="00100DE0">
      <w:pPr>
        <w:numPr>
          <w:ilvl w:val="1"/>
          <w:numId w:val="79"/>
        </w:numPr>
        <w:spacing w:after="0" w:line="240" w:lineRule="auto"/>
        <w:ind w:left="709"/>
        <w:jc w:val="both"/>
        <w:rPr>
          <w:rFonts w:ascii="Times New Roman" w:eastAsia="Calibri" w:hAnsi="Times New Roman" w:cs="Times New Roman"/>
        </w:rPr>
      </w:pPr>
      <w:r w:rsidRPr="005877F1">
        <w:rPr>
          <w:rFonts w:ascii="Times New Roman" w:eastAsia="Calibri" w:hAnsi="Times New Roman" w:cs="Times New Roman"/>
        </w:rPr>
        <w:t xml:space="preserve">podmiotowe środki dowodowe, przedmiotowe środki dowodowe oraz inne dokumenty </w:t>
      </w:r>
      <w:r w:rsidRPr="005877F1">
        <w:rPr>
          <w:rFonts w:ascii="Times New Roman" w:eastAsia="Calibri" w:hAnsi="Times New Roman" w:cs="Times New Roman"/>
        </w:rPr>
        <w:br/>
        <w:t xml:space="preserve">i oświadczenia (jeżeli były wymagane) sporządzone w języku obcym przekazuje się wraz </w:t>
      </w:r>
      <w:r w:rsidRPr="005877F1">
        <w:rPr>
          <w:rFonts w:ascii="Times New Roman" w:eastAsia="Calibri" w:hAnsi="Times New Roman" w:cs="Times New Roman"/>
        </w:rPr>
        <w:br/>
        <w:t>z tłumaczeniem na język polski,</w:t>
      </w:r>
    </w:p>
    <w:p w:rsidR="005877F1" w:rsidRPr="005877F1" w:rsidRDefault="005877F1" w:rsidP="00100DE0">
      <w:pPr>
        <w:numPr>
          <w:ilvl w:val="1"/>
          <w:numId w:val="79"/>
        </w:numPr>
        <w:spacing w:after="0" w:line="240" w:lineRule="auto"/>
        <w:ind w:left="709"/>
        <w:jc w:val="both"/>
        <w:rPr>
          <w:rFonts w:ascii="Times New Roman" w:eastAsia="Calibri" w:hAnsi="Times New Roman" w:cs="Times New Roman"/>
        </w:rPr>
      </w:pPr>
      <w:r w:rsidRPr="005877F1">
        <w:rPr>
          <w:rFonts w:ascii="Times New Roman" w:eastAsia="Calibri" w:hAnsi="Times New Roman" w:cs="Times New Roman"/>
        </w:rPr>
        <w:t xml:space="preserve">złożona przy użyciu środków komunikacji elektronicznej, tzn. za pośrednictwem </w:t>
      </w:r>
      <w:hyperlink r:id="rId23">
        <w:r w:rsidRPr="005877F1">
          <w:rPr>
            <w:rFonts w:ascii="Times New Roman" w:eastAsia="Calibri" w:hAnsi="Times New Roman" w:cs="Times New Roman"/>
            <w:color w:val="1155CC"/>
            <w:u w:val="single"/>
          </w:rPr>
          <w:t>platformazakupowa.pl</w:t>
        </w:r>
      </w:hyperlink>
      <w:r w:rsidRPr="005877F1">
        <w:rPr>
          <w:rFonts w:ascii="Times New Roman" w:eastAsia="Calibri" w:hAnsi="Times New Roman" w:cs="Times New Roman"/>
        </w:rPr>
        <w:t>.</w:t>
      </w:r>
    </w:p>
    <w:p w:rsidR="005877F1" w:rsidRPr="005877F1" w:rsidRDefault="005877F1" w:rsidP="005877F1">
      <w:pPr>
        <w:numPr>
          <w:ilvl w:val="0"/>
          <w:numId w:val="6"/>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Zgodnie z art. 18 ust. 3 ustawy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w:t>
      </w:r>
      <w:r w:rsidRPr="005877F1">
        <w:rPr>
          <w:rFonts w:ascii="Times New Roman" w:eastAsia="Calibri" w:hAnsi="Times New Roman" w:cs="Times New Roman"/>
          <w:b/>
          <w:u w:val="single"/>
        </w:rPr>
        <w:t>oraz wykazał, załączając stosowne wyjaśnienia,</w:t>
      </w:r>
      <w:r w:rsidRPr="005877F1">
        <w:rPr>
          <w:rFonts w:ascii="Times New Roman" w:eastAsia="Calibri" w:hAnsi="Times New Roman" w:cs="Times New Roman"/>
        </w:rPr>
        <w:t xml:space="preserve"> iż zastrzeżone informacje stanowią tajemnicę przedsiębiorstwa. Wykonawca nie może zastrzec informacji, o których mowa w art. 222 ust. 5 ustawy. Wszelkie informacje stanowiące tajemnicę przedsiębiorstwa w rozumieniu ustawy z dnia 16 kwietnia 1993 r. o zwalczaniu  nieuczciwej  konkurencji  (</w:t>
      </w:r>
      <w:r w:rsidRPr="005877F1">
        <w:rPr>
          <w:rFonts w:ascii="Times New Roman" w:eastAsia="Calibri" w:hAnsi="Times New Roman" w:cs="Times New Roman"/>
          <w:i/>
        </w:rPr>
        <w:t>t. j.  Dz.  U.  z  2022  r.  poz.  1233</w:t>
      </w:r>
      <w:r w:rsidRPr="005877F1">
        <w:rPr>
          <w:rFonts w:ascii="Times New Roman" w:eastAsia="Calibri" w:hAnsi="Times New Roman" w:cs="Times New Roman"/>
        </w:rPr>
        <w:t>),  które Wykonawca  zamierza  zastrzec  jako  tajemnicę  przedsiębiorstwa  w  celu  utrzymania  w poufności tych informacji przekazuje je w wydzielonym i odpowiednio oznaczonym pliku. Na platformie w formularzu składania oferty znajduje się miejsce wyznaczone do dołączenia części oferty stanowiącej tajemnicę przedsiębiorstwa.</w:t>
      </w:r>
    </w:p>
    <w:p w:rsidR="005877F1" w:rsidRPr="005877F1" w:rsidRDefault="005877F1" w:rsidP="005877F1">
      <w:pPr>
        <w:numPr>
          <w:ilvl w:val="0"/>
          <w:numId w:val="6"/>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Wykonawca, za pośrednictwem </w:t>
      </w:r>
      <w:hyperlink r:id="rId24">
        <w:r w:rsidRPr="005877F1">
          <w:rPr>
            <w:rFonts w:ascii="Times New Roman" w:eastAsia="Calibri" w:hAnsi="Times New Roman" w:cs="Times New Roman"/>
            <w:color w:val="1155CC"/>
            <w:u w:val="single"/>
          </w:rPr>
          <w:t>platformazakupowa.pl</w:t>
        </w:r>
      </w:hyperlink>
      <w:r w:rsidRPr="005877F1">
        <w:rPr>
          <w:rFonts w:ascii="Times New Roman" w:eastAsia="Calibri" w:hAnsi="Times New Roman" w:cs="Times New Roman"/>
        </w:rPr>
        <w:t xml:space="preserve"> może przed upływem terminu do składania ofert zmienić lub wycofać ofertę. Sposób dokonywania zmiany lub wycofania oferty zamieszczono w instrukcji zamieszczonej na stronie internetowej pod adresem:</w:t>
      </w:r>
    </w:p>
    <w:p w:rsidR="005877F1" w:rsidRPr="005877F1" w:rsidRDefault="005877F1" w:rsidP="005877F1">
      <w:pPr>
        <w:spacing w:after="0" w:line="240" w:lineRule="auto"/>
        <w:jc w:val="both"/>
        <w:rPr>
          <w:rFonts w:ascii="Times New Roman" w:eastAsia="Calibri" w:hAnsi="Times New Roman" w:cs="Times New Roman"/>
          <w:color w:val="1155CC"/>
          <w:u w:val="single"/>
        </w:rPr>
      </w:pPr>
      <w:r w:rsidRPr="005877F1">
        <w:rPr>
          <w:rFonts w:ascii="Times New Roman" w:eastAsia="Calibri" w:hAnsi="Times New Roman" w:cs="Times New Roman"/>
        </w:rPr>
        <w:t xml:space="preserve">       </w:t>
      </w:r>
      <w:hyperlink r:id="rId25">
        <w:r w:rsidRPr="005877F1">
          <w:rPr>
            <w:rFonts w:ascii="Times New Roman" w:eastAsia="Calibri" w:hAnsi="Times New Roman" w:cs="Times New Roman"/>
            <w:color w:val="1155CC"/>
            <w:u w:val="single"/>
          </w:rPr>
          <w:t>https://platformazakupowa.pl/strona/45-instrukcje</w:t>
        </w:r>
      </w:hyperlink>
      <w:r w:rsidRPr="005877F1">
        <w:rPr>
          <w:rFonts w:ascii="Times New Roman" w:eastAsia="Calibri" w:hAnsi="Times New Roman" w:cs="Times New Roman"/>
          <w:color w:val="1155CC"/>
          <w:u w:val="single"/>
        </w:rPr>
        <w:t>.</w:t>
      </w:r>
    </w:p>
    <w:p w:rsidR="005877F1" w:rsidRPr="005877F1" w:rsidRDefault="005877F1" w:rsidP="005877F1">
      <w:pPr>
        <w:numPr>
          <w:ilvl w:val="0"/>
          <w:numId w:val="6"/>
        </w:numPr>
        <w:spacing w:after="0" w:line="240" w:lineRule="auto"/>
        <w:ind w:left="357" w:hanging="357"/>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Oferta oraz pozostałe oświadczenia i dokumenty, dla których Zamawiający określił wzory w formie formularzy zamieszczonych w załącznikach do SWZ, powinny być sporządzone zgodnie z tymi wzorami, co do treści oraz opisu kolumn i wierszy.</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b/>
          <w:bCs/>
          <w:color w:val="000000"/>
          <w:lang w:eastAsia="pl-PL"/>
        </w:rPr>
      </w:pPr>
    </w:p>
    <w:p w:rsidR="005877F1" w:rsidRPr="005877F1" w:rsidRDefault="005877F1" w:rsidP="005877F1">
      <w:pPr>
        <w:autoSpaceDE w:val="0"/>
        <w:autoSpaceDN w:val="0"/>
        <w:adjustRightInd w:val="0"/>
        <w:spacing w:after="0" w:line="240" w:lineRule="auto"/>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XII. WYMAGANIA DOTYCZĄCE WADIUM.</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bCs/>
          <w:lang w:eastAsia="pl-PL"/>
        </w:rPr>
      </w:pPr>
      <w:r w:rsidRPr="005877F1">
        <w:rPr>
          <w:rFonts w:ascii="Times New Roman" w:eastAsia="Calibri" w:hAnsi="Times New Roman" w:cs="Times New Roman"/>
          <w:bCs/>
          <w:lang w:eastAsia="pl-PL"/>
        </w:rPr>
        <w:t>Wadium nie jest wymagane.</w:t>
      </w:r>
    </w:p>
    <w:p w:rsidR="005877F1" w:rsidRPr="005877F1" w:rsidRDefault="005877F1" w:rsidP="005877F1">
      <w:pPr>
        <w:autoSpaceDE w:val="0"/>
        <w:autoSpaceDN w:val="0"/>
        <w:adjustRightInd w:val="0"/>
        <w:spacing w:after="0" w:line="240" w:lineRule="auto"/>
        <w:ind w:left="284"/>
        <w:rPr>
          <w:rFonts w:ascii="Times New Roman" w:eastAsia="Calibri" w:hAnsi="Times New Roman" w:cs="Times New Roman"/>
          <w:b/>
          <w:bCs/>
          <w:color w:val="000000"/>
          <w:lang w:eastAsia="pl-PL"/>
        </w:rPr>
      </w:pPr>
    </w:p>
    <w:p w:rsidR="005877F1" w:rsidRPr="005877F1" w:rsidRDefault="005877F1" w:rsidP="005877F1">
      <w:pPr>
        <w:autoSpaceDE w:val="0"/>
        <w:autoSpaceDN w:val="0"/>
        <w:adjustRightInd w:val="0"/>
        <w:spacing w:after="0" w:line="240" w:lineRule="auto"/>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 xml:space="preserve">XII. TERMIN ZWIĄZANIA OFERTĄ. </w:t>
      </w:r>
    </w:p>
    <w:p w:rsidR="005877F1" w:rsidRPr="009E0A8E" w:rsidRDefault="005877F1" w:rsidP="00100DE0">
      <w:pPr>
        <w:numPr>
          <w:ilvl w:val="3"/>
          <w:numId w:val="88"/>
        </w:numPr>
        <w:autoSpaceDE w:val="0"/>
        <w:autoSpaceDN w:val="0"/>
        <w:adjustRightInd w:val="0"/>
        <w:spacing w:after="0" w:line="240" w:lineRule="auto"/>
        <w:ind w:left="284" w:hanging="284"/>
        <w:jc w:val="both"/>
        <w:rPr>
          <w:rFonts w:ascii="Times New Roman" w:hAnsi="Times New Roman" w:cs="Times New Roman"/>
          <w:b/>
          <w:szCs w:val="24"/>
          <w:lang w:eastAsia="pl-PL"/>
        </w:rPr>
      </w:pPr>
      <w:r w:rsidRPr="009E0A8E">
        <w:rPr>
          <w:rFonts w:ascii="Times New Roman" w:hAnsi="Times New Roman" w:cs="Times New Roman"/>
          <w:szCs w:val="24"/>
          <w:lang w:eastAsia="pl-PL"/>
        </w:rPr>
        <w:t xml:space="preserve">Wykonawca jest związany złożoną ofertą od dnia upływu terminu składania ofert </w:t>
      </w:r>
      <w:r w:rsidR="00982028" w:rsidRPr="009E0A8E">
        <w:rPr>
          <w:rFonts w:ascii="Times New Roman" w:hAnsi="Times New Roman" w:cs="Times New Roman"/>
          <w:b/>
          <w:szCs w:val="24"/>
          <w:lang w:eastAsia="pl-PL"/>
        </w:rPr>
        <w:t xml:space="preserve">do dnia </w:t>
      </w:r>
      <w:r w:rsidR="000F73A5" w:rsidRPr="009E0A8E">
        <w:rPr>
          <w:rFonts w:ascii="Times New Roman" w:hAnsi="Times New Roman" w:cs="Times New Roman"/>
          <w:b/>
          <w:szCs w:val="24"/>
          <w:lang w:eastAsia="pl-PL"/>
        </w:rPr>
        <w:t>1</w:t>
      </w:r>
      <w:r w:rsidR="001B2FAF" w:rsidRPr="009E0A8E">
        <w:rPr>
          <w:rFonts w:ascii="Times New Roman" w:hAnsi="Times New Roman" w:cs="Times New Roman"/>
          <w:b/>
          <w:szCs w:val="24"/>
          <w:lang w:eastAsia="pl-PL"/>
        </w:rPr>
        <w:t>2</w:t>
      </w:r>
      <w:r w:rsidR="000F73A5" w:rsidRPr="009E0A8E">
        <w:rPr>
          <w:rFonts w:ascii="Times New Roman" w:hAnsi="Times New Roman" w:cs="Times New Roman"/>
          <w:b/>
          <w:szCs w:val="24"/>
          <w:lang w:eastAsia="pl-PL"/>
        </w:rPr>
        <w:t>.04.2025</w:t>
      </w:r>
      <w:r w:rsidRPr="009E0A8E">
        <w:rPr>
          <w:rFonts w:ascii="Times New Roman" w:hAnsi="Times New Roman" w:cs="Times New Roman"/>
          <w:b/>
          <w:szCs w:val="24"/>
          <w:lang w:eastAsia="pl-PL"/>
        </w:rPr>
        <w:t xml:space="preserve"> r.</w:t>
      </w:r>
    </w:p>
    <w:p w:rsidR="005877F1" w:rsidRPr="005877F1" w:rsidRDefault="005877F1" w:rsidP="00100DE0">
      <w:pPr>
        <w:numPr>
          <w:ilvl w:val="3"/>
          <w:numId w:val="88"/>
        </w:numPr>
        <w:autoSpaceDE w:val="0"/>
        <w:autoSpaceDN w:val="0"/>
        <w:adjustRightInd w:val="0"/>
        <w:spacing w:after="0" w:line="240" w:lineRule="auto"/>
        <w:ind w:left="284" w:hanging="284"/>
        <w:jc w:val="both"/>
        <w:rPr>
          <w:rFonts w:ascii="Times New Roman" w:hAnsi="Times New Roman" w:cs="Times New Roman"/>
          <w:color w:val="000000"/>
          <w:szCs w:val="24"/>
          <w:lang w:eastAsia="pl-PL"/>
        </w:rPr>
      </w:pPr>
      <w:r w:rsidRPr="005877F1">
        <w:rPr>
          <w:rFonts w:ascii="Times New Roman" w:hAnsi="Times New Roman" w:cs="Times New Roman"/>
          <w:color w:val="000000"/>
          <w:szCs w:val="24"/>
          <w:lang w:eastAsia="pl-PL"/>
        </w:rPr>
        <w:t xml:space="preserve">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 </w:t>
      </w:r>
    </w:p>
    <w:p w:rsidR="005877F1" w:rsidRPr="005877F1" w:rsidRDefault="005877F1" w:rsidP="00100DE0">
      <w:pPr>
        <w:numPr>
          <w:ilvl w:val="3"/>
          <w:numId w:val="88"/>
        </w:numPr>
        <w:autoSpaceDE w:val="0"/>
        <w:autoSpaceDN w:val="0"/>
        <w:adjustRightInd w:val="0"/>
        <w:spacing w:after="0" w:line="240" w:lineRule="auto"/>
        <w:ind w:left="284" w:hanging="284"/>
        <w:jc w:val="both"/>
        <w:rPr>
          <w:rFonts w:ascii="Calibri" w:hAnsi="Calibri" w:cs="Calibri"/>
          <w:color w:val="000000"/>
          <w:szCs w:val="24"/>
          <w:lang w:eastAsia="pl-PL"/>
        </w:rPr>
      </w:pPr>
      <w:r w:rsidRPr="005877F1">
        <w:rPr>
          <w:rFonts w:ascii="Times New Roman" w:hAnsi="Times New Roman" w:cs="Times New Roman"/>
          <w:color w:val="000000"/>
          <w:szCs w:val="24"/>
          <w:lang w:eastAsia="pl-PL"/>
        </w:rPr>
        <w:t xml:space="preserve">Przedłużenie terminu związania ofertą, o którym mowa w ust. 2, wymaga złożenia przez Wykonawcę pisemnego oświadczenia o wyrażeniu zgody na przedłużenie terminu związania ofertą. </w:t>
      </w:r>
    </w:p>
    <w:p w:rsidR="005877F1" w:rsidRPr="005877F1" w:rsidRDefault="005877F1" w:rsidP="00100DE0">
      <w:pPr>
        <w:numPr>
          <w:ilvl w:val="3"/>
          <w:numId w:val="88"/>
        </w:numPr>
        <w:autoSpaceDE w:val="0"/>
        <w:autoSpaceDN w:val="0"/>
        <w:adjustRightInd w:val="0"/>
        <w:spacing w:after="0" w:line="240" w:lineRule="auto"/>
        <w:ind w:left="284" w:hanging="284"/>
        <w:jc w:val="both"/>
        <w:rPr>
          <w:rFonts w:ascii="Calibri" w:hAnsi="Calibri" w:cs="Calibri"/>
          <w:color w:val="000000"/>
          <w:szCs w:val="24"/>
          <w:lang w:eastAsia="pl-PL"/>
        </w:rPr>
      </w:pPr>
      <w:r w:rsidRPr="005877F1">
        <w:rPr>
          <w:rFonts w:ascii="Times New Roman" w:hAnsi="Times New Roman" w:cs="Times New Roman"/>
          <w:color w:val="000000"/>
          <w:szCs w:val="24"/>
          <w:lang w:eastAsia="pl-PL"/>
        </w:rPr>
        <w:t>W przypadku, gdy Zamawiający zażąda wniesienia wadium przedłużenie terminu związania ofertą, o którym mowa w ust. 2 następuje wraz z przedłużeniem okresu ważności wadium albo jeżeli nie jest to możliwe z wniesieniem nowego wadium na przedłużony okres związania ofertą.</w:t>
      </w:r>
    </w:p>
    <w:p w:rsidR="005877F1" w:rsidRPr="005877F1" w:rsidRDefault="005877F1" w:rsidP="005877F1">
      <w:pPr>
        <w:spacing w:after="0" w:line="240" w:lineRule="auto"/>
        <w:jc w:val="both"/>
        <w:rPr>
          <w:rFonts w:ascii="Times New Roman" w:eastAsia="Calibri" w:hAnsi="Times New Roman" w:cs="Times New Roman"/>
          <w:b/>
        </w:rPr>
      </w:pPr>
    </w:p>
    <w:p w:rsidR="005877F1" w:rsidRPr="005877F1" w:rsidRDefault="005877F1" w:rsidP="005877F1">
      <w:pPr>
        <w:tabs>
          <w:tab w:val="num" w:pos="426"/>
        </w:tabs>
        <w:spacing w:after="0" w:line="240" w:lineRule="auto"/>
        <w:jc w:val="both"/>
        <w:rPr>
          <w:rFonts w:ascii="Times New Roman" w:eastAsia="Calibri" w:hAnsi="Times New Roman" w:cs="Times New Roman"/>
          <w:b/>
        </w:rPr>
      </w:pPr>
      <w:r w:rsidRPr="005877F1">
        <w:rPr>
          <w:rFonts w:ascii="Times New Roman" w:eastAsia="Calibri" w:hAnsi="Times New Roman" w:cs="Times New Roman"/>
          <w:b/>
        </w:rPr>
        <w:t>XIV. MIEJSCE, TERMIN ORAZ SPOSÓB SKŁADANIA i OTWARCIA OFERT</w:t>
      </w:r>
    </w:p>
    <w:p w:rsidR="005877F1" w:rsidRPr="009E0A8E" w:rsidRDefault="005877F1" w:rsidP="00100DE0">
      <w:pPr>
        <w:numPr>
          <w:ilvl w:val="0"/>
          <w:numId w:val="80"/>
        </w:numP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Ofertę wraz z wymaganymi dokumentami należy przekazać za pośrednictwem </w:t>
      </w:r>
      <w:hyperlink r:id="rId26" w:history="1">
        <w:r w:rsidRPr="005877F1">
          <w:rPr>
            <w:rFonts w:ascii="Times New Roman" w:eastAsia="Calibri" w:hAnsi="Times New Roman" w:cs="Times New Roman"/>
            <w:color w:val="0000FF"/>
            <w:u w:val="single"/>
          </w:rPr>
          <w:t>https://platformazakupowa.pl/kwp_bialystok</w:t>
        </w:r>
      </w:hyperlink>
      <w:r w:rsidRPr="005877F1">
        <w:rPr>
          <w:rFonts w:ascii="Times New Roman" w:eastAsia="Calibri" w:hAnsi="Times New Roman" w:cs="Times New Roman"/>
        </w:rPr>
        <w:t xml:space="preserve"> na stronie internetowej prowadzonego postępowania  do dnia </w:t>
      </w:r>
      <w:r w:rsidR="000F73A5" w:rsidRPr="009E0A8E">
        <w:rPr>
          <w:rFonts w:ascii="Times New Roman" w:eastAsia="Calibri" w:hAnsi="Times New Roman" w:cs="Times New Roman"/>
          <w:b/>
        </w:rPr>
        <w:t>1</w:t>
      </w:r>
      <w:r w:rsidR="001B2FAF" w:rsidRPr="009E0A8E">
        <w:rPr>
          <w:rFonts w:ascii="Times New Roman" w:eastAsia="Calibri" w:hAnsi="Times New Roman" w:cs="Times New Roman"/>
          <w:b/>
        </w:rPr>
        <w:t>4</w:t>
      </w:r>
      <w:r w:rsidR="000F73A5" w:rsidRPr="009E0A8E">
        <w:rPr>
          <w:rFonts w:ascii="Times New Roman" w:eastAsia="Calibri" w:hAnsi="Times New Roman" w:cs="Times New Roman"/>
          <w:b/>
        </w:rPr>
        <w:t>.03.2025</w:t>
      </w:r>
      <w:r w:rsidRPr="009E0A8E">
        <w:rPr>
          <w:rFonts w:ascii="Times New Roman" w:eastAsia="Calibri" w:hAnsi="Times New Roman" w:cs="Times New Roman"/>
          <w:b/>
        </w:rPr>
        <w:t xml:space="preserve"> r. do godziny 09.30.</w:t>
      </w:r>
    </w:p>
    <w:p w:rsidR="005877F1" w:rsidRPr="005877F1" w:rsidRDefault="005877F1" w:rsidP="00100DE0">
      <w:pPr>
        <w:numPr>
          <w:ilvl w:val="0"/>
          <w:numId w:val="80"/>
        </w:numPr>
        <w:spacing w:after="0" w:line="240" w:lineRule="auto"/>
        <w:ind w:left="357" w:hanging="357"/>
        <w:jc w:val="both"/>
        <w:rPr>
          <w:rFonts w:ascii="Times New Roman" w:eastAsia="Calibri" w:hAnsi="Times New Roman" w:cs="Times New Roman"/>
        </w:rPr>
      </w:pPr>
      <w:r w:rsidRPr="009E0A8E">
        <w:rPr>
          <w:rFonts w:ascii="Times New Roman" w:eastAsia="Calibri" w:hAnsi="Times New Roman" w:cs="Times New Roman"/>
        </w:rPr>
        <w:t xml:space="preserve">Otwarcie ofert nastąpi w dniu </w:t>
      </w:r>
      <w:r w:rsidR="000F73A5" w:rsidRPr="009E0A8E">
        <w:rPr>
          <w:rFonts w:ascii="Times New Roman" w:eastAsia="Calibri" w:hAnsi="Times New Roman" w:cs="Times New Roman"/>
          <w:b/>
        </w:rPr>
        <w:t>1</w:t>
      </w:r>
      <w:r w:rsidR="001B2FAF" w:rsidRPr="009E0A8E">
        <w:rPr>
          <w:rFonts w:ascii="Times New Roman" w:eastAsia="Calibri" w:hAnsi="Times New Roman" w:cs="Times New Roman"/>
          <w:b/>
        </w:rPr>
        <w:t>4</w:t>
      </w:r>
      <w:r w:rsidR="000F73A5" w:rsidRPr="009E0A8E">
        <w:rPr>
          <w:rFonts w:ascii="Times New Roman" w:eastAsia="Calibri" w:hAnsi="Times New Roman" w:cs="Times New Roman"/>
          <w:b/>
        </w:rPr>
        <w:t>.03</w:t>
      </w:r>
      <w:r w:rsidRPr="009E0A8E">
        <w:rPr>
          <w:rFonts w:ascii="Times New Roman" w:eastAsia="Calibri" w:hAnsi="Times New Roman" w:cs="Times New Roman"/>
          <w:b/>
        </w:rPr>
        <w:t>.20</w:t>
      </w:r>
      <w:r w:rsidR="000F73A5" w:rsidRPr="009E0A8E">
        <w:rPr>
          <w:rFonts w:ascii="Times New Roman" w:eastAsia="Calibri" w:hAnsi="Times New Roman" w:cs="Times New Roman"/>
          <w:b/>
        </w:rPr>
        <w:t>25</w:t>
      </w:r>
      <w:r w:rsidRPr="009E0A8E">
        <w:rPr>
          <w:rFonts w:ascii="Times New Roman" w:eastAsia="Calibri" w:hAnsi="Times New Roman" w:cs="Times New Roman"/>
          <w:b/>
        </w:rPr>
        <w:t xml:space="preserve"> </w:t>
      </w:r>
      <w:r w:rsidRPr="00546AF4">
        <w:rPr>
          <w:rFonts w:ascii="Times New Roman" w:eastAsia="Calibri" w:hAnsi="Times New Roman" w:cs="Times New Roman"/>
          <w:b/>
        </w:rPr>
        <w:t xml:space="preserve">r. </w:t>
      </w:r>
      <w:r w:rsidRPr="005877F1">
        <w:rPr>
          <w:rFonts w:ascii="Times New Roman" w:eastAsia="Calibri" w:hAnsi="Times New Roman" w:cs="Times New Roman"/>
          <w:b/>
        </w:rPr>
        <w:t>o godz. 10.00</w:t>
      </w:r>
      <w:r w:rsidRPr="005877F1">
        <w:rPr>
          <w:rFonts w:ascii="Times New Roman" w:eastAsia="Calibri" w:hAnsi="Times New Roman" w:cs="Times New Roman"/>
        </w:rPr>
        <w:t xml:space="preserve"> za pośrednictwem platformy zakupowej.</w:t>
      </w:r>
    </w:p>
    <w:p w:rsidR="005877F1" w:rsidRPr="005877F1" w:rsidRDefault="005877F1" w:rsidP="00100DE0">
      <w:pPr>
        <w:numPr>
          <w:ilvl w:val="0"/>
          <w:numId w:val="80"/>
        </w:numP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W przypadku awarii platformy zakupowej, która spowoduje brak możliwości otwarcia ofert </w:t>
      </w:r>
      <w:r w:rsidRPr="005877F1">
        <w:rPr>
          <w:rFonts w:ascii="Times New Roman" w:eastAsia="Calibri" w:hAnsi="Times New Roman" w:cs="Times New Roman"/>
        </w:rPr>
        <w:br/>
        <w:t>w powyższym terminie, otwarcie nastąpi niezwłocznie po usunięciu awarii.</w:t>
      </w:r>
    </w:p>
    <w:p w:rsidR="005877F1" w:rsidRPr="005877F1" w:rsidRDefault="005877F1" w:rsidP="00100DE0">
      <w:pPr>
        <w:numPr>
          <w:ilvl w:val="0"/>
          <w:numId w:val="80"/>
        </w:numPr>
        <w:pBdr>
          <w:top w:val="nil"/>
          <w:left w:val="nil"/>
          <w:bottom w:val="nil"/>
          <w:right w:val="nil"/>
          <w:between w:val="nil"/>
        </w:pBdr>
        <w:spacing w:after="0" w:line="240" w:lineRule="auto"/>
        <w:rPr>
          <w:rFonts w:ascii="Times New Roman" w:eastAsia="Calibri" w:hAnsi="Times New Roman" w:cs="Times New Roman"/>
        </w:rPr>
      </w:pPr>
      <w:r w:rsidRPr="005877F1">
        <w:rPr>
          <w:rFonts w:ascii="Times New Roman" w:eastAsia="Calibri" w:hAnsi="Times New Roman" w:cs="Times New Roman"/>
        </w:rPr>
        <w:lastRenderedPageBreak/>
        <w:t>Do oferty należy dołączyć wszystkie wymagane w SWZ dokumenty.</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Po wypełnieniu Formularza składania oferty lub wniosku i dołączenia  wszystkich wymaganych załączników należy kliknąć przycisk „Przejdź do podsumowania”.</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Oferta lub wniosek składana elektronicznie musi zostać podpisana elektronicznym podpisem kwalifikowanym, podpisem zaufanym lub podpisem osobistym. W procesie składania oferty za pośrednictwem </w:t>
      </w:r>
      <w:hyperlink r:id="rId27">
        <w:r w:rsidRPr="005877F1">
          <w:rPr>
            <w:rFonts w:ascii="Times New Roman" w:eastAsia="Calibri" w:hAnsi="Times New Roman" w:cs="Times New Roman"/>
            <w:color w:val="1155CC"/>
            <w:u w:val="single"/>
          </w:rPr>
          <w:t>platformazakupowa.pl</w:t>
        </w:r>
      </w:hyperlink>
      <w:r w:rsidRPr="005877F1">
        <w:rPr>
          <w:rFonts w:ascii="Times New Roman" w:eastAsia="Calibri" w:hAnsi="Times New Roman" w:cs="Times New Roman"/>
        </w:rPr>
        <w:t xml:space="preserve">, Wykonawca powinien złożyć podpis bezpośrednio na dokumentach przesłanych za pośrednictwem </w:t>
      </w:r>
      <w:hyperlink r:id="rId28">
        <w:r w:rsidRPr="005877F1">
          <w:rPr>
            <w:rFonts w:ascii="Times New Roman" w:eastAsia="Calibri" w:hAnsi="Times New Roman" w:cs="Times New Roman"/>
            <w:color w:val="1155CC"/>
            <w:u w:val="single"/>
          </w:rPr>
          <w:t>platformazakupowa.pl</w:t>
        </w:r>
      </w:hyperlink>
      <w:r w:rsidRPr="005877F1">
        <w:rPr>
          <w:rFonts w:ascii="Times New Roman" w:eastAsia="Calibri" w:hAnsi="Times New Roman" w:cs="Times New Roman"/>
        </w:rPr>
        <w:t xml:space="preserve">. Zalecamy stosowanie podpisu na każdym załączonym pliku osobno, w szczególności wskazanych w art. 63 ust 1 oraz ust.2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 gdzie zaznaczono, iż oferty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Za datę złożenia oferty przyjmuje się datę jej przekazania w systemie (platformie) w drugim kroku składania oferty poprzez kliknięcie przycisku “Złóż ofertę” i wyświetlenie się komunikatu, że oferta została zaszyfrowana i złożona.</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Szczegółowa instrukcja dla Wykonawców dotycząca złożenia, zmiany i wycofania oferty znajduje się na stronie internetowej pod adresem:  </w:t>
      </w:r>
      <w:hyperlink r:id="rId29">
        <w:r w:rsidRPr="005877F1">
          <w:rPr>
            <w:rFonts w:ascii="Times New Roman" w:eastAsia="Calibri" w:hAnsi="Times New Roman" w:cs="Times New Roman"/>
            <w:color w:val="1155CC"/>
            <w:u w:val="single"/>
          </w:rPr>
          <w:t>https://platformazakupowa.pl/strona/45-instrukcje</w:t>
        </w:r>
      </w:hyperlink>
      <w:r w:rsidRPr="005877F1">
        <w:rPr>
          <w:rFonts w:ascii="Times New Roman" w:eastAsia="Calibri" w:hAnsi="Times New Roman" w:cs="Times New Roman"/>
          <w:color w:val="1155CC"/>
          <w:u w:val="single"/>
        </w:rPr>
        <w:t>.</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Wykonawca po upływie terminu do składania ofert Wykonawca nie może zmienić ani wycofać złożonej oferty.</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Ofertę złożoną po terminie składania ofert odrzuca się na podstawie art. 226 ust. 1 pkt. 1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w:t>
      </w:r>
    </w:p>
    <w:p w:rsidR="005877F1" w:rsidRPr="005877F1" w:rsidRDefault="005877F1" w:rsidP="00100DE0">
      <w:pPr>
        <w:numPr>
          <w:ilvl w:val="0"/>
          <w:numId w:val="80"/>
        </w:numPr>
        <w:pBdr>
          <w:top w:val="nil"/>
          <w:left w:val="nil"/>
          <w:bottom w:val="nil"/>
          <w:right w:val="nil"/>
          <w:between w:val="nil"/>
        </w:pBdr>
        <w:spacing w:after="0" w:line="240" w:lineRule="auto"/>
        <w:jc w:val="both"/>
        <w:rPr>
          <w:rFonts w:ascii="Times New Roman" w:eastAsia="Calibri" w:hAnsi="Times New Roman" w:cs="Times New Roman"/>
        </w:rPr>
      </w:pPr>
      <w:r w:rsidRPr="005877F1">
        <w:rPr>
          <w:rFonts w:ascii="Times New Roman" w:eastAsia="Calibri" w:hAnsi="Times New Roman" w:cs="Times New Roman"/>
        </w:rPr>
        <w:t xml:space="preserve">Niezwłocznie po otwarciu ofert Zamawiający zamieści na stronie internetowej prowadzonego postępowania informację z otwarcia ofert, zawierającą dane określone w art. 222 ust. 5 </w:t>
      </w:r>
      <w:proofErr w:type="spellStart"/>
      <w:r w:rsidRPr="005877F1">
        <w:rPr>
          <w:rFonts w:ascii="Times New Roman" w:eastAsia="Calibri" w:hAnsi="Times New Roman" w:cs="Times New Roman"/>
        </w:rPr>
        <w:t>Pzp</w:t>
      </w:r>
      <w:proofErr w:type="spellEnd"/>
      <w:r w:rsidRPr="005877F1">
        <w:rPr>
          <w:rFonts w:ascii="Times New Roman" w:eastAsia="Calibri" w:hAnsi="Times New Roman" w:cs="Times New Roman"/>
        </w:rPr>
        <w:t>.</w:t>
      </w:r>
    </w:p>
    <w:p w:rsidR="005877F1" w:rsidRPr="005877F1" w:rsidRDefault="005877F1" w:rsidP="005877F1">
      <w:pPr>
        <w:autoSpaceDE w:val="0"/>
        <w:autoSpaceDN w:val="0"/>
        <w:adjustRightInd w:val="0"/>
        <w:spacing w:after="0" w:line="240" w:lineRule="auto"/>
        <w:ind w:left="709"/>
        <w:jc w:val="both"/>
        <w:rPr>
          <w:rFonts w:ascii="Times New Roman" w:eastAsia="Calibri" w:hAnsi="Times New Roman" w:cs="Times New Roman"/>
          <w:color w:val="000000"/>
          <w:lang w:eastAsia="pl-PL"/>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XV. OPIS SPOSOBU OBLICZANIA CENY.</w:t>
      </w:r>
    </w:p>
    <w:p w:rsidR="005877F1" w:rsidRPr="005877F1" w:rsidRDefault="005877F1" w:rsidP="005877F1">
      <w:pPr>
        <w:numPr>
          <w:ilvl w:val="1"/>
          <w:numId w:val="3"/>
        </w:numPr>
        <w:autoSpaceDE w:val="0"/>
        <w:autoSpaceDN w:val="0"/>
        <w:adjustRightInd w:val="0"/>
        <w:spacing w:after="0" w:line="240" w:lineRule="auto"/>
        <w:ind w:left="426" w:hanging="426"/>
        <w:jc w:val="both"/>
        <w:rPr>
          <w:rFonts w:ascii="Times New Roman" w:eastAsia="Calibri" w:hAnsi="Times New Roman" w:cs="Times New Roman"/>
          <w:color w:val="FF0000"/>
          <w:lang w:eastAsia="pl-PL"/>
        </w:rPr>
      </w:pPr>
      <w:r w:rsidRPr="005877F1">
        <w:rPr>
          <w:rFonts w:ascii="Times New Roman" w:eastAsia="Calibri" w:hAnsi="Times New Roman" w:cs="Times New Roman"/>
          <w:color w:val="000000"/>
          <w:lang w:eastAsia="pl-PL"/>
        </w:rPr>
        <w:t xml:space="preserve">Wykonawca określa cenę realizacji zamówienia poprzez wskazanie w Formularzu ofertowym sporządzonym wg wzoru stanowiącego </w:t>
      </w:r>
      <w:r w:rsidRPr="005877F1">
        <w:rPr>
          <w:rFonts w:ascii="Times New Roman" w:eastAsia="Calibri" w:hAnsi="Times New Roman" w:cs="Times New Roman"/>
          <w:b/>
          <w:bCs/>
          <w:color w:val="000000" w:themeColor="text1"/>
          <w:lang w:eastAsia="pl-PL"/>
        </w:rPr>
        <w:t xml:space="preserve">załącznik nr 1 </w:t>
      </w:r>
      <w:r w:rsidRPr="005877F1">
        <w:rPr>
          <w:rFonts w:ascii="Times New Roman" w:eastAsia="Calibri" w:hAnsi="Times New Roman" w:cs="Times New Roman"/>
          <w:b/>
          <w:color w:val="000000" w:themeColor="text1"/>
          <w:lang w:eastAsia="pl-PL"/>
        </w:rPr>
        <w:t>SWZ</w:t>
      </w:r>
      <w:r w:rsidRPr="005877F1">
        <w:rPr>
          <w:rFonts w:ascii="Times New Roman" w:eastAsia="Calibri" w:hAnsi="Times New Roman" w:cs="Times New Roman"/>
          <w:color w:val="000000" w:themeColor="text1"/>
          <w:lang w:eastAsia="pl-PL"/>
        </w:rPr>
        <w:t xml:space="preserve"> </w:t>
      </w:r>
      <w:r w:rsidRPr="005877F1">
        <w:rPr>
          <w:rFonts w:ascii="Times New Roman" w:eastAsia="Calibri" w:hAnsi="Times New Roman" w:cs="Times New Roman"/>
          <w:color w:val="000000"/>
          <w:lang w:eastAsia="pl-PL"/>
        </w:rPr>
        <w:t>łącznej ceny ofertowej brutto za realizację przedmiotu zamówienia</w:t>
      </w:r>
      <w:r w:rsidRPr="005877F1">
        <w:rPr>
          <w:rFonts w:ascii="Times New Roman" w:eastAsia="Calibri" w:hAnsi="Times New Roman" w:cs="Times New Roman"/>
          <w:bCs/>
          <w:lang w:eastAsia="pl-PL"/>
        </w:rPr>
        <w:t>.</w:t>
      </w:r>
      <w:r w:rsidRPr="005877F1">
        <w:rPr>
          <w:rFonts w:ascii="Times New Roman" w:eastAsia="Calibri" w:hAnsi="Times New Roman" w:cs="Times New Roman"/>
          <w:b/>
          <w:bCs/>
          <w:color w:val="FF0000"/>
          <w:lang w:eastAsia="pl-PL"/>
        </w:rPr>
        <w:t xml:space="preserve"> </w:t>
      </w:r>
    </w:p>
    <w:p w:rsidR="005877F1" w:rsidRPr="005877F1" w:rsidRDefault="005877F1" w:rsidP="005877F1">
      <w:pPr>
        <w:numPr>
          <w:ilvl w:val="1"/>
          <w:numId w:val="3"/>
        </w:numPr>
        <w:autoSpaceDE w:val="0"/>
        <w:autoSpaceDN w:val="0"/>
        <w:adjustRightInd w:val="0"/>
        <w:spacing w:after="0" w:line="240" w:lineRule="auto"/>
        <w:ind w:left="426" w:hanging="426"/>
        <w:jc w:val="both"/>
        <w:rPr>
          <w:rFonts w:ascii="Times New Roman" w:eastAsia="Calibri" w:hAnsi="Times New Roman" w:cs="Times New Roman"/>
          <w:color w:val="000000"/>
          <w:lang w:eastAsia="pl-PL"/>
        </w:rPr>
      </w:pPr>
      <w:r w:rsidRPr="005877F1">
        <w:rPr>
          <w:rFonts w:ascii="Times New Roman" w:eastAsia="Calibri" w:hAnsi="Times New Roman" w:cs="Times New Roman"/>
          <w:color w:val="000000"/>
          <w:lang w:eastAsia="pl-PL"/>
        </w:rPr>
        <w:t xml:space="preserve">Łączna cena ofertowa brutto musi uwzględniać wszystkie koszty związane z realizacją przedmiotu zamówienia zgodnie z opisem przedmiotu zamówienia oraz wzorem umowy określonym w niniejszej SWZ. </w:t>
      </w:r>
    </w:p>
    <w:p w:rsidR="005877F1" w:rsidRPr="005877F1" w:rsidRDefault="005877F1" w:rsidP="005877F1">
      <w:pPr>
        <w:numPr>
          <w:ilvl w:val="1"/>
          <w:numId w:val="3"/>
        </w:numPr>
        <w:autoSpaceDE w:val="0"/>
        <w:autoSpaceDN w:val="0"/>
        <w:adjustRightInd w:val="0"/>
        <w:spacing w:after="0" w:line="240" w:lineRule="auto"/>
        <w:ind w:left="426" w:hanging="426"/>
        <w:jc w:val="both"/>
        <w:rPr>
          <w:rFonts w:ascii="Times New Roman" w:eastAsia="Calibri" w:hAnsi="Times New Roman" w:cs="Times New Roman"/>
          <w:color w:val="000000"/>
          <w:lang w:eastAsia="pl-PL"/>
        </w:rPr>
      </w:pPr>
      <w:r w:rsidRPr="005877F1">
        <w:rPr>
          <w:rFonts w:ascii="Times New Roman" w:eastAsia="Calibri" w:hAnsi="Times New Roman" w:cs="Times New Roman"/>
          <w:color w:val="000000"/>
          <w:lang w:eastAsia="pl-PL"/>
        </w:rPr>
        <w:t xml:space="preserve">Cena musi być:  wyliczona i podana w zaokrągleniu do dwóch miejsc po przecinku (zasada zaokrąglenia: poniżej 5 należy końcówkę pominąć, powyżej i równe 5 należy zaokrąglić </w:t>
      </w:r>
      <w:r w:rsidRPr="005877F1">
        <w:rPr>
          <w:rFonts w:ascii="Times New Roman" w:eastAsia="Calibri" w:hAnsi="Times New Roman" w:cs="Times New Roman"/>
          <w:color w:val="000000"/>
          <w:lang w:eastAsia="pl-PL"/>
        </w:rPr>
        <w:br/>
        <w:t xml:space="preserve">w górę). </w:t>
      </w:r>
    </w:p>
    <w:p w:rsidR="005877F1" w:rsidRPr="005877F1" w:rsidRDefault="005877F1" w:rsidP="005877F1">
      <w:pPr>
        <w:numPr>
          <w:ilvl w:val="1"/>
          <w:numId w:val="3"/>
        </w:numPr>
        <w:autoSpaceDE w:val="0"/>
        <w:autoSpaceDN w:val="0"/>
        <w:adjustRightInd w:val="0"/>
        <w:spacing w:after="0" w:line="240" w:lineRule="auto"/>
        <w:ind w:left="426" w:hanging="426"/>
        <w:jc w:val="both"/>
        <w:rPr>
          <w:rFonts w:ascii="Times New Roman" w:eastAsia="Calibri" w:hAnsi="Times New Roman" w:cs="Times New Roman"/>
          <w:color w:val="000000"/>
          <w:lang w:eastAsia="pl-PL"/>
        </w:rPr>
      </w:pPr>
      <w:r w:rsidRPr="005877F1">
        <w:rPr>
          <w:rFonts w:ascii="Times New Roman" w:eastAsia="Calibri" w:hAnsi="Times New Roman" w:cs="Times New Roman"/>
          <w:color w:val="000000"/>
          <w:lang w:eastAsia="pl-PL"/>
        </w:rPr>
        <w:t xml:space="preserve">Cena oferty powinna być wyrażona w złotych polskich (PLN). </w:t>
      </w:r>
    </w:p>
    <w:p w:rsidR="005877F1" w:rsidRPr="005877F1" w:rsidRDefault="005877F1" w:rsidP="005877F1">
      <w:pPr>
        <w:numPr>
          <w:ilvl w:val="1"/>
          <w:numId w:val="3"/>
        </w:numPr>
        <w:autoSpaceDE w:val="0"/>
        <w:autoSpaceDN w:val="0"/>
        <w:adjustRightInd w:val="0"/>
        <w:spacing w:after="0" w:line="240" w:lineRule="auto"/>
        <w:ind w:left="426" w:hanging="426"/>
        <w:jc w:val="both"/>
        <w:rPr>
          <w:rFonts w:ascii="Times New Roman" w:eastAsia="Calibri" w:hAnsi="Times New Roman" w:cs="Times New Roman"/>
          <w:b/>
          <w:color w:val="000000"/>
          <w:lang w:eastAsia="pl-PL"/>
        </w:rPr>
      </w:pPr>
      <w:r w:rsidRPr="005877F1">
        <w:rPr>
          <w:rFonts w:ascii="Times New Roman" w:eastAsia="Calibri" w:hAnsi="Times New Roman" w:cs="Times New Roman"/>
          <w:color w:val="000000"/>
          <w:lang w:eastAsia="pl-PL"/>
        </w:rPr>
        <w:t xml:space="preserve">Jeżeli w postępowaniu złożona będzie oferta, której wybór prowadziłby do powstania </w:t>
      </w:r>
      <w:r w:rsidRPr="005877F1">
        <w:rPr>
          <w:rFonts w:ascii="Times New Roman" w:eastAsia="Calibri" w:hAnsi="Times New Roman" w:cs="Times New Roman"/>
          <w:color w:val="000000"/>
          <w:lang w:eastAsia="pl-PL"/>
        </w:rPr>
        <w:br/>
        <w:t xml:space="preserve">u Zamawiającego obowiązku podatkowego zgodnie z przepisami o podatku od towarów </w:t>
      </w:r>
      <w:r w:rsidRPr="005877F1">
        <w:rPr>
          <w:rFonts w:ascii="Times New Roman" w:eastAsia="Calibri" w:hAnsi="Times New Roman" w:cs="Times New Roman"/>
          <w:color w:val="000000"/>
          <w:lang w:eastAsia="pl-PL"/>
        </w:rPr>
        <w:br/>
        <w:t xml:space="preserve">i usług, Zamawiający w celu oceny takiej oferty doliczy do przedstawionej w niej ceny podatek od towarów i usług, który miałby obowiązek rozliczyć zgodnie z tymi przepisami. </w:t>
      </w:r>
      <w:r w:rsidRPr="005877F1">
        <w:rPr>
          <w:rFonts w:ascii="Times New Roman" w:eastAsia="Calibri" w:hAnsi="Times New Roman" w:cs="Times New Roman"/>
          <w:color w:val="000000"/>
          <w:lang w:eastAsia="pl-PL"/>
        </w:rPr>
        <w:br/>
      </w:r>
      <w:r w:rsidRPr="005877F1">
        <w:rPr>
          <w:rFonts w:ascii="Times New Roman" w:eastAsia="Calibri" w:hAnsi="Times New Roman" w:cs="Times New Roman"/>
          <w:b/>
          <w:color w:val="000000"/>
          <w:lang w:eastAsia="pl-PL"/>
        </w:rPr>
        <w:t xml:space="preserve">W takim przypadku Wykonawca, składając ofertę, jest zobligowany poinformować Zamawiającego, że wybór jego oferty będzie prowadzić do powstania u Zamawiającego obowiązku podatkowego, wskazując nazwę </w:t>
      </w:r>
      <w:r w:rsidRPr="005877F1">
        <w:rPr>
          <w:rFonts w:ascii="Times New Roman" w:eastAsia="Calibri" w:hAnsi="Times New Roman" w:cs="Times New Roman"/>
          <w:b/>
          <w:bCs/>
          <w:color w:val="000000"/>
          <w:lang w:eastAsia="pl-PL"/>
        </w:rPr>
        <w:t>(rodzaj) towaru lub usługi</w:t>
      </w:r>
      <w:r w:rsidRPr="005877F1">
        <w:rPr>
          <w:rFonts w:ascii="Times New Roman" w:eastAsia="Calibri" w:hAnsi="Times New Roman" w:cs="Times New Roman"/>
          <w:b/>
          <w:color w:val="000000"/>
          <w:lang w:eastAsia="pl-PL"/>
        </w:rPr>
        <w:t xml:space="preserve">, których </w:t>
      </w:r>
      <w:r w:rsidRPr="005877F1">
        <w:rPr>
          <w:rFonts w:ascii="Times New Roman" w:eastAsia="Calibri" w:hAnsi="Times New Roman" w:cs="Times New Roman"/>
          <w:b/>
          <w:bCs/>
          <w:color w:val="000000"/>
          <w:lang w:eastAsia="pl-PL"/>
        </w:rPr>
        <w:t xml:space="preserve">dostawa lub  świadczenie </w:t>
      </w:r>
      <w:r w:rsidRPr="005877F1">
        <w:rPr>
          <w:rFonts w:ascii="Times New Roman" w:eastAsia="Calibri" w:hAnsi="Times New Roman" w:cs="Times New Roman"/>
          <w:b/>
          <w:color w:val="000000"/>
          <w:lang w:eastAsia="pl-PL"/>
        </w:rPr>
        <w:t>będzie prowadzić do jego powstania, oraz wskazując ich wartość bez kwoty podatku i stawkę podatku od towarów i usług, która zgodnie z wiedzą Wykonawcy, będzie miała zastosowanie.</w:t>
      </w:r>
    </w:p>
    <w:p w:rsidR="005877F1" w:rsidRPr="005877F1" w:rsidRDefault="005877F1" w:rsidP="005877F1">
      <w:pPr>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lang w:eastAsia="pl-PL"/>
        </w:rPr>
      </w:pPr>
      <w:r w:rsidRPr="005877F1">
        <w:rPr>
          <w:rFonts w:ascii="Times New Roman" w:eastAsia="Calibri" w:hAnsi="Times New Roman" w:cs="Times New Roman"/>
          <w:color w:val="000000"/>
          <w:lang w:eastAsia="pl-PL"/>
        </w:rPr>
        <w:t xml:space="preserve">Wzór formularz ofertowego został opracowany przy założeniu, że wybór oferty nie będzie prowadzić do powstania u zamawiającego obowiązku podatkowego w zakresie podatku VAT. W przypadku, gdy Wykonawca zobowiązany jest złożyć oświadczenie o powstaniu </w:t>
      </w:r>
      <w:r w:rsidRPr="005877F1">
        <w:rPr>
          <w:rFonts w:ascii="Times New Roman" w:eastAsia="Calibri" w:hAnsi="Times New Roman" w:cs="Times New Roman"/>
          <w:color w:val="000000"/>
          <w:lang w:eastAsia="pl-PL"/>
        </w:rPr>
        <w:br/>
        <w:t>u Zamawiającego obowiązku podatkowego, powinien odpowiednio zmodyfikować treść formularza ofertowego.</w:t>
      </w:r>
    </w:p>
    <w:p w:rsidR="005877F1" w:rsidRPr="005877F1" w:rsidRDefault="005877F1" w:rsidP="005877F1">
      <w:pPr>
        <w:autoSpaceDE w:val="0"/>
        <w:autoSpaceDN w:val="0"/>
        <w:adjustRightInd w:val="0"/>
        <w:spacing w:after="0" w:line="240" w:lineRule="auto"/>
        <w:ind w:left="426"/>
        <w:jc w:val="both"/>
        <w:rPr>
          <w:rFonts w:ascii="Times New Roman" w:eastAsia="Calibri" w:hAnsi="Times New Roman" w:cs="Times New Roman"/>
          <w:color w:val="000000"/>
          <w:lang w:eastAsia="pl-PL"/>
        </w:rPr>
      </w:pPr>
      <w:bookmarkStart w:id="0" w:name="_GoBack"/>
      <w:bookmarkEnd w:id="0"/>
    </w:p>
    <w:p w:rsidR="005877F1" w:rsidRPr="005877F1" w:rsidRDefault="005877F1" w:rsidP="005877F1">
      <w:pPr>
        <w:suppressAutoHyphens/>
        <w:spacing w:after="0" w:line="240" w:lineRule="auto"/>
        <w:jc w:val="both"/>
        <w:rPr>
          <w:rFonts w:ascii="Times New Roman" w:eastAsia="Times New Roman" w:hAnsi="Times New Roman" w:cs="Times New Roman"/>
          <w:b/>
          <w:bCs/>
          <w:lang w:eastAsia="ar-SA"/>
        </w:rPr>
      </w:pPr>
      <w:r w:rsidRPr="005877F1">
        <w:rPr>
          <w:rFonts w:ascii="Times New Roman" w:eastAsia="Times New Roman" w:hAnsi="Times New Roman" w:cs="Times New Roman"/>
          <w:b/>
          <w:bCs/>
          <w:lang w:eastAsia="ar-SA"/>
        </w:rPr>
        <w:t xml:space="preserve">XVI. OPIS KRYTERIÓW, KTÓRYMI ZAMAWIAJĄCY BĘDZIE SIĘ KIEROWAŁ PRZY WYBORZE OFERTY, WRAZ Z PODANIEM WAG TYCH KRYTERIÓW I </w:t>
      </w:r>
      <w:r w:rsidR="00287482">
        <w:rPr>
          <w:rFonts w:ascii="Times New Roman" w:eastAsia="Times New Roman" w:hAnsi="Times New Roman" w:cs="Times New Roman"/>
          <w:b/>
          <w:bCs/>
          <w:lang w:eastAsia="ar-SA"/>
        </w:rPr>
        <w:t>SPOSOBU OCENY OFERT</w:t>
      </w:r>
      <w:r w:rsidRPr="005877F1">
        <w:rPr>
          <w:rFonts w:ascii="Times New Roman" w:eastAsia="Times New Roman" w:hAnsi="Times New Roman" w:cs="Times New Roman"/>
          <w:b/>
          <w:bCs/>
          <w:lang w:eastAsia="ar-SA"/>
        </w:rPr>
        <w:t>.</w:t>
      </w:r>
    </w:p>
    <w:p w:rsidR="005877F1" w:rsidRPr="005877F1" w:rsidRDefault="005877F1" w:rsidP="005877F1">
      <w:pPr>
        <w:numPr>
          <w:ilvl w:val="1"/>
          <w:numId w:val="7"/>
        </w:numPr>
        <w:spacing w:after="0" w:line="240" w:lineRule="auto"/>
        <w:ind w:left="426" w:hanging="426"/>
        <w:jc w:val="both"/>
        <w:rPr>
          <w:rFonts w:ascii="Times New Roman" w:eastAsia="Arial Unicode MS" w:hAnsi="Times New Roman" w:cs="Times New Roman"/>
          <w:lang w:eastAsia="pl-PL"/>
        </w:rPr>
      </w:pPr>
      <w:r w:rsidRPr="005877F1">
        <w:rPr>
          <w:rFonts w:ascii="Times New Roman" w:eastAsia="Arial Unicode MS" w:hAnsi="Times New Roman" w:cs="Times New Roman"/>
          <w:lang w:eastAsia="pl-PL"/>
        </w:rPr>
        <w:t>Oferty spełniające wy</w:t>
      </w:r>
      <w:r w:rsidR="006C1792">
        <w:rPr>
          <w:rFonts w:ascii="Times New Roman" w:eastAsia="Arial Unicode MS" w:hAnsi="Times New Roman" w:cs="Times New Roman"/>
          <w:lang w:eastAsia="pl-PL"/>
        </w:rPr>
        <w:t>magania formalne, określone w S</w:t>
      </w:r>
      <w:r w:rsidRPr="005877F1">
        <w:rPr>
          <w:rFonts w:ascii="Times New Roman" w:eastAsia="Arial Unicode MS" w:hAnsi="Times New Roman" w:cs="Times New Roman"/>
          <w:lang w:eastAsia="pl-PL"/>
        </w:rPr>
        <w:t>WZ, złożone przez Wykonawców będą oceniane według poniższych kryteriów:</w:t>
      </w:r>
    </w:p>
    <w:p w:rsidR="005877F1" w:rsidRPr="005877F1" w:rsidRDefault="005877F1" w:rsidP="005877F1">
      <w:pPr>
        <w:spacing w:after="0" w:line="240" w:lineRule="auto"/>
        <w:jc w:val="both"/>
        <w:rPr>
          <w:rFonts w:ascii="Times New Roman" w:eastAsia="Arial Unicode MS" w:hAnsi="Times New Roman" w:cs="Times New Roman"/>
          <w:sz w:val="12"/>
          <w:szCs w:val="12"/>
          <w:lang w:eastAsia="pl-PL"/>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3266"/>
        <w:gridCol w:w="1688"/>
        <w:gridCol w:w="3402"/>
      </w:tblGrid>
      <w:tr w:rsidR="00F058DD" w:rsidRPr="00F058DD" w:rsidTr="00116CC6">
        <w:trPr>
          <w:trHeight w:val="556"/>
        </w:trPr>
        <w:tc>
          <w:tcPr>
            <w:tcW w:w="541" w:type="dxa"/>
          </w:tcPr>
          <w:p w:rsidR="00F058DD" w:rsidRPr="00F058DD" w:rsidRDefault="00F058DD" w:rsidP="00F058DD">
            <w:pPr>
              <w:spacing w:before="100" w:after="100" w:line="240" w:lineRule="auto"/>
              <w:jc w:val="both"/>
              <w:rPr>
                <w:rFonts w:ascii="Times New Roman" w:eastAsia="Arial Unicode MS" w:hAnsi="Times New Roman" w:cs="Times New Roman"/>
                <w:b/>
                <w:lang w:eastAsia="pl-PL"/>
              </w:rPr>
            </w:pPr>
            <w:r w:rsidRPr="00F058DD">
              <w:rPr>
                <w:rFonts w:ascii="Times New Roman" w:eastAsia="Arial Unicode MS" w:hAnsi="Times New Roman" w:cs="Times New Roman"/>
                <w:b/>
                <w:lang w:eastAsia="pl-PL"/>
              </w:rPr>
              <w:t>Lp.</w:t>
            </w:r>
          </w:p>
        </w:tc>
        <w:tc>
          <w:tcPr>
            <w:tcW w:w="3266" w:type="dxa"/>
          </w:tcPr>
          <w:p w:rsidR="00F058DD" w:rsidRPr="00F058DD" w:rsidRDefault="00F058DD" w:rsidP="00F058DD">
            <w:pPr>
              <w:spacing w:before="100" w:after="100" w:line="240" w:lineRule="auto"/>
              <w:jc w:val="center"/>
              <w:rPr>
                <w:rFonts w:ascii="Times New Roman" w:eastAsia="Arial Unicode MS" w:hAnsi="Times New Roman" w:cs="Times New Roman"/>
                <w:b/>
                <w:lang w:eastAsia="pl-PL"/>
              </w:rPr>
            </w:pPr>
            <w:r w:rsidRPr="00F058DD">
              <w:rPr>
                <w:rFonts w:ascii="Times New Roman" w:eastAsia="Arial Unicode MS" w:hAnsi="Times New Roman" w:cs="Times New Roman"/>
                <w:b/>
                <w:lang w:eastAsia="pl-PL"/>
              </w:rPr>
              <w:t>Opis kryterium oceny oferty</w:t>
            </w:r>
          </w:p>
        </w:tc>
        <w:tc>
          <w:tcPr>
            <w:tcW w:w="1688" w:type="dxa"/>
          </w:tcPr>
          <w:p w:rsidR="00F058DD" w:rsidRPr="00F058DD" w:rsidRDefault="00F058DD" w:rsidP="00F058DD">
            <w:pPr>
              <w:spacing w:before="100" w:after="100" w:line="240" w:lineRule="auto"/>
              <w:jc w:val="center"/>
              <w:rPr>
                <w:rFonts w:ascii="Times New Roman" w:eastAsia="Arial Unicode MS" w:hAnsi="Times New Roman" w:cs="Times New Roman"/>
                <w:b/>
                <w:lang w:eastAsia="pl-PL"/>
              </w:rPr>
            </w:pPr>
            <w:r w:rsidRPr="00F058DD">
              <w:rPr>
                <w:rFonts w:ascii="Times New Roman" w:eastAsia="Arial Unicode MS" w:hAnsi="Times New Roman" w:cs="Times New Roman"/>
                <w:b/>
                <w:lang w:eastAsia="pl-PL"/>
              </w:rPr>
              <w:t>Znaczenie w %</w:t>
            </w:r>
          </w:p>
        </w:tc>
        <w:tc>
          <w:tcPr>
            <w:tcW w:w="3402" w:type="dxa"/>
          </w:tcPr>
          <w:p w:rsidR="00F058DD" w:rsidRPr="00F058DD" w:rsidRDefault="00F058DD" w:rsidP="00F058DD">
            <w:pPr>
              <w:spacing w:before="100" w:after="100" w:line="240" w:lineRule="auto"/>
              <w:jc w:val="center"/>
              <w:rPr>
                <w:rFonts w:ascii="Times New Roman" w:eastAsia="Arial Unicode MS" w:hAnsi="Times New Roman" w:cs="Times New Roman"/>
                <w:b/>
                <w:lang w:eastAsia="pl-PL"/>
              </w:rPr>
            </w:pPr>
            <w:r w:rsidRPr="00F058DD">
              <w:rPr>
                <w:rFonts w:ascii="Times New Roman" w:eastAsia="Arial Unicode MS" w:hAnsi="Times New Roman" w:cs="Times New Roman"/>
                <w:b/>
                <w:lang w:eastAsia="pl-PL"/>
              </w:rPr>
              <w:t>Sposób oceny</w:t>
            </w:r>
          </w:p>
        </w:tc>
      </w:tr>
      <w:tr w:rsidR="00F058DD" w:rsidRPr="00F058DD" w:rsidTr="00116CC6">
        <w:trPr>
          <w:trHeight w:val="630"/>
        </w:trPr>
        <w:tc>
          <w:tcPr>
            <w:tcW w:w="541"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1.</w:t>
            </w:r>
          </w:p>
        </w:tc>
        <w:tc>
          <w:tcPr>
            <w:tcW w:w="3266"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Cena oferty                                  (wartość całkowita brutto)</w:t>
            </w:r>
          </w:p>
        </w:tc>
        <w:tc>
          <w:tcPr>
            <w:tcW w:w="1688"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60 %</w:t>
            </w:r>
          </w:p>
        </w:tc>
        <w:tc>
          <w:tcPr>
            <w:tcW w:w="3402"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Według wzoru podanego poniżej</w:t>
            </w:r>
          </w:p>
        </w:tc>
      </w:tr>
      <w:tr w:rsidR="00F058DD" w:rsidRPr="00F058DD" w:rsidTr="00116CC6">
        <w:trPr>
          <w:trHeight w:val="604"/>
        </w:trPr>
        <w:tc>
          <w:tcPr>
            <w:tcW w:w="541"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lastRenderedPageBreak/>
              <w:t>2.</w:t>
            </w:r>
          </w:p>
        </w:tc>
        <w:tc>
          <w:tcPr>
            <w:tcW w:w="3266" w:type="dxa"/>
            <w:vAlign w:val="center"/>
          </w:tcPr>
          <w:p w:rsidR="00F058DD" w:rsidRPr="00F058DD" w:rsidRDefault="005649D2"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Okres gwarancji producenta</w:t>
            </w:r>
          </w:p>
        </w:tc>
        <w:tc>
          <w:tcPr>
            <w:tcW w:w="1688" w:type="dxa"/>
            <w:vAlign w:val="center"/>
          </w:tcPr>
          <w:p w:rsidR="00F058DD" w:rsidRPr="00F058DD" w:rsidRDefault="005649D2" w:rsidP="005649D2">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15</w:t>
            </w:r>
            <w:r w:rsidR="00F058DD" w:rsidRPr="00F058DD">
              <w:rPr>
                <w:rFonts w:ascii="Times New Roman" w:eastAsia="Arial Unicode MS" w:hAnsi="Times New Roman" w:cs="Times New Roman"/>
                <w:lang w:eastAsia="pl-PL"/>
              </w:rPr>
              <w:t xml:space="preserve"> %</w:t>
            </w:r>
          </w:p>
        </w:tc>
        <w:tc>
          <w:tcPr>
            <w:tcW w:w="3402" w:type="dxa"/>
            <w:vAlign w:val="center"/>
          </w:tcPr>
          <w:p w:rsidR="00F058DD" w:rsidRPr="00F058DD" w:rsidRDefault="00F058DD"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Według punktacji podanej poniżej</w:t>
            </w:r>
          </w:p>
        </w:tc>
      </w:tr>
      <w:tr w:rsidR="005929D8" w:rsidRPr="00F058DD" w:rsidTr="00116CC6">
        <w:trPr>
          <w:trHeight w:val="604"/>
        </w:trPr>
        <w:tc>
          <w:tcPr>
            <w:tcW w:w="541" w:type="dxa"/>
            <w:vAlign w:val="center"/>
          </w:tcPr>
          <w:p w:rsidR="005929D8" w:rsidRPr="00F058DD" w:rsidRDefault="005929D8"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3.</w:t>
            </w:r>
          </w:p>
        </w:tc>
        <w:tc>
          <w:tcPr>
            <w:tcW w:w="3266"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Jakość oferowanych opon</w:t>
            </w:r>
          </w:p>
        </w:tc>
        <w:tc>
          <w:tcPr>
            <w:tcW w:w="1688"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15 %</w:t>
            </w:r>
          </w:p>
        </w:tc>
        <w:tc>
          <w:tcPr>
            <w:tcW w:w="3402"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Według punktacji podanej poniżej</w:t>
            </w:r>
          </w:p>
        </w:tc>
      </w:tr>
      <w:tr w:rsidR="005929D8" w:rsidRPr="00F058DD" w:rsidTr="00116CC6">
        <w:trPr>
          <w:trHeight w:val="604"/>
        </w:trPr>
        <w:tc>
          <w:tcPr>
            <w:tcW w:w="541" w:type="dxa"/>
            <w:vAlign w:val="center"/>
          </w:tcPr>
          <w:p w:rsidR="005929D8" w:rsidRPr="00F058DD" w:rsidRDefault="005929D8"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4.</w:t>
            </w:r>
          </w:p>
        </w:tc>
        <w:tc>
          <w:tcPr>
            <w:tcW w:w="3266"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Termin realizacji zamówień jednostkowych</w:t>
            </w:r>
          </w:p>
        </w:tc>
        <w:tc>
          <w:tcPr>
            <w:tcW w:w="1688"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Pr>
                <w:rFonts w:ascii="Times New Roman" w:eastAsia="Arial Unicode MS" w:hAnsi="Times New Roman" w:cs="Times New Roman"/>
                <w:lang w:eastAsia="pl-PL"/>
              </w:rPr>
              <w:t>10 %</w:t>
            </w:r>
          </w:p>
        </w:tc>
        <w:tc>
          <w:tcPr>
            <w:tcW w:w="3402" w:type="dxa"/>
            <w:vAlign w:val="center"/>
          </w:tcPr>
          <w:p w:rsidR="005929D8" w:rsidRPr="00F058DD" w:rsidRDefault="005649D2" w:rsidP="00F058DD">
            <w:pPr>
              <w:spacing w:before="100" w:after="100" w:line="240" w:lineRule="auto"/>
              <w:jc w:val="center"/>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Według punktacji podanej poniżej</w:t>
            </w:r>
          </w:p>
        </w:tc>
      </w:tr>
    </w:tbl>
    <w:p w:rsidR="00F058DD" w:rsidRPr="00F058DD" w:rsidRDefault="00F058DD" w:rsidP="00F058DD">
      <w:pPr>
        <w:spacing w:after="0" w:line="240" w:lineRule="auto"/>
        <w:jc w:val="both"/>
        <w:rPr>
          <w:rFonts w:ascii="Times New Roman" w:eastAsia="Arial Unicode MS" w:hAnsi="Times New Roman" w:cs="Times New Roman"/>
          <w:b/>
          <w:sz w:val="12"/>
          <w:szCs w:val="12"/>
          <w:lang w:eastAsia="pl-PL"/>
        </w:rPr>
      </w:pPr>
    </w:p>
    <w:p w:rsidR="00F058DD" w:rsidRPr="00F058DD" w:rsidRDefault="00F058DD" w:rsidP="00F058DD">
      <w:pPr>
        <w:spacing w:after="0" w:line="240" w:lineRule="auto"/>
        <w:jc w:val="both"/>
        <w:rPr>
          <w:rFonts w:ascii="Times New Roman" w:eastAsia="Arial Unicode MS" w:hAnsi="Times New Roman" w:cs="Times New Roman"/>
          <w:b/>
          <w:lang w:eastAsia="pl-PL"/>
        </w:rPr>
      </w:pPr>
      <w:r w:rsidRPr="00F058DD">
        <w:rPr>
          <w:rFonts w:ascii="Times New Roman" w:eastAsia="Arial Unicode MS" w:hAnsi="Times New Roman" w:cs="Times New Roman"/>
          <w:b/>
          <w:lang w:eastAsia="pl-PL"/>
        </w:rPr>
        <w:t xml:space="preserve">1) Kryterium pierwsze: cena </w:t>
      </w:r>
      <w:r w:rsidR="000F73A5">
        <w:rPr>
          <w:rFonts w:ascii="Times New Roman" w:eastAsia="Arial Unicode MS" w:hAnsi="Times New Roman" w:cs="Times New Roman"/>
          <w:b/>
          <w:lang w:eastAsia="pl-PL"/>
        </w:rPr>
        <w:t xml:space="preserve">oferty </w:t>
      </w:r>
      <w:r w:rsidRPr="00F058DD">
        <w:rPr>
          <w:rFonts w:ascii="Times New Roman" w:eastAsia="Arial Unicode MS" w:hAnsi="Times New Roman" w:cs="Times New Roman"/>
          <w:b/>
          <w:lang w:eastAsia="pl-PL"/>
        </w:rPr>
        <w:t>(C)</w:t>
      </w:r>
    </w:p>
    <w:p w:rsidR="00F058DD" w:rsidRPr="00F058DD" w:rsidRDefault="00F058DD" w:rsidP="00F058DD">
      <w:pPr>
        <w:spacing w:after="0" w:line="240" w:lineRule="auto"/>
        <w:ind w:left="720"/>
        <w:jc w:val="both"/>
        <w:rPr>
          <w:rFonts w:ascii="Times New Roman" w:eastAsia="Arial Unicode MS" w:hAnsi="Times New Roman" w:cs="Times New Roman"/>
          <w:b/>
          <w:sz w:val="8"/>
          <w:szCs w:val="8"/>
          <w:lang w:eastAsia="pl-PL"/>
        </w:rPr>
      </w:pPr>
    </w:p>
    <w:p w:rsidR="00F058DD" w:rsidRPr="00F058DD" w:rsidRDefault="00F058DD" w:rsidP="00F058DD">
      <w:pPr>
        <w:spacing w:after="0" w:line="240" w:lineRule="auto"/>
        <w:jc w:val="both"/>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W tym kryterium Wykonawca może uzyskać max. 60 pkt.</w:t>
      </w:r>
    </w:p>
    <w:p w:rsidR="00F058DD" w:rsidRPr="00F058DD" w:rsidRDefault="00F058DD" w:rsidP="00F058DD">
      <w:pPr>
        <w:spacing w:after="0" w:line="240" w:lineRule="auto"/>
        <w:jc w:val="both"/>
        <w:rPr>
          <w:rFonts w:ascii="Times New Roman" w:eastAsia="Arial Unicode MS" w:hAnsi="Times New Roman" w:cs="Times New Roman"/>
          <w:lang w:eastAsia="pl-PL"/>
        </w:rPr>
      </w:pPr>
      <w:r w:rsidRPr="00F058DD">
        <w:rPr>
          <w:rFonts w:ascii="Times New Roman" w:eastAsia="Arial Unicode MS" w:hAnsi="Times New Roman" w:cs="Times New Roman"/>
          <w:lang w:eastAsia="pl-PL"/>
        </w:rPr>
        <w:t>1% odpowiada w punktacji końcowej 1 pkt.</w:t>
      </w:r>
    </w:p>
    <w:p w:rsidR="00F058DD" w:rsidRPr="00F058DD" w:rsidRDefault="00F058DD" w:rsidP="00F058DD">
      <w:pPr>
        <w:autoSpaceDE w:val="0"/>
        <w:autoSpaceDN w:val="0"/>
        <w:adjustRightInd w:val="0"/>
        <w:spacing w:after="0" w:line="240" w:lineRule="auto"/>
        <w:rPr>
          <w:rFonts w:ascii="Times New Roman" w:eastAsia="Calibri" w:hAnsi="Times New Roman" w:cs="Times New Roman"/>
        </w:rPr>
      </w:pPr>
      <w:r w:rsidRPr="00F058DD">
        <w:rPr>
          <w:rFonts w:ascii="Times New Roman" w:eastAsia="Calibri" w:hAnsi="Times New Roman" w:cs="Times New Roman"/>
        </w:rPr>
        <w:t>W kryterium: „cena oferty” Zamawiaj</w:t>
      </w:r>
      <w:r w:rsidRPr="00F058DD">
        <w:rPr>
          <w:rFonts w:ascii="Times New Roman" w:eastAsia="TimesNewRoman" w:hAnsi="Times New Roman" w:cs="Times New Roman"/>
        </w:rPr>
        <w:t>ą</w:t>
      </w:r>
      <w:r w:rsidRPr="00F058DD">
        <w:rPr>
          <w:rFonts w:ascii="Times New Roman" w:eastAsia="Calibri" w:hAnsi="Times New Roman" w:cs="Times New Roman"/>
        </w:rPr>
        <w:t>cy dokona oceny zło</w:t>
      </w:r>
      <w:r w:rsidRPr="00F058DD">
        <w:rPr>
          <w:rFonts w:ascii="Times New Roman" w:eastAsia="TimesNewRoman" w:hAnsi="Times New Roman" w:cs="Times New Roman"/>
        </w:rPr>
        <w:t>ż</w:t>
      </w:r>
      <w:r w:rsidRPr="00F058DD">
        <w:rPr>
          <w:rFonts w:ascii="Times New Roman" w:eastAsia="Calibri" w:hAnsi="Times New Roman" w:cs="Times New Roman"/>
        </w:rPr>
        <w:t>onych ofert według nast</w:t>
      </w:r>
      <w:r w:rsidRPr="00F058DD">
        <w:rPr>
          <w:rFonts w:ascii="Times New Roman" w:eastAsia="TimesNewRoman" w:hAnsi="Times New Roman" w:cs="Times New Roman"/>
        </w:rPr>
        <w:t>ę</w:t>
      </w:r>
      <w:r w:rsidRPr="00F058DD">
        <w:rPr>
          <w:rFonts w:ascii="Times New Roman" w:eastAsia="Calibri" w:hAnsi="Times New Roman" w:cs="Times New Roman"/>
        </w:rPr>
        <w:t>puj</w:t>
      </w:r>
      <w:r w:rsidRPr="00F058DD">
        <w:rPr>
          <w:rFonts w:ascii="Times New Roman" w:eastAsia="TimesNewRoman" w:hAnsi="Times New Roman" w:cs="Times New Roman"/>
        </w:rPr>
        <w:t>ą</w:t>
      </w:r>
      <w:r w:rsidRPr="00F058DD">
        <w:rPr>
          <w:rFonts w:ascii="Times New Roman" w:eastAsia="Calibri" w:hAnsi="Times New Roman" w:cs="Times New Roman"/>
        </w:rPr>
        <w:t>cego wzoru:</w:t>
      </w:r>
    </w:p>
    <w:p w:rsidR="00F058DD" w:rsidRPr="00F058DD" w:rsidRDefault="00F058DD" w:rsidP="00F058DD">
      <w:pPr>
        <w:autoSpaceDE w:val="0"/>
        <w:autoSpaceDN w:val="0"/>
        <w:adjustRightInd w:val="0"/>
        <w:spacing w:after="0" w:line="240" w:lineRule="auto"/>
        <w:jc w:val="center"/>
        <w:rPr>
          <w:rFonts w:ascii="Times New Roman" w:eastAsia="Calibri" w:hAnsi="Times New Roman" w:cs="Times New Roman"/>
          <w:b/>
        </w:rPr>
      </w:pPr>
      <w:r w:rsidRPr="00F058DD">
        <w:rPr>
          <w:rFonts w:ascii="Times New Roman" w:eastAsia="Calibri" w:hAnsi="Times New Roman" w:cs="Times New Roman"/>
          <w:b/>
        </w:rPr>
        <w:t xml:space="preserve"> C = (</w:t>
      </w:r>
      <w:proofErr w:type="spellStart"/>
      <w:r w:rsidRPr="00F058DD">
        <w:rPr>
          <w:rFonts w:ascii="Times New Roman" w:eastAsia="Calibri" w:hAnsi="Times New Roman" w:cs="Times New Roman"/>
          <w:b/>
        </w:rPr>
        <w:t>C</w:t>
      </w:r>
      <w:r w:rsidRPr="00F058DD">
        <w:rPr>
          <w:rFonts w:ascii="Times New Roman" w:eastAsia="Calibri" w:hAnsi="Times New Roman" w:cs="Times New Roman"/>
          <w:b/>
          <w:vertAlign w:val="subscript"/>
        </w:rPr>
        <w:t>min</w:t>
      </w:r>
      <w:proofErr w:type="spellEnd"/>
      <w:r w:rsidRPr="00F058DD">
        <w:rPr>
          <w:rFonts w:ascii="Times New Roman" w:eastAsia="Calibri" w:hAnsi="Times New Roman" w:cs="Times New Roman"/>
          <w:b/>
        </w:rPr>
        <w:t>/</w:t>
      </w:r>
      <w:proofErr w:type="spellStart"/>
      <w:r w:rsidRPr="00F058DD">
        <w:rPr>
          <w:rFonts w:ascii="Times New Roman" w:eastAsia="Calibri" w:hAnsi="Times New Roman" w:cs="Times New Roman"/>
          <w:b/>
        </w:rPr>
        <w:t>C</w:t>
      </w:r>
      <w:r w:rsidRPr="00F058DD">
        <w:rPr>
          <w:rFonts w:ascii="Times New Roman" w:eastAsia="Calibri" w:hAnsi="Times New Roman" w:cs="Times New Roman"/>
          <w:b/>
          <w:vertAlign w:val="subscript"/>
        </w:rPr>
        <w:t>bad</w:t>
      </w:r>
      <w:proofErr w:type="spellEnd"/>
      <w:r w:rsidRPr="00F058DD">
        <w:rPr>
          <w:rFonts w:ascii="Times New Roman" w:eastAsia="Calibri" w:hAnsi="Times New Roman" w:cs="Times New Roman"/>
          <w:b/>
        </w:rPr>
        <w:t>) x 60 pkt</w:t>
      </w:r>
    </w:p>
    <w:p w:rsidR="00F058DD" w:rsidRPr="00F058DD" w:rsidRDefault="00F058DD" w:rsidP="00F058DD">
      <w:pPr>
        <w:autoSpaceDE w:val="0"/>
        <w:autoSpaceDN w:val="0"/>
        <w:adjustRightInd w:val="0"/>
        <w:spacing w:after="0" w:line="240" w:lineRule="auto"/>
        <w:rPr>
          <w:rFonts w:ascii="Times New Roman" w:eastAsia="Calibri" w:hAnsi="Times New Roman" w:cs="Times New Roman"/>
        </w:rPr>
      </w:pPr>
      <w:r w:rsidRPr="00F058DD">
        <w:rPr>
          <w:rFonts w:ascii="Times New Roman" w:eastAsia="Calibri" w:hAnsi="Times New Roman" w:cs="Times New Roman"/>
        </w:rPr>
        <w:t>gdzie:</w:t>
      </w:r>
    </w:p>
    <w:p w:rsidR="00F058DD" w:rsidRPr="00F058DD" w:rsidRDefault="00F058DD" w:rsidP="00F058DD">
      <w:pPr>
        <w:autoSpaceDE w:val="0"/>
        <w:autoSpaceDN w:val="0"/>
        <w:adjustRightInd w:val="0"/>
        <w:spacing w:after="0" w:line="240" w:lineRule="auto"/>
        <w:rPr>
          <w:rFonts w:ascii="Times New Roman" w:eastAsia="Calibri" w:hAnsi="Times New Roman" w:cs="Times New Roman"/>
        </w:rPr>
      </w:pPr>
      <w:proofErr w:type="spellStart"/>
      <w:r w:rsidRPr="00F058DD">
        <w:rPr>
          <w:rFonts w:ascii="Times New Roman" w:eastAsia="Calibri" w:hAnsi="Times New Roman" w:cs="Times New Roman"/>
          <w:b/>
        </w:rPr>
        <w:t>C</w:t>
      </w:r>
      <w:r w:rsidRPr="00F058DD">
        <w:rPr>
          <w:rFonts w:ascii="Times New Roman" w:eastAsia="Calibri" w:hAnsi="Times New Roman" w:cs="Times New Roman"/>
          <w:b/>
          <w:vertAlign w:val="subscript"/>
        </w:rPr>
        <w:t>min</w:t>
      </w:r>
      <w:proofErr w:type="spellEnd"/>
      <w:r w:rsidRPr="00F058DD">
        <w:rPr>
          <w:rFonts w:ascii="Times New Roman" w:eastAsia="Calibri" w:hAnsi="Times New Roman" w:cs="Times New Roman"/>
          <w:b/>
        </w:rPr>
        <w:t xml:space="preserve"> </w:t>
      </w:r>
      <w:r w:rsidRPr="00F058DD">
        <w:rPr>
          <w:rFonts w:ascii="Times New Roman" w:eastAsia="Calibri" w:hAnsi="Times New Roman" w:cs="Times New Roman"/>
        </w:rPr>
        <w:t>– najni</w:t>
      </w:r>
      <w:r w:rsidRPr="00F058DD">
        <w:rPr>
          <w:rFonts w:ascii="Times New Roman" w:eastAsia="TimesNewRoman" w:hAnsi="Times New Roman" w:cs="Times New Roman"/>
        </w:rPr>
        <w:t>ż</w:t>
      </w:r>
      <w:r w:rsidRPr="00F058DD">
        <w:rPr>
          <w:rFonts w:ascii="Times New Roman" w:eastAsia="Calibri" w:hAnsi="Times New Roman" w:cs="Times New Roman"/>
        </w:rPr>
        <w:t>sza cena oferty spośród złożonych, niepodlegających odrzuceniu ofert</w:t>
      </w:r>
    </w:p>
    <w:p w:rsidR="00F058DD" w:rsidRPr="00F058DD" w:rsidRDefault="00F058DD" w:rsidP="00F058DD">
      <w:pPr>
        <w:autoSpaceDE w:val="0"/>
        <w:autoSpaceDN w:val="0"/>
        <w:adjustRightInd w:val="0"/>
        <w:spacing w:after="0" w:line="240" w:lineRule="auto"/>
        <w:rPr>
          <w:rFonts w:ascii="Times New Roman" w:eastAsia="Calibri" w:hAnsi="Times New Roman" w:cs="Times New Roman"/>
        </w:rPr>
      </w:pPr>
      <w:proofErr w:type="spellStart"/>
      <w:r w:rsidRPr="00F058DD">
        <w:rPr>
          <w:rFonts w:ascii="Times New Roman" w:eastAsia="Calibri" w:hAnsi="Times New Roman" w:cs="Times New Roman"/>
          <w:b/>
        </w:rPr>
        <w:t>C</w:t>
      </w:r>
      <w:r w:rsidRPr="00F058DD">
        <w:rPr>
          <w:rFonts w:ascii="Times New Roman" w:eastAsia="Calibri" w:hAnsi="Times New Roman" w:cs="Times New Roman"/>
          <w:b/>
          <w:vertAlign w:val="subscript"/>
        </w:rPr>
        <w:t>bad</w:t>
      </w:r>
      <w:proofErr w:type="spellEnd"/>
      <w:r w:rsidRPr="00F058DD">
        <w:rPr>
          <w:rFonts w:ascii="Times New Roman" w:eastAsia="Calibri" w:hAnsi="Times New Roman" w:cs="Times New Roman"/>
        </w:rPr>
        <w:t xml:space="preserve"> – cena oferty ocenianej</w:t>
      </w:r>
    </w:p>
    <w:p w:rsidR="00F058DD" w:rsidRPr="00F058DD" w:rsidRDefault="00F058DD" w:rsidP="00F058DD">
      <w:pPr>
        <w:autoSpaceDE w:val="0"/>
        <w:autoSpaceDN w:val="0"/>
        <w:adjustRightInd w:val="0"/>
        <w:spacing w:after="0" w:line="240" w:lineRule="auto"/>
        <w:jc w:val="both"/>
        <w:rPr>
          <w:rFonts w:ascii="Times New Roman" w:eastAsia="Times New Roman" w:hAnsi="Times New Roman" w:cs="Times New Roman"/>
          <w:sz w:val="16"/>
          <w:szCs w:val="16"/>
          <w:lang w:eastAsia="pl-PL"/>
        </w:rPr>
      </w:pPr>
    </w:p>
    <w:p w:rsidR="00F058DD" w:rsidRPr="00F058DD" w:rsidRDefault="00F058DD" w:rsidP="00C95F5A">
      <w:pPr>
        <w:numPr>
          <w:ilvl w:val="0"/>
          <w:numId w:val="101"/>
        </w:numPr>
        <w:tabs>
          <w:tab w:val="left" w:pos="360"/>
        </w:tabs>
        <w:spacing w:after="0" w:line="360" w:lineRule="auto"/>
        <w:contextualSpacing/>
        <w:jc w:val="both"/>
        <w:rPr>
          <w:rFonts w:ascii="Times New Roman" w:eastAsia="Times New Roman" w:hAnsi="Times New Roman" w:cs="Times New Roman"/>
          <w:b/>
          <w:vanish/>
          <w:szCs w:val="24"/>
          <w:lang w:eastAsia="pl-PL"/>
        </w:rPr>
      </w:pPr>
    </w:p>
    <w:p w:rsidR="005649D2" w:rsidRPr="00CA4153" w:rsidRDefault="005649D2" w:rsidP="00C95F5A">
      <w:pPr>
        <w:numPr>
          <w:ilvl w:val="0"/>
          <w:numId w:val="101"/>
        </w:numPr>
        <w:autoSpaceDE w:val="0"/>
        <w:autoSpaceDN w:val="0"/>
        <w:adjustRightInd w:val="0"/>
        <w:spacing w:after="0"/>
        <w:contextualSpacing/>
        <w:jc w:val="both"/>
        <w:rPr>
          <w:rFonts w:ascii="Times New Roman" w:eastAsia="Arial Unicode MS" w:hAnsi="Times New Roman" w:cs="Times New Roman"/>
          <w:b/>
          <w:u w:val="single"/>
        </w:rPr>
      </w:pPr>
      <w:r w:rsidRPr="00CA4153">
        <w:rPr>
          <w:rFonts w:ascii="Times New Roman" w:eastAsia="Arial Unicode MS" w:hAnsi="Times New Roman" w:cs="Times New Roman"/>
          <w:b/>
          <w:u w:val="single"/>
        </w:rPr>
        <w:t>Kryterium</w:t>
      </w:r>
      <w:r w:rsidRPr="00CA4153">
        <w:rPr>
          <w:rFonts w:ascii="Times New Roman" w:hAnsi="Times New Roman" w:cs="Times New Roman"/>
          <w:b/>
          <w:u w:val="single"/>
        </w:rPr>
        <w:t xml:space="preserve"> drugie: okres gwarancji producenta (G)</w:t>
      </w:r>
    </w:p>
    <w:p w:rsidR="005649D2" w:rsidRPr="00CA4153" w:rsidRDefault="005649D2" w:rsidP="005649D2">
      <w:pPr>
        <w:autoSpaceDE w:val="0"/>
        <w:autoSpaceDN w:val="0"/>
        <w:adjustRightInd w:val="0"/>
        <w:spacing w:after="0"/>
        <w:rPr>
          <w:rFonts w:ascii="Times New Roman" w:eastAsia="Arial Unicode MS" w:hAnsi="Times New Roman" w:cs="Times New Roman"/>
        </w:rPr>
      </w:pPr>
      <w:r w:rsidRPr="00CA4153">
        <w:rPr>
          <w:rFonts w:ascii="Times New Roman" w:eastAsia="Arial Unicode MS" w:hAnsi="Times New Roman" w:cs="Times New Roman"/>
        </w:rPr>
        <w:t>W tym kryterium Wykonawca może uzyskać max. 15 pkt.</w:t>
      </w:r>
    </w:p>
    <w:p w:rsidR="005649D2" w:rsidRPr="00CA4153" w:rsidRDefault="005649D2" w:rsidP="005649D2">
      <w:pPr>
        <w:autoSpaceDE w:val="0"/>
        <w:autoSpaceDN w:val="0"/>
        <w:adjustRightInd w:val="0"/>
        <w:spacing w:after="0"/>
        <w:contextualSpacing/>
        <w:jc w:val="both"/>
        <w:rPr>
          <w:rFonts w:ascii="Times New Roman" w:hAnsi="Times New Roman" w:cs="Times New Roman"/>
          <w:sz w:val="12"/>
          <w:szCs w:val="12"/>
        </w:rPr>
      </w:pPr>
    </w:p>
    <w:p w:rsidR="00CA4153" w:rsidRPr="00CA4153" w:rsidRDefault="00CA4153" w:rsidP="00CA4153">
      <w:pPr>
        <w:spacing w:after="0"/>
        <w:jc w:val="both"/>
        <w:rPr>
          <w:rFonts w:ascii="Times New Roman" w:hAnsi="Times New Roman" w:cs="Times New Roman"/>
        </w:rPr>
      </w:pPr>
      <w:r w:rsidRPr="00CA4153">
        <w:rPr>
          <w:rFonts w:ascii="Times New Roman" w:hAnsi="Times New Roman" w:cs="Times New Roman"/>
        </w:rPr>
        <w:t xml:space="preserve">Wykonawca zobowiązany jest wskazać w swojej ofercie (w formularzu ofertowym </w:t>
      </w:r>
      <w:r>
        <w:rPr>
          <w:rFonts w:ascii="Times New Roman" w:hAnsi="Times New Roman" w:cs="Times New Roman"/>
        </w:rPr>
        <w:t xml:space="preserve">- </w:t>
      </w:r>
      <w:r w:rsidRPr="00CA4153">
        <w:rPr>
          <w:rFonts w:ascii="Times New Roman" w:hAnsi="Times New Roman" w:cs="Times New Roman"/>
        </w:rPr>
        <w:t xml:space="preserve">we wszystkich pozycjach asortymentu) konkretną ilość miesięcy, na które producent </w:t>
      </w:r>
      <w:r>
        <w:rPr>
          <w:rFonts w:ascii="Times New Roman" w:hAnsi="Times New Roman" w:cs="Times New Roman"/>
        </w:rPr>
        <w:t xml:space="preserve">opon </w:t>
      </w:r>
      <w:r w:rsidRPr="00CA4153">
        <w:rPr>
          <w:rFonts w:ascii="Times New Roman" w:hAnsi="Times New Roman" w:cs="Times New Roman"/>
        </w:rPr>
        <w:t>udziela gwarancji.</w:t>
      </w:r>
    </w:p>
    <w:p w:rsidR="00071531" w:rsidRDefault="00071531" w:rsidP="00071531">
      <w:pPr>
        <w:spacing w:after="0"/>
        <w:jc w:val="both"/>
        <w:rPr>
          <w:rFonts w:ascii="Times New Roman" w:hAnsi="Times New Roman" w:cs="Times New Roman"/>
        </w:rPr>
      </w:pPr>
      <w:r w:rsidRPr="00CA4153">
        <w:rPr>
          <w:rFonts w:ascii="Times New Roman" w:hAnsi="Times New Roman" w:cs="Times New Roman"/>
          <w:b/>
        </w:rPr>
        <w:t xml:space="preserve">Punkty będą przyznawane </w:t>
      </w:r>
      <w:r w:rsidRPr="00071531">
        <w:rPr>
          <w:rFonts w:ascii="Times New Roman" w:hAnsi="Times New Roman" w:cs="Times New Roman"/>
          <w:b/>
          <w:u w:val="single"/>
        </w:rPr>
        <w:t>według najkrótszego okresu gwarancji producenta</w:t>
      </w:r>
      <w:r w:rsidRPr="00CA4153">
        <w:rPr>
          <w:rFonts w:ascii="Times New Roman" w:hAnsi="Times New Roman" w:cs="Times New Roman"/>
          <w:b/>
        </w:rPr>
        <w:t xml:space="preserve"> spośród całego </w:t>
      </w:r>
      <w:r>
        <w:rPr>
          <w:rFonts w:ascii="Times New Roman" w:hAnsi="Times New Roman" w:cs="Times New Roman"/>
          <w:b/>
        </w:rPr>
        <w:t xml:space="preserve">zaoferowanego </w:t>
      </w:r>
      <w:r w:rsidRPr="00CA4153">
        <w:rPr>
          <w:rFonts w:ascii="Times New Roman" w:hAnsi="Times New Roman" w:cs="Times New Roman"/>
          <w:b/>
        </w:rPr>
        <w:t>asortymentu wskazanego w formularzu ofertowym (ofercie)</w:t>
      </w:r>
      <w:r w:rsidRPr="00CA4153">
        <w:rPr>
          <w:rFonts w:ascii="Times New Roman" w:hAnsi="Times New Roman" w:cs="Times New Roman"/>
        </w:rPr>
        <w:t>.</w:t>
      </w:r>
    </w:p>
    <w:p w:rsidR="00071531" w:rsidRPr="00071531" w:rsidRDefault="00071531" w:rsidP="00071531">
      <w:pPr>
        <w:spacing w:after="0"/>
        <w:jc w:val="both"/>
        <w:rPr>
          <w:rFonts w:ascii="Times New Roman" w:hAnsi="Times New Roman" w:cs="Times New Roman"/>
          <w:sz w:val="12"/>
          <w:szCs w:val="12"/>
        </w:rPr>
      </w:pPr>
    </w:p>
    <w:p w:rsidR="005649D2" w:rsidRPr="00CA4153" w:rsidRDefault="00CA4153" w:rsidP="005649D2">
      <w:pPr>
        <w:autoSpaceDE w:val="0"/>
        <w:spacing w:after="0"/>
        <w:jc w:val="both"/>
        <w:rPr>
          <w:rFonts w:ascii="Times New Roman" w:hAnsi="Times New Roman" w:cs="Times New Roman"/>
          <w:lang w:eastAsia="ar-SA"/>
        </w:rPr>
      </w:pPr>
      <w:r>
        <w:rPr>
          <w:rFonts w:ascii="Times New Roman" w:hAnsi="Times New Roman" w:cs="Times New Roman"/>
          <w:lang w:eastAsia="ar-SA"/>
        </w:rPr>
        <w:t>Zaoferowane okresy gwarancji producenta opon będą podlegały</w:t>
      </w:r>
      <w:r w:rsidR="005649D2" w:rsidRPr="00CA4153">
        <w:rPr>
          <w:rFonts w:ascii="Times New Roman" w:hAnsi="Times New Roman" w:cs="Times New Roman"/>
          <w:lang w:eastAsia="ar-SA"/>
        </w:rPr>
        <w:t xml:space="preserve"> następującej punktacji:</w:t>
      </w:r>
    </w:p>
    <w:p w:rsidR="005649D2" w:rsidRPr="00CA4153" w:rsidRDefault="005649D2" w:rsidP="005649D2">
      <w:pPr>
        <w:autoSpaceDE w:val="0"/>
        <w:spacing w:after="0"/>
        <w:rPr>
          <w:rFonts w:ascii="Times New Roman" w:hAnsi="Times New Roman" w:cs="Times New Roman"/>
          <w:b/>
          <w:bCs/>
          <w:lang w:eastAsia="ar-SA"/>
        </w:rPr>
      </w:pPr>
      <w:r w:rsidRPr="00CA4153">
        <w:rPr>
          <w:rFonts w:ascii="Times New Roman" w:hAnsi="Times New Roman" w:cs="Times New Roman"/>
          <w:lang w:eastAsia="ar-SA"/>
        </w:rPr>
        <w:t xml:space="preserve">- za okres gwarancji producenta 24 miesięcy - Wykonawca otrzyma </w:t>
      </w:r>
      <w:r w:rsidRPr="00CA4153">
        <w:rPr>
          <w:rFonts w:ascii="Times New Roman" w:hAnsi="Times New Roman" w:cs="Times New Roman"/>
          <w:b/>
          <w:bCs/>
          <w:lang w:eastAsia="ar-SA"/>
        </w:rPr>
        <w:t>0 pkt</w:t>
      </w:r>
    </w:p>
    <w:p w:rsidR="005649D2" w:rsidRPr="00CA4153" w:rsidRDefault="005649D2" w:rsidP="005649D2">
      <w:pPr>
        <w:autoSpaceDE w:val="0"/>
        <w:spacing w:after="0"/>
        <w:rPr>
          <w:rFonts w:ascii="Times New Roman" w:hAnsi="Times New Roman" w:cs="Times New Roman"/>
          <w:b/>
          <w:bCs/>
          <w:lang w:eastAsia="ar-SA"/>
        </w:rPr>
      </w:pPr>
      <w:r w:rsidRPr="00CA4153">
        <w:rPr>
          <w:rFonts w:ascii="Times New Roman" w:hAnsi="Times New Roman" w:cs="Times New Roman"/>
          <w:lang w:eastAsia="ar-SA"/>
        </w:rPr>
        <w:t xml:space="preserve">- za okres gwarancji producenta 36 miesięcy - Wykonawca otrzyma </w:t>
      </w:r>
      <w:r w:rsidRPr="00CA4153">
        <w:rPr>
          <w:rFonts w:ascii="Times New Roman" w:hAnsi="Times New Roman" w:cs="Times New Roman"/>
          <w:b/>
          <w:bCs/>
          <w:lang w:eastAsia="ar-SA"/>
        </w:rPr>
        <w:t>5 pkt</w:t>
      </w:r>
    </w:p>
    <w:p w:rsidR="005649D2" w:rsidRPr="00CA4153" w:rsidRDefault="005649D2" w:rsidP="005649D2">
      <w:pPr>
        <w:widowControl w:val="0"/>
        <w:tabs>
          <w:tab w:val="left" w:pos="1250"/>
        </w:tabs>
        <w:suppressAutoHyphens/>
        <w:spacing w:after="0"/>
        <w:rPr>
          <w:rFonts w:ascii="Times New Roman" w:hAnsi="Times New Roman" w:cs="Times New Roman"/>
          <w:b/>
          <w:bCs/>
          <w:lang w:eastAsia="ar-SA"/>
        </w:rPr>
      </w:pPr>
      <w:r w:rsidRPr="00CA4153">
        <w:rPr>
          <w:rFonts w:ascii="Times New Roman" w:hAnsi="Times New Roman" w:cs="Times New Roman"/>
          <w:lang w:eastAsia="ar-SA"/>
        </w:rPr>
        <w:t xml:space="preserve">- za okres gwarancji producenta 48 miesięcy - Wykonawca otrzyma </w:t>
      </w:r>
      <w:r w:rsidRPr="00CA4153">
        <w:rPr>
          <w:rFonts w:ascii="Times New Roman" w:hAnsi="Times New Roman" w:cs="Times New Roman"/>
          <w:b/>
          <w:lang w:eastAsia="ar-SA"/>
        </w:rPr>
        <w:t>10</w:t>
      </w:r>
      <w:r w:rsidRPr="00CA4153">
        <w:rPr>
          <w:rFonts w:ascii="Times New Roman" w:hAnsi="Times New Roman" w:cs="Times New Roman"/>
          <w:b/>
          <w:bCs/>
          <w:lang w:eastAsia="ar-SA"/>
        </w:rPr>
        <w:t xml:space="preserve"> pkt</w:t>
      </w:r>
    </w:p>
    <w:p w:rsidR="005649D2" w:rsidRPr="00CA4153" w:rsidRDefault="005649D2" w:rsidP="005649D2">
      <w:pPr>
        <w:widowControl w:val="0"/>
        <w:tabs>
          <w:tab w:val="left" w:pos="1250"/>
        </w:tabs>
        <w:suppressAutoHyphens/>
        <w:spacing w:after="0"/>
        <w:rPr>
          <w:rFonts w:ascii="Times New Roman" w:hAnsi="Times New Roman" w:cs="Times New Roman"/>
          <w:b/>
          <w:bCs/>
          <w:lang w:eastAsia="ar-SA"/>
        </w:rPr>
      </w:pPr>
      <w:r w:rsidRPr="00CA4153">
        <w:rPr>
          <w:rFonts w:ascii="Times New Roman" w:hAnsi="Times New Roman" w:cs="Times New Roman"/>
          <w:lang w:eastAsia="ar-SA"/>
        </w:rPr>
        <w:t xml:space="preserve">- za okres gwarancji producenta 60 miesięcy i dłuższy - Wykonawca otrzyma </w:t>
      </w:r>
      <w:r w:rsidRPr="00CA4153">
        <w:rPr>
          <w:rFonts w:ascii="Times New Roman" w:hAnsi="Times New Roman" w:cs="Times New Roman"/>
          <w:b/>
          <w:lang w:eastAsia="ar-SA"/>
        </w:rPr>
        <w:t>15</w:t>
      </w:r>
      <w:r w:rsidRPr="00CA4153">
        <w:rPr>
          <w:rFonts w:ascii="Times New Roman" w:hAnsi="Times New Roman" w:cs="Times New Roman"/>
          <w:b/>
          <w:bCs/>
          <w:lang w:eastAsia="ar-SA"/>
        </w:rPr>
        <w:t xml:space="preserve"> pkt</w:t>
      </w:r>
    </w:p>
    <w:p w:rsidR="005649D2" w:rsidRPr="00CA4153" w:rsidRDefault="005649D2" w:rsidP="005649D2">
      <w:pPr>
        <w:spacing w:after="0"/>
        <w:rPr>
          <w:rFonts w:ascii="Times New Roman" w:hAnsi="Times New Roman" w:cs="Times New Roman"/>
          <w:sz w:val="12"/>
          <w:szCs w:val="12"/>
        </w:rPr>
      </w:pPr>
    </w:p>
    <w:p w:rsidR="005649D2" w:rsidRPr="00CA4153" w:rsidRDefault="005649D2" w:rsidP="005649D2">
      <w:pPr>
        <w:autoSpaceDE w:val="0"/>
        <w:spacing w:after="0"/>
        <w:jc w:val="both"/>
        <w:rPr>
          <w:rFonts w:ascii="Times New Roman" w:hAnsi="Times New Roman" w:cs="Times New Roman"/>
          <w:lang w:eastAsia="ar-SA"/>
        </w:rPr>
      </w:pPr>
      <w:r w:rsidRPr="00CA4153">
        <w:rPr>
          <w:rFonts w:ascii="Times New Roman" w:hAnsi="Times New Roman" w:cs="Times New Roman"/>
          <w:lang w:eastAsia="ar-SA"/>
        </w:rPr>
        <w:t>Jeżeli Wykonawca zaoferuje przynajmniej jedną oponę z okresem gwa</w:t>
      </w:r>
      <w:r w:rsidR="00CA4153">
        <w:rPr>
          <w:rFonts w:ascii="Times New Roman" w:hAnsi="Times New Roman" w:cs="Times New Roman"/>
          <w:lang w:eastAsia="ar-SA"/>
        </w:rPr>
        <w:t xml:space="preserve">rancji producenta wynoszącym 24 miesiące, </w:t>
      </w:r>
      <w:r w:rsidRPr="00CA4153">
        <w:rPr>
          <w:rFonts w:ascii="Times New Roman" w:hAnsi="Times New Roman" w:cs="Times New Roman"/>
          <w:lang w:eastAsia="ar-SA"/>
        </w:rPr>
        <w:t xml:space="preserve">nie otrzyma punktów </w:t>
      </w:r>
      <w:r w:rsidR="00CA4153">
        <w:rPr>
          <w:rFonts w:ascii="Times New Roman" w:hAnsi="Times New Roman" w:cs="Times New Roman"/>
          <w:lang w:eastAsia="ar-SA"/>
        </w:rPr>
        <w:t>w danym kryterium oceny ofert</w:t>
      </w:r>
      <w:r w:rsidRPr="00CA4153">
        <w:rPr>
          <w:rFonts w:ascii="Times New Roman" w:hAnsi="Times New Roman" w:cs="Times New Roman"/>
          <w:lang w:eastAsia="ar-SA"/>
        </w:rPr>
        <w:t>.</w:t>
      </w:r>
    </w:p>
    <w:p w:rsidR="00CA4153" w:rsidRPr="00CA4153" w:rsidRDefault="00CA4153" w:rsidP="00CA4153">
      <w:pPr>
        <w:spacing w:after="0"/>
        <w:jc w:val="both"/>
        <w:rPr>
          <w:rFonts w:ascii="Times New Roman" w:hAnsi="Times New Roman" w:cs="Times New Roman"/>
        </w:rPr>
      </w:pPr>
      <w:r w:rsidRPr="00CA4153">
        <w:rPr>
          <w:rFonts w:ascii="Times New Roman" w:hAnsi="Times New Roman" w:cs="Times New Roman"/>
        </w:rPr>
        <w:t>W przypadku, gdy Wykonawca nie wskaże w formularzu ofertowym (ofercie) okresu gwarancji producenta</w:t>
      </w:r>
      <w:r w:rsidR="00071531">
        <w:rPr>
          <w:rFonts w:ascii="Times New Roman" w:hAnsi="Times New Roman" w:cs="Times New Roman"/>
        </w:rPr>
        <w:t xml:space="preserve"> opon</w:t>
      </w:r>
      <w:r w:rsidRPr="00CA4153">
        <w:rPr>
          <w:rFonts w:ascii="Times New Roman" w:hAnsi="Times New Roman" w:cs="Times New Roman"/>
        </w:rPr>
        <w:t xml:space="preserve">, Zamawiający przyjmie do oceny ofert, że okres udzielonej przez producenta </w:t>
      </w:r>
      <w:r w:rsidR="00071531" w:rsidRPr="00CA4153">
        <w:rPr>
          <w:rFonts w:ascii="Times New Roman" w:hAnsi="Times New Roman" w:cs="Times New Roman"/>
        </w:rPr>
        <w:t xml:space="preserve">gwarancji </w:t>
      </w:r>
      <w:r w:rsidRPr="00CA4153">
        <w:rPr>
          <w:rFonts w:ascii="Times New Roman" w:hAnsi="Times New Roman" w:cs="Times New Roman"/>
        </w:rPr>
        <w:t xml:space="preserve">wynosi </w:t>
      </w:r>
      <w:r w:rsidRPr="00CA4153">
        <w:rPr>
          <w:rFonts w:ascii="Times New Roman" w:hAnsi="Times New Roman" w:cs="Times New Roman"/>
          <w:b/>
        </w:rPr>
        <w:t>24 miesiące</w:t>
      </w:r>
      <w:r w:rsidRPr="00CA4153">
        <w:rPr>
          <w:rFonts w:ascii="Times New Roman" w:hAnsi="Times New Roman" w:cs="Times New Roman"/>
        </w:rPr>
        <w:t>.</w:t>
      </w:r>
    </w:p>
    <w:p w:rsidR="005649D2" w:rsidRPr="00B551DE" w:rsidRDefault="005649D2" w:rsidP="005649D2">
      <w:pPr>
        <w:autoSpaceDE w:val="0"/>
        <w:autoSpaceDN w:val="0"/>
        <w:adjustRightInd w:val="0"/>
        <w:spacing w:after="0"/>
        <w:contextualSpacing/>
        <w:jc w:val="both"/>
        <w:rPr>
          <w:rFonts w:ascii="Times New Roman" w:eastAsia="Arial Unicode MS" w:hAnsi="Times New Roman" w:cs="Times New Roman"/>
          <w:sz w:val="16"/>
          <w:szCs w:val="16"/>
        </w:rPr>
      </w:pPr>
    </w:p>
    <w:p w:rsidR="005649D2" w:rsidRPr="005649D2" w:rsidRDefault="005649D2" w:rsidP="00C95F5A">
      <w:pPr>
        <w:numPr>
          <w:ilvl w:val="0"/>
          <w:numId w:val="101"/>
        </w:numPr>
        <w:autoSpaceDE w:val="0"/>
        <w:autoSpaceDN w:val="0"/>
        <w:adjustRightInd w:val="0"/>
        <w:spacing w:after="0"/>
        <w:contextualSpacing/>
        <w:jc w:val="both"/>
        <w:rPr>
          <w:rFonts w:ascii="Times New Roman" w:eastAsia="Arial Unicode MS" w:hAnsi="Times New Roman" w:cs="Times New Roman"/>
        </w:rPr>
      </w:pPr>
      <w:r w:rsidRPr="005649D2">
        <w:rPr>
          <w:rFonts w:ascii="Times New Roman" w:eastAsia="Arial Unicode MS" w:hAnsi="Times New Roman" w:cs="Times New Roman"/>
          <w:b/>
          <w:u w:val="single"/>
        </w:rPr>
        <w:t xml:space="preserve">Kryterium trzecie: </w:t>
      </w:r>
      <w:r w:rsidRPr="005649D2">
        <w:rPr>
          <w:rFonts w:ascii="Times New Roman" w:hAnsi="Times New Roman" w:cs="Times New Roman"/>
          <w:b/>
          <w:u w:val="single"/>
        </w:rPr>
        <w:t>jakość oferowanych opon (J)</w:t>
      </w:r>
    </w:p>
    <w:p w:rsidR="005649D2" w:rsidRPr="005649D2" w:rsidRDefault="005649D2" w:rsidP="005649D2">
      <w:pPr>
        <w:autoSpaceDE w:val="0"/>
        <w:autoSpaceDN w:val="0"/>
        <w:adjustRightInd w:val="0"/>
        <w:spacing w:after="0"/>
        <w:rPr>
          <w:rFonts w:ascii="Times New Roman" w:eastAsia="Arial Unicode MS" w:hAnsi="Times New Roman" w:cs="Times New Roman"/>
        </w:rPr>
      </w:pPr>
      <w:r w:rsidRPr="005649D2">
        <w:rPr>
          <w:rFonts w:ascii="Times New Roman" w:eastAsia="Arial Unicode MS" w:hAnsi="Times New Roman" w:cs="Times New Roman"/>
        </w:rPr>
        <w:t>W tym kryterium Wykonawca może uzyskać max. 15 pkt.</w:t>
      </w:r>
    </w:p>
    <w:p w:rsidR="005649D2" w:rsidRPr="00B551DE" w:rsidRDefault="005649D2" w:rsidP="005649D2">
      <w:pPr>
        <w:autoSpaceDE w:val="0"/>
        <w:autoSpaceDN w:val="0"/>
        <w:adjustRightInd w:val="0"/>
        <w:spacing w:after="0"/>
        <w:rPr>
          <w:rFonts w:ascii="Times New Roman" w:eastAsia="Arial Unicode MS" w:hAnsi="Times New Roman" w:cs="Times New Roman"/>
          <w:sz w:val="12"/>
          <w:szCs w:val="12"/>
        </w:rPr>
      </w:pPr>
    </w:p>
    <w:p w:rsidR="00071531" w:rsidRDefault="005649D2" w:rsidP="005649D2">
      <w:pPr>
        <w:autoSpaceDE w:val="0"/>
        <w:autoSpaceDN w:val="0"/>
        <w:adjustRightInd w:val="0"/>
        <w:spacing w:after="0"/>
        <w:contextualSpacing/>
        <w:jc w:val="both"/>
        <w:rPr>
          <w:rFonts w:ascii="Times New Roman" w:hAnsi="Times New Roman" w:cs="Times New Roman"/>
        </w:rPr>
      </w:pPr>
      <w:r w:rsidRPr="005649D2">
        <w:rPr>
          <w:rFonts w:ascii="Times New Roman" w:hAnsi="Times New Roman" w:cs="Times New Roman"/>
        </w:rPr>
        <w:t xml:space="preserve">Zamawiający dla celów oceny jakości przedstawia zamknięty katalog producentów opon samochodowych uznanych w opinii ogólnej za producentów opon samochodowych zaliczanych do klasy średniej i klasy </w:t>
      </w:r>
      <w:proofErr w:type="spellStart"/>
      <w:r w:rsidRPr="005649D2">
        <w:rPr>
          <w:rFonts w:ascii="Times New Roman" w:hAnsi="Times New Roman" w:cs="Times New Roman"/>
        </w:rPr>
        <w:t>premium</w:t>
      </w:r>
      <w:proofErr w:type="spellEnd"/>
      <w:r w:rsidRPr="005649D2">
        <w:rPr>
          <w:rFonts w:ascii="Times New Roman" w:hAnsi="Times New Roman" w:cs="Times New Roman"/>
        </w:rPr>
        <w:t xml:space="preserve">, których zaoferowanie </w:t>
      </w:r>
      <w:r w:rsidRPr="00071531">
        <w:rPr>
          <w:rFonts w:ascii="Times New Roman" w:hAnsi="Times New Roman" w:cs="Times New Roman"/>
          <w:b/>
          <w:u w:val="single"/>
        </w:rPr>
        <w:t>we wszystkich</w:t>
      </w:r>
      <w:r w:rsidRPr="00071531">
        <w:rPr>
          <w:rFonts w:ascii="Times New Roman" w:hAnsi="Times New Roman" w:cs="Times New Roman"/>
          <w:u w:val="single"/>
        </w:rPr>
        <w:t xml:space="preserve"> </w:t>
      </w:r>
      <w:r w:rsidRPr="00071531">
        <w:rPr>
          <w:rFonts w:ascii="Times New Roman" w:hAnsi="Times New Roman" w:cs="Times New Roman"/>
          <w:b/>
          <w:u w:val="single"/>
        </w:rPr>
        <w:t>pozycjach formularza ofertowego</w:t>
      </w:r>
      <w:r w:rsidRPr="005649D2">
        <w:rPr>
          <w:rFonts w:ascii="Times New Roman" w:hAnsi="Times New Roman" w:cs="Times New Roman"/>
        </w:rPr>
        <w:t xml:space="preserve"> (ofercie) punktowane będzie w tym kryterium jakościowym. </w:t>
      </w:r>
    </w:p>
    <w:p w:rsidR="005649D2" w:rsidRPr="005649D2" w:rsidRDefault="005649D2" w:rsidP="005649D2">
      <w:pPr>
        <w:autoSpaceDE w:val="0"/>
        <w:autoSpaceDN w:val="0"/>
        <w:adjustRightInd w:val="0"/>
        <w:spacing w:after="0"/>
        <w:contextualSpacing/>
        <w:jc w:val="both"/>
        <w:rPr>
          <w:rFonts w:ascii="Times New Roman" w:hAnsi="Times New Roman" w:cs="Times New Roman"/>
        </w:rPr>
      </w:pPr>
      <w:r w:rsidRPr="005649D2">
        <w:rPr>
          <w:rFonts w:ascii="Times New Roman" w:hAnsi="Times New Roman" w:cs="Times New Roman"/>
        </w:rPr>
        <w:t xml:space="preserve">Katalog ten obejmuje następujących producentów opon samochodowych, oraz marki wchodzące </w:t>
      </w:r>
      <w:r w:rsidR="00071531">
        <w:rPr>
          <w:rFonts w:ascii="Times New Roman" w:hAnsi="Times New Roman" w:cs="Times New Roman"/>
        </w:rPr>
        <w:br/>
      </w:r>
      <w:r w:rsidRPr="005649D2">
        <w:rPr>
          <w:rFonts w:ascii="Times New Roman" w:hAnsi="Times New Roman" w:cs="Times New Roman"/>
        </w:rPr>
        <w:t>w skład danej grupy producenckiej:</w:t>
      </w:r>
    </w:p>
    <w:p w:rsidR="005649D2" w:rsidRPr="00CA4153" w:rsidRDefault="005649D2" w:rsidP="005649D2">
      <w:pPr>
        <w:autoSpaceDE w:val="0"/>
        <w:autoSpaceDN w:val="0"/>
        <w:adjustRightInd w:val="0"/>
        <w:spacing w:after="0"/>
        <w:contextualSpacing/>
        <w:jc w:val="both"/>
        <w:rPr>
          <w:rFonts w:ascii="Times New Roman" w:hAnsi="Times New Roman" w:cs="Times New Roman"/>
          <w:b/>
        </w:rPr>
      </w:pPr>
      <w:proofErr w:type="spellStart"/>
      <w:r w:rsidRPr="00CA4153">
        <w:rPr>
          <w:rFonts w:ascii="Times New Roman" w:hAnsi="Times New Roman" w:cs="Times New Roman"/>
          <w:b/>
        </w:rPr>
        <w:t>BFGoodrich</w:t>
      </w:r>
      <w:proofErr w:type="spellEnd"/>
      <w:r w:rsidRPr="00CA4153">
        <w:rPr>
          <w:rFonts w:ascii="Times New Roman" w:hAnsi="Times New Roman" w:cs="Times New Roman"/>
          <w:b/>
        </w:rPr>
        <w:t xml:space="preserve">, Firestone, Fulda, </w:t>
      </w:r>
      <w:proofErr w:type="spellStart"/>
      <w:r w:rsidRPr="00CA4153">
        <w:rPr>
          <w:rFonts w:ascii="Times New Roman" w:hAnsi="Times New Roman" w:cs="Times New Roman"/>
          <w:b/>
        </w:rPr>
        <w:t>Falken</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Kleber</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Kumho</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Nexen</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Toyo</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Uniroyal</w:t>
      </w:r>
      <w:proofErr w:type="spellEnd"/>
      <w:r w:rsidRPr="00CA4153">
        <w:rPr>
          <w:rFonts w:ascii="Times New Roman" w:hAnsi="Times New Roman" w:cs="Times New Roman"/>
          <w:b/>
        </w:rPr>
        <w:t xml:space="preserve">, Bridgestone, Continental, Dunlop, </w:t>
      </w:r>
      <w:proofErr w:type="spellStart"/>
      <w:r w:rsidRPr="00CA4153">
        <w:rPr>
          <w:rFonts w:ascii="Times New Roman" w:hAnsi="Times New Roman" w:cs="Times New Roman"/>
          <w:b/>
        </w:rPr>
        <w:t>Goodyear</w:t>
      </w:r>
      <w:proofErr w:type="spellEnd"/>
      <w:r w:rsidRPr="00CA4153">
        <w:rPr>
          <w:rFonts w:ascii="Times New Roman" w:hAnsi="Times New Roman" w:cs="Times New Roman"/>
          <w:b/>
        </w:rPr>
        <w:t xml:space="preserve">, </w:t>
      </w:r>
      <w:proofErr w:type="spellStart"/>
      <w:r w:rsidRPr="00CA4153">
        <w:rPr>
          <w:rFonts w:ascii="Times New Roman" w:hAnsi="Times New Roman" w:cs="Times New Roman"/>
          <w:b/>
        </w:rPr>
        <w:t>Hankok</w:t>
      </w:r>
      <w:proofErr w:type="spellEnd"/>
      <w:r w:rsidRPr="00CA4153">
        <w:rPr>
          <w:rFonts w:ascii="Times New Roman" w:hAnsi="Times New Roman" w:cs="Times New Roman"/>
          <w:b/>
        </w:rPr>
        <w:t xml:space="preserve">, Michelin, </w:t>
      </w:r>
      <w:proofErr w:type="spellStart"/>
      <w:r w:rsidRPr="00CA4153">
        <w:rPr>
          <w:rFonts w:ascii="Times New Roman" w:hAnsi="Times New Roman" w:cs="Times New Roman"/>
          <w:b/>
        </w:rPr>
        <w:t>Nokian</w:t>
      </w:r>
      <w:proofErr w:type="spellEnd"/>
      <w:r w:rsidRPr="00CA4153">
        <w:rPr>
          <w:rFonts w:ascii="Times New Roman" w:hAnsi="Times New Roman" w:cs="Times New Roman"/>
          <w:b/>
        </w:rPr>
        <w:t xml:space="preserve">, Pirelli, </w:t>
      </w:r>
      <w:proofErr w:type="spellStart"/>
      <w:r w:rsidRPr="00CA4153">
        <w:rPr>
          <w:rFonts w:ascii="Times New Roman" w:hAnsi="Times New Roman" w:cs="Times New Roman"/>
          <w:b/>
        </w:rPr>
        <w:t>Vredestein</w:t>
      </w:r>
      <w:proofErr w:type="spellEnd"/>
      <w:r w:rsidRPr="00CA4153">
        <w:rPr>
          <w:rFonts w:ascii="Times New Roman" w:hAnsi="Times New Roman" w:cs="Times New Roman"/>
          <w:b/>
        </w:rPr>
        <w:t>, Yokohama</w:t>
      </w:r>
      <w:r w:rsidR="00071531">
        <w:rPr>
          <w:rFonts w:ascii="Times New Roman" w:hAnsi="Times New Roman" w:cs="Times New Roman"/>
          <w:b/>
        </w:rPr>
        <w:t>.</w:t>
      </w:r>
    </w:p>
    <w:p w:rsidR="005649D2" w:rsidRPr="00B551DE" w:rsidRDefault="005649D2" w:rsidP="005649D2">
      <w:pPr>
        <w:autoSpaceDE w:val="0"/>
        <w:autoSpaceDN w:val="0"/>
        <w:adjustRightInd w:val="0"/>
        <w:spacing w:after="0"/>
        <w:contextualSpacing/>
        <w:jc w:val="both"/>
        <w:rPr>
          <w:rFonts w:ascii="Times New Roman" w:hAnsi="Times New Roman" w:cs="Times New Roman"/>
          <w:sz w:val="12"/>
          <w:szCs w:val="12"/>
        </w:rPr>
      </w:pPr>
    </w:p>
    <w:p w:rsidR="005649D2" w:rsidRPr="005649D2" w:rsidRDefault="005649D2" w:rsidP="005649D2">
      <w:pPr>
        <w:autoSpaceDE w:val="0"/>
        <w:spacing w:after="0"/>
        <w:jc w:val="both"/>
        <w:rPr>
          <w:rFonts w:ascii="Times New Roman" w:hAnsi="Times New Roman" w:cs="Times New Roman"/>
          <w:bCs/>
          <w:lang w:eastAsia="ar-SA"/>
        </w:rPr>
      </w:pPr>
      <w:r w:rsidRPr="005649D2">
        <w:rPr>
          <w:rFonts w:ascii="Times New Roman" w:hAnsi="Times New Roman" w:cs="Times New Roman"/>
          <w:lang w:eastAsia="ar-SA"/>
        </w:rPr>
        <w:t xml:space="preserve">Wykonawca otrzyma </w:t>
      </w:r>
      <w:r w:rsidRPr="00B551DE">
        <w:rPr>
          <w:rFonts w:ascii="Times New Roman" w:hAnsi="Times New Roman" w:cs="Times New Roman"/>
          <w:b/>
          <w:lang w:eastAsia="ar-SA"/>
        </w:rPr>
        <w:t>1</w:t>
      </w:r>
      <w:r w:rsidRPr="00B551DE">
        <w:rPr>
          <w:rFonts w:ascii="Times New Roman" w:hAnsi="Times New Roman" w:cs="Times New Roman"/>
          <w:b/>
          <w:bCs/>
          <w:lang w:eastAsia="ar-SA"/>
        </w:rPr>
        <w:t xml:space="preserve">5 </w:t>
      </w:r>
      <w:r w:rsidRPr="005649D2">
        <w:rPr>
          <w:rFonts w:ascii="Times New Roman" w:hAnsi="Times New Roman" w:cs="Times New Roman"/>
          <w:b/>
          <w:bCs/>
          <w:lang w:eastAsia="ar-SA"/>
        </w:rPr>
        <w:t xml:space="preserve">pkt, </w:t>
      </w:r>
      <w:r w:rsidRPr="005649D2">
        <w:rPr>
          <w:rFonts w:ascii="Times New Roman" w:hAnsi="Times New Roman" w:cs="Times New Roman"/>
          <w:bCs/>
          <w:lang w:eastAsia="ar-SA"/>
        </w:rPr>
        <w:t>gdy zaoferuje</w:t>
      </w:r>
      <w:r w:rsidRPr="005649D2">
        <w:rPr>
          <w:rFonts w:ascii="Times New Roman" w:hAnsi="Times New Roman" w:cs="Times New Roman"/>
          <w:b/>
          <w:bCs/>
          <w:lang w:eastAsia="ar-SA"/>
        </w:rPr>
        <w:t xml:space="preserve"> </w:t>
      </w:r>
      <w:r w:rsidRPr="005649D2">
        <w:rPr>
          <w:rFonts w:ascii="Times New Roman" w:hAnsi="Times New Roman" w:cs="Times New Roman"/>
          <w:bCs/>
          <w:lang w:eastAsia="ar-SA"/>
        </w:rPr>
        <w:t xml:space="preserve">w formularzu ofertowym (załącznik do SWZ) 100% opon producentów rekomendowanych przez Zamawiającego, tj. </w:t>
      </w:r>
      <w:r w:rsidRPr="000F73A5">
        <w:rPr>
          <w:rFonts w:ascii="Times New Roman" w:hAnsi="Times New Roman" w:cs="Times New Roman"/>
          <w:b/>
          <w:bCs/>
          <w:u w:val="single"/>
          <w:lang w:eastAsia="ar-SA"/>
        </w:rPr>
        <w:t>wszystkie</w:t>
      </w:r>
      <w:r w:rsidRPr="005649D2">
        <w:rPr>
          <w:rFonts w:ascii="Times New Roman" w:hAnsi="Times New Roman" w:cs="Times New Roman"/>
          <w:bCs/>
          <w:lang w:eastAsia="ar-SA"/>
        </w:rPr>
        <w:t xml:space="preserve"> oferowane opony będą pochodzić od producentów wskazanych powyżej. W przeciwnym wypadku </w:t>
      </w:r>
      <w:r w:rsidR="00071531">
        <w:rPr>
          <w:rFonts w:ascii="Times New Roman" w:hAnsi="Times New Roman" w:cs="Times New Roman"/>
          <w:bCs/>
          <w:lang w:eastAsia="ar-SA"/>
        </w:rPr>
        <w:t xml:space="preserve">Wykonawca </w:t>
      </w:r>
      <w:r w:rsidRPr="005649D2">
        <w:rPr>
          <w:rFonts w:ascii="Times New Roman" w:hAnsi="Times New Roman" w:cs="Times New Roman"/>
          <w:bCs/>
          <w:lang w:eastAsia="ar-SA"/>
        </w:rPr>
        <w:t xml:space="preserve">otrzyma </w:t>
      </w:r>
      <w:r w:rsidR="00071531">
        <w:rPr>
          <w:rFonts w:ascii="Times New Roman" w:hAnsi="Times New Roman" w:cs="Times New Roman"/>
          <w:bCs/>
          <w:lang w:eastAsia="ar-SA"/>
        </w:rPr>
        <w:br/>
      </w:r>
      <w:r w:rsidRPr="005649D2">
        <w:rPr>
          <w:rFonts w:ascii="Times New Roman" w:hAnsi="Times New Roman" w:cs="Times New Roman"/>
          <w:b/>
          <w:bCs/>
          <w:lang w:eastAsia="ar-SA"/>
        </w:rPr>
        <w:t>0 pkt</w:t>
      </w:r>
      <w:r w:rsidRPr="005649D2">
        <w:rPr>
          <w:rFonts w:ascii="Times New Roman" w:hAnsi="Times New Roman" w:cs="Times New Roman"/>
          <w:bCs/>
          <w:lang w:eastAsia="ar-SA"/>
        </w:rPr>
        <w:t xml:space="preserve">. </w:t>
      </w:r>
    </w:p>
    <w:p w:rsidR="005649D2" w:rsidRPr="005649D2" w:rsidRDefault="005649D2" w:rsidP="005649D2">
      <w:pPr>
        <w:autoSpaceDE w:val="0"/>
        <w:spacing w:after="0"/>
        <w:jc w:val="both"/>
        <w:rPr>
          <w:rFonts w:ascii="Times New Roman" w:hAnsi="Times New Roman" w:cs="Times New Roman"/>
          <w:lang w:eastAsia="ar-SA"/>
        </w:rPr>
      </w:pPr>
      <w:r w:rsidRPr="005649D2">
        <w:rPr>
          <w:rFonts w:ascii="Times New Roman" w:hAnsi="Times New Roman" w:cs="Times New Roman"/>
          <w:lang w:eastAsia="ar-SA"/>
        </w:rPr>
        <w:t xml:space="preserve">Jeżeli Wykonawca zaoferuje </w:t>
      </w:r>
      <w:r w:rsidR="00071531">
        <w:rPr>
          <w:rFonts w:ascii="Times New Roman" w:hAnsi="Times New Roman" w:cs="Times New Roman"/>
          <w:lang w:eastAsia="ar-SA"/>
        </w:rPr>
        <w:t xml:space="preserve">opony </w:t>
      </w:r>
      <w:r w:rsidRPr="005649D2">
        <w:rPr>
          <w:rFonts w:ascii="Times New Roman" w:hAnsi="Times New Roman" w:cs="Times New Roman"/>
          <w:lang w:eastAsia="ar-SA"/>
        </w:rPr>
        <w:t>przynajmniej jednego producenta spoza katalogu producentów rekomendowanych przez Zamawiającego</w:t>
      </w:r>
      <w:r w:rsidR="00071531">
        <w:rPr>
          <w:rFonts w:ascii="Times New Roman" w:hAnsi="Times New Roman" w:cs="Times New Roman"/>
          <w:lang w:eastAsia="ar-SA"/>
        </w:rPr>
        <w:t>,</w:t>
      </w:r>
      <w:r w:rsidRPr="005649D2">
        <w:rPr>
          <w:rFonts w:ascii="Times New Roman" w:hAnsi="Times New Roman" w:cs="Times New Roman"/>
          <w:lang w:eastAsia="ar-SA"/>
        </w:rPr>
        <w:t xml:space="preserve"> nie otrzyma punktów przewidzianych w kryterium jakościowym.</w:t>
      </w:r>
    </w:p>
    <w:p w:rsidR="00970DEA" w:rsidRPr="00B551DE" w:rsidRDefault="00970DEA" w:rsidP="009E0A8E">
      <w:pPr>
        <w:autoSpaceDE w:val="0"/>
        <w:autoSpaceDN w:val="0"/>
        <w:adjustRightInd w:val="0"/>
        <w:spacing w:after="0"/>
        <w:contextualSpacing/>
        <w:jc w:val="both"/>
        <w:rPr>
          <w:rFonts w:ascii="Times New Roman" w:eastAsia="Arial Unicode MS" w:hAnsi="Times New Roman" w:cs="Times New Roman"/>
          <w:sz w:val="16"/>
          <w:szCs w:val="16"/>
        </w:rPr>
      </w:pPr>
    </w:p>
    <w:p w:rsidR="005649D2" w:rsidRPr="005649D2" w:rsidRDefault="005649D2" w:rsidP="00C95F5A">
      <w:pPr>
        <w:numPr>
          <w:ilvl w:val="0"/>
          <w:numId w:val="101"/>
        </w:numPr>
        <w:autoSpaceDE w:val="0"/>
        <w:autoSpaceDN w:val="0"/>
        <w:adjustRightInd w:val="0"/>
        <w:spacing w:after="0"/>
        <w:contextualSpacing/>
        <w:jc w:val="both"/>
        <w:rPr>
          <w:rFonts w:ascii="Times New Roman" w:eastAsia="Arial Unicode MS" w:hAnsi="Times New Roman" w:cs="Times New Roman"/>
        </w:rPr>
      </w:pPr>
      <w:r w:rsidRPr="005649D2">
        <w:rPr>
          <w:rFonts w:ascii="Times New Roman" w:eastAsia="Arial Unicode MS" w:hAnsi="Times New Roman" w:cs="Times New Roman"/>
          <w:b/>
          <w:u w:val="single"/>
        </w:rPr>
        <w:t xml:space="preserve">Kryterium czwarte: </w:t>
      </w:r>
      <w:r w:rsidRPr="005649D2">
        <w:rPr>
          <w:rFonts w:ascii="Times New Roman" w:hAnsi="Times New Roman" w:cs="Times New Roman"/>
          <w:b/>
          <w:u w:val="single"/>
        </w:rPr>
        <w:t>termin realizacji zamówień jednostkowych (T)</w:t>
      </w:r>
    </w:p>
    <w:p w:rsidR="005649D2" w:rsidRPr="005649D2" w:rsidRDefault="005649D2" w:rsidP="005649D2">
      <w:pPr>
        <w:autoSpaceDE w:val="0"/>
        <w:autoSpaceDN w:val="0"/>
        <w:adjustRightInd w:val="0"/>
        <w:spacing w:after="0"/>
        <w:rPr>
          <w:rFonts w:ascii="Times New Roman" w:eastAsia="Arial Unicode MS" w:hAnsi="Times New Roman" w:cs="Times New Roman"/>
        </w:rPr>
      </w:pPr>
      <w:r w:rsidRPr="005649D2">
        <w:rPr>
          <w:rFonts w:ascii="Times New Roman" w:eastAsia="Arial Unicode MS" w:hAnsi="Times New Roman" w:cs="Times New Roman"/>
        </w:rPr>
        <w:t>W tym kryterium Wykonawca może uzyskać max. 10 pkt.</w:t>
      </w:r>
    </w:p>
    <w:p w:rsidR="005649D2" w:rsidRPr="00B551DE" w:rsidRDefault="005649D2" w:rsidP="005649D2">
      <w:pPr>
        <w:autoSpaceDE w:val="0"/>
        <w:autoSpaceDN w:val="0"/>
        <w:adjustRightInd w:val="0"/>
        <w:spacing w:after="0"/>
        <w:rPr>
          <w:rFonts w:ascii="Times New Roman" w:eastAsia="Arial Unicode MS" w:hAnsi="Times New Roman" w:cs="Times New Roman"/>
          <w:sz w:val="12"/>
          <w:szCs w:val="12"/>
        </w:rPr>
      </w:pPr>
    </w:p>
    <w:p w:rsidR="005649D2" w:rsidRDefault="00896CFA" w:rsidP="005649D2">
      <w:pPr>
        <w:spacing w:after="0"/>
        <w:jc w:val="both"/>
        <w:rPr>
          <w:rFonts w:ascii="Times New Roman" w:hAnsi="Times New Roman" w:cs="Times New Roman"/>
        </w:rPr>
      </w:pPr>
      <w:r>
        <w:rPr>
          <w:rFonts w:ascii="Times New Roman" w:hAnsi="Times New Roman" w:cs="Times New Roman"/>
        </w:rPr>
        <w:t>W kryterium, w którym Z</w:t>
      </w:r>
      <w:r w:rsidR="005649D2" w:rsidRPr="005649D2">
        <w:rPr>
          <w:rFonts w:ascii="Times New Roman" w:hAnsi="Times New Roman" w:cs="Times New Roman"/>
        </w:rPr>
        <w:t xml:space="preserve">amawiającemu zależy, żeby </w:t>
      </w:r>
      <w:r>
        <w:rPr>
          <w:rFonts w:ascii="Times New Roman" w:hAnsi="Times New Roman" w:cs="Times New Roman"/>
        </w:rPr>
        <w:t>W</w:t>
      </w:r>
      <w:r w:rsidR="005649D2" w:rsidRPr="005649D2">
        <w:rPr>
          <w:rFonts w:ascii="Times New Roman" w:hAnsi="Times New Roman" w:cs="Times New Roman"/>
        </w:rPr>
        <w:t xml:space="preserve">ykonawca </w:t>
      </w:r>
      <w:r>
        <w:rPr>
          <w:rFonts w:ascii="Times New Roman" w:hAnsi="Times New Roman" w:cs="Times New Roman"/>
        </w:rPr>
        <w:t>zaoferował</w:t>
      </w:r>
      <w:r w:rsidR="005649D2" w:rsidRPr="005649D2">
        <w:rPr>
          <w:rFonts w:ascii="Times New Roman" w:hAnsi="Times New Roman" w:cs="Times New Roman"/>
        </w:rPr>
        <w:t xml:space="preserve"> jak najkrótszy termin realizacji zamówień jednostkowych określony w dniach roboczych, Zamawiający będzie przyznaw</w:t>
      </w:r>
      <w:r w:rsidR="00970DEA">
        <w:rPr>
          <w:rFonts w:ascii="Times New Roman" w:hAnsi="Times New Roman" w:cs="Times New Roman"/>
        </w:rPr>
        <w:t>ać punkty w następujący sposób:</w:t>
      </w:r>
    </w:p>
    <w:p w:rsidR="00970DEA" w:rsidRPr="00970DEA" w:rsidRDefault="00970DEA" w:rsidP="005649D2">
      <w:pPr>
        <w:spacing w:after="0"/>
        <w:jc w:val="both"/>
        <w:rPr>
          <w:rFonts w:ascii="Times New Roman" w:hAnsi="Times New Roman" w:cs="Times New Roman"/>
          <w:sz w:val="12"/>
          <w:szCs w:val="12"/>
        </w:rPr>
      </w:pPr>
    </w:p>
    <w:p w:rsidR="005649D2" w:rsidRPr="005649D2" w:rsidRDefault="00896CFA" w:rsidP="005649D2">
      <w:pPr>
        <w:spacing w:after="0"/>
        <w:jc w:val="both"/>
        <w:rPr>
          <w:rFonts w:ascii="Times New Roman" w:hAnsi="Times New Roman" w:cs="Times New Roman"/>
          <w:b/>
        </w:rPr>
      </w:pPr>
      <w:r>
        <w:rPr>
          <w:rFonts w:ascii="Times New Roman" w:hAnsi="Times New Roman" w:cs="Times New Roman"/>
        </w:rPr>
        <w:t>- r</w:t>
      </w:r>
      <w:r w:rsidR="005649D2" w:rsidRPr="005649D2">
        <w:rPr>
          <w:rFonts w:ascii="Times New Roman" w:hAnsi="Times New Roman" w:cs="Times New Roman"/>
        </w:rPr>
        <w:t>ealizacja zamówień jednostkowych</w:t>
      </w:r>
      <w:r w:rsidR="005649D2" w:rsidRPr="005649D2">
        <w:rPr>
          <w:rFonts w:ascii="Times New Roman" w:hAnsi="Times New Roman" w:cs="Times New Roman"/>
          <w:b/>
        </w:rPr>
        <w:t xml:space="preserve"> </w:t>
      </w:r>
      <w:r w:rsidR="005649D2" w:rsidRPr="00896CFA">
        <w:rPr>
          <w:rFonts w:ascii="Times New Roman" w:hAnsi="Times New Roman" w:cs="Times New Roman"/>
        </w:rPr>
        <w:t xml:space="preserve">w terminie </w:t>
      </w:r>
      <w:r w:rsidR="005649D2" w:rsidRPr="005649D2">
        <w:rPr>
          <w:rFonts w:ascii="Times New Roman" w:hAnsi="Times New Roman" w:cs="Times New Roman"/>
          <w:b/>
        </w:rPr>
        <w:t>1 dnia roboczego</w:t>
      </w:r>
      <w:r w:rsidR="005649D2" w:rsidRPr="005649D2">
        <w:rPr>
          <w:rFonts w:ascii="Times New Roman" w:hAnsi="Times New Roman" w:cs="Times New Roman"/>
        </w:rPr>
        <w:t xml:space="preserve"> - </w:t>
      </w:r>
      <w:r w:rsidR="005649D2" w:rsidRPr="00896CFA">
        <w:rPr>
          <w:rFonts w:ascii="Times New Roman" w:hAnsi="Times New Roman" w:cs="Times New Roman"/>
          <w:b/>
        </w:rPr>
        <w:t>10</w:t>
      </w:r>
      <w:r w:rsidR="005649D2" w:rsidRPr="00896CFA">
        <w:rPr>
          <w:rFonts w:ascii="Times New Roman" w:hAnsi="Times New Roman" w:cs="Times New Roman"/>
          <w:b/>
          <w:color w:val="0000FF"/>
        </w:rPr>
        <w:t xml:space="preserve"> </w:t>
      </w:r>
      <w:r w:rsidR="005649D2" w:rsidRPr="00896CFA">
        <w:rPr>
          <w:rFonts w:ascii="Times New Roman" w:hAnsi="Times New Roman" w:cs="Times New Roman"/>
          <w:b/>
        </w:rPr>
        <w:t>punktów</w:t>
      </w:r>
      <w:r w:rsidR="005649D2" w:rsidRPr="005649D2">
        <w:rPr>
          <w:rFonts w:ascii="Times New Roman" w:hAnsi="Times New Roman" w:cs="Times New Roman"/>
        </w:rPr>
        <w:t>.</w:t>
      </w:r>
    </w:p>
    <w:p w:rsidR="005649D2" w:rsidRPr="005649D2" w:rsidRDefault="00896CFA" w:rsidP="005649D2">
      <w:pPr>
        <w:spacing w:after="0"/>
        <w:jc w:val="both"/>
        <w:rPr>
          <w:rFonts w:ascii="Times New Roman" w:hAnsi="Times New Roman" w:cs="Times New Roman"/>
        </w:rPr>
      </w:pPr>
      <w:r>
        <w:rPr>
          <w:rFonts w:ascii="Times New Roman" w:hAnsi="Times New Roman" w:cs="Times New Roman"/>
        </w:rPr>
        <w:t>- r</w:t>
      </w:r>
      <w:r w:rsidR="005649D2" w:rsidRPr="005649D2">
        <w:rPr>
          <w:rFonts w:ascii="Times New Roman" w:hAnsi="Times New Roman" w:cs="Times New Roman"/>
        </w:rPr>
        <w:t>ealizacja zamówień jednostkowych</w:t>
      </w:r>
      <w:r w:rsidR="005649D2" w:rsidRPr="005649D2">
        <w:rPr>
          <w:rFonts w:ascii="Times New Roman" w:hAnsi="Times New Roman" w:cs="Times New Roman"/>
          <w:b/>
        </w:rPr>
        <w:t xml:space="preserve"> </w:t>
      </w:r>
      <w:r w:rsidR="005649D2" w:rsidRPr="00896CFA">
        <w:rPr>
          <w:rFonts w:ascii="Times New Roman" w:hAnsi="Times New Roman" w:cs="Times New Roman"/>
        </w:rPr>
        <w:t xml:space="preserve">w terminie </w:t>
      </w:r>
      <w:r w:rsidR="005649D2" w:rsidRPr="005649D2">
        <w:rPr>
          <w:rFonts w:ascii="Times New Roman" w:hAnsi="Times New Roman" w:cs="Times New Roman"/>
          <w:b/>
        </w:rPr>
        <w:t>2 dni roboczych</w:t>
      </w:r>
      <w:r w:rsidR="005649D2" w:rsidRPr="005649D2">
        <w:rPr>
          <w:rFonts w:ascii="Times New Roman" w:hAnsi="Times New Roman" w:cs="Times New Roman"/>
        </w:rPr>
        <w:t xml:space="preserve"> - </w:t>
      </w:r>
      <w:r w:rsidR="005649D2" w:rsidRPr="00896CFA">
        <w:rPr>
          <w:rFonts w:ascii="Times New Roman" w:hAnsi="Times New Roman" w:cs="Times New Roman"/>
          <w:b/>
        </w:rPr>
        <w:t>5</w:t>
      </w:r>
      <w:r w:rsidR="005649D2" w:rsidRPr="00896CFA">
        <w:rPr>
          <w:rFonts w:ascii="Times New Roman" w:hAnsi="Times New Roman" w:cs="Times New Roman"/>
          <w:b/>
          <w:color w:val="0000FF"/>
        </w:rPr>
        <w:t xml:space="preserve"> </w:t>
      </w:r>
      <w:r w:rsidR="005649D2" w:rsidRPr="00896CFA">
        <w:rPr>
          <w:rFonts w:ascii="Times New Roman" w:hAnsi="Times New Roman" w:cs="Times New Roman"/>
          <w:b/>
        </w:rPr>
        <w:t>punktów</w:t>
      </w:r>
      <w:r w:rsidR="005649D2" w:rsidRPr="005649D2">
        <w:rPr>
          <w:rFonts w:ascii="Times New Roman" w:hAnsi="Times New Roman" w:cs="Times New Roman"/>
        </w:rPr>
        <w:t>.</w:t>
      </w:r>
    </w:p>
    <w:p w:rsidR="005649D2" w:rsidRPr="005649D2" w:rsidRDefault="00896CFA" w:rsidP="005649D2">
      <w:pPr>
        <w:spacing w:after="0"/>
        <w:jc w:val="both"/>
        <w:rPr>
          <w:rFonts w:ascii="Times New Roman" w:hAnsi="Times New Roman" w:cs="Times New Roman"/>
        </w:rPr>
      </w:pPr>
      <w:r>
        <w:rPr>
          <w:rFonts w:ascii="Times New Roman" w:hAnsi="Times New Roman" w:cs="Times New Roman"/>
        </w:rPr>
        <w:t>- r</w:t>
      </w:r>
      <w:r w:rsidR="005649D2" w:rsidRPr="005649D2">
        <w:rPr>
          <w:rFonts w:ascii="Times New Roman" w:hAnsi="Times New Roman" w:cs="Times New Roman"/>
        </w:rPr>
        <w:t>ealizacja zamówień jednostkowych</w:t>
      </w:r>
      <w:r w:rsidR="005649D2" w:rsidRPr="005649D2">
        <w:rPr>
          <w:rFonts w:ascii="Times New Roman" w:hAnsi="Times New Roman" w:cs="Times New Roman"/>
          <w:b/>
        </w:rPr>
        <w:t xml:space="preserve"> </w:t>
      </w:r>
      <w:r w:rsidR="005649D2" w:rsidRPr="00896CFA">
        <w:rPr>
          <w:rFonts w:ascii="Times New Roman" w:hAnsi="Times New Roman" w:cs="Times New Roman"/>
        </w:rPr>
        <w:t>w terminie</w:t>
      </w:r>
      <w:r w:rsidR="005649D2" w:rsidRPr="005649D2">
        <w:rPr>
          <w:rFonts w:ascii="Times New Roman" w:hAnsi="Times New Roman" w:cs="Times New Roman"/>
          <w:b/>
        </w:rPr>
        <w:t xml:space="preserve"> 3 dni roboczych</w:t>
      </w:r>
      <w:r w:rsidR="005649D2" w:rsidRPr="005649D2">
        <w:rPr>
          <w:rFonts w:ascii="Times New Roman" w:hAnsi="Times New Roman" w:cs="Times New Roman"/>
        </w:rPr>
        <w:t xml:space="preserve"> - </w:t>
      </w:r>
      <w:r w:rsidR="005649D2" w:rsidRPr="00896CFA">
        <w:rPr>
          <w:rFonts w:ascii="Times New Roman" w:hAnsi="Times New Roman" w:cs="Times New Roman"/>
          <w:b/>
        </w:rPr>
        <w:t>0</w:t>
      </w:r>
      <w:r w:rsidR="005649D2" w:rsidRPr="00896CFA">
        <w:rPr>
          <w:rFonts w:ascii="Times New Roman" w:hAnsi="Times New Roman" w:cs="Times New Roman"/>
          <w:b/>
          <w:color w:val="0000FF"/>
        </w:rPr>
        <w:t xml:space="preserve"> </w:t>
      </w:r>
      <w:r w:rsidR="005649D2" w:rsidRPr="00896CFA">
        <w:rPr>
          <w:rFonts w:ascii="Times New Roman" w:hAnsi="Times New Roman" w:cs="Times New Roman"/>
          <w:b/>
        </w:rPr>
        <w:t>punktów</w:t>
      </w:r>
      <w:r w:rsidR="005649D2" w:rsidRPr="005649D2">
        <w:rPr>
          <w:rFonts w:ascii="Times New Roman" w:hAnsi="Times New Roman" w:cs="Times New Roman"/>
        </w:rPr>
        <w:t>.</w:t>
      </w:r>
    </w:p>
    <w:p w:rsidR="005649D2" w:rsidRPr="00896CFA" w:rsidRDefault="005649D2" w:rsidP="005649D2">
      <w:pPr>
        <w:spacing w:after="0"/>
        <w:jc w:val="both"/>
        <w:rPr>
          <w:rFonts w:ascii="Times New Roman" w:hAnsi="Times New Roman" w:cs="Times New Roman"/>
          <w:sz w:val="16"/>
          <w:szCs w:val="16"/>
        </w:rPr>
      </w:pPr>
    </w:p>
    <w:p w:rsidR="005649D2" w:rsidRPr="005649D2" w:rsidRDefault="005649D2" w:rsidP="005649D2">
      <w:pPr>
        <w:spacing w:after="0"/>
        <w:jc w:val="both"/>
        <w:rPr>
          <w:rFonts w:ascii="Times New Roman" w:hAnsi="Times New Roman" w:cs="Times New Roman"/>
        </w:rPr>
      </w:pPr>
      <w:r w:rsidRPr="005649D2">
        <w:rPr>
          <w:rFonts w:ascii="Times New Roman" w:hAnsi="Times New Roman" w:cs="Times New Roman"/>
        </w:rPr>
        <w:t xml:space="preserve">W przypadku, gdy Wykonawca wskaże w formularzu ofertowym (ofercie) termin realizacji zamówień jednostkowych </w:t>
      </w:r>
      <w:r w:rsidRPr="005649D2">
        <w:rPr>
          <w:rFonts w:ascii="Times New Roman" w:hAnsi="Times New Roman" w:cs="Times New Roman"/>
          <w:b/>
        </w:rPr>
        <w:t>dłuższy niż 3 dni robocze</w:t>
      </w:r>
      <w:r w:rsidRPr="005649D2">
        <w:rPr>
          <w:rFonts w:ascii="Times New Roman" w:hAnsi="Times New Roman" w:cs="Times New Roman"/>
        </w:rPr>
        <w:t>,</w:t>
      </w:r>
      <w:r w:rsidRPr="005649D2">
        <w:rPr>
          <w:rFonts w:ascii="Times New Roman" w:hAnsi="Times New Roman" w:cs="Times New Roman"/>
          <w:b/>
        </w:rPr>
        <w:t xml:space="preserve"> </w:t>
      </w:r>
      <w:r w:rsidRPr="005649D2">
        <w:rPr>
          <w:rFonts w:ascii="Times New Roman" w:hAnsi="Times New Roman" w:cs="Times New Roman"/>
        </w:rPr>
        <w:t>Zamawiający odrzuci taką ofertę.</w:t>
      </w:r>
    </w:p>
    <w:p w:rsidR="005649D2" w:rsidRPr="005649D2" w:rsidRDefault="005649D2" w:rsidP="005649D2">
      <w:pPr>
        <w:spacing w:after="0"/>
        <w:jc w:val="both"/>
        <w:rPr>
          <w:rFonts w:ascii="Times New Roman" w:hAnsi="Times New Roman" w:cs="Times New Roman"/>
        </w:rPr>
      </w:pPr>
      <w:r w:rsidRPr="005649D2">
        <w:rPr>
          <w:rFonts w:ascii="Times New Roman" w:hAnsi="Times New Roman" w:cs="Times New Roman"/>
        </w:rPr>
        <w:t xml:space="preserve">Jeżeli </w:t>
      </w:r>
      <w:r w:rsidR="00896CFA">
        <w:rPr>
          <w:rFonts w:ascii="Times New Roman" w:hAnsi="Times New Roman" w:cs="Times New Roman"/>
        </w:rPr>
        <w:t>W</w:t>
      </w:r>
      <w:r w:rsidRPr="005649D2">
        <w:rPr>
          <w:rFonts w:ascii="Times New Roman" w:hAnsi="Times New Roman" w:cs="Times New Roman"/>
        </w:rPr>
        <w:t xml:space="preserve">ykonawca nie określi </w:t>
      </w:r>
      <w:r w:rsidR="00896CFA">
        <w:rPr>
          <w:rFonts w:ascii="Times New Roman" w:hAnsi="Times New Roman" w:cs="Times New Roman"/>
        </w:rPr>
        <w:t>w formularz</w:t>
      </w:r>
      <w:r w:rsidR="00071531">
        <w:rPr>
          <w:rFonts w:ascii="Times New Roman" w:hAnsi="Times New Roman" w:cs="Times New Roman"/>
        </w:rPr>
        <w:t>u</w:t>
      </w:r>
      <w:r w:rsidR="00896CFA">
        <w:rPr>
          <w:rFonts w:ascii="Times New Roman" w:hAnsi="Times New Roman" w:cs="Times New Roman"/>
        </w:rPr>
        <w:t xml:space="preserve"> ofertowym </w:t>
      </w:r>
      <w:r w:rsidRPr="005649D2">
        <w:rPr>
          <w:rFonts w:ascii="Times New Roman" w:hAnsi="Times New Roman" w:cs="Times New Roman"/>
        </w:rPr>
        <w:t xml:space="preserve">terminu realizacji zamówień jednostkowych to </w:t>
      </w:r>
      <w:r w:rsidR="00896CFA">
        <w:rPr>
          <w:rFonts w:ascii="Times New Roman" w:hAnsi="Times New Roman" w:cs="Times New Roman"/>
        </w:rPr>
        <w:t>Z</w:t>
      </w:r>
      <w:r w:rsidRPr="005649D2">
        <w:rPr>
          <w:rFonts w:ascii="Times New Roman" w:hAnsi="Times New Roman" w:cs="Times New Roman"/>
        </w:rPr>
        <w:t xml:space="preserve">amawiający przyjmie, że </w:t>
      </w:r>
      <w:r w:rsidR="00896CFA">
        <w:rPr>
          <w:rFonts w:ascii="Times New Roman" w:hAnsi="Times New Roman" w:cs="Times New Roman"/>
        </w:rPr>
        <w:t>W</w:t>
      </w:r>
      <w:r w:rsidRPr="005649D2">
        <w:rPr>
          <w:rFonts w:ascii="Times New Roman" w:hAnsi="Times New Roman" w:cs="Times New Roman"/>
        </w:rPr>
        <w:t xml:space="preserve">ykonawca zaoferował </w:t>
      </w:r>
      <w:r w:rsidRPr="005649D2">
        <w:rPr>
          <w:rFonts w:ascii="Times New Roman" w:hAnsi="Times New Roman" w:cs="Times New Roman"/>
          <w:b/>
        </w:rPr>
        <w:t>realizację zamówień jednostkowych w terminie 3 dni roboczych.</w:t>
      </w:r>
    </w:p>
    <w:p w:rsidR="005649D2" w:rsidRPr="005649D2" w:rsidRDefault="005649D2" w:rsidP="005649D2">
      <w:pPr>
        <w:spacing w:after="0"/>
        <w:jc w:val="both"/>
        <w:rPr>
          <w:rFonts w:ascii="Times New Roman" w:hAnsi="Times New Roman" w:cs="Times New Roman"/>
          <w:color w:val="FF0000"/>
        </w:rPr>
      </w:pPr>
    </w:p>
    <w:p w:rsidR="005649D2" w:rsidRPr="005649D2" w:rsidRDefault="005649D2" w:rsidP="005649D2">
      <w:pPr>
        <w:suppressAutoHyphens/>
        <w:autoSpaceDE w:val="0"/>
        <w:spacing w:after="0"/>
        <w:jc w:val="center"/>
        <w:rPr>
          <w:rFonts w:ascii="Times New Roman" w:hAnsi="Times New Roman" w:cs="Times New Roman"/>
          <w:color w:val="FF0000"/>
        </w:rPr>
      </w:pPr>
      <w:r w:rsidRPr="005649D2">
        <w:rPr>
          <w:rFonts w:ascii="Times New Roman" w:hAnsi="Times New Roman" w:cs="Times New Roman"/>
          <w:b/>
          <w:bCs/>
        </w:rPr>
        <w:t>ŁĄCZNA PUNKTACJA BĘDZIE  PRZELICZANA WG PONIŻSZEGO WZORU:</w:t>
      </w:r>
      <w:r w:rsidRPr="005649D2">
        <w:rPr>
          <w:rFonts w:ascii="Times New Roman" w:hAnsi="Times New Roman" w:cs="Times New Roman"/>
          <w:b/>
          <w:bCs/>
        </w:rPr>
        <w:cr/>
      </w:r>
      <w:r w:rsidRPr="005649D2">
        <w:rPr>
          <w:rFonts w:ascii="Times New Roman" w:hAnsi="Times New Roman" w:cs="Times New Roman"/>
          <w:b/>
        </w:rPr>
        <w:t>LP = C + G + J + T</w:t>
      </w:r>
      <w:r w:rsidRPr="005649D2">
        <w:rPr>
          <w:rFonts w:ascii="Times New Roman" w:hAnsi="Times New Roman" w:cs="Times New Roman"/>
          <w:b/>
          <w:bCs/>
          <w:iCs/>
          <w:color w:val="FF0000"/>
        </w:rPr>
        <w:tab/>
      </w:r>
    </w:p>
    <w:p w:rsidR="005649D2" w:rsidRPr="005649D2" w:rsidRDefault="005649D2" w:rsidP="005649D2">
      <w:pPr>
        <w:suppressAutoHyphens/>
        <w:autoSpaceDE w:val="0"/>
        <w:spacing w:after="0"/>
        <w:rPr>
          <w:rFonts w:ascii="Times New Roman" w:hAnsi="Times New Roman" w:cs="Times New Roman"/>
        </w:rPr>
      </w:pPr>
      <w:r w:rsidRPr="005649D2">
        <w:rPr>
          <w:rFonts w:ascii="Times New Roman" w:hAnsi="Times New Roman" w:cs="Times New Roman"/>
        </w:rPr>
        <w:t>gdzie:</w:t>
      </w:r>
    </w:p>
    <w:p w:rsidR="005649D2" w:rsidRPr="005649D2" w:rsidRDefault="005649D2" w:rsidP="005649D2">
      <w:pPr>
        <w:autoSpaceDE w:val="0"/>
        <w:autoSpaceDN w:val="0"/>
        <w:adjustRightInd w:val="0"/>
        <w:spacing w:after="0"/>
        <w:rPr>
          <w:rFonts w:ascii="Times New Roman" w:hAnsi="Times New Roman" w:cs="Times New Roman"/>
        </w:rPr>
      </w:pPr>
      <w:r w:rsidRPr="005649D2">
        <w:rPr>
          <w:rFonts w:ascii="Times New Roman" w:hAnsi="Times New Roman" w:cs="Times New Roman"/>
          <w:b/>
        </w:rPr>
        <w:t>LP</w:t>
      </w:r>
      <w:r w:rsidRPr="005649D2">
        <w:rPr>
          <w:rFonts w:ascii="Times New Roman" w:hAnsi="Times New Roman" w:cs="Times New Roman"/>
        </w:rPr>
        <w:t xml:space="preserve"> - ilość uzyskanych punktów ogółem</w:t>
      </w:r>
      <w:r w:rsidRPr="005649D2">
        <w:rPr>
          <w:rFonts w:ascii="Times New Roman" w:hAnsi="Times New Roman" w:cs="Times New Roman"/>
        </w:rPr>
        <w:cr/>
      </w:r>
      <w:r w:rsidRPr="005649D2">
        <w:rPr>
          <w:rFonts w:ascii="Times New Roman" w:hAnsi="Times New Roman" w:cs="Times New Roman"/>
          <w:b/>
        </w:rPr>
        <w:t>C</w:t>
      </w:r>
      <w:r w:rsidRPr="005649D2">
        <w:rPr>
          <w:rFonts w:ascii="Times New Roman" w:hAnsi="Times New Roman" w:cs="Times New Roman"/>
        </w:rPr>
        <w:t xml:space="preserve"> – liczba uzyskanych punktów w kryterium nr 1 „cena</w:t>
      </w:r>
      <w:r w:rsidR="00B551DE">
        <w:rPr>
          <w:rFonts w:ascii="Times New Roman" w:hAnsi="Times New Roman" w:cs="Times New Roman"/>
        </w:rPr>
        <w:t xml:space="preserve"> oferty</w:t>
      </w:r>
      <w:r w:rsidRPr="005649D2">
        <w:rPr>
          <w:rFonts w:ascii="Times New Roman" w:hAnsi="Times New Roman" w:cs="Times New Roman"/>
        </w:rPr>
        <w:t>”</w:t>
      </w:r>
    </w:p>
    <w:p w:rsidR="005649D2" w:rsidRPr="005649D2" w:rsidRDefault="005649D2" w:rsidP="005649D2">
      <w:pPr>
        <w:autoSpaceDE w:val="0"/>
        <w:autoSpaceDN w:val="0"/>
        <w:adjustRightInd w:val="0"/>
        <w:spacing w:after="0"/>
        <w:rPr>
          <w:rFonts w:ascii="Times New Roman" w:hAnsi="Times New Roman" w:cs="Times New Roman"/>
        </w:rPr>
      </w:pPr>
      <w:r w:rsidRPr="005649D2">
        <w:rPr>
          <w:rFonts w:ascii="Times New Roman" w:hAnsi="Times New Roman" w:cs="Times New Roman"/>
          <w:b/>
        </w:rPr>
        <w:t xml:space="preserve">G </w:t>
      </w:r>
      <w:r w:rsidRPr="005649D2">
        <w:rPr>
          <w:rFonts w:ascii="Times New Roman" w:hAnsi="Times New Roman" w:cs="Times New Roman"/>
        </w:rPr>
        <w:t>– liczba uzyskanych punktów w kryterium nr 2 „okres gwarancji producenta”</w:t>
      </w:r>
    </w:p>
    <w:p w:rsidR="005649D2" w:rsidRPr="005649D2" w:rsidRDefault="005649D2" w:rsidP="005649D2">
      <w:pPr>
        <w:autoSpaceDE w:val="0"/>
        <w:autoSpaceDN w:val="0"/>
        <w:adjustRightInd w:val="0"/>
        <w:spacing w:after="0"/>
        <w:rPr>
          <w:rFonts w:ascii="Times New Roman" w:hAnsi="Times New Roman" w:cs="Times New Roman"/>
        </w:rPr>
      </w:pPr>
      <w:r w:rsidRPr="005649D2">
        <w:rPr>
          <w:rFonts w:ascii="Times New Roman" w:hAnsi="Times New Roman" w:cs="Times New Roman"/>
          <w:b/>
        </w:rPr>
        <w:t xml:space="preserve">J </w:t>
      </w:r>
      <w:r w:rsidRPr="005649D2">
        <w:rPr>
          <w:rFonts w:ascii="Times New Roman" w:hAnsi="Times New Roman" w:cs="Times New Roman"/>
        </w:rPr>
        <w:t>– liczba uzyskanych punktów w kryterium nr 3 „jakość oferowanych opon”</w:t>
      </w:r>
    </w:p>
    <w:p w:rsidR="005649D2" w:rsidRPr="005649D2" w:rsidRDefault="005649D2" w:rsidP="005649D2">
      <w:pPr>
        <w:autoSpaceDE w:val="0"/>
        <w:autoSpaceDN w:val="0"/>
        <w:adjustRightInd w:val="0"/>
        <w:spacing w:after="0"/>
        <w:rPr>
          <w:rFonts w:ascii="Times New Roman" w:hAnsi="Times New Roman" w:cs="Times New Roman"/>
        </w:rPr>
      </w:pPr>
      <w:r w:rsidRPr="005649D2">
        <w:rPr>
          <w:rFonts w:ascii="Times New Roman" w:hAnsi="Times New Roman" w:cs="Times New Roman"/>
          <w:b/>
        </w:rPr>
        <w:t>T</w:t>
      </w:r>
      <w:r w:rsidRPr="005649D2">
        <w:rPr>
          <w:rFonts w:ascii="Times New Roman" w:hAnsi="Times New Roman" w:cs="Times New Roman"/>
        </w:rPr>
        <w:t xml:space="preserve"> – liczba uzyskanych punktów w kryterium nr 4 „ termin realizacji zamówień jednostkowych”</w:t>
      </w:r>
    </w:p>
    <w:p w:rsidR="00F058DD" w:rsidRPr="00F058DD" w:rsidRDefault="00F058DD" w:rsidP="00F058DD">
      <w:pPr>
        <w:autoSpaceDE w:val="0"/>
        <w:autoSpaceDN w:val="0"/>
        <w:adjustRightInd w:val="0"/>
        <w:spacing w:after="0" w:line="240" w:lineRule="auto"/>
        <w:rPr>
          <w:rFonts w:ascii="Times New Roman" w:eastAsia="Times New Roman" w:hAnsi="Times New Roman" w:cs="Times New Roman"/>
          <w:sz w:val="12"/>
          <w:szCs w:val="12"/>
          <w:lang w:eastAsia="pl-PL"/>
        </w:rPr>
      </w:pPr>
    </w:p>
    <w:p w:rsidR="00F058DD" w:rsidRPr="00F058DD" w:rsidRDefault="00F058DD" w:rsidP="00F058DD">
      <w:pPr>
        <w:numPr>
          <w:ilvl w:val="1"/>
          <w:numId w:val="7"/>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F058DD">
        <w:rPr>
          <w:rFonts w:ascii="Times New Roman" w:eastAsia="Calibri" w:hAnsi="Times New Roman" w:cs="Times New Roman"/>
          <w:lang w:eastAsia="pl-PL"/>
        </w:rPr>
        <w:t xml:space="preserve">Punktacja przyznawana ofertom będzie liczona z dokładnością do dwóch miejsc po przecinku. Najwyższa liczba punktów wyznaczy najkorzystniejszą ofertę. </w:t>
      </w:r>
    </w:p>
    <w:p w:rsidR="00F058DD" w:rsidRPr="00F058DD" w:rsidRDefault="00F058DD" w:rsidP="00F058DD">
      <w:pPr>
        <w:numPr>
          <w:ilvl w:val="1"/>
          <w:numId w:val="7"/>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F058DD">
        <w:rPr>
          <w:rFonts w:ascii="Times New Roman" w:eastAsia="Calibri" w:hAnsi="Times New Roman" w:cs="Times New Roman"/>
          <w:lang w:eastAsia="pl-PL"/>
        </w:rPr>
        <w:t xml:space="preserve">Zamawiający udzieli zamówienia Wykonawcy, którego oferta odpowiadać będzie wszystkim wymaganiom przedstawionym w ustawie </w:t>
      </w:r>
      <w:proofErr w:type="spellStart"/>
      <w:r w:rsidRPr="00F058DD">
        <w:rPr>
          <w:rFonts w:ascii="Times New Roman" w:eastAsia="Calibri" w:hAnsi="Times New Roman" w:cs="Times New Roman"/>
          <w:lang w:eastAsia="pl-PL"/>
        </w:rPr>
        <w:t>Pzp</w:t>
      </w:r>
      <w:proofErr w:type="spellEnd"/>
      <w:r w:rsidRPr="00F058DD">
        <w:rPr>
          <w:rFonts w:ascii="Times New Roman" w:eastAsia="Calibri" w:hAnsi="Times New Roman" w:cs="Times New Roman"/>
          <w:lang w:eastAsia="pl-PL"/>
        </w:rPr>
        <w:t xml:space="preserve">, oraz w SWZ i zostanie oceniona jako najkorzystniejsza w oparciu o podane kryteria wyboru. </w:t>
      </w:r>
    </w:p>
    <w:p w:rsidR="00F058DD" w:rsidRPr="00F058DD" w:rsidRDefault="00F058DD" w:rsidP="00F058DD">
      <w:pPr>
        <w:numPr>
          <w:ilvl w:val="1"/>
          <w:numId w:val="7"/>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F058DD">
        <w:rPr>
          <w:rFonts w:ascii="Times New Roman" w:eastAsia="Calibri" w:hAnsi="Times New Roman" w:cs="Times New Roman"/>
          <w:lang w:eastAsia="pl-PL"/>
        </w:rPr>
        <w:t xml:space="preserve">Jeżeli nie będzie można dokonać wyboru oferty najkorzystniejszej ze względu na to, że dwie lub więcej ofert przedstawia taki sam bilans ceny i pozostałych kryteriów oceny ofert, Zamawiający spośród tych ofert dokona wyboru oferty, która otrzymała najwyższą ocenę </w:t>
      </w:r>
      <w:r w:rsidRPr="00F058DD">
        <w:rPr>
          <w:rFonts w:ascii="Times New Roman" w:eastAsia="Calibri" w:hAnsi="Times New Roman" w:cs="Times New Roman"/>
          <w:lang w:eastAsia="pl-PL"/>
        </w:rPr>
        <w:br/>
        <w:t>w kryterium o najwyższej wadze.</w:t>
      </w:r>
    </w:p>
    <w:p w:rsidR="00F058DD" w:rsidRPr="00F058DD" w:rsidRDefault="00F058DD" w:rsidP="00F058DD">
      <w:pPr>
        <w:numPr>
          <w:ilvl w:val="1"/>
          <w:numId w:val="7"/>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F058DD">
        <w:rPr>
          <w:rFonts w:ascii="Times New Roman" w:eastAsia="Calibri" w:hAnsi="Times New Roman" w:cs="Times New Roman"/>
          <w:lang w:eastAsia="pl-PL"/>
        </w:rPr>
        <w:t>Jeżeli oferty otrzymają taką samą ocenę w kryterium o najwyższej wadze, Zamawiający wybierze ofertę z najniższą ceną.</w:t>
      </w:r>
    </w:p>
    <w:p w:rsidR="00F058DD" w:rsidRPr="00F058DD" w:rsidRDefault="00F058DD" w:rsidP="00F058DD">
      <w:pPr>
        <w:numPr>
          <w:ilvl w:val="1"/>
          <w:numId w:val="7"/>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F058DD">
        <w:rPr>
          <w:rFonts w:ascii="Times New Roman" w:eastAsia="Calibri" w:hAnsi="Times New Roman" w:cs="Times New Roman"/>
          <w:lang w:eastAsia="pl-PL"/>
        </w:rPr>
        <w:t xml:space="preserve">Jeżeli Zamawiający nie będzie mógł dokonać wyboru oferty w sposób, o którym mowa </w:t>
      </w:r>
      <w:r w:rsidRPr="00F058DD">
        <w:rPr>
          <w:rFonts w:ascii="Times New Roman" w:eastAsia="Calibri" w:hAnsi="Times New Roman" w:cs="Times New Roman"/>
          <w:lang w:eastAsia="pl-PL"/>
        </w:rPr>
        <w:br/>
        <w:t>w ust. 5, wezwie Wykonawców, którzy złożyli te oferty, do złożenia w terminie określonym przez Zamawiającego ofert dodatkowych zawierających nową cenę.</w:t>
      </w: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lang w:eastAsia="pl-PL"/>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lang w:eastAsia="pl-PL"/>
        </w:rPr>
      </w:pPr>
      <w:r w:rsidRPr="005877F1">
        <w:rPr>
          <w:rFonts w:ascii="Times New Roman" w:eastAsia="Calibri" w:hAnsi="Times New Roman" w:cs="Times New Roman"/>
          <w:b/>
          <w:bCs/>
          <w:lang w:eastAsia="pl-PL"/>
        </w:rPr>
        <w:t>XVII. INFORMACJE O FORMALNOŚCIACH, JAKIE POWINNY BYĆ DOPEŁNIONE PO WYBORZE OFERTY W CELU ZAWARCIA UMOWY W SPRAWIE ZAMÓWIENIA PUBLICZNEGO.</w:t>
      </w:r>
    </w:p>
    <w:p w:rsidR="005877F1" w:rsidRPr="005877F1" w:rsidRDefault="005877F1" w:rsidP="005877F1">
      <w:pPr>
        <w:numPr>
          <w:ilvl w:val="0"/>
          <w:numId w:val="4"/>
        </w:numPr>
        <w:spacing w:after="0" w:line="240" w:lineRule="auto"/>
        <w:ind w:left="425" w:hanging="425"/>
        <w:jc w:val="both"/>
        <w:rPr>
          <w:rFonts w:ascii="Times New Roman" w:eastAsia="Arial Unicode MS" w:hAnsi="Times New Roman" w:cs="Times New Roman"/>
          <w:lang w:eastAsia="pl-PL"/>
        </w:rPr>
      </w:pPr>
      <w:r w:rsidRPr="005877F1">
        <w:rPr>
          <w:rFonts w:ascii="Times New Roman" w:eastAsia="Arial Unicode MS" w:hAnsi="Times New Roman" w:cs="Times New Roman"/>
          <w:lang w:eastAsia="pl-PL"/>
        </w:rPr>
        <w:t xml:space="preserve">Z wybranym w drodze postępowania o udzielenie zamówienia publicznego Wykonawcą, który złoży ofertę najkorzystniejszą, zostanie zawarta umowa  zgodnie z postanowieniami </w:t>
      </w:r>
      <w:proofErr w:type="spellStart"/>
      <w:r w:rsidRPr="005877F1">
        <w:rPr>
          <w:rFonts w:ascii="Times New Roman" w:eastAsia="Arial Unicode MS" w:hAnsi="Times New Roman" w:cs="Times New Roman"/>
          <w:lang w:eastAsia="pl-PL"/>
        </w:rPr>
        <w:t>Pzp</w:t>
      </w:r>
      <w:proofErr w:type="spellEnd"/>
      <w:r w:rsidRPr="005877F1">
        <w:rPr>
          <w:rFonts w:ascii="Times New Roman" w:eastAsia="Arial Unicode MS" w:hAnsi="Times New Roman" w:cs="Times New Roman"/>
          <w:lang w:eastAsia="pl-PL"/>
        </w:rPr>
        <w:t>,</w:t>
      </w:r>
      <w:r w:rsidRPr="005877F1">
        <w:rPr>
          <w:rFonts w:ascii="Times New Roman" w:eastAsia="Arial Unicode MS" w:hAnsi="Times New Roman" w:cs="Times New Roman"/>
          <w:i/>
          <w:szCs w:val="20"/>
          <w:lang w:eastAsia="pl-PL"/>
        </w:rPr>
        <w:t xml:space="preserve"> </w:t>
      </w:r>
      <w:r w:rsidRPr="005877F1">
        <w:rPr>
          <w:rFonts w:ascii="Times New Roman" w:eastAsia="Arial Unicode MS" w:hAnsi="Times New Roman" w:cs="Times New Roman"/>
          <w:lang w:eastAsia="pl-PL"/>
        </w:rPr>
        <w:t>z wymogami Kodeksu cywilnego oraz warunkami niniejszej SWZ.</w:t>
      </w:r>
    </w:p>
    <w:p w:rsidR="005877F1" w:rsidRPr="005877F1" w:rsidRDefault="005877F1" w:rsidP="005877F1">
      <w:pPr>
        <w:numPr>
          <w:ilvl w:val="0"/>
          <w:numId w:val="4"/>
        </w:numPr>
        <w:spacing w:after="0" w:line="240" w:lineRule="auto"/>
        <w:ind w:left="425" w:hanging="425"/>
        <w:jc w:val="both"/>
        <w:rPr>
          <w:rFonts w:ascii="Times New Roman" w:eastAsia="Arial Unicode MS" w:hAnsi="Times New Roman" w:cs="Times New Roman"/>
          <w:color w:val="FF0000"/>
          <w:lang w:eastAsia="pl-PL"/>
        </w:rPr>
      </w:pPr>
      <w:r w:rsidRPr="005877F1">
        <w:rPr>
          <w:rFonts w:ascii="Times New Roman" w:eastAsia="Arial Unicode MS" w:hAnsi="Times New Roman" w:cs="Times New Roman"/>
          <w:lang w:eastAsia="pl-PL"/>
        </w:rPr>
        <w:t xml:space="preserve">Projekt umowy, jaka zostanie zawarta z Wykonawcą, którego oferta zostanie uznana za najkorzystniejszą, stanowi </w:t>
      </w:r>
      <w:r w:rsidRPr="005877F1">
        <w:rPr>
          <w:rFonts w:ascii="Times New Roman" w:eastAsia="Arial Unicode MS" w:hAnsi="Times New Roman" w:cs="Times New Roman"/>
          <w:b/>
          <w:bCs/>
          <w:lang w:eastAsia="pl-PL"/>
        </w:rPr>
        <w:t xml:space="preserve">załącznik nr </w:t>
      </w:r>
      <w:r w:rsidR="00071531">
        <w:rPr>
          <w:rFonts w:ascii="Times New Roman" w:eastAsia="Arial Unicode MS" w:hAnsi="Times New Roman" w:cs="Times New Roman"/>
          <w:b/>
          <w:bCs/>
          <w:lang w:eastAsia="pl-PL"/>
        </w:rPr>
        <w:t>3</w:t>
      </w:r>
      <w:r w:rsidRPr="005877F1">
        <w:rPr>
          <w:rFonts w:ascii="Times New Roman" w:eastAsia="Arial Unicode MS" w:hAnsi="Times New Roman" w:cs="Times New Roman"/>
          <w:b/>
          <w:bCs/>
          <w:lang w:eastAsia="pl-PL"/>
        </w:rPr>
        <w:t xml:space="preserve"> SWZ</w:t>
      </w:r>
      <w:r w:rsidRPr="005877F1">
        <w:rPr>
          <w:rFonts w:ascii="Times New Roman" w:eastAsia="Arial Unicode MS" w:hAnsi="Times New Roman" w:cs="Times New Roman"/>
          <w:lang w:eastAsia="pl-PL"/>
        </w:rPr>
        <w:t>.</w:t>
      </w:r>
    </w:p>
    <w:p w:rsidR="005877F1" w:rsidRPr="005877F1" w:rsidRDefault="005877F1" w:rsidP="005877F1">
      <w:pPr>
        <w:numPr>
          <w:ilvl w:val="0"/>
          <w:numId w:val="4"/>
        </w:numPr>
        <w:autoSpaceDE w:val="0"/>
        <w:autoSpaceDN w:val="0"/>
        <w:adjustRightInd w:val="0"/>
        <w:spacing w:after="0" w:line="240" w:lineRule="auto"/>
        <w:ind w:left="426" w:hanging="426"/>
        <w:jc w:val="both"/>
        <w:rPr>
          <w:rFonts w:ascii="Times New Roman" w:eastAsia="Calibri" w:hAnsi="Times New Roman" w:cs="Times New Roman"/>
          <w:lang w:eastAsia="pl-PL"/>
        </w:rPr>
      </w:pPr>
      <w:r w:rsidRPr="005877F1">
        <w:rPr>
          <w:rFonts w:ascii="Times New Roman" w:eastAsia="Calibri" w:hAnsi="Times New Roman" w:cs="Times New Roman"/>
          <w:lang w:eastAsia="pl-PL"/>
        </w:rPr>
        <w:t>Zamawiający dopuszcza możliwość zmian postanowień zawartej umowy w stosunku do treści oferty, na podstawie której dokonano wyboru Wykonawcy.</w:t>
      </w:r>
    </w:p>
    <w:p w:rsidR="005877F1" w:rsidRPr="005877F1" w:rsidRDefault="005877F1" w:rsidP="005877F1">
      <w:pPr>
        <w:numPr>
          <w:ilvl w:val="0"/>
          <w:numId w:val="4"/>
        </w:numPr>
        <w:suppressAutoHyphens/>
        <w:autoSpaceDE w:val="0"/>
        <w:autoSpaceDN w:val="0"/>
        <w:adjustRightInd w:val="0"/>
        <w:spacing w:after="0" w:line="240" w:lineRule="auto"/>
        <w:ind w:left="426" w:hanging="426"/>
        <w:jc w:val="both"/>
        <w:rPr>
          <w:rFonts w:ascii="Times New Roman" w:eastAsia="Calibri" w:hAnsi="Times New Roman" w:cs="Times New Roman"/>
          <w:b/>
          <w:lang w:eastAsia="pl-PL"/>
        </w:rPr>
      </w:pPr>
      <w:r w:rsidRPr="005877F1">
        <w:rPr>
          <w:rFonts w:ascii="Times New Roman" w:eastAsia="Calibri" w:hAnsi="Times New Roman" w:cs="Times New Roman"/>
          <w:lang w:eastAsia="pl-PL"/>
        </w:rPr>
        <w:t xml:space="preserve">Zmiana postanowień zawartej umowy w stosunku do treści oferty możliwa jest w przypadkach          i na zasadach określonych w projekcie umowy. </w:t>
      </w:r>
    </w:p>
    <w:p w:rsidR="005877F1" w:rsidRPr="005877F1" w:rsidRDefault="005877F1" w:rsidP="005877F1">
      <w:pPr>
        <w:numPr>
          <w:ilvl w:val="0"/>
          <w:numId w:val="4"/>
        </w:numPr>
        <w:spacing w:after="0" w:line="240" w:lineRule="auto"/>
        <w:ind w:left="425" w:hanging="425"/>
        <w:jc w:val="both"/>
        <w:rPr>
          <w:rFonts w:ascii="Times New Roman" w:eastAsia="Arial Unicode MS" w:hAnsi="Times New Roman" w:cs="Times New Roman"/>
          <w:sz w:val="16"/>
          <w:szCs w:val="16"/>
          <w:lang w:eastAsia="pl-PL"/>
        </w:rPr>
      </w:pPr>
      <w:r w:rsidRPr="005877F1">
        <w:rPr>
          <w:rFonts w:ascii="Times New Roman" w:eastAsia="Arial Unicode MS" w:hAnsi="Times New Roman" w:cs="Times New Roman"/>
          <w:lang w:eastAsia="pl-PL"/>
        </w:rPr>
        <w:t xml:space="preserve">Wykonawca zostanie poinformowany o miejscu i  terminie zawarcia umowy. </w:t>
      </w:r>
    </w:p>
    <w:p w:rsidR="00896CFA" w:rsidRPr="00970DEA" w:rsidRDefault="005877F1" w:rsidP="005877F1">
      <w:pPr>
        <w:numPr>
          <w:ilvl w:val="0"/>
          <w:numId w:val="4"/>
        </w:numPr>
        <w:autoSpaceDE w:val="0"/>
        <w:autoSpaceDN w:val="0"/>
        <w:adjustRightInd w:val="0"/>
        <w:spacing w:after="0" w:line="240" w:lineRule="auto"/>
        <w:ind w:left="425" w:hanging="425"/>
        <w:jc w:val="both"/>
        <w:rPr>
          <w:rFonts w:ascii="Times New Roman" w:eastAsia="Calibri" w:hAnsi="Times New Roman" w:cs="Times New Roman"/>
          <w:lang w:eastAsia="pl-PL"/>
        </w:rPr>
      </w:pPr>
      <w:r w:rsidRPr="005877F1">
        <w:rPr>
          <w:rFonts w:ascii="Times New Roman" w:eastAsia="Calibri" w:hAnsi="Times New Roman" w:cs="Times New Roman"/>
          <w:lang w:eastAsia="pl-PL"/>
        </w:rPr>
        <w:t xml:space="preserve">W przypadku wyboru oferty złożonej przez Wykonawców wspólnie ubiegających się </w:t>
      </w:r>
      <w:r w:rsidRPr="005877F1">
        <w:rPr>
          <w:rFonts w:ascii="Times New Roman" w:eastAsia="Calibri" w:hAnsi="Times New Roman" w:cs="Times New Roman"/>
          <w:lang w:eastAsia="pl-PL"/>
        </w:rPr>
        <w:br/>
        <w:t xml:space="preserve">o udzielenie zamówienia Zamawiający może żądać przed zawarciem umowy przedstawienia umowy regulującej współpracę tych Wykonawców, jeżeli nie była dołączona do oferty. Umowa taka powinna określać strony umowy, cel działania, sposób współdziałania, zakres prac przewidzianych do wykonania każdemu z nich, solidarną odpowiedzialność za </w:t>
      </w:r>
      <w:r w:rsidRPr="005877F1">
        <w:rPr>
          <w:rFonts w:ascii="Times New Roman" w:eastAsia="Calibri" w:hAnsi="Times New Roman" w:cs="Times New Roman"/>
          <w:lang w:eastAsia="pl-PL"/>
        </w:rPr>
        <w:lastRenderedPageBreak/>
        <w:t xml:space="preserve">wykonanie zamówienia, oznaczenie czasu trwania konsorcjum (obejmującego okres realizacji przedmiotu zamówienia, gwarancji / rękojmi), wykluczenie możliwości wypowiedzenia umowy konsorcjum przez któregokolwiek z jego członków do czasu wykonania zamówienia. </w:t>
      </w:r>
    </w:p>
    <w:p w:rsidR="00896CFA" w:rsidRDefault="00896CFA"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XVIII. WYMAGANIA DOTYCZĄCE ZABEZPIECZENIA NALEŻYTEGO WYKONANIA UMOWY.</w:t>
      </w: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Cs/>
          <w:lang w:eastAsia="pl-PL"/>
        </w:rPr>
      </w:pPr>
      <w:r w:rsidRPr="005877F1">
        <w:rPr>
          <w:rFonts w:ascii="Times New Roman" w:eastAsia="Calibri" w:hAnsi="Times New Roman" w:cs="Times New Roman"/>
          <w:bCs/>
          <w:lang w:eastAsia="pl-PL"/>
        </w:rPr>
        <w:t>Zamawiający nie wymaga wniesienia zabezpieczenia należytego wykonania umowy.</w:t>
      </w: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p>
    <w:p w:rsidR="005877F1" w:rsidRPr="005877F1" w:rsidRDefault="005877F1" w:rsidP="005877F1">
      <w:pPr>
        <w:autoSpaceDE w:val="0"/>
        <w:autoSpaceDN w:val="0"/>
        <w:adjustRightInd w:val="0"/>
        <w:spacing w:after="0" w:line="240" w:lineRule="auto"/>
        <w:jc w:val="both"/>
        <w:rPr>
          <w:rFonts w:ascii="Times New Roman" w:eastAsia="Calibri" w:hAnsi="Times New Roman" w:cs="Times New Roman"/>
          <w:b/>
          <w:bCs/>
          <w:color w:val="000000"/>
          <w:lang w:eastAsia="pl-PL"/>
        </w:rPr>
      </w:pPr>
      <w:r w:rsidRPr="005877F1">
        <w:rPr>
          <w:rFonts w:ascii="Times New Roman" w:eastAsia="Calibri" w:hAnsi="Times New Roman" w:cs="Times New Roman"/>
          <w:b/>
          <w:bCs/>
          <w:color w:val="000000"/>
          <w:lang w:eastAsia="pl-PL"/>
        </w:rPr>
        <w:t>XIX. POUCZENIE O ŚRODKACH OCHRONY PRAWNEJ.</w:t>
      </w:r>
    </w:p>
    <w:p w:rsidR="005877F1" w:rsidRPr="005877F1" w:rsidRDefault="005877F1" w:rsidP="00100DE0">
      <w:pPr>
        <w:numPr>
          <w:ilvl w:val="6"/>
          <w:numId w:val="81"/>
        </w:numPr>
        <w:autoSpaceDE w:val="0"/>
        <w:autoSpaceDN w:val="0"/>
        <w:adjustRightInd w:val="0"/>
        <w:spacing w:after="0" w:line="240" w:lineRule="auto"/>
        <w:ind w:left="426"/>
        <w:contextualSpacing/>
        <w:jc w:val="both"/>
        <w:rPr>
          <w:rFonts w:ascii="Times New Roman" w:hAnsi="Times New Roman" w:cs="Times New Roman"/>
          <w:szCs w:val="24"/>
        </w:rPr>
      </w:pPr>
      <w:r w:rsidRPr="005877F1">
        <w:rPr>
          <w:rFonts w:ascii="Times New Roman" w:hAnsi="Times New Roman" w:cs="Times New Roman"/>
          <w:color w:val="000000"/>
          <w:szCs w:val="24"/>
        </w:rPr>
        <w:t xml:space="preserve">Środki ochrony prawnej przysługują wykonawcy, oraz innemu podmiotowi, jeżeli ma lub miał interes w uzyskaniu zamówienia </w:t>
      </w:r>
      <w:r w:rsidRPr="005877F1">
        <w:rPr>
          <w:rFonts w:ascii="Times New Roman" w:hAnsi="Times New Roman" w:cs="Times New Roman"/>
          <w:szCs w:val="24"/>
        </w:rPr>
        <w:t xml:space="preserve">oraz poniósł lub może ponieść szkodę w wyniku naruszenia przez zamawiającego przepisów ustawy </w:t>
      </w:r>
      <w:proofErr w:type="spellStart"/>
      <w:r w:rsidRPr="005877F1">
        <w:rPr>
          <w:rFonts w:ascii="Times New Roman" w:hAnsi="Times New Roman" w:cs="Times New Roman"/>
          <w:szCs w:val="24"/>
        </w:rPr>
        <w:t>Pzp</w:t>
      </w:r>
      <w:proofErr w:type="spellEnd"/>
      <w:r w:rsidRPr="005877F1">
        <w:rPr>
          <w:rFonts w:ascii="Times New Roman" w:hAnsi="Times New Roman" w:cs="Times New Roman"/>
          <w:szCs w:val="24"/>
        </w:rPr>
        <w:t xml:space="preserve"> – zgodnie z zasadami określonymi w Dziale IX ustawy </w:t>
      </w:r>
      <w:proofErr w:type="spellStart"/>
      <w:r w:rsidRPr="005877F1">
        <w:rPr>
          <w:rFonts w:ascii="Times New Roman" w:hAnsi="Times New Roman" w:cs="Times New Roman"/>
          <w:szCs w:val="24"/>
        </w:rPr>
        <w:t>Pzp</w:t>
      </w:r>
      <w:proofErr w:type="spellEnd"/>
      <w:r w:rsidRPr="005877F1">
        <w:rPr>
          <w:rFonts w:ascii="Times New Roman" w:hAnsi="Times New Roman" w:cs="Times New Roman"/>
          <w:szCs w:val="24"/>
        </w:rPr>
        <w:t>.</w:t>
      </w:r>
    </w:p>
    <w:p w:rsidR="005877F1" w:rsidRPr="005877F1" w:rsidRDefault="005877F1" w:rsidP="00100DE0">
      <w:pPr>
        <w:numPr>
          <w:ilvl w:val="0"/>
          <w:numId w:val="81"/>
        </w:numPr>
        <w:autoSpaceDE w:val="0"/>
        <w:autoSpaceDN w:val="0"/>
        <w:adjustRightInd w:val="0"/>
        <w:spacing w:after="0" w:line="240" w:lineRule="auto"/>
        <w:ind w:left="426" w:hanging="357"/>
        <w:contextualSpacing/>
        <w:jc w:val="both"/>
        <w:rPr>
          <w:rFonts w:ascii="Times New Roman" w:hAnsi="Times New Roman" w:cs="Times New Roman"/>
          <w:szCs w:val="24"/>
        </w:rPr>
      </w:pPr>
      <w:r w:rsidRPr="005877F1">
        <w:rPr>
          <w:rFonts w:ascii="Times New Roman" w:hAnsi="Times New Roman" w:cs="Times New Roman"/>
          <w:szCs w:val="24"/>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5877F1">
        <w:rPr>
          <w:rFonts w:ascii="Times New Roman" w:hAnsi="Times New Roman" w:cs="Times New Roman"/>
          <w:szCs w:val="24"/>
        </w:rPr>
        <w:t>Pzp</w:t>
      </w:r>
      <w:proofErr w:type="spellEnd"/>
      <w:r w:rsidRPr="005877F1">
        <w:rPr>
          <w:rFonts w:ascii="Times New Roman" w:hAnsi="Times New Roman" w:cs="Times New Roman"/>
          <w:szCs w:val="24"/>
        </w:rPr>
        <w:t xml:space="preserve"> oraz Rzecznikowi Małych i Średnich Przedsiębiorców. </w:t>
      </w:r>
    </w:p>
    <w:p w:rsidR="005877F1" w:rsidRPr="005877F1" w:rsidRDefault="005877F1" w:rsidP="00100DE0">
      <w:pPr>
        <w:numPr>
          <w:ilvl w:val="0"/>
          <w:numId w:val="81"/>
        </w:numPr>
        <w:autoSpaceDE w:val="0"/>
        <w:autoSpaceDN w:val="0"/>
        <w:adjustRightInd w:val="0"/>
        <w:spacing w:after="0" w:line="240" w:lineRule="auto"/>
        <w:ind w:left="426" w:hanging="357"/>
        <w:contextualSpacing/>
        <w:jc w:val="both"/>
        <w:rPr>
          <w:rFonts w:ascii="Times New Roman" w:hAnsi="Times New Roman" w:cs="Times New Roman"/>
          <w:szCs w:val="24"/>
        </w:rPr>
      </w:pPr>
      <w:r w:rsidRPr="005877F1">
        <w:rPr>
          <w:rFonts w:ascii="Times New Roman" w:hAnsi="Times New Roman" w:cs="Times New Roman"/>
          <w:szCs w:val="24"/>
        </w:rPr>
        <w:t xml:space="preserve">Odwołanie przysługuje na: </w:t>
      </w:r>
    </w:p>
    <w:p w:rsidR="005877F1" w:rsidRPr="005877F1" w:rsidRDefault="005877F1" w:rsidP="005877F1">
      <w:pPr>
        <w:numPr>
          <w:ilvl w:val="2"/>
          <w:numId w:val="3"/>
        </w:numPr>
        <w:autoSpaceDE w:val="0"/>
        <w:autoSpaceDN w:val="0"/>
        <w:adjustRightInd w:val="0"/>
        <w:spacing w:after="0" w:line="240" w:lineRule="auto"/>
        <w:ind w:left="851" w:hanging="357"/>
        <w:contextualSpacing/>
        <w:jc w:val="both"/>
        <w:rPr>
          <w:rFonts w:ascii="Times New Roman" w:hAnsi="Times New Roman" w:cs="Times New Roman"/>
          <w:szCs w:val="24"/>
        </w:rPr>
      </w:pPr>
      <w:r w:rsidRPr="005877F1">
        <w:rPr>
          <w:rFonts w:ascii="Times New Roman" w:hAnsi="Times New Roman" w:cs="Times New Roman"/>
          <w:szCs w:val="24"/>
        </w:rPr>
        <w:t xml:space="preserve">niezgodną z przepisami ustawy czynność Zamawiającego, podjętą w postępowaniu o udzielenie zamówienia, o zawarcie umowy ramowej, dynamicznym systemie zakupów, systemie kwalifikowania wykonawcy lub konkursie, w tym na projektowane postanowienie umowy; </w:t>
      </w:r>
    </w:p>
    <w:p w:rsidR="005877F1" w:rsidRPr="005877F1" w:rsidRDefault="005877F1" w:rsidP="005877F1">
      <w:pPr>
        <w:numPr>
          <w:ilvl w:val="2"/>
          <w:numId w:val="3"/>
        </w:numPr>
        <w:autoSpaceDE w:val="0"/>
        <w:autoSpaceDN w:val="0"/>
        <w:adjustRightInd w:val="0"/>
        <w:spacing w:after="0" w:line="240" w:lineRule="auto"/>
        <w:ind w:left="851"/>
        <w:contextualSpacing/>
        <w:jc w:val="both"/>
        <w:rPr>
          <w:rFonts w:ascii="Times New Roman" w:hAnsi="Times New Roman" w:cs="Times New Roman"/>
          <w:szCs w:val="24"/>
        </w:rPr>
      </w:pPr>
      <w:r w:rsidRPr="005877F1">
        <w:rPr>
          <w:rFonts w:ascii="Times New Roman" w:hAnsi="Times New Roman" w:cs="Times New Roman"/>
          <w:szCs w:val="24"/>
        </w:rPr>
        <w:t xml:space="preserve">zaniechanie czynności w postępowaniu o udzielenie zamówienia, o zawarcie umowy ramowej, dynamicznym systemie zakupów, systemie kwalifikowania wykonawcy lub konkursie, do której Zamawiający był obowiązany na podstawie ustawy; </w:t>
      </w:r>
    </w:p>
    <w:p w:rsidR="005877F1" w:rsidRPr="005877F1" w:rsidRDefault="005877F1" w:rsidP="005877F1">
      <w:pPr>
        <w:numPr>
          <w:ilvl w:val="2"/>
          <w:numId w:val="3"/>
        </w:numPr>
        <w:autoSpaceDE w:val="0"/>
        <w:autoSpaceDN w:val="0"/>
        <w:adjustRightInd w:val="0"/>
        <w:spacing w:after="0" w:line="240" w:lineRule="auto"/>
        <w:ind w:left="851"/>
        <w:contextualSpacing/>
        <w:jc w:val="both"/>
        <w:rPr>
          <w:rFonts w:ascii="Times New Roman" w:hAnsi="Times New Roman" w:cs="Times New Roman"/>
          <w:szCs w:val="24"/>
        </w:rPr>
      </w:pPr>
      <w:r w:rsidRPr="005877F1">
        <w:rPr>
          <w:rFonts w:ascii="Times New Roman" w:hAnsi="Times New Roman" w:cs="Times New Roman"/>
          <w:color w:val="000000"/>
        </w:rPr>
        <w:t xml:space="preserve">zaniechanie przeprowadzenia postępowania o udzielenie zamówienia lub zorganizowania konkursu na podstawie ustawy, mimo że zamawiający był do tego obowiązany. </w:t>
      </w:r>
    </w:p>
    <w:p w:rsidR="005877F1" w:rsidRPr="005877F1" w:rsidRDefault="005877F1" w:rsidP="00100DE0">
      <w:pPr>
        <w:numPr>
          <w:ilvl w:val="0"/>
          <w:numId w:val="81"/>
        </w:numPr>
        <w:autoSpaceDE w:val="0"/>
        <w:autoSpaceDN w:val="0"/>
        <w:adjustRightInd w:val="0"/>
        <w:spacing w:after="0" w:line="240" w:lineRule="auto"/>
        <w:ind w:left="426"/>
        <w:contextualSpacing/>
        <w:jc w:val="both"/>
        <w:rPr>
          <w:rFonts w:ascii="Times New Roman" w:hAnsi="Times New Roman" w:cs="Times New Roman"/>
          <w:szCs w:val="24"/>
        </w:rPr>
      </w:pPr>
      <w:r w:rsidRPr="005877F1">
        <w:rPr>
          <w:rFonts w:ascii="Times New Roman" w:hAnsi="Times New Roman" w:cs="Times New Roman"/>
          <w:szCs w:val="24"/>
        </w:rPr>
        <w:t xml:space="preserve">Odwołanie wnosi się do Prezesa Izby. Odwołujący przekazuje odwołanie wniesione w formie elektronicznej albo postaci elektronicznej albo kopię tego odwołania Zamawiającemu przed upływem terminu do wniesienia odwołania w taki sposób, aby mógł on zapoznać się z jego treścią przed upływem tego terminu. </w:t>
      </w:r>
    </w:p>
    <w:p w:rsidR="005877F1" w:rsidRPr="005877F1" w:rsidRDefault="005877F1" w:rsidP="00100DE0">
      <w:pPr>
        <w:numPr>
          <w:ilvl w:val="0"/>
          <w:numId w:val="81"/>
        </w:numPr>
        <w:autoSpaceDE w:val="0"/>
        <w:autoSpaceDN w:val="0"/>
        <w:adjustRightInd w:val="0"/>
        <w:spacing w:after="0" w:line="240" w:lineRule="auto"/>
        <w:ind w:left="426" w:hanging="284"/>
        <w:contextualSpacing/>
        <w:jc w:val="both"/>
        <w:rPr>
          <w:rFonts w:ascii="Times New Roman" w:hAnsi="Times New Roman" w:cs="Times New Roman"/>
          <w:szCs w:val="24"/>
        </w:rPr>
      </w:pPr>
      <w:r w:rsidRPr="005877F1">
        <w:rPr>
          <w:rFonts w:ascii="Times New Roman" w:hAnsi="Times New Roman" w:cs="Times New Roman"/>
          <w:szCs w:val="24"/>
        </w:rPr>
        <w:t xml:space="preserve">Odwołanie wnosi się w terminie: </w:t>
      </w:r>
    </w:p>
    <w:p w:rsidR="005877F1" w:rsidRPr="005877F1" w:rsidRDefault="005877F1" w:rsidP="00100DE0">
      <w:pPr>
        <w:numPr>
          <w:ilvl w:val="0"/>
          <w:numId w:val="82"/>
        </w:numPr>
        <w:autoSpaceDE w:val="0"/>
        <w:autoSpaceDN w:val="0"/>
        <w:adjustRightInd w:val="0"/>
        <w:spacing w:after="0" w:line="240" w:lineRule="auto"/>
        <w:ind w:left="851" w:hanging="425"/>
        <w:contextualSpacing/>
        <w:jc w:val="both"/>
        <w:rPr>
          <w:rFonts w:ascii="Times New Roman" w:hAnsi="Times New Roman" w:cs="Times New Roman"/>
          <w:szCs w:val="24"/>
        </w:rPr>
      </w:pPr>
      <w:r w:rsidRPr="005877F1">
        <w:rPr>
          <w:rFonts w:ascii="Times New Roman" w:hAnsi="Times New Roman" w:cs="Times New Roman"/>
          <w:szCs w:val="24"/>
        </w:rPr>
        <w:t>5 dni od dnia przekazania informacji o czynności zamawiającego stanowiącej podstawę jego wniesienia, jeżeli informacja została przekazana przy użyciu środków komunikacji elektronicznej;</w:t>
      </w:r>
    </w:p>
    <w:p w:rsidR="005877F1" w:rsidRPr="005877F1" w:rsidRDefault="005877F1" w:rsidP="00100DE0">
      <w:pPr>
        <w:numPr>
          <w:ilvl w:val="0"/>
          <w:numId w:val="82"/>
        </w:numPr>
        <w:autoSpaceDE w:val="0"/>
        <w:autoSpaceDN w:val="0"/>
        <w:adjustRightInd w:val="0"/>
        <w:spacing w:after="0" w:line="240" w:lineRule="auto"/>
        <w:ind w:left="851"/>
        <w:contextualSpacing/>
        <w:jc w:val="both"/>
        <w:rPr>
          <w:rFonts w:ascii="Times New Roman" w:hAnsi="Times New Roman" w:cs="Times New Roman"/>
          <w:szCs w:val="24"/>
        </w:rPr>
      </w:pPr>
      <w:r w:rsidRPr="005877F1">
        <w:rPr>
          <w:rFonts w:ascii="Times New Roman" w:hAnsi="Times New Roman" w:cs="Times New Roman"/>
          <w:szCs w:val="24"/>
        </w:rPr>
        <w:t xml:space="preserve">10 dni od dnia przekazania informacji o czynności zamawiającego stanowiącej podstawę jego wniesienia, jeżeli informacja została przekazana w sposób inny niż określony </w:t>
      </w:r>
      <w:r w:rsidRPr="005877F1">
        <w:rPr>
          <w:rFonts w:ascii="Times New Roman" w:hAnsi="Times New Roman" w:cs="Times New Roman"/>
          <w:szCs w:val="24"/>
        </w:rPr>
        <w:br/>
        <w:t xml:space="preserve">w pkt 1). </w:t>
      </w:r>
    </w:p>
    <w:p w:rsidR="005877F1" w:rsidRPr="005877F1" w:rsidRDefault="005877F1" w:rsidP="00100DE0">
      <w:pPr>
        <w:numPr>
          <w:ilvl w:val="0"/>
          <w:numId w:val="82"/>
        </w:numPr>
        <w:autoSpaceDE w:val="0"/>
        <w:autoSpaceDN w:val="0"/>
        <w:adjustRightInd w:val="0"/>
        <w:spacing w:after="0" w:line="240" w:lineRule="auto"/>
        <w:ind w:left="851"/>
        <w:contextualSpacing/>
        <w:jc w:val="both"/>
        <w:rPr>
          <w:rFonts w:ascii="Times New Roman" w:hAnsi="Times New Roman" w:cs="Times New Roman"/>
          <w:szCs w:val="24"/>
        </w:rPr>
      </w:pPr>
      <w:r w:rsidRPr="005877F1">
        <w:rPr>
          <w:rFonts w:ascii="Times New Roman" w:hAnsi="Times New Roman" w:cs="Times New Roman"/>
          <w:szCs w:val="24"/>
        </w:rPr>
        <w:t>5 dni od dnia zamieszczenia ogłoszenia w Biuletynie Zamówień Publicznych lub zamieszczenia dokumentów zamówienia na stronie internetowej wobec treści ogłoszenia o zamówieniu lub wobec treści dokumentów zamówienia;</w:t>
      </w:r>
    </w:p>
    <w:p w:rsidR="005877F1" w:rsidRPr="005877F1" w:rsidRDefault="005877F1" w:rsidP="00100DE0">
      <w:pPr>
        <w:numPr>
          <w:ilvl w:val="0"/>
          <w:numId w:val="82"/>
        </w:numPr>
        <w:autoSpaceDE w:val="0"/>
        <w:autoSpaceDN w:val="0"/>
        <w:adjustRightInd w:val="0"/>
        <w:spacing w:after="0" w:line="240" w:lineRule="auto"/>
        <w:ind w:left="851"/>
        <w:contextualSpacing/>
        <w:jc w:val="both"/>
        <w:rPr>
          <w:rFonts w:ascii="Times New Roman" w:hAnsi="Times New Roman" w:cs="Times New Roman"/>
          <w:szCs w:val="24"/>
        </w:rPr>
      </w:pPr>
      <w:r w:rsidRPr="005877F1">
        <w:rPr>
          <w:rFonts w:ascii="Times New Roman" w:hAnsi="Times New Roman" w:cs="Times New Roman"/>
          <w:szCs w:val="24"/>
        </w:rPr>
        <w:t>odwołanie w przypadkach innych niż określone w pkt. 1) i 3) wnosi się w terminie 5 dni od dnia, w którym powzięto lub przy zachowaniu należytej staranności można było powziąć wiadomość o okolicznościach stanowiących podstawę jego wniesienia.</w:t>
      </w:r>
    </w:p>
    <w:p w:rsidR="005877F1" w:rsidRPr="005877F1" w:rsidRDefault="005877F1" w:rsidP="00100DE0">
      <w:pPr>
        <w:numPr>
          <w:ilvl w:val="0"/>
          <w:numId w:val="81"/>
        </w:numPr>
        <w:autoSpaceDE w:val="0"/>
        <w:autoSpaceDN w:val="0"/>
        <w:adjustRightInd w:val="0"/>
        <w:spacing w:after="0" w:line="240" w:lineRule="auto"/>
        <w:ind w:left="426" w:hanging="284"/>
        <w:contextualSpacing/>
        <w:jc w:val="both"/>
        <w:rPr>
          <w:rFonts w:ascii="Times New Roman" w:hAnsi="Times New Roman" w:cs="Times New Roman"/>
          <w:szCs w:val="24"/>
        </w:rPr>
      </w:pPr>
      <w:r w:rsidRPr="005877F1">
        <w:rPr>
          <w:rFonts w:ascii="Times New Roman" w:hAnsi="Times New Roman" w:cs="Times New Roman"/>
          <w:szCs w:val="24"/>
        </w:rPr>
        <w:t>Jeżeli Zamawiający nie przesłał Wykonawcy zawiadomienia o wyborze najkorzystniejszej oferty odwołanie wnosi się nie później niż w terminie:</w:t>
      </w:r>
    </w:p>
    <w:p w:rsidR="005877F1" w:rsidRPr="005877F1" w:rsidRDefault="005877F1" w:rsidP="005877F1">
      <w:pPr>
        <w:autoSpaceDE w:val="0"/>
        <w:autoSpaceDN w:val="0"/>
        <w:adjustRightInd w:val="0"/>
        <w:spacing w:after="0" w:line="240" w:lineRule="auto"/>
        <w:ind w:left="720" w:hanging="294"/>
        <w:contextualSpacing/>
        <w:jc w:val="both"/>
        <w:rPr>
          <w:rFonts w:ascii="Times New Roman" w:hAnsi="Times New Roman" w:cs="Times New Roman"/>
          <w:szCs w:val="24"/>
        </w:rPr>
      </w:pPr>
      <w:r w:rsidRPr="005877F1">
        <w:rPr>
          <w:rFonts w:ascii="Times New Roman" w:hAnsi="Times New Roman" w:cs="Times New Roman"/>
          <w:szCs w:val="24"/>
        </w:rPr>
        <w:t>a) 15 dni od dnia zamieszczenia w Biuletynie Zamówień Publicznych ogłoszenia o wyniku postępowania;</w:t>
      </w:r>
    </w:p>
    <w:p w:rsidR="005877F1" w:rsidRPr="005877F1" w:rsidRDefault="005877F1" w:rsidP="005877F1">
      <w:pPr>
        <w:autoSpaceDE w:val="0"/>
        <w:autoSpaceDN w:val="0"/>
        <w:adjustRightInd w:val="0"/>
        <w:spacing w:after="0" w:line="240" w:lineRule="auto"/>
        <w:ind w:left="720" w:hanging="294"/>
        <w:contextualSpacing/>
        <w:jc w:val="both"/>
        <w:rPr>
          <w:rFonts w:ascii="Times New Roman" w:hAnsi="Times New Roman" w:cs="Times New Roman"/>
          <w:szCs w:val="24"/>
        </w:rPr>
      </w:pPr>
      <w:r w:rsidRPr="005877F1">
        <w:rPr>
          <w:rFonts w:ascii="Times New Roman" w:hAnsi="Times New Roman" w:cs="Times New Roman"/>
          <w:szCs w:val="24"/>
        </w:rPr>
        <w:t>b) 1 miesiąca od dnia zawarcia umowy, jeżeli Zamawiający nie zamieścił w Biuletynie Zamówień Publicznych ogłoszenia o wyniku postępowania.</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hAnsi="Times New Roman" w:cs="Times New Roman"/>
          <w:szCs w:val="24"/>
        </w:rPr>
        <w:t xml:space="preserve">Na orzeczenie Izby oraz postanowienie Prezesa Izby, o którym mowa w art. 519 ust. 1 ustawy PZP, stronom oraz uczestnikom postępowania odwoławczego przysługuje skarga do sądu. </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hAnsi="Times New Roman" w:cs="Times New Roman"/>
          <w:szCs w:val="24"/>
        </w:rPr>
        <w:t xml:space="preserve">W postępowaniu toczącym się wskutek wniesienia skargi stosuje się odpowiednio przepisy ustawy z dnia 17 listopada 1964 r. - Kodeks postępowania cywilnego o apelacji, jeżeli przepisy </w:t>
      </w:r>
      <w:proofErr w:type="spellStart"/>
      <w:r w:rsidRPr="005877F1">
        <w:rPr>
          <w:rFonts w:ascii="Times New Roman" w:hAnsi="Times New Roman" w:cs="Times New Roman"/>
          <w:szCs w:val="24"/>
        </w:rPr>
        <w:t>Pzp</w:t>
      </w:r>
      <w:proofErr w:type="spellEnd"/>
      <w:r w:rsidRPr="005877F1">
        <w:rPr>
          <w:rFonts w:ascii="Times New Roman" w:hAnsi="Times New Roman" w:cs="Times New Roman"/>
          <w:szCs w:val="24"/>
        </w:rPr>
        <w:t xml:space="preserve"> nie stanowią inaczej. </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hAnsi="Times New Roman" w:cs="Times New Roman"/>
          <w:szCs w:val="24"/>
        </w:rPr>
        <w:t xml:space="preserve">Skargę wnosi się do Sądu Okręgowego w Warszawie - sądu zamówień publicznych, zwanego dalej "sądem zamówień publicznych". </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hAnsi="Times New Roman" w:cs="Times New Roman"/>
          <w:szCs w:val="24"/>
        </w:rPr>
        <w:t xml:space="preserve">Skargę wnosi się za pośrednictwem Prezesa Izby, w terminie 14 dni od dnia doręczenia orzeczenia Izby lub postanowienia Prezesa Izby, o którym mowa w art. 519 ust. 1 ustawy PZP, przesyłając jednocześnie jej odpis przeciwnikowi skargi. Złożenie skargi w placówce </w:t>
      </w:r>
      <w:r w:rsidRPr="005877F1">
        <w:rPr>
          <w:rFonts w:ascii="Times New Roman" w:hAnsi="Times New Roman" w:cs="Times New Roman"/>
          <w:szCs w:val="24"/>
        </w:rPr>
        <w:lastRenderedPageBreak/>
        <w:t xml:space="preserve">pocztowej operatora wyznaczonego w rozumieniu ustawy z dnia 23 listopada 2012 r. - Prawo pocztowe jest równoznaczne z jej wniesieniem. </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hAnsi="Times New Roman" w:cs="Times New Roman"/>
          <w:szCs w:val="24"/>
        </w:rPr>
        <w:t xml:space="preserve">Prezes Izby przekazuje skargę wraz z aktami postępowania odwoławczego do sądu zamówień publicznych w terminie 7 dni od dnia jej otrzymania. </w:t>
      </w:r>
    </w:p>
    <w:p w:rsidR="005877F1" w:rsidRPr="005877F1" w:rsidRDefault="005877F1" w:rsidP="00100DE0">
      <w:pPr>
        <w:numPr>
          <w:ilvl w:val="0"/>
          <w:numId w:val="81"/>
        </w:numPr>
        <w:autoSpaceDE w:val="0"/>
        <w:autoSpaceDN w:val="0"/>
        <w:adjustRightInd w:val="0"/>
        <w:spacing w:after="0" w:line="240" w:lineRule="auto"/>
        <w:ind w:left="426" w:hanging="426"/>
        <w:contextualSpacing/>
        <w:jc w:val="both"/>
        <w:rPr>
          <w:rFonts w:ascii="Times New Roman" w:hAnsi="Times New Roman" w:cs="Times New Roman"/>
          <w:szCs w:val="24"/>
        </w:rPr>
      </w:pPr>
      <w:r w:rsidRPr="005877F1">
        <w:rPr>
          <w:rFonts w:ascii="Times New Roman" w:eastAsia="Calibri" w:hAnsi="Times New Roman" w:cs="Times New Roman"/>
          <w:szCs w:val="24"/>
        </w:rPr>
        <w:t xml:space="preserve">Szczegółowe informacje dotyczące środków ochrony prawnej określone są w Dziale IX „Środki ochrony prawnej” ustawy </w:t>
      </w:r>
      <w:proofErr w:type="spellStart"/>
      <w:r w:rsidRPr="005877F1">
        <w:rPr>
          <w:rFonts w:ascii="Times New Roman" w:eastAsia="Calibri" w:hAnsi="Times New Roman" w:cs="Times New Roman"/>
          <w:szCs w:val="24"/>
        </w:rPr>
        <w:t>Pzp</w:t>
      </w:r>
      <w:proofErr w:type="spellEnd"/>
      <w:r w:rsidRPr="005877F1">
        <w:rPr>
          <w:rFonts w:ascii="Times New Roman" w:eastAsia="Calibri" w:hAnsi="Times New Roman" w:cs="Times New Roman"/>
          <w:szCs w:val="24"/>
        </w:rPr>
        <w:t>.</w:t>
      </w:r>
    </w:p>
    <w:p w:rsidR="005877F1" w:rsidRPr="005877F1" w:rsidRDefault="005877F1" w:rsidP="005877F1">
      <w:pPr>
        <w:autoSpaceDE w:val="0"/>
        <w:autoSpaceDN w:val="0"/>
        <w:adjustRightInd w:val="0"/>
        <w:spacing w:after="0" w:line="240" w:lineRule="auto"/>
        <w:rPr>
          <w:rFonts w:ascii="Times New Roman" w:hAnsi="Times New Roman" w:cs="Times New Roman"/>
          <w:b/>
          <w:color w:val="000000"/>
        </w:rPr>
      </w:pPr>
    </w:p>
    <w:p w:rsidR="005877F1" w:rsidRPr="005877F1" w:rsidRDefault="005877F1" w:rsidP="005877F1">
      <w:pPr>
        <w:autoSpaceDE w:val="0"/>
        <w:autoSpaceDN w:val="0"/>
        <w:adjustRightInd w:val="0"/>
        <w:spacing w:after="0" w:line="240" w:lineRule="auto"/>
        <w:rPr>
          <w:rFonts w:ascii="Times New Roman" w:hAnsi="Times New Roman" w:cs="Times New Roman"/>
          <w:b/>
          <w:color w:val="000000"/>
        </w:rPr>
      </w:pPr>
      <w:r w:rsidRPr="005877F1">
        <w:rPr>
          <w:rFonts w:ascii="Times New Roman" w:hAnsi="Times New Roman" w:cs="Times New Roman"/>
          <w:b/>
          <w:color w:val="000000"/>
        </w:rPr>
        <w:t>XX. REGULACJE RODO.</w:t>
      </w:r>
    </w:p>
    <w:p w:rsidR="005877F1" w:rsidRPr="005877F1" w:rsidRDefault="005877F1" w:rsidP="005877F1">
      <w:pPr>
        <w:autoSpaceDE w:val="0"/>
        <w:autoSpaceDN w:val="0"/>
        <w:adjustRightInd w:val="0"/>
        <w:spacing w:after="0" w:line="240" w:lineRule="auto"/>
        <w:jc w:val="both"/>
        <w:rPr>
          <w:rFonts w:ascii="Times New Roman" w:hAnsi="Times New Roman" w:cs="Times New Roman"/>
          <w:b/>
          <w:color w:val="000000"/>
        </w:rPr>
      </w:pPr>
      <w:r w:rsidRPr="005877F1">
        <w:rPr>
          <w:rFonts w:ascii="Times New Roman" w:eastAsia="Times New Roman" w:hAnsi="Times New Roman" w:cs="Times New Roman"/>
          <w:lang w:eastAsia="pl-PL"/>
        </w:rPr>
        <w:t xml:space="preserve">Zgodnie z art. 13 ust. 1 i 2 </w:t>
      </w:r>
      <w:r w:rsidRPr="005877F1">
        <w:rPr>
          <w:rFonts w:ascii="Times New Roman" w:eastAsia="Calibri" w:hAnsi="Times New Roman" w:cs="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877F1">
        <w:rPr>
          <w:rFonts w:ascii="Times New Roman" w:eastAsia="Times New Roman" w:hAnsi="Times New Roman" w:cs="Times New Roman"/>
          <w:lang w:eastAsia="pl-PL"/>
        </w:rPr>
        <w:t xml:space="preserve">dalej „RODO”, informuję, że: </w:t>
      </w:r>
    </w:p>
    <w:p w:rsidR="005877F1" w:rsidRPr="005877F1" w:rsidRDefault="005877F1" w:rsidP="00100DE0">
      <w:pPr>
        <w:numPr>
          <w:ilvl w:val="0"/>
          <w:numId w:val="70"/>
        </w:numPr>
        <w:spacing w:after="0" w:line="240" w:lineRule="auto"/>
        <w:ind w:left="426" w:hanging="426"/>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administratorem Pani/Pana danych osobowych jest Komendant Wojewódzki Policji                          w Białymstoku, ul. Sienkiewicza 65, 15-003 Białystok;</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color w:val="00B0F0"/>
          <w:lang w:eastAsia="pl-PL"/>
        </w:rPr>
      </w:pPr>
      <w:r w:rsidRPr="005877F1">
        <w:rPr>
          <w:rFonts w:ascii="Times New Roman" w:eastAsia="Times New Roman" w:hAnsi="Times New Roman" w:cs="Times New Roman"/>
          <w:lang w:eastAsia="pl-PL"/>
        </w:rPr>
        <w:t xml:space="preserve">inspektor  ochrony danych osobowych w Komendzie Wojewódzkiej Policji w Białymstoku – dane zostały zamieszczone na stronie BIP KWP w Białymstoku, adres e-mail inspektora danych osobowych: </w:t>
      </w:r>
      <w:hyperlink r:id="rId30" w:history="1">
        <w:r w:rsidRPr="005877F1">
          <w:rPr>
            <w:rFonts w:ascii="Times New Roman" w:eastAsia="Times New Roman" w:hAnsi="Times New Roman" w:cs="Times New Roman"/>
            <w:color w:val="0000FF" w:themeColor="hyperlink"/>
            <w:u w:val="single"/>
            <w:lang w:eastAsia="pl-PL"/>
          </w:rPr>
          <w:t>iod.kwp@bk.policja.gov.pl</w:t>
        </w:r>
      </w:hyperlink>
      <w:r w:rsidRPr="005877F1">
        <w:rPr>
          <w:rFonts w:ascii="Times New Roman" w:eastAsia="Times New Roman" w:hAnsi="Times New Roman" w:cs="Times New Roman"/>
          <w:lang w:eastAsia="pl-PL"/>
        </w:rPr>
        <w:t xml:space="preserve">; </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color w:val="00B0F0"/>
          <w:lang w:eastAsia="pl-PL"/>
        </w:rPr>
      </w:pPr>
      <w:r w:rsidRPr="005877F1">
        <w:rPr>
          <w:rFonts w:ascii="Times New Roman" w:eastAsia="Times New Roman" w:hAnsi="Times New Roman" w:cs="Times New Roman"/>
          <w:lang w:eastAsia="pl-PL"/>
        </w:rPr>
        <w:t xml:space="preserve">Pani/Pana dane osobowe przetwarzane będą na podstawie art. 6 ust. 1 lit. c, b, f </w:t>
      </w:r>
      <w:r w:rsidRPr="005877F1">
        <w:rPr>
          <w:rFonts w:ascii="Times New Roman" w:eastAsia="Times New Roman" w:hAnsi="Times New Roman" w:cs="Times New Roman"/>
          <w:i/>
          <w:lang w:eastAsia="pl-PL"/>
        </w:rPr>
        <w:t xml:space="preserve"> </w:t>
      </w:r>
      <w:r w:rsidRPr="005877F1">
        <w:rPr>
          <w:rFonts w:ascii="Times New Roman" w:eastAsia="Times New Roman" w:hAnsi="Times New Roman" w:cs="Times New Roman"/>
          <w:lang w:eastAsia="pl-PL"/>
        </w:rPr>
        <w:t xml:space="preserve">RODO w celu </w:t>
      </w:r>
      <w:r w:rsidRPr="005877F1">
        <w:rPr>
          <w:rFonts w:ascii="Times New Roman" w:eastAsia="Calibri" w:hAnsi="Times New Roman" w:cs="Times New Roman"/>
        </w:rPr>
        <w:t xml:space="preserve">związanym </w:t>
      </w:r>
      <w:r w:rsidRPr="005877F1">
        <w:rPr>
          <w:rFonts w:ascii="Times New Roman" w:eastAsia="Calibri" w:hAnsi="Times New Roman" w:cs="Times New Roman"/>
          <w:b/>
        </w:rPr>
        <w:t xml:space="preserve">z prowadzeniem niniejszego postępowania o udzielenie zamówienia publicznego, </w:t>
      </w:r>
      <w:r w:rsidRPr="005877F1">
        <w:rPr>
          <w:rFonts w:ascii="Times New Roman" w:eastAsia="Calibri" w:hAnsi="Times New Roman" w:cs="Times New Roman"/>
        </w:rPr>
        <w:t>w celu prowadzenia analiz związanych z prowadzonym postępowaniem, w celu realizacji zawartej w wyniku postępowania umowy, w celu archiwizacji;</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Podstawę prawną przetwarzania danych osobowych stanowi:</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1) ustawa Prawo zamówień publicznych, wydane na jej podstawie akty wykonawcze, ustawa o rachunkowości, ustawa o finansach publicznych oraz ustawa o narodowym zasobie archiwalnym i archiwach (art. 6 ust. 1 lit c oraz e RODO1),</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2) zamiar zawarcia i realizacji umowy z Wykonawcą będącym osobą fizyczną (art. 6 ust. 1 lit b RODO),</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3) prawnie uzasadniony interes administratora polegający na prowadzeniu analiz związanych z realizowanymi zamówieniami publicznymi oraz innych analiz na potrzeby wewnętrzne; współpracy z innymi instytucjami lub rozpatrywaniu wniosków osób lub instytucji, oraz na realizacji i rozliczaniu zawartych umów z Wykonawcami (art. 6 ust. 1 lit f RODO).</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Zamawiający przetwarza następujące rodzaje danych osobowych:</w:t>
      </w:r>
    </w:p>
    <w:p w:rsidR="005877F1" w:rsidRPr="005877F1" w:rsidRDefault="005877F1" w:rsidP="005877F1">
      <w:pPr>
        <w:spacing w:after="0" w:line="240" w:lineRule="auto"/>
        <w:ind w:left="720"/>
        <w:contextualSpacing/>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1) dane osobowe wykonawcy (będącego osobą fizyczną), którego oferta nie została wybrana - dane podane przez wykonawcę w ofercie, załącznikach do oferty oraz innych dokumentach składanych w postępowaniu o udzielenie zamówienia,</w:t>
      </w:r>
    </w:p>
    <w:p w:rsidR="005877F1" w:rsidRPr="005877F1" w:rsidRDefault="005877F1" w:rsidP="005877F1">
      <w:pPr>
        <w:spacing w:after="0" w:line="240" w:lineRule="auto"/>
        <w:ind w:left="720"/>
        <w:contextualSpacing/>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2) dane osobowe wykonawcy (będącego osobą fizyczną), którego oferta została wybrana               i z którym zawarto umowę – dane podane przez wykonawcę w ofercie i załącznikach do oferty oraz dane podane przy zawieraniu i w trakcie realizacji umowy,</w:t>
      </w:r>
    </w:p>
    <w:p w:rsidR="005877F1" w:rsidRPr="005877F1" w:rsidRDefault="005877F1" w:rsidP="005877F1">
      <w:pPr>
        <w:spacing w:after="0" w:line="240" w:lineRule="auto"/>
        <w:ind w:left="720"/>
        <w:contextualSpacing/>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3) dane osobowe pracowników wykonawców, których oferta nie została wybrana oraz podwykonawców lub podmiotów udostępniających zasoby i ich pracowników– dane</w:t>
      </w:r>
      <w:r w:rsidRPr="005877F1">
        <w:rPr>
          <w:rFonts w:ascii="Times New Roman" w:eastAsia="Calibri" w:hAnsi="Times New Roman" w:cs="Times New Roman"/>
          <w:color w:val="000000" w:themeColor="text1"/>
          <w:sz w:val="24"/>
        </w:rPr>
        <w:t xml:space="preserve"> </w:t>
      </w:r>
      <w:r w:rsidRPr="005877F1">
        <w:rPr>
          <w:rFonts w:ascii="Times New Roman" w:eastAsia="Times New Roman" w:hAnsi="Times New Roman" w:cs="Times New Roman"/>
          <w:color w:val="000000" w:themeColor="text1"/>
          <w:lang w:eastAsia="pl-PL"/>
        </w:rPr>
        <w:t>podane w ofercie i innych dokumentach składanych w postępowaniu o udzielenie zamówienia,</w:t>
      </w:r>
    </w:p>
    <w:p w:rsidR="005877F1" w:rsidRPr="005877F1" w:rsidRDefault="005877F1" w:rsidP="005877F1">
      <w:pPr>
        <w:spacing w:after="0" w:line="240" w:lineRule="auto"/>
        <w:ind w:left="720"/>
        <w:contextualSpacing/>
        <w:jc w:val="both"/>
        <w:rPr>
          <w:rFonts w:ascii="Times New Roman" w:eastAsia="Times New Roman" w:hAnsi="Times New Roman" w:cs="Times New Roman"/>
          <w:color w:val="000000" w:themeColor="text1"/>
          <w:lang w:eastAsia="pl-PL"/>
        </w:rPr>
      </w:pPr>
      <w:r w:rsidRPr="005877F1">
        <w:rPr>
          <w:rFonts w:ascii="Times New Roman" w:eastAsia="Times New Roman" w:hAnsi="Times New Roman" w:cs="Times New Roman"/>
          <w:color w:val="000000" w:themeColor="text1"/>
          <w:lang w:eastAsia="pl-PL"/>
        </w:rPr>
        <w:t>4) dane osobowe pracowników wykonawcy, którego oferta została wybrana oraz podwykonawców lub podmiotów udostępniających zasoby i ich pracowników - dane podane w ofercie i innych dokumentach składanych w postępowaniu o udzielenie zamówienia, dane podane przy zawieraniu umowy i w trakcie jej realizacji, w szczególności imiona i nazwiska pracowników, ich adresy e-mail i telefony służbowe oraz informacje wymagane do weryfikacji spełnienia warunków dotyczących zatrudnienia.</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Zamawiający przetwarza dane osobowe:</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1) podane przez wykonawców w ofertach i załącznikach do oferty oraz innych dokumentach składanych w trakcie postępowania –przez okres 5 albo 15 lat (w przypadku zamówień współfinansowanych ze środków UE), począwszy od 1 stycznia roku kalendarzowego następującego po zakończeniu okresu obowiązywania umowy;</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2) obejmujące nazwy albo imiona i nazwiska oraz siedziby lub miejsca prowadzonej działalności gospodarczej albo miejsca zamieszkania wykonawców, których oferty zostały otwarte oraz cenach lub kosztach zawartych w ofertach - na ogólnodostępnej stronie internetowej zamawiającego przez okres 15 lat od dnia zawarcia umowy, nie dłużej jednak niż przez okres wynikający z przepisów o archiwizacji;</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lastRenderedPageBreak/>
        <w:t>3) podane przy zawieraniu i w trakcie realizacji umów – przez okres realizacji umowy,                  a następnie przez okres wskazany w przepisach o rachunkowości, o archiwizacji oraz przepisach dotyczących projektów współfinansowanych ze środków UE;</w:t>
      </w:r>
    </w:p>
    <w:p w:rsidR="005877F1" w:rsidRPr="005877F1" w:rsidRDefault="005877F1" w:rsidP="005877F1">
      <w:pPr>
        <w:spacing w:after="0" w:line="240" w:lineRule="auto"/>
        <w:ind w:left="720"/>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4) dane osobowe wskazane powyżej wykorzystywane do potrzeb analiz związanych                     z realizowanymi zamówieniami publicznymi przetwarzane są w wewnętrznych zasobach zamawiającego przez okres 15 lat, a następnie podlegają przeglądowi w celu ustalenia, czy nie są już potrzebne do realizacji ww. celu. </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Dane osobowe zawarte w ofertach i załącznikach do ofert będą ujawniane wykonawcom oraz wszystkim zainteresowanym z uwzględnieniem przepisów dotyczących zamówień publicznych oraz dostępu do informacji publicznej.</w:t>
      </w:r>
    </w:p>
    <w:p w:rsidR="005877F1" w:rsidRPr="005877F1" w:rsidRDefault="005877F1" w:rsidP="005877F1">
      <w:pPr>
        <w:spacing w:after="0" w:line="240" w:lineRule="auto"/>
        <w:ind w:left="426"/>
        <w:contextualSpacing/>
        <w:jc w:val="both"/>
        <w:rPr>
          <w:rFonts w:ascii="Times New Roman" w:eastAsia="Times New Roman" w:hAnsi="Times New Roman" w:cs="Times New Roman"/>
          <w:color w:val="00B0F0"/>
          <w:lang w:eastAsia="pl-PL"/>
        </w:rPr>
      </w:pPr>
      <w:r w:rsidRPr="005877F1">
        <w:rPr>
          <w:rFonts w:ascii="Times New Roman" w:eastAsia="Times New Roman" w:hAnsi="Times New Roman" w:cs="Times New Roman"/>
          <w:lang w:eastAsia="pl-PL"/>
        </w:rPr>
        <w:t xml:space="preserve">Wszystkie dane osobowe opisane powyżej będę udostępnianie podmiotom przetwarzającym, które świadczą na rzecz administratora usługi z zakresu IT. </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color w:val="00B0F0"/>
          <w:lang w:eastAsia="pl-PL"/>
        </w:rPr>
      </w:pPr>
      <w:r w:rsidRPr="005877F1">
        <w:rPr>
          <w:rFonts w:ascii="Times New Roman" w:eastAsia="Times New Roman" w:hAnsi="Times New Roman" w:cs="Times New Roman"/>
          <w:lang w:eastAsia="pl-PL"/>
        </w:rPr>
        <w:t>posiada Pani/Pan:</w:t>
      </w:r>
    </w:p>
    <w:p w:rsidR="005877F1" w:rsidRPr="005877F1" w:rsidRDefault="005877F1" w:rsidP="00100DE0">
      <w:pPr>
        <w:numPr>
          <w:ilvl w:val="0"/>
          <w:numId w:val="72"/>
        </w:numPr>
        <w:spacing w:after="0" w:line="240" w:lineRule="auto"/>
        <w:ind w:left="709" w:hanging="283"/>
        <w:contextualSpacing/>
        <w:jc w:val="both"/>
        <w:rPr>
          <w:rFonts w:ascii="Times New Roman" w:eastAsia="Times New Roman" w:hAnsi="Times New Roman" w:cs="Times New Roman"/>
          <w:color w:val="00B0F0"/>
          <w:lang w:eastAsia="pl-PL"/>
        </w:rPr>
      </w:pPr>
      <w:r w:rsidRPr="005877F1">
        <w:rPr>
          <w:rFonts w:ascii="Times New Roman" w:eastAsia="Times New Roman" w:hAnsi="Times New Roman" w:cs="Times New Roman"/>
          <w:lang w:eastAsia="pl-PL"/>
        </w:rPr>
        <w:t>na podstawie art. 15 RODO prawo dostępu do danych osobowych Pani/Pana dotyczących.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rsidR="005877F1" w:rsidRPr="005877F1" w:rsidRDefault="005877F1" w:rsidP="00100DE0">
      <w:pPr>
        <w:numPr>
          <w:ilvl w:val="0"/>
          <w:numId w:val="72"/>
        </w:numPr>
        <w:spacing w:after="0" w:line="240" w:lineRule="auto"/>
        <w:ind w:left="709" w:hanging="283"/>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na podstawie art. 16 RODO prawo do sprostowania Pani/Pana danych osobowych </w:t>
      </w:r>
      <w:r w:rsidRPr="005877F1">
        <w:rPr>
          <w:rFonts w:ascii="Times New Roman" w:eastAsia="Times New Roman" w:hAnsi="Times New Roman" w:cs="Times New Roman"/>
          <w:b/>
          <w:vertAlign w:val="superscript"/>
          <w:lang w:eastAsia="pl-PL"/>
        </w:rPr>
        <w:t>*</w:t>
      </w:r>
      <w:r w:rsidRPr="005877F1">
        <w:rPr>
          <w:rFonts w:ascii="Times New Roman" w:eastAsia="Times New Roman" w:hAnsi="Times New Roman" w:cs="Times New Roman"/>
          <w:lang w:eastAsia="pl-PL"/>
        </w:rPr>
        <w:t>;</w:t>
      </w:r>
    </w:p>
    <w:p w:rsidR="005877F1" w:rsidRPr="005877F1" w:rsidRDefault="005877F1" w:rsidP="00100DE0">
      <w:pPr>
        <w:numPr>
          <w:ilvl w:val="0"/>
          <w:numId w:val="72"/>
        </w:numPr>
        <w:spacing w:after="0" w:line="240" w:lineRule="auto"/>
        <w:ind w:left="709" w:hanging="283"/>
        <w:contextualSpacing/>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na podstawie art. 18 RODO prawo żądania od administratora ograniczenia przetwarzania danych osobowych z zastrzeżeniem przypadków, o których mowa w art. 18 ust. 2 RODO ** Wystąpienie z żądaniem, o którym mowa w art. 18 ust. 1 RODO nie ogranicza przetwarzania danych osobowych do czasu zakończenia postępowania o udzielenie zamówienia publicznego </w:t>
      </w:r>
      <w:r w:rsidRPr="005877F1">
        <w:rPr>
          <w:rFonts w:ascii="Times New Roman" w:eastAsia="Calibri" w:hAnsi="Times New Roman" w:cs="Times New Roman"/>
        </w:rPr>
        <w:t>(art. 19 ust. 3 ustawy z dnia 11 września 2019 r. Prawo zamówień publicznych – Dz. U. z 2019 r. poz. 2019 ze zm.);</w:t>
      </w:r>
    </w:p>
    <w:p w:rsidR="005877F1" w:rsidRPr="005877F1" w:rsidRDefault="005877F1" w:rsidP="00100DE0">
      <w:pPr>
        <w:numPr>
          <w:ilvl w:val="0"/>
          <w:numId w:val="72"/>
        </w:numPr>
        <w:spacing w:after="0" w:line="240" w:lineRule="auto"/>
        <w:ind w:left="709" w:hanging="283"/>
        <w:contextualSpacing/>
        <w:jc w:val="both"/>
        <w:rPr>
          <w:rFonts w:ascii="Times New Roman" w:eastAsia="Times New Roman" w:hAnsi="Times New Roman" w:cs="Times New Roman"/>
          <w:i/>
          <w:color w:val="00B0F0"/>
          <w:lang w:eastAsia="pl-PL"/>
        </w:rPr>
      </w:pPr>
      <w:r w:rsidRPr="005877F1">
        <w:rPr>
          <w:rFonts w:ascii="Times New Roman" w:eastAsia="Times New Roman" w:hAnsi="Times New Roman" w:cs="Times New Roman"/>
          <w:lang w:eastAsia="pl-PL"/>
        </w:rPr>
        <w:t>prawo do wniesienia skargi do Prezesa Urzędu Ochrony Danych Osobowych, gdy uzna Pani/Pan, że przetwarzanie danych osobowych Pani/Pana dotyczących narusza przepisy RODO;</w:t>
      </w:r>
    </w:p>
    <w:p w:rsidR="005877F1" w:rsidRPr="005877F1" w:rsidRDefault="005877F1" w:rsidP="00100DE0">
      <w:pPr>
        <w:numPr>
          <w:ilvl w:val="0"/>
          <w:numId w:val="71"/>
        </w:numPr>
        <w:spacing w:after="0" w:line="240" w:lineRule="auto"/>
        <w:ind w:left="426" w:hanging="426"/>
        <w:contextualSpacing/>
        <w:jc w:val="both"/>
        <w:rPr>
          <w:rFonts w:ascii="Times New Roman" w:eastAsia="Times New Roman" w:hAnsi="Times New Roman" w:cs="Times New Roman"/>
          <w:i/>
          <w:color w:val="00B0F0"/>
          <w:lang w:eastAsia="pl-PL"/>
        </w:rPr>
      </w:pPr>
      <w:r w:rsidRPr="005877F1">
        <w:rPr>
          <w:rFonts w:ascii="Times New Roman" w:eastAsia="Times New Roman" w:hAnsi="Times New Roman" w:cs="Times New Roman"/>
          <w:lang w:eastAsia="pl-PL"/>
        </w:rPr>
        <w:t>nie przysługuje Pani/Panu:</w:t>
      </w:r>
    </w:p>
    <w:p w:rsidR="005877F1" w:rsidRPr="005877F1" w:rsidRDefault="005877F1" w:rsidP="00100DE0">
      <w:pPr>
        <w:numPr>
          <w:ilvl w:val="0"/>
          <w:numId w:val="73"/>
        </w:numPr>
        <w:spacing w:after="0" w:line="240" w:lineRule="auto"/>
        <w:ind w:left="709" w:hanging="283"/>
        <w:contextualSpacing/>
        <w:jc w:val="both"/>
        <w:rPr>
          <w:rFonts w:ascii="Times New Roman" w:eastAsia="Times New Roman" w:hAnsi="Times New Roman" w:cs="Times New Roman"/>
          <w:i/>
          <w:color w:val="00B0F0"/>
          <w:lang w:eastAsia="pl-PL"/>
        </w:rPr>
      </w:pPr>
      <w:r w:rsidRPr="005877F1">
        <w:rPr>
          <w:rFonts w:ascii="Times New Roman" w:eastAsia="Times New Roman" w:hAnsi="Times New Roman" w:cs="Times New Roman"/>
          <w:lang w:eastAsia="pl-PL"/>
        </w:rPr>
        <w:t>w związku z art. 17 ust. 3 lit. b, d lub e RODO prawo do usunięcia danych osobowych;</w:t>
      </w:r>
    </w:p>
    <w:p w:rsidR="005877F1" w:rsidRPr="005877F1" w:rsidRDefault="005877F1" w:rsidP="00100DE0">
      <w:pPr>
        <w:numPr>
          <w:ilvl w:val="0"/>
          <w:numId w:val="73"/>
        </w:numPr>
        <w:spacing w:after="0" w:line="240" w:lineRule="auto"/>
        <w:ind w:left="709" w:hanging="283"/>
        <w:contextualSpacing/>
        <w:jc w:val="both"/>
        <w:rPr>
          <w:rFonts w:ascii="Times New Roman" w:eastAsia="Times New Roman" w:hAnsi="Times New Roman" w:cs="Times New Roman"/>
          <w:b/>
          <w:i/>
          <w:lang w:eastAsia="pl-PL"/>
        </w:rPr>
      </w:pPr>
      <w:r w:rsidRPr="005877F1">
        <w:rPr>
          <w:rFonts w:ascii="Times New Roman" w:eastAsia="Times New Roman" w:hAnsi="Times New Roman" w:cs="Times New Roman"/>
          <w:lang w:eastAsia="pl-PL"/>
        </w:rPr>
        <w:t>prawo do przenoszenia danych osobowych, o którym mowa w art. 20 RODO;</w:t>
      </w:r>
    </w:p>
    <w:p w:rsidR="005877F1" w:rsidRPr="005877F1" w:rsidRDefault="005877F1" w:rsidP="00100DE0">
      <w:pPr>
        <w:numPr>
          <w:ilvl w:val="0"/>
          <w:numId w:val="73"/>
        </w:numPr>
        <w:spacing w:after="0" w:line="240" w:lineRule="auto"/>
        <w:ind w:left="709" w:hanging="283"/>
        <w:contextualSpacing/>
        <w:jc w:val="both"/>
        <w:rPr>
          <w:rFonts w:ascii="Arial" w:eastAsia="Calibri" w:hAnsi="Arial" w:cs="Arial"/>
        </w:rPr>
      </w:pPr>
      <w:r w:rsidRPr="005877F1">
        <w:rPr>
          <w:rFonts w:ascii="Times New Roman" w:eastAsia="Times New Roman" w:hAnsi="Times New Roman" w:cs="Times New Roman"/>
          <w:lang w:eastAsia="pl-PL"/>
        </w:rPr>
        <w:t>na podstawie art. 21 RODO prawo sprzeciwu, wobec przetwarzania danych osobowych, gdyż podstawą prawną przetwarzania Pani/Pana danych osobowych jest art. 6 ust. 1 lit. c RODO.</w:t>
      </w:r>
    </w:p>
    <w:p w:rsidR="005877F1" w:rsidRPr="005877F1" w:rsidRDefault="005877F1" w:rsidP="00100DE0">
      <w:pPr>
        <w:numPr>
          <w:ilvl w:val="0"/>
          <w:numId w:val="70"/>
        </w:numPr>
        <w:spacing w:after="0" w:line="240" w:lineRule="auto"/>
        <w:ind w:left="425" w:hanging="425"/>
        <w:contextualSpacing/>
        <w:jc w:val="both"/>
        <w:rPr>
          <w:rFonts w:ascii="Times New Roman" w:eastAsia="Calibri" w:hAnsi="Times New Roman" w:cs="Times New Roman"/>
          <w:szCs w:val="24"/>
        </w:rPr>
      </w:pPr>
      <w:r w:rsidRPr="005877F1">
        <w:rPr>
          <w:rFonts w:ascii="Times New Roman" w:eastAsia="Calibri" w:hAnsi="Times New Roman" w:cs="Times New Roman"/>
          <w:szCs w:val="24"/>
        </w:rPr>
        <w:t>Podanie danych jest dobrowolne, jednakże ich niepodanie może uniemożliwić Zamawiającemu dokonanie oceny spełniania warunków udziału w postępowaniu oraz zdolności wykonawcy do należytego wykonania zamówienia, co skutkować może wykluczeniem wykonawcy z postępowania lub odrzuceniem jego oferty.</w:t>
      </w:r>
    </w:p>
    <w:p w:rsidR="005877F1" w:rsidRPr="005877F1" w:rsidRDefault="005877F1" w:rsidP="005877F1">
      <w:pPr>
        <w:spacing w:before="120" w:after="120"/>
        <w:contextualSpacing/>
        <w:jc w:val="both"/>
        <w:rPr>
          <w:rFonts w:ascii="Arial" w:eastAsia="Calibri" w:hAnsi="Arial" w:cs="Arial"/>
        </w:rPr>
      </w:pPr>
      <w:r w:rsidRPr="005877F1">
        <w:rPr>
          <w:rFonts w:ascii="Arial" w:eastAsia="Calibri" w:hAnsi="Arial" w:cs="Arial"/>
        </w:rPr>
        <w:t>___________</w:t>
      </w:r>
    </w:p>
    <w:p w:rsidR="005877F1" w:rsidRPr="005877F1" w:rsidRDefault="005877F1" w:rsidP="005877F1">
      <w:pPr>
        <w:spacing w:after="0" w:line="240" w:lineRule="auto"/>
        <w:contextualSpacing/>
        <w:jc w:val="both"/>
        <w:rPr>
          <w:rFonts w:ascii="Times New Roman" w:eastAsia="Calibri" w:hAnsi="Times New Roman" w:cs="Times New Roman"/>
          <w:i/>
          <w:sz w:val="20"/>
          <w:szCs w:val="20"/>
        </w:rPr>
      </w:pPr>
      <w:r w:rsidRPr="005877F1">
        <w:rPr>
          <w:rFonts w:ascii="Times New Roman" w:eastAsia="Calibri" w:hAnsi="Times New Roman" w:cs="Times New Roman"/>
          <w:b/>
          <w:i/>
          <w:sz w:val="20"/>
          <w:szCs w:val="20"/>
          <w:vertAlign w:val="superscript"/>
        </w:rPr>
        <w:t xml:space="preserve">* </w:t>
      </w:r>
      <w:r w:rsidRPr="005877F1">
        <w:rPr>
          <w:rFonts w:ascii="Times New Roman" w:eastAsia="Calibri" w:hAnsi="Times New Roman" w:cs="Times New Roman"/>
          <w:b/>
          <w:i/>
          <w:sz w:val="20"/>
          <w:szCs w:val="20"/>
        </w:rPr>
        <w:t>Wyjaśnienie:</w:t>
      </w:r>
      <w:r w:rsidRPr="005877F1">
        <w:rPr>
          <w:rFonts w:ascii="Times New Roman" w:eastAsia="Calibri" w:hAnsi="Times New Roman" w:cs="Times New Roman"/>
          <w:i/>
          <w:sz w:val="20"/>
          <w:szCs w:val="20"/>
        </w:rPr>
        <w:t xml:space="preserve"> </w:t>
      </w:r>
      <w:r w:rsidRPr="005877F1">
        <w:rPr>
          <w:rFonts w:ascii="Times New Roman" w:eastAsia="Times New Roman" w:hAnsi="Times New Roman" w:cs="Times New Roman"/>
          <w:i/>
          <w:sz w:val="20"/>
          <w:szCs w:val="20"/>
          <w:lang w:eastAsia="pl-PL"/>
        </w:rPr>
        <w:t xml:space="preserve">skorzystanie z prawa do sprostowania nie może skutkować zmianą </w:t>
      </w:r>
      <w:r w:rsidRPr="005877F1">
        <w:rPr>
          <w:rFonts w:ascii="Times New Roman" w:eastAsia="Calibri" w:hAnsi="Times New Roman" w:cs="Times New Roman"/>
          <w:i/>
          <w:sz w:val="20"/>
          <w:szCs w:val="20"/>
        </w:rPr>
        <w:t>wyniku postępowania</w:t>
      </w:r>
      <w:r w:rsidRPr="005877F1">
        <w:rPr>
          <w:rFonts w:ascii="Times New Roman" w:eastAsia="Calibri" w:hAnsi="Times New Roman" w:cs="Times New Roman"/>
          <w:i/>
          <w:sz w:val="20"/>
          <w:szCs w:val="20"/>
        </w:rPr>
        <w:br/>
        <w:t xml:space="preserve">o udzielenie zamówienia publicznego ani zmianą postanowień umowy w zakresie niezgodnym z ustawą </w:t>
      </w:r>
      <w:proofErr w:type="spellStart"/>
      <w:r w:rsidRPr="005877F1">
        <w:rPr>
          <w:rFonts w:ascii="Times New Roman" w:eastAsia="Calibri" w:hAnsi="Times New Roman" w:cs="Times New Roman"/>
          <w:i/>
          <w:sz w:val="20"/>
          <w:szCs w:val="20"/>
        </w:rPr>
        <w:t>Pzp</w:t>
      </w:r>
      <w:proofErr w:type="spellEnd"/>
      <w:r w:rsidRPr="005877F1">
        <w:rPr>
          <w:rFonts w:ascii="Times New Roman" w:eastAsia="Calibri" w:hAnsi="Times New Roman" w:cs="Times New Roman"/>
          <w:i/>
          <w:sz w:val="20"/>
          <w:szCs w:val="20"/>
        </w:rPr>
        <w:t>.</w:t>
      </w:r>
    </w:p>
    <w:p w:rsidR="005877F1" w:rsidRPr="005877F1" w:rsidRDefault="005877F1" w:rsidP="005877F1">
      <w:pPr>
        <w:spacing w:after="0" w:line="240" w:lineRule="auto"/>
        <w:contextualSpacing/>
        <w:jc w:val="both"/>
        <w:rPr>
          <w:rFonts w:ascii="Times New Roman" w:eastAsia="Times New Roman" w:hAnsi="Times New Roman" w:cs="Times New Roman"/>
          <w:b/>
          <w:u w:val="single"/>
          <w:lang w:eastAsia="ar-SA"/>
        </w:rPr>
      </w:pPr>
      <w:r w:rsidRPr="005877F1">
        <w:rPr>
          <w:rFonts w:ascii="Times New Roman" w:eastAsia="Calibri" w:hAnsi="Times New Roman" w:cs="Times New Roman"/>
          <w:b/>
          <w:i/>
          <w:sz w:val="20"/>
          <w:szCs w:val="20"/>
          <w:vertAlign w:val="superscript"/>
        </w:rPr>
        <w:t xml:space="preserve">** </w:t>
      </w:r>
      <w:r w:rsidRPr="005877F1">
        <w:rPr>
          <w:rFonts w:ascii="Times New Roman" w:eastAsia="Calibri" w:hAnsi="Times New Roman" w:cs="Times New Roman"/>
          <w:b/>
          <w:i/>
          <w:sz w:val="20"/>
          <w:szCs w:val="20"/>
        </w:rPr>
        <w:t>Wyjaśnienie:</w:t>
      </w:r>
      <w:r w:rsidRPr="005877F1">
        <w:rPr>
          <w:rFonts w:ascii="Times New Roman" w:eastAsia="Calibri" w:hAnsi="Times New Roman" w:cs="Times New Roman"/>
          <w:i/>
          <w:sz w:val="20"/>
          <w:szCs w:val="20"/>
        </w:rPr>
        <w:t xml:space="preserve"> prawo do ograniczenia przetwarzania nie ma zastosowania w odniesieniu do </w:t>
      </w:r>
      <w:r w:rsidRPr="005877F1">
        <w:rPr>
          <w:rFonts w:ascii="Times New Roman" w:eastAsia="Times New Roman" w:hAnsi="Times New Roman" w:cs="Times New Roman"/>
          <w:i/>
          <w:sz w:val="20"/>
          <w:szCs w:val="20"/>
          <w:lang w:eastAsia="pl-PL"/>
        </w:rPr>
        <w:t>przechowywania, w celu zapewnienia korzystania ze środków ochrony prawnej lub w celu ochrony praw innej osoby fizycznej lub prawnej, lub z uwagi na ważne względy interesu publicznego Unii Europejskiej lub państwa członkowskiego.</w:t>
      </w:r>
    </w:p>
    <w:p w:rsidR="005877F1" w:rsidRPr="005877F1" w:rsidRDefault="005877F1" w:rsidP="005877F1">
      <w:pPr>
        <w:suppressAutoHyphens/>
        <w:spacing w:after="0" w:line="240" w:lineRule="auto"/>
        <w:jc w:val="right"/>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jc w:val="right"/>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jc w:val="right"/>
        <w:rPr>
          <w:rFonts w:ascii="Times New Roman" w:eastAsia="Times New Roman" w:hAnsi="Times New Roman" w:cs="Times New Roman"/>
          <w:b/>
          <w:u w:val="single"/>
          <w:lang w:eastAsia="ar-SA"/>
        </w:rPr>
      </w:pPr>
      <w:r w:rsidRPr="005877F1">
        <w:rPr>
          <w:rFonts w:ascii="Times New Roman" w:eastAsia="Times New Roman" w:hAnsi="Times New Roman" w:cs="Times New Roman"/>
          <w:b/>
          <w:u w:val="single"/>
          <w:lang w:eastAsia="ar-SA"/>
        </w:rPr>
        <w:t>ZATWIERDZAM:</w:t>
      </w:r>
    </w:p>
    <w:p w:rsidR="005877F1" w:rsidRPr="005877F1" w:rsidRDefault="005877F1" w:rsidP="005877F1">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rPr>
          <w:rFonts w:ascii="Times New Roman" w:eastAsia="Times New Roman" w:hAnsi="Times New Roman" w:cs="Times New Roman"/>
          <w:b/>
          <w:u w:val="single"/>
          <w:lang w:eastAsia="ar-SA"/>
        </w:rPr>
      </w:pPr>
    </w:p>
    <w:p w:rsidR="005877F1" w:rsidRDefault="005877F1"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Default="00EB295E" w:rsidP="005877F1">
      <w:pPr>
        <w:suppressAutoHyphens/>
        <w:spacing w:after="0" w:line="240" w:lineRule="auto"/>
        <w:rPr>
          <w:rFonts w:ascii="Times New Roman" w:eastAsia="Times New Roman" w:hAnsi="Times New Roman" w:cs="Times New Roman"/>
          <w:b/>
          <w:u w:val="single"/>
          <w:lang w:eastAsia="ar-SA"/>
        </w:rPr>
      </w:pPr>
    </w:p>
    <w:p w:rsidR="00EB295E" w:rsidRPr="005877F1" w:rsidRDefault="00EB295E" w:rsidP="005877F1">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jc w:val="right"/>
        <w:rPr>
          <w:rFonts w:ascii="Times New Roman" w:eastAsia="Times New Roman" w:hAnsi="Times New Roman" w:cs="Times New Roman"/>
          <w:b/>
          <w:u w:val="single"/>
          <w:lang w:eastAsia="ar-SA"/>
        </w:rPr>
      </w:pPr>
      <w:r w:rsidRPr="005877F1">
        <w:rPr>
          <w:rFonts w:ascii="Times New Roman" w:eastAsia="Times New Roman" w:hAnsi="Times New Roman" w:cs="Times New Roman"/>
          <w:b/>
          <w:u w:val="single"/>
          <w:lang w:eastAsia="ar-SA"/>
        </w:rPr>
        <w:lastRenderedPageBreak/>
        <w:t>Załącznik nr 1 SWZ</w:t>
      </w:r>
    </w:p>
    <w:p w:rsidR="005877F1" w:rsidRPr="005877F1" w:rsidRDefault="005877F1" w:rsidP="005877F1">
      <w:pPr>
        <w:suppressAutoHyphens/>
        <w:spacing w:after="0" w:line="240" w:lineRule="auto"/>
        <w:jc w:val="center"/>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jc w:val="center"/>
        <w:rPr>
          <w:rFonts w:ascii="Times New Roman" w:eastAsia="Times New Roman" w:hAnsi="Times New Roman" w:cs="Times New Roman"/>
          <w:b/>
          <w:u w:val="single"/>
          <w:lang w:eastAsia="ar-SA"/>
        </w:rPr>
      </w:pPr>
      <w:r w:rsidRPr="005877F1">
        <w:rPr>
          <w:rFonts w:ascii="Times New Roman" w:eastAsia="Times New Roman" w:hAnsi="Times New Roman" w:cs="Times New Roman"/>
          <w:b/>
          <w:u w:val="single"/>
          <w:lang w:eastAsia="ar-SA"/>
        </w:rPr>
        <w:t>FORMULARZ OFERTOWY</w:t>
      </w:r>
    </w:p>
    <w:p w:rsidR="005877F1" w:rsidRPr="005877F1" w:rsidRDefault="005877F1" w:rsidP="005877F1">
      <w:pPr>
        <w:suppressAutoHyphens/>
        <w:spacing w:after="0" w:line="240" w:lineRule="auto"/>
        <w:jc w:val="center"/>
        <w:rPr>
          <w:rFonts w:ascii="Times New Roman" w:eastAsia="Times New Roman" w:hAnsi="Times New Roman" w:cs="Times New Roman"/>
          <w:b/>
          <w:u w:val="single"/>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5877F1" w:rsidRPr="005877F1" w:rsidTr="005877F1">
        <w:trPr>
          <w:trHeight w:val="339"/>
        </w:trPr>
        <w:tc>
          <w:tcPr>
            <w:tcW w:w="9003" w:type="dxa"/>
            <w:gridSpan w:val="7"/>
            <w:shd w:val="clear" w:color="auto" w:fill="FFF2CC"/>
            <w:vAlign w:val="center"/>
          </w:tcPr>
          <w:p w:rsidR="005877F1" w:rsidRPr="005877F1" w:rsidRDefault="005877F1" w:rsidP="005877F1">
            <w:pPr>
              <w:spacing w:after="0" w:line="240" w:lineRule="auto"/>
              <w:contextualSpacing/>
              <w:jc w:val="both"/>
              <w:rPr>
                <w:rFonts w:ascii="Times New Roman" w:eastAsia="Calibri" w:hAnsi="Times New Roman" w:cs="Times New Roman"/>
                <w:lang w:eastAsia="pl-PL"/>
              </w:rPr>
            </w:pPr>
            <w:r w:rsidRPr="005877F1">
              <w:rPr>
                <w:rFonts w:ascii="Times New Roman" w:eastAsia="Calibri" w:hAnsi="Times New Roman" w:cs="Times New Roman"/>
                <w:b/>
                <w:lang w:eastAsia="pl-PL"/>
              </w:rPr>
              <w:t>Pełna nazwa Wykonawcy:</w:t>
            </w:r>
            <w:r w:rsidRPr="005877F1">
              <w:rPr>
                <w:rFonts w:ascii="Times New Roman" w:eastAsia="Times New Roman" w:hAnsi="Times New Roman" w:cs="Times New Roman"/>
                <w:i/>
                <w:sz w:val="20"/>
                <w:szCs w:val="20"/>
                <w:lang w:eastAsia="ar-SA"/>
              </w:rPr>
              <w:t xml:space="preserve"> (w przypadku składania oferty przez podmioty występujące wspólnie  należy podać nazwy (firmy) wszystkich członków spółki cywilnej lub konsorcjum oraz wskazanie lidera konsorcjum):</w:t>
            </w:r>
          </w:p>
        </w:tc>
      </w:tr>
      <w:tr w:rsidR="005877F1" w:rsidRPr="005877F1" w:rsidTr="005877F1">
        <w:trPr>
          <w:trHeight w:val="687"/>
        </w:trPr>
        <w:tc>
          <w:tcPr>
            <w:tcW w:w="9003" w:type="dxa"/>
            <w:gridSpan w:val="7"/>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p w:rsidR="005877F1" w:rsidRPr="005877F1" w:rsidRDefault="005877F1" w:rsidP="005877F1">
            <w:pPr>
              <w:spacing w:after="0" w:line="240" w:lineRule="auto"/>
              <w:rPr>
                <w:rFonts w:ascii="Times New Roman" w:eastAsia="Calibri" w:hAnsi="Times New Roman" w:cs="Times New Roman"/>
                <w:lang w:eastAsia="pl-PL"/>
              </w:rPr>
            </w:pPr>
          </w:p>
          <w:p w:rsidR="005877F1" w:rsidRPr="005877F1" w:rsidRDefault="005877F1" w:rsidP="005877F1">
            <w:pPr>
              <w:spacing w:after="0" w:line="240" w:lineRule="auto"/>
              <w:rPr>
                <w:rFonts w:ascii="Times New Roman" w:eastAsia="Calibri" w:hAnsi="Times New Roman" w:cs="Times New Roman"/>
                <w:lang w:eastAsia="pl-PL"/>
              </w:rPr>
            </w:pPr>
          </w:p>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241"/>
        </w:trPr>
        <w:tc>
          <w:tcPr>
            <w:tcW w:w="9003" w:type="dxa"/>
            <w:gridSpan w:val="7"/>
            <w:shd w:val="clear" w:color="auto" w:fill="FFF2CC"/>
            <w:vAlign w:val="center"/>
          </w:tcPr>
          <w:p w:rsidR="005877F1" w:rsidRPr="005877F1" w:rsidRDefault="005877F1" w:rsidP="005877F1">
            <w:pPr>
              <w:spacing w:after="0" w:line="360" w:lineRule="auto"/>
              <w:contextualSpacing/>
              <w:rPr>
                <w:rFonts w:ascii="Times New Roman" w:eastAsia="Calibri" w:hAnsi="Times New Roman" w:cs="Times New Roman"/>
                <w:b/>
                <w:lang w:eastAsia="pl-PL"/>
              </w:rPr>
            </w:pPr>
            <w:r w:rsidRPr="005877F1">
              <w:rPr>
                <w:rFonts w:ascii="Times New Roman" w:eastAsia="Calibri" w:hAnsi="Times New Roman" w:cs="Times New Roman"/>
                <w:b/>
                <w:lang w:eastAsia="pl-PL"/>
              </w:rPr>
              <w:t>Dane Firmy:</w:t>
            </w:r>
            <w:r w:rsidRPr="005877F1">
              <w:rPr>
                <w:rFonts w:ascii="Times New Roman" w:eastAsia="Times New Roman" w:hAnsi="Times New Roman" w:cs="Times New Roman"/>
                <w:b/>
                <w:i/>
                <w:sz w:val="20"/>
                <w:szCs w:val="20"/>
                <w:lang w:eastAsia="ar-SA"/>
              </w:rPr>
              <w:t xml:space="preserve"> </w:t>
            </w:r>
          </w:p>
        </w:tc>
      </w:tr>
      <w:tr w:rsidR="005877F1" w:rsidRPr="005877F1" w:rsidTr="005877F1">
        <w:trPr>
          <w:trHeight w:val="449"/>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Miasto:</w:t>
            </w:r>
          </w:p>
          <w:p w:rsidR="005877F1" w:rsidRPr="005877F1" w:rsidRDefault="005877F1" w:rsidP="005877F1">
            <w:pPr>
              <w:spacing w:after="0" w:line="240" w:lineRule="auto"/>
              <w:rPr>
                <w:rFonts w:ascii="Times New Roman" w:eastAsia="Calibri" w:hAnsi="Times New Roman" w:cs="Times New Roman"/>
                <w:lang w:eastAsia="pl-PL"/>
              </w:rPr>
            </w:pP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27"/>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Województwo:</w:t>
            </w:r>
          </w:p>
          <w:p w:rsidR="005877F1" w:rsidRPr="005877F1" w:rsidRDefault="005877F1" w:rsidP="005877F1">
            <w:pPr>
              <w:spacing w:after="0" w:line="240" w:lineRule="auto"/>
              <w:rPr>
                <w:rFonts w:ascii="Times New Roman" w:eastAsia="Calibri" w:hAnsi="Times New Roman" w:cs="Times New Roman"/>
                <w:lang w:eastAsia="pl-PL"/>
              </w:rPr>
            </w:pP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18"/>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Kod pocztowy:</w:t>
            </w:r>
          </w:p>
          <w:p w:rsidR="005877F1" w:rsidRPr="005877F1" w:rsidRDefault="005877F1" w:rsidP="005877F1">
            <w:pPr>
              <w:spacing w:after="0" w:line="240" w:lineRule="auto"/>
              <w:rPr>
                <w:rFonts w:ascii="Times New Roman" w:eastAsia="Calibri" w:hAnsi="Times New Roman" w:cs="Times New Roman"/>
                <w:lang w:eastAsia="pl-PL"/>
              </w:rPr>
            </w:pP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397"/>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Ulica, nr domu/nr lokalu</w:t>
            </w:r>
          </w:p>
          <w:p w:rsidR="005877F1" w:rsidRPr="005877F1" w:rsidRDefault="005877F1" w:rsidP="005877F1">
            <w:pPr>
              <w:spacing w:after="0" w:line="240" w:lineRule="auto"/>
              <w:rPr>
                <w:rFonts w:ascii="Times New Roman" w:eastAsia="Calibri" w:hAnsi="Times New Roman" w:cs="Times New Roman"/>
                <w:lang w:eastAsia="pl-PL"/>
              </w:rPr>
            </w:pP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17"/>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REGON:</w:t>
            </w:r>
          </w:p>
        </w:tc>
        <w:tc>
          <w:tcPr>
            <w:tcW w:w="2351"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c>
          <w:tcPr>
            <w:tcW w:w="1366"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NIP:</w:t>
            </w:r>
          </w:p>
        </w:tc>
        <w:tc>
          <w:tcPr>
            <w:tcW w:w="2551"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17"/>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 xml:space="preserve">Nr KRS </w:t>
            </w:r>
            <w:r w:rsidRPr="005877F1">
              <w:rPr>
                <w:rFonts w:ascii="Times New Roman" w:eastAsia="Calibri" w:hAnsi="Times New Roman" w:cs="Times New Roman"/>
                <w:i/>
                <w:lang w:eastAsia="pl-PL"/>
              </w:rPr>
              <w:t>(jeżeli dotyczy):</w:t>
            </w: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15"/>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Telefon:</w:t>
            </w:r>
          </w:p>
        </w:tc>
        <w:tc>
          <w:tcPr>
            <w:tcW w:w="2351"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c>
          <w:tcPr>
            <w:tcW w:w="1366"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 xml:space="preserve">Faks: </w:t>
            </w:r>
          </w:p>
        </w:tc>
        <w:tc>
          <w:tcPr>
            <w:tcW w:w="2551" w:type="dxa"/>
            <w:gridSpan w:val="2"/>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427"/>
        </w:trPr>
        <w:tc>
          <w:tcPr>
            <w:tcW w:w="2735" w:type="dxa"/>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r w:rsidRPr="005877F1">
              <w:rPr>
                <w:rFonts w:ascii="Times New Roman" w:eastAsia="Calibri" w:hAnsi="Times New Roman" w:cs="Times New Roman"/>
                <w:lang w:eastAsia="pl-PL"/>
              </w:rPr>
              <w:t>Adres e-mail:</w:t>
            </w:r>
          </w:p>
        </w:tc>
        <w:tc>
          <w:tcPr>
            <w:tcW w:w="6268" w:type="dxa"/>
            <w:gridSpan w:val="6"/>
            <w:shd w:val="clear" w:color="auto" w:fill="auto"/>
            <w:vAlign w:val="center"/>
          </w:tcPr>
          <w:p w:rsidR="005877F1" w:rsidRPr="005877F1" w:rsidRDefault="005877F1" w:rsidP="005877F1">
            <w:pPr>
              <w:spacing w:after="0" w:line="240" w:lineRule="auto"/>
              <w:rPr>
                <w:rFonts w:ascii="Times New Roman" w:eastAsia="Calibri" w:hAnsi="Times New Roman" w:cs="Times New Roman"/>
                <w:lang w:eastAsia="pl-PL"/>
              </w:rPr>
            </w:pPr>
          </w:p>
        </w:tc>
      </w:tr>
      <w:tr w:rsidR="005877F1" w:rsidRPr="005877F1" w:rsidTr="005877F1">
        <w:trPr>
          <w:trHeight w:val="503"/>
        </w:trPr>
        <w:tc>
          <w:tcPr>
            <w:tcW w:w="9003" w:type="dxa"/>
            <w:gridSpan w:val="7"/>
            <w:shd w:val="clear" w:color="auto" w:fill="DDD9C3"/>
            <w:vAlign w:val="center"/>
          </w:tcPr>
          <w:p w:rsidR="005877F1" w:rsidRPr="005877F1" w:rsidRDefault="005877F1" w:rsidP="005877F1">
            <w:pPr>
              <w:widowControl w:val="0"/>
              <w:shd w:val="clear" w:color="auto" w:fill="FFF2CC"/>
              <w:suppressAutoHyphens/>
              <w:overflowPunct w:val="0"/>
              <w:autoSpaceDE w:val="0"/>
              <w:spacing w:after="0" w:line="240" w:lineRule="auto"/>
              <w:textAlignment w:val="baseline"/>
              <w:rPr>
                <w:rFonts w:ascii="Times New Roman" w:eastAsia="Calibri" w:hAnsi="Times New Roman" w:cs="Times New Roman"/>
                <w:b/>
                <w:lang w:eastAsia="pl-PL"/>
              </w:rPr>
            </w:pPr>
            <w:r w:rsidRPr="005877F1">
              <w:rPr>
                <w:rFonts w:ascii="Times New Roman" w:eastAsia="Calibri" w:hAnsi="Times New Roman" w:cs="Times New Roman"/>
                <w:b/>
                <w:lang w:eastAsia="pl-PL"/>
              </w:rPr>
              <w:t xml:space="preserve"> Rodzaj Wykonawcy (właściwe zaznaczyć):</w:t>
            </w:r>
          </w:p>
          <w:p w:rsidR="005877F1" w:rsidRPr="005877F1" w:rsidRDefault="005877F1" w:rsidP="005877F1">
            <w:pPr>
              <w:widowControl w:val="0"/>
              <w:shd w:val="clear" w:color="auto" w:fill="FFF2CC"/>
              <w:suppressAutoHyphens/>
              <w:overflowPunct w:val="0"/>
              <w:autoSpaceDE w:val="0"/>
              <w:spacing w:after="0" w:line="240" w:lineRule="auto"/>
              <w:textAlignment w:val="baseline"/>
              <w:rPr>
                <w:rFonts w:ascii="Times New Roman" w:eastAsia="Calibri" w:hAnsi="Times New Roman" w:cs="Times New Roman"/>
                <w:i/>
                <w:sz w:val="20"/>
                <w:szCs w:val="20"/>
                <w:lang w:eastAsia="pl-PL"/>
              </w:rPr>
            </w:pPr>
            <w:r w:rsidRPr="005877F1">
              <w:rPr>
                <w:rFonts w:ascii="Times New Roman" w:eastAsia="Calibri" w:hAnsi="Times New Roman" w:cs="Times New Roman"/>
                <w:sz w:val="20"/>
                <w:szCs w:val="20"/>
                <w:lang w:eastAsia="pl-PL"/>
              </w:rPr>
              <w:t>(</w:t>
            </w:r>
            <w:r w:rsidRPr="005877F1">
              <w:rPr>
                <w:rFonts w:ascii="Times New Roman" w:eastAsia="Calibri" w:hAnsi="Times New Roman" w:cs="Times New Roman"/>
                <w:i/>
                <w:sz w:val="20"/>
                <w:szCs w:val="20"/>
                <w:lang w:eastAsia="pl-PL"/>
              </w:rPr>
              <w:t>W przypadku Wykonawców wspólnie ubiegających się o udzielenie zamówienia należy wybrać opcję dotyczącą lidera)</w:t>
            </w:r>
          </w:p>
        </w:tc>
      </w:tr>
      <w:tr w:rsidR="005877F1" w:rsidRPr="005877F1" w:rsidTr="005877F1">
        <w:trPr>
          <w:trHeight w:val="1691"/>
        </w:trPr>
        <w:tc>
          <w:tcPr>
            <w:tcW w:w="9003" w:type="dxa"/>
            <w:gridSpan w:val="7"/>
            <w:shd w:val="clear" w:color="auto" w:fill="auto"/>
            <w:vAlign w:val="center"/>
          </w:tcPr>
          <w:p w:rsidR="005877F1" w:rsidRPr="005877F1" w:rsidRDefault="005877F1" w:rsidP="005877F1">
            <w:pPr>
              <w:spacing w:after="0" w:line="240" w:lineRule="auto"/>
              <w:rPr>
                <w:rFonts w:ascii="Times New Roman" w:eastAsia="Calibri" w:hAnsi="Times New Roman" w:cs="Times New Roman"/>
                <w:i/>
                <w:sz w:val="16"/>
                <w:szCs w:val="16"/>
                <w:lang w:eastAsia="pl-PL"/>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mikroprzedsiębiorstwo</w:t>
            </w:r>
            <w:r w:rsidRPr="005877F1">
              <w:rPr>
                <w:rFonts w:ascii="Times New Roman" w:eastAsia="Calibri" w:hAnsi="Times New Roman" w:cs="Times New Roman"/>
                <w:lang w:eastAsia="pl-PL"/>
              </w:rPr>
              <w:t xml:space="preserve">   </w:t>
            </w:r>
            <w:r w:rsidRPr="005877F1">
              <w:rPr>
                <w:rFonts w:ascii="Times New Roman" w:eastAsia="Calibri" w:hAnsi="Times New Roman" w:cs="Times New Roman"/>
                <w:sz w:val="16"/>
                <w:szCs w:val="16"/>
                <w:lang w:eastAsia="pl-PL"/>
              </w:rPr>
              <w:t>(</w:t>
            </w:r>
            <w:r w:rsidRPr="005877F1">
              <w:rPr>
                <w:rFonts w:ascii="Times New Roman" w:eastAsia="Calibri" w:hAnsi="Times New Roman" w:cs="Times New Roman"/>
                <w:i/>
                <w:sz w:val="16"/>
                <w:szCs w:val="16"/>
              </w:rPr>
              <w:t>zatrudnia mniej niż 10 pracowników oraz jego roczny obrót nie</w:t>
            </w:r>
            <w:r w:rsidRPr="005877F1">
              <w:rPr>
                <w:rFonts w:ascii="CIDFont+F2" w:eastAsia="Calibri" w:hAnsi="CIDFont+F2" w:cs="CIDFont+F2"/>
                <w:sz w:val="16"/>
                <w:szCs w:val="16"/>
              </w:rPr>
              <w:t xml:space="preserve"> </w:t>
            </w:r>
            <w:r w:rsidRPr="005877F1">
              <w:rPr>
                <w:rFonts w:ascii="Times New Roman" w:eastAsia="Calibri" w:hAnsi="Times New Roman" w:cs="Times New Roman"/>
                <w:i/>
                <w:sz w:val="16"/>
                <w:szCs w:val="16"/>
              </w:rPr>
              <w:t>przekracza  2  milionów euro</w:t>
            </w:r>
            <w:r w:rsidRPr="005877F1">
              <w:rPr>
                <w:rFonts w:ascii="Times New Roman" w:eastAsia="Calibri" w:hAnsi="Times New Roman" w:cs="Times New Roman"/>
                <w:i/>
                <w:sz w:val="16"/>
                <w:szCs w:val="16"/>
                <w:lang w:eastAsia="pl-PL"/>
              </w:rPr>
              <w:t xml:space="preserve"> )   </w:t>
            </w:r>
          </w:p>
          <w:p w:rsidR="005877F1" w:rsidRPr="005877F1" w:rsidRDefault="005877F1" w:rsidP="005877F1">
            <w:pPr>
              <w:spacing w:after="0" w:line="240" w:lineRule="auto"/>
              <w:rPr>
                <w:rFonts w:ascii="Times New Roman" w:eastAsia="Calibri" w:hAnsi="Times New Roman" w:cs="Times New Roman"/>
                <w:i/>
                <w:sz w:val="16"/>
                <w:szCs w:val="16"/>
                <w:lang w:eastAsia="pl-PL"/>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w:t>
            </w:r>
            <w:r w:rsidRPr="005877F1">
              <w:rPr>
                <w:rFonts w:ascii="Times New Roman" w:eastAsia="Calibri" w:hAnsi="Times New Roman" w:cs="Times New Roman"/>
                <w:sz w:val="20"/>
                <w:szCs w:val="20"/>
                <w:lang w:eastAsia="pl-PL"/>
              </w:rPr>
              <w:t>małe przedsiębiorstwo</w:t>
            </w:r>
            <w:r w:rsidRPr="005877F1">
              <w:rPr>
                <w:rFonts w:ascii="Times New Roman" w:eastAsia="Calibri" w:hAnsi="Times New Roman" w:cs="Times New Roman"/>
                <w:lang w:eastAsia="pl-PL"/>
              </w:rPr>
              <w:t xml:space="preserve">   (</w:t>
            </w:r>
            <w:r w:rsidRPr="005877F1">
              <w:rPr>
                <w:rFonts w:ascii="Times New Roman" w:eastAsia="Calibri" w:hAnsi="Times New Roman" w:cs="Times New Roman"/>
                <w:i/>
                <w:sz w:val="16"/>
                <w:szCs w:val="16"/>
              </w:rPr>
              <w:t>zatrudnia mniej niż 50 pracowników oraz jego roczny obrót nie przekracza  10  milionów euro)</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i/>
                <w:sz w:val="16"/>
                <w:szCs w:val="16"/>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średnie  przedsiębiorstwo</w:t>
            </w:r>
            <w:r w:rsidRPr="005877F1">
              <w:rPr>
                <w:rFonts w:ascii="Times New Roman" w:eastAsia="Calibri" w:hAnsi="Times New Roman" w:cs="Times New Roman"/>
                <w:sz w:val="18"/>
                <w:szCs w:val="18"/>
              </w:rPr>
              <w:t xml:space="preserve"> </w:t>
            </w:r>
            <w:r w:rsidRPr="005877F1">
              <w:rPr>
                <w:rFonts w:ascii="Times New Roman" w:eastAsia="Calibri" w:hAnsi="Times New Roman" w:cs="Times New Roman"/>
                <w:i/>
                <w:sz w:val="16"/>
                <w:szCs w:val="16"/>
              </w:rPr>
              <w:t xml:space="preserve">(zatrudnia mniej niż 250 pracowników oraz jego roczny obrót nie przekracza  50 milionów euro lub </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i/>
                <w:sz w:val="16"/>
                <w:szCs w:val="16"/>
                <w:lang w:eastAsia="pl-PL"/>
              </w:rPr>
            </w:pPr>
            <w:r w:rsidRPr="005877F1">
              <w:rPr>
                <w:rFonts w:ascii="Times New Roman" w:eastAsia="Calibri" w:hAnsi="Times New Roman" w:cs="Times New Roman"/>
                <w:i/>
                <w:sz w:val="16"/>
                <w:szCs w:val="16"/>
              </w:rPr>
              <w:t xml:space="preserve">                                                          roczna suma bilansowa nie przekracza 43 milionów euro</w:t>
            </w:r>
            <w:r w:rsidRPr="005877F1">
              <w:rPr>
                <w:rFonts w:ascii="Times New Roman" w:eastAsia="Calibri" w:hAnsi="Times New Roman" w:cs="Times New Roman"/>
                <w:i/>
                <w:sz w:val="16"/>
                <w:szCs w:val="16"/>
                <w:lang w:eastAsia="pl-PL"/>
              </w:rPr>
              <w:t xml:space="preserve">) </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sz w:val="20"/>
                <w:szCs w:val="20"/>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jednoosobowa działalność gospodarcza</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sz w:val="20"/>
                <w:szCs w:val="20"/>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osoba fizyczna nieprowadząca działalności gospodarczej</w:t>
            </w:r>
          </w:p>
          <w:p w:rsidR="005877F1" w:rsidRPr="005877F1" w:rsidRDefault="005877F1" w:rsidP="005877F1">
            <w:pPr>
              <w:autoSpaceDE w:val="0"/>
              <w:autoSpaceDN w:val="0"/>
              <w:adjustRightInd w:val="0"/>
              <w:spacing w:after="0" w:line="240" w:lineRule="auto"/>
              <w:rPr>
                <w:rFonts w:ascii="Times New Roman" w:eastAsia="Calibri" w:hAnsi="Times New Roman" w:cs="Times New Roman"/>
                <w:sz w:val="20"/>
                <w:szCs w:val="20"/>
                <w:lang w:eastAsia="pl-PL"/>
              </w:rPr>
            </w:pPr>
            <w:r w:rsidRPr="005877F1">
              <w:rPr>
                <w:rFonts w:ascii="Times New Roman" w:eastAsia="Calibri" w:hAnsi="Times New Roman" w:cs="Times New Roman"/>
                <w:sz w:val="20"/>
                <w:szCs w:val="20"/>
              </w:rPr>
              <w:sym w:font="Wingdings" w:char="F071"/>
            </w:r>
            <w:r w:rsidRPr="005877F1">
              <w:rPr>
                <w:rFonts w:ascii="Times New Roman" w:eastAsia="Calibri" w:hAnsi="Times New Roman" w:cs="Times New Roman"/>
                <w:sz w:val="20"/>
                <w:szCs w:val="20"/>
              </w:rPr>
              <w:t xml:space="preserve">  inny rodzaj </w:t>
            </w:r>
          </w:p>
        </w:tc>
      </w:tr>
      <w:tr w:rsidR="005877F1" w:rsidRPr="005877F1" w:rsidTr="005877F1">
        <w:trPr>
          <w:trHeight w:val="381"/>
        </w:trPr>
        <w:tc>
          <w:tcPr>
            <w:tcW w:w="9003" w:type="dxa"/>
            <w:gridSpan w:val="7"/>
            <w:shd w:val="clear" w:color="auto" w:fill="FFF2CC"/>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r w:rsidRPr="005877F1">
              <w:rPr>
                <w:rFonts w:ascii="Times New Roman" w:eastAsia="Calibri" w:hAnsi="Times New Roman" w:cs="Times New Roman"/>
                <w:lang w:eastAsia="pl-PL"/>
              </w:rPr>
              <w:t>Dane do kontaktu w sprawie przedmiotowego postępowania (jeżeli są inne niż wskazane powyżej):</w:t>
            </w:r>
          </w:p>
        </w:tc>
      </w:tr>
      <w:tr w:rsidR="005877F1" w:rsidRPr="005877F1" w:rsidTr="005877F1">
        <w:trPr>
          <w:trHeight w:val="423"/>
        </w:trPr>
        <w:tc>
          <w:tcPr>
            <w:tcW w:w="2870" w:type="dxa"/>
            <w:gridSpan w:val="2"/>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r w:rsidRPr="005877F1">
              <w:rPr>
                <w:rFonts w:ascii="Times New Roman" w:eastAsia="Calibri" w:hAnsi="Times New Roman" w:cs="Times New Roman"/>
                <w:lang w:eastAsia="pl-PL"/>
              </w:rPr>
              <w:t>Telefon:</w:t>
            </w:r>
          </w:p>
        </w:tc>
        <w:tc>
          <w:tcPr>
            <w:tcW w:w="2323" w:type="dxa"/>
            <w:gridSpan w:val="2"/>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p>
        </w:tc>
        <w:tc>
          <w:tcPr>
            <w:tcW w:w="1400" w:type="dxa"/>
            <w:gridSpan w:val="2"/>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r w:rsidRPr="005877F1">
              <w:rPr>
                <w:rFonts w:ascii="Times New Roman" w:eastAsia="Calibri" w:hAnsi="Times New Roman" w:cs="Times New Roman"/>
                <w:lang w:eastAsia="pl-PL"/>
              </w:rPr>
              <w:t>Faks:</w:t>
            </w:r>
          </w:p>
        </w:tc>
        <w:tc>
          <w:tcPr>
            <w:tcW w:w="2410" w:type="dxa"/>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p>
        </w:tc>
      </w:tr>
      <w:tr w:rsidR="005877F1" w:rsidRPr="005877F1" w:rsidTr="005877F1">
        <w:trPr>
          <w:trHeight w:val="457"/>
        </w:trPr>
        <w:tc>
          <w:tcPr>
            <w:tcW w:w="2870" w:type="dxa"/>
            <w:gridSpan w:val="2"/>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r w:rsidRPr="005877F1">
              <w:rPr>
                <w:rFonts w:ascii="Times New Roman" w:eastAsia="Calibri" w:hAnsi="Times New Roman" w:cs="Times New Roman"/>
                <w:lang w:eastAsia="pl-PL"/>
              </w:rPr>
              <w:t>Adres e-mail:</w:t>
            </w:r>
          </w:p>
        </w:tc>
        <w:tc>
          <w:tcPr>
            <w:tcW w:w="6133" w:type="dxa"/>
            <w:gridSpan w:val="5"/>
            <w:shd w:val="clear" w:color="auto" w:fill="auto"/>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p>
        </w:tc>
      </w:tr>
      <w:tr w:rsidR="005877F1" w:rsidRPr="005877F1" w:rsidTr="005877F1">
        <w:trPr>
          <w:trHeight w:val="389"/>
        </w:trPr>
        <w:tc>
          <w:tcPr>
            <w:tcW w:w="9003" w:type="dxa"/>
            <w:gridSpan w:val="7"/>
            <w:shd w:val="clear" w:color="auto" w:fill="FFF2CC"/>
            <w:vAlign w:val="center"/>
          </w:tcPr>
          <w:p w:rsidR="005877F1" w:rsidRPr="005877F1" w:rsidRDefault="005877F1" w:rsidP="005877F1">
            <w:pPr>
              <w:spacing w:after="0" w:line="360" w:lineRule="auto"/>
              <w:contextualSpacing/>
              <w:rPr>
                <w:rFonts w:ascii="Times New Roman" w:eastAsia="Calibri" w:hAnsi="Times New Roman" w:cs="Times New Roman"/>
                <w:lang w:eastAsia="pl-PL"/>
              </w:rPr>
            </w:pPr>
            <w:r w:rsidRPr="005877F1">
              <w:rPr>
                <w:rFonts w:ascii="Times New Roman" w:eastAsia="Calibri" w:hAnsi="Times New Roman" w:cs="Times New Roman"/>
                <w:lang w:eastAsia="pl-PL"/>
              </w:rPr>
              <w:t xml:space="preserve">Adres do korespondencji </w:t>
            </w:r>
            <w:r w:rsidRPr="005877F1">
              <w:rPr>
                <w:rFonts w:ascii="Times New Roman" w:eastAsia="Calibri" w:hAnsi="Times New Roman" w:cs="Times New Roman"/>
                <w:i/>
                <w:lang w:eastAsia="pl-PL"/>
              </w:rPr>
              <w:t>(jeżeli inny niż określony powyżej)</w:t>
            </w:r>
            <w:r w:rsidRPr="005877F1">
              <w:rPr>
                <w:rFonts w:ascii="Times New Roman" w:eastAsia="Calibri" w:hAnsi="Times New Roman" w:cs="Times New Roman"/>
                <w:lang w:eastAsia="pl-PL"/>
              </w:rPr>
              <w:t>:</w:t>
            </w:r>
          </w:p>
        </w:tc>
      </w:tr>
      <w:tr w:rsidR="005877F1" w:rsidRPr="005877F1" w:rsidTr="005877F1">
        <w:trPr>
          <w:trHeight w:val="785"/>
        </w:trPr>
        <w:tc>
          <w:tcPr>
            <w:tcW w:w="9003" w:type="dxa"/>
            <w:gridSpan w:val="7"/>
            <w:shd w:val="clear" w:color="auto" w:fill="FFFFFF"/>
          </w:tcPr>
          <w:p w:rsidR="005877F1" w:rsidRPr="005877F1" w:rsidRDefault="005877F1" w:rsidP="005877F1">
            <w:pPr>
              <w:spacing w:after="0" w:line="360" w:lineRule="auto"/>
              <w:contextualSpacing/>
              <w:jc w:val="both"/>
              <w:rPr>
                <w:rFonts w:ascii="Times New Roman" w:eastAsia="Calibri" w:hAnsi="Times New Roman" w:cs="Times New Roman"/>
                <w:sz w:val="20"/>
                <w:szCs w:val="20"/>
                <w:lang w:eastAsia="pl-PL"/>
              </w:rPr>
            </w:pPr>
          </w:p>
        </w:tc>
      </w:tr>
      <w:tr w:rsidR="005877F1" w:rsidRPr="005877F1" w:rsidTr="005877F1">
        <w:trPr>
          <w:trHeight w:val="2714"/>
        </w:trPr>
        <w:tc>
          <w:tcPr>
            <w:tcW w:w="9003" w:type="dxa"/>
            <w:gridSpan w:val="7"/>
            <w:shd w:val="clear" w:color="auto" w:fill="FFF2CC"/>
          </w:tcPr>
          <w:p w:rsidR="005877F1" w:rsidRDefault="005877F1" w:rsidP="005877F1">
            <w:pPr>
              <w:widowControl w:val="0"/>
              <w:tabs>
                <w:tab w:val="left" w:pos="8647"/>
                <w:tab w:val="left" w:pos="8787"/>
              </w:tabs>
              <w:suppressAutoHyphens/>
              <w:overflowPunct w:val="0"/>
              <w:autoSpaceDE w:val="0"/>
              <w:spacing w:after="0" w:line="240" w:lineRule="auto"/>
              <w:ind w:right="282"/>
              <w:contextualSpacing/>
              <w:jc w:val="both"/>
              <w:textAlignment w:val="baseline"/>
              <w:rPr>
                <w:rFonts w:ascii="Times New Roman" w:eastAsia="Calibri" w:hAnsi="Times New Roman" w:cs="Times New Roman"/>
                <w:b/>
                <w:sz w:val="20"/>
                <w:szCs w:val="20"/>
              </w:rPr>
            </w:pPr>
            <w:r w:rsidRPr="005877F1">
              <w:rPr>
                <w:rFonts w:ascii="Times New Roman" w:eastAsia="Calibri" w:hAnsi="Times New Roman" w:cs="Times New Roman"/>
                <w:b/>
                <w:sz w:val="20"/>
                <w:szCs w:val="20"/>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rsidR="00797800" w:rsidRPr="005877F1" w:rsidRDefault="00797800" w:rsidP="005877F1">
            <w:pPr>
              <w:widowControl w:val="0"/>
              <w:tabs>
                <w:tab w:val="left" w:pos="8647"/>
                <w:tab w:val="left" w:pos="8787"/>
              </w:tabs>
              <w:suppressAutoHyphens/>
              <w:overflowPunct w:val="0"/>
              <w:autoSpaceDE w:val="0"/>
              <w:spacing w:after="0" w:line="240" w:lineRule="auto"/>
              <w:ind w:right="282"/>
              <w:contextualSpacing/>
              <w:jc w:val="both"/>
              <w:textAlignment w:val="baseline"/>
              <w:rPr>
                <w:rFonts w:ascii="Times New Roman" w:eastAsia="Calibri" w:hAnsi="Times New Roman" w:cs="Times New Roman"/>
                <w:b/>
                <w:sz w:val="20"/>
                <w:szCs w:val="20"/>
              </w:rPr>
            </w:pPr>
          </w:p>
          <w:p w:rsidR="005877F1" w:rsidRPr="005877F1" w:rsidRDefault="005877F1" w:rsidP="005877F1">
            <w:pPr>
              <w:widowControl w:val="0"/>
              <w:tabs>
                <w:tab w:val="left" w:pos="708"/>
              </w:tabs>
              <w:spacing w:after="0"/>
              <w:rPr>
                <w:rFonts w:ascii="Times New Roman" w:eastAsia="Calibri" w:hAnsi="Times New Roman" w:cs="Times New Roman"/>
                <w:lang w:eastAsia="pl-PL"/>
              </w:rPr>
            </w:pPr>
            <w:r w:rsidRPr="005877F1">
              <w:rPr>
                <w:rFonts w:ascii="Times New Roman" w:eastAsia="Calibri" w:hAnsi="Times New Roman" w:cs="Times New Roman"/>
                <w:sz w:val="20"/>
                <w:szCs w:val="20"/>
                <w:lang w:eastAsia="pl-PL"/>
              </w:rPr>
              <w:t>Wykonawca/Wykonawcy</w:t>
            </w:r>
            <w:r w:rsidRPr="005877F1">
              <w:rPr>
                <w:rFonts w:ascii="Times New Roman" w:eastAsia="Calibri" w:hAnsi="Times New Roman" w:cs="Times New Roman"/>
                <w:lang w:eastAsia="pl-PL"/>
              </w:rPr>
              <w:t xml:space="preserve"> …………………………………………………………………………….</w:t>
            </w:r>
          </w:p>
          <w:p w:rsidR="005877F1" w:rsidRPr="00797800" w:rsidRDefault="005877F1" w:rsidP="005877F1">
            <w:pPr>
              <w:widowControl w:val="0"/>
              <w:tabs>
                <w:tab w:val="left" w:pos="708"/>
              </w:tabs>
              <w:spacing w:after="0"/>
              <w:rPr>
                <w:rFonts w:ascii="Times New Roman" w:eastAsia="Calibri" w:hAnsi="Times New Roman" w:cs="Times New Roman"/>
                <w:b/>
                <w:i/>
                <w:sz w:val="20"/>
                <w:szCs w:val="20"/>
                <w:lang w:eastAsia="pl-PL"/>
              </w:rPr>
            </w:pPr>
            <w:r w:rsidRPr="00797800">
              <w:rPr>
                <w:rFonts w:ascii="Times New Roman" w:eastAsia="Calibri" w:hAnsi="Times New Roman" w:cs="Times New Roman"/>
                <w:b/>
                <w:sz w:val="20"/>
                <w:szCs w:val="20"/>
                <w:lang w:eastAsia="pl-PL"/>
              </w:rPr>
              <w:t xml:space="preserve">                                               </w:t>
            </w:r>
            <w:r w:rsidRPr="00797800">
              <w:rPr>
                <w:rFonts w:ascii="Times New Roman" w:eastAsia="Calibri" w:hAnsi="Times New Roman" w:cs="Times New Roman"/>
                <w:b/>
                <w:i/>
                <w:sz w:val="20"/>
                <w:szCs w:val="20"/>
                <w:lang w:eastAsia="pl-PL"/>
              </w:rPr>
              <w:t>(adres strony internetowej lub nazwa bazy danych)</w:t>
            </w:r>
          </w:p>
          <w:p w:rsidR="005877F1" w:rsidRPr="005877F1" w:rsidRDefault="005877F1" w:rsidP="005877F1">
            <w:pPr>
              <w:widowControl w:val="0"/>
              <w:tabs>
                <w:tab w:val="left" w:pos="708"/>
              </w:tabs>
              <w:spacing w:after="0"/>
              <w:rPr>
                <w:rFonts w:ascii="Times New Roman" w:eastAsia="Calibri" w:hAnsi="Times New Roman" w:cs="Times New Roman"/>
                <w:sz w:val="20"/>
                <w:szCs w:val="20"/>
                <w:lang w:eastAsia="pl-PL"/>
              </w:rPr>
            </w:pPr>
            <w:r w:rsidRPr="005877F1">
              <w:rPr>
                <w:rFonts w:ascii="Times New Roman" w:eastAsia="Calibri" w:hAnsi="Times New Roman" w:cs="Times New Roman"/>
                <w:sz w:val="20"/>
                <w:szCs w:val="20"/>
                <w:lang w:eastAsia="pl-PL"/>
              </w:rPr>
              <w:t xml:space="preserve">Podmiot udostępniający zasoby </w:t>
            </w:r>
            <w:r w:rsidRPr="005877F1">
              <w:rPr>
                <w:rFonts w:ascii="Times New Roman" w:eastAsia="Calibri" w:hAnsi="Times New Roman" w:cs="Times New Roman"/>
                <w:i/>
                <w:sz w:val="20"/>
                <w:szCs w:val="20"/>
                <w:lang w:eastAsia="pl-PL"/>
              </w:rPr>
              <w:t>(jeżeli występuje)</w:t>
            </w:r>
            <w:r w:rsidRPr="005877F1">
              <w:rPr>
                <w:rFonts w:ascii="Times New Roman" w:eastAsia="Calibri" w:hAnsi="Times New Roman" w:cs="Times New Roman"/>
                <w:sz w:val="20"/>
                <w:szCs w:val="20"/>
                <w:lang w:eastAsia="pl-PL"/>
              </w:rPr>
              <w:t xml:space="preserve"> </w:t>
            </w:r>
            <w:r w:rsidRPr="000F73A5">
              <w:rPr>
                <w:rFonts w:ascii="Times New Roman" w:eastAsia="Calibri" w:hAnsi="Times New Roman" w:cs="Times New Roman"/>
                <w:strike/>
                <w:sz w:val="20"/>
                <w:szCs w:val="20"/>
                <w:lang w:eastAsia="pl-PL"/>
              </w:rPr>
              <w:t>…………………………………………………………......................................................................................</w:t>
            </w:r>
          </w:p>
          <w:p w:rsidR="005877F1" w:rsidRPr="000F73A5" w:rsidRDefault="005877F1" w:rsidP="005877F1">
            <w:pPr>
              <w:widowControl w:val="0"/>
              <w:tabs>
                <w:tab w:val="left" w:pos="708"/>
              </w:tabs>
              <w:spacing w:after="0"/>
              <w:rPr>
                <w:rFonts w:ascii="Times New Roman" w:eastAsia="Calibri" w:hAnsi="Times New Roman" w:cs="Times New Roman"/>
                <w:strike/>
                <w:sz w:val="20"/>
                <w:szCs w:val="20"/>
                <w:lang w:eastAsia="pl-PL"/>
              </w:rPr>
            </w:pPr>
            <w:r w:rsidRPr="000F73A5">
              <w:rPr>
                <w:rFonts w:ascii="Times New Roman" w:eastAsia="Calibri" w:hAnsi="Times New Roman" w:cs="Times New Roman"/>
                <w:strike/>
                <w:sz w:val="20"/>
                <w:szCs w:val="20"/>
                <w:lang w:eastAsia="pl-PL"/>
              </w:rPr>
              <w:t>…………………………………………………………………………………………………………………...</w:t>
            </w:r>
          </w:p>
          <w:p w:rsidR="005877F1" w:rsidRPr="005877F1" w:rsidRDefault="005877F1" w:rsidP="005877F1">
            <w:pPr>
              <w:widowControl w:val="0"/>
              <w:tabs>
                <w:tab w:val="left" w:pos="708"/>
              </w:tabs>
              <w:spacing w:after="0"/>
              <w:rPr>
                <w:rFonts w:ascii="Times New Roman" w:eastAsia="Calibri" w:hAnsi="Times New Roman" w:cs="Times New Roman"/>
                <w:i/>
                <w:sz w:val="20"/>
                <w:szCs w:val="20"/>
                <w:lang w:eastAsia="pl-PL"/>
              </w:rPr>
            </w:pPr>
            <w:r w:rsidRPr="005877F1">
              <w:rPr>
                <w:rFonts w:ascii="Times New Roman" w:eastAsia="Calibri" w:hAnsi="Times New Roman" w:cs="Times New Roman"/>
                <w:i/>
                <w:sz w:val="20"/>
                <w:szCs w:val="20"/>
                <w:lang w:eastAsia="pl-PL"/>
              </w:rPr>
              <w:t xml:space="preserve">               (NIP, REGON podmiotu , adres strony internetowej  podmiotu  lub nazwa bazy danych) </w:t>
            </w:r>
          </w:p>
        </w:tc>
      </w:tr>
    </w:tbl>
    <w:p w:rsidR="005877F1" w:rsidRPr="005877F1" w:rsidRDefault="005877F1" w:rsidP="005877F1">
      <w:pPr>
        <w:spacing w:after="0" w:line="240" w:lineRule="auto"/>
        <w:rPr>
          <w:rFonts w:ascii="Times New Roman" w:eastAsia="Times New Roman" w:hAnsi="Times New Roman" w:cs="Times New Roman"/>
          <w:lang w:eastAsia="pl-PL"/>
        </w:rPr>
      </w:pPr>
    </w:p>
    <w:p w:rsidR="005877F1" w:rsidRPr="005877F1" w:rsidRDefault="005877F1" w:rsidP="005877F1">
      <w:pPr>
        <w:spacing w:after="0" w:line="240" w:lineRule="auto"/>
        <w:rPr>
          <w:rFonts w:ascii="Times New Roman" w:eastAsia="Times New Roman" w:hAnsi="Times New Roman" w:cs="Times New Roman"/>
          <w:lang w:eastAsia="pl-PL"/>
        </w:rPr>
      </w:pPr>
    </w:p>
    <w:p w:rsidR="00797800" w:rsidRDefault="00797800" w:rsidP="005877F1">
      <w:pPr>
        <w:spacing w:after="0" w:line="240" w:lineRule="auto"/>
        <w:ind w:left="426"/>
        <w:contextualSpacing/>
        <w:jc w:val="center"/>
        <w:rPr>
          <w:rFonts w:ascii="Times New Roman" w:eastAsia="Times New Roman" w:hAnsi="Times New Roman" w:cs="Times New Roman"/>
          <w:szCs w:val="24"/>
          <w:lang w:eastAsia="pl-PL"/>
        </w:rPr>
      </w:pPr>
    </w:p>
    <w:p w:rsidR="00797800" w:rsidRDefault="00797800" w:rsidP="005877F1">
      <w:pPr>
        <w:spacing w:after="0" w:line="240" w:lineRule="auto"/>
        <w:ind w:left="426"/>
        <w:contextualSpacing/>
        <w:jc w:val="center"/>
        <w:rPr>
          <w:rFonts w:ascii="Times New Roman" w:eastAsia="Times New Roman" w:hAnsi="Times New Roman" w:cs="Times New Roman"/>
          <w:szCs w:val="24"/>
          <w:lang w:eastAsia="pl-PL"/>
        </w:rPr>
      </w:pPr>
    </w:p>
    <w:p w:rsidR="00970DEA" w:rsidRDefault="00970DEA" w:rsidP="005877F1">
      <w:pPr>
        <w:spacing w:after="0" w:line="240" w:lineRule="auto"/>
        <w:ind w:left="426"/>
        <w:contextualSpacing/>
        <w:jc w:val="center"/>
        <w:rPr>
          <w:rFonts w:ascii="Times New Roman" w:eastAsia="Times New Roman" w:hAnsi="Times New Roman" w:cs="Times New Roman"/>
          <w:szCs w:val="24"/>
          <w:lang w:eastAsia="pl-PL"/>
        </w:rPr>
      </w:pPr>
    </w:p>
    <w:p w:rsidR="00970DEA" w:rsidRDefault="00970DEA" w:rsidP="005877F1">
      <w:pPr>
        <w:spacing w:after="0" w:line="240" w:lineRule="auto"/>
        <w:ind w:left="426"/>
        <w:contextualSpacing/>
        <w:jc w:val="center"/>
        <w:rPr>
          <w:rFonts w:ascii="Times New Roman" w:eastAsia="Times New Roman" w:hAnsi="Times New Roman" w:cs="Times New Roman"/>
          <w:szCs w:val="24"/>
          <w:lang w:eastAsia="pl-PL"/>
        </w:rPr>
      </w:pPr>
    </w:p>
    <w:p w:rsidR="005877F1" w:rsidRPr="005877F1" w:rsidRDefault="005877F1" w:rsidP="005877F1">
      <w:pPr>
        <w:spacing w:after="0" w:line="240" w:lineRule="auto"/>
        <w:ind w:left="426"/>
        <w:contextualSpacing/>
        <w:jc w:val="center"/>
        <w:rPr>
          <w:rFonts w:ascii="Times New Roman" w:eastAsia="Times New Roman" w:hAnsi="Times New Roman" w:cs="Times New Roman"/>
          <w:b/>
          <w:szCs w:val="24"/>
          <w:lang w:eastAsia="pl-PL"/>
        </w:rPr>
      </w:pPr>
      <w:r w:rsidRPr="005877F1">
        <w:rPr>
          <w:rFonts w:ascii="Times New Roman" w:eastAsia="Times New Roman" w:hAnsi="Times New Roman" w:cs="Times New Roman"/>
          <w:szCs w:val="24"/>
          <w:lang w:eastAsia="pl-PL"/>
        </w:rPr>
        <w:t>dotyczy</w:t>
      </w:r>
      <w:r w:rsidRPr="005877F1">
        <w:rPr>
          <w:rFonts w:ascii="Times New Roman" w:eastAsia="Times New Roman" w:hAnsi="Times New Roman" w:cs="Times New Roman"/>
          <w:bCs/>
          <w:szCs w:val="24"/>
          <w:lang w:eastAsia="pl-PL"/>
        </w:rPr>
        <w:t xml:space="preserve"> postępowania </w:t>
      </w:r>
      <w:r w:rsidRPr="005877F1">
        <w:rPr>
          <w:rFonts w:ascii="Times New Roman" w:eastAsia="Times New Roman" w:hAnsi="Times New Roman" w:cs="Times New Roman"/>
          <w:szCs w:val="24"/>
          <w:lang w:eastAsia="pl-PL"/>
        </w:rPr>
        <w:t>na:</w:t>
      </w:r>
      <w:r w:rsidRPr="005877F1">
        <w:rPr>
          <w:rFonts w:ascii="Times New Roman" w:eastAsia="Times New Roman" w:hAnsi="Times New Roman" w:cs="Times New Roman"/>
          <w:b/>
          <w:szCs w:val="24"/>
          <w:lang w:eastAsia="pl-PL"/>
        </w:rPr>
        <w:t xml:space="preserve"> </w:t>
      </w:r>
    </w:p>
    <w:p w:rsidR="00970DEA" w:rsidRDefault="00EB295E" w:rsidP="00970DEA">
      <w:pPr>
        <w:spacing w:after="0" w:line="240" w:lineRule="auto"/>
        <w:ind w:left="425"/>
        <w:contextualSpacing/>
        <w:jc w:val="center"/>
        <w:rPr>
          <w:rFonts w:ascii="Times New Roman" w:eastAsia="Calibri" w:hAnsi="Times New Roman" w:cs="Times New Roman"/>
          <w:b/>
          <w:szCs w:val="24"/>
        </w:rPr>
      </w:pPr>
      <w:r w:rsidRPr="00EB295E">
        <w:rPr>
          <w:rFonts w:ascii="Times New Roman" w:eastAsia="Calibri" w:hAnsi="Times New Roman" w:cs="Times New Roman"/>
          <w:b/>
          <w:szCs w:val="24"/>
        </w:rPr>
        <w:t xml:space="preserve">DOSTAWĘ OPON </w:t>
      </w:r>
      <w:r w:rsidR="000F73A5">
        <w:rPr>
          <w:rFonts w:ascii="Times New Roman" w:eastAsia="Calibri" w:hAnsi="Times New Roman" w:cs="Times New Roman"/>
          <w:b/>
          <w:szCs w:val="24"/>
        </w:rPr>
        <w:t>LETNICH</w:t>
      </w:r>
      <w:r w:rsidR="00970DEA">
        <w:rPr>
          <w:rFonts w:ascii="Times New Roman" w:eastAsia="Calibri" w:hAnsi="Times New Roman" w:cs="Times New Roman"/>
          <w:b/>
          <w:szCs w:val="24"/>
        </w:rPr>
        <w:t xml:space="preserve"> SAMOCHODOWYCH </w:t>
      </w:r>
    </w:p>
    <w:p w:rsidR="00116CC6" w:rsidRDefault="00EB295E" w:rsidP="00970DEA">
      <w:pPr>
        <w:spacing w:after="0" w:line="240" w:lineRule="auto"/>
        <w:ind w:left="425"/>
        <w:contextualSpacing/>
        <w:jc w:val="center"/>
        <w:rPr>
          <w:rFonts w:ascii="Times New Roman" w:eastAsia="Calibri" w:hAnsi="Times New Roman" w:cs="Times New Roman"/>
          <w:b/>
          <w:szCs w:val="24"/>
        </w:rPr>
      </w:pPr>
      <w:r w:rsidRPr="00EB295E">
        <w:rPr>
          <w:rFonts w:ascii="Times New Roman" w:eastAsia="Calibri" w:hAnsi="Times New Roman" w:cs="Times New Roman"/>
          <w:b/>
          <w:szCs w:val="24"/>
        </w:rPr>
        <w:t>RÓŻNYCH ROZMIARÓW</w:t>
      </w:r>
      <w:r w:rsidR="005877F1" w:rsidRPr="000A460B">
        <w:rPr>
          <w:rFonts w:ascii="Times New Roman" w:eastAsia="Calibri" w:hAnsi="Times New Roman" w:cs="Times New Roman"/>
          <w:b/>
          <w:szCs w:val="24"/>
        </w:rPr>
        <w:t xml:space="preserve"> </w:t>
      </w:r>
    </w:p>
    <w:p w:rsidR="005877F1" w:rsidRDefault="000F73A5" w:rsidP="00116CC6">
      <w:pPr>
        <w:spacing w:after="0" w:line="240" w:lineRule="auto"/>
        <w:ind w:left="425"/>
        <w:contextualSpacing/>
        <w:jc w:val="center"/>
        <w:rPr>
          <w:rFonts w:ascii="Times New Roman" w:eastAsia="Calibri" w:hAnsi="Times New Roman" w:cs="Times New Roman"/>
          <w:b/>
          <w:szCs w:val="24"/>
        </w:rPr>
      </w:pPr>
      <w:r>
        <w:rPr>
          <w:rFonts w:ascii="Times New Roman" w:eastAsia="Calibri" w:hAnsi="Times New Roman" w:cs="Times New Roman"/>
          <w:b/>
          <w:szCs w:val="24"/>
        </w:rPr>
        <w:t>(postępowanie 4</w:t>
      </w:r>
      <w:r w:rsidR="005877F1" w:rsidRPr="000A460B">
        <w:rPr>
          <w:rFonts w:ascii="Times New Roman" w:eastAsia="Calibri" w:hAnsi="Times New Roman" w:cs="Times New Roman"/>
          <w:b/>
          <w:szCs w:val="24"/>
        </w:rPr>
        <w:t>/</w:t>
      </w:r>
      <w:r w:rsidR="00EB295E">
        <w:rPr>
          <w:rFonts w:ascii="Times New Roman" w:eastAsia="Calibri" w:hAnsi="Times New Roman" w:cs="Times New Roman"/>
          <w:b/>
          <w:szCs w:val="24"/>
        </w:rPr>
        <w:t>S</w:t>
      </w:r>
      <w:r>
        <w:rPr>
          <w:rFonts w:ascii="Times New Roman" w:eastAsia="Calibri" w:hAnsi="Times New Roman" w:cs="Times New Roman"/>
          <w:b/>
          <w:szCs w:val="24"/>
        </w:rPr>
        <w:t>/25</w:t>
      </w:r>
      <w:r w:rsidR="005877F1" w:rsidRPr="000A460B">
        <w:rPr>
          <w:rFonts w:ascii="Times New Roman" w:eastAsia="Calibri" w:hAnsi="Times New Roman" w:cs="Times New Roman"/>
          <w:b/>
          <w:szCs w:val="24"/>
        </w:rPr>
        <w:t xml:space="preserve">) </w:t>
      </w:r>
    </w:p>
    <w:p w:rsidR="00970DEA" w:rsidRPr="000A460B" w:rsidRDefault="00970DEA" w:rsidP="00970DEA">
      <w:pPr>
        <w:spacing w:after="0" w:line="240" w:lineRule="auto"/>
        <w:contextualSpacing/>
        <w:rPr>
          <w:rFonts w:ascii="Times New Roman" w:eastAsia="Calibri" w:hAnsi="Times New Roman" w:cs="Times New Roman"/>
          <w:b/>
          <w:szCs w:val="24"/>
        </w:rPr>
      </w:pPr>
    </w:p>
    <w:p w:rsidR="005877F1" w:rsidRDefault="005877F1" w:rsidP="005877F1">
      <w:pPr>
        <w:spacing w:after="0" w:line="240" w:lineRule="auto"/>
        <w:ind w:left="426"/>
        <w:contextualSpacing/>
        <w:jc w:val="center"/>
        <w:rPr>
          <w:rFonts w:ascii="Times New Roman" w:eastAsia="Times New Roman" w:hAnsi="Times New Roman" w:cs="Times New Roman"/>
          <w:sz w:val="12"/>
          <w:szCs w:val="12"/>
          <w:lang w:eastAsia="ar-SA"/>
        </w:rPr>
      </w:pPr>
    </w:p>
    <w:p w:rsidR="003B11F2" w:rsidRPr="00FC6DB2" w:rsidRDefault="003B11F2" w:rsidP="003B11F2">
      <w:pPr>
        <w:autoSpaceDN w:val="0"/>
        <w:spacing w:after="0" w:line="240" w:lineRule="auto"/>
        <w:jc w:val="both"/>
        <w:rPr>
          <w:rFonts w:ascii="Times New Roman" w:eastAsia="Times New Roman" w:hAnsi="Times New Roman" w:cs="Times New Roman"/>
          <w:lang w:eastAsia="pl-PL"/>
        </w:rPr>
      </w:pPr>
      <w:r w:rsidRPr="00FC6DB2">
        <w:rPr>
          <w:rFonts w:ascii="Times New Roman" w:eastAsia="Times New Roman" w:hAnsi="Times New Roman" w:cs="Times New Roman"/>
          <w:lang w:eastAsia="pl-PL"/>
        </w:rPr>
        <w:t>Składam następującą ofertę, zgodnie z wymaganiami SWZ oraz projektem umowy:</w:t>
      </w:r>
    </w:p>
    <w:p w:rsidR="003B11F2" w:rsidRDefault="003B11F2" w:rsidP="005877F1">
      <w:pPr>
        <w:spacing w:after="0" w:line="240" w:lineRule="auto"/>
        <w:ind w:left="426"/>
        <w:contextualSpacing/>
        <w:jc w:val="center"/>
        <w:rPr>
          <w:rFonts w:ascii="Times New Roman" w:eastAsia="Times New Roman" w:hAnsi="Times New Roman" w:cs="Times New Roman"/>
          <w:sz w:val="12"/>
          <w:szCs w:val="12"/>
          <w:lang w:eastAsia="ar-SA"/>
        </w:rPr>
      </w:pPr>
    </w:p>
    <w:tbl>
      <w:tblPr>
        <w:tblW w:w="9782"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6"/>
        <w:gridCol w:w="2694"/>
        <w:gridCol w:w="1275"/>
        <w:gridCol w:w="1134"/>
        <w:gridCol w:w="1560"/>
        <w:gridCol w:w="992"/>
        <w:gridCol w:w="1701"/>
      </w:tblGrid>
      <w:tr w:rsidR="00EB295E" w:rsidRPr="00EB295E" w:rsidTr="000767E7">
        <w:trPr>
          <w:cantSplit/>
          <w:trHeight w:val="1563"/>
        </w:trPr>
        <w:tc>
          <w:tcPr>
            <w:tcW w:w="426" w:type="dxa"/>
            <w:shd w:val="clear" w:color="auto" w:fill="auto"/>
            <w:vAlign w:val="center"/>
            <w:hideMark/>
          </w:tcPr>
          <w:p w:rsidR="00EB295E" w:rsidRPr="00EB295E" w:rsidRDefault="00EB295E" w:rsidP="00EB295E">
            <w:pPr>
              <w:spacing w:after="0" w:line="240" w:lineRule="auto"/>
              <w:jc w:val="center"/>
              <w:rPr>
                <w:rFonts w:ascii="Times New Roman" w:eastAsia="Times New Roman" w:hAnsi="Times New Roman" w:cs="Times New Roman"/>
                <w:sz w:val="20"/>
                <w:szCs w:val="20"/>
                <w:lang w:eastAsia="pl-PL"/>
              </w:rPr>
            </w:pPr>
            <w:r w:rsidRPr="00EB295E">
              <w:rPr>
                <w:rFonts w:ascii="Times New Roman" w:eastAsia="Times New Roman" w:hAnsi="Times New Roman" w:cs="Times New Roman"/>
                <w:sz w:val="20"/>
                <w:szCs w:val="20"/>
                <w:lang w:eastAsia="pl-PL"/>
              </w:rPr>
              <w:t>Lp.</w:t>
            </w:r>
          </w:p>
        </w:tc>
        <w:tc>
          <w:tcPr>
            <w:tcW w:w="2694" w:type="dxa"/>
            <w:shd w:val="clear" w:color="auto" w:fill="auto"/>
            <w:vAlign w:val="center"/>
            <w:hideMark/>
          </w:tcPr>
          <w:p w:rsidR="00EB295E" w:rsidRPr="00EB295E" w:rsidRDefault="00EB295E" w:rsidP="00EB295E">
            <w:pPr>
              <w:spacing w:after="0" w:line="240" w:lineRule="auto"/>
              <w:jc w:val="center"/>
              <w:rPr>
                <w:rFonts w:ascii="Times New Roman" w:eastAsia="Times New Roman" w:hAnsi="Times New Roman" w:cs="Times New Roman"/>
                <w:sz w:val="20"/>
                <w:szCs w:val="20"/>
                <w:lang w:eastAsia="pl-PL"/>
              </w:rPr>
            </w:pPr>
            <w:r w:rsidRPr="00EB295E">
              <w:rPr>
                <w:rFonts w:ascii="Times New Roman" w:eastAsia="Times New Roman" w:hAnsi="Times New Roman" w:cs="Times New Roman"/>
                <w:sz w:val="20"/>
                <w:szCs w:val="20"/>
                <w:lang w:eastAsia="pl-PL"/>
              </w:rPr>
              <w:t>Rozmiar opony</w:t>
            </w:r>
          </w:p>
          <w:p w:rsidR="00EB295E" w:rsidRPr="00EB295E" w:rsidRDefault="00EB295E" w:rsidP="00EB295E">
            <w:pPr>
              <w:spacing w:after="0" w:line="240" w:lineRule="auto"/>
              <w:jc w:val="center"/>
              <w:rPr>
                <w:rFonts w:ascii="Times New Roman" w:eastAsia="Times New Roman" w:hAnsi="Times New Roman" w:cs="Times New Roman"/>
                <w:sz w:val="20"/>
                <w:szCs w:val="20"/>
                <w:lang w:eastAsia="pl-PL"/>
              </w:rPr>
            </w:pPr>
          </w:p>
          <w:p w:rsidR="00EB295E" w:rsidRPr="00EB295E" w:rsidRDefault="00EB295E" w:rsidP="00EB295E">
            <w:pPr>
              <w:spacing w:after="0" w:line="240" w:lineRule="auto"/>
              <w:jc w:val="center"/>
              <w:rPr>
                <w:rFonts w:ascii="Times New Roman" w:eastAsia="Times New Roman" w:hAnsi="Times New Roman" w:cs="Times New Roman"/>
                <w:b/>
                <w:sz w:val="20"/>
                <w:szCs w:val="20"/>
                <w:lang w:eastAsia="pl-PL"/>
              </w:rPr>
            </w:pPr>
            <w:r w:rsidRPr="00EB295E">
              <w:rPr>
                <w:rFonts w:ascii="Times New Roman" w:eastAsia="Times New Roman" w:hAnsi="Times New Roman" w:cs="Times New Roman"/>
                <w:b/>
                <w:sz w:val="20"/>
                <w:szCs w:val="20"/>
                <w:lang w:eastAsia="pl-PL"/>
              </w:rPr>
              <w:t>wpisać producenta</w:t>
            </w:r>
          </w:p>
          <w:p w:rsidR="00EB295E" w:rsidRPr="00EB295E" w:rsidRDefault="00EB295E" w:rsidP="00EB295E">
            <w:pPr>
              <w:spacing w:after="0" w:line="240" w:lineRule="auto"/>
              <w:jc w:val="center"/>
              <w:rPr>
                <w:rFonts w:ascii="Times New Roman" w:eastAsia="Times New Roman" w:hAnsi="Times New Roman" w:cs="Times New Roman"/>
                <w:b/>
                <w:sz w:val="20"/>
                <w:szCs w:val="20"/>
                <w:lang w:eastAsia="pl-PL"/>
              </w:rPr>
            </w:pPr>
            <w:r w:rsidRPr="00EB295E">
              <w:rPr>
                <w:rFonts w:ascii="Times New Roman" w:eastAsia="Times New Roman" w:hAnsi="Times New Roman" w:cs="Times New Roman"/>
                <w:b/>
                <w:sz w:val="20"/>
                <w:szCs w:val="20"/>
                <w:lang w:eastAsia="pl-PL"/>
              </w:rPr>
              <w:t xml:space="preserve"> i nazwę handlową</w:t>
            </w:r>
          </w:p>
        </w:tc>
        <w:tc>
          <w:tcPr>
            <w:tcW w:w="1275" w:type="dxa"/>
            <w:vAlign w:val="center"/>
          </w:tcPr>
          <w:p w:rsidR="00EB295E" w:rsidRDefault="00EB295E" w:rsidP="00EB295E">
            <w:pPr>
              <w:spacing w:after="0" w:line="240" w:lineRule="auto"/>
              <w:jc w:val="cente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Gwarancja producenta</w:t>
            </w:r>
          </w:p>
          <w:p w:rsidR="000767E7" w:rsidRPr="00EB295E" w:rsidRDefault="000767E7" w:rsidP="000767E7">
            <w:pPr>
              <w:spacing w:after="0" w:line="240" w:lineRule="auto"/>
              <w:jc w:val="cente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(w miesiącach)</w:t>
            </w:r>
          </w:p>
        </w:tc>
        <w:tc>
          <w:tcPr>
            <w:tcW w:w="1134" w:type="dxa"/>
            <w:shd w:val="clear" w:color="auto" w:fill="auto"/>
            <w:vAlign w:val="center"/>
            <w:hideMark/>
          </w:tcPr>
          <w:p w:rsidR="00EB295E" w:rsidRDefault="00EB295E" w:rsidP="00EB295E">
            <w:pPr>
              <w:spacing w:after="0" w:line="240" w:lineRule="auto"/>
              <w:jc w:val="center"/>
              <w:rPr>
                <w:rFonts w:ascii="Times New Roman" w:eastAsia="Times New Roman" w:hAnsi="Times New Roman" w:cs="Times New Roman"/>
                <w:sz w:val="20"/>
                <w:szCs w:val="20"/>
                <w:lang w:eastAsia="pl-PL"/>
              </w:rPr>
            </w:pPr>
            <w:r w:rsidRPr="00EB295E">
              <w:rPr>
                <w:rFonts w:ascii="Times New Roman" w:eastAsia="Times New Roman" w:hAnsi="Times New Roman" w:cs="Times New Roman"/>
                <w:sz w:val="20"/>
                <w:szCs w:val="20"/>
                <w:lang w:eastAsia="pl-PL"/>
              </w:rPr>
              <w:t xml:space="preserve">Ilość </w:t>
            </w:r>
          </w:p>
          <w:p w:rsidR="00EB295E" w:rsidRPr="00EB295E" w:rsidRDefault="00EB295E" w:rsidP="00EB295E">
            <w:pPr>
              <w:spacing w:after="0" w:line="240" w:lineRule="auto"/>
              <w:jc w:val="cente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w:t>
            </w:r>
            <w:r w:rsidRPr="00EB295E">
              <w:rPr>
                <w:rFonts w:ascii="Times New Roman" w:eastAsia="Times New Roman" w:hAnsi="Times New Roman" w:cs="Times New Roman"/>
                <w:sz w:val="20"/>
                <w:szCs w:val="20"/>
                <w:lang w:eastAsia="pl-PL"/>
              </w:rPr>
              <w:t>w szt.</w:t>
            </w:r>
            <w:r>
              <w:rPr>
                <w:rFonts w:ascii="Times New Roman" w:eastAsia="Times New Roman" w:hAnsi="Times New Roman" w:cs="Times New Roman"/>
                <w:sz w:val="20"/>
                <w:szCs w:val="20"/>
                <w:lang w:eastAsia="pl-PL"/>
              </w:rPr>
              <w:t>)</w:t>
            </w:r>
          </w:p>
        </w:tc>
        <w:tc>
          <w:tcPr>
            <w:tcW w:w="1560" w:type="dxa"/>
            <w:vAlign w:val="center"/>
          </w:tcPr>
          <w:p w:rsidR="000767E7" w:rsidRDefault="00EB295E" w:rsidP="00EB295E">
            <w:pPr>
              <w:spacing w:after="0" w:line="240" w:lineRule="auto"/>
              <w:jc w:val="center"/>
              <w:rPr>
                <w:rFonts w:ascii="Times New Roman" w:eastAsia="Times New Roman" w:hAnsi="Times New Roman" w:cs="Times New Roman"/>
                <w:sz w:val="20"/>
                <w:szCs w:val="20"/>
                <w:lang w:eastAsia="pl-PL"/>
              </w:rPr>
            </w:pPr>
            <w:r w:rsidRPr="00EB295E">
              <w:rPr>
                <w:rFonts w:ascii="Times New Roman" w:eastAsia="Times New Roman" w:hAnsi="Times New Roman" w:cs="Times New Roman"/>
                <w:sz w:val="20"/>
                <w:szCs w:val="20"/>
                <w:lang w:eastAsia="pl-PL"/>
              </w:rPr>
              <w:t xml:space="preserve">Cena jednostkowa brutto </w:t>
            </w:r>
          </w:p>
          <w:p w:rsidR="00EB295E" w:rsidRPr="00EB295E" w:rsidRDefault="00EB295E" w:rsidP="00EB295E">
            <w:pPr>
              <w:spacing w:after="0" w:line="240" w:lineRule="auto"/>
              <w:jc w:val="center"/>
              <w:rPr>
                <w:rFonts w:ascii="Times New Roman" w:eastAsia="Times New Roman" w:hAnsi="Times New Roman" w:cs="Times New Roman"/>
                <w:sz w:val="20"/>
                <w:szCs w:val="20"/>
                <w:lang w:eastAsia="pl-PL"/>
              </w:rPr>
            </w:pPr>
            <w:r w:rsidRPr="00EB295E">
              <w:rPr>
                <w:rFonts w:ascii="Times New Roman" w:eastAsia="Times New Roman" w:hAnsi="Times New Roman" w:cs="Times New Roman"/>
                <w:sz w:val="20"/>
                <w:szCs w:val="20"/>
                <w:lang w:eastAsia="pl-PL"/>
              </w:rPr>
              <w:t>(w zł)</w:t>
            </w:r>
          </w:p>
        </w:tc>
        <w:tc>
          <w:tcPr>
            <w:tcW w:w="992" w:type="dxa"/>
            <w:vAlign w:val="center"/>
          </w:tcPr>
          <w:p w:rsidR="00EB295E" w:rsidRPr="00EB295E" w:rsidRDefault="00EB295E" w:rsidP="00EB295E">
            <w:pPr>
              <w:tabs>
                <w:tab w:val="left" w:pos="1200"/>
              </w:tabs>
              <w:spacing w:after="0" w:line="240" w:lineRule="auto"/>
              <w:jc w:val="center"/>
              <w:rPr>
                <w:rFonts w:ascii="Times New Roman" w:eastAsia="Calibri" w:hAnsi="Times New Roman" w:cs="Times New Roman"/>
                <w:bCs/>
                <w:sz w:val="20"/>
                <w:szCs w:val="20"/>
              </w:rPr>
            </w:pPr>
            <w:r w:rsidRPr="00EB295E">
              <w:rPr>
                <w:rFonts w:ascii="Times New Roman" w:eastAsia="Calibri" w:hAnsi="Times New Roman" w:cs="Times New Roman"/>
                <w:bCs/>
                <w:sz w:val="20"/>
                <w:szCs w:val="20"/>
              </w:rPr>
              <w:t>Stawka podatku VAT</w:t>
            </w:r>
          </w:p>
          <w:p w:rsidR="00EB295E" w:rsidRPr="00EB295E" w:rsidRDefault="00EB295E" w:rsidP="00EB295E">
            <w:pPr>
              <w:tabs>
                <w:tab w:val="left" w:pos="1200"/>
              </w:tabs>
              <w:spacing w:after="0" w:line="240" w:lineRule="auto"/>
              <w:jc w:val="center"/>
              <w:rPr>
                <w:rFonts w:ascii="Times New Roman" w:eastAsia="Calibri" w:hAnsi="Times New Roman" w:cs="Times New Roman"/>
                <w:bCs/>
                <w:sz w:val="20"/>
                <w:szCs w:val="20"/>
              </w:rPr>
            </w:pPr>
            <w:r w:rsidRPr="00EB295E">
              <w:rPr>
                <w:rFonts w:ascii="Times New Roman" w:eastAsia="Calibri" w:hAnsi="Times New Roman" w:cs="Times New Roman"/>
                <w:bCs/>
                <w:sz w:val="20"/>
                <w:szCs w:val="20"/>
              </w:rPr>
              <w:t>(w %)</w:t>
            </w:r>
          </w:p>
        </w:tc>
        <w:tc>
          <w:tcPr>
            <w:tcW w:w="1701" w:type="dxa"/>
            <w:vAlign w:val="center"/>
          </w:tcPr>
          <w:p w:rsidR="00EB295E" w:rsidRPr="00EB295E" w:rsidRDefault="00EB295E" w:rsidP="00EB295E">
            <w:pPr>
              <w:tabs>
                <w:tab w:val="left" w:pos="1200"/>
              </w:tabs>
              <w:spacing w:after="0" w:line="240" w:lineRule="auto"/>
              <w:jc w:val="center"/>
              <w:rPr>
                <w:rFonts w:ascii="Times New Roman" w:eastAsia="Calibri" w:hAnsi="Times New Roman" w:cs="Times New Roman"/>
                <w:bCs/>
                <w:sz w:val="20"/>
                <w:szCs w:val="20"/>
              </w:rPr>
            </w:pPr>
          </w:p>
          <w:p w:rsidR="00EB295E" w:rsidRPr="00EB295E" w:rsidRDefault="00EB295E" w:rsidP="00EB295E">
            <w:pPr>
              <w:tabs>
                <w:tab w:val="left" w:pos="1200"/>
              </w:tabs>
              <w:spacing w:after="0" w:line="240" w:lineRule="auto"/>
              <w:jc w:val="center"/>
              <w:rPr>
                <w:rFonts w:ascii="Times New Roman" w:eastAsia="Calibri" w:hAnsi="Times New Roman" w:cs="Times New Roman"/>
                <w:bCs/>
                <w:sz w:val="20"/>
                <w:szCs w:val="20"/>
              </w:rPr>
            </w:pPr>
            <w:r w:rsidRPr="00EB295E">
              <w:rPr>
                <w:rFonts w:ascii="Times New Roman" w:eastAsia="Calibri" w:hAnsi="Times New Roman" w:cs="Times New Roman"/>
                <w:bCs/>
                <w:sz w:val="20"/>
                <w:szCs w:val="20"/>
              </w:rPr>
              <w:t>Wartość brutto</w:t>
            </w:r>
          </w:p>
          <w:p w:rsidR="00EB295E" w:rsidRPr="00EB295E" w:rsidRDefault="00EB295E" w:rsidP="00EB295E">
            <w:pPr>
              <w:tabs>
                <w:tab w:val="left" w:pos="1200"/>
              </w:tabs>
              <w:spacing w:after="0" w:line="240" w:lineRule="auto"/>
              <w:jc w:val="center"/>
              <w:rPr>
                <w:rFonts w:ascii="Times New Roman" w:eastAsia="Calibri" w:hAnsi="Times New Roman" w:cs="Times New Roman"/>
                <w:bCs/>
                <w:sz w:val="20"/>
                <w:szCs w:val="20"/>
              </w:rPr>
            </w:pPr>
            <w:r w:rsidRPr="00EB295E">
              <w:rPr>
                <w:rFonts w:ascii="Times New Roman" w:eastAsia="Calibri" w:hAnsi="Times New Roman" w:cs="Times New Roman"/>
                <w:bCs/>
                <w:sz w:val="20"/>
                <w:szCs w:val="20"/>
              </w:rPr>
              <w:t xml:space="preserve">(kol. </w:t>
            </w:r>
            <w:r>
              <w:rPr>
                <w:rFonts w:ascii="Times New Roman" w:eastAsia="Calibri" w:hAnsi="Times New Roman" w:cs="Times New Roman"/>
                <w:bCs/>
                <w:sz w:val="20"/>
                <w:szCs w:val="20"/>
              </w:rPr>
              <w:t>4</w:t>
            </w:r>
            <w:r w:rsidRPr="00EB295E">
              <w:rPr>
                <w:rFonts w:ascii="Times New Roman" w:eastAsia="Calibri" w:hAnsi="Times New Roman" w:cs="Times New Roman"/>
                <w:bCs/>
                <w:sz w:val="20"/>
                <w:szCs w:val="20"/>
              </w:rPr>
              <w:t xml:space="preserve"> x kol. </w:t>
            </w:r>
            <w:r>
              <w:rPr>
                <w:rFonts w:ascii="Times New Roman" w:eastAsia="Calibri" w:hAnsi="Times New Roman" w:cs="Times New Roman"/>
                <w:bCs/>
                <w:sz w:val="20"/>
                <w:szCs w:val="20"/>
              </w:rPr>
              <w:t>5</w:t>
            </w:r>
            <w:r w:rsidRPr="00EB295E">
              <w:rPr>
                <w:rFonts w:ascii="Times New Roman" w:eastAsia="Calibri" w:hAnsi="Times New Roman" w:cs="Times New Roman"/>
                <w:bCs/>
                <w:sz w:val="20"/>
                <w:szCs w:val="20"/>
              </w:rPr>
              <w:t>)</w:t>
            </w:r>
          </w:p>
        </w:tc>
      </w:tr>
      <w:tr w:rsidR="00EB295E" w:rsidRPr="00EB295E" w:rsidTr="000767E7">
        <w:trPr>
          <w:trHeight w:val="267"/>
        </w:trPr>
        <w:tc>
          <w:tcPr>
            <w:tcW w:w="426" w:type="dxa"/>
            <w:shd w:val="clear" w:color="auto" w:fill="auto"/>
            <w:vAlign w:val="center"/>
          </w:tcPr>
          <w:p w:rsidR="00EB295E" w:rsidRPr="00EB295E" w:rsidRDefault="00EB295E" w:rsidP="00EB295E">
            <w:pPr>
              <w:spacing w:after="0" w:line="240" w:lineRule="auto"/>
              <w:jc w:val="center"/>
              <w:rPr>
                <w:rFonts w:ascii="Times New Roman" w:eastAsia="Times New Roman" w:hAnsi="Times New Roman" w:cs="Times New Roman"/>
                <w:i/>
                <w:sz w:val="18"/>
                <w:szCs w:val="18"/>
                <w:lang w:eastAsia="pl-PL"/>
              </w:rPr>
            </w:pPr>
            <w:r w:rsidRPr="00EB295E">
              <w:rPr>
                <w:rFonts w:ascii="Times New Roman" w:eastAsia="Times New Roman" w:hAnsi="Times New Roman" w:cs="Times New Roman"/>
                <w:i/>
                <w:sz w:val="18"/>
                <w:szCs w:val="18"/>
                <w:lang w:eastAsia="pl-PL"/>
              </w:rPr>
              <w:t>1</w:t>
            </w:r>
          </w:p>
        </w:tc>
        <w:tc>
          <w:tcPr>
            <w:tcW w:w="2694" w:type="dxa"/>
            <w:shd w:val="clear" w:color="auto" w:fill="auto"/>
            <w:vAlign w:val="center"/>
          </w:tcPr>
          <w:p w:rsidR="00EB295E" w:rsidRPr="00EB295E" w:rsidRDefault="00EB295E" w:rsidP="00EB295E">
            <w:pPr>
              <w:spacing w:after="0" w:line="240" w:lineRule="auto"/>
              <w:jc w:val="center"/>
              <w:rPr>
                <w:rFonts w:ascii="Times New Roman" w:eastAsia="Times New Roman" w:hAnsi="Times New Roman" w:cs="Times New Roman"/>
                <w:i/>
                <w:sz w:val="18"/>
                <w:szCs w:val="18"/>
                <w:lang w:eastAsia="pl-PL"/>
              </w:rPr>
            </w:pPr>
            <w:r w:rsidRPr="00EB295E">
              <w:rPr>
                <w:rFonts w:ascii="Times New Roman" w:eastAsia="Times New Roman" w:hAnsi="Times New Roman" w:cs="Times New Roman"/>
                <w:i/>
                <w:sz w:val="18"/>
                <w:szCs w:val="18"/>
                <w:lang w:eastAsia="pl-PL"/>
              </w:rPr>
              <w:t>2</w:t>
            </w:r>
          </w:p>
        </w:tc>
        <w:tc>
          <w:tcPr>
            <w:tcW w:w="1275" w:type="dxa"/>
          </w:tcPr>
          <w:p w:rsidR="00EB295E" w:rsidRPr="00EB295E" w:rsidRDefault="00EB295E" w:rsidP="00EB295E">
            <w:pPr>
              <w:spacing w:after="0" w:line="240" w:lineRule="auto"/>
              <w:jc w:val="center"/>
              <w:rPr>
                <w:rFonts w:ascii="Times New Roman" w:eastAsia="Times New Roman" w:hAnsi="Times New Roman" w:cs="Times New Roman"/>
                <w:i/>
                <w:sz w:val="18"/>
                <w:szCs w:val="18"/>
                <w:lang w:eastAsia="pl-PL"/>
              </w:rPr>
            </w:pPr>
            <w:r>
              <w:rPr>
                <w:rFonts w:ascii="Times New Roman" w:eastAsia="Times New Roman" w:hAnsi="Times New Roman" w:cs="Times New Roman"/>
                <w:i/>
                <w:sz w:val="18"/>
                <w:szCs w:val="18"/>
                <w:lang w:eastAsia="pl-PL"/>
              </w:rPr>
              <w:t>3</w:t>
            </w:r>
          </w:p>
        </w:tc>
        <w:tc>
          <w:tcPr>
            <w:tcW w:w="1134" w:type="dxa"/>
            <w:shd w:val="clear" w:color="auto" w:fill="auto"/>
            <w:vAlign w:val="center"/>
          </w:tcPr>
          <w:p w:rsidR="00EB295E" w:rsidRPr="00EB295E" w:rsidRDefault="00EB295E" w:rsidP="00EB295E">
            <w:pPr>
              <w:spacing w:after="0" w:line="240" w:lineRule="auto"/>
              <w:jc w:val="center"/>
              <w:rPr>
                <w:rFonts w:ascii="Times New Roman" w:eastAsia="Times New Roman" w:hAnsi="Times New Roman" w:cs="Times New Roman"/>
                <w:i/>
                <w:sz w:val="18"/>
                <w:szCs w:val="18"/>
                <w:lang w:eastAsia="pl-PL"/>
              </w:rPr>
            </w:pPr>
            <w:r>
              <w:rPr>
                <w:rFonts w:ascii="Times New Roman" w:eastAsia="Times New Roman" w:hAnsi="Times New Roman" w:cs="Times New Roman"/>
                <w:i/>
                <w:sz w:val="18"/>
                <w:szCs w:val="18"/>
                <w:lang w:eastAsia="pl-PL"/>
              </w:rPr>
              <w:t>4</w:t>
            </w:r>
          </w:p>
        </w:tc>
        <w:tc>
          <w:tcPr>
            <w:tcW w:w="1560" w:type="dxa"/>
            <w:vAlign w:val="center"/>
          </w:tcPr>
          <w:p w:rsidR="00EB295E" w:rsidRPr="00EB295E" w:rsidRDefault="00EB295E" w:rsidP="00EB295E">
            <w:pPr>
              <w:spacing w:after="0" w:line="240" w:lineRule="auto"/>
              <w:jc w:val="center"/>
              <w:rPr>
                <w:rFonts w:ascii="Times New Roman" w:eastAsia="Times New Roman" w:hAnsi="Times New Roman" w:cs="Times New Roman"/>
                <w:i/>
                <w:sz w:val="18"/>
                <w:szCs w:val="18"/>
                <w:lang w:eastAsia="pl-PL"/>
              </w:rPr>
            </w:pPr>
            <w:r>
              <w:rPr>
                <w:rFonts w:ascii="Times New Roman" w:eastAsia="Times New Roman" w:hAnsi="Times New Roman" w:cs="Times New Roman"/>
                <w:i/>
                <w:sz w:val="18"/>
                <w:szCs w:val="18"/>
                <w:lang w:eastAsia="pl-PL"/>
              </w:rPr>
              <w:t>5</w:t>
            </w:r>
          </w:p>
        </w:tc>
        <w:tc>
          <w:tcPr>
            <w:tcW w:w="992" w:type="dxa"/>
            <w:vAlign w:val="center"/>
          </w:tcPr>
          <w:p w:rsidR="00EB295E" w:rsidRPr="00EB295E" w:rsidRDefault="00EB295E" w:rsidP="00EB295E">
            <w:pPr>
              <w:tabs>
                <w:tab w:val="left" w:pos="1200"/>
              </w:tabs>
              <w:spacing w:after="0" w:line="240" w:lineRule="auto"/>
              <w:jc w:val="center"/>
              <w:rPr>
                <w:rFonts w:ascii="Times New Roman" w:eastAsia="Calibri" w:hAnsi="Times New Roman" w:cs="Times New Roman"/>
                <w:bCs/>
                <w:i/>
                <w:sz w:val="18"/>
                <w:szCs w:val="18"/>
              </w:rPr>
            </w:pPr>
            <w:r>
              <w:rPr>
                <w:rFonts w:ascii="Times New Roman" w:eastAsia="Calibri" w:hAnsi="Times New Roman" w:cs="Times New Roman"/>
                <w:bCs/>
                <w:i/>
                <w:sz w:val="18"/>
                <w:szCs w:val="18"/>
              </w:rPr>
              <w:t>6</w:t>
            </w:r>
          </w:p>
        </w:tc>
        <w:tc>
          <w:tcPr>
            <w:tcW w:w="1701" w:type="dxa"/>
            <w:vAlign w:val="center"/>
          </w:tcPr>
          <w:p w:rsidR="00EB295E" w:rsidRPr="00EB295E" w:rsidRDefault="00EB295E" w:rsidP="00EB295E">
            <w:pPr>
              <w:tabs>
                <w:tab w:val="left" w:pos="1200"/>
              </w:tabs>
              <w:spacing w:after="0" w:line="240" w:lineRule="auto"/>
              <w:jc w:val="center"/>
              <w:rPr>
                <w:rFonts w:ascii="Times New Roman" w:eastAsia="Calibri" w:hAnsi="Times New Roman" w:cs="Times New Roman"/>
                <w:bCs/>
                <w:i/>
                <w:sz w:val="18"/>
                <w:szCs w:val="18"/>
              </w:rPr>
            </w:pPr>
            <w:r>
              <w:rPr>
                <w:rFonts w:ascii="Times New Roman" w:eastAsia="Calibri" w:hAnsi="Times New Roman" w:cs="Times New Roman"/>
                <w:bCs/>
                <w:i/>
                <w:sz w:val="18"/>
                <w:szCs w:val="18"/>
              </w:rPr>
              <w:t>7</w:t>
            </w:r>
          </w:p>
        </w:tc>
      </w:tr>
      <w:tr w:rsidR="00896CFA" w:rsidRPr="00EB295E" w:rsidTr="000767E7">
        <w:trPr>
          <w:trHeight w:val="600"/>
        </w:trPr>
        <w:tc>
          <w:tcPr>
            <w:tcW w:w="426" w:type="dxa"/>
            <w:shd w:val="clear" w:color="auto" w:fill="auto"/>
            <w:vAlign w:val="center"/>
            <w:hideMark/>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w:t>
            </w:r>
          </w:p>
        </w:tc>
        <w:tc>
          <w:tcPr>
            <w:tcW w:w="2694" w:type="dxa"/>
            <w:shd w:val="clear" w:color="auto" w:fill="auto"/>
          </w:tcPr>
          <w:p w:rsidR="00303B31" w:rsidRPr="00303B31" w:rsidRDefault="00303B31" w:rsidP="00EB295E">
            <w:pPr>
              <w:spacing w:after="0"/>
              <w:jc w:val="center"/>
              <w:rPr>
                <w:rFonts w:ascii="Times New Roman" w:eastAsia="Times New Roman" w:hAnsi="Times New Roman" w:cs="Times New Roman"/>
                <w:sz w:val="24"/>
                <w:szCs w:val="24"/>
                <w:lang w:eastAsia="pl-PL"/>
              </w:rPr>
            </w:pPr>
            <w:r w:rsidRPr="00303B31">
              <w:rPr>
                <w:rFonts w:ascii="Times New Roman" w:eastAsia="Times New Roman" w:hAnsi="Times New Roman" w:cs="Times New Roman"/>
                <w:sz w:val="24"/>
                <w:szCs w:val="24"/>
                <w:lang w:eastAsia="pl-PL"/>
              </w:rPr>
              <w:t>185/70R14</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w:t>
            </w:r>
          </w:p>
        </w:tc>
        <w:tc>
          <w:tcPr>
            <w:tcW w:w="2694" w:type="dxa"/>
            <w:shd w:val="clear" w:color="auto" w:fill="auto"/>
          </w:tcPr>
          <w:p w:rsidR="00896CFA" w:rsidRPr="000767E7" w:rsidRDefault="000767E7" w:rsidP="00EB295E">
            <w:pPr>
              <w:spacing w:after="0" w:line="240" w:lineRule="auto"/>
              <w:jc w:val="center"/>
              <w:rPr>
                <w:rFonts w:ascii="Times New Roman" w:eastAsia="Calibri" w:hAnsi="Times New Roman" w:cs="Times New Roman"/>
                <w:sz w:val="24"/>
              </w:rPr>
            </w:pPr>
            <w:r w:rsidRPr="000767E7">
              <w:rPr>
                <w:rFonts w:ascii="Times New Roman" w:eastAsia="Calibri" w:hAnsi="Times New Roman" w:cs="Times New Roman"/>
                <w:sz w:val="24"/>
              </w:rPr>
              <w:t>185/65</w:t>
            </w:r>
            <w:r w:rsidR="00896CFA" w:rsidRPr="000767E7">
              <w:rPr>
                <w:rFonts w:ascii="Times New Roman" w:eastAsia="Calibri" w:hAnsi="Times New Roman" w:cs="Times New Roman"/>
                <w:sz w:val="24"/>
              </w:rPr>
              <w:t>R1</w:t>
            </w:r>
            <w:r w:rsidRPr="000767E7">
              <w:rPr>
                <w:rFonts w:ascii="Times New Roman" w:eastAsia="Calibri" w:hAnsi="Times New Roman" w:cs="Times New Roman"/>
                <w:sz w:val="24"/>
              </w:rPr>
              <w:t>5</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32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3</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19</w:t>
            </w:r>
            <w:r w:rsidR="00896CFA" w:rsidRPr="00EB295E">
              <w:rPr>
                <w:rFonts w:ascii="Times New Roman" w:eastAsia="Calibri" w:hAnsi="Times New Roman" w:cs="Times New Roman"/>
                <w:sz w:val="24"/>
              </w:rPr>
              <w:t>5/65R15</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180</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4</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20</w:t>
            </w:r>
            <w:r w:rsidR="00896CFA" w:rsidRPr="00EB295E">
              <w:rPr>
                <w:rFonts w:ascii="Times New Roman" w:eastAsia="Calibri" w:hAnsi="Times New Roman" w:cs="Times New Roman"/>
                <w:sz w:val="24"/>
              </w:rPr>
              <w:t>5/65R15</w:t>
            </w:r>
            <w:r>
              <w:rPr>
                <w:rFonts w:ascii="Times New Roman" w:eastAsia="Calibri" w:hAnsi="Times New Roman" w:cs="Times New Roman"/>
                <w:sz w:val="24"/>
              </w:rPr>
              <w:t>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5</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215/70</w:t>
            </w:r>
            <w:r w:rsidR="00896CFA" w:rsidRPr="00EB295E">
              <w:rPr>
                <w:rFonts w:ascii="Times New Roman" w:eastAsia="Calibri" w:hAnsi="Times New Roman" w:cs="Times New Roman"/>
                <w:sz w:val="24"/>
              </w:rPr>
              <w:t>R15C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6</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205/55R16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120</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7</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205/60</w:t>
            </w:r>
            <w:r w:rsidR="00896CFA" w:rsidRPr="00EB295E">
              <w:rPr>
                <w:rFonts w:ascii="Times New Roman" w:eastAsia="Calibri" w:hAnsi="Times New Roman" w:cs="Times New Roman"/>
                <w:sz w:val="24"/>
              </w:rPr>
              <w:t>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28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8</w:t>
            </w:r>
          </w:p>
        </w:tc>
        <w:tc>
          <w:tcPr>
            <w:tcW w:w="2694" w:type="dxa"/>
            <w:shd w:val="clear" w:color="auto" w:fill="auto"/>
          </w:tcPr>
          <w:p w:rsidR="00896CFA" w:rsidRPr="00303B31" w:rsidRDefault="00896CFA" w:rsidP="00EB295E">
            <w:pPr>
              <w:spacing w:after="0" w:line="240" w:lineRule="auto"/>
              <w:jc w:val="center"/>
              <w:rPr>
                <w:rFonts w:ascii="Times New Roman" w:eastAsia="Calibri" w:hAnsi="Times New Roman" w:cs="Times New Roman"/>
                <w:sz w:val="24"/>
              </w:rPr>
            </w:pPr>
            <w:r w:rsidRPr="00303B31">
              <w:rPr>
                <w:rFonts w:ascii="Times New Roman" w:eastAsia="Calibri" w:hAnsi="Times New Roman" w:cs="Times New Roman"/>
                <w:sz w:val="24"/>
              </w:rPr>
              <w:t>2</w:t>
            </w:r>
            <w:r w:rsidR="00303B31" w:rsidRPr="00303B31">
              <w:rPr>
                <w:rFonts w:ascii="Times New Roman" w:eastAsia="Calibri" w:hAnsi="Times New Roman" w:cs="Times New Roman"/>
                <w:sz w:val="24"/>
              </w:rPr>
              <w:t>05/60</w:t>
            </w:r>
            <w:r w:rsidRPr="00303B31">
              <w:rPr>
                <w:rFonts w:ascii="Times New Roman" w:eastAsia="Calibri" w:hAnsi="Times New Roman" w:cs="Times New Roman"/>
                <w:sz w:val="24"/>
              </w:rPr>
              <w:t>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303B31"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12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9 </w:t>
            </w:r>
          </w:p>
        </w:tc>
        <w:tc>
          <w:tcPr>
            <w:tcW w:w="2694" w:type="dxa"/>
            <w:shd w:val="clear" w:color="auto" w:fill="auto"/>
          </w:tcPr>
          <w:p w:rsidR="00896CFA" w:rsidRPr="00EB295E" w:rsidRDefault="00303B31"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215/55</w:t>
            </w:r>
            <w:r w:rsidR="00896CFA" w:rsidRPr="00EB295E">
              <w:rPr>
                <w:rFonts w:ascii="Times New Roman" w:eastAsia="Calibri" w:hAnsi="Times New Roman" w:cs="Times New Roman"/>
                <w:sz w:val="24"/>
              </w:rPr>
              <w:t>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303B31"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lastRenderedPageBreak/>
              <w:t>10</w:t>
            </w:r>
          </w:p>
        </w:tc>
        <w:tc>
          <w:tcPr>
            <w:tcW w:w="2694" w:type="dxa"/>
            <w:shd w:val="clear" w:color="auto" w:fill="auto"/>
          </w:tcPr>
          <w:p w:rsidR="00896CFA" w:rsidRPr="00EB295E" w:rsidRDefault="00303B31"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215/6</w:t>
            </w:r>
            <w:r w:rsidR="00896CFA" w:rsidRPr="00EB295E">
              <w:rPr>
                <w:rFonts w:ascii="Times New Roman" w:eastAsia="Calibri" w:hAnsi="Times New Roman" w:cs="Times New Roman"/>
                <w:sz w:val="24"/>
              </w:rPr>
              <w:t>0R16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303B31"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2</w:t>
            </w:r>
            <w:r w:rsidR="00896CFA"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59"/>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11</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w:t>
            </w:r>
            <w:r w:rsidR="00303B31">
              <w:rPr>
                <w:rFonts w:ascii="Times New Roman" w:eastAsia="Calibri" w:hAnsi="Times New Roman" w:cs="Times New Roman"/>
                <w:sz w:val="24"/>
              </w:rPr>
              <w:t>15/7</w:t>
            </w:r>
            <w:r w:rsidRPr="00EB295E">
              <w:rPr>
                <w:rFonts w:ascii="Times New Roman" w:eastAsia="Calibri" w:hAnsi="Times New Roman" w:cs="Times New Roman"/>
                <w:sz w:val="24"/>
              </w:rPr>
              <w:t>0R16</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303B31"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76"/>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12</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195/60R16C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16</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66"/>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13</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195/75R16C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6</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69"/>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14</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205/65R16C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6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15</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205/75R16C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36</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64"/>
        </w:trPr>
        <w:tc>
          <w:tcPr>
            <w:tcW w:w="426" w:type="dxa"/>
            <w:shd w:val="clear" w:color="auto" w:fill="auto"/>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16</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215/65R16C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68"/>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17</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215/75R16C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57"/>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18</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225/65R16C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7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19</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235/65R16C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28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52"/>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20</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245/70R16 (4x4)</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7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21</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215/55R17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lastRenderedPageBreak/>
              <w:t>22</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265/65R17(4x4)</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20</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59"/>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23</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215/60R17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970DEA">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w:t>
            </w:r>
            <w:r w:rsidR="00970DEA">
              <w:rPr>
                <w:rFonts w:ascii="Times New Roman" w:eastAsia="Times New Roman" w:hAnsi="Times New Roman" w:cs="Times New Roman"/>
                <w:lang w:eastAsia="pl-PL"/>
              </w:rPr>
              <w:t>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76"/>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24</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215/60</w:t>
            </w:r>
            <w:r w:rsidR="00896CFA" w:rsidRPr="00EB295E">
              <w:rPr>
                <w:rFonts w:ascii="Times New Roman" w:eastAsia="Calibri" w:hAnsi="Times New Roman" w:cs="Times New Roman"/>
                <w:sz w:val="24"/>
              </w:rPr>
              <w:t>R17C</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99"/>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25</w:t>
            </w:r>
          </w:p>
        </w:tc>
        <w:tc>
          <w:tcPr>
            <w:tcW w:w="2694" w:type="dxa"/>
            <w:shd w:val="clear" w:color="auto" w:fill="auto"/>
          </w:tcPr>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24"/>
              </w:rPr>
              <w:t>215/65R17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8</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600"/>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26</w:t>
            </w:r>
          </w:p>
        </w:tc>
        <w:tc>
          <w:tcPr>
            <w:tcW w:w="2694" w:type="dxa"/>
            <w:shd w:val="clear" w:color="auto" w:fill="auto"/>
          </w:tcPr>
          <w:p w:rsidR="00896CFA" w:rsidRPr="00EB295E" w:rsidRDefault="00970DEA"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225/45</w:t>
            </w:r>
            <w:r w:rsidR="00896CFA" w:rsidRPr="00EB295E">
              <w:rPr>
                <w:rFonts w:ascii="Times New Roman" w:eastAsia="Calibri" w:hAnsi="Times New Roman" w:cs="Times New Roman"/>
                <w:sz w:val="24"/>
              </w:rPr>
              <w:t>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970DEA"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27</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22</w:t>
            </w:r>
            <w:r w:rsidR="00970DEA">
              <w:rPr>
                <w:rFonts w:ascii="Times New Roman" w:eastAsia="Calibri" w:hAnsi="Times New Roman" w:cs="Times New Roman"/>
                <w:sz w:val="24"/>
              </w:rPr>
              <w:t>5/60</w:t>
            </w:r>
            <w:r w:rsidR="00896CFA" w:rsidRPr="00EB295E">
              <w:rPr>
                <w:rFonts w:ascii="Times New Roman" w:eastAsia="Calibri" w:hAnsi="Times New Roman" w:cs="Times New Roman"/>
                <w:sz w:val="24"/>
              </w:rPr>
              <w:t>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970DEA"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32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28</w:t>
            </w:r>
          </w:p>
        </w:tc>
        <w:tc>
          <w:tcPr>
            <w:tcW w:w="2694" w:type="dxa"/>
            <w:shd w:val="clear" w:color="auto" w:fill="auto"/>
          </w:tcPr>
          <w:p w:rsidR="00896CFA" w:rsidRPr="00EB295E" w:rsidRDefault="00970DEA"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225/6</w:t>
            </w:r>
            <w:r w:rsidR="00896CFA" w:rsidRPr="00EB295E">
              <w:rPr>
                <w:rFonts w:ascii="Times New Roman" w:eastAsia="Calibri" w:hAnsi="Times New Roman" w:cs="Times New Roman"/>
                <w:sz w:val="24"/>
              </w:rPr>
              <w:t>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29</w:t>
            </w:r>
          </w:p>
        </w:tc>
        <w:tc>
          <w:tcPr>
            <w:tcW w:w="2694" w:type="dxa"/>
            <w:shd w:val="clear" w:color="auto" w:fill="auto"/>
          </w:tcPr>
          <w:p w:rsidR="00896CFA" w:rsidRPr="00EB295E" w:rsidRDefault="00970DEA"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235/4</w:t>
            </w:r>
            <w:r w:rsidR="00896CFA" w:rsidRPr="00EB295E">
              <w:rPr>
                <w:rFonts w:ascii="Times New Roman" w:eastAsia="Calibri" w:hAnsi="Times New Roman" w:cs="Times New Roman"/>
                <w:sz w:val="24"/>
              </w:rPr>
              <w:t>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30</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w:t>
            </w:r>
            <w:r w:rsidR="00970DEA">
              <w:rPr>
                <w:rFonts w:ascii="Times New Roman" w:eastAsia="Calibri" w:hAnsi="Times New Roman" w:cs="Times New Roman"/>
                <w:sz w:val="24"/>
              </w:rPr>
              <w:t>35/5</w:t>
            </w:r>
            <w:r>
              <w:rPr>
                <w:rFonts w:ascii="Times New Roman" w:eastAsia="Calibri" w:hAnsi="Times New Roman" w:cs="Times New Roman"/>
                <w:sz w:val="24"/>
              </w:rPr>
              <w:t>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p w:rsidR="00896CFA" w:rsidRPr="00EB295E" w:rsidRDefault="00896CFA" w:rsidP="00EB295E">
            <w:pPr>
              <w:spacing w:after="0" w:line="240" w:lineRule="auto"/>
              <w:rPr>
                <w:rFonts w:ascii="Times New Roman" w:eastAsia="Calibri" w:hAnsi="Times New Roman" w:cs="Times New Roman"/>
                <w:sz w:val="24"/>
              </w:rPr>
            </w:pP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sidRPr="00EB295E">
              <w:rPr>
                <w:rFonts w:ascii="Times New Roman" w:eastAsia="Times New Roman" w:hAnsi="Times New Roman" w:cs="Times New Roman"/>
                <w:sz w:val="24"/>
                <w:szCs w:val="24"/>
                <w:lang w:eastAsia="pl-PL"/>
              </w:rPr>
              <w:t>31</w:t>
            </w:r>
          </w:p>
        </w:tc>
        <w:tc>
          <w:tcPr>
            <w:tcW w:w="2694" w:type="dxa"/>
            <w:shd w:val="clear" w:color="auto" w:fill="auto"/>
          </w:tcPr>
          <w:p w:rsidR="00896CFA" w:rsidRPr="00EB295E" w:rsidRDefault="000767E7" w:rsidP="00EB295E">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w:t>
            </w:r>
            <w:r w:rsidR="00970DEA">
              <w:rPr>
                <w:rFonts w:ascii="Times New Roman" w:eastAsia="Calibri" w:hAnsi="Times New Roman" w:cs="Times New Roman"/>
                <w:sz w:val="24"/>
              </w:rPr>
              <w:t>45/65R17</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896CFA" w:rsidRPr="00EB295E" w:rsidRDefault="00896CFA" w:rsidP="00EB295E">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896CFA" w:rsidP="00EB295E">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970DEA" w:rsidP="00071531">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4</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896CFA" w:rsidRPr="00EB295E" w:rsidTr="000767E7">
        <w:trPr>
          <w:trHeight w:val="1215"/>
        </w:trPr>
        <w:tc>
          <w:tcPr>
            <w:tcW w:w="426" w:type="dxa"/>
            <w:shd w:val="clear" w:color="000000" w:fill="FFFFFF"/>
            <w:vAlign w:val="center"/>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32</w:t>
            </w:r>
          </w:p>
        </w:tc>
        <w:tc>
          <w:tcPr>
            <w:tcW w:w="2694" w:type="dxa"/>
            <w:shd w:val="clear" w:color="auto" w:fill="auto"/>
          </w:tcPr>
          <w:p w:rsidR="000767E7" w:rsidRPr="00EB295E" w:rsidRDefault="000767E7" w:rsidP="000767E7">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w:t>
            </w:r>
            <w:r w:rsidR="00970DEA">
              <w:rPr>
                <w:rFonts w:ascii="Times New Roman" w:eastAsia="Calibri" w:hAnsi="Times New Roman" w:cs="Times New Roman"/>
                <w:sz w:val="24"/>
              </w:rPr>
              <w:t>25/60</w:t>
            </w:r>
            <w:r w:rsidRPr="00EB295E">
              <w:rPr>
                <w:rFonts w:ascii="Times New Roman" w:eastAsia="Calibri" w:hAnsi="Times New Roman" w:cs="Times New Roman"/>
                <w:sz w:val="24"/>
              </w:rPr>
              <w:t>R18</w:t>
            </w:r>
          </w:p>
          <w:p w:rsidR="000767E7" w:rsidRPr="00EB295E" w:rsidRDefault="000767E7" w:rsidP="000767E7">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0767E7" w:rsidRPr="00EB295E" w:rsidRDefault="000767E7" w:rsidP="000767E7">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0767E7" w:rsidRPr="00EB295E" w:rsidRDefault="000767E7" w:rsidP="000767E7">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896CFA" w:rsidRPr="00EB295E" w:rsidRDefault="000767E7" w:rsidP="000767E7">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896CFA" w:rsidRPr="00EB295E" w:rsidRDefault="00896CFA" w:rsidP="00EB295E">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896CFA" w:rsidRPr="00EB295E" w:rsidRDefault="00896CFA" w:rsidP="00071531">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12</w:t>
            </w:r>
          </w:p>
        </w:tc>
        <w:tc>
          <w:tcPr>
            <w:tcW w:w="1560"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896CFA" w:rsidRPr="00EB295E" w:rsidRDefault="00896CFA" w:rsidP="00EB295E">
            <w:pPr>
              <w:spacing w:after="0" w:line="240" w:lineRule="auto"/>
              <w:jc w:val="center"/>
              <w:rPr>
                <w:rFonts w:ascii="Times New Roman" w:eastAsia="Times New Roman" w:hAnsi="Times New Roman" w:cs="Times New Roman"/>
                <w:sz w:val="24"/>
                <w:szCs w:val="24"/>
                <w:lang w:eastAsia="pl-PL"/>
              </w:rPr>
            </w:pPr>
          </w:p>
        </w:tc>
      </w:tr>
      <w:tr w:rsidR="00970DEA" w:rsidRPr="00EB295E" w:rsidTr="000767E7">
        <w:trPr>
          <w:trHeight w:val="1215"/>
        </w:trPr>
        <w:tc>
          <w:tcPr>
            <w:tcW w:w="426" w:type="dxa"/>
            <w:shd w:val="clear" w:color="000000" w:fill="FFFFFF"/>
            <w:vAlign w:val="center"/>
          </w:tcPr>
          <w:p w:rsidR="00970DEA" w:rsidRDefault="00970DEA" w:rsidP="00EB295E">
            <w:pPr>
              <w:spacing w:after="0" w:line="240" w:lineRule="auto"/>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33</w:t>
            </w:r>
          </w:p>
        </w:tc>
        <w:tc>
          <w:tcPr>
            <w:tcW w:w="2694" w:type="dxa"/>
            <w:shd w:val="clear" w:color="auto" w:fill="auto"/>
          </w:tcPr>
          <w:p w:rsidR="00970DEA" w:rsidRPr="00EB295E" w:rsidRDefault="00970DEA" w:rsidP="001B2FAF">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235/45</w:t>
            </w:r>
            <w:r w:rsidRPr="00EB295E">
              <w:rPr>
                <w:rFonts w:ascii="Times New Roman" w:eastAsia="Calibri" w:hAnsi="Times New Roman" w:cs="Times New Roman"/>
                <w:sz w:val="24"/>
              </w:rPr>
              <w:t>R18</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970DEA" w:rsidRPr="00EB295E" w:rsidRDefault="00970DEA" w:rsidP="001B2FAF">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970DEA" w:rsidRPr="00EB295E" w:rsidRDefault="00970DEA" w:rsidP="001B2FAF">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970DEA" w:rsidRPr="00EB295E" w:rsidRDefault="00970DEA" w:rsidP="001B2FAF">
            <w:pPr>
              <w:spacing w:after="0" w:line="240" w:lineRule="auto"/>
              <w:jc w:val="center"/>
              <w:rPr>
                <w:rFonts w:ascii="Times New Roman" w:eastAsia="Times New Roman" w:hAnsi="Times New Roman" w:cs="Times New Roman"/>
                <w:lang w:eastAsia="pl-PL"/>
              </w:rPr>
            </w:pPr>
            <w:r>
              <w:rPr>
                <w:rFonts w:ascii="Times New Roman" w:eastAsia="Times New Roman" w:hAnsi="Times New Roman" w:cs="Times New Roman"/>
                <w:lang w:eastAsia="pl-PL"/>
              </w:rPr>
              <w:t>4</w:t>
            </w:r>
          </w:p>
        </w:tc>
        <w:tc>
          <w:tcPr>
            <w:tcW w:w="1560"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r>
      <w:tr w:rsidR="00970DEA" w:rsidRPr="00EB295E" w:rsidTr="000767E7">
        <w:trPr>
          <w:trHeight w:val="1215"/>
        </w:trPr>
        <w:tc>
          <w:tcPr>
            <w:tcW w:w="426" w:type="dxa"/>
            <w:shd w:val="clear" w:color="000000" w:fill="FFFFFF"/>
            <w:vAlign w:val="center"/>
          </w:tcPr>
          <w:p w:rsidR="00970DEA" w:rsidRDefault="00970DEA" w:rsidP="00EB295E">
            <w:pPr>
              <w:spacing w:after="0" w:line="240" w:lineRule="auto"/>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34</w:t>
            </w:r>
          </w:p>
        </w:tc>
        <w:tc>
          <w:tcPr>
            <w:tcW w:w="2694" w:type="dxa"/>
            <w:shd w:val="clear" w:color="auto" w:fill="auto"/>
          </w:tcPr>
          <w:p w:rsidR="00970DEA" w:rsidRPr="00EB295E" w:rsidRDefault="00970DEA" w:rsidP="001B2FAF">
            <w:pPr>
              <w:spacing w:after="0" w:line="240" w:lineRule="auto"/>
              <w:jc w:val="center"/>
              <w:rPr>
                <w:rFonts w:ascii="Times New Roman" w:eastAsia="Calibri" w:hAnsi="Times New Roman" w:cs="Times New Roman"/>
                <w:sz w:val="24"/>
              </w:rPr>
            </w:pPr>
            <w:r>
              <w:rPr>
                <w:rFonts w:ascii="Times New Roman" w:eastAsia="Calibri" w:hAnsi="Times New Roman" w:cs="Times New Roman"/>
                <w:sz w:val="24"/>
              </w:rPr>
              <w:t>235/55</w:t>
            </w:r>
            <w:r w:rsidRPr="00EB295E">
              <w:rPr>
                <w:rFonts w:ascii="Times New Roman" w:eastAsia="Calibri" w:hAnsi="Times New Roman" w:cs="Times New Roman"/>
                <w:sz w:val="24"/>
              </w:rPr>
              <w:t>R18</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Producent</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w:t>
            </w:r>
          </w:p>
          <w:p w:rsidR="00970DEA" w:rsidRPr="00EB295E" w:rsidRDefault="00970DEA" w:rsidP="001B2FAF">
            <w:pPr>
              <w:spacing w:after="0"/>
              <w:jc w:val="center"/>
              <w:rPr>
                <w:rFonts w:ascii="Times New Roman" w:eastAsia="Calibri" w:hAnsi="Times New Roman" w:cs="Times New Roman"/>
                <w:sz w:val="18"/>
                <w:szCs w:val="18"/>
                <w:lang w:eastAsia="pl-PL"/>
              </w:rPr>
            </w:pPr>
            <w:r w:rsidRPr="00EB295E">
              <w:rPr>
                <w:rFonts w:ascii="Times New Roman" w:eastAsia="Calibri" w:hAnsi="Times New Roman" w:cs="Times New Roman"/>
                <w:sz w:val="18"/>
                <w:szCs w:val="18"/>
                <w:lang w:eastAsia="pl-PL"/>
              </w:rPr>
              <w:t>Nazwa handlowa</w:t>
            </w:r>
          </w:p>
          <w:p w:rsidR="00970DEA" w:rsidRPr="00EB295E" w:rsidRDefault="00970DEA" w:rsidP="001B2FAF">
            <w:pPr>
              <w:spacing w:after="0" w:line="240" w:lineRule="auto"/>
              <w:jc w:val="center"/>
              <w:rPr>
                <w:rFonts w:ascii="Times New Roman" w:eastAsia="Calibri" w:hAnsi="Times New Roman" w:cs="Times New Roman"/>
                <w:sz w:val="24"/>
              </w:rPr>
            </w:pPr>
            <w:r w:rsidRPr="00EB295E">
              <w:rPr>
                <w:rFonts w:ascii="Times New Roman" w:eastAsia="Calibri" w:hAnsi="Times New Roman" w:cs="Times New Roman"/>
                <w:sz w:val="18"/>
                <w:szCs w:val="18"/>
                <w:lang w:eastAsia="pl-PL"/>
              </w:rPr>
              <w:t>……………………………….</w:t>
            </w:r>
          </w:p>
        </w:tc>
        <w:tc>
          <w:tcPr>
            <w:tcW w:w="1275" w:type="dxa"/>
          </w:tcPr>
          <w:p w:rsidR="00970DEA" w:rsidRPr="00EB295E" w:rsidRDefault="00970DEA" w:rsidP="001B2FAF">
            <w:pPr>
              <w:spacing w:after="0" w:line="240" w:lineRule="auto"/>
              <w:jc w:val="center"/>
              <w:rPr>
                <w:rFonts w:ascii="Times New Roman" w:eastAsia="Calibri" w:hAnsi="Times New Roman" w:cs="Times New Roman"/>
                <w:sz w:val="24"/>
                <w:lang w:eastAsia="pl-PL"/>
              </w:rPr>
            </w:pPr>
          </w:p>
        </w:tc>
        <w:tc>
          <w:tcPr>
            <w:tcW w:w="1134" w:type="dxa"/>
            <w:shd w:val="clear" w:color="auto" w:fill="auto"/>
            <w:noWrap/>
            <w:vAlign w:val="center"/>
          </w:tcPr>
          <w:p w:rsidR="00970DEA" w:rsidRPr="00EB295E" w:rsidRDefault="00970DEA" w:rsidP="001B2FAF">
            <w:pPr>
              <w:spacing w:after="0" w:line="240" w:lineRule="auto"/>
              <w:jc w:val="center"/>
              <w:rPr>
                <w:rFonts w:ascii="Times New Roman" w:eastAsia="Times New Roman" w:hAnsi="Times New Roman" w:cs="Times New Roman"/>
                <w:lang w:eastAsia="pl-PL"/>
              </w:rPr>
            </w:pPr>
            <w:r w:rsidRPr="00EB295E">
              <w:rPr>
                <w:rFonts w:ascii="Times New Roman" w:eastAsia="Times New Roman" w:hAnsi="Times New Roman" w:cs="Times New Roman"/>
                <w:lang w:eastAsia="pl-PL"/>
              </w:rPr>
              <w:t>12</w:t>
            </w:r>
          </w:p>
        </w:tc>
        <w:tc>
          <w:tcPr>
            <w:tcW w:w="1560"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c>
          <w:tcPr>
            <w:tcW w:w="992"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c>
          <w:tcPr>
            <w:tcW w:w="1701"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r>
      <w:tr w:rsidR="00970DEA" w:rsidRPr="00EB295E" w:rsidTr="000767E7">
        <w:trPr>
          <w:trHeight w:val="600"/>
        </w:trPr>
        <w:tc>
          <w:tcPr>
            <w:tcW w:w="8081" w:type="dxa"/>
            <w:gridSpan w:val="6"/>
            <w:shd w:val="clear" w:color="000000" w:fill="FFFFFF"/>
            <w:vAlign w:val="center"/>
          </w:tcPr>
          <w:p w:rsidR="00970DEA" w:rsidRPr="00EB295E" w:rsidRDefault="00970DEA" w:rsidP="000767E7">
            <w:pPr>
              <w:spacing w:after="0" w:line="240" w:lineRule="auto"/>
              <w:jc w:val="center"/>
              <w:rPr>
                <w:rFonts w:ascii="Times New Roman" w:eastAsia="Times New Roman" w:hAnsi="Times New Roman" w:cs="Times New Roman"/>
                <w:b/>
                <w:sz w:val="24"/>
                <w:szCs w:val="24"/>
                <w:lang w:eastAsia="pl-PL"/>
              </w:rPr>
            </w:pPr>
            <w:r w:rsidRPr="00EB295E">
              <w:rPr>
                <w:rFonts w:ascii="Times New Roman" w:eastAsia="Times New Roman" w:hAnsi="Times New Roman" w:cs="Times New Roman"/>
                <w:b/>
                <w:sz w:val="24"/>
                <w:szCs w:val="24"/>
                <w:lang w:eastAsia="pl-PL"/>
              </w:rPr>
              <w:t>Łączna cena ofertowa brutto</w:t>
            </w:r>
          </w:p>
        </w:tc>
        <w:tc>
          <w:tcPr>
            <w:tcW w:w="1701" w:type="dxa"/>
          </w:tcPr>
          <w:p w:rsidR="00970DEA" w:rsidRPr="00EB295E" w:rsidRDefault="00970DEA" w:rsidP="00EB295E">
            <w:pPr>
              <w:spacing w:after="0" w:line="240" w:lineRule="auto"/>
              <w:jc w:val="center"/>
              <w:rPr>
                <w:rFonts w:ascii="Times New Roman" w:eastAsia="Times New Roman" w:hAnsi="Times New Roman" w:cs="Times New Roman"/>
                <w:sz w:val="24"/>
                <w:szCs w:val="24"/>
                <w:lang w:eastAsia="pl-PL"/>
              </w:rPr>
            </w:pPr>
          </w:p>
        </w:tc>
      </w:tr>
    </w:tbl>
    <w:p w:rsidR="00EB295E" w:rsidRPr="00EB295E" w:rsidRDefault="00EB295E" w:rsidP="00EB295E">
      <w:pPr>
        <w:tabs>
          <w:tab w:val="left" w:pos="-1701"/>
        </w:tabs>
        <w:spacing w:after="0" w:line="240" w:lineRule="auto"/>
        <w:jc w:val="both"/>
        <w:rPr>
          <w:rFonts w:ascii="Times New Roman" w:eastAsia="Times New Roman" w:hAnsi="Times New Roman" w:cs="Times New Roman"/>
          <w:lang w:eastAsia="pl-PL"/>
        </w:rPr>
      </w:pPr>
    </w:p>
    <w:p w:rsidR="00EB295E" w:rsidRPr="00EB295E" w:rsidRDefault="00EB295E" w:rsidP="00EB295E">
      <w:pPr>
        <w:tabs>
          <w:tab w:val="num" w:pos="2160"/>
        </w:tabs>
        <w:spacing w:after="0" w:line="240" w:lineRule="auto"/>
        <w:ind w:left="283"/>
        <w:jc w:val="both"/>
        <w:rPr>
          <w:rFonts w:ascii="Times New Roman" w:eastAsia="Arial Unicode MS" w:hAnsi="Times New Roman" w:cs="Times New Roman"/>
          <w:sz w:val="12"/>
          <w:szCs w:val="12"/>
          <w:lang w:eastAsia="pl-PL"/>
        </w:rPr>
      </w:pPr>
    </w:p>
    <w:p w:rsidR="00EB295E" w:rsidRPr="00EB295E" w:rsidRDefault="00EB295E" w:rsidP="003B11F2">
      <w:pPr>
        <w:spacing w:after="0" w:line="240" w:lineRule="auto"/>
        <w:jc w:val="both"/>
        <w:rPr>
          <w:rFonts w:ascii="Times New Roman" w:eastAsia="Arial Unicode MS" w:hAnsi="Times New Roman" w:cs="Times New Roman"/>
          <w:sz w:val="24"/>
          <w:szCs w:val="24"/>
          <w:lang w:eastAsia="pl-PL"/>
        </w:rPr>
      </w:pPr>
      <w:r w:rsidRPr="00EB295E">
        <w:rPr>
          <w:rFonts w:ascii="Times New Roman" w:eastAsia="Arial Unicode MS" w:hAnsi="Times New Roman" w:cs="Times New Roman"/>
          <w:sz w:val="24"/>
          <w:szCs w:val="24"/>
          <w:lang w:eastAsia="pl-PL"/>
        </w:rPr>
        <w:t xml:space="preserve">Oświadczam, że </w:t>
      </w:r>
      <w:r w:rsidRPr="00EB295E">
        <w:rPr>
          <w:rFonts w:ascii="Times New Roman" w:eastAsia="Calibri" w:hAnsi="Times New Roman" w:cs="Calibri"/>
          <w:sz w:val="24"/>
          <w:szCs w:val="24"/>
        </w:rPr>
        <w:t xml:space="preserve">zobowiązuję się do </w:t>
      </w:r>
      <w:r w:rsidRPr="00EB295E">
        <w:rPr>
          <w:rFonts w:ascii="Times New Roman" w:eastAsia="Calibri" w:hAnsi="Times New Roman" w:cs="Calibri"/>
          <w:b/>
          <w:sz w:val="24"/>
          <w:szCs w:val="24"/>
        </w:rPr>
        <w:t>realizacji zamówień jednostkowych w terminie:      1 / 2 / 3 dni roboczych *</w:t>
      </w:r>
    </w:p>
    <w:p w:rsidR="00EB295E" w:rsidRPr="00EB295E" w:rsidRDefault="00EB295E" w:rsidP="00EB295E">
      <w:pPr>
        <w:tabs>
          <w:tab w:val="num" w:pos="2160"/>
        </w:tabs>
        <w:spacing w:before="120" w:after="0" w:line="240" w:lineRule="auto"/>
        <w:ind w:left="284"/>
        <w:jc w:val="both"/>
        <w:rPr>
          <w:rFonts w:ascii="Times New Roman" w:eastAsia="Arial Unicode MS" w:hAnsi="Times New Roman" w:cs="Times New Roman"/>
          <w:i/>
          <w:lang w:eastAsia="pl-PL"/>
        </w:rPr>
      </w:pPr>
      <w:r w:rsidRPr="00EB295E">
        <w:rPr>
          <w:rFonts w:ascii="Times New Roman" w:eastAsia="Arial Unicode MS" w:hAnsi="Times New Roman" w:cs="Times New Roman"/>
          <w:i/>
          <w:lang w:eastAsia="pl-PL"/>
        </w:rPr>
        <w:t>* niewłaściwe skreślić</w:t>
      </w:r>
    </w:p>
    <w:p w:rsidR="00287482" w:rsidRDefault="00287482" w:rsidP="005877F1">
      <w:pPr>
        <w:tabs>
          <w:tab w:val="left" w:pos="708"/>
        </w:tabs>
        <w:spacing w:after="0" w:line="240" w:lineRule="auto"/>
        <w:jc w:val="both"/>
        <w:rPr>
          <w:rFonts w:ascii="Times New Roman" w:eastAsia="Times New Roman" w:hAnsi="Times New Roman" w:cs="Times New Roman"/>
          <w:lang w:eastAsia="pl-PL"/>
        </w:rPr>
      </w:pPr>
    </w:p>
    <w:p w:rsidR="005877F1" w:rsidRPr="005877F1" w:rsidRDefault="005877F1" w:rsidP="005877F1">
      <w:pPr>
        <w:tabs>
          <w:tab w:val="left" w:pos="708"/>
        </w:tabs>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Oświadczam, że Wykonawca zamierza powierzyć do wykonania </w:t>
      </w:r>
      <w:r w:rsidR="00116CC6">
        <w:rPr>
          <w:rFonts w:ascii="Times New Roman" w:eastAsia="Times New Roman" w:hAnsi="Times New Roman" w:cs="Times New Roman"/>
          <w:lang w:eastAsia="pl-PL"/>
        </w:rPr>
        <w:t>część zamówienia podwykonawcom:</w:t>
      </w:r>
    </w:p>
    <w:tbl>
      <w:tblPr>
        <w:tblW w:w="8931" w:type="dxa"/>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4705"/>
      </w:tblGrid>
      <w:tr w:rsidR="005877F1" w:rsidRPr="005877F1" w:rsidTr="005877F1">
        <w:trPr>
          <w:trHeight w:val="486"/>
        </w:trPr>
        <w:tc>
          <w:tcPr>
            <w:tcW w:w="541" w:type="dxa"/>
            <w:shd w:val="clear" w:color="auto" w:fill="auto"/>
          </w:tcPr>
          <w:p w:rsidR="005877F1" w:rsidRPr="005877F1" w:rsidRDefault="005877F1" w:rsidP="005877F1">
            <w:pPr>
              <w:tabs>
                <w:tab w:val="left" w:pos="708"/>
              </w:tabs>
              <w:spacing w:after="120" w:line="240" w:lineRule="auto"/>
              <w:jc w:val="center"/>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Lp.</w:t>
            </w:r>
          </w:p>
        </w:tc>
        <w:tc>
          <w:tcPr>
            <w:tcW w:w="3685" w:type="dxa"/>
            <w:shd w:val="clear" w:color="auto" w:fill="auto"/>
          </w:tcPr>
          <w:p w:rsidR="005877F1" w:rsidRPr="005877F1" w:rsidRDefault="005877F1" w:rsidP="005877F1">
            <w:pPr>
              <w:tabs>
                <w:tab w:val="left" w:pos="708"/>
              </w:tabs>
              <w:spacing w:after="0" w:line="240" w:lineRule="auto"/>
              <w:jc w:val="center"/>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Nazwa (firma) podwykonawcy</w:t>
            </w:r>
          </w:p>
          <w:p w:rsidR="005877F1" w:rsidRPr="005877F1" w:rsidRDefault="005877F1" w:rsidP="005877F1">
            <w:pPr>
              <w:tabs>
                <w:tab w:val="left" w:pos="708"/>
              </w:tabs>
              <w:spacing w:after="0" w:line="240" w:lineRule="auto"/>
              <w:jc w:val="center"/>
              <w:rPr>
                <w:rFonts w:ascii="Times New Roman" w:eastAsia="Times New Roman" w:hAnsi="Times New Roman" w:cs="Times New Roman"/>
                <w:i/>
                <w:sz w:val="20"/>
                <w:szCs w:val="20"/>
                <w:lang w:eastAsia="pl-PL"/>
              </w:rPr>
            </w:pPr>
            <w:r w:rsidRPr="005877F1">
              <w:rPr>
                <w:rFonts w:ascii="Times New Roman" w:eastAsia="Times New Roman" w:hAnsi="Times New Roman" w:cs="Times New Roman"/>
                <w:i/>
                <w:sz w:val="20"/>
                <w:szCs w:val="20"/>
                <w:lang w:eastAsia="pl-PL"/>
              </w:rPr>
              <w:t>(jeżeli są znani)</w:t>
            </w:r>
          </w:p>
        </w:tc>
        <w:tc>
          <w:tcPr>
            <w:tcW w:w="4705" w:type="dxa"/>
            <w:shd w:val="clear" w:color="auto" w:fill="auto"/>
          </w:tcPr>
          <w:p w:rsidR="005877F1" w:rsidRPr="005877F1" w:rsidRDefault="005877F1" w:rsidP="005877F1">
            <w:pPr>
              <w:tabs>
                <w:tab w:val="left" w:pos="708"/>
              </w:tabs>
              <w:spacing w:after="120" w:line="240" w:lineRule="auto"/>
              <w:jc w:val="center"/>
              <w:rPr>
                <w:rFonts w:ascii="Times New Roman" w:eastAsia="Times New Roman" w:hAnsi="Times New Roman" w:cs="Times New Roman"/>
                <w:b/>
                <w:lang w:eastAsia="pl-PL"/>
              </w:rPr>
            </w:pPr>
            <w:r w:rsidRPr="005877F1">
              <w:rPr>
                <w:rFonts w:ascii="Times New Roman" w:eastAsia="Times New Roman" w:hAnsi="Times New Roman" w:cs="Times New Roman"/>
                <w:b/>
                <w:lang w:eastAsia="pl-PL"/>
              </w:rPr>
              <w:t>Zakres części zamówienia</w:t>
            </w:r>
          </w:p>
        </w:tc>
      </w:tr>
      <w:tr w:rsidR="005877F1" w:rsidRPr="005877F1" w:rsidTr="005877F1">
        <w:trPr>
          <w:trHeight w:val="542"/>
        </w:trPr>
        <w:tc>
          <w:tcPr>
            <w:tcW w:w="541"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c>
          <w:tcPr>
            <w:tcW w:w="3685"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c>
          <w:tcPr>
            <w:tcW w:w="4705"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r>
      <w:tr w:rsidR="005877F1" w:rsidRPr="005877F1" w:rsidTr="005877F1">
        <w:trPr>
          <w:trHeight w:val="550"/>
        </w:trPr>
        <w:tc>
          <w:tcPr>
            <w:tcW w:w="541"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c>
          <w:tcPr>
            <w:tcW w:w="3685"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c>
          <w:tcPr>
            <w:tcW w:w="4705" w:type="dxa"/>
            <w:shd w:val="clear" w:color="auto" w:fill="auto"/>
          </w:tcPr>
          <w:p w:rsidR="005877F1" w:rsidRPr="005877F1" w:rsidRDefault="005877F1" w:rsidP="005877F1">
            <w:pPr>
              <w:tabs>
                <w:tab w:val="left" w:pos="708"/>
              </w:tabs>
              <w:spacing w:after="120" w:line="240" w:lineRule="auto"/>
              <w:rPr>
                <w:rFonts w:ascii="Times New Roman" w:eastAsia="Times New Roman" w:hAnsi="Times New Roman" w:cs="Times New Roman"/>
                <w:lang w:eastAsia="pl-PL"/>
              </w:rPr>
            </w:pPr>
          </w:p>
        </w:tc>
      </w:tr>
    </w:tbl>
    <w:p w:rsidR="005877F1" w:rsidRPr="00116CC6" w:rsidRDefault="005877F1" w:rsidP="005877F1">
      <w:pPr>
        <w:tabs>
          <w:tab w:val="left" w:pos="-1701"/>
        </w:tabs>
        <w:spacing w:after="0" w:line="240" w:lineRule="auto"/>
        <w:jc w:val="both"/>
        <w:rPr>
          <w:rFonts w:ascii="Times New Roman" w:eastAsia="Calibri" w:hAnsi="Times New Roman" w:cs="Times New Roman"/>
          <w:sz w:val="12"/>
          <w:szCs w:val="12"/>
        </w:rPr>
      </w:pPr>
    </w:p>
    <w:p w:rsidR="005877F1" w:rsidRPr="005877F1" w:rsidRDefault="005877F1" w:rsidP="005877F1">
      <w:pPr>
        <w:tabs>
          <w:tab w:val="left" w:pos="-1701"/>
        </w:tabs>
        <w:spacing w:after="0" w:line="240" w:lineRule="auto"/>
        <w:jc w:val="both"/>
        <w:rPr>
          <w:rFonts w:ascii="Times New Roman" w:eastAsia="Calibri" w:hAnsi="Times New Roman" w:cs="Times New Roman"/>
        </w:rPr>
      </w:pPr>
      <w:r w:rsidRPr="005877F1">
        <w:rPr>
          <w:rFonts w:ascii="Times New Roman" w:eastAsia="Calibri" w:hAnsi="Times New Roman" w:cs="Times New Roman"/>
        </w:rPr>
        <w:t>Ponadto:</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Oświadczam, że w cenie naszej oferty zostały uwzględnione wszystkie koszty związane </w:t>
      </w:r>
      <w:r w:rsidRPr="005877F1">
        <w:rPr>
          <w:rFonts w:ascii="Times New Roman" w:eastAsia="Times New Roman" w:hAnsi="Times New Roman" w:cs="Times New Roman"/>
          <w:lang w:eastAsia="pl-PL"/>
        </w:rPr>
        <w:br/>
        <w:t>z wykonaniem zamówienia.</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 xml:space="preserve">Oświadczam, że zapoznałem się ze Specyfikacją Warunków Zamówienia wraz z załącznikami, w tym  wzorem umowy,  i nie wnoszę do nich żadnych zastrzeżeń. </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Oświadczam, że wykonam przedmiotowe zamówienie w terminie określonym w SWZ, zgadzam się na warunki i termin płatności określone w projekcie umowy stanowiącym załącznik do SWZ.</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ar-SA"/>
        </w:rPr>
        <w:t>Zobowiązuję się do zawarcia umowy w miejscu i terminie wyznaczonym przez Zamawiającego.</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ar-SA"/>
        </w:rPr>
        <w:t>W przypadku zatrudnienia podwykonawców odpowiadamy za ich pracę jak za własną.</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lang w:eastAsia="pl-PL"/>
        </w:rPr>
      </w:pPr>
      <w:r w:rsidRPr="005877F1">
        <w:rPr>
          <w:rFonts w:ascii="Times New Roman" w:eastAsia="Times New Roman" w:hAnsi="Times New Roman" w:cs="Times New Roman"/>
          <w:lang w:eastAsia="pl-PL"/>
        </w:rPr>
        <w:t>Zapoznaliśmy się z klauzulą informacyjną RODO zamieszczoną w SWZ.</w:t>
      </w:r>
    </w:p>
    <w:p w:rsidR="005877F1" w:rsidRPr="005877F1" w:rsidRDefault="005877F1" w:rsidP="005877F1">
      <w:pPr>
        <w:numPr>
          <w:ilvl w:val="0"/>
          <w:numId w:val="13"/>
        </w:numPr>
        <w:spacing w:after="0" w:line="240" w:lineRule="auto"/>
        <w:jc w:val="both"/>
        <w:rPr>
          <w:rFonts w:ascii="Times New Roman" w:eastAsia="Times New Roman" w:hAnsi="Times New Roman" w:cs="Times New Roman"/>
          <w:color w:val="FF0000"/>
          <w:lang w:eastAsia="pl-PL"/>
        </w:rPr>
      </w:pPr>
      <w:r w:rsidRPr="005877F1">
        <w:rPr>
          <w:rFonts w:ascii="Times New Roman" w:eastAsia="Calibri" w:hAnsi="Times New Roman" w:cs="Times New Roman"/>
          <w:color w:val="000000"/>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rsidR="005877F1" w:rsidRPr="00797800" w:rsidRDefault="00797800" w:rsidP="00797800">
      <w:pPr>
        <w:numPr>
          <w:ilvl w:val="0"/>
          <w:numId w:val="13"/>
        </w:numPr>
        <w:tabs>
          <w:tab w:val="left" w:pos="426"/>
        </w:tabs>
        <w:autoSpaceDN w:val="0"/>
        <w:spacing w:after="0" w:line="240" w:lineRule="auto"/>
        <w:jc w:val="both"/>
        <w:rPr>
          <w:rFonts w:ascii="Times New Roman" w:eastAsia="Times New Roman" w:hAnsi="Times New Roman" w:cs="Times New Roman"/>
          <w:b/>
          <w:lang w:eastAsia="pl-PL"/>
        </w:rPr>
      </w:pPr>
      <w:r w:rsidRPr="00797800">
        <w:rPr>
          <w:rFonts w:ascii="Times New Roman" w:eastAsia="Times New Roman" w:hAnsi="Times New Roman" w:cs="Times New Roman"/>
          <w:b/>
          <w:lang w:eastAsia="pl-PL"/>
        </w:rPr>
        <w:t xml:space="preserve">Oświadczam, że wobec mnie nie zachodzą przesłanki wykluczenia z postępowania </w:t>
      </w:r>
      <w:r>
        <w:rPr>
          <w:rFonts w:ascii="Times New Roman" w:eastAsia="Times New Roman" w:hAnsi="Times New Roman" w:cs="Times New Roman"/>
          <w:b/>
          <w:lang w:eastAsia="pl-PL"/>
        </w:rPr>
        <w:br/>
      </w:r>
      <w:r w:rsidRPr="00797800">
        <w:rPr>
          <w:rFonts w:ascii="Times New Roman" w:eastAsia="Times New Roman" w:hAnsi="Times New Roman" w:cs="Times New Roman"/>
          <w:b/>
          <w:lang w:eastAsia="pl-PL"/>
        </w:rPr>
        <w:t xml:space="preserve">o udzielenie zamówienia określone w art. 7 ust. 1 ustawy z dnia 13 kwietnia 2022 r. </w:t>
      </w:r>
      <w:r>
        <w:rPr>
          <w:rFonts w:ascii="Times New Roman" w:eastAsia="Times New Roman" w:hAnsi="Times New Roman" w:cs="Times New Roman"/>
          <w:b/>
          <w:lang w:eastAsia="pl-PL"/>
        </w:rPr>
        <w:br/>
      </w:r>
      <w:r w:rsidRPr="00797800">
        <w:rPr>
          <w:rFonts w:ascii="Times New Roman" w:eastAsia="Times New Roman" w:hAnsi="Times New Roman" w:cs="Times New Roman"/>
          <w:b/>
          <w:lang w:eastAsia="pl-PL"/>
        </w:rPr>
        <w:t>o szczególnych rozwiązaniach w zakresie przeciwdziałania wspieraniu agresji na Ukrainę oraz służących ochronie bezpieczeństwa narodowego (</w:t>
      </w:r>
      <w:r w:rsidR="000F73A5" w:rsidRPr="00E9754F">
        <w:rPr>
          <w:rFonts w:ascii="Times New Roman" w:eastAsia="Times New Roman" w:hAnsi="Times New Roman" w:cs="Times New Roman"/>
          <w:b/>
          <w:i/>
          <w:lang w:eastAsia="pl-PL"/>
        </w:rPr>
        <w:t xml:space="preserve">t. j. Dz. U. z 2024 r. poz. 507 </w:t>
      </w:r>
      <w:r w:rsidR="00E9754F">
        <w:rPr>
          <w:rFonts w:ascii="Times New Roman" w:eastAsia="Times New Roman" w:hAnsi="Times New Roman" w:cs="Times New Roman"/>
          <w:b/>
          <w:i/>
          <w:lang w:eastAsia="pl-PL"/>
        </w:rPr>
        <w:br/>
      </w:r>
      <w:r w:rsidR="000F73A5" w:rsidRPr="00E9754F">
        <w:rPr>
          <w:rFonts w:ascii="Times New Roman" w:eastAsia="Times New Roman" w:hAnsi="Times New Roman" w:cs="Times New Roman"/>
          <w:b/>
          <w:i/>
          <w:lang w:eastAsia="pl-PL"/>
        </w:rPr>
        <w:t>ze zm.</w:t>
      </w:r>
      <w:r w:rsidRPr="00797800">
        <w:rPr>
          <w:rFonts w:ascii="Times New Roman" w:eastAsia="Times New Roman" w:hAnsi="Times New Roman" w:cs="Times New Roman"/>
          <w:b/>
          <w:lang w:eastAsia="pl-PL"/>
        </w:rPr>
        <w:t>)</w:t>
      </w:r>
      <w:r w:rsidR="005877F1" w:rsidRPr="00797800">
        <w:rPr>
          <w:rFonts w:ascii="Times New Roman" w:eastAsia="Times New Roman" w:hAnsi="Times New Roman" w:cs="Times New Roman"/>
          <w:b/>
          <w:lang w:eastAsia="pl-PL"/>
        </w:rPr>
        <w:t xml:space="preserve"> ****</w:t>
      </w:r>
    </w:p>
    <w:p w:rsidR="00116CC6" w:rsidRDefault="00116CC6" w:rsidP="00116CC6">
      <w:pPr>
        <w:autoSpaceDN w:val="0"/>
        <w:ind w:left="5544" w:firstLine="936"/>
        <w:jc w:val="both"/>
        <w:rPr>
          <w:rFonts w:ascii="Times New Roman" w:eastAsia="Times New Roman" w:hAnsi="Times New Roman" w:cs="Times New Roman"/>
          <w:lang w:eastAsia="pl-PL"/>
        </w:rPr>
      </w:pPr>
    </w:p>
    <w:p w:rsidR="00287482" w:rsidRPr="00116CC6" w:rsidRDefault="00116CC6" w:rsidP="00116CC6">
      <w:pPr>
        <w:autoSpaceDN w:val="0"/>
        <w:ind w:left="5544" w:firstLine="936"/>
        <w:jc w:val="both"/>
        <w:rPr>
          <w:rFonts w:ascii="Times New Roman" w:eastAsia="Times New Roman" w:hAnsi="Times New Roman" w:cs="Times New Roman"/>
          <w:lang w:eastAsia="pl-PL"/>
        </w:rPr>
      </w:pPr>
      <w:r>
        <w:rPr>
          <w:rFonts w:ascii="Times New Roman" w:eastAsia="Times New Roman" w:hAnsi="Times New Roman" w:cs="Times New Roman"/>
          <w:lang w:eastAsia="pl-PL"/>
        </w:rPr>
        <w:t>………………………*</w:t>
      </w:r>
    </w:p>
    <w:p w:rsidR="00797800" w:rsidRPr="00797800" w:rsidRDefault="00797800" w:rsidP="00797800">
      <w:pPr>
        <w:autoSpaceDN w:val="0"/>
        <w:spacing w:after="0" w:line="240" w:lineRule="auto"/>
        <w:ind w:left="426" w:hanging="426"/>
        <w:jc w:val="both"/>
        <w:rPr>
          <w:rFonts w:ascii="Times New Roman" w:eastAsia="Calibri" w:hAnsi="Times New Roman" w:cs="Times New Roman"/>
          <w:spacing w:val="-6"/>
          <w:sz w:val="20"/>
          <w:szCs w:val="20"/>
        </w:rPr>
      </w:pPr>
      <w:r w:rsidRPr="00797800">
        <w:rPr>
          <w:rFonts w:ascii="Times New Roman" w:eastAsia="Calibri" w:hAnsi="Times New Roman" w:cs="Times New Roman"/>
          <w:spacing w:val="-6"/>
          <w:sz w:val="20"/>
          <w:szCs w:val="20"/>
        </w:rPr>
        <w:t xml:space="preserve">*  </w:t>
      </w:r>
      <w:r w:rsidR="00116CC6">
        <w:rPr>
          <w:rFonts w:ascii="Times New Roman" w:eastAsia="Calibri" w:hAnsi="Times New Roman" w:cs="Times New Roman"/>
          <w:spacing w:val="-6"/>
          <w:sz w:val="20"/>
          <w:szCs w:val="20"/>
        </w:rPr>
        <w:t xml:space="preserve">  </w:t>
      </w:r>
      <w:r w:rsidRPr="00E9754F">
        <w:rPr>
          <w:rFonts w:ascii="Times New Roman" w:eastAsia="Calibri" w:hAnsi="Times New Roman" w:cs="Times New Roman"/>
          <w:sz w:val="20"/>
          <w:szCs w:val="20"/>
        </w:rPr>
        <w:t>Dokument musi być podpisany kwalifikowanym podpisem elektronicznym, podpisem zaufanym lub podpisem osobistym przez osobę/y uprawnioną/e do reprezentowania Wykonawcy – zgodnie z formą reprezentacji określoną we właściwym rejestrze lub ewidencji.</w:t>
      </w:r>
      <w:r w:rsidRPr="00797800">
        <w:rPr>
          <w:rFonts w:ascii="Times New Roman" w:eastAsia="Calibri" w:hAnsi="Times New Roman" w:cs="Times New Roman"/>
          <w:sz w:val="20"/>
          <w:szCs w:val="20"/>
        </w:rPr>
        <w:t xml:space="preserve">  </w:t>
      </w:r>
    </w:p>
    <w:p w:rsidR="00797800" w:rsidRPr="00797800" w:rsidRDefault="00797800" w:rsidP="00797800">
      <w:pPr>
        <w:autoSpaceDN w:val="0"/>
        <w:spacing w:after="0" w:line="240" w:lineRule="auto"/>
        <w:ind w:left="426"/>
        <w:jc w:val="both"/>
        <w:rPr>
          <w:rFonts w:ascii="Times New Roman" w:eastAsia="Calibri" w:hAnsi="Times New Roman" w:cs="Times New Roman"/>
          <w:sz w:val="20"/>
          <w:szCs w:val="20"/>
        </w:rPr>
      </w:pPr>
      <w:r w:rsidRPr="00797800">
        <w:rPr>
          <w:rFonts w:ascii="Times New Roman" w:eastAsia="Calibri" w:hAnsi="Times New Roman" w:cs="Times New Roman"/>
          <w:sz w:val="20"/>
          <w:szCs w:val="20"/>
        </w:rPr>
        <w:t xml:space="preserve">W przypadku podpisania oferty przez osoby upełnomocnione – musi zostać załączone pisemne pełnomocnictwo w oryginale lub kopii potwierdzonej za zgodność przez notariusza. </w:t>
      </w:r>
    </w:p>
    <w:p w:rsidR="00797800" w:rsidRPr="00797800" w:rsidRDefault="00797800" w:rsidP="00797800">
      <w:pPr>
        <w:tabs>
          <w:tab w:val="left" w:pos="5812"/>
        </w:tabs>
        <w:autoSpaceDN w:val="0"/>
        <w:spacing w:after="0" w:line="240" w:lineRule="auto"/>
        <w:ind w:left="426" w:hanging="426"/>
        <w:jc w:val="both"/>
        <w:rPr>
          <w:rFonts w:ascii="Times New Roman" w:eastAsia="Times New Roman" w:hAnsi="Times New Roman" w:cs="Times New Roman"/>
          <w:color w:val="FF0000"/>
          <w:sz w:val="20"/>
          <w:szCs w:val="20"/>
          <w:lang w:eastAsia="pl-PL"/>
        </w:rPr>
      </w:pPr>
      <w:r w:rsidRPr="00797800">
        <w:rPr>
          <w:rFonts w:ascii="Times New Roman" w:eastAsia="Times New Roman" w:hAnsi="Times New Roman" w:cs="Times New Roman"/>
          <w:sz w:val="20"/>
          <w:szCs w:val="20"/>
          <w:lang w:eastAsia="pl-PL"/>
        </w:rPr>
        <w:t xml:space="preserve">**   </w:t>
      </w:r>
      <w:r w:rsidR="00116CC6">
        <w:rPr>
          <w:rFonts w:ascii="Times New Roman" w:eastAsia="Times New Roman" w:hAnsi="Times New Roman" w:cs="Times New Roman"/>
          <w:sz w:val="20"/>
          <w:szCs w:val="20"/>
          <w:lang w:eastAsia="pl-PL"/>
        </w:rPr>
        <w:t xml:space="preserve"> </w:t>
      </w:r>
      <w:r w:rsidRPr="00797800">
        <w:rPr>
          <w:rFonts w:ascii="Times New Roman" w:eastAsia="Times New Roman" w:hAnsi="Times New Roman" w:cs="Times New Roman"/>
          <w:sz w:val="20"/>
          <w:szCs w:val="20"/>
          <w:lang w:eastAsia="pl-PL"/>
        </w:rPr>
        <w:t>Rozporządzenie Parlamentu Europejskiego i Rady (UE) 2016/679 z dnia 27 kwietnia 2016</w:t>
      </w:r>
      <w:r w:rsidR="00116CC6">
        <w:rPr>
          <w:rFonts w:ascii="Times New Roman" w:eastAsia="Times New Roman" w:hAnsi="Times New Roman" w:cs="Times New Roman"/>
          <w:sz w:val="20"/>
          <w:szCs w:val="20"/>
          <w:lang w:eastAsia="pl-PL"/>
        </w:rPr>
        <w:t xml:space="preserve"> r. w sprawie ochrony osób </w:t>
      </w:r>
      <w:r w:rsidRPr="00797800">
        <w:rPr>
          <w:rFonts w:ascii="Times New Roman" w:eastAsia="Times New Roman" w:hAnsi="Times New Roman" w:cs="Times New Roman"/>
          <w:sz w:val="20"/>
          <w:szCs w:val="20"/>
          <w:lang w:eastAsia="pl-PL"/>
        </w:rPr>
        <w:t>fizycznych w związku  z przetwarzaniem danych osobowych i w sprawie swobodnego przepływu takich danych oraz uchylenia dyrektywy 95/46/WE (ogólne rozporządzenie o ochronie danych) (Dz. Urz. UE L 119 z 04.05.2016, str. 1).</w:t>
      </w:r>
    </w:p>
    <w:p w:rsidR="00797800" w:rsidRPr="00797800" w:rsidRDefault="00797800" w:rsidP="00797800">
      <w:pPr>
        <w:tabs>
          <w:tab w:val="left" w:pos="5812"/>
        </w:tabs>
        <w:autoSpaceDN w:val="0"/>
        <w:spacing w:after="0" w:line="240" w:lineRule="auto"/>
        <w:ind w:left="426" w:hanging="426"/>
        <w:jc w:val="both"/>
        <w:rPr>
          <w:rFonts w:ascii="Times New Roman" w:eastAsia="Times New Roman" w:hAnsi="Times New Roman" w:cs="Times New Roman"/>
          <w:sz w:val="20"/>
          <w:szCs w:val="20"/>
          <w:lang w:eastAsia="pl-PL"/>
        </w:rPr>
      </w:pPr>
      <w:r w:rsidRPr="00797800">
        <w:rPr>
          <w:rFonts w:ascii="Times New Roman" w:eastAsia="Times New Roman" w:hAnsi="Times New Roman" w:cs="Times New Roman"/>
          <w:color w:val="000000"/>
          <w:sz w:val="20"/>
          <w:szCs w:val="20"/>
          <w:lang w:eastAsia="pl-PL"/>
        </w:rPr>
        <w:t>***</w:t>
      </w:r>
      <w:r w:rsidRPr="00797800">
        <w:rPr>
          <w:rFonts w:ascii="Times New Roman" w:eastAsia="Times New Roman" w:hAnsi="Times New Roman" w:cs="Times New Roman"/>
          <w:color w:val="000000"/>
          <w:sz w:val="20"/>
          <w:szCs w:val="20"/>
          <w:lang w:eastAsia="pl-PL"/>
        </w:rPr>
        <w:tab/>
        <w:t xml:space="preserve">W przypadku, gdy Wykonawca </w:t>
      </w:r>
      <w:r w:rsidRPr="00797800">
        <w:rPr>
          <w:rFonts w:ascii="Times New Roman" w:eastAsia="Times New Roman" w:hAnsi="Times New Roman" w:cs="Times New Roman"/>
          <w:sz w:val="20"/>
          <w:szCs w:val="20"/>
          <w:lang w:eastAsia="pl-PL"/>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rsidR="00797800" w:rsidRPr="00797800" w:rsidRDefault="00797800" w:rsidP="00797800">
      <w:pPr>
        <w:tabs>
          <w:tab w:val="left" w:pos="5812"/>
        </w:tabs>
        <w:autoSpaceDN w:val="0"/>
        <w:spacing w:after="0" w:line="240" w:lineRule="auto"/>
        <w:ind w:left="426" w:hanging="426"/>
        <w:jc w:val="both"/>
        <w:rPr>
          <w:rFonts w:ascii="Times New Roman" w:eastAsia="Times New Roman" w:hAnsi="Times New Roman" w:cs="Times New Roman"/>
          <w:sz w:val="20"/>
          <w:szCs w:val="20"/>
          <w:lang w:eastAsia="pl-PL"/>
        </w:rPr>
      </w:pPr>
      <w:r w:rsidRPr="00797800">
        <w:rPr>
          <w:rFonts w:ascii="Times New Roman" w:eastAsia="Times New Roman" w:hAnsi="Times New Roman" w:cs="Times New Roman"/>
          <w:sz w:val="20"/>
          <w:szCs w:val="20"/>
          <w:lang w:eastAsia="pl-PL"/>
        </w:rPr>
        <w:t xml:space="preserve">**** </w:t>
      </w:r>
      <w:r w:rsidRPr="00797800">
        <w:rPr>
          <w:rFonts w:ascii="Times New Roman" w:eastAsia="Calibri" w:hAnsi="Times New Roman" w:cs="Times New Roman"/>
          <w:sz w:val="20"/>
          <w:szCs w:val="20"/>
        </w:rPr>
        <w:t>W przypadku, gdy Wykonawca podlega wykluczeniu należy przekreślić oświadczenie.</w:t>
      </w:r>
    </w:p>
    <w:p w:rsidR="005877F1" w:rsidRPr="005877F1" w:rsidRDefault="005877F1" w:rsidP="00797800">
      <w:pPr>
        <w:spacing w:after="0" w:line="240" w:lineRule="auto"/>
        <w:ind w:left="426" w:hanging="426"/>
        <w:jc w:val="both"/>
        <w:rPr>
          <w:rFonts w:ascii="Times New Roman" w:eastAsia="Times New Roman" w:hAnsi="Times New Roman" w:cs="Times New Roman"/>
          <w:b/>
          <w:u w:val="single"/>
          <w:lang w:eastAsia="ar-SA"/>
        </w:rPr>
      </w:pPr>
      <w:r w:rsidRPr="005877F1">
        <w:rPr>
          <w:rFonts w:ascii="Times New Roman" w:eastAsia="Calibri" w:hAnsi="Times New Roman" w:cs="Times New Roman"/>
          <w:sz w:val="20"/>
          <w:szCs w:val="20"/>
        </w:rPr>
        <w:t xml:space="preserve">                     </w:t>
      </w:r>
    </w:p>
    <w:p w:rsidR="00116CC6" w:rsidRDefault="00116CC6" w:rsidP="003B11F2">
      <w:pPr>
        <w:suppressAutoHyphens/>
        <w:spacing w:after="0" w:line="240" w:lineRule="auto"/>
        <w:rPr>
          <w:rFonts w:ascii="Times New Roman" w:eastAsia="Times New Roman" w:hAnsi="Times New Roman" w:cs="Times New Roman"/>
          <w:b/>
          <w:u w:val="single"/>
          <w:lang w:eastAsia="ar-SA"/>
        </w:rPr>
      </w:pPr>
    </w:p>
    <w:p w:rsidR="005877F1" w:rsidRPr="005877F1" w:rsidRDefault="005877F1" w:rsidP="005877F1">
      <w:pPr>
        <w:suppressAutoHyphens/>
        <w:spacing w:after="0" w:line="240" w:lineRule="auto"/>
        <w:jc w:val="right"/>
        <w:rPr>
          <w:rFonts w:ascii="Times New Roman" w:eastAsia="Times New Roman" w:hAnsi="Times New Roman" w:cs="Times New Roman"/>
          <w:b/>
          <w:u w:val="single"/>
          <w:lang w:eastAsia="ar-SA"/>
        </w:rPr>
      </w:pPr>
      <w:r w:rsidRPr="005877F1">
        <w:rPr>
          <w:rFonts w:ascii="Times New Roman" w:eastAsia="Times New Roman" w:hAnsi="Times New Roman" w:cs="Times New Roman"/>
          <w:b/>
          <w:u w:val="single"/>
          <w:lang w:eastAsia="ar-SA"/>
        </w:rPr>
        <w:t xml:space="preserve">Załącznik nr 2 SWZ </w:t>
      </w:r>
    </w:p>
    <w:p w:rsidR="005877F1" w:rsidRPr="005877F1" w:rsidRDefault="005877F1" w:rsidP="005877F1">
      <w:pPr>
        <w:suppressAutoHyphens/>
        <w:spacing w:after="0" w:line="240" w:lineRule="auto"/>
        <w:rPr>
          <w:rFonts w:ascii="Times New Roman" w:eastAsia="Calibri" w:hAnsi="Times New Roman" w:cs="Times New Roman"/>
          <w:b/>
          <w:bCs/>
          <w:sz w:val="24"/>
          <w:u w:val="single"/>
        </w:rPr>
      </w:pPr>
    </w:p>
    <w:p w:rsidR="005877F1" w:rsidRPr="005877F1" w:rsidRDefault="005877F1" w:rsidP="005877F1">
      <w:pPr>
        <w:suppressAutoHyphens/>
        <w:spacing w:after="0" w:line="240" w:lineRule="auto"/>
        <w:ind w:right="-144"/>
        <w:jc w:val="center"/>
        <w:rPr>
          <w:rFonts w:ascii="Times New Roman" w:eastAsia="Calibri" w:hAnsi="Times New Roman" w:cs="Times New Roman"/>
          <w:b/>
          <w:bCs/>
          <w:u w:val="single"/>
        </w:rPr>
      </w:pPr>
    </w:p>
    <w:p w:rsidR="005877F1" w:rsidRPr="005877F1" w:rsidRDefault="005877F1" w:rsidP="005877F1">
      <w:pPr>
        <w:suppressAutoHyphens/>
        <w:spacing w:after="0" w:line="240" w:lineRule="auto"/>
        <w:ind w:right="-144"/>
        <w:jc w:val="center"/>
        <w:rPr>
          <w:rFonts w:ascii="Times New Roman" w:eastAsia="Calibri" w:hAnsi="Times New Roman" w:cs="Times New Roman"/>
          <w:b/>
          <w:bCs/>
          <w:u w:val="single"/>
        </w:rPr>
      </w:pPr>
    </w:p>
    <w:p w:rsidR="005877F1" w:rsidRDefault="005877F1" w:rsidP="005877F1">
      <w:pPr>
        <w:suppressAutoHyphens/>
        <w:spacing w:after="0" w:line="240" w:lineRule="auto"/>
        <w:ind w:right="-144"/>
        <w:jc w:val="center"/>
        <w:rPr>
          <w:rFonts w:ascii="Times New Roman" w:eastAsia="Calibri" w:hAnsi="Times New Roman" w:cs="Times New Roman"/>
          <w:b/>
          <w:bCs/>
          <w:u w:val="single"/>
        </w:rPr>
      </w:pPr>
      <w:r w:rsidRPr="005877F1">
        <w:rPr>
          <w:rFonts w:ascii="Times New Roman" w:eastAsia="Calibri" w:hAnsi="Times New Roman" w:cs="Times New Roman"/>
          <w:b/>
          <w:bCs/>
          <w:u w:val="single"/>
        </w:rPr>
        <w:t xml:space="preserve">OŚWIADCZENIE O BRAKU PODSTAW DO WYKLUCZENIA </w:t>
      </w:r>
    </w:p>
    <w:p w:rsidR="00797800" w:rsidRPr="005877F1" w:rsidRDefault="00797800" w:rsidP="005877F1">
      <w:pPr>
        <w:suppressAutoHyphens/>
        <w:spacing w:after="0" w:line="240" w:lineRule="auto"/>
        <w:ind w:right="-144"/>
        <w:jc w:val="center"/>
        <w:rPr>
          <w:rFonts w:ascii="Times New Roman" w:eastAsia="Calibri" w:hAnsi="Times New Roman" w:cs="Times New Roman"/>
          <w:b/>
          <w:bCs/>
          <w:u w:val="single"/>
        </w:rPr>
      </w:pPr>
    </w:p>
    <w:p w:rsidR="005877F1" w:rsidRPr="005877F1" w:rsidRDefault="005877F1" w:rsidP="005877F1">
      <w:pPr>
        <w:spacing w:after="0" w:line="360" w:lineRule="auto"/>
        <w:jc w:val="center"/>
        <w:rPr>
          <w:rFonts w:ascii="Times New Roman" w:eastAsia="Times New Roman" w:hAnsi="Times New Roman" w:cs="Times New Roman"/>
          <w:lang w:eastAsia="pl-PL"/>
        </w:rPr>
      </w:pPr>
    </w:p>
    <w:p w:rsidR="005877F1" w:rsidRPr="005877F1" w:rsidRDefault="005877F1" w:rsidP="005877F1">
      <w:pPr>
        <w:suppressAutoHyphens/>
        <w:spacing w:after="0" w:line="240" w:lineRule="auto"/>
        <w:ind w:right="-144"/>
        <w:rPr>
          <w:rFonts w:ascii="Times New Roman" w:eastAsia="Calibri" w:hAnsi="Times New Roman" w:cs="Times New Roman"/>
          <w:bCs/>
          <w:color w:val="000000"/>
          <w:lang w:eastAsia="pl-PL"/>
        </w:rPr>
      </w:pPr>
      <w:r w:rsidRPr="005877F1">
        <w:rPr>
          <w:rFonts w:ascii="Times New Roman" w:eastAsia="Calibri" w:hAnsi="Times New Roman" w:cs="Times New Roman"/>
          <w:bCs/>
          <w:color w:val="000000"/>
          <w:lang w:eastAsia="pl-PL"/>
        </w:rPr>
        <w:t>Działając w imieniu Wykonawcy: …………………………………………………………………….</w:t>
      </w:r>
    </w:p>
    <w:p w:rsidR="005877F1" w:rsidRPr="005877F1" w:rsidRDefault="005877F1" w:rsidP="005877F1">
      <w:pPr>
        <w:suppressAutoHyphens/>
        <w:spacing w:after="0" w:line="240" w:lineRule="auto"/>
        <w:ind w:right="-144"/>
        <w:rPr>
          <w:rFonts w:ascii="Times New Roman" w:eastAsia="Calibri" w:hAnsi="Times New Roman" w:cs="Times New Roman"/>
          <w:bCs/>
          <w:color w:val="000000"/>
          <w:sz w:val="16"/>
          <w:szCs w:val="16"/>
          <w:lang w:eastAsia="pl-PL"/>
        </w:rPr>
      </w:pPr>
    </w:p>
    <w:p w:rsidR="005877F1" w:rsidRPr="005877F1" w:rsidRDefault="005877F1" w:rsidP="005877F1">
      <w:pPr>
        <w:suppressAutoHyphens/>
        <w:spacing w:after="0" w:line="240" w:lineRule="auto"/>
        <w:ind w:right="-144"/>
        <w:rPr>
          <w:rFonts w:ascii="Times New Roman" w:eastAsia="Calibri" w:hAnsi="Times New Roman" w:cs="Times New Roman"/>
          <w:bCs/>
          <w:color w:val="000000"/>
          <w:lang w:eastAsia="pl-PL"/>
        </w:rPr>
      </w:pPr>
      <w:r w:rsidRPr="005877F1">
        <w:rPr>
          <w:rFonts w:ascii="Times New Roman" w:eastAsia="Calibri" w:hAnsi="Times New Roman" w:cs="Times New Roman"/>
          <w:bCs/>
          <w:color w:val="000000"/>
          <w:lang w:eastAsia="pl-PL"/>
        </w:rPr>
        <w:t>przystępując do postępowania na:</w:t>
      </w:r>
    </w:p>
    <w:p w:rsidR="005877F1" w:rsidRPr="005877F1" w:rsidRDefault="005877F1" w:rsidP="005877F1">
      <w:pPr>
        <w:suppressAutoHyphens/>
        <w:spacing w:after="0" w:line="240" w:lineRule="auto"/>
        <w:ind w:right="-144"/>
        <w:rPr>
          <w:rFonts w:ascii="Times New Roman" w:eastAsia="Calibri" w:hAnsi="Times New Roman" w:cs="Times New Roman"/>
          <w:bCs/>
          <w:color w:val="000000"/>
          <w:lang w:eastAsia="pl-PL"/>
        </w:rPr>
      </w:pPr>
    </w:p>
    <w:p w:rsidR="003B11F2" w:rsidRPr="003B11F2" w:rsidRDefault="003B11F2" w:rsidP="003B11F2">
      <w:pPr>
        <w:suppressAutoHyphens/>
        <w:spacing w:after="0" w:line="240" w:lineRule="auto"/>
        <w:ind w:right="-144"/>
        <w:jc w:val="center"/>
        <w:rPr>
          <w:rFonts w:ascii="Times New Roman" w:eastAsia="Calibri" w:hAnsi="Times New Roman" w:cs="Times New Roman"/>
          <w:b/>
          <w:szCs w:val="24"/>
        </w:rPr>
      </w:pPr>
      <w:r w:rsidRPr="003B11F2">
        <w:rPr>
          <w:rFonts w:ascii="Times New Roman" w:eastAsia="Calibri" w:hAnsi="Times New Roman" w:cs="Times New Roman"/>
          <w:b/>
          <w:szCs w:val="24"/>
        </w:rPr>
        <w:t xml:space="preserve">DOSTAWĘ OPON </w:t>
      </w:r>
      <w:r w:rsidR="000F73A5">
        <w:rPr>
          <w:rFonts w:ascii="Times New Roman" w:eastAsia="Calibri" w:hAnsi="Times New Roman" w:cs="Times New Roman"/>
          <w:b/>
          <w:szCs w:val="24"/>
        </w:rPr>
        <w:t>LETNICH</w:t>
      </w:r>
      <w:r w:rsidRPr="003B11F2">
        <w:rPr>
          <w:rFonts w:ascii="Times New Roman" w:eastAsia="Calibri" w:hAnsi="Times New Roman" w:cs="Times New Roman"/>
          <w:b/>
          <w:szCs w:val="24"/>
        </w:rPr>
        <w:t xml:space="preserve"> SAMOCHODOWYCH </w:t>
      </w:r>
    </w:p>
    <w:p w:rsidR="003B11F2" w:rsidRPr="003B11F2" w:rsidRDefault="003B11F2" w:rsidP="003B11F2">
      <w:pPr>
        <w:suppressAutoHyphens/>
        <w:spacing w:after="0" w:line="240" w:lineRule="auto"/>
        <w:ind w:right="-144"/>
        <w:jc w:val="center"/>
        <w:rPr>
          <w:rFonts w:ascii="Times New Roman" w:eastAsia="Calibri" w:hAnsi="Times New Roman" w:cs="Times New Roman"/>
          <w:b/>
          <w:szCs w:val="24"/>
        </w:rPr>
      </w:pPr>
      <w:r w:rsidRPr="003B11F2">
        <w:rPr>
          <w:rFonts w:ascii="Times New Roman" w:eastAsia="Calibri" w:hAnsi="Times New Roman" w:cs="Times New Roman"/>
          <w:b/>
          <w:szCs w:val="24"/>
        </w:rPr>
        <w:t xml:space="preserve">RÓŻNYCH ROZMIARÓW </w:t>
      </w:r>
    </w:p>
    <w:p w:rsidR="005877F1" w:rsidRPr="00287482" w:rsidRDefault="000F73A5" w:rsidP="003B11F2">
      <w:pPr>
        <w:suppressAutoHyphens/>
        <w:spacing w:after="0" w:line="240" w:lineRule="auto"/>
        <w:ind w:right="-144"/>
        <w:jc w:val="center"/>
        <w:rPr>
          <w:rFonts w:ascii="Times New Roman" w:eastAsia="Calibri" w:hAnsi="Times New Roman" w:cs="Times New Roman"/>
          <w:b/>
        </w:rPr>
      </w:pPr>
      <w:r>
        <w:rPr>
          <w:rFonts w:ascii="Times New Roman" w:eastAsia="Calibri" w:hAnsi="Times New Roman" w:cs="Times New Roman"/>
          <w:b/>
          <w:szCs w:val="24"/>
        </w:rPr>
        <w:t>(postępowanie 4</w:t>
      </w:r>
      <w:r w:rsidR="003B11F2" w:rsidRPr="003B11F2">
        <w:rPr>
          <w:rFonts w:ascii="Times New Roman" w:eastAsia="Calibri" w:hAnsi="Times New Roman" w:cs="Times New Roman"/>
          <w:b/>
          <w:szCs w:val="24"/>
        </w:rPr>
        <w:t>/S/2</w:t>
      </w:r>
      <w:r>
        <w:rPr>
          <w:rFonts w:ascii="Times New Roman" w:eastAsia="Calibri" w:hAnsi="Times New Roman" w:cs="Times New Roman"/>
          <w:b/>
          <w:szCs w:val="24"/>
        </w:rPr>
        <w:t>5</w:t>
      </w:r>
      <w:r w:rsidR="003B11F2" w:rsidRPr="003B11F2">
        <w:rPr>
          <w:rFonts w:ascii="Times New Roman" w:eastAsia="Calibri" w:hAnsi="Times New Roman" w:cs="Times New Roman"/>
          <w:b/>
          <w:szCs w:val="24"/>
        </w:rPr>
        <w:t>)</w:t>
      </w:r>
    </w:p>
    <w:tbl>
      <w:tblPr>
        <w:tblW w:w="0" w:type="auto"/>
        <w:tblBorders>
          <w:top w:val="nil"/>
          <w:left w:val="nil"/>
          <w:bottom w:val="nil"/>
          <w:right w:val="nil"/>
        </w:tblBorders>
        <w:tblLayout w:type="fixed"/>
        <w:tblLook w:val="0000" w:firstRow="0" w:lastRow="0" w:firstColumn="0" w:lastColumn="0" w:noHBand="0" w:noVBand="0"/>
      </w:tblPr>
      <w:tblGrid>
        <w:gridCol w:w="8755"/>
      </w:tblGrid>
      <w:tr w:rsidR="005877F1" w:rsidRPr="005877F1" w:rsidTr="005877F1">
        <w:trPr>
          <w:trHeight w:val="107"/>
        </w:trPr>
        <w:tc>
          <w:tcPr>
            <w:tcW w:w="8755" w:type="dxa"/>
          </w:tcPr>
          <w:p w:rsidR="005877F1" w:rsidRPr="005877F1" w:rsidRDefault="005877F1" w:rsidP="005877F1">
            <w:pPr>
              <w:autoSpaceDE w:val="0"/>
              <w:autoSpaceDN w:val="0"/>
              <w:adjustRightInd w:val="0"/>
              <w:spacing w:after="0" w:line="240" w:lineRule="auto"/>
              <w:ind w:right="-144"/>
              <w:rPr>
                <w:rFonts w:ascii="Times New Roman" w:hAnsi="Times New Roman" w:cs="Times New Roman"/>
                <w:color w:val="000000"/>
                <w:sz w:val="16"/>
                <w:szCs w:val="16"/>
              </w:rPr>
            </w:pPr>
          </w:p>
          <w:p w:rsidR="005877F1" w:rsidRPr="005877F1" w:rsidRDefault="005877F1" w:rsidP="005877F1">
            <w:pPr>
              <w:autoSpaceDE w:val="0"/>
              <w:autoSpaceDN w:val="0"/>
              <w:adjustRightInd w:val="0"/>
              <w:spacing w:after="0" w:line="240" w:lineRule="auto"/>
              <w:ind w:right="-144"/>
              <w:rPr>
                <w:rFonts w:ascii="Times New Roman" w:hAnsi="Times New Roman" w:cs="Times New Roman"/>
                <w:color w:val="000000"/>
              </w:rPr>
            </w:pPr>
            <w:r w:rsidRPr="005877F1">
              <w:rPr>
                <w:rFonts w:ascii="Times New Roman" w:hAnsi="Times New Roman" w:cs="Times New Roman"/>
                <w:color w:val="000000"/>
              </w:rPr>
              <w:t>składam następujące oświadczenie/a:</w:t>
            </w:r>
          </w:p>
        </w:tc>
      </w:tr>
    </w:tbl>
    <w:p w:rsidR="005877F1" w:rsidRPr="005877F1" w:rsidRDefault="005877F1" w:rsidP="005877F1">
      <w:pPr>
        <w:suppressAutoHyphens/>
        <w:spacing w:after="0" w:line="240" w:lineRule="auto"/>
        <w:jc w:val="both"/>
        <w:rPr>
          <w:rFonts w:ascii="Times New Roman" w:eastAsia="Calibri" w:hAnsi="Times New Roman" w:cs="Times New Roman"/>
          <w:b/>
          <w:bCs/>
          <w:sz w:val="12"/>
          <w:szCs w:val="12"/>
        </w:rPr>
      </w:pPr>
    </w:p>
    <w:tbl>
      <w:tblPr>
        <w:tblW w:w="9254" w:type="dxa"/>
        <w:tblBorders>
          <w:top w:val="nil"/>
          <w:left w:val="nil"/>
          <w:bottom w:val="nil"/>
          <w:right w:val="nil"/>
        </w:tblBorders>
        <w:tblLayout w:type="fixed"/>
        <w:tblLook w:val="0000" w:firstRow="0" w:lastRow="0" w:firstColumn="0" w:lastColumn="0" w:noHBand="0" w:noVBand="0"/>
      </w:tblPr>
      <w:tblGrid>
        <w:gridCol w:w="9254"/>
      </w:tblGrid>
      <w:tr w:rsidR="005877F1" w:rsidRPr="005877F1" w:rsidTr="005877F1">
        <w:trPr>
          <w:trHeight w:val="524"/>
        </w:trPr>
        <w:tc>
          <w:tcPr>
            <w:tcW w:w="9254" w:type="dxa"/>
            <w:tcBorders>
              <w:top w:val="nil"/>
              <w:left w:val="nil"/>
              <w:bottom w:val="nil"/>
              <w:right w:val="nil"/>
            </w:tcBorders>
          </w:tcPr>
          <w:p w:rsidR="005877F1" w:rsidRPr="005877F1" w:rsidRDefault="005877F1" w:rsidP="005877F1">
            <w:pPr>
              <w:suppressAutoHyphens/>
              <w:spacing w:after="0" w:line="240" w:lineRule="auto"/>
              <w:ind w:right="-144"/>
              <w:rPr>
                <w:rFonts w:ascii="Times New Roman" w:eastAsia="Calibri" w:hAnsi="Times New Roman" w:cs="Times New Roman"/>
                <w:b/>
                <w:bCs/>
                <w:u w:val="single"/>
              </w:rPr>
            </w:pPr>
          </w:p>
          <w:p w:rsidR="005877F1" w:rsidRPr="005877F1" w:rsidRDefault="005877F1" w:rsidP="005877F1">
            <w:pPr>
              <w:suppressAutoHyphens/>
              <w:spacing w:after="0" w:line="240" w:lineRule="auto"/>
              <w:ind w:right="-144"/>
              <w:jc w:val="center"/>
              <w:rPr>
                <w:rFonts w:ascii="Times New Roman" w:eastAsia="Calibri" w:hAnsi="Times New Roman" w:cs="Times New Roman"/>
                <w:bCs/>
                <w:i/>
                <w:color w:val="000000"/>
                <w:lang w:eastAsia="pl-PL"/>
              </w:rPr>
            </w:pPr>
          </w:p>
        </w:tc>
      </w:tr>
      <w:tr w:rsidR="005877F1" w:rsidRPr="005877F1" w:rsidTr="005877F1">
        <w:trPr>
          <w:trHeight w:val="3688"/>
        </w:trPr>
        <w:tc>
          <w:tcPr>
            <w:tcW w:w="9254" w:type="dxa"/>
            <w:tcBorders>
              <w:top w:val="nil"/>
            </w:tcBorders>
          </w:tcPr>
          <w:p w:rsidR="005877F1" w:rsidRPr="005877F1" w:rsidRDefault="005877F1" w:rsidP="005877F1">
            <w:pPr>
              <w:numPr>
                <w:ilvl w:val="1"/>
                <w:numId w:val="14"/>
              </w:numPr>
              <w:tabs>
                <w:tab w:val="left" w:pos="253"/>
              </w:tabs>
              <w:autoSpaceDE w:val="0"/>
              <w:autoSpaceDN w:val="0"/>
              <w:adjustRightInd w:val="0"/>
              <w:spacing w:after="0" w:line="240" w:lineRule="auto"/>
              <w:ind w:left="284" w:hanging="284"/>
              <w:jc w:val="both"/>
              <w:rPr>
                <w:rFonts w:ascii="Times New Roman" w:eastAsia="Calibri" w:hAnsi="Times New Roman" w:cs="Times New Roman"/>
                <w:bCs/>
                <w:color w:val="FF0000"/>
                <w:lang w:eastAsia="pl-PL"/>
              </w:rPr>
            </w:pPr>
            <w:r w:rsidRPr="005877F1">
              <w:rPr>
                <w:rFonts w:ascii="Times New Roman" w:eastAsia="Calibri" w:hAnsi="Times New Roman" w:cs="Times New Roman"/>
                <w:bCs/>
                <w:color w:val="000000"/>
                <w:lang w:eastAsia="pl-PL"/>
              </w:rPr>
              <w:t>Oświadczam, że nie podlegam wykluczeniu z postępowania na podstawie art. 108 ust. 1 pkt. 1 - 6.</w:t>
            </w:r>
          </w:p>
          <w:p w:rsidR="005877F1" w:rsidRPr="005877F1" w:rsidRDefault="005877F1" w:rsidP="005877F1">
            <w:pPr>
              <w:spacing w:after="0" w:line="240" w:lineRule="auto"/>
              <w:rPr>
                <w:rFonts w:ascii="Times New Roman" w:eastAsia="Times New Roman" w:hAnsi="Times New Roman" w:cs="Times New Roman"/>
                <w:sz w:val="18"/>
                <w:szCs w:val="18"/>
                <w:lang w:eastAsia="pl-PL"/>
              </w:rPr>
            </w:pPr>
          </w:p>
          <w:p w:rsidR="005877F1" w:rsidRPr="005877F1" w:rsidRDefault="005877F1" w:rsidP="005877F1">
            <w:pPr>
              <w:spacing w:after="0" w:line="240" w:lineRule="auto"/>
              <w:jc w:val="center"/>
              <w:rPr>
                <w:rFonts w:ascii="Times New Roman" w:eastAsia="Times New Roman" w:hAnsi="Times New Roman" w:cs="Times New Roman"/>
                <w:sz w:val="18"/>
                <w:szCs w:val="18"/>
                <w:lang w:eastAsia="pl-PL"/>
              </w:rPr>
            </w:pPr>
          </w:p>
          <w:p w:rsidR="005877F1" w:rsidRPr="005877F1" w:rsidRDefault="005877F1" w:rsidP="005877F1">
            <w:pPr>
              <w:numPr>
                <w:ilvl w:val="1"/>
                <w:numId w:val="14"/>
              </w:numPr>
              <w:autoSpaceDE w:val="0"/>
              <w:autoSpaceDN w:val="0"/>
              <w:adjustRightInd w:val="0"/>
              <w:spacing w:after="0" w:line="240" w:lineRule="auto"/>
              <w:ind w:left="284" w:hanging="284"/>
              <w:contextualSpacing/>
              <w:jc w:val="both"/>
              <w:rPr>
                <w:rFonts w:ascii="Times New Roman" w:hAnsi="Times New Roman" w:cs="Times New Roman"/>
                <w:color w:val="000000"/>
                <w:szCs w:val="24"/>
              </w:rPr>
            </w:pPr>
            <w:r w:rsidRPr="005877F1">
              <w:rPr>
                <w:rFonts w:ascii="Times New Roman" w:hAnsi="Times New Roman" w:cs="Times New Roman"/>
                <w:color w:val="000000"/>
                <w:szCs w:val="24"/>
              </w:rPr>
              <w:t xml:space="preserve">Oświadczam, że </w:t>
            </w:r>
            <w:r w:rsidRPr="005877F1">
              <w:rPr>
                <w:rFonts w:ascii="Times New Roman" w:hAnsi="Times New Roman" w:cs="Times New Roman"/>
                <w:b/>
                <w:bCs/>
                <w:color w:val="000000"/>
                <w:szCs w:val="24"/>
              </w:rPr>
              <w:t xml:space="preserve">zachodzą w stosunku do mnie podstawy wykluczenia </w:t>
            </w:r>
            <w:r w:rsidRPr="005877F1">
              <w:rPr>
                <w:rFonts w:ascii="Times New Roman" w:hAnsi="Times New Roman" w:cs="Times New Roman"/>
                <w:color w:val="000000"/>
                <w:szCs w:val="24"/>
              </w:rPr>
              <w:t xml:space="preserve">z postępowania na podstawie art. ……..…….. ustawy </w:t>
            </w:r>
            <w:proofErr w:type="spellStart"/>
            <w:r w:rsidRPr="005877F1">
              <w:rPr>
                <w:rFonts w:ascii="Times New Roman" w:hAnsi="Times New Roman" w:cs="Times New Roman"/>
                <w:color w:val="000000"/>
                <w:szCs w:val="24"/>
              </w:rPr>
              <w:t>Pzp</w:t>
            </w:r>
            <w:proofErr w:type="spellEnd"/>
            <w:r w:rsidRPr="005877F1">
              <w:rPr>
                <w:rFonts w:ascii="Times New Roman" w:hAnsi="Times New Roman" w:cs="Times New Roman"/>
                <w:color w:val="000000"/>
                <w:szCs w:val="24"/>
              </w:rPr>
              <w:t xml:space="preserve"> </w:t>
            </w:r>
            <w:r w:rsidRPr="005877F1">
              <w:rPr>
                <w:rFonts w:ascii="Times New Roman" w:hAnsi="Times New Roman" w:cs="Times New Roman"/>
                <w:i/>
                <w:iCs/>
                <w:color w:val="000000"/>
                <w:sz w:val="20"/>
                <w:szCs w:val="20"/>
              </w:rPr>
              <w:t>(jeżeli dotyczy: podać mającą zastosowanie podstawę wykluczenia spośród wymienionych w art. 108 ust. 1).</w:t>
            </w:r>
            <w:r w:rsidRPr="005877F1">
              <w:rPr>
                <w:rFonts w:ascii="Times New Roman" w:hAnsi="Times New Roman" w:cs="Times New Roman"/>
                <w:i/>
                <w:iCs/>
                <w:color w:val="000000"/>
                <w:sz w:val="18"/>
                <w:szCs w:val="18"/>
              </w:rPr>
              <w:t xml:space="preserve"> </w:t>
            </w:r>
            <w:r w:rsidRPr="005877F1">
              <w:rPr>
                <w:rFonts w:ascii="Times New Roman" w:hAnsi="Times New Roman" w:cs="Times New Roman"/>
                <w:color w:val="000000"/>
                <w:szCs w:val="24"/>
              </w:rPr>
              <w:t xml:space="preserve">Jednocześnie oświadczam, że w związku z wystąpieniem okoliczności wymienionych w art. 108 ust. 1 pkt 1, 2 lub 5, na podstawie art. 110 ust. 2 ustawy </w:t>
            </w:r>
            <w:proofErr w:type="spellStart"/>
            <w:r w:rsidRPr="005877F1">
              <w:rPr>
                <w:rFonts w:ascii="Times New Roman" w:hAnsi="Times New Roman" w:cs="Times New Roman"/>
                <w:color w:val="000000"/>
                <w:szCs w:val="24"/>
              </w:rPr>
              <w:t>Pzp</w:t>
            </w:r>
            <w:proofErr w:type="spellEnd"/>
            <w:r w:rsidRPr="005877F1">
              <w:rPr>
                <w:rFonts w:ascii="Times New Roman" w:hAnsi="Times New Roman" w:cs="Times New Roman"/>
                <w:color w:val="000000"/>
                <w:szCs w:val="24"/>
              </w:rPr>
              <w:t xml:space="preserve"> podjąłem następujące środki naprawcze </w:t>
            </w:r>
            <w:r w:rsidRPr="005877F1">
              <w:rPr>
                <w:rFonts w:ascii="Times New Roman" w:hAnsi="Times New Roman" w:cs="Times New Roman"/>
                <w:color w:val="000000"/>
                <w:sz w:val="20"/>
                <w:szCs w:val="20"/>
              </w:rPr>
              <w:t>(</w:t>
            </w:r>
            <w:r w:rsidRPr="005877F1">
              <w:rPr>
                <w:rFonts w:ascii="Times New Roman" w:hAnsi="Times New Roman" w:cs="Times New Roman"/>
                <w:i/>
                <w:color w:val="000000"/>
                <w:sz w:val="20"/>
                <w:szCs w:val="20"/>
              </w:rPr>
              <w:t>wymienić jeżeli dotyczy</w:t>
            </w:r>
            <w:r w:rsidRPr="005877F1">
              <w:rPr>
                <w:rFonts w:ascii="Times New Roman" w:hAnsi="Times New Roman" w:cs="Times New Roman"/>
                <w:color w:val="000000"/>
                <w:sz w:val="20"/>
                <w:szCs w:val="20"/>
              </w:rPr>
              <w:t>)</w:t>
            </w:r>
            <w:r w:rsidRPr="005877F1">
              <w:rPr>
                <w:rFonts w:ascii="Times New Roman" w:hAnsi="Times New Roman" w:cs="Times New Roman"/>
                <w:color w:val="000000"/>
                <w:szCs w:val="24"/>
              </w:rPr>
              <w:t>: ……………………………………………………………………………………………...…………………………………………………………………………………………………………………...</w:t>
            </w:r>
          </w:p>
          <w:p w:rsidR="005877F1" w:rsidRPr="005877F1" w:rsidRDefault="005877F1" w:rsidP="005877F1">
            <w:pPr>
              <w:autoSpaceDE w:val="0"/>
              <w:autoSpaceDN w:val="0"/>
              <w:adjustRightInd w:val="0"/>
              <w:spacing w:after="0" w:line="240" w:lineRule="auto"/>
              <w:ind w:left="284"/>
              <w:jc w:val="both"/>
              <w:rPr>
                <w:rFonts w:ascii="Times New Roman" w:hAnsi="Times New Roman" w:cs="Times New Roman"/>
                <w:color w:val="000000"/>
              </w:rPr>
            </w:pPr>
            <w:r w:rsidRPr="005877F1">
              <w:rPr>
                <w:rFonts w:ascii="Times New Roman" w:hAnsi="Times New Roman" w:cs="Times New Roman"/>
                <w:color w:val="000000"/>
              </w:rPr>
              <w:t>………………………………………………………………………………………………………...</w:t>
            </w:r>
          </w:p>
          <w:p w:rsidR="005877F1" w:rsidRPr="005877F1" w:rsidRDefault="005877F1" w:rsidP="005877F1">
            <w:pPr>
              <w:tabs>
                <w:tab w:val="left" w:pos="217"/>
              </w:tabs>
              <w:autoSpaceDE w:val="0"/>
              <w:autoSpaceDN w:val="0"/>
              <w:adjustRightInd w:val="0"/>
              <w:spacing w:after="0" w:line="240" w:lineRule="auto"/>
              <w:rPr>
                <w:rFonts w:ascii="Times New Roman" w:eastAsia="Calibri" w:hAnsi="Times New Roman" w:cs="Times New Roman"/>
                <w:b/>
                <w:color w:val="000000"/>
                <w:lang w:eastAsia="pl-PL"/>
              </w:rPr>
            </w:pPr>
          </w:p>
          <w:p w:rsidR="005877F1" w:rsidRPr="005877F1" w:rsidRDefault="005877F1" w:rsidP="005877F1">
            <w:pPr>
              <w:tabs>
                <w:tab w:val="left" w:pos="217"/>
              </w:tabs>
              <w:autoSpaceDE w:val="0"/>
              <w:autoSpaceDN w:val="0"/>
              <w:adjustRightInd w:val="0"/>
              <w:spacing w:after="0" w:line="240" w:lineRule="auto"/>
              <w:rPr>
                <w:rFonts w:ascii="Times New Roman" w:eastAsia="Calibri" w:hAnsi="Times New Roman" w:cs="Times New Roman"/>
                <w:b/>
                <w:color w:val="000000"/>
                <w:lang w:eastAsia="pl-PL"/>
              </w:rPr>
            </w:pPr>
          </w:p>
          <w:p w:rsidR="005877F1" w:rsidRPr="005877F1" w:rsidRDefault="005877F1" w:rsidP="005877F1">
            <w:pPr>
              <w:tabs>
                <w:tab w:val="left" w:pos="217"/>
              </w:tabs>
              <w:autoSpaceDE w:val="0"/>
              <w:autoSpaceDN w:val="0"/>
              <w:adjustRightInd w:val="0"/>
              <w:spacing w:after="0" w:line="240" w:lineRule="auto"/>
              <w:rPr>
                <w:rFonts w:ascii="Times New Roman" w:eastAsia="Calibri" w:hAnsi="Times New Roman" w:cs="Times New Roman"/>
                <w:b/>
                <w:color w:val="000000"/>
                <w:lang w:eastAsia="pl-PL"/>
              </w:rPr>
            </w:pPr>
          </w:p>
        </w:tc>
      </w:tr>
    </w:tbl>
    <w:p w:rsidR="005877F1" w:rsidRPr="005877F1" w:rsidRDefault="005877F1" w:rsidP="005877F1">
      <w:pPr>
        <w:suppressAutoHyphens/>
        <w:spacing w:after="0" w:line="240" w:lineRule="auto"/>
        <w:jc w:val="center"/>
        <w:rPr>
          <w:rFonts w:ascii="Times New Roman" w:eastAsia="Times New Roman" w:hAnsi="Times New Roman" w:cs="Times New Roman"/>
          <w:b/>
          <w:sz w:val="24"/>
          <w:szCs w:val="24"/>
          <w:u w:val="single"/>
          <w:lang w:eastAsia="ar-SA"/>
        </w:rPr>
      </w:pPr>
    </w:p>
    <w:p w:rsidR="005877F1" w:rsidRPr="005877F1" w:rsidRDefault="005877F1" w:rsidP="005877F1">
      <w:pPr>
        <w:suppressAutoHyphens/>
        <w:spacing w:after="0" w:line="240" w:lineRule="auto"/>
        <w:jc w:val="center"/>
        <w:rPr>
          <w:rFonts w:ascii="Times New Roman" w:eastAsia="Times New Roman" w:hAnsi="Times New Roman" w:cs="Times New Roman"/>
          <w:b/>
          <w:sz w:val="24"/>
          <w:szCs w:val="24"/>
          <w:u w:val="single"/>
          <w:lang w:eastAsia="ar-SA"/>
        </w:rPr>
      </w:pPr>
    </w:p>
    <w:p w:rsidR="005877F1" w:rsidRPr="005877F1" w:rsidRDefault="005877F1" w:rsidP="005877F1">
      <w:pPr>
        <w:suppressAutoHyphens/>
        <w:spacing w:after="0" w:line="240" w:lineRule="auto"/>
        <w:jc w:val="center"/>
        <w:rPr>
          <w:rFonts w:ascii="Times New Roman" w:eastAsia="Times New Roman" w:hAnsi="Times New Roman" w:cs="Times New Roman"/>
          <w:b/>
          <w:sz w:val="24"/>
          <w:szCs w:val="24"/>
          <w:u w:val="single"/>
          <w:lang w:eastAsia="ar-SA"/>
        </w:rPr>
      </w:pPr>
    </w:p>
    <w:p w:rsidR="005877F1" w:rsidRPr="005877F1" w:rsidRDefault="005877F1" w:rsidP="005877F1">
      <w:pPr>
        <w:spacing w:after="0" w:line="240" w:lineRule="auto"/>
        <w:jc w:val="center"/>
        <w:rPr>
          <w:rFonts w:ascii="Verdana" w:eastAsia="Times New Roman" w:hAnsi="Verdana" w:cs="Times New Roman"/>
          <w:b/>
          <w:i/>
          <w:iCs/>
          <w:sz w:val="16"/>
          <w:szCs w:val="16"/>
          <w:lang w:eastAsia="pl-PL"/>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autoSpaceDE w:val="0"/>
        <w:autoSpaceDN w:val="0"/>
        <w:adjustRightInd w:val="0"/>
        <w:spacing w:after="0" w:line="240" w:lineRule="auto"/>
        <w:jc w:val="both"/>
        <w:rPr>
          <w:rFonts w:ascii="Times New Roman" w:eastAsia="Times New Roman" w:hAnsi="Times New Roman" w:cs="Times New Roman"/>
          <w:b/>
          <w:sz w:val="24"/>
          <w:szCs w:val="24"/>
          <w:u w:val="single"/>
          <w:lang w:eastAsia="ar-SA"/>
        </w:rPr>
      </w:pPr>
    </w:p>
    <w:p w:rsidR="005877F1" w:rsidRPr="005877F1" w:rsidRDefault="005877F1" w:rsidP="005877F1">
      <w:pPr>
        <w:spacing w:after="0" w:line="240" w:lineRule="auto"/>
        <w:rPr>
          <w:rFonts w:ascii="Times New Roman" w:eastAsia="Calibri" w:hAnsi="Times New Roman" w:cs="Times New Roman"/>
          <w:b/>
        </w:rPr>
      </w:pPr>
    </w:p>
    <w:p w:rsidR="005877F1" w:rsidRPr="005877F1" w:rsidRDefault="005877F1" w:rsidP="005877F1">
      <w:pPr>
        <w:spacing w:after="0" w:line="240" w:lineRule="auto"/>
        <w:ind w:left="40"/>
        <w:jc w:val="right"/>
        <w:rPr>
          <w:rFonts w:ascii="Times New Roman" w:eastAsia="Calibri" w:hAnsi="Times New Roman" w:cs="Times New Roman"/>
          <w:b/>
        </w:rPr>
      </w:pPr>
    </w:p>
    <w:p w:rsidR="005877F1" w:rsidRPr="005877F1" w:rsidRDefault="005877F1" w:rsidP="005877F1">
      <w:pPr>
        <w:spacing w:after="0" w:line="240" w:lineRule="auto"/>
        <w:ind w:left="40"/>
        <w:jc w:val="right"/>
        <w:rPr>
          <w:rFonts w:ascii="Times New Roman" w:eastAsia="Calibri" w:hAnsi="Times New Roman" w:cs="Times New Roman"/>
          <w:b/>
        </w:rPr>
      </w:pPr>
    </w:p>
    <w:p w:rsidR="005877F1" w:rsidRDefault="005877F1" w:rsidP="005877F1">
      <w:pPr>
        <w:spacing w:after="0" w:line="240" w:lineRule="auto"/>
        <w:ind w:left="40"/>
        <w:jc w:val="right"/>
        <w:rPr>
          <w:rFonts w:ascii="Times New Roman" w:eastAsia="Calibri" w:hAnsi="Times New Roman" w:cs="Times New Roman"/>
          <w:b/>
          <w:u w:val="single"/>
        </w:rPr>
      </w:pPr>
    </w:p>
    <w:p w:rsidR="00797800" w:rsidRPr="005877F1" w:rsidRDefault="00797800" w:rsidP="005877F1">
      <w:pPr>
        <w:spacing w:after="0" w:line="240" w:lineRule="auto"/>
        <w:ind w:left="40"/>
        <w:jc w:val="right"/>
        <w:rPr>
          <w:rFonts w:ascii="Times New Roman" w:eastAsia="Calibri" w:hAnsi="Times New Roman" w:cs="Times New Roman"/>
          <w:b/>
          <w:u w:val="single"/>
        </w:rPr>
      </w:pPr>
    </w:p>
    <w:p w:rsidR="005877F1" w:rsidRPr="005877F1" w:rsidRDefault="005877F1" w:rsidP="005877F1">
      <w:pPr>
        <w:spacing w:after="0" w:line="240" w:lineRule="auto"/>
        <w:ind w:left="40"/>
        <w:jc w:val="right"/>
        <w:rPr>
          <w:rFonts w:ascii="Times New Roman" w:eastAsia="Calibri" w:hAnsi="Times New Roman" w:cs="Times New Roman"/>
          <w:b/>
          <w:u w:val="single"/>
        </w:rPr>
      </w:pPr>
    </w:p>
    <w:p w:rsidR="00797800" w:rsidRPr="00797800" w:rsidRDefault="00797800" w:rsidP="00797800">
      <w:pPr>
        <w:autoSpaceDN w:val="0"/>
        <w:spacing w:after="0" w:line="240" w:lineRule="auto"/>
        <w:ind w:left="426"/>
        <w:jc w:val="both"/>
        <w:rPr>
          <w:rFonts w:ascii="Times New Roman" w:eastAsia="Calibri" w:hAnsi="Times New Roman" w:cs="Times New Roman"/>
          <w:spacing w:val="-6"/>
          <w:sz w:val="20"/>
          <w:szCs w:val="20"/>
        </w:rPr>
      </w:pPr>
      <w:r w:rsidRPr="00797800">
        <w:rPr>
          <w:rFonts w:ascii="Times New Roman" w:eastAsia="Calibri" w:hAnsi="Times New Roman" w:cs="Times New Roman"/>
          <w:spacing w:val="-6"/>
          <w:sz w:val="20"/>
          <w:szCs w:val="20"/>
        </w:rPr>
        <w:t>Dokument musi być podpisany kwalifikowanym podpisem elektronicznym, podpisem zaufanym lub podpisem osobistym przez osobę/y uprawnioną/e do reprezentowania Wykonawcy</w:t>
      </w:r>
      <w:r w:rsidRPr="00797800">
        <w:rPr>
          <w:rFonts w:ascii="Times New Roman" w:eastAsia="Calibri" w:hAnsi="Times New Roman" w:cs="Times New Roman"/>
          <w:sz w:val="20"/>
          <w:szCs w:val="20"/>
        </w:rPr>
        <w:t xml:space="preserve"> – zgodnie z formą reprezentacji określoną we właściwym rejestrze lub ewidencji.  </w:t>
      </w:r>
    </w:p>
    <w:p w:rsidR="00797800" w:rsidRPr="00797800" w:rsidRDefault="00797800" w:rsidP="00797800">
      <w:pPr>
        <w:autoSpaceDN w:val="0"/>
        <w:spacing w:after="0" w:line="240" w:lineRule="auto"/>
        <w:ind w:left="426"/>
        <w:jc w:val="both"/>
        <w:rPr>
          <w:rFonts w:ascii="Times New Roman" w:eastAsia="Calibri" w:hAnsi="Times New Roman" w:cs="Times New Roman"/>
          <w:sz w:val="20"/>
          <w:szCs w:val="20"/>
        </w:rPr>
      </w:pPr>
      <w:r w:rsidRPr="00797800">
        <w:rPr>
          <w:rFonts w:ascii="Times New Roman" w:eastAsia="Calibri" w:hAnsi="Times New Roman" w:cs="Times New Roman"/>
          <w:sz w:val="20"/>
          <w:szCs w:val="20"/>
        </w:rPr>
        <w:t xml:space="preserve">W przypadku podpisania oferty przez osoby upełnomocnione – musi zostać załączone pisemne pełnomocnictwo w oryginale lub kopii potwierdzonej za zgodność przez notariusza. </w:t>
      </w:r>
    </w:p>
    <w:p w:rsidR="005877F1" w:rsidRPr="005877F1" w:rsidRDefault="005877F1" w:rsidP="005877F1">
      <w:pPr>
        <w:spacing w:after="0" w:line="240" w:lineRule="auto"/>
        <w:ind w:left="40"/>
        <w:jc w:val="right"/>
        <w:rPr>
          <w:rFonts w:ascii="Times New Roman" w:eastAsia="Calibri" w:hAnsi="Times New Roman" w:cs="Times New Roman"/>
          <w:b/>
          <w:u w:val="single"/>
        </w:rPr>
      </w:pPr>
    </w:p>
    <w:p w:rsidR="005877F1" w:rsidRPr="005877F1" w:rsidRDefault="005877F1" w:rsidP="005877F1">
      <w:pPr>
        <w:spacing w:after="0" w:line="240" w:lineRule="auto"/>
        <w:ind w:left="40"/>
        <w:jc w:val="right"/>
        <w:rPr>
          <w:rFonts w:ascii="Times New Roman" w:eastAsia="Calibri" w:hAnsi="Times New Roman" w:cs="Times New Roman"/>
          <w:b/>
          <w:u w:val="single"/>
        </w:rPr>
      </w:pPr>
    </w:p>
    <w:p w:rsidR="005877F1" w:rsidRPr="005877F1" w:rsidRDefault="005877F1" w:rsidP="005877F1">
      <w:pPr>
        <w:spacing w:after="0" w:line="240" w:lineRule="auto"/>
        <w:ind w:left="40"/>
        <w:jc w:val="right"/>
        <w:rPr>
          <w:rFonts w:ascii="Times New Roman" w:eastAsia="Calibri" w:hAnsi="Times New Roman" w:cs="Times New Roman"/>
          <w:b/>
          <w:u w:val="single"/>
        </w:rPr>
      </w:pPr>
    </w:p>
    <w:p w:rsidR="00797800" w:rsidRDefault="00797800" w:rsidP="005877F1">
      <w:pPr>
        <w:spacing w:after="0" w:line="240" w:lineRule="auto"/>
        <w:rPr>
          <w:rFonts w:ascii="Times New Roman" w:eastAsia="Calibri" w:hAnsi="Times New Roman" w:cs="Times New Roman"/>
          <w:b/>
          <w:u w:val="single"/>
        </w:rPr>
      </w:pPr>
    </w:p>
    <w:p w:rsidR="00116CC6" w:rsidRDefault="00116CC6" w:rsidP="003B11F2">
      <w:pPr>
        <w:spacing w:after="0" w:line="240" w:lineRule="auto"/>
        <w:rPr>
          <w:rFonts w:ascii="Times New Roman" w:eastAsia="Calibri" w:hAnsi="Times New Roman" w:cs="Times New Roman"/>
          <w:b/>
          <w:u w:val="single"/>
        </w:rPr>
      </w:pPr>
    </w:p>
    <w:p w:rsidR="005877F1" w:rsidRPr="005877F1" w:rsidRDefault="005877F1" w:rsidP="005877F1">
      <w:pPr>
        <w:spacing w:after="0" w:line="240" w:lineRule="auto"/>
        <w:ind w:left="40"/>
        <w:jc w:val="right"/>
        <w:rPr>
          <w:rFonts w:ascii="Times New Roman" w:eastAsia="Calibri" w:hAnsi="Times New Roman" w:cs="Times New Roman"/>
          <w:b/>
          <w:u w:val="single"/>
        </w:rPr>
      </w:pPr>
      <w:r w:rsidRPr="005877F1">
        <w:rPr>
          <w:rFonts w:ascii="Times New Roman" w:eastAsia="Calibri" w:hAnsi="Times New Roman" w:cs="Times New Roman"/>
          <w:b/>
          <w:u w:val="single"/>
        </w:rPr>
        <w:lastRenderedPageBreak/>
        <w:t>Załącznik nr 3 SWZ</w:t>
      </w:r>
    </w:p>
    <w:p w:rsidR="005877F1" w:rsidRPr="005877F1" w:rsidRDefault="005877F1" w:rsidP="005877F1">
      <w:pPr>
        <w:spacing w:after="0" w:line="240" w:lineRule="auto"/>
        <w:ind w:left="40"/>
        <w:jc w:val="right"/>
        <w:rPr>
          <w:rFonts w:ascii="Times New Roman" w:eastAsia="Calibri" w:hAnsi="Times New Roman" w:cs="Times New Roman"/>
          <w:b/>
        </w:rPr>
      </w:pPr>
    </w:p>
    <w:p w:rsidR="000F73A5" w:rsidRPr="000F73A5" w:rsidRDefault="000F73A5" w:rsidP="000F73A5">
      <w:pPr>
        <w:spacing w:after="0" w:line="240" w:lineRule="auto"/>
        <w:jc w:val="center"/>
        <w:rPr>
          <w:rFonts w:ascii="Times New Roman" w:eastAsia="Times New Roman" w:hAnsi="Times New Roman" w:cs="Times New Roman"/>
          <w:b/>
          <w:lang w:eastAsia="pl-PL"/>
        </w:rPr>
      </w:pPr>
      <w:r w:rsidRPr="000F73A5">
        <w:rPr>
          <w:rFonts w:ascii="Times New Roman" w:eastAsia="Times New Roman" w:hAnsi="Times New Roman" w:cs="Times New Roman"/>
          <w:b/>
          <w:lang w:eastAsia="pl-PL"/>
        </w:rPr>
        <w:t>Umowa nr ……..(projekt)</w:t>
      </w:r>
    </w:p>
    <w:p w:rsidR="000F73A5" w:rsidRPr="000F73A5" w:rsidRDefault="000F73A5" w:rsidP="000F73A5">
      <w:pPr>
        <w:autoSpaceDE w:val="0"/>
        <w:spacing w:after="0" w:line="240" w:lineRule="auto"/>
        <w:jc w:val="both"/>
        <w:rPr>
          <w:rFonts w:ascii="Times New Roman" w:eastAsia="Times New Roman" w:hAnsi="Times New Roman" w:cs="Times New Roman"/>
          <w:color w:val="000000"/>
          <w:lang w:eastAsia="ar-SA"/>
        </w:rPr>
      </w:pPr>
    </w:p>
    <w:p w:rsidR="000F73A5" w:rsidRPr="000F73A5" w:rsidRDefault="000F73A5" w:rsidP="000F73A5">
      <w:pPr>
        <w:autoSpaceDE w:val="0"/>
        <w:spacing w:after="0" w:line="240" w:lineRule="auto"/>
        <w:jc w:val="both"/>
        <w:rPr>
          <w:rFonts w:ascii="Times New Roman" w:eastAsia="Times New Roman" w:hAnsi="Times New Roman" w:cs="Times New Roman"/>
          <w:sz w:val="21"/>
          <w:szCs w:val="21"/>
          <w:lang w:eastAsia="pl-PL"/>
        </w:rPr>
      </w:pPr>
      <w:r w:rsidRPr="000F73A5">
        <w:rPr>
          <w:rFonts w:ascii="Times New Roman" w:eastAsia="Times New Roman" w:hAnsi="Times New Roman" w:cs="Times New Roman"/>
          <w:color w:val="000000"/>
          <w:sz w:val="21"/>
          <w:szCs w:val="21"/>
          <w:lang w:eastAsia="ar-SA"/>
        </w:rPr>
        <w:t xml:space="preserve">Niniejsza umowa jest konsekwencją zamówienia publicznego realizowanego na podstawie Ustawy Prawo Zamówień Publicznych oraz następstwem wyboru przez Zamawiającego oferty w trybie podstawowym bez negocjacji (art. 275 pkt. 1 </w:t>
      </w:r>
      <w:r w:rsidR="00E9754F">
        <w:rPr>
          <w:rFonts w:ascii="Times New Roman" w:eastAsia="Times New Roman" w:hAnsi="Times New Roman" w:cs="Times New Roman"/>
          <w:color w:val="000000"/>
          <w:sz w:val="21"/>
          <w:szCs w:val="21"/>
          <w:lang w:eastAsia="ar-SA"/>
        </w:rPr>
        <w:t>u</w:t>
      </w:r>
      <w:r w:rsidRPr="000F73A5">
        <w:rPr>
          <w:rFonts w:ascii="Times New Roman" w:eastAsia="Times New Roman" w:hAnsi="Times New Roman" w:cs="Times New Roman"/>
          <w:color w:val="000000"/>
          <w:sz w:val="21"/>
          <w:szCs w:val="21"/>
          <w:lang w:eastAsia="ar-SA"/>
        </w:rPr>
        <w:t>stawy Prawo Zamówień Publicznych)</w:t>
      </w:r>
      <w:r w:rsidRPr="000F73A5">
        <w:rPr>
          <w:rFonts w:ascii="Times New Roman" w:eastAsia="Times New Roman" w:hAnsi="Times New Roman" w:cs="Times New Roman"/>
          <w:sz w:val="21"/>
          <w:szCs w:val="21"/>
          <w:lang w:eastAsia="pl-PL"/>
        </w:rPr>
        <w:t xml:space="preserve">. </w:t>
      </w:r>
    </w:p>
    <w:p w:rsidR="000F73A5" w:rsidRPr="000F73A5" w:rsidRDefault="000F73A5" w:rsidP="000F73A5">
      <w:pPr>
        <w:suppressAutoHyphens/>
        <w:spacing w:after="0" w:line="240" w:lineRule="auto"/>
        <w:jc w:val="center"/>
        <w:rPr>
          <w:rFonts w:ascii="Times New Roman" w:eastAsia="Times New Roman" w:hAnsi="Times New Roman" w:cs="Times New Roman"/>
          <w:b/>
          <w:bCs/>
          <w:lang w:eastAsia="ar-SA"/>
        </w:rPr>
      </w:pPr>
    </w:p>
    <w:p w:rsid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Dnia ………………………….… 2025 r. w Białymstoku, pomiędzy:</w:t>
      </w:r>
    </w:p>
    <w:p w:rsidR="000F73A5" w:rsidRPr="000F73A5" w:rsidRDefault="000F73A5" w:rsidP="000F73A5">
      <w:pPr>
        <w:suppressAutoHyphens/>
        <w:spacing w:after="0" w:line="240" w:lineRule="auto"/>
        <w:jc w:val="both"/>
        <w:rPr>
          <w:rFonts w:ascii="Times New Roman" w:eastAsia="Calibri" w:hAnsi="Times New Roman" w:cs="Times New Roman"/>
          <w:sz w:val="8"/>
          <w:szCs w:val="8"/>
          <w:lang w:eastAsia="ar-SA"/>
        </w:rPr>
      </w:pPr>
    </w:p>
    <w:p w:rsidR="000F73A5" w:rsidRPr="000F73A5" w:rsidRDefault="000F73A5" w:rsidP="000F73A5">
      <w:pPr>
        <w:suppressAutoHyphens/>
        <w:spacing w:after="0" w:line="240" w:lineRule="auto"/>
        <w:jc w:val="both"/>
        <w:rPr>
          <w:rFonts w:ascii="Times New Roman" w:eastAsia="Calibri" w:hAnsi="Times New Roman" w:cs="Times New Roman"/>
          <w:b/>
          <w:lang w:eastAsia="ar-SA"/>
        </w:rPr>
      </w:pPr>
      <w:r w:rsidRPr="000F73A5">
        <w:rPr>
          <w:rFonts w:ascii="Times New Roman" w:eastAsia="Calibri" w:hAnsi="Times New Roman" w:cs="Times New Roman"/>
          <w:b/>
          <w:lang w:eastAsia="ar-SA"/>
        </w:rPr>
        <w:t>Skarbem Państwa – Komendantem Wojewódzkim Policji w Białymstoku</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z siedzibą w Białymstoku: ul. H. Sienkiewicza 65, 15-003 Białystok, NIP: 542-020-78-68</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reprezentowanym przez:</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 Zastępcę Komendanta Wojewódzkiego Policji w Białymstoku</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zwanym dalej „</w:t>
      </w:r>
      <w:r w:rsidRPr="000F73A5">
        <w:rPr>
          <w:rFonts w:ascii="Times New Roman" w:eastAsia="Calibri" w:hAnsi="Times New Roman" w:cs="Times New Roman"/>
          <w:b/>
          <w:lang w:eastAsia="ar-SA"/>
        </w:rPr>
        <w:t>Zamawiającym</w:t>
      </w:r>
      <w:r w:rsidRPr="000F73A5">
        <w:rPr>
          <w:rFonts w:ascii="Times New Roman" w:eastAsia="Calibri" w:hAnsi="Times New Roman" w:cs="Times New Roman"/>
          <w:lang w:eastAsia="ar-SA"/>
        </w:rPr>
        <w:t>”, a:</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*firmą: ………………………………………………………………………………………………………</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z siedzibą w ………………………………………………………………………………………</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 xml:space="preserve">wpisaną w dniu …………………..…………… r. do rejestru przedsiębiorców prowadzonego przez Sąd Rejonowy w ……….…………, ………… Wydział Gospodarczy Krajowego Rejestru Sądowego pod numerem KRS ………………………….  </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 xml:space="preserve">reprezentowaną przez: ………………………………………………………………… </w:t>
      </w:r>
    </w:p>
    <w:p w:rsid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 xml:space="preserve">* …………………. – przedsiębiorcą prowadzącym działalność gospodarczą pod firmą: </w:t>
      </w:r>
      <w:r>
        <w:rPr>
          <w:rFonts w:ascii="Times New Roman" w:eastAsia="Calibri" w:hAnsi="Times New Roman" w:cs="Times New Roman"/>
          <w:lang w:eastAsia="ar-SA"/>
        </w:rPr>
        <w:t>………..</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Pr>
          <w:rFonts w:ascii="Times New Roman" w:eastAsia="Calibri" w:hAnsi="Times New Roman" w:cs="Times New Roman"/>
          <w:lang w:eastAsia="ar-SA"/>
        </w:rPr>
        <w:t xml:space="preserve">z siedzibą </w:t>
      </w:r>
      <w:r w:rsidRPr="000F73A5">
        <w:rPr>
          <w:rFonts w:ascii="Times New Roman" w:eastAsia="Calibri" w:hAnsi="Times New Roman" w:cs="Times New Roman"/>
          <w:lang w:eastAsia="ar-SA"/>
        </w:rPr>
        <w:t>w …………………………………………………………………….</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Times New Roman" w:hAnsi="Times New Roman" w:cs="Times New Roman"/>
          <w:lang w:eastAsia="ar-SA"/>
        </w:rPr>
        <w:t>wpisanym do Centralnej Ewidencji i Informacji o Działalności Gospodarczej, NIP: …………….…., REGON: …………………….</w:t>
      </w: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zwaną/</w:t>
      </w:r>
      <w:proofErr w:type="spellStart"/>
      <w:r w:rsidRPr="000F73A5">
        <w:rPr>
          <w:rFonts w:ascii="Times New Roman" w:eastAsia="Calibri" w:hAnsi="Times New Roman" w:cs="Times New Roman"/>
          <w:lang w:eastAsia="ar-SA"/>
        </w:rPr>
        <w:t>ym</w:t>
      </w:r>
      <w:proofErr w:type="spellEnd"/>
      <w:r w:rsidRPr="000F73A5">
        <w:rPr>
          <w:rFonts w:ascii="Times New Roman" w:eastAsia="Calibri" w:hAnsi="Times New Roman" w:cs="Times New Roman"/>
          <w:lang w:eastAsia="ar-SA"/>
        </w:rPr>
        <w:t xml:space="preserve"> dalej „</w:t>
      </w:r>
      <w:r w:rsidRPr="000F73A5">
        <w:rPr>
          <w:rFonts w:ascii="Times New Roman" w:eastAsia="Calibri" w:hAnsi="Times New Roman" w:cs="Times New Roman"/>
          <w:b/>
          <w:lang w:eastAsia="ar-SA"/>
        </w:rPr>
        <w:t>Wykonawcą</w:t>
      </w:r>
      <w:r w:rsidRPr="000F73A5">
        <w:rPr>
          <w:rFonts w:ascii="Times New Roman" w:eastAsia="Calibri" w:hAnsi="Times New Roman" w:cs="Times New Roman"/>
          <w:lang w:eastAsia="ar-SA"/>
        </w:rPr>
        <w:t>”</w:t>
      </w:r>
    </w:p>
    <w:p w:rsidR="000F73A5" w:rsidRPr="000F73A5" w:rsidRDefault="000F73A5" w:rsidP="000F73A5">
      <w:pPr>
        <w:suppressAutoHyphens/>
        <w:spacing w:after="0" w:line="240" w:lineRule="auto"/>
        <w:jc w:val="both"/>
        <w:rPr>
          <w:rFonts w:ascii="Times New Roman" w:eastAsia="Calibri" w:hAnsi="Times New Roman" w:cs="Times New Roman"/>
          <w:sz w:val="8"/>
          <w:szCs w:val="8"/>
          <w:lang w:eastAsia="ar-SA"/>
        </w:rPr>
      </w:pPr>
    </w:p>
    <w:p w:rsidR="000F73A5" w:rsidRPr="000F73A5" w:rsidRDefault="000F73A5" w:rsidP="000F73A5">
      <w:pPr>
        <w:suppressAutoHyphens/>
        <w:spacing w:after="0" w:line="240" w:lineRule="auto"/>
        <w:jc w:val="both"/>
        <w:rPr>
          <w:rFonts w:ascii="Times New Roman" w:eastAsia="Calibri" w:hAnsi="Times New Roman" w:cs="Times New Roman"/>
          <w:lang w:eastAsia="ar-SA"/>
        </w:rPr>
      </w:pPr>
      <w:r w:rsidRPr="000F73A5">
        <w:rPr>
          <w:rFonts w:ascii="Times New Roman" w:eastAsia="Calibri" w:hAnsi="Times New Roman" w:cs="Times New Roman"/>
          <w:lang w:eastAsia="ar-SA"/>
        </w:rPr>
        <w:t>została zawarta umowa następującej treści:</w:t>
      </w:r>
    </w:p>
    <w:p w:rsidR="000F73A5" w:rsidRPr="000F73A5" w:rsidRDefault="000F73A5" w:rsidP="000F73A5">
      <w:pPr>
        <w:suppressAutoHyphens/>
        <w:spacing w:before="120"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1</w:t>
      </w:r>
    </w:p>
    <w:p w:rsidR="000F73A5" w:rsidRPr="000F73A5" w:rsidRDefault="000F73A5" w:rsidP="000F73A5">
      <w:pPr>
        <w:numPr>
          <w:ilvl w:val="0"/>
          <w:numId w:val="107"/>
        </w:numPr>
        <w:tabs>
          <w:tab w:val="num" w:pos="284"/>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Przedmiotem umowy są </w:t>
      </w:r>
      <w:r w:rsidRPr="000F73A5">
        <w:rPr>
          <w:rFonts w:ascii="Times New Roman" w:eastAsia="Times New Roman" w:hAnsi="Times New Roman" w:cs="Times New Roman"/>
          <w:b/>
          <w:lang w:eastAsia="ar-SA"/>
        </w:rPr>
        <w:t xml:space="preserve">dostawy </w:t>
      </w:r>
      <w:r w:rsidRPr="000F73A5">
        <w:rPr>
          <w:rFonts w:ascii="Times New Roman" w:eastAsia="Times New Roman" w:hAnsi="Times New Roman" w:cs="Times New Roman"/>
          <w:b/>
          <w:bCs/>
          <w:lang w:eastAsia="ar-SA"/>
        </w:rPr>
        <w:t>opon letnich samochodowych</w:t>
      </w:r>
      <w:r w:rsidRPr="000F73A5">
        <w:rPr>
          <w:rFonts w:ascii="Times New Roman" w:eastAsia="Times New Roman" w:hAnsi="Times New Roman" w:cs="Times New Roman"/>
          <w:bCs/>
          <w:lang w:eastAsia="ar-SA"/>
        </w:rPr>
        <w:t xml:space="preserve"> różnych rozmiarów</w:t>
      </w:r>
      <w:r w:rsidRPr="000F73A5">
        <w:rPr>
          <w:rFonts w:ascii="Times New Roman" w:eastAsia="Times New Roman" w:hAnsi="Times New Roman" w:cs="Times New Roman"/>
          <w:lang w:eastAsia="ar-SA"/>
        </w:rPr>
        <w:t>, fabrycznie nowych, wolnych od wad fizycznych i prawnych, wyprodukowanych nie wcześniej niż 12 m-</w:t>
      </w:r>
      <w:proofErr w:type="spellStart"/>
      <w:r w:rsidRPr="000F73A5">
        <w:rPr>
          <w:rFonts w:ascii="Times New Roman" w:eastAsia="Times New Roman" w:hAnsi="Times New Roman" w:cs="Times New Roman"/>
          <w:lang w:eastAsia="ar-SA"/>
        </w:rPr>
        <w:t>cy</w:t>
      </w:r>
      <w:proofErr w:type="spellEnd"/>
      <w:r w:rsidRPr="000F73A5">
        <w:rPr>
          <w:rFonts w:ascii="Times New Roman" w:eastAsia="Times New Roman" w:hAnsi="Times New Roman" w:cs="Times New Roman"/>
          <w:lang w:eastAsia="ar-SA"/>
        </w:rPr>
        <w:t xml:space="preserve"> przed datą dostawy, spełniających wymagania i w ilościach określonych </w:t>
      </w:r>
      <w:r>
        <w:rPr>
          <w:rFonts w:ascii="Times New Roman" w:eastAsia="Times New Roman" w:hAnsi="Times New Roman" w:cs="Times New Roman"/>
          <w:lang w:eastAsia="ar-SA"/>
        </w:rPr>
        <w:br/>
      </w:r>
      <w:r w:rsidRPr="000F73A5">
        <w:rPr>
          <w:rFonts w:ascii="Times New Roman" w:eastAsia="Times New Roman" w:hAnsi="Times New Roman" w:cs="Times New Roman"/>
          <w:lang w:eastAsia="ar-SA"/>
        </w:rPr>
        <w:t>w formularzu ofertowym stanowiącym załącznik nr 1 do niniejszej umowy.</w:t>
      </w:r>
    </w:p>
    <w:p w:rsidR="000F73A5" w:rsidRPr="000F73A5" w:rsidRDefault="000F73A5" w:rsidP="000F73A5">
      <w:pPr>
        <w:numPr>
          <w:ilvl w:val="0"/>
          <w:numId w:val="107"/>
        </w:numPr>
        <w:tabs>
          <w:tab w:val="num" w:pos="284"/>
          <w:tab w:val="num" w:pos="705"/>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Calibri" w:hAnsi="Times New Roman" w:cs="Times New Roman"/>
        </w:rPr>
        <w:t xml:space="preserve">Wysokość wartości brutto umowy, przysługującej Wykonawcy została ustalona na podstawie jego oferty stanowiącej Załącznik nr 1 do umowy (formularz ofertowy) i wynosi: </w:t>
      </w:r>
      <w:r w:rsidRPr="000F73A5">
        <w:rPr>
          <w:rFonts w:ascii="Times New Roman" w:eastAsia="Calibri" w:hAnsi="Times New Roman" w:cs="Times New Roman"/>
          <w:b/>
        </w:rPr>
        <w:t>……………. brutto</w:t>
      </w:r>
      <w:r w:rsidRPr="000F73A5">
        <w:rPr>
          <w:rFonts w:ascii="Times New Roman" w:eastAsia="Calibri" w:hAnsi="Times New Roman" w:cs="Times New Roman"/>
        </w:rPr>
        <w:t xml:space="preserve"> (słownie: …………………………….).</w:t>
      </w:r>
    </w:p>
    <w:p w:rsidR="000F73A5" w:rsidRPr="000F73A5" w:rsidRDefault="000F73A5" w:rsidP="000F73A5">
      <w:pPr>
        <w:numPr>
          <w:ilvl w:val="0"/>
          <w:numId w:val="107"/>
        </w:numPr>
        <w:tabs>
          <w:tab w:val="num" w:pos="284"/>
          <w:tab w:val="num" w:pos="705"/>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Times New Roman" w:hAnsi="Times New Roman" w:cs="Times New Roman"/>
          <w:bCs/>
          <w:lang w:eastAsia="ar-SA"/>
        </w:rPr>
        <w:t>Wykonawca</w:t>
      </w:r>
      <w:r w:rsidRPr="000F73A5">
        <w:rPr>
          <w:rFonts w:ascii="Times New Roman" w:eastAsia="Times New Roman" w:hAnsi="Times New Roman" w:cs="Times New Roman"/>
          <w:lang w:eastAsia="ar-SA"/>
        </w:rPr>
        <w:t xml:space="preserve"> zobowiązuje się do stosowania cen jednostkowych brutto zgodnie ze szczegółowym formularzem ofertowym. Zaoferowane ceny jednostkowe są stałe i nie mogą ulec zmianie przez cały okres obowiązywania umowy. </w:t>
      </w:r>
    </w:p>
    <w:p w:rsidR="000F73A5" w:rsidRPr="000F73A5" w:rsidRDefault="000F73A5" w:rsidP="000F73A5">
      <w:pPr>
        <w:numPr>
          <w:ilvl w:val="0"/>
          <w:numId w:val="107"/>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ar-SA"/>
        </w:rPr>
        <w:t xml:space="preserve">Z uwagi na konieczność zakupu opon letnich według faktycznych potrzeb, które mogą wyniknąć w trakcie obowiązywania umowy w zależności od ilości awarii, zużycia opon lub wycofania z użytkowania pojazdów, Zamawiający zastrzega, że ilości asortymentu określone w załączniku nr 1 stanowią ilości szacunkowe. Zamawiający zastrzega sobie prawo do zmiany ilości zamawianych opon lub niezakupienie danego asortymentu opon. Niedopuszczalna jest jednak zmiana asortymentowa nabywanych opon letnich, określonych w załączniku nr 1 do niniejszej umowy. </w:t>
      </w:r>
    </w:p>
    <w:p w:rsidR="000F73A5" w:rsidRPr="000F73A5" w:rsidRDefault="000F73A5" w:rsidP="000F73A5">
      <w:pPr>
        <w:numPr>
          <w:ilvl w:val="0"/>
          <w:numId w:val="10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Faktyczna liczba zamawianych sukcesywnie opon letnich będzie zależna od bieżących potrzeb Zamawiającego, jednak zmiany te nie mogą spowodować</w:t>
      </w:r>
      <w:r w:rsidRPr="000F73A5">
        <w:rPr>
          <w:rFonts w:ascii="Times New Roman" w:eastAsia="Times New Roman" w:hAnsi="Times New Roman" w:cs="Times New Roman"/>
          <w:lang w:eastAsia="ar-SA"/>
        </w:rPr>
        <w:t xml:space="preserve"> </w:t>
      </w:r>
      <w:r w:rsidRPr="000F73A5">
        <w:rPr>
          <w:rFonts w:ascii="Times New Roman" w:eastAsia="Times New Roman" w:hAnsi="Times New Roman" w:cs="Times New Roman"/>
          <w:lang w:eastAsia="pl-PL"/>
        </w:rPr>
        <w:t xml:space="preserve">przekroczenia wartości umownej, </w:t>
      </w:r>
      <w:r w:rsidRPr="000F73A5">
        <w:rPr>
          <w:rFonts w:ascii="Times New Roman" w:eastAsia="Times New Roman" w:hAnsi="Times New Roman" w:cs="Times New Roman"/>
          <w:lang w:eastAsia="pl-PL"/>
        </w:rPr>
        <w:br/>
        <w:t>o której mowa w ust. 2.</w:t>
      </w:r>
    </w:p>
    <w:p w:rsidR="000F73A5" w:rsidRPr="000F73A5" w:rsidRDefault="000F73A5" w:rsidP="000F73A5">
      <w:pPr>
        <w:numPr>
          <w:ilvl w:val="0"/>
          <w:numId w:val="10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bCs/>
          <w:lang w:eastAsia="ar-SA"/>
        </w:rPr>
        <w:t xml:space="preserve">Zamawiający </w:t>
      </w:r>
      <w:r w:rsidRPr="000F73A5">
        <w:rPr>
          <w:rFonts w:ascii="Times New Roman" w:eastAsia="Times New Roman" w:hAnsi="Times New Roman" w:cs="Times New Roman"/>
          <w:lang w:eastAsia="ar-SA"/>
        </w:rPr>
        <w:t>zastrzega sobie możliwość zmniejszenia</w:t>
      </w:r>
      <w:r>
        <w:rPr>
          <w:rFonts w:ascii="Times New Roman" w:eastAsia="Times New Roman" w:hAnsi="Times New Roman" w:cs="Times New Roman"/>
          <w:lang w:eastAsia="ar-SA"/>
        </w:rPr>
        <w:t xml:space="preserve"> przedmiotu umowy max. o 40</w:t>
      </w:r>
      <w:r w:rsidRPr="000F73A5">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br/>
      </w:r>
      <w:r w:rsidRPr="000F73A5">
        <w:rPr>
          <w:rFonts w:ascii="Times New Roman" w:eastAsia="Times New Roman" w:hAnsi="Times New Roman" w:cs="Times New Roman"/>
          <w:lang w:eastAsia="ar-SA"/>
        </w:rPr>
        <w:t xml:space="preserve">w stosunku do wartości, o której mowa w ust. </w:t>
      </w:r>
      <w:smartTag w:uri="urn:schemas-microsoft-com:office:smarttags" w:element="metricconverter">
        <w:smartTagPr>
          <w:attr w:name="ProductID" w:val="2, a"/>
        </w:smartTagPr>
        <w:r w:rsidRPr="000F73A5">
          <w:rPr>
            <w:rFonts w:ascii="Times New Roman" w:eastAsia="Times New Roman" w:hAnsi="Times New Roman" w:cs="Times New Roman"/>
            <w:lang w:eastAsia="ar-SA"/>
          </w:rPr>
          <w:t>2, a</w:t>
        </w:r>
      </w:smartTag>
      <w:r w:rsidRPr="000F73A5">
        <w:rPr>
          <w:rFonts w:ascii="Times New Roman" w:eastAsia="Times New Roman" w:hAnsi="Times New Roman" w:cs="Times New Roman"/>
          <w:lang w:eastAsia="ar-SA"/>
        </w:rPr>
        <w:t xml:space="preserve"> Wykonawcy nie przysługują z tego tytułu żadne roszczenia finansowe wobec </w:t>
      </w:r>
      <w:r w:rsidRPr="000F73A5">
        <w:rPr>
          <w:rFonts w:ascii="Times New Roman" w:eastAsia="Times New Roman" w:hAnsi="Times New Roman" w:cs="Times New Roman"/>
          <w:bCs/>
          <w:lang w:eastAsia="ar-SA"/>
        </w:rPr>
        <w:t>Zamawiającego</w:t>
      </w:r>
      <w:r w:rsidRPr="000F73A5">
        <w:rPr>
          <w:rFonts w:ascii="Times New Roman" w:eastAsia="Times New Roman" w:hAnsi="Times New Roman" w:cs="Times New Roman"/>
          <w:lang w:eastAsia="ar-SA"/>
        </w:rPr>
        <w:t>.</w:t>
      </w:r>
    </w:p>
    <w:p w:rsidR="000F73A5" w:rsidRPr="000F73A5" w:rsidRDefault="000F73A5" w:rsidP="000F73A5">
      <w:pPr>
        <w:numPr>
          <w:ilvl w:val="0"/>
          <w:numId w:val="107"/>
        </w:numPr>
        <w:tabs>
          <w:tab w:val="left" w:pos="284"/>
          <w:tab w:val="num" w:pos="426"/>
          <w:tab w:val="left" w:pos="720"/>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Ilekroć w dalszych postanowieniach umowy jest mowa o „oponach” należy przez to rozumieć</w:t>
      </w:r>
      <w:r w:rsidRPr="000F73A5">
        <w:rPr>
          <w:rFonts w:ascii="Times New Roman" w:eastAsia="Times New Roman" w:hAnsi="Times New Roman" w:cs="Times New Roman"/>
          <w:lang w:eastAsia="ar-SA"/>
        </w:rPr>
        <w:t xml:space="preserve"> </w:t>
      </w:r>
      <w:r w:rsidRPr="000F73A5">
        <w:rPr>
          <w:rFonts w:ascii="Times New Roman" w:eastAsia="Times New Roman" w:hAnsi="Times New Roman" w:cs="Times New Roman"/>
          <w:bCs/>
          <w:lang w:eastAsia="ar-SA"/>
        </w:rPr>
        <w:t>opony letnie samochodowe różnych rozmiarów</w:t>
      </w:r>
      <w:r w:rsidRPr="000F73A5">
        <w:rPr>
          <w:rFonts w:ascii="Times New Roman" w:eastAsia="Times New Roman" w:hAnsi="Times New Roman" w:cs="Times New Roman"/>
          <w:lang w:eastAsia="pl-PL"/>
        </w:rPr>
        <w:t>, o których mowa w ust. 1 niniejszej umowy.</w:t>
      </w:r>
    </w:p>
    <w:p w:rsidR="000F73A5" w:rsidRPr="000F73A5" w:rsidRDefault="000F73A5" w:rsidP="000F73A5">
      <w:pPr>
        <w:tabs>
          <w:tab w:val="left" w:pos="284"/>
          <w:tab w:val="left" w:pos="720"/>
        </w:tabs>
        <w:suppressAutoHyphens/>
        <w:spacing w:after="0" w:line="240" w:lineRule="auto"/>
        <w:ind w:left="284"/>
        <w:jc w:val="both"/>
        <w:rPr>
          <w:rFonts w:ascii="Times New Roman" w:eastAsia="Times New Roman" w:hAnsi="Times New Roman" w:cs="Times New Roman"/>
          <w:sz w:val="12"/>
          <w:szCs w:val="12"/>
          <w:lang w:eastAsia="ar-SA"/>
        </w:rPr>
      </w:pPr>
    </w:p>
    <w:p w:rsidR="000F73A5" w:rsidRPr="000F73A5" w:rsidRDefault="000F73A5" w:rsidP="000F73A5">
      <w:pPr>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2</w:t>
      </w:r>
    </w:p>
    <w:p w:rsidR="000F73A5" w:rsidRPr="000F73A5" w:rsidRDefault="000F73A5" w:rsidP="000F73A5">
      <w:pPr>
        <w:numPr>
          <w:ilvl w:val="0"/>
          <w:numId w:val="108"/>
        </w:numPr>
        <w:tabs>
          <w:tab w:val="num" w:pos="284"/>
          <w:tab w:val="left" w:pos="426"/>
          <w:tab w:val="num" w:pos="705"/>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Dostawy opon realizowane będą sukcesywnie, na koszt i ryzyko Wykonawcy, w ilościach zgłaszanych przez Zamawiającego. </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bCs/>
          <w:lang w:eastAsia="ar-SA"/>
        </w:rPr>
        <w:t>Wykonawca</w:t>
      </w:r>
      <w:r w:rsidRPr="000F73A5">
        <w:rPr>
          <w:rFonts w:ascii="Times New Roman" w:eastAsia="Times New Roman" w:hAnsi="Times New Roman" w:cs="Times New Roman"/>
          <w:lang w:eastAsia="ar-SA"/>
        </w:rPr>
        <w:t xml:space="preserve"> będzie realizował zamówienia składane przez Z</w:t>
      </w:r>
      <w:r w:rsidRPr="000F73A5">
        <w:rPr>
          <w:rFonts w:ascii="Times New Roman" w:eastAsia="Times New Roman" w:hAnsi="Times New Roman" w:cs="Times New Roman"/>
          <w:bCs/>
          <w:lang w:eastAsia="ar-SA"/>
        </w:rPr>
        <w:t>amawiającego</w:t>
      </w:r>
      <w:r w:rsidRPr="000F73A5">
        <w:rPr>
          <w:rFonts w:ascii="Times New Roman" w:eastAsia="Times New Roman" w:hAnsi="Times New Roman" w:cs="Times New Roman"/>
          <w:lang w:eastAsia="ar-SA"/>
        </w:rPr>
        <w:t xml:space="preserve"> telefonicznie, pisemnie, lub e-mailem, w terminie do …… dni roboczych od dnia złożenia zamówienia.</w:t>
      </w:r>
      <w:r w:rsidRPr="000F73A5">
        <w:rPr>
          <w:rFonts w:ascii="Times New Roman" w:eastAsia="Times New Roman" w:hAnsi="Times New Roman" w:cs="Times New Roman"/>
          <w:lang w:eastAsia="pl-PL"/>
        </w:rPr>
        <w:t xml:space="preserve"> Za dni robocze uważa się dni: od poniedziałku do piątku w godz. od 8:00 do 15:00, z wyłączeniem dni ustawowo wolnych od pracy. </w:t>
      </w:r>
      <w:r w:rsidRPr="000F73A5">
        <w:rPr>
          <w:rFonts w:ascii="Times New Roman" w:eastAsia="Times New Roman" w:hAnsi="Times New Roman" w:cs="Times New Roman"/>
          <w:lang w:eastAsia="ar-SA"/>
        </w:rPr>
        <w:t xml:space="preserve"> </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lastRenderedPageBreak/>
        <w:t>Zamówienie, o którym mowa w  ust. 2 będzie określało miejsce dostawy, r</w:t>
      </w:r>
      <w:r w:rsidRPr="000F73A5">
        <w:rPr>
          <w:rFonts w:ascii="Times New Roman" w:eastAsia="Times New Roman" w:hAnsi="Times New Roman" w:cs="Times New Roman"/>
          <w:lang w:eastAsia="pl-PL"/>
        </w:rPr>
        <w:t xml:space="preserve">odzaj zamawianych opon oraz ich ilość. </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Opony dostarczane będą do wymienionych poniżej magazynów na terenie województwa podlaskiego:</w:t>
      </w:r>
    </w:p>
    <w:p w:rsidR="000F73A5" w:rsidRPr="000F73A5" w:rsidRDefault="000F73A5" w:rsidP="000F73A5">
      <w:pPr>
        <w:tabs>
          <w:tab w:val="num" w:pos="284"/>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1) </w:t>
      </w:r>
      <w:r>
        <w:rPr>
          <w:rFonts w:ascii="Times New Roman" w:eastAsia="Times New Roman" w:hAnsi="Times New Roman" w:cs="Times New Roman"/>
          <w:lang w:eastAsia="ar-SA"/>
        </w:rPr>
        <w:tab/>
      </w:r>
      <w:r w:rsidRPr="000F73A5">
        <w:rPr>
          <w:rFonts w:ascii="Times New Roman" w:eastAsia="Times New Roman" w:hAnsi="Times New Roman" w:cs="Times New Roman"/>
          <w:lang w:eastAsia="ar-SA"/>
        </w:rPr>
        <w:t xml:space="preserve">Wydział Transportu KWP w Białymstoku: ul. Hajnowska 10, 15-854 Białystok, </w:t>
      </w:r>
    </w:p>
    <w:p w:rsidR="000F73A5" w:rsidRPr="000F73A5" w:rsidRDefault="000F73A5" w:rsidP="000F73A5">
      <w:pPr>
        <w:tabs>
          <w:tab w:val="num" w:pos="284"/>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2) </w:t>
      </w:r>
      <w:r>
        <w:rPr>
          <w:rFonts w:ascii="Times New Roman" w:eastAsia="Times New Roman" w:hAnsi="Times New Roman" w:cs="Times New Roman"/>
          <w:lang w:eastAsia="ar-SA"/>
        </w:rPr>
        <w:tab/>
      </w:r>
      <w:r w:rsidRPr="000F73A5">
        <w:rPr>
          <w:rFonts w:ascii="Times New Roman" w:eastAsia="Times New Roman" w:hAnsi="Times New Roman" w:cs="Times New Roman"/>
          <w:lang w:eastAsia="ar-SA"/>
        </w:rPr>
        <w:t xml:space="preserve">Stacja Obsługi, Zespół w Suwałkach Sekcji Wspomagającej, Wydział Transportu KWP: </w:t>
      </w:r>
      <w:r w:rsidRPr="000F73A5">
        <w:rPr>
          <w:rFonts w:ascii="Times New Roman" w:eastAsia="Times New Roman" w:hAnsi="Times New Roman" w:cs="Times New Roman"/>
          <w:lang w:eastAsia="ar-SA"/>
        </w:rPr>
        <w:br/>
        <w:t>ul. Przytorowa 9F, 16-400 Suwałki,</w:t>
      </w:r>
    </w:p>
    <w:p w:rsidR="000F73A5" w:rsidRPr="000F73A5" w:rsidRDefault="000F73A5" w:rsidP="000F73A5">
      <w:pPr>
        <w:tabs>
          <w:tab w:val="num" w:pos="284"/>
          <w:tab w:val="left" w:pos="1134"/>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3)</w:t>
      </w:r>
      <w:r>
        <w:rPr>
          <w:rFonts w:ascii="Times New Roman" w:eastAsia="Times New Roman" w:hAnsi="Times New Roman" w:cs="Times New Roman"/>
          <w:lang w:eastAsia="ar-SA"/>
        </w:rPr>
        <w:tab/>
      </w:r>
      <w:r w:rsidRPr="000F73A5">
        <w:rPr>
          <w:rFonts w:ascii="Times New Roman" w:eastAsia="Times New Roman" w:hAnsi="Times New Roman" w:cs="Times New Roman"/>
          <w:lang w:eastAsia="ar-SA"/>
        </w:rPr>
        <w:t xml:space="preserve">Stacja Obsługi, Zespół w Łomży Sekcji Wspomagającej, Wydział Transportu KWP: </w:t>
      </w:r>
      <w:r w:rsidRPr="000F73A5">
        <w:rPr>
          <w:rFonts w:ascii="Times New Roman" w:eastAsia="Times New Roman" w:hAnsi="Times New Roman" w:cs="Times New Roman"/>
          <w:lang w:eastAsia="ar-SA"/>
        </w:rPr>
        <w:br/>
        <w:t>ul. Wojska Polskiego 9, 18-400 Łomża.</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Zamawiający zastrzega sobie możliwość sprawdzenia i zweryfikowania otrzymanych opon, w celu potwierdzenia ich zgodności z oponami oferowanymi w formularzu ofertowym oraz złożonym zamówieniem, w obecności przedstawiciela Wykonawcy. W przypadku stwierdzenia niezgodności dostarczanych opon z formularzem ofertowym i złożonym zamówieniem, nie zostaną one odebrane od Wykonawcy.</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W ramach realizacji przedmiotu umowy, Wykonawca zobowiązuje się również do odbioru </w:t>
      </w:r>
      <w:r w:rsidRPr="000F73A5">
        <w:rPr>
          <w:rFonts w:ascii="Times New Roman" w:eastAsia="Times New Roman" w:hAnsi="Times New Roman" w:cs="Times New Roman"/>
          <w:lang w:eastAsia="ar-SA"/>
        </w:rPr>
        <w:br/>
        <w:t xml:space="preserve">(wg potrzeb Zamawiającego) i utylizacji zgodnie z obowiązującymi przepisami prawa, </w:t>
      </w:r>
      <w:r w:rsidRPr="000F73A5">
        <w:rPr>
          <w:rFonts w:ascii="Times New Roman" w:eastAsia="Times New Roman" w:hAnsi="Times New Roman" w:cs="Times New Roman"/>
          <w:lang w:eastAsia="ar-SA"/>
        </w:rPr>
        <w:br/>
        <w:t>z magazynów wymienionych w ust. 4 niniejszego paragrafu, zużytego ogumienia.</w:t>
      </w:r>
    </w:p>
    <w:p w:rsidR="000F73A5" w:rsidRPr="000F73A5" w:rsidRDefault="000F73A5" w:rsidP="000F73A5">
      <w:pPr>
        <w:numPr>
          <w:ilvl w:val="0"/>
          <w:numId w:val="108"/>
        </w:numPr>
        <w:tabs>
          <w:tab w:val="num" w:pos="284"/>
          <w:tab w:val="left" w:pos="360"/>
          <w:tab w:val="num" w:pos="705"/>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kern w:val="22"/>
          <w:lang w:eastAsia="ar-SA"/>
        </w:rPr>
        <w:t xml:space="preserve">Odbiór zużytego ogumienia nastąpi w terminie do 10 dni roboczych od daty złożenia przez Zamawiającego dyspozycji odbioru opon. </w:t>
      </w:r>
    </w:p>
    <w:p w:rsidR="000F73A5" w:rsidRPr="000F73A5" w:rsidRDefault="000F73A5" w:rsidP="000F73A5">
      <w:pPr>
        <w:numPr>
          <w:ilvl w:val="0"/>
          <w:numId w:val="117"/>
        </w:numPr>
        <w:tabs>
          <w:tab w:val="num" w:pos="284"/>
          <w:tab w:val="left" w:pos="360"/>
        </w:tabs>
        <w:suppressAutoHyphens/>
        <w:spacing w:after="0" w:line="240" w:lineRule="auto"/>
        <w:ind w:left="284" w:hanging="26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Zamówienia i dyspozycje odbioru zużytych opon składane będą telefonicznie pod nr tel. …………….. lub pocztą elektroniczną na adres e-mail: </w:t>
      </w:r>
      <w:hyperlink r:id="rId31" w:history="1">
        <w:r w:rsidRPr="000F73A5">
          <w:rPr>
            <w:rFonts w:ascii="Times New Roman" w:eastAsia="Times New Roman" w:hAnsi="Times New Roman" w:cs="Times New Roman"/>
            <w:lang w:eastAsia="ar-SA"/>
          </w:rPr>
          <w:t>…………..….</w:t>
        </w:r>
      </w:hyperlink>
      <w:r w:rsidRPr="000F73A5">
        <w:rPr>
          <w:rFonts w:ascii="Times New Roman" w:eastAsia="Times New Roman" w:hAnsi="Times New Roman" w:cs="Times New Roman"/>
          <w:lang w:eastAsia="ar-SA"/>
        </w:rPr>
        <w:t xml:space="preserve">. </w:t>
      </w:r>
    </w:p>
    <w:p w:rsidR="000F73A5" w:rsidRPr="000F73A5" w:rsidRDefault="000F73A5" w:rsidP="000F73A5">
      <w:pPr>
        <w:tabs>
          <w:tab w:val="left" w:pos="284"/>
        </w:tabs>
        <w:suppressAutoHyphens/>
        <w:spacing w:after="0" w:line="240" w:lineRule="auto"/>
        <w:jc w:val="center"/>
        <w:rPr>
          <w:rFonts w:ascii="Times New Roman" w:eastAsia="Times New Roman" w:hAnsi="Times New Roman" w:cs="Times New Roman"/>
          <w:b/>
          <w:bCs/>
          <w:sz w:val="12"/>
          <w:szCs w:val="12"/>
          <w:lang w:eastAsia="ar-SA"/>
        </w:rPr>
      </w:pPr>
    </w:p>
    <w:p w:rsidR="000F73A5" w:rsidRPr="000F73A5" w:rsidRDefault="000F73A5" w:rsidP="000F73A5">
      <w:pPr>
        <w:tabs>
          <w:tab w:val="left" w:pos="284"/>
        </w:tabs>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3</w:t>
      </w:r>
    </w:p>
    <w:p w:rsidR="000F73A5" w:rsidRPr="000F73A5" w:rsidRDefault="000F73A5" w:rsidP="000F73A5">
      <w:pPr>
        <w:numPr>
          <w:ilvl w:val="0"/>
          <w:numId w:val="109"/>
        </w:numPr>
        <w:tabs>
          <w:tab w:val="num" w:pos="284"/>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Rozliczenie następować będzie po każdej prawidłowo zrealizowanej dostawie, na podstawie faktury wystawionej przez Wykonawcę. Faktura zawierać będzie m.in. rodzaj (rozmiar, indeks nośności, indeks prędkości i nazwę handlową), ilość dostarczonych opon, ceny jednostkowe </w:t>
      </w:r>
      <w:r w:rsidRPr="000F73A5">
        <w:rPr>
          <w:rFonts w:ascii="Times New Roman" w:eastAsia="Times New Roman" w:hAnsi="Times New Roman" w:cs="Times New Roman"/>
          <w:lang w:eastAsia="pl-PL"/>
        </w:rPr>
        <w:br/>
        <w:t>i kwotę do zapłaty.</w:t>
      </w:r>
    </w:p>
    <w:p w:rsidR="000F73A5" w:rsidRPr="000F73A5" w:rsidRDefault="000F73A5" w:rsidP="000F73A5">
      <w:pPr>
        <w:numPr>
          <w:ilvl w:val="0"/>
          <w:numId w:val="109"/>
        </w:numPr>
        <w:tabs>
          <w:tab w:val="num" w:pos="284"/>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Wykonawca wystawi jedną fakturę obejmującą wszystkie opony dostarczone w jednej dostawie.</w:t>
      </w:r>
    </w:p>
    <w:p w:rsidR="000F73A5" w:rsidRPr="000F73A5" w:rsidRDefault="000F73A5" w:rsidP="000F73A5">
      <w:pPr>
        <w:numPr>
          <w:ilvl w:val="0"/>
          <w:numId w:val="109"/>
        </w:numPr>
        <w:tabs>
          <w:tab w:val="num" w:pos="284"/>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Times New Roman" w:hAnsi="Times New Roman" w:cs="Times New Roman"/>
          <w:bCs/>
          <w:lang w:eastAsia="pl-PL"/>
        </w:rPr>
        <w:t>Płatnikiem będzie:</w:t>
      </w:r>
    </w:p>
    <w:p w:rsidR="000F73A5" w:rsidRPr="000F73A5" w:rsidRDefault="000F73A5" w:rsidP="000F73A5">
      <w:pPr>
        <w:tabs>
          <w:tab w:val="left" w:pos="426"/>
        </w:tabs>
        <w:spacing w:after="0" w:line="240" w:lineRule="auto"/>
        <w:ind w:left="426" w:right="9" w:hanging="360"/>
        <w:jc w:val="center"/>
        <w:rPr>
          <w:rFonts w:ascii="Times New Roman" w:eastAsia="Times New Roman" w:hAnsi="Times New Roman" w:cs="Times New Roman"/>
          <w:b/>
          <w:bCs/>
          <w:lang w:eastAsia="pl-PL"/>
        </w:rPr>
      </w:pPr>
      <w:r w:rsidRPr="000F73A5">
        <w:rPr>
          <w:rFonts w:ascii="Times New Roman" w:eastAsia="Times New Roman" w:hAnsi="Times New Roman" w:cs="Times New Roman"/>
          <w:b/>
          <w:bCs/>
          <w:lang w:eastAsia="pl-PL"/>
        </w:rPr>
        <w:t>KOMENDA WOJEWÓDZKA POLICJI W BIAŁYMSTOKU</w:t>
      </w:r>
    </w:p>
    <w:p w:rsidR="000F73A5" w:rsidRPr="000F73A5" w:rsidRDefault="000F73A5" w:rsidP="000F73A5">
      <w:pPr>
        <w:tabs>
          <w:tab w:val="left" w:pos="426"/>
        </w:tabs>
        <w:spacing w:after="0" w:line="240" w:lineRule="auto"/>
        <w:ind w:left="426" w:right="9" w:hanging="360"/>
        <w:jc w:val="center"/>
        <w:rPr>
          <w:rFonts w:ascii="Times New Roman" w:eastAsia="Times New Roman" w:hAnsi="Times New Roman" w:cs="Times New Roman"/>
          <w:b/>
          <w:bCs/>
          <w:lang w:eastAsia="pl-PL"/>
        </w:rPr>
      </w:pPr>
      <w:r w:rsidRPr="000F73A5">
        <w:rPr>
          <w:rFonts w:ascii="Times New Roman" w:eastAsia="Times New Roman" w:hAnsi="Times New Roman" w:cs="Times New Roman"/>
          <w:b/>
          <w:bCs/>
          <w:lang w:eastAsia="pl-PL"/>
        </w:rPr>
        <w:t>15–003 Białystok, ul. H. Sienkiewicza 65</w:t>
      </w:r>
    </w:p>
    <w:p w:rsidR="000F73A5" w:rsidRPr="000F73A5" w:rsidRDefault="000F73A5" w:rsidP="000F73A5">
      <w:pPr>
        <w:tabs>
          <w:tab w:val="left" w:pos="426"/>
        </w:tabs>
        <w:spacing w:after="0" w:line="240" w:lineRule="auto"/>
        <w:ind w:left="426" w:right="9" w:hanging="360"/>
        <w:jc w:val="center"/>
        <w:rPr>
          <w:rFonts w:ascii="Times New Roman" w:eastAsia="Times New Roman" w:hAnsi="Times New Roman" w:cs="Times New Roman"/>
          <w:b/>
          <w:bCs/>
          <w:lang w:eastAsia="pl-PL"/>
        </w:rPr>
      </w:pPr>
      <w:r w:rsidRPr="000F73A5">
        <w:rPr>
          <w:rFonts w:ascii="Times New Roman" w:eastAsia="Times New Roman" w:hAnsi="Times New Roman" w:cs="Times New Roman"/>
          <w:b/>
          <w:bCs/>
          <w:lang w:eastAsia="pl-PL"/>
        </w:rPr>
        <w:t>NIP: 542-020-78-68</w:t>
      </w:r>
    </w:p>
    <w:p w:rsidR="000F73A5" w:rsidRPr="000F73A5" w:rsidRDefault="000F73A5" w:rsidP="000F73A5">
      <w:pPr>
        <w:numPr>
          <w:ilvl w:val="0"/>
          <w:numId w:val="109"/>
        </w:numPr>
        <w:tabs>
          <w:tab w:val="num" w:pos="284"/>
        </w:tabs>
        <w:spacing w:after="0" w:line="240" w:lineRule="auto"/>
        <w:ind w:left="284" w:hanging="284"/>
        <w:jc w:val="both"/>
        <w:rPr>
          <w:rFonts w:ascii="Times New Roman" w:eastAsia="Times New Roman" w:hAnsi="Times New Roman" w:cs="Times New Roman"/>
          <w:bCs/>
          <w:lang w:eastAsia="pl-PL"/>
        </w:rPr>
      </w:pPr>
      <w:r w:rsidRPr="000F73A5">
        <w:rPr>
          <w:rFonts w:ascii="Times New Roman" w:eastAsia="Times New Roman" w:hAnsi="Times New Roman" w:cs="Times New Roman"/>
          <w:bCs/>
          <w:lang w:eastAsia="pl-PL"/>
        </w:rPr>
        <w:t>Zamawiający zapłaci cenę należną Wykonawcy przelewem na rachunek bankowy Wykonawcy, wskazany w fakturze VAT w terminie do 30 dni od dnia doręczenia jednostce Policji zlecającej usługę prawidłowo wystawionej faktury VAT.</w:t>
      </w:r>
    </w:p>
    <w:p w:rsidR="000F73A5" w:rsidRPr="00E9754F" w:rsidRDefault="000F73A5" w:rsidP="00E9754F">
      <w:pPr>
        <w:numPr>
          <w:ilvl w:val="0"/>
          <w:numId w:val="109"/>
        </w:numPr>
        <w:tabs>
          <w:tab w:val="num" w:pos="284"/>
        </w:tabs>
        <w:spacing w:after="0" w:line="240" w:lineRule="auto"/>
        <w:ind w:left="284" w:hanging="284"/>
        <w:jc w:val="both"/>
        <w:rPr>
          <w:rFonts w:ascii="Times New Roman" w:eastAsia="Times New Roman" w:hAnsi="Times New Roman" w:cs="Times New Roman"/>
          <w:bCs/>
          <w:lang w:eastAsia="pl-PL"/>
        </w:rPr>
      </w:pPr>
      <w:r w:rsidRPr="000F73A5">
        <w:rPr>
          <w:rFonts w:ascii="Times New Roman" w:eastAsia="Times New Roman" w:hAnsi="Times New Roman" w:cs="Times New Roman"/>
          <w:bCs/>
          <w:spacing w:val="-4"/>
          <w:lang w:eastAsia="pl-PL"/>
        </w:rPr>
        <w:t xml:space="preserve">Rachunek bankowy wskazany na fakturze VAT musi być zgodny z rachunkiem bankowym wskazanym w wykazie podmiotów zarejestrowanych jako podatnicy VAT, niezarejestrowanych oraz wykreślonych i przywróconych do rejestru VAT, prowadzonym przez Szefa Krajowej Administracji Skarbowej. W przypadku braku zgodności rachunku bankowego wskazanego na fakturze z rachunkiem bankowym, o którym umowa w zdaniu poprzedzającym, Zamawiający dokona płatności na rachunek bankowy wskazany w ww. wykazie. W przypadku braku wskazania rachunku bankowego w ww. wykazie, Zamawiający uprawniony jest do wstrzymania płatności, </w:t>
      </w:r>
      <w:r w:rsidR="00E9754F">
        <w:rPr>
          <w:rFonts w:ascii="Times New Roman" w:eastAsia="Times New Roman" w:hAnsi="Times New Roman" w:cs="Times New Roman"/>
          <w:bCs/>
          <w:lang w:eastAsia="pl-PL"/>
        </w:rPr>
        <w:t xml:space="preserve">           </w:t>
      </w:r>
      <w:r w:rsidRPr="00E9754F">
        <w:rPr>
          <w:rFonts w:ascii="Times New Roman" w:eastAsia="Times New Roman" w:hAnsi="Times New Roman" w:cs="Times New Roman"/>
          <w:bCs/>
          <w:spacing w:val="-4"/>
          <w:lang w:eastAsia="pl-PL"/>
        </w:rPr>
        <w:t>a bieg terminu zapłaty biegnie na nowo od dnia poinformowania Zamawiającego o umieszczeniu rachunku bankowego w ww. wykazie. Zamawiający poinformuje Wykonawcę o braku wskazania rachunku bankowego w ww. wykazie i o wstrzymaniu zapłaty.</w:t>
      </w:r>
    </w:p>
    <w:p w:rsidR="000F73A5" w:rsidRPr="000F73A5" w:rsidRDefault="000F73A5" w:rsidP="000F73A5">
      <w:pPr>
        <w:numPr>
          <w:ilvl w:val="0"/>
          <w:numId w:val="109"/>
        </w:numPr>
        <w:tabs>
          <w:tab w:val="num" w:pos="284"/>
        </w:tabs>
        <w:spacing w:after="0" w:line="240" w:lineRule="auto"/>
        <w:ind w:left="284" w:hanging="284"/>
        <w:jc w:val="both"/>
        <w:rPr>
          <w:rFonts w:ascii="Times New Roman" w:eastAsia="Times New Roman" w:hAnsi="Times New Roman" w:cs="Times New Roman"/>
          <w:bCs/>
          <w:lang w:eastAsia="pl-PL"/>
        </w:rPr>
      </w:pPr>
      <w:r w:rsidRPr="000F73A5">
        <w:rPr>
          <w:rFonts w:ascii="Times New Roman" w:eastAsia="Times New Roman" w:hAnsi="Times New Roman" w:cs="Times New Roman"/>
          <w:bCs/>
          <w:lang w:eastAsia="pl-PL"/>
        </w:rPr>
        <w:t>Za datę zapłaty ceny przez Płatnika, Strony przyjmują dzień obciążenia jego rachunku bankowego.</w:t>
      </w:r>
    </w:p>
    <w:p w:rsidR="000F73A5" w:rsidRPr="000F73A5" w:rsidRDefault="000F73A5" w:rsidP="000F73A5">
      <w:pPr>
        <w:numPr>
          <w:ilvl w:val="0"/>
          <w:numId w:val="109"/>
        </w:numPr>
        <w:tabs>
          <w:tab w:val="num" w:pos="284"/>
        </w:tabs>
        <w:suppressAutoHyphens/>
        <w:spacing w:after="0" w:line="240" w:lineRule="auto"/>
        <w:ind w:left="284" w:hanging="284"/>
        <w:jc w:val="both"/>
        <w:rPr>
          <w:rFonts w:ascii="Times New Roman" w:eastAsia="Times New Roman" w:hAnsi="Times New Roman" w:cs="Times New Roman"/>
          <w:bCs/>
          <w:lang w:eastAsia="pl-PL"/>
        </w:rPr>
      </w:pPr>
      <w:r w:rsidRPr="000F73A5">
        <w:rPr>
          <w:rFonts w:ascii="Times New Roman" w:eastAsia="Times New Roman" w:hAnsi="Times New Roman" w:cs="Times New Roman"/>
          <w:bCs/>
          <w:lang w:eastAsia="pl-PL"/>
        </w:rPr>
        <w:t xml:space="preserve">Wykonawca nie może bez pisemnej zgody Zamawiającego dokonywać cesji wierzytelności wynikających z Umowy. Faktura powinna zawierać stwierdzenie, że "Prawa i obowiązki wynikające z niniejszej faktury nie mogą być przedmiotem cesji", pod rygorem odmowy jej zapłaty. </w:t>
      </w:r>
    </w:p>
    <w:p w:rsidR="000F73A5" w:rsidRPr="000F73A5" w:rsidRDefault="000F73A5" w:rsidP="000F73A5">
      <w:pPr>
        <w:numPr>
          <w:ilvl w:val="0"/>
          <w:numId w:val="109"/>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bCs/>
          <w:lang w:eastAsia="pl-PL"/>
        </w:rPr>
        <w:t>W wyjątkowych sytuacjach dopuszcza się możliwość przedłużenia terminu płatności na warunkach ustalonych z Wykonawcą, bez ponoszenia dodatkowych kosztów przez Zamawiającego.</w:t>
      </w:r>
    </w:p>
    <w:p w:rsidR="000F73A5" w:rsidRPr="000F73A5" w:rsidRDefault="000F73A5" w:rsidP="000F73A5">
      <w:pPr>
        <w:suppressAutoHyphens/>
        <w:autoSpaceDE w:val="0"/>
        <w:autoSpaceDN w:val="0"/>
        <w:adjustRightInd w:val="0"/>
        <w:spacing w:after="0" w:line="240" w:lineRule="auto"/>
        <w:ind w:left="284"/>
        <w:jc w:val="both"/>
        <w:rPr>
          <w:rFonts w:ascii="Times New Roman" w:eastAsia="Times New Roman" w:hAnsi="Times New Roman" w:cs="Times New Roman"/>
          <w:sz w:val="12"/>
          <w:szCs w:val="12"/>
          <w:lang w:eastAsia="pl-PL"/>
        </w:rPr>
      </w:pPr>
    </w:p>
    <w:p w:rsidR="000F73A5" w:rsidRPr="000F73A5" w:rsidRDefault="000F73A5" w:rsidP="000F73A5">
      <w:pPr>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4</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6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Strony ustalają, że każda partia dostarczonych opon:</w:t>
      </w:r>
    </w:p>
    <w:p w:rsidR="000F73A5" w:rsidRPr="000F73A5" w:rsidRDefault="000F73A5" w:rsidP="000F73A5">
      <w:pPr>
        <w:numPr>
          <w:ilvl w:val="0"/>
          <w:numId w:val="125"/>
        </w:numPr>
        <w:autoSpaceDE w:val="0"/>
        <w:autoSpaceDN w:val="0"/>
        <w:adjustRightInd w:val="0"/>
        <w:spacing w:after="0" w:line="240" w:lineRule="auto"/>
        <w:ind w:left="709" w:hanging="349"/>
        <w:jc w:val="both"/>
        <w:rPr>
          <w:rFonts w:ascii="Times New Roman" w:eastAsia="Times New Roman" w:hAnsi="Times New Roman" w:cs="Times New Roman"/>
        </w:rPr>
      </w:pPr>
      <w:r w:rsidRPr="000F73A5">
        <w:rPr>
          <w:rFonts w:ascii="Times New Roman" w:eastAsia="Times New Roman" w:hAnsi="Times New Roman" w:cs="Times New Roman"/>
          <w:lang w:eastAsia="pl-PL"/>
        </w:rPr>
        <w:t xml:space="preserve">będzie posiadać etykiety w formie naklejek umieszczanych na bieżniku zgodnie </w:t>
      </w:r>
      <w:r w:rsidRPr="000F73A5">
        <w:rPr>
          <w:rFonts w:ascii="Times New Roman" w:eastAsia="Times New Roman" w:hAnsi="Times New Roman" w:cs="Times New Roman"/>
          <w:lang w:eastAsia="pl-PL"/>
        </w:rPr>
        <w:br/>
        <w:t xml:space="preserve">z Rozporządzeniem </w:t>
      </w:r>
      <w:r w:rsidRPr="000F73A5">
        <w:rPr>
          <w:rFonts w:ascii="Times New Roman" w:eastAsia="Times New Roman" w:hAnsi="Times New Roman" w:cs="Times New Roman"/>
          <w:bCs/>
          <w:lang w:eastAsia="ar-SA"/>
        </w:rPr>
        <w:t>Parlamentu Europejskiego i Rady (UE) 2020/740 z</w:t>
      </w:r>
      <w:r w:rsidRPr="000F73A5">
        <w:rPr>
          <w:rFonts w:ascii="Times New Roman" w:eastAsia="Times New Roman" w:hAnsi="Times New Roman" w:cs="Times New Roman"/>
          <w:lang w:eastAsia="ar-SA"/>
        </w:rPr>
        <w:t xml:space="preserve"> dnia 25 maja 2020 r. w sprawie etykietowania opon pod kątem efektywności paliwowej i innych parametrów, zmieniające rozporządzenie (UE) 2017/1369 oraz uchylające rozporządzenie (WE) nr 1222/2009 (tekst mający znaczenie dla EOG) (</w:t>
      </w:r>
      <w:r w:rsidRPr="000F73A5">
        <w:rPr>
          <w:rFonts w:ascii="Times New Roman" w:eastAsia="Calibri" w:hAnsi="Times New Roman" w:cs="Times New Roman"/>
          <w:color w:val="212529"/>
          <w:shd w:val="clear" w:color="auto" w:fill="FFFFFF"/>
        </w:rPr>
        <w:t>Dz.U.UE.L.2020.177.1</w:t>
      </w:r>
      <w:r w:rsidRPr="000F73A5">
        <w:rPr>
          <w:rFonts w:ascii="Times New Roman" w:eastAsia="Times New Roman" w:hAnsi="Times New Roman" w:cs="Times New Roman"/>
          <w:lang w:eastAsia="ar-SA"/>
        </w:rPr>
        <w:t>).</w:t>
      </w:r>
    </w:p>
    <w:p w:rsidR="000F73A5" w:rsidRPr="000F73A5" w:rsidRDefault="000F73A5" w:rsidP="000F73A5">
      <w:pPr>
        <w:numPr>
          <w:ilvl w:val="0"/>
          <w:numId w:val="125"/>
        </w:numPr>
        <w:suppressAutoHyphens/>
        <w:autoSpaceDE w:val="0"/>
        <w:autoSpaceDN w:val="0"/>
        <w:adjustRightInd w:val="0"/>
        <w:spacing w:after="0" w:line="240" w:lineRule="auto"/>
        <w:ind w:left="709" w:hanging="349"/>
        <w:jc w:val="both"/>
        <w:rPr>
          <w:rFonts w:ascii="Times New Roman" w:eastAsia="Times New Roman" w:hAnsi="Times New Roman" w:cs="Times New Roman"/>
        </w:rPr>
      </w:pPr>
      <w:r w:rsidRPr="000F73A5">
        <w:rPr>
          <w:rFonts w:ascii="Times New Roman" w:eastAsia="Times New Roman" w:hAnsi="Times New Roman" w:cs="Times New Roman"/>
          <w:lang w:eastAsia="ar-SA"/>
        </w:rPr>
        <w:lastRenderedPageBreak/>
        <w:t>będzie spełniać wymogi techniczne i jakościowe odpowiednich norm PN-EN,</w:t>
      </w:r>
    </w:p>
    <w:p w:rsidR="000F73A5" w:rsidRPr="000F73A5" w:rsidRDefault="000F73A5" w:rsidP="000F73A5">
      <w:pPr>
        <w:numPr>
          <w:ilvl w:val="0"/>
          <w:numId w:val="125"/>
        </w:numPr>
        <w:suppressAutoHyphens/>
        <w:autoSpaceDE w:val="0"/>
        <w:autoSpaceDN w:val="0"/>
        <w:adjustRightInd w:val="0"/>
        <w:spacing w:after="0" w:line="240" w:lineRule="auto"/>
        <w:ind w:left="709" w:hanging="349"/>
        <w:jc w:val="both"/>
        <w:rPr>
          <w:rFonts w:ascii="Times New Roman" w:eastAsia="Times New Roman" w:hAnsi="Times New Roman" w:cs="Times New Roman"/>
        </w:rPr>
      </w:pPr>
      <w:r w:rsidRPr="000F73A5">
        <w:rPr>
          <w:rFonts w:ascii="Times New Roman" w:eastAsia="Times New Roman" w:hAnsi="Times New Roman" w:cs="Times New Roman"/>
          <w:lang w:eastAsia="ar-SA"/>
        </w:rPr>
        <w:t xml:space="preserve">będzie zgodna z </w:t>
      </w:r>
      <w:r w:rsidRPr="000F73A5">
        <w:rPr>
          <w:rFonts w:ascii="Times New Roman" w:eastAsia="Times New Roman" w:hAnsi="Times New Roman" w:cs="Times New Roman"/>
          <w:color w:val="000000"/>
          <w:lang w:eastAsia="ar-SA"/>
        </w:rPr>
        <w:t>Rozporządzeniem Ministra Infrastruktury z dnia 31 grudn</w:t>
      </w:r>
      <w:r w:rsidR="00E9754F">
        <w:rPr>
          <w:rFonts w:ascii="Times New Roman" w:eastAsia="Times New Roman" w:hAnsi="Times New Roman" w:cs="Times New Roman"/>
          <w:color w:val="000000"/>
          <w:lang w:eastAsia="ar-SA"/>
        </w:rPr>
        <w:t xml:space="preserve">ia 2002 r. </w:t>
      </w:r>
      <w:r w:rsidR="00E9754F">
        <w:rPr>
          <w:rFonts w:ascii="Times New Roman" w:eastAsia="Times New Roman" w:hAnsi="Times New Roman" w:cs="Times New Roman"/>
          <w:color w:val="000000"/>
          <w:lang w:eastAsia="ar-SA"/>
        </w:rPr>
        <w:br/>
        <w:t>w</w:t>
      </w:r>
      <w:r w:rsidRPr="000F73A5">
        <w:rPr>
          <w:rFonts w:ascii="Times New Roman" w:eastAsia="Times New Roman" w:hAnsi="Times New Roman" w:cs="Times New Roman"/>
          <w:color w:val="000000"/>
          <w:lang w:eastAsia="ar-SA"/>
        </w:rPr>
        <w:t xml:space="preserve"> sprawie warunków technicznych pojazdów oraz zakresu ich niezbędnego wyposażenia.</w:t>
      </w:r>
    </w:p>
    <w:p w:rsidR="000F73A5" w:rsidRPr="000F73A5" w:rsidRDefault="000F73A5" w:rsidP="000F73A5">
      <w:pPr>
        <w:numPr>
          <w:ilvl w:val="0"/>
          <w:numId w:val="125"/>
        </w:numPr>
        <w:suppressAutoHyphens/>
        <w:autoSpaceDE w:val="0"/>
        <w:autoSpaceDN w:val="0"/>
        <w:adjustRightInd w:val="0"/>
        <w:spacing w:after="0" w:line="240" w:lineRule="auto"/>
        <w:ind w:left="709" w:hanging="349"/>
        <w:jc w:val="both"/>
        <w:rPr>
          <w:rFonts w:ascii="Times New Roman" w:eastAsia="Times New Roman" w:hAnsi="Times New Roman" w:cs="Times New Roman"/>
        </w:rPr>
      </w:pPr>
      <w:r w:rsidRPr="000F73A5">
        <w:rPr>
          <w:rFonts w:ascii="Times New Roman" w:eastAsia="Times New Roman" w:hAnsi="Times New Roman" w:cs="Times New Roman"/>
        </w:rPr>
        <w:t>będzie zgodna z obowiązującymi normami bezpieczeństwa (symbol DOT lub równoważny) oraz posiadać znak homologacji wg ECE symbol „E” lub „e”.</w:t>
      </w:r>
    </w:p>
    <w:p w:rsidR="000F73A5" w:rsidRPr="000F73A5" w:rsidRDefault="000F73A5" w:rsidP="000F73A5">
      <w:pPr>
        <w:suppressAutoHyphens/>
        <w:autoSpaceDE w:val="0"/>
        <w:autoSpaceDN w:val="0"/>
        <w:adjustRightInd w:val="0"/>
        <w:spacing w:after="0" w:line="240" w:lineRule="auto"/>
        <w:ind w:left="360"/>
        <w:jc w:val="both"/>
        <w:rPr>
          <w:rFonts w:ascii="Times New Roman" w:eastAsia="Times New Roman" w:hAnsi="Times New Roman" w:cs="Times New Roman"/>
        </w:rPr>
      </w:pPr>
      <w:r w:rsidRPr="000F73A5">
        <w:rPr>
          <w:rFonts w:ascii="Times New Roman" w:eastAsia="CIDFont+F2" w:hAnsi="Times New Roman" w:cs="Times New Roman"/>
          <w:lang w:eastAsia="ar-SA"/>
        </w:rPr>
        <w:t>Zamawiający wymaga, aby opony były testowane w laboratoriach krajów państw</w:t>
      </w:r>
      <w:r w:rsidRPr="000F73A5">
        <w:rPr>
          <w:rFonts w:ascii="Times New Roman" w:eastAsia="Times New Roman" w:hAnsi="Times New Roman" w:cs="Times New Roman"/>
          <w:lang w:eastAsia="ar-SA"/>
        </w:rPr>
        <w:t xml:space="preserve"> </w:t>
      </w:r>
      <w:r w:rsidRPr="000F73A5">
        <w:rPr>
          <w:rFonts w:ascii="Times New Roman" w:eastAsia="CIDFont+F2" w:hAnsi="Times New Roman" w:cs="Times New Roman"/>
          <w:lang w:eastAsia="ar-SA"/>
        </w:rPr>
        <w:t>członkowskich UE zgodnie z regulaminem EKG ONZ, spełniały minimalne wymagania</w:t>
      </w:r>
      <w:r w:rsidRPr="000F73A5">
        <w:rPr>
          <w:rFonts w:ascii="Times New Roman" w:eastAsia="Times New Roman" w:hAnsi="Times New Roman" w:cs="Times New Roman"/>
          <w:lang w:eastAsia="ar-SA"/>
        </w:rPr>
        <w:t xml:space="preserve"> </w:t>
      </w:r>
      <w:r w:rsidRPr="000F73A5">
        <w:rPr>
          <w:rFonts w:ascii="Times New Roman" w:eastAsia="CIDFont+F2" w:hAnsi="Times New Roman" w:cs="Times New Roman"/>
          <w:lang w:eastAsia="ar-SA"/>
        </w:rPr>
        <w:t xml:space="preserve">nośności i prędkości określone w formularzu asortymentowo-cenowym oraz aby spełniały parametry oporów toczenia, przyczepności i hałasu </w:t>
      </w:r>
      <w:r w:rsidRPr="000F73A5">
        <w:rPr>
          <w:rFonts w:ascii="Times New Roman" w:eastAsia="Times New Roman" w:hAnsi="Times New Roman" w:cs="Times New Roman"/>
          <w:lang w:eastAsia="ar-SA"/>
        </w:rPr>
        <w:t>- sprawdzenie spełnienia tego wymogu będzie się odbywało na etapie realizacji umowy</w:t>
      </w:r>
      <w:r w:rsidRPr="000F73A5">
        <w:rPr>
          <w:rFonts w:ascii="Times New Roman" w:eastAsia="CIDFont+F2" w:hAnsi="Times New Roman" w:cs="Times New Roman"/>
          <w:lang w:eastAsia="pl-PL"/>
        </w:rPr>
        <w:t>.</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Na dostarczone opony Wykonawca  udziela gwarancji nie krótszej niż gwarancja ich producenta </w:t>
      </w:r>
      <w:r w:rsidRPr="000F73A5">
        <w:rPr>
          <w:rFonts w:ascii="Times New Roman" w:eastAsia="Times New Roman" w:hAnsi="Times New Roman" w:cs="Times New Roman"/>
          <w:lang w:eastAsia="pl-PL"/>
        </w:rPr>
        <w:br/>
        <w:t xml:space="preserve">z zastrzeżeniem jednak, że gwarancja ta nie może być krótsza niż 24 miesiące od daty ich dostawy do Zamawiającego. </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ar-SA"/>
        </w:rPr>
        <w:t>O stwierdzeniu wady w dostarczonej oponie Zamawiający zawiadomi Wykonawcę pisemnie pocztą elektroniczną. Zgłoszenia dotyczące reklamowanych opon kierowane będą na adres email: …………………………..…..</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ar-SA"/>
        </w:rPr>
        <w:t xml:space="preserve">Wykonawca rozpatrzy reklamację w terminie do 10 dni roboczych od dnia jej zgłoszenia. </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ar-SA"/>
        </w:rPr>
        <w:t xml:space="preserve">Uznając reklamację Wykonawca dokona wymiany wadliwej opony na wolną od wad, </w:t>
      </w:r>
      <w:r w:rsidR="00E9754F">
        <w:rPr>
          <w:rFonts w:ascii="Times New Roman" w:eastAsia="Times New Roman" w:hAnsi="Times New Roman" w:cs="Times New Roman"/>
          <w:lang w:eastAsia="ar-SA"/>
        </w:rPr>
        <w:br/>
      </w:r>
      <w:r w:rsidRPr="000F73A5">
        <w:rPr>
          <w:rFonts w:ascii="Times New Roman" w:eastAsia="Times New Roman" w:hAnsi="Times New Roman" w:cs="Times New Roman"/>
          <w:lang w:eastAsia="ar-SA"/>
        </w:rPr>
        <w:t>w terminie do 5 dni roboczych od dnia uznania reklamacji, oraz pokryje koszty jej dostarczenia do Zamawiającego.</w:t>
      </w:r>
    </w:p>
    <w:p w:rsidR="000F73A5" w:rsidRPr="000F73A5" w:rsidRDefault="000F73A5" w:rsidP="000F73A5">
      <w:pPr>
        <w:numPr>
          <w:ilvl w:val="0"/>
          <w:numId w:val="104"/>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ar-SA"/>
        </w:rPr>
        <w:t xml:space="preserve">Nieudzielenie odpowiedzi na zgłoszoną reklamację w terminie określonym w ust. 4 uważa się za uznanie reklamacji. </w:t>
      </w:r>
    </w:p>
    <w:p w:rsidR="000F73A5" w:rsidRPr="000F73A5" w:rsidRDefault="000F73A5" w:rsidP="00303B31">
      <w:pPr>
        <w:numPr>
          <w:ilvl w:val="0"/>
          <w:numId w:val="118"/>
        </w:numPr>
        <w:tabs>
          <w:tab w:val="num" w:pos="284"/>
        </w:tabs>
        <w:suppressAutoHyphens/>
        <w:autoSpaceDE w:val="0"/>
        <w:autoSpaceDN w:val="0"/>
        <w:adjustRightInd w:val="0"/>
        <w:spacing w:after="0" w:line="240" w:lineRule="auto"/>
        <w:ind w:left="284" w:hanging="284"/>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W przypadku, gdy Wykonawca posiada oddziały na terenie woj. podlaskiego, umożliwi przedstawicielowi Zamawiającego dokonywanie zakupów we wszystkich tych oddziałach na zasadach określonych w niniejszej umowie. </w:t>
      </w:r>
    </w:p>
    <w:p w:rsidR="000F73A5" w:rsidRPr="000F73A5" w:rsidRDefault="000F73A5" w:rsidP="000F73A5">
      <w:pPr>
        <w:suppressAutoHyphens/>
        <w:autoSpaceDE w:val="0"/>
        <w:autoSpaceDN w:val="0"/>
        <w:adjustRightInd w:val="0"/>
        <w:spacing w:after="0" w:line="240" w:lineRule="auto"/>
        <w:ind w:left="284"/>
        <w:jc w:val="both"/>
        <w:rPr>
          <w:rFonts w:ascii="Times New Roman" w:eastAsia="Times New Roman" w:hAnsi="Times New Roman" w:cs="Times New Roman"/>
          <w:sz w:val="12"/>
          <w:szCs w:val="12"/>
          <w:lang w:eastAsia="pl-PL"/>
        </w:rPr>
      </w:pPr>
    </w:p>
    <w:p w:rsidR="000F73A5" w:rsidRPr="000F73A5" w:rsidRDefault="000F73A5" w:rsidP="000F73A5">
      <w:pPr>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5</w:t>
      </w:r>
    </w:p>
    <w:p w:rsidR="000F73A5" w:rsidRPr="000F73A5" w:rsidRDefault="000F73A5" w:rsidP="000F73A5">
      <w:pPr>
        <w:numPr>
          <w:ilvl w:val="0"/>
          <w:numId w:val="110"/>
        </w:numPr>
        <w:tabs>
          <w:tab w:val="num" w:pos="284"/>
          <w:tab w:val="left" w:pos="34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bCs/>
          <w:lang w:eastAsia="ar-SA"/>
        </w:rPr>
        <w:t>Zamawiający obciąży Wykonawcę karą umowną:</w:t>
      </w:r>
    </w:p>
    <w:p w:rsidR="000F73A5" w:rsidRPr="000F73A5" w:rsidRDefault="000F73A5" w:rsidP="000F73A5">
      <w:pPr>
        <w:numPr>
          <w:ilvl w:val="3"/>
          <w:numId w:val="127"/>
        </w:numPr>
        <w:tabs>
          <w:tab w:val="left" w:pos="340"/>
          <w:tab w:val="num" w:pos="567"/>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w wysokości </w:t>
      </w:r>
      <w:r w:rsidRPr="000F73A5">
        <w:rPr>
          <w:rFonts w:ascii="Times New Roman" w:eastAsia="Times New Roman" w:hAnsi="Times New Roman" w:cs="Times New Roman"/>
          <w:b/>
          <w:lang w:eastAsia="ar-SA"/>
        </w:rPr>
        <w:t>10%</w:t>
      </w:r>
      <w:r w:rsidRPr="000F73A5">
        <w:rPr>
          <w:rFonts w:ascii="Times New Roman" w:eastAsia="Times New Roman" w:hAnsi="Times New Roman" w:cs="Times New Roman"/>
          <w:lang w:eastAsia="ar-SA"/>
        </w:rPr>
        <w:t xml:space="preserve"> wartości brutto umowy, o której mowa w </w:t>
      </w:r>
      <w:r w:rsidRPr="000F73A5">
        <w:rPr>
          <w:rFonts w:ascii="Times New Roman" w:eastAsia="Times New Roman" w:hAnsi="Times New Roman" w:cs="Times New Roman"/>
          <w:bCs/>
          <w:lang w:eastAsia="pl-PL"/>
        </w:rPr>
        <w:t xml:space="preserve">§ </w:t>
      </w:r>
      <w:r w:rsidRPr="000F73A5">
        <w:rPr>
          <w:rFonts w:ascii="Times New Roman" w:eastAsia="Times New Roman" w:hAnsi="Times New Roman" w:cs="Times New Roman"/>
          <w:lang w:eastAsia="pl-PL"/>
        </w:rPr>
        <w:t>1 ust. 2,</w:t>
      </w:r>
      <w:r w:rsidRPr="000F73A5">
        <w:rPr>
          <w:rFonts w:ascii="Times New Roman" w:eastAsia="Times New Roman" w:hAnsi="Times New Roman" w:cs="Times New Roman"/>
          <w:lang w:eastAsia="ar-SA"/>
        </w:rPr>
        <w:t xml:space="preserve"> gdy Zamawiający odstąpi od umowy z powodu okoliczności leżących po stronie Wykonawcy, </w:t>
      </w:r>
    </w:p>
    <w:p w:rsidR="000F73A5" w:rsidRPr="000F73A5" w:rsidRDefault="000F73A5" w:rsidP="000F73A5">
      <w:pPr>
        <w:numPr>
          <w:ilvl w:val="3"/>
          <w:numId w:val="127"/>
        </w:numPr>
        <w:tabs>
          <w:tab w:val="left" w:pos="340"/>
          <w:tab w:val="num" w:pos="567"/>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w wysokości </w:t>
      </w:r>
      <w:r w:rsidRPr="000F73A5">
        <w:rPr>
          <w:rFonts w:ascii="Times New Roman" w:eastAsia="Times New Roman" w:hAnsi="Times New Roman" w:cs="Times New Roman"/>
          <w:b/>
          <w:lang w:eastAsia="ar-SA"/>
        </w:rPr>
        <w:t>1%</w:t>
      </w:r>
      <w:r w:rsidRPr="000F73A5">
        <w:rPr>
          <w:rFonts w:ascii="Times New Roman" w:eastAsia="Times New Roman" w:hAnsi="Times New Roman" w:cs="Times New Roman"/>
          <w:lang w:eastAsia="ar-SA"/>
        </w:rPr>
        <w:t xml:space="preserve"> wartości brutto zamówionej, niedostarczonej w terminie określonym w </w:t>
      </w:r>
      <w:r w:rsidRPr="000F73A5">
        <w:rPr>
          <w:rFonts w:ascii="Times New Roman" w:eastAsia="Times New Roman" w:hAnsi="Times New Roman" w:cs="Times New Roman"/>
          <w:color w:val="000000"/>
          <w:lang w:eastAsia="ar-SA"/>
        </w:rPr>
        <w:t>§ 2 ust. 2</w:t>
      </w:r>
      <w:r w:rsidRPr="000F73A5">
        <w:rPr>
          <w:rFonts w:ascii="Times New Roman" w:eastAsia="Times New Roman" w:hAnsi="Times New Roman" w:cs="Times New Roman"/>
          <w:lang w:eastAsia="ar-SA"/>
        </w:rPr>
        <w:t xml:space="preserve"> partii opon - za każdy dzień zwłoki w dostawie,</w:t>
      </w:r>
      <w:r w:rsidRPr="000F73A5">
        <w:rPr>
          <w:rFonts w:ascii="Times New Roman" w:eastAsia="Times New Roman" w:hAnsi="Times New Roman" w:cs="Times New Roman"/>
          <w:kern w:val="22"/>
          <w:lang w:eastAsia="ar-SA"/>
        </w:rPr>
        <w:t xml:space="preserve"> </w:t>
      </w:r>
    </w:p>
    <w:p w:rsidR="000F73A5" w:rsidRPr="000F73A5" w:rsidRDefault="000F73A5" w:rsidP="000F73A5">
      <w:pPr>
        <w:numPr>
          <w:ilvl w:val="3"/>
          <w:numId w:val="127"/>
        </w:numPr>
        <w:tabs>
          <w:tab w:val="left" w:pos="340"/>
          <w:tab w:val="num" w:pos="567"/>
          <w:tab w:val="num" w:pos="2160"/>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 xml:space="preserve">w wysokości </w:t>
      </w:r>
      <w:r w:rsidRPr="000F73A5">
        <w:rPr>
          <w:rFonts w:ascii="Times New Roman" w:eastAsia="Times New Roman" w:hAnsi="Times New Roman" w:cs="Times New Roman"/>
          <w:b/>
          <w:lang w:eastAsia="pl-PL"/>
        </w:rPr>
        <w:t>10%</w:t>
      </w:r>
      <w:r w:rsidRPr="000F73A5">
        <w:rPr>
          <w:rFonts w:ascii="Times New Roman" w:eastAsia="Times New Roman" w:hAnsi="Times New Roman" w:cs="Times New Roman"/>
          <w:lang w:eastAsia="pl-PL"/>
        </w:rPr>
        <w:t xml:space="preserve"> wartości brutto opon, które były przedmiotem reklamacji, za każdy dzień zwłoki w realizacji czynności określonych w § 4 ust. 5,</w:t>
      </w:r>
      <w:r w:rsidRPr="000F73A5">
        <w:rPr>
          <w:rFonts w:ascii="Times New Roman" w:eastAsia="Times New Roman" w:hAnsi="Times New Roman" w:cs="Times New Roman"/>
          <w:kern w:val="22"/>
          <w:lang w:eastAsia="ar-SA"/>
        </w:rPr>
        <w:t xml:space="preserve"> </w:t>
      </w:r>
    </w:p>
    <w:p w:rsidR="000F73A5" w:rsidRPr="000F73A5" w:rsidRDefault="000F73A5" w:rsidP="000F73A5">
      <w:pPr>
        <w:numPr>
          <w:ilvl w:val="3"/>
          <w:numId w:val="127"/>
        </w:numPr>
        <w:tabs>
          <w:tab w:val="left" w:pos="340"/>
          <w:tab w:val="num" w:pos="567"/>
          <w:tab w:val="num" w:pos="2160"/>
        </w:tabs>
        <w:suppressAutoHyphens/>
        <w:spacing w:after="0" w:line="240" w:lineRule="auto"/>
        <w:ind w:left="567" w:hanging="283"/>
        <w:jc w:val="both"/>
        <w:rPr>
          <w:rFonts w:ascii="Times New Roman" w:eastAsia="Times New Roman" w:hAnsi="Times New Roman" w:cs="Times New Roman"/>
          <w:lang w:eastAsia="ar-SA"/>
        </w:rPr>
      </w:pPr>
      <w:r w:rsidRPr="000F73A5">
        <w:rPr>
          <w:rFonts w:ascii="Times New Roman" w:eastAsia="Times New Roman" w:hAnsi="Times New Roman" w:cs="Times New Roman"/>
          <w:kern w:val="22"/>
          <w:lang w:eastAsia="ar-SA"/>
        </w:rPr>
        <w:t xml:space="preserve">w wysokości </w:t>
      </w:r>
      <w:r w:rsidRPr="000F73A5">
        <w:rPr>
          <w:rFonts w:ascii="Times New Roman" w:eastAsia="Times New Roman" w:hAnsi="Times New Roman" w:cs="Times New Roman"/>
          <w:b/>
          <w:kern w:val="22"/>
          <w:lang w:eastAsia="ar-SA"/>
        </w:rPr>
        <w:t>0,01%</w:t>
      </w:r>
      <w:r w:rsidRPr="000F73A5">
        <w:rPr>
          <w:rFonts w:ascii="Times New Roman" w:eastAsia="Times New Roman" w:hAnsi="Times New Roman" w:cs="Times New Roman"/>
          <w:kern w:val="22"/>
          <w:lang w:eastAsia="ar-SA"/>
        </w:rPr>
        <w:t xml:space="preserve"> </w:t>
      </w:r>
      <w:r w:rsidRPr="000F73A5">
        <w:rPr>
          <w:rFonts w:ascii="Times New Roman" w:eastAsia="Times New Roman" w:hAnsi="Times New Roman" w:cs="Times New Roman"/>
          <w:lang w:eastAsia="ar-SA"/>
        </w:rPr>
        <w:t>wartości brutto umowy</w:t>
      </w:r>
      <w:r w:rsidRPr="000F73A5">
        <w:rPr>
          <w:rFonts w:ascii="Times New Roman" w:eastAsia="Times New Roman" w:hAnsi="Times New Roman" w:cs="Times New Roman"/>
          <w:kern w:val="22"/>
          <w:lang w:eastAsia="ar-SA"/>
        </w:rPr>
        <w:t>, o której mowa w § 1 ust. 2, za każdy dzień zwłoki w wykonywaniu obowiązków, o których mowa w § 2 ust. 6 - 8 umowy.</w:t>
      </w:r>
      <w:r w:rsidRPr="000F73A5">
        <w:rPr>
          <w:rFonts w:ascii="Times New Roman" w:eastAsia="Times New Roman" w:hAnsi="Times New Roman" w:cs="Times New Roman"/>
          <w:lang w:eastAsia="pl-PL"/>
        </w:rPr>
        <w:t xml:space="preserve"> </w:t>
      </w:r>
    </w:p>
    <w:p w:rsidR="000F73A5" w:rsidRPr="000F73A5" w:rsidRDefault="000F73A5" w:rsidP="000F73A5">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color w:val="000000"/>
          <w:lang w:eastAsia="pl-PL"/>
        </w:rPr>
        <w:t xml:space="preserve">Łączna maksymalna wysokość kar umownych, których może dochodzić Zamawiający wynosi </w:t>
      </w:r>
      <w:r w:rsidRPr="000F73A5">
        <w:rPr>
          <w:rFonts w:ascii="Times New Roman" w:eastAsia="Times New Roman" w:hAnsi="Times New Roman" w:cs="Times New Roman"/>
          <w:color w:val="000000"/>
          <w:lang w:eastAsia="pl-PL"/>
        </w:rPr>
        <w:br/>
        <w:t xml:space="preserve">nie więcej niż </w:t>
      </w:r>
      <w:r w:rsidRPr="000F73A5">
        <w:rPr>
          <w:rFonts w:ascii="Times New Roman" w:eastAsia="Times New Roman" w:hAnsi="Times New Roman" w:cs="Times New Roman"/>
          <w:b/>
          <w:color w:val="000000"/>
          <w:lang w:eastAsia="pl-PL"/>
        </w:rPr>
        <w:t>15%</w:t>
      </w:r>
      <w:r w:rsidRPr="000F73A5">
        <w:rPr>
          <w:rFonts w:ascii="Times New Roman" w:eastAsia="Times New Roman" w:hAnsi="Times New Roman" w:cs="Times New Roman"/>
          <w:color w:val="000000"/>
          <w:lang w:eastAsia="pl-PL"/>
        </w:rPr>
        <w:t xml:space="preserve"> wartości brutto umowy, o której mowa w </w:t>
      </w:r>
      <w:r w:rsidRPr="000F73A5">
        <w:rPr>
          <w:rFonts w:ascii="Times New Roman" w:eastAsia="Times New Roman" w:hAnsi="Times New Roman" w:cs="Times New Roman"/>
          <w:bCs/>
          <w:color w:val="000000"/>
          <w:kern w:val="22"/>
          <w:lang w:eastAsia="pl-PL"/>
        </w:rPr>
        <w:t>§ 1 ust. 2 niniejszej umowy.</w:t>
      </w:r>
    </w:p>
    <w:p w:rsidR="000F73A5" w:rsidRPr="000F73A5" w:rsidRDefault="000F73A5" w:rsidP="000F73A5">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Zapłata kar umownych określonych w ust. 1 pkt 2)-3) nie zwalnia W</w:t>
      </w:r>
      <w:r w:rsidRPr="000F73A5">
        <w:rPr>
          <w:rFonts w:ascii="Times New Roman" w:eastAsia="Times New Roman" w:hAnsi="Times New Roman" w:cs="Times New Roman"/>
          <w:bCs/>
          <w:lang w:eastAsia="ar-SA"/>
        </w:rPr>
        <w:t xml:space="preserve">ykonawcy </w:t>
      </w:r>
      <w:r w:rsidRPr="000F73A5">
        <w:rPr>
          <w:rFonts w:ascii="Times New Roman" w:eastAsia="Times New Roman" w:hAnsi="Times New Roman" w:cs="Times New Roman"/>
          <w:lang w:eastAsia="ar-SA"/>
        </w:rPr>
        <w:t>z obowiązku dostawy zamówionych/zareklamowanych opon.</w:t>
      </w:r>
    </w:p>
    <w:p w:rsidR="000F73A5" w:rsidRPr="000F73A5" w:rsidRDefault="000F73A5" w:rsidP="000F73A5">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Zamawiający oświadcza, że wystawi Wykonawcy notę obciążeniową zawierającą szczegółowe naliczenie kwot w przypadku sytuacji, o której mowa w ust. 1.</w:t>
      </w:r>
    </w:p>
    <w:p w:rsidR="000F73A5" w:rsidRPr="000F73A5" w:rsidRDefault="000F73A5" w:rsidP="000F73A5">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 xml:space="preserve">Zamawiający może potrącić należności wynikające z kar umownych przy opłacaniu faktur za realizację przedmiotu umowy. </w:t>
      </w:r>
    </w:p>
    <w:p w:rsidR="000F73A5" w:rsidRPr="000F73A5" w:rsidRDefault="000F73A5" w:rsidP="000F73A5">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 xml:space="preserve">Wykonawca oświadcza, iż wyraża zgodę dla Zamawiającego na potrącenie w rozumieniu </w:t>
      </w:r>
      <w:r w:rsidR="00303B31">
        <w:rPr>
          <w:rFonts w:ascii="Times New Roman" w:eastAsia="Times New Roman" w:hAnsi="Times New Roman" w:cs="Times New Roman"/>
          <w:lang w:eastAsia="pl-PL"/>
        </w:rPr>
        <w:br/>
      </w:r>
      <w:r w:rsidRPr="000F73A5">
        <w:rPr>
          <w:rFonts w:ascii="Times New Roman" w:eastAsia="Times New Roman" w:hAnsi="Times New Roman" w:cs="Times New Roman"/>
          <w:lang w:eastAsia="pl-PL"/>
        </w:rPr>
        <w:t xml:space="preserve">art. 498 i 499 kodeksu cywilnego kwot naliczonych z przysługującej mu od Zamawiającego wierzytelności. </w:t>
      </w:r>
    </w:p>
    <w:p w:rsidR="000F73A5" w:rsidRPr="000F73A5" w:rsidRDefault="000F73A5" w:rsidP="00303B31">
      <w:pPr>
        <w:numPr>
          <w:ilvl w:val="0"/>
          <w:numId w:val="127"/>
        </w:numPr>
        <w:tabs>
          <w:tab w:val="num" w:pos="284"/>
          <w:tab w:val="left" w:pos="72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pl-PL"/>
        </w:rPr>
        <w:t xml:space="preserve">Jednocześnie Wykonawca oświadcza, że powyższe nie zostało złożone pod wpływem błędu, </w:t>
      </w:r>
      <w:r w:rsidRPr="000F73A5">
        <w:rPr>
          <w:rFonts w:ascii="Times New Roman" w:eastAsia="Times New Roman" w:hAnsi="Times New Roman" w:cs="Times New Roman"/>
          <w:lang w:eastAsia="pl-PL"/>
        </w:rPr>
        <w:br/>
        <w:t>ani nie jest obarczone jakąkolwiek inną wadą oświadczenia woli skutkującą jego nieważnością.</w:t>
      </w:r>
    </w:p>
    <w:p w:rsidR="000F73A5" w:rsidRPr="000F73A5" w:rsidRDefault="000F73A5" w:rsidP="000F73A5">
      <w:pPr>
        <w:suppressAutoHyphens/>
        <w:spacing w:before="120"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6</w:t>
      </w:r>
    </w:p>
    <w:p w:rsidR="000F73A5" w:rsidRPr="000F73A5" w:rsidRDefault="000F73A5" w:rsidP="000F73A5">
      <w:pPr>
        <w:widowControl w:val="0"/>
        <w:tabs>
          <w:tab w:val="left" w:pos="0"/>
        </w:tabs>
        <w:suppressAutoHyphens/>
        <w:autoSpaceDE w:val="0"/>
        <w:spacing w:after="0" w:line="240" w:lineRule="auto"/>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 xml:space="preserve">Niezależnie od kar określonych </w:t>
      </w:r>
      <w:r w:rsidRPr="000F73A5">
        <w:rPr>
          <w:rFonts w:ascii="Times New Roman" w:eastAsia="Times New Roman" w:hAnsi="Times New Roman" w:cs="Times New Roman"/>
          <w:color w:val="000000"/>
          <w:lang w:eastAsia="ar-SA"/>
        </w:rPr>
        <w:t>w § 5, strony</w:t>
      </w:r>
      <w:r w:rsidRPr="000F73A5">
        <w:rPr>
          <w:rFonts w:ascii="Times New Roman" w:eastAsia="Times New Roman" w:hAnsi="Times New Roman" w:cs="Times New Roman"/>
          <w:lang w:eastAsia="ar-SA"/>
        </w:rPr>
        <w:t xml:space="preserve"> mogą dochodzić odszkodowania uzupełniającego do rzeczywistej wartości szkody, jaką poniosły w wyniku niewykonania lub nienależytego wykonania przez drugą stronę postanowień umowy, a także dochodzenia roszczeń z tytułu innych szkód.</w:t>
      </w:r>
    </w:p>
    <w:p w:rsidR="000F73A5" w:rsidRPr="000F73A5" w:rsidRDefault="000F73A5" w:rsidP="000F73A5">
      <w:pPr>
        <w:tabs>
          <w:tab w:val="left" w:pos="720"/>
        </w:tabs>
        <w:suppressAutoHyphens/>
        <w:spacing w:before="120" w:after="0" w:line="240" w:lineRule="auto"/>
        <w:ind w:left="720" w:hanging="720"/>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7</w:t>
      </w:r>
    </w:p>
    <w:p w:rsidR="000F73A5" w:rsidRPr="000F73A5" w:rsidRDefault="000F73A5" w:rsidP="000F73A5">
      <w:pPr>
        <w:numPr>
          <w:ilvl w:val="1"/>
          <w:numId w:val="118"/>
        </w:numPr>
        <w:tabs>
          <w:tab w:val="left" w:pos="340"/>
          <w:tab w:val="num" w:pos="2127"/>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Do kontaktów związanych z realizacją umowy strony wyznaczają:</w:t>
      </w:r>
    </w:p>
    <w:p w:rsidR="000F73A5" w:rsidRPr="000F73A5" w:rsidRDefault="000F73A5" w:rsidP="000F73A5">
      <w:pPr>
        <w:numPr>
          <w:ilvl w:val="0"/>
          <w:numId w:val="114"/>
        </w:numPr>
        <w:suppressAutoHyphens/>
        <w:autoSpaceDE w:val="0"/>
        <w:autoSpaceDN w:val="0"/>
        <w:adjustRightInd w:val="0"/>
        <w:spacing w:after="0" w:line="240" w:lineRule="auto"/>
        <w:ind w:left="567" w:hanging="284"/>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t xml:space="preserve">Ze strony Wykonawcy: </w:t>
      </w:r>
    </w:p>
    <w:p w:rsidR="00303B31" w:rsidRPr="000F73A5" w:rsidRDefault="000F73A5" w:rsidP="00970DEA">
      <w:pPr>
        <w:autoSpaceDE w:val="0"/>
        <w:autoSpaceDN w:val="0"/>
        <w:adjustRightInd w:val="0"/>
        <w:spacing w:after="0" w:line="240" w:lineRule="auto"/>
        <w:ind w:left="567"/>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t>Nr telefonu …………………… adres e-mail: ….………….....;</w:t>
      </w:r>
    </w:p>
    <w:p w:rsidR="000F73A5" w:rsidRPr="000F73A5" w:rsidRDefault="000F73A5" w:rsidP="000F73A5">
      <w:pPr>
        <w:numPr>
          <w:ilvl w:val="0"/>
          <w:numId w:val="114"/>
        </w:numPr>
        <w:suppressAutoHyphens/>
        <w:autoSpaceDE w:val="0"/>
        <w:autoSpaceDN w:val="0"/>
        <w:adjustRightInd w:val="0"/>
        <w:spacing w:after="0" w:line="240" w:lineRule="auto"/>
        <w:ind w:left="567" w:hanging="284"/>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t xml:space="preserve">Ze strony Zamawiającego: </w:t>
      </w:r>
    </w:p>
    <w:p w:rsidR="000F73A5" w:rsidRPr="000F73A5" w:rsidRDefault="000F73A5" w:rsidP="000F73A5">
      <w:pPr>
        <w:numPr>
          <w:ilvl w:val="0"/>
          <w:numId w:val="129"/>
        </w:numPr>
        <w:tabs>
          <w:tab w:val="left" w:pos="709"/>
        </w:tabs>
        <w:suppressAutoHyphens/>
        <w:autoSpaceDE w:val="0"/>
        <w:autoSpaceDN w:val="0"/>
        <w:adjustRightInd w:val="0"/>
        <w:spacing w:after="0" w:line="240" w:lineRule="auto"/>
        <w:ind w:left="851"/>
        <w:rPr>
          <w:rFonts w:ascii="Times New Roman" w:eastAsia="Times New Roman" w:hAnsi="Times New Roman" w:cs="Times New Roman"/>
          <w:color w:val="000000"/>
          <w:lang w:eastAsia="pl-PL"/>
        </w:rPr>
      </w:pPr>
      <w:r w:rsidRPr="000F73A5">
        <w:rPr>
          <w:rFonts w:ascii="Times New Roman" w:eastAsia="Times New Roman" w:hAnsi="Times New Roman" w:cs="Times New Roman"/>
          <w:lang w:eastAsia="ar-SA"/>
        </w:rPr>
        <w:t>Wydział Transportu KWP w Białymstoku ul. Hajnowska 10, 15-854 Białystok</w:t>
      </w:r>
    </w:p>
    <w:p w:rsidR="000F73A5" w:rsidRPr="000F73A5" w:rsidRDefault="000F73A5" w:rsidP="000F73A5">
      <w:pPr>
        <w:autoSpaceDE w:val="0"/>
        <w:autoSpaceDN w:val="0"/>
        <w:adjustRightInd w:val="0"/>
        <w:spacing w:after="0" w:line="240" w:lineRule="auto"/>
        <w:ind w:left="851" w:firstLine="424"/>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t xml:space="preserve">Imię i nazwisko ……………………………………………… </w:t>
      </w:r>
    </w:p>
    <w:p w:rsidR="000F73A5" w:rsidRPr="000F73A5" w:rsidRDefault="000F73A5" w:rsidP="000F73A5">
      <w:pPr>
        <w:autoSpaceDE w:val="0"/>
        <w:autoSpaceDN w:val="0"/>
        <w:adjustRightInd w:val="0"/>
        <w:spacing w:after="0" w:line="240" w:lineRule="auto"/>
        <w:ind w:left="851" w:firstLine="424"/>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t xml:space="preserve">Nr telefonu …………………… adres e-mail: ….………….....; </w:t>
      </w:r>
    </w:p>
    <w:p w:rsidR="000F73A5" w:rsidRPr="000F73A5" w:rsidRDefault="000F73A5" w:rsidP="000F73A5">
      <w:pPr>
        <w:autoSpaceDE w:val="0"/>
        <w:autoSpaceDN w:val="0"/>
        <w:adjustRightInd w:val="0"/>
        <w:spacing w:after="0" w:line="240" w:lineRule="auto"/>
        <w:ind w:left="851" w:firstLine="424"/>
        <w:rPr>
          <w:rFonts w:ascii="Times New Roman" w:eastAsia="Times New Roman" w:hAnsi="Times New Roman" w:cs="Times New Roman"/>
          <w:color w:val="000000"/>
          <w:lang w:eastAsia="pl-PL"/>
        </w:rPr>
      </w:pPr>
      <w:r w:rsidRPr="000F73A5">
        <w:rPr>
          <w:rFonts w:ascii="Times New Roman" w:eastAsia="Times New Roman" w:hAnsi="Times New Roman" w:cs="Times New Roman"/>
          <w:color w:val="000000"/>
          <w:lang w:eastAsia="pl-PL"/>
        </w:rPr>
        <w:lastRenderedPageBreak/>
        <w:t xml:space="preserve">Imię i nazwisko ……………………………………………… </w:t>
      </w:r>
    </w:p>
    <w:p w:rsidR="000F73A5" w:rsidRPr="000F73A5" w:rsidRDefault="000F73A5" w:rsidP="000F73A5">
      <w:pPr>
        <w:tabs>
          <w:tab w:val="left" w:pos="1276"/>
        </w:tabs>
        <w:suppressAutoHyphens/>
        <w:spacing w:after="0" w:line="240" w:lineRule="auto"/>
        <w:ind w:left="1276"/>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Nr telefonu …………………… adres e-mail: ….………….....</w:t>
      </w:r>
    </w:p>
    <w:p w:rsidR="000F73A5" w:rsidRPr="000F73A5" w:rsidRDefault="000F73A5" w:rsidP="000F73A5">
      <w:pPr>
        <w:numPr>
          <w:ilvl w:val="0"/>
          <w:numId w:val="129"/>
        </w:numPr>
        <w:tabs>
          <w:tab w:val="left" w:pos="709"/>
        </w:tabs>
        <w:suppressAutoHyphens/>
        <w:spacing w:after="0" w:line="240" w:lineRule="auto"/>
        <w:ind w:left="851"/>
        <w:jc w:val="both"/>
        <w:rPr>
          <w:rFonts w:ascii="Times New Roman" w:eastAsia="Times New Roman" w:hAnsi="Times New Roman" w:cs="Times New Roman"/>
          <w:b/>
          <w:bCs/>
          <w:lang w:eastAsia="ar-SA"/>
        </w:rPr>
      </w:pPr>
      <w:r w:rsidRPr="000F73A5">
        <w:rPr>
          <w:rFonts w:ascii="Times New Roman" w:eastAsia="Times New Roman" w:hAnsi="Times New Roman" w:cs="Times New Roman"/>
          <w:lang w:eastAsia="ar-SA"/>
        </w:rPr>
        <w:t xml:space="preserve">Stacja Obsługi, Zespół w Suwałkach Sekcji Wspomagającej, Wydział Transportu KWP </w:t>
      </w:r>
    </w:p>
    <w:p w:rsidR="000F73A5" w:rsidRPr="000F73A5" w:rsidRDefault="000F73A5" w:rsidP="000F73A5">
      <w:pPr>
        <w:tabs>
          <w:tab w:val="left" w:pos="1418"/>
        </w:tabs>
        <w:suppressAutoHyphens/>
        <w:spacing w:after="0" w:line="240" w:lineRule="auto"/>
        <w:ind w:left="1276"/>
        <w:jc w:val="both"/>
        <w:rPr>
          <w:rFonts w:ascii="Times New Roman" w:eastAsia="Times New Roman" w:hAnsi="Times New Roman" w:cs="Times New Roman"/>
          <w:b/>
          <w:bCs/>
          <w:lang w:eastAsia="ar-SA"/>
        </w:rPr>
      </w:pPr>
      <w:r w:rsidRPr="000F73A5">
        <w:rPr>
          <w:rFonts w:ascii="Times New Roman" w:eastAsia="Times New Roman" w:hAnsi="Times New Roman" w:cs="Times New Roman"/>
          <w:lang w:eastAsia="ar-SA"/>
        </w:rPr>
        <w:t>ul. Przytorowa 9F, 16-400 Suwałki</w:t>
      </w:r>
    </w:p>
    <w:p w:rsidR="000F73A5" w:rsidRPr="000F73A5" w:rsidRDefault="000F73A5" w:rsidP="000F73A5">
      <w:pPr>
        <w:tabs>
          <w:tab w:val="left" w:pos="426"/>
          <w:tab w:val="num" w:pos="2340"/>
        </w:tabs>
        <w:spacing w:after="0" w:line="240" w:lineRule="auto"/>
        <w:ind w:left="851" w:firstLine="425"/>
        <w:jc w:val="both"/>
        <w:rPr>
          <w:rFonts w:ascii="Times New Roman" w:eastAsia="Times New Roman" w:hAnsi="Times New Roman" w:cs="Times New Roman"/>
          <w:lang w:val="de-DE" w:eastAsia="ar-SA"/>
        </w:rPr>
      </w:pPr>
      <w:proofErr w:type="spellStart"/>
      <w:r w:rsidRPr="000F73A5">
        <w:rPr>
          <w:rFonts w:ascii="Times New Roman" w:eastAsia="Times New Roman" w:hAnsi="Times New Roman" w:cs="Times New Roman"/>
          <w:lang w:val="de-DE" w:eastAsia="ar-SA"/>
        </w:rPr>
        <w:t>Imię</w:t>
      </w:r>
      <w:proofErr w:type="spellEnd"/>
      <w:r w:rsidRPr="000F73A5">
        <w:rPr>
          <w:rFonts w:ascii="Times New Roman" w:eastAsia="Times New Roman" w:hAnsi="Times New Roman" w:cs="Times New Roman"/>
          <w:lang w:val="de-DE" w:eastAsia="ar-SA"/>
        </w:rPr>
        <w:t xml:space="preserve"> i </w:t>
      </w:r>
      <w:proofErr w:type="spellStart"/>
      <w:r w:rsidRPr="000F73A5">
        <w:rPr>
          <w:rFonts w:ascii="Times New Roman" w:eastAsia="Times New Roman" w:hAnsi="Times New Roman" w:cs="Times New Roman"/>
          <w:lang w:val="de-DE" w:eastAsia="ar-SA"/>
        </w:rPr>
        <w:t>nazwisko</w:t>
      </w:r>
      <w:proofErr w:type="spellEnd"/>
      <w:r w:rsidRPr="000F73A5">
        <w:rPr>
          <w:rFonts w:ascii="Times New Roman" w:eastAsia="Times New Roman" w:hAnsi="Times New Roman" w:cs="Times New Roman"/>
          <w:lang w:val="de-DE" w:eastAsia="ar-SA"/>
        </w:rPr>
        <w:t xml:space="preserve"> ……………………………………………… </w:t>
      </w:r>
    </w:p>
    <w:p w:rsidR="000F73A5" w:rsidRPr="000F73A5" w:rsidRDefault="000F73A5" w:rsidP="000F73A5">
      <w:pPr>
        <w:tabs>
          <w:tab w:val="left" w:pos="709"/>
          <w:tab w:val="num" w:pos="2340"/>
        </w:tabs>
        <w:spacing w:after="0" w:line="240" w:lineRule="auto"/>
        <w:ind w:left="851" w:firstLine="425"/>
        <w:jc w:val="both"/>
        <w:rPr>
          <w:rFonts w:ascii="Times New Roman" w:eastAsia="Times New Roman" w:hAnsi="Times New Roman" w:cs="Times New Roman"/>
          <w:lang w:val="de-DE" w:eastAsia="ar-SA"/>
        </w:rPr>
      </w:pPr>
      <w:proofErr w:type="spellStart"/>
      <w:r w:rsidRPr="000F73A5">
        <w:rPr>
          <w:rFonts w:ascii="Times New Roman" w:eastAsia="Times New Roman" w:hAnsi="Times New Roman" w:cs="Times New Roman"/>
          <w:lang w:val="de-DE" w:eastAsia="ar-SA"/>
        </w:rPr>
        <w:t>Nr</w:t>
      </w:r>
      <w:proofErr w:type="spellEnd"/>
      <w:r w:rsidRPr="000F73A5">
        <w:rPr>
          <w:rFonts w:ascii="Times New Roman" w:eastAsia="Times New Roman" w:hAnsi="Times New Roman" w:cs="Times New Roman"/>
          <w:lang w:val="de-DE" w:eastAsia="ar-SA"/>
        </w:rPr>
        <w:t xml:space="preserve"> </w:t>
      </w:r>
      <w:proofErr w:type="spellStart"/>
      <w:r w:rsidRPr="000F73A5">
        <w:rPr>
          <w:rFonts w:ascii="Times New Roman" w:eastAsia="Times New Roman" w:hAnsi="Times New Roman" w:cs="Times New Roman"/>
          <w:lang w:val="de-DE" w:eastAsia="ar-SA"/>
        </w:rPr>
        <w:t>telefonu</w:t>
      </w:r>
      <w:proofErr w:type="spellEnd"/>
      <w:r w:rsidRPr="000F73A5">
        <w:rPr>
          <w:rFonts w:ascii="Times New Roman" w:eastAsia="Times New Roman" w:hAnsi="Times New Roman" w:cs="Times New Roman"/>
          <w:lang w:val="de-DE" w:eastAsia="ar-SA"/>
        </w:rPr>
        <w:t xml:space="preserve"> …………………… </w:t>
      </w:r>
      <w:proofErr w:type="spellStart"/>
      <w:r w:rsidRPr="000F73A5">
        <w:rPr>
          <w:rFonts w:ascii="Times New Roman" w:eastAsia="Times New Roman" w:hAnsi="Times New Roman" w:cs="Times New Roman"/>
          <w:lang w:val="de-DE" w:eastAsia="ar-SA"/>
        </w:rPr>
        <w:t>adres</w:t>
      </w:r>
      <w:proofErr w:type="spellEnd"/>
      <w:r w:rsidRPr="000F73A5">
        <w:rPr>
          <w:rFonts w:ascii="Times New Roman" w:eastAsia="Times New Roman" w:hAnsi="Times New Roman" w:cs="Times New Roman"/>
          <w:lang w:val="de-DE" w:eastAsia="ar-SA"/>
        </w:rPr>
        <w:t xml:space="preserve"> </w:t>
      </w:r>
      <w:proofErr w:type="spellStart"/>
      <w:r w:rsidRPr="000F73A5">
        <w:rPr>
          <w:rFonts w:ascii="Times New Roman" w:eastAsia="Times New Roman" w:hAnsi="Times New Roman" w:cs="Times New Roman"/>
          <w:lang w:val="de-DE" w:eastAsia="ar-SA"/>
        </w:rPr>
        <w:t>e-mail</w:t>
      </w:r>
      <w:proofErr w:type="spellEnd"/>
      <w:r w:rsidRPr="000F73A5">
        <w:rPr>
          <w:rFonts w:ascii="Times New Roman" w:eastAsia="Times New Roman" w:hAnsi="Times New Roman" w:cs="Times New Roman"/>
          <w:lang w:val="de-DE" w:eastAsia="ar-SA"/>
        </w:rPr>
        <w:t>: ….………….....;</w:t>
      </w:r>
    </w:p>
    <w:p w:rsidR="000F73A5" w:rsidRPr="000F73A5" w:rsidRDefault="000F73A5" w:rsidP="000F73A5">
      <w:pPr>
        <w:numPr>
          <w:ilvl w:val="0"/>
          <w:numId w:val="129"/>
        </w:numPr>
        <w:tabs>
          <w:tab w:val="left" w:pos="709"/>
        </w:tabs>
        <w:suppressAutoHyphens/>
        <w:spacing w:after="0" w:line="240" w:lineRule="auto"/>
        <w:ind w:left="851"/>
        <w:jc w:val="both"/>
        <w:rPr>
          <w:rFonts w:ascii="Times New Roman" w:eastAsia="Times New Roman" w:hAnsi="Times New Roman" w:cs="Times New Roman"/>
          <w:lang w:val="de-DE" w:eastAsia="ar-SA"/>
        </w:rPr>
      </w:pPr>
      <w:r w:rsidRPr="000F73A5">
        <w:rPr>
          <w:rFonts w:ascii="Times New Roman" w:eastAsia="Times New Roman" w:hAnsi="Times New Roman" w:cs="Times New Roman"/>
          <w:lang w:eastAsia="ar-SA"/>
        </w:rPr>
        <w:t xml:space="preserve">Stacja Obsługi, Zespół w Łomży Sekcji Wspomagającej, Wydział Transportu KWP  </w:t>
      </w:r>
    </w:p>
    <w:p w:rsidR="000F73A5" w:rsidRPr="000F73A5" w:rsidRDefault="000F73A5" w:rsidP="000F73A5">
      <w:pPr>
        <w:tabs>
          <w:tab w:val="left" w:pos="709"/>
        </w:tabs>
        <w:suppressAutoHyphens/>
        <w:spacing w:after="0" w:line="240" w:lineRule="auto"/>
        <w:ind w:left="1276" w:hanging="425"/>
        <w:jc w:val="both"/>
        <w:rPr>
          <w:rFonts w:ascii="Times New Roman" w:eastAsia="Times New Roman" w:hAnsi="Times New Roman" w:cs="Times New Roman"/>
          <w:lang w:val="de-DE" w:eastAsia="ar-SA"/>
        </w:rPr>
      </w:pPr>
      <w:r w:rsidRPr="000F73A5">
        <w:rPr>
          <w:rFonts w:ascii="Times New Roman" w:eastAsia="Times New Roman" w:hAnsi="Times New Roman" w:cs="Times New Roman"/>
          <w:lang w:eastAsia="ar-SA"/>
        </w:rPr>
        <w:tab/>
        <w:t>ul. Wojska Polskiego 9 , 18-400 Łomża</w:t>
      </w:r>
    </w:p>
    <w:p w:rsidR="000F73A5" w:rsidRPr="000F73A5" w:rsidRDefault="000F73A5" w:rsidP="000F73A5">
      <w:pPr>
        <w:tabs>
          <w:tab w:val="left" w:pos="426"/>
        </w:tabs>
        <w:spacing w:after="0" w:line="240" w:lineRule="auto"/>
        <w:ind w:left="851" w:firstLine="425"/>
        <w:jc w:val="both"/>
        <w:rPr>
          <w:rFonts w:ascii="Times New Roman" w:eastAsia="Times New Roman" w:hAnsi="Times New Roman" w:cs="Times New Roman"/>
          <w:lang w:val="de-DE" w:eastAsia="ar-SA"/>
        </w:rPr>
      </w:pPr>
      <w:proofErr w:type="spellStart"/>
      <w:r w:rsidRPr="000F73A5">
        <w:rPr>
          <w:rFonts w:ascii="Times New Roman" w:eastAsia="Times New Roman" w:hAnsi="Times New Roman" w:cs="Times New Roman"/>
          <w:lang w:val="de-DE" w:eastAsia="ar-SA"/>
        </w:rPr>
        <w:t>Imię</w:t>
      </w:r>
      <w:proofErr w:type="spellEnd"/>
      <w:r w:rsidRPr="000F73A5">
        <w:rPr>
          <w:rFonts w:ascii="Times New Roman" w:eastAsia="Times New Roman" w:hAnsi="Times New Roman" w:cs="Times New Roman"/>
          <w:lang w:val="de-DE" w:eastAsia="ar-SA"/>
        </w:rPr>
        <w:t xml:space="preserve"> i </w:t>
      </w:r>
      <w:proofErr w:type="spellStart"/>
      <w:r w:rsidRPr="000F73A5">
        <w:rPr>
          <w:rFonts w:ascii="Times New Roman" w:eastAsia="Times New Roman" w:hAnsi="Times New Roman" w:cs="Times New Roman"/>
          <w:lang w:val="de-DE" w:eastAsia="ar-SA"/>
        </w:rPr>
        <w:t>nazwisko</w:t>
      </w:r>
      <w:proofErr w:type="spellEnd"/>
      <w:r w:rsidRPr="000F73A5">
        <w:rPr>
          <w:rFonts w:ascii="Times New Roman" w:eastAsia="Times New Roman" w:hAnsi="Times New Roman" w:cs="Times New Roman"/>
          <w:lang w:val="de-DE" w:eastAsia="ar-SA"/>
        </w:rPr>
        <w:t xml:space="preserve"> ……………………………………………… </w:t>
      </w:r>
    </w:p>
    <w:p w:rsidR="000F73A5" w:rsidRPr="000F73A5" w:rsidRDefault="000F73A5" w:rsidP="00303B31">
      <w:pPr>
        <w:tabs>
          <w:tab w:val="left" w:pos="426"/>
        </w:tabs>
        <w:spacing w:after="0" w:line="240" w:lineRule="auto"/>
        <w:ind w:left="851" w:firstLine="425"/>
        <w:jc w:val="both"/>
        <w:rPr>
          <w:rFonts w:ascii="Times New Roman" w:eastAsia="Times New Roman" w:hAnsi="Times New Roman" w:cs="Times New Roman"/>
          <w:lang w:val="de-DE" w:eastAsia="ar-SA"/>
        </w:rPr>
      </w:pPr>
      <w:proofErr w:type="spellStart"/>
      <w:r w:rsidRPr="000F73A5">
        <w:rPr>
          <w:rFonts w:ascii="Times New Roman" w:eastAsia="Times New Roman" w:hAnsi="Times New Roman" w:cs="Times New Roman"/>
          <w:lang w:val="de-DE" w:eastAsia="ar-SA"/>
        </w:rPr>
        <w:t>Nr</w:t>
      </w:r>
      <w:proofErr w:type="spellEnd"/>
      <w:r w:rsidRPr="000F73A5">
        <w:rPr>
          <w:rFonts w:ascii="Times New Roman" w:eastAsia="Times New Roman" w:hAnsi="Times New Roman" w:cs="Times New Roman"/>
          <w:lang w:val="de-DE" w:eastAsia="ar-SA"/>
        </w:rPr>
        <w:t xml:space="preserve"> </w:t>
      </w:r>
      <w:proofErr w:type="spellStart"/>
      <w:r w:rsidRPr="000F73A5">
        <w:rPr>
          <w:rFonts w:ascii="Times New Roman" w:eastAsia="Times New Roman" w:hAnsi="Times New Roman" w:cs="Times New Roman"/>
          <w:lang w:val="de-DE" w:eastAsia="ar-SA"/>
        </w:rPr>
        <w:t>telefonu</w:t>
      </w:r>
      <w:proofErr w:type="spellEnd"/>
      <w:r w:rsidRPr="000F73A5">
        <w:rPr>
          <w:rFonts w:ascii="Times New Roman" w:eastAsia="Times New Roman" w:hAnsi="Times New Roman" w:cs="Times New Roman"/>
          <w:lang w:val="de-DE" w:eastAsia="ar-SA"/>
        </w:rPr>
        <w:t xml:space="preserve"> …………………… </w:t>
      </w:r>
      <w:proofErr w:type="spellStart"/>
      <w:r w:rsidRPr="000F73A5">
        <w:rPr>
          <w:rFonts w:ascii="Times New Roman" w:eastAsia="Times New Roman" w:hAnsi="Times New Roman" w:cs="Times New Roman"/>
          <w:lang w:val="de-DE" w:eastAsia="ar-SA"/>
        </w:rPr>
        <w:t>adres</w:t>
      </w:r>
      <w:proofErr w:type="spellEnd"/>
      <w:r w:rsidRPr="000F73A5">
        <w:rPr>
          <w:rFonts w:ascii="Times New Roman" w:eastAsia="Times New Roman" w:hAnsi="Times New Roman" w:cs="Times New Roman"/>
          <w:lang w:val="de-DE" w:eastAsia="ar-SA"/>
        </w:rPr>
        <w:t xml:space="preserve"> </w:t>
      </w:r>
      <w:proofErr w:type="spellStart"/>
      <w:r w:rsidRPr="000F73A5">
        <w:rPr>
          <w:rFonts w:ascii="Times New Roman" w:eastAsia="Times New Roman" w:hAnsi="Times New Roman" w:cs="Times New Roman"/>
          <w:lang w:val="de-DE" w:eastAsia="ar-SA"/>
        </w:rPr>
        <w:t>e-mail</w:t>
      </w:r>
      <w:proofErr w:type="spellEnd"/>
      <w:r w:rsidRPr="000F73A5">
        <w:rPr>
          <w:rFonts w:ascii="Times New Roman" w:eastAsia="Times New Roman" w:hAnsi="Times New Roman" w:cs="Times New Roman"/>
          <w:lang w:val="de-DE" w:eastAsia="ar-SA"/>
        </w:rPr>
        <w:t>: ….………….....</w:t>
      </w:r>
    </w:p>
    <w:p w:rsidR="000F73A5" w:rsidRPr="000F73A5" w:rsidRDefault="000F73A5" w:rsidP="000F73A5">
      <w:pPr>
        <w:suppressAutoHyphens/>
        <w:spacing w:before="120"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8</w:t>
      </w:r>
    </w:p>
    <w:p w:rsidR="000F73A5" w:rsidRPr="000F73A5" w:rsidRDefault="000F73A5" w:rsidP="000F73A5">
      <w:pPr>
        <w:numPr>
          <w:ilvl w:val="0"/>
          <w:numId w:val="119"/>
        </w:numPr>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CIDFont+F1" w:hAnsi="Times New Roman" w:cs="Times New Roman"/>
          <w:lang w:eastAsia="ar-SA"/>
        </w:rPr>
        <w:t>Zamawiający zastrzega sobie prawo do odstąpienia od Umowy w przypadku wystąpienia istotnej zmiany okoliczności powodującej, że wykonanie Umowy nie leży w interesie publicznym, czego nie można było przewidzieć w chwili zawarcia umowy lub dalsze wykonywanie umowy może zagrozić podstawowemu interesowi bezpieczeństwa państwa</w:t>
      </w:r>
      <w:r w:rsidR="00303B31">
        <w:rPr>
          <w:rFonts w:ascii="Times New Roman" w:eastAsia="CIDFont+F1" w:hAnsi="Times New Roman" w:cs="Times New Roman"/>
          <w:lang w:eastAsia="ar-SA"/>
        </w:rPr>
        <w:t xml:space="preserve"> lub bezpieczeństwu publicznemu. W</w:t>
      </w:r>
      <w:r w:rsidRPr="000F73A5">
        <w:rPr>
          <w:rFonts w:ascii="Times New Roman" w:eastAsia="CIDFont+F1" w:hAnsi="Times New Roman" w:cs="Times New Roman"/>
          <w:lang w:eastAsia="ar-SA"/>
        </w:rPr>
        <w:t xml:space="preserve"> takim przypadku Zamawiający może odstąpić od Umowy </w:t>
      </w:r>
      <w:r w:rsidR="00303B31">
        <w:rPr>
          <w:rFonts w:ascii="Times New Roman" w:eastAsia="CIDFont+F1" w:hAnsi="Times New Roman" w:cs="Times New Roman"/>
          <w:lang w:eastAsia="ar-SA"/>
        </w:rPr>
        <w:br/>
      </w:r>
      <w:r w:rsidRPr="000F73A5">
        <w:rPr>
          <w:rFonts w:ascii="Times New Roman" w:eastAsia="CIDFont+F1" w:hAnsi="Times New Roman" w:cs="Times New Roman"/>
          <w:lang w:eastAsia="ar-SA"/>
        </w:rPr>
        <w:t>w terminie 30 dni od powzięcia wiadomości o tych okolicznościach.</w:t>
      </w:r>
    </w:p>
    <w:p w:rsidR="000F73A5" w:rsidRPr="000F73A5" w:rsidRDefault="000F73A5" w:rsidP="000F73A5">
      <w:pPr>
        <w:numPr>
          <w:ilvl w:val="0"/>
          <w:numId w:val="119"/>
        </w:numPr>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de-DE" w:bidi="de-DE"/>
        </w:rPr>
        <w:t>Poza przypadkiem, o którym mowa w ust. 1 Z</w:t>
      </w:r>
      <w:r w:rsidRPr="000F73A5">
        <w:rPr>
          <w:rFonts w:ascii="Times New Roman" w:eastAsia="Times New Roman" w:hAnsi="Times New Roman" w:cs="Times New Roman"/>
          <w:bCs/>
          <w:lang w:eastAsia="de-DE" w:bidi="de-DE"/>
        </w:rPr>
        <w:t>amawiającemu</w:t>
      </w:r>
      <w:r w:rsidRPr="000F73A5">
        <w:rPr>
          <w:rFonts w:ascii="Times New Roman" w:eastAsia="Times New Roman" w:hAnsi="Times New Roman" w:cs="Times New Roman"/>
          <w:lang w:eastAsia="de-DE" w:bidi="de-DE"/>
        </w:rPr>
        <w:t xml:space="preserve"> przysługuje prawo odstąpienia od umowy w sytuacji:</w:t>
      </w:r>
    </w:p>
    <w:p w:rsidR="000F73A5" w:rsidRPr="000F73A5" w:rsidRDefault="000F73A5" w:rsidP="000F73A5">
      <w:pPr>
        <w:numPr>
          <w:ilvl w:val="0"/>
          <w:numId w:val="120"/>
        </w:numPr>
        <w:suppressAutoHyphens/>
        <w:autoSpaceDE w:val="0"/>
        <w:autoSpaceDN w:val="0"/>
        <w:adjustRightInd w:val="0"/>
        <w:spacing w:after="0" w:line="240" w:lineRule="auto"/>
        <w:ind w:left="709"/>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gdy suma kar umownych naliczonych Wykonawcy na podstawie Umowy przekroczy 5% wartości brutto umowy określonej </w:t>
      </w:r>
      <w:r w:rsidRPr="000F73A5">
        <w:rPr>
          <w:rFonts w:ascii="Times New Roman" w:eastAsia="Times New Roman" w:hAnsi="Times New Roman" w:cs="Times New Roman"/>
          <w:lang w:eastAsia="ar-SA"/>
        </w:rPr>
        <w:t xml:space="preserve">w </w:t>
      </w:r>
      <w:r w:rsidRPr="000F73A5">
        <w:rPr>
          <w:rFonts w:ascii="Times New Roman" w:eastAsia="Times New Roman" w:hAnsi="Times New Roman" w:cs="Times New Roman"/>
          <w:bCs/>
          <w:lang w:eastAsia="pl-PL"/>
        </w:rPr>
        <w:t xml:space="preserve">§ </w:t>
      </w:r>
      <w:r w:rsidRPr="000F73A5">
        <w:rPr>
          <w:rFonts w:ascii="Times New Roman" w:eastAsia="Times New Roman" w:hAnsi="Times New Roman" w:cs="Times New Roman"/>
          <w:lang w:eastAsia="pl-PL"/>
        </w:rPr>
        <w:t>1 ust. 2.</w:t>
      </w:r>
      <w:r w:rsidRPr="000F73A5">
        <w:rPr>
          <w:rFonts w:ascii="Times New Roman" w:eastAsia="CIDFont+F1" w:hAnsi="Times New Roman" w:cs="Times New Roman"/>
        </w:rPr>
        <w:t xml:space="preserve"> Oświadczenie o odstąpieniu, powinno być złożone przez Zamawiającego</w:t>
      </w:r>
      <w:r w:rsidRPr="000F73A5">
        <w:rPr>
          <w:rFonts w:ascii="Times New Roman" w:eastAsia="Calibri" w:hAnsi="Times New Roman" w:cs="Times New Roman"/>
        </w:rPr>
        <w:t xml:space="preserve"> w terminie 14 dni od powzięcia wiadomości </w:t>
      </w:r>
      <w:r w:rsidRPr="000F73A5">
        <w:rPr>
          <w:rFonts w:ascii="Times New Roman" w:eastAsia="Calibri" w:hAnsi="Times New Roman" w:cs="Times New Roman"/>
        </w:rPr>
        <w:br/>
        <w:t>o w/w okolicznościach.</w:t>
      </w:r>
    </w:p>
    <w:p w:rsidR="000F73A5" w:rsidRPr="000F73A5" w:rsidRDefault="000F73A5" w:rsidP="000F73A5">
      <w:pPr>
        <w:numPr>
          <w:ilvl w:val="0"/>
          <w:numId w:val="120"/>
        </w:numPr>
        <w:suppressAutoHyphens/>
        <w:autoSpaceDE w:val="0"/>
        <w:autoSpaceDN w:val="0"/>
        <w:adjustRightInd w:val="0"/>
        <w:spacing w:after="0" w:line="240" w:lineRule="auto"/>
        <w:ind w:left="709"/>
        <w:jc w:val="both"/>
        <w:rPr>
          <w:rFonts w:ascii="Times New Roman" w:eastAsia="Times New Roman" w:hAnsi="Times New Roman" w:cs="Times New Roman"/>
          <w:lang w:eastAsia="pl-PL"/>
        </w:rPr>
      </w:pPr>
      <w:r w:rsidRPr="000F73A5">
        <w:rPr>
          <w:rFonts w:ascii="Times New Roman" w:eastAsia="CIDFont+F1" w:hAnsi="Times New Roman" w:cs="Times New Roman"/>
          <w:lang w:eastAsia="ar-SA"/>
        </w:rPr>
        <w:t xml:space="preserve">gdy zwłoka w wykonaniu przedmiotu umowy trwa dłużej niż 5 dni roboczych, </w:t>
      </w:r>
      <w:r w:rsidRPr="000F73A5">
        <w:rPr>
          <w:rFonts w:ascii="Times New Roman" w:eastAsia="CIDFont+F1" w:hAnsi="Times New Roman" w:cs="Times New Roman"/>
          <w:lang w:eastAsia="ar-SA"/>
        </w:rPr>
        <w:br/>
        <w:t xml:space="preserve">bez wyznaczania stronie dodatkowego terminu na wykonanie. Oświadczenie o odstąpieniu, powinno być złożone przez Zamawiającego w terminie do 14 dni roboczych od dnia, </w:t>
      </w:r>
      <w:r w:rsidRPr="000F73A5">
        <w:rPr>
          <w:rFonts w:ascii="Times New Roman" w:eastAsia="CIDFont+F1" w:hAnsi="Times New Roman" w:cs="Times New Roman"/>
          <w:lang w:eastAsia="ar-SA"/>
        </w:rPr>
        <w:br/>
        <w:t xml:space="preserve">w którym upłynął 5 dniowy termin zwłoki w stosunku do terminu realizacji umowy wskazanego w § </w:t>
      </w:r>
      <w:r w:rsidRPr="000F73A5">
        <w:rPr>
          <w:rFonts w:ascii="Times New Roman" w:eastAsia="Times New Roman" w:hAnsi="Times New Roman" w:cs="Times New Roman"/>
          <w:lang w:eastAsia="pl-PL"/>
        </w:rPr>
        <w:t>2 ust. 2</w:t>
      </w:r>
      <w:r w:rsidRPr="000F73A5">
        <w:rPr>
          <w:rFonts w:ascii="Times New Roman" w:eastAsia="CIDFont+F1" w:hAnsi="Times New Roman" w:cs="Times New Roman"/>
          <w:lang w:eastAsia="ar-SA"/>
        </w:rPr>
        <w:t>.</w:t>
      </w:r>
    </w:p>
    <w:p w:rsidR="000F73A5" w:rsidRPr="000F73A5" w:rsidRDefault="000F73A5" w:rsidP="000F73A5">
      <w:pPr>
        <w:numPr>
          <w:ilvl w:val="0"/>
          <w:numId w:val="120"/>
        </w:numPr>
        <w:suppressAutoHyphens/>
        <w:autoSpaceDE w:val="0"/>
        <w:autoSpaceDN w:val="0"/>
        <w:adjustRightInd w:val="0"/>
        <w:spacing w:after="0" w:line="240" w:lineRule="auto"/>
        <w:ind w:left="709"/>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co najmniej trzykrotnego </w:t>
      </w:r>
      <w:r w:rsidRPr="000F73A5">
        <w:rPr>
          <w:rFonts w:ascii="Times New Roman" w:eastAsia="CIDFont+F1" w:hAnsi="Times New Roman" w:cs="Times New Roman"/>
          <w:lang w:eastAsia="ar-SA"/>
        </w:rPr>
        <w:t xml:space="preserve">dostarczenia przedmiotu umowy niespełniającego wymogów określonych w Załączniku nr 1 do umowy (formularz ofertowy). Oświadczenie </w:t>
      </w:r>
      <w:r w:rsidR="00E9754F">
        <w:rPr>
          <w:rFonts w:ascii="Times New Roman" w:eastAsia="CIDFont+F1" w:hAnsi="Times New Roman" w:cs="Times New Roman"/>
          <w:lang w:eastAsia="ar-SA"/>
        </w:rPr>
        <w:br/>
      </w:r>
      <w:r w:rsidRPr="000F73A5">
        <w:rPr>
          <w:rFonts w:ascii="Times New Roman" w:eastAsia="CIDFont+F1" w:hAnsi="Times New Roman" w:cs="Times New Roman"/>
          <w:lang w:eastAsia="ar-SA"/>
        </w:rPr>
        <w:t>o odstąpieniu, powinno być złożone przez Zamawiającego w terminie do 14 dni roboczych od dnia dostarczenia przedmiotu umowy (niespełniającego wymogów) przez Wykonawcę.</w:t>
      </w:r>
    </w:p>
    <w:p w:rsidR="000F73A5" w:rsidRPr="000F73A5" w:rsidRDefault="000F73A5" w:rsidP="000F73A5">
      <w:pPr>
        <w:numPr>
          <w:ilvl w:val="0"/>
          <w:numId w:val="120"/>
        </w:numPr>
        <w:suppressAutoHyphens/>
        <w:autoSpaceDE w:val="0"/>
        <w:autoSpaceDN w:val="0"/>
        <w:adjustRightInd w:val="0"/>
        <w:spacing w:after="0" w:line="240" w:lineRule="auto"/>
        <w:ind w:left="709"/>
        <w:jc w:val="both"/>
        <w:rPr>
          <w:rFonts w:ascii="Times New Roman" w:eastAsia="Times New Roman" w:hAnsi="Times New Roman" w:cs="Times New Roman"/>
          <w:lang w:eastAsia="pl-PL"/>
        </w:rPr>
      </w:pPr>
      <w:r w:rsidRPr="000F73A5">
        <w:rPr>
          <w:rFonts w:ascii="Times New Roman" w:eastAsia="Times New Roman" w:hAnsi="Times New Roman" w:cs="Times New Roman"/>
          <w:lang w:eastAsia="pl-PL"/>
        </w:rPr>
        <w:t xml:space="preserve">co najmniej trzykrotnie powtarzającej się zwłoki w realizacji reklamacji w stosunku do terminu określonego odpowiednio w § 4 ust. 5 umowy, przekraczających 5 dni roboczych. </w:t>
      </w:r>
      <w:r w:rsidRPr="000F73A5">
        <w:rPr>
          <w:rFonts w:ascii="Times New Roman" w:eastAsia="CIDFont+F1" w:hAnsi="Times New Roman" w:cs="Times New Roman"/>
          <w:lang w:eastAsia="ar-SA"/>
        </w:rPr>
        <w:t>Oświadczenie o odstąpieniu, powinno być złożone przez Zamawiającego w terminie 14 dni roboczych od dnia w którym upłyną termin reklamacji;</w:t>
      </w:r>
    </w:p>
    <w:p w:rsidR="000F73A5" w:rsidRPr="000F73A5" w:rsidRDefault="000F73A5" w:rsidP="000F73A5">
      <w:pPr>
        <w:numPr>
          <w:ilvl w:val="0"/>
          <w:numId w:val="119"/>
        </w:numPr>
        <w:suppressAutoHyphens/>
        <w:spacing w:after="0" w:line="240" w:lineRule="auto"/>
        <w:ind w:left="284" w:hanging="284"/>
        <w:jc w:val="both"/>
        <w:rPr>
          <w:rFonts w:ascii="Times New Roman" w:eastAsia="Times New Roman" w:hAnsi="Times New Roman" w:cs="Times New Roman"/>
          <w:bCs/>
          <w:lang w:eastAsia="ar-SA"/>
        </w:rPr>
      </w:pPr>
      <w:r w:rsidRPr="000F73A5">
        <w:rPr>
          <w:rFonts w:ascii="Times New Roman" w:eastAsia="CIDFont+F1" w:hAnsi="Times New Roman" w:cs="Times New Roman"/>
          <w:color w:val="000000"/>
          <w:lang w:eastAsia="ar-SA"/>
        </w:rPr>
        <w:t>Strony zgodnie ustalają, że odstąpienie od umowy ze skutkiem ex nunc następuje przez złożenie oświadczenia woli w formie pisemnej pod rygorem nieważności z podaniem uzasadnienia. Odstąpienie od umowy wywołuje skutki prawne z chwilą doręczenia oświadczenia woli, przy czym zachowanie terminu na odstąpienie umowy liczone jest od daty wysłania oświadczenia przesyłką rejestrowaną na adres jednej ze Stron wskazany w komparycji Umowy albo na aktualny adres podany w KRS.</w:t>
      </w:r>
    </w:p>
    <w:p w:rsidR="000F73A5" w:rsidRPr="000F73A5" w:rsidRDefault="000F73A5" w:rsidP="000F73A5">
      <w:pPr>
        <w:numPr>
          <w:ilvl w:val="0"/>
          <w:numId w:val="119"/>
        </w:numPr>
        <w:suppressAutoHyphens/>
        <w:spacing w:after="0" w:line="240" w:lineRule="auto"/>
        <w:ind w:left="284" w:hanging="284"/>
        <w:jc w:val="both"/>
        <w:rPr>
          <w:rFonts w:ascii="Times New Roman" w:eastAsia="Times New Roman" w:hAnsi="Times New Roman" w:cs="Times New Roman"/>
          <w:bCs/>
          <w:lang w:eastAsia="ar-SA"/>
        </w:rPr>
      </w:pPr>
      <w:r w:rsidRPr="000F73A5">
        <w:rPr>
          <w:rFonts w:ascii="Times New Roman" w:eastAsia="CIDFont+F1" w:hAnsi="Times New Roman" w:cs="Times New Roman"/>
          <w:color w:val="000000"/>
          <w:lang w:eastAsia="ar-SA"/>
        </w:rPr>
        <w:t xml:space="preserve">Odstąpienie od umowy nie powoduje wygaśnięcia roszczeń o zapłatę kar umownych powstałych w czasie obowiązywania umowy (w tym roszczenia o zapłatę kary umownej </w:t>
      </w:r>
      <w:r w:rsidR="00E9754F">
        <w:rPr>
          <w:rFonts w:ascii="Times New Roman" w:eastAsia="CIDFont+F1" w:hAnsi="Times New Roman" w:cs="Times New Roman"/>
          <w:color w:val="000000"/>
          <w:lang w:eastAsia="ar-SA"/>
        </w:rPr>
        <w:br/>
      </w:r>
      <w:r w:rsidRPr="000F73A5">
        <w:rPr>
          <w:rFonts w:ascii="Times New Roman" w:eastAsia="CIDFont+F1" w:hAnsi="Times New Roman" w:cs="Times New Roman"/>
          <w:color w:val="000000"/>
          <w:lang w:eastAsia="ar-SA"/>
        </w:rPr>
        <w:t>z powodu odstąpienia</w:t>
      </w:r>
      <w:r w:rsidRPr="000F73A5">
        <w:rPr>
          <w:rFonts w:ascii="Times New Roman" w:eastAsia="Times New Roman" w:hAnsi="Times New Roman" w:cs="Times New Roman"/>
          <w:bCs/>
          <w:lang w:eastAsia="ar-SA"/>
        </w:rPr>
        <w:t xml:space="preserve"> </w:t>
      </w:r>
      <w:r w:rsidRPr="000F73A5">
        <w:rPr>
          <w:rFonts w:ascii="Times New Roman" w:eastAsia="CIDFont+F1" w:hAnsi="Times New Roman" w:cs="Times New Roman"/>
          <w:color w:val="000000"/>
          <w:lang w:eastAsia="ar-SA"/>
        </w:rPr>
        <w:t>od umowy).</w:t>
      </w:r>
    </w:p>
    <w:p w:rsidR="000F73A5" w:rsidRPr="000F73A5" w:rsidRDefault="000F73A5" w:rsidP="00303B31">
      <w:pPr>
        <w:suppressAutoHyphens/>
        <w:spacing w:after="0" w:line="240" w:lineRule="auto"/>
        <w:jc w:val="both"/>
        <w:rPr>
          <w:rFonts w:ascii="Times New Roman" w:eastAsia="Times New Roman" w:hAnsi="Times New Roman" w:cs="Times New Roman"/>
          <w:bCs/>
          <w:sz w:val="12"/>
          <w:szCs w:val="12"/>
          <w:lang w:eastAsia="ar-SA"/>
        </w:rPr>
      </w:pPr>
    </w:p>
    <w:p w:rsidR="000F73A5" w:rsidRPr="000F73A5" w:rsidRDefault="000F73A5" w:rsidP="00303B31">
      <w:pPr>
        <w:tabs>
          <w:tab w:val="left" w:pos="0"/>
        </w:tabs>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9</w:t>
      </w:r>
    </w:p>
    <w:p w:rsidR="000F73A5" w:rsidRPr="000F73A5" w:rsidRDefault="000F73A5" w:rsidP="000F73A5">
      <w:pPr>
        <w:numPr>
          <w:ilvl w:val="0"/>
          <w:numId w:val="121"/>
        </w:numPr>
        <w:suppressAutoHyphens/>
        <w:spacing w:after="0" w:line="240" w:lineRule="auto"/>
        <w:ind w:left="284" w:hanging="284"/>
        <w:jc w:val="both"/>
        <w:rPr>
          <w:rFonts w:ascii="Times New Roman" w:eastAsia="Times New Roman" w:hAnsi="Times New Roman" w:cs="Times New Roman"/>
          <w:bCs/>
          <w:lang w:eastAsia="ar-SA"/>
        </w:rPr>
      </w:pPr>
      <w:r w:rsidRPr="000F73A5">
        <w:rPr>
          <w:rFonts w:ascii="Times New Roman" w:eastAsia="CIDFont+F1" w:hAnsi="Times New Roman" w:cs="Times New Roman"/>
          <w:lang w:eastAsia="ar-SA"/>
        </w:rPr>
        <w:t xml:space="preserve">Zamawiający dopuszcza zmiany umowy przewidziane w art. 455 ustawy Prawo Zamówień Publicznych oraz dopuszcza wprowadzanie do umowy zmian nieistotnych, to jest innych, </w:t>
      </w:r>
      <w:r w:rsidRPr="000F73A5">
        <w:rPr>
          <w:rFonts w:ascii="Times New Roman" w:eastAsia="CIDFont+F1" w:hAnsi="Times New Roman" w:cs="Times New Roman"/>
          <w:lang w:eastAsia="ar-SA"/>
        </w:rPr>
        <w:br/>
        <w:t>niż zmiany zdefiniowane w art. 454 ust. 2 ustawy Prawo Zamówień Publicznych.</w:t>
      </w:r>
    </w:p>
    <w:p w:rsidR="000F73A5" w:rsidRPr="000F73A5" w:rsidRDefault="000F73A5" w:rsidP="000F73A5">
      <w:pPr>
        <w:numPr>
          <w:ilvl w:val="0"/>
          <w:numId w:val="121"/>
        </w:numPr>
        <w:suppressAutoHyphens/>
        <w:spacing w:after="0" w:line="240" w:lineRule="auto"/>
        <w:ind w:left="284" w:hanging="284"/>
        <w:jc w:val="both"/>
        <w:rPr>
          <w:rFonts w:ascii="Times New Roman" w:eastAsia="Times New Roman" w:hAnsi="Times New Roman" w:cs="Times New Roman"/>
          <w:bCs/>
          <w:lang w:eastAsia="ar-SA"/>
        </w:rPr>
      </w:pPr>
      <w:r w:rsidRPr="000F73A5">
        <w:rPr>
          <w:rFonts w:ascii="Times New Roman" w:eastAsia="CIDFont+F1" w:hAnsi="Times New Roman" w:cs="Times New Roman"/>
          <w:lang w:eastAsia="ar-SA"/>
        </w:rPr>
        <w:t xml:space="preserve">Ponadto, Zamawiający przewiduje możliwość wprowadzenia do umowy zmian, w przypadku </w:t>
      </w:r>
      <w:r w:rsidRPr="000F73A5">
        <w:rPr>
          <w:rFonts w:ascii="Times New Roman" w:eastAsia="Times New Roman" w:hAnsi="Times New Roman" w:cs="Times New Roman"/>
          <w:lang w:eastAsia="pl-PL"/>
        </w:rPr>
        <w:t>zaniechania produkcji zaoferowanego przedmiotu umowy lub wystąpienia innych okoliczności niezależnych od W</w:t>
      </w:r>
      <w:r w:rsidRPr="000F73A5">
        <w:rPr>
          <w:rFonts w:ascii="Times New Roman" w:eastAsia="Times New Roman" w:hAnsi="Times New Roman" w:cs="Times New Roman"/>
          <w:bCs/>
          <w:lang w:eastAsia="pl-PL"/>
        </w:rPr>
        <w:t xml:space="preserve">ykonawcy </w:t>
      </w:r>
      <w:r w:rsidRPr="000F73A5">
        <w:rPr>
          <w:rFonts w:ascii="Times New Roman" w:eastAsia="Times New Roman" w:hAnsi="Times New Roman" w:cs="Times New Roman"/>
          <w:lang w:eastAsia="pl-PL"/>
        </w:rPr>
        <w:t>skutkujących tym, że dostarczenie zaoferowanego przedmiotu umowy stało się niemożliwe, Z</w:t>
      </w:r>
      <w:r w:rsidRPr="000F73A5">
        <w:rPr>
          <w:rFonts w:ascii="Times New Roman" w:eastAsia="Times New Roman" w:hAnsi="Times New Roman" w:cs="Times New Roman"/>
          <w:bCs/>
          <w:lang w:eastAsia="pl-PL"/>
        </w:rPr>
        <w:t>amawiaj</w:t>
      </w:r>
      <w:r w:rsidRPr="000F73A5">
        <w:rPr>
          <w:rFonts w:ascii="Times New Roman" w:eastAsia="Times New Roman" w:hAnsi="Times New Roman" w:cs="Times New Roman"/>
          <w:lang w:eastAsia="pl-PL"/>
        </w:rPr>
        <w:t>ą</w:t>
      </w:r>
      <w:r w:rsidRPr="000F73A5">
        <w:rPr>
          <w:rFonts w:ascii="Times New Roman" w:eastAsia="Times New Roman" w:hAnsi="Times New Roman" w:cs="Times New Roman"/>
          <w:bCs/>
          <w:lang w:eastAsia="pl-PL"/>
        </w:rPr>
        <w:t xml:space="preserve">cy </w:t>
      </w:r>
      <w:r w:rsidRPr="000F73A5">
        <w:rPr>
          <w:rFonts w:ascii="Times New Roman" w:eastAsia="Times New Roman" w:hAnsi="Times New Roman" w:cs="Times New Roman"/>
          <w:lang w:eastAsia="pl-PL"/>
        </w:rPr>
        <w:t>dopuszcza możliwość dostarczenia produktu równoważnego - przy czym jego jakość, parametry funkcjonalne oraz techniczne nie mogą być mniejsze (gorsze), niż te określone przez Z</w:t>
      </w:r>
      <w:r w:rsidRPr="000F73A5">
        <w:rPr>
          <w:rFonts w:ascii="Times New Roman" w:eastAsia="Times New Roman" w:hAnsi="Times New Roman" w:cs="Times New Roman"/>
          <w:bCs/>
          <w:lang w:eastAsia="pl-PL"/>
        </w:rPr>
        <w:t>amawiaj</w:t>
      </w:r>
      <w:r w:rsidRPr="000F73A5">
        <w:rPr>
          <w:rFonts w:ascii="Times New Roman" w:eastAsia="Times New Roman" w:hAnsi="Times New Roman" w:cs="Times New Roman"/>
          <w:lang w:eastAsia="pl-PL"/>
        </w:rPr>
        <w:t>ą</w:t>
      </w:r>
      <w:r w:rsidRPr="000F73A5">
        <w:rPr>
          <w:rFonts w:ascii="Times New Roman" w:eastAsia="Times New Roman" w:hAnsi="Times New Roman" w:cs="Times New Roman"/>
          <w:bCs/>
          <w:lang w:eastAsia="pl-PL"/>
        </w:rPr>
        <w:t>cego</w:t>
      </w:r>
      <w:r w:rsidRPr="000F73A5">
        <w:rPr>
          <w:rFonts w:ascii="Times New Roman" w:eastAsia="Times New Roman" w:hAnsi="Times New Roman" w:cs="Times New Roman"/>
          <w:lang w:eastAsia="pl-PL"/>
        </w:rPr>
        <w:t>. W takim przypadku W</w:t>
      </w:r>
      <w:r w:rsidRPr="000F73A5">
        <w:rPr>
          <w:rFonts w:ascii="Times New Roman" w:eastAsia="Times New Roman" w:hAnsi="Times New Roman" w:cs="Times New Roman"/>
          <w:bCs/>
          <w:lang w:eastAsia="pl-PL"/>
        </w:rPr>
        <w:t xml:space="preserve">ykonawca </w:t>
      </w:r>
      <w:r w:rsidRPr="000F73A5">
        <w:rPr>
          <w:rFonts w:ascii="Times New Roman" w:eastAsia="Times New Roman" w:hAnsi="Times New Roman" w:cs="Times New Roman"/>
          <w:lang w:eastAsia="pl-PL"/>
        </w:rPr>
        <w:t>składa do Z</w:t>
      </w:r>
      <w:r w:rsidRPr="000F73A5">
        <w:rPr>
          <w:rFonts w:ascii="Times New Roman" w:eastAsia="Times New Roman" w:hAnsi="Times New Roman" w:cs="Times New Roman"/>
          <w:bCs/>
          <w:lang w:eastAsia="pl-PL"/>
        </w:rPr>
        <w:t>amawiaj</w:t>
      </w:r>
      <w:r w:rsidRPr="000F73A5">
        <w:rPr>
          <w:rFonts w:ascii="Times New Roman" w:eastAsia="Times New Roman" w:hAnsi="Times New Roman" w:cs="Times New Roman"/>
          <w:lang w:eastAsia="pl-PL"/>
        </w:rPr>
        <w:t>ą</w:t>
      </w:r>
      <w:r w:rsidRPr="000F73A5">
        <w:rPr>
          <w:rFonts w:ascii="Times New Roman" w:eastAsia="Times New Roman" w:hAnsi="Times New Roman" w:cs="Times New Roman"/>
          <w:bCs/>
          <w:lang w:eastAsia="pl-PL"/>
        </w:rPr>
        <w:t xml:space="preserve">cego </w:t>
      </w:r>
      <w:r w:rsidRPr="000F73A5">
        <w:rPr>
          <w:rFonts w:ascii="Times New Roman" w:eastAsia="Times New Roman" w:hAnsi="Times New Roman" w:cs="Times New Roman"/>
          <w:lang w:eastAsia="pl-PL"/>
        </w:rPr>
        <w:t>pisemny wniosek wraz z uzasadnieniem w celu jego akceptacji. Cena produktu równoważnego nie może być wyższa niż cena zawarta w załączniku nr 1 do niniejszej umowy.</w:t>
      </w:r>
    </w:p>
    <w:p w:rsidR="000F73A5" w:rsidRPr="000F73A5" w:rsidRDefault="000F73A5" w:rsidP="000F73A5">
      <w:pPr>
        <w:numPr>
          <w:ilvl w:val="0"/>
          <w:numId w:val="121"/>
        </w:numPr>
        <w:suppressAutoHyphens/>
        <w:spacing w:after="0" w:line="240" w:lineRule="auto"/>
        <w:ind w:left="284" w:hanging="284"/>
        <w:rPr>
          <w:rFonts w:ascii="Times New Roman" w:eastAsia="Times New Roman" w:hAnsi="Times New Roman" w:cs="Times New Roman"/>
          <w:bCs/>
          <w:lang w:eastAsia="ar-SA"/>
        </w:rPr>
      </w:pPr>
      <w:r w:rsidRPr="000F73A5">
        <w:rPr>
          <w:rFonts w:ascii="Times New Roman" w:eastAsia="Times New Roman" w:hAnsi="Times New Roman" w:cs="Times New Roman"/>
          <w:bCs/>
          <w:lang w:eastAsia="ar-SA"/>
        </w:rPr>
        <w:t>Zmiany, o których mowa powyżej wymagają formy pisemnej, w postaci aneksu.</w:t>
      </w:r>
    </w:p>
    <w:p w:rsidR="000F73A5" w:rsidRPr="000F73A5" w:rsidRDefault="000F73A5" w:rsidP="00303B31">
      <w:pPr>
        <w:tabs>
          <w:tab w:val="left" w:pos="0"/>
        </w:tabs>
        <w:suppressAutoHyphens/>
        <w:spacing w:after="0" w:line="240" w:lineRule="auto"/>
        <w:rPr>
          <w:rFonts w:ascii="Times New Roman" w:eastAsia="Times New Roman" w:hAnsi="Times New Roman" w:cs="Times New Roman"/>
          <w:b/>
          <w:bCs/>
          <w:sz w:val="12"/>
          <w:szCs w:val="12"/>
          <w:lang w:eastAsia="ar-SA"/>
        </w:rPr>
      </w:pPr>
    </w:p>
    <w:p w:rsidR="00970DEA" w:rsidRDefault="00970DEA" w:rsidP="000F73A5">
      <w:pPr>
        <w:tabs>
          <w:tab w:val="left" w:pos="0"/>
        </w:tabs>
        <w:suppressAutoHyphens/>
        <w:spacing w:after="0" w:line="240" w:lineRule="auto"/>
        <w:jc w:val="center"/>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lastRenderedPageBreak/>
        <w:t>§ 10</w:t>
      </w:r>
    </w:p>
    <w:p w:rsidR="000F73A5" w:rsidRPr="000F73A5" w:rsidRDefault="000F73A5" w:rsidP="000F73A5">
      <w:pPr>
        <w:numPr>
          <w:ilvl w:val="0"/>
          <w:numId w:val="131"/>
        </w:numPr>
        <w:tabs>
          <w:tab w:val="num" w:pos="284"/>
        </w:tabs>
        <w:spacing w:after="0" w:line="240" w:lineRule="auto"/>
        <w:ind w:left="284" w:hanging="284"/>
        <w:jc w:val="both"/>
        <w:rPr>
          <w:rFonts w:ascii="Times New Roman" w:eastAsia="Calibri" w:hAnsi="Times New Roman" w:cs="Times New Roman"/>
        </w:rPr>
      </w:pPr>
      <w:r w:rsidRPr="000F73A5">
        <w:rPr>
          <w:rFonts w:ascii="Times New Roman" w:eastAsia="Calibri" w:hAnsi="Times New Roman" w:cs="Times New Roman"/>
          <w:color w:val="000000"/>
        </w:rPr>
        <w:t>Na potrzeby realizacji Umowy Zamawiający udostępnia Wykonawcy dane osób wyznaczonych jako odpowiedzialne za nadzór na realizacją przedmiotu umowy w zakresie: imienia i nazwiska, jednostki organizacyjnej Policji, adresu e-mail, numerów telefonów służbowych), w odniesieniu do których jest administratorem w rozumieniu art. 4 pkt. 7 rozporządzenia Parlamentu Europejskiego i Rady (UE) 2016/679 z dnia 27 kwietnia 2016 roku</w:t>
      </w:r>
      <w:r w:rsidRPr="000F73A5">
        <w:rPr>
          <w:rFonts w:ascii="Times New Roman" w:eastAsia="Calibri" w:hAnsi="Times New Roman" w:cs="Times New Roman"/>
          <w:i/>
          <w:iCs/>
          <w:color w:val="000000"/>
        </w:rPr>
        <w:t xml:space="preserve"> </w:t>
      </w:r>
      <w:r w:rsidRPr="000F73A5">
        <w:rPr>
          <w:rFonts w:ascii="Times New Roman" w:eastAsia="Calibri" w:hAnsi="Times New Roman" w:cs="Times New Roman"/>
          <w:color w:val="000000"/>
        </w:rPr>
        <w:t>w sprawie ochrony osób fizycznych w związku z  przetwarzaniem danych osobowych i w sprawie swobodnego przepływu takich danych oraz uchylenia dyrektywy 95/46/WE.</w:t>
      </w:r>
    </w:p>
    <w:p w:rsidR="000F73A5" w:rsidRPr="000F73A5" w:rsidRDefault="000F73A5" w:rsidP="000F73A5">
      <w:pPr>
        <w:numPr>
          <w:ilvl w:val="0"/>
          <w:numId w:val="131"/>
        </w:numPr>
        <w:tabs>
          <w:tab w:val="num" w:pos="284"/>
        </w:tabs>
        <w:spacing w:after="0" w:line="240" w:lineRule="auto"/>
        <w:ind w:left="284" w:hanging="284"/>
        <w:jc w:val="both"/>
        <w:rPr>
          <w:rFonts w:ascii="Times New Roman" w:eastAsia="Calibri" w:hAnsi="Times New Roman" w:cs="Times New Roman"/>
        </w:rPr>
      </w:pPr>
      <w:r w:rsidRPr="000F73A5">
        <w:rPr>
          <w:rFonts w:ascii="Times New Roman" w:eastAsia="Calibri" w:hAnsi="Times New Roman" w:cs="Times New Roman"/>
          <w:color w:val="000000"/>
        </w:rPr>
        <w:t>Wykonawca oświadcza, że będzie przetwarzał udostępnione mu przez Zamawiającego dane osobowe, na podstawie art. 6 ust. 1 lit. f RODO, w celu umożliwienia prawidłowej realizacji umowy między stronami, w tym komunikacji z osobami wyznaczonymi do kontak</w:t>
      </w:r>
      <w:r w:rsidR="00303B31">
        <w:rPr>
          <w:rFonts w:ascii="Times New Roman" w:eastAsia="Calibri" w:hAnsi="Times New Roman" w:cs="Times New Roman"/>
          <w:color w:val="000000"/>
        </w:rPr>
        <w:t xml:space="preserve">tów </w:t>
      </w:r>
      <w:r w:rsidR="00303B31">
        <w:rPr>
          <w:rFonts w:ascii="Times New Roman" w:eastAsia="Calibri" w:hAnsi="Times New Roman" w:cs="Times New Roman"/>
          <w:color w:val="000000"/>
        </w:rPr>
        <w:br/>
      </w:r>
      <w:r w:rsidRPr="000F73A5">
        <w:rPr>
          <w:rFonts w:ascii="Times New Roman" w:eastAsia="Calibri" w:hAnsi="Times New Roman" w:cs="Times New Roman"/>
          <w:color w:val="000000"/>
        </w:rPr>
        <w:t>w zakresie realizacji Umowy.</w:t>
      </w:r>
    </w:p>
    <w:p w:rsidR="000F73A5" w:rsidRPr="000F73A5" w:rsidRDefault="000F73A5" w:rsidP="000F73A5">
      <w:pPr>
        <w:numPr>
          <w:ilvl w:val="0"/>
          <w:numId w:val="131"/>
        </w:numPr>
        <w:tabs>
          <w:tab w:val="num" w:pos="284"/>
        </w:tabs>
        <w:spacing w:after="0" w:line="240" w:lineRule="auto"/>
        <w:ind w:left="284" w:hanging="284"/>
        <w:jc w:val="both"/>
        <w:rPr>
          <w:rFonts w:ascii="Times New Roman" w:eastAsia="Calibri" w:hAnsi="Times New Roman" w:cs="Times New Roman"/>
        </w:rPr>
      </w:pPr>
      <w:r w:rsidRPr="000F73A5">
        <w:rPr>
          <w:rFonts w:ascii="Times New Roman" w:eastAsia="Calibri" w:hAnsi="Times New Roman" w:cs="Times New Roman"/>
          <w:color w:val="000000"/>
        </w:rPr>
        <w:t>Wykonawca zobowiązuje się do</w:t>
      </w:r>
      <w:r w:rsidRPr="000F73A5">
        <w:rPr>
          <w:rFonts w:ascii="Times New Roman" w:eastAsia="Calibri" w:hAnsi="Times New Roman" w:cs="Times New Roman"/>
          <w:i/>
          <w:iCs/>
          <w:color w:val="000000"/>
        </w:rPr>
        <w:t xml:space="preserve"> </w:t>
      </w:r>
      <w:r w:rsidRPr="000F73A5">
        <w:rPr>
          <w:rFonts w:ascii="Times New Roman" w:eastAsia="Calibri" w:hAnsi="Times New Roman" w:cs="Times New Roman"/>
          <w:color w:val="000000"/>
        </w:rPr>
        <w:t xml:space="preserve">przetwarzania udostępnionych mu danych osobowych </w:t>
      </w:r>
      <w:r w:rsidRPr="000F73A5">
        <w:rPr>
          <w:rFonts w:ascii="Times New Roman" w:eastAsia="Calibri" w:hAnsi="Times New Roman" w:cs="Times New Roman"/>
          <w:color w:val="000000"/>
        </w:rPr>
        <w:br/>
        <w:t xml:space="preserve">z zachowaniem przepisów ogólnego rozporządzenia o ochronie danych osobowych RODO, ustawy z dnia 10 maja 2018 roku o ochronie danych osobowych oraz zasad określonych </w:t>
      </w:r>
      <w:r w:rsidR="00303B31">
        <w:rPr>
          <w:rFonts w:ascii="Times New Roman" w:eastAsia="Calibri" w:hAnsi="Times New Roman" w:cs="Times New Roman"/>
          <w:color w:val="000000"/>
        </w:rPr>
        <w:br/>
      </w:r>
      <w:r w:rsidRPr="000F73A5">
        <w:rPr>
          <w:rFonts w:ascii="Times New Roman" w:eastAsia="Calibri" w:hAnsi="Times New Roman" w:cs="Times New Roman"/>
          <w:color w:val="000000"/>
        </w:rPr>
        <w:t>w niniejszej Umowie.</w:t>
      </w:r>
    </w:p>
    <w:p w:rsidR="000F73A5" w:rsidRPr="000F73A5" w:rsidRDefault="000F73A5" w:rsidP="000F73A5">
      <w:pPr>
        <w:numPr>
          <w:ilvl w:val="0"/>
          <w:numId w:val="131"/>
        </w:numPr>
        <w:tabs>
          <w:tab w:val="num" w:pos="284"/>
        </w:tabs>
        <w:spacing w:after="0" w:line="240" w:lineRule="auto"/>
        <w:ind w:left="284" w:hanging="284"/>
        <w:jc w:val="both"/>
        <w:rPr>
          <w:rFonts w:ascii="Times New Roman" w:eastAsia="Calibri" w:hAnsi="Times New Roman" w:cs="Times New Roman"/>
        </w:rPr>
      </w:pPr>
      <w:r w:rsidRPr="000F73A5">
        <w:rPr>
          <w:rFonts w:ascii="Times New Roman" w:eastAsia="Calibri" w:hAnsi="Times New Roman" w:cs="Times New Roman"/>
          <w:color w:val="000000"/>
        </w:rPr>
        <w:t xml:space="preserve">Wykonawca jest zobowiązany do posiadania wdrożonych odpowiednich środków technicznych </w:t>
      </w:r>
      <w:r w:rsidRPr="000F73A5">
        <w:rPr>
          <w:rFonts w:ascii="Times New Roman" w:eastAsia="Calibri" w:hAnsi="Times New Roman" w:cs="Times New Roman"/>
          <w:color w:val="000000"/>
        </w:rPr>
        <w:br/>
        <w:t>i organizacyjnych, zapewniających odpowiedni stopień bezpieczeństwa przetwarzanych danych osobowych, zgodnie z wymogami RODO, tak by chronić prawa osób, których dane dotyczą.</w:t>
      </w:r>
    </w:p>
    <w:p w:rsidR="000F73A5" w:rsidRPr="000F73A5" w:rsidRDefault="000F73A5" w:rsidP="000F73A5">
      <w:pPr>
        <w:numPr>
          <w:ilvl w:val="0"/>
          <w:numId w:val="131"/>
        </w:numPr>
        <w:tabs>
          <w:tab w:val="num" w:pos="284"/>
        </w:tabs>
        <w:spacing w:after="0" w:line="240" w:lineRule="auto"/>
        <w:ind w:left="284" w:hanging="284"/>
        <w:jc w:val="both"/>
        <w:rPr>
          <w:rFonts w:ascii="Times New Roman" w:eastAsia="Calibri" w:hAnsi="Times New Roman" w:cs="Times New Roman"/>
        </w:rPr>
      </w:pPr>
      <w:r w:rsidRPr="000F73A5">
        <w:rPr>
          <w:rFonts w:ascii="Times New Roman" w:eastAsia="Calibri" w:hAnsi="Times New Roman" w:cs="Times New Roman"/>
          <w:color w:val="000000"/>
        </w:rPr>
        <w:t>Wykonawca jako odrębny administrator od chwili udostępnienia mu przez Zamawiającego danych osobowych, ponosi pełną odpowiedzialność za wszelkie stwierdzone naruszenia ochrony danych osobowych, w tym szkody powstałe u Zamawiającego lub osób trzecich, które wynikają z jego działania lub zaniechania, w związku z przetwarzaniem udostępnionych mu danych osobowych niezgodnie z zawartą Umową oraz przepisami o ochronie danych osobowych.</w:t>
      </w:r>
    </w:p>
    <w:p w:rsidR="000F73A5" w:rsidRPr="000F73A5" w:rsidRDefault="000F73A5" w:rsidP="00303B31">
      <w:pPr>
        <w:spacing w:after="0" w:line="240" w:lineRule="auto"/>
        <w:jc w:val="both"/>
        <w:rPr>
          <w:rFonts w:ascii="Times New Roman" w:eastAsia="Calibri" w:hAnsi="Times New Roman" w:cs="Times New Roman"/>
          <w:sz w:val="12"/>
          <w:szCs w:val="12"/>
        </w:rPr>
      </w:pPr>
    </w:p>
    <w:p w:rsidR="000F73A5" w:rsidRPr="000F73A5" w:rsidRDefault="000F73A5" w:rsidP="000F73A5">
      <w:pPr>
        <w:tabs>
          <w:tab w:val="left" w:pos="0"/>
        </w:tabs>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11</w:t>
      </w:r>
    </w:p>
    <w:p w:rsidR="000F73A5" w:rsidRDefault="000F73A5" w:rsidP="000F73A5">
      <w:pPr>
        <w:tabs>
          <w:tab w:val="left" w:pos="0"/>
        </w:tabs>
        <w:suppressAutoHyphens/>
        <w:spacing w:after="0" w:line="240" w:lineRule="auto"/>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Wszelkie zmiany umowy wymagają  zgody obu stron i następują w formie pisemnej pod rygorem nieważności.</w:t>
      </w:r>
    </w:p>
    <w:p w:rsidR="00303B31" w:rsidRPr="000F73A5" w:rsidRDefault="00303B31" w:rsidP="000F73A5">
      <w:pPr>
        <w:tabs>
          <w:tab w:val="left" w:pos="0"/>
        </w:tabs>
        <w:suppressAutoHyphens/>
        <w:spacing w:after="0" w:line="240" w:lineRule="auto"/>
        <w:jc w:val="both"/>
        <w:rPr>
          <w:rFonts w:ascii="Times New Roman" w:eastAsia="Times New Roman" w:hAnsi="Times New Roman" w:cs="Times New Roman"/>
          <w:sz w:val="12"/>
          <w:szCs w:val="12"/>
          <w:lang w:eastAsia="ar-SA"/>
        </w:rPr>
      </w:pPr>
    </w:p>
    <w:p w:rsidR="000F73A5" w:rsidRPr="000F73A5" w:rsidRDefault="000F73A5" w:rsidP="000F73A5">
      <w:pPr>
        <w:tabs>
          <w:tab w:val="left" w:pos="0"/>
        </w:tabs>
        <w:suppressAutoHyphens/>
        <w:spacing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12</w:t>
      </w:r>
    </w:p>
    <w:p w:rsidR="000F73A5" w:rsidRPr="000F73A5" w:rsidRDefault="000F73A5" w:rsidP="000F73A5">
      <w:pPr>
        <w:numPr>
          <w:ilvl w:val="0"/>
          <w:numId w:val="112"/>
        </w:numPr>
        <w:tabs>
          <w:tab w:val="num" w:pos="284"/>
        </w:tabs>
        <w:suppressAutoHyphens/>
        <w:spacing w:after="0" w:line="240" w:lineRule="auto"/>
        <w:ind w:left="284" w:hanging="264"/>
        <w:jc w:val="both"/>
        <w:rPr>
          <w:rFonts w:ascii="Times New Roman" w:eastAsia="Times New Roman" w:hAnsi="Times New Roman" w:cs="Times New Roman"/>
          <w:bCs/>
          <w:lang w:eastAsia="ar-SA"/>
        </w:rPr>
      </w:pPr>
      <w:r w:rsidRPr="000F73A5">
        <w:rPr>
          <w:rFonts w:ascii="Times New Roman" w:eastAsia="Times New Roman" w:hAnsi="Times New Roman" w:cs="Times New Roman"/>
          <w:lang w:eastAsia="ar-SA"/>
        </w:rPr>
        <w:t>W sprawach nieuregulowanych w niniejszej umowie mają zastosowanie przepisy ustawy Prawo zamówień  publicznych oraz Kodeksu cywilnego.</w:t>
      </w:r>
    </w:p>
    <w:p w:rsidR="000F73A5" w:rsidRPr="000F73A5" w:rsidRDefault="000F73A5" w:rsidP="000F73A5">
      <w:pPr>
        <w:numPr>
          <w:ilvl w:val="0"/>
          <w:numId w:val="112"/>
        </w:numPr>
        <w:tabs>
          <w:tab w:val="num" w:pos="284"/>
        </w:tabs>
        <w:suppressAutoHyphens/>
        <w:spacing w:after="0" w:line="240" w:lineRule="auto"/>
        <w:ind w:left="284" w:hanging="264"/>
        <w:jc w:val="both"/>
        <w:rPr>
          <w:rFonts w:ascii="Times New Roman" w:eastAsia="Times New Roman" w:hAnsi="Times New Roman" w:cs="Times New Roman"/>
          <w:bCs/>
          <w:lang w:eastAsia="ar-SA"/>
        </w:rPr>
      </w:pPr>
      <w:r w:rsidRPr="000F73A5">
        <w:rPr>
          <w:rFonts w:ascii="Times New Roman" w:eastAsia="Times New Roman" w:hAnsi="Times New Roman" w:cs="Times New Roman"/>
          <w:lang w:eastAsia="ar-SA"/>
        </w:rPr>
        <w:t>Spory wynikłe na tle wykonania niniejszej umowy podlegają rozpatrzeniu:</w:t>
      </w:r>
    </w:p>
    <w:p w:rsidR="000F73A5" w:rsidRPr="000F73A5" w:rsidRDefault="000F73A5" w:rsidP="000F73A5">
      <w:pPr>
        <w:numPr>
          <w:ilvl w:val="0"/>
          <w:numId w:val="128"/>
        </w:numPr>
        <w:suppressAutoHyphens/>
        <w:spacing w:after="0" w:line="240" w:lineRule="auto"/>
        <w:ind w:left="567" w:hanging="283"/>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w trybie uzgodnień przedstawicieli obu stron,</w:t>
      </w:r>
    </w:p>
    <w:p w:rsidR="000F73A5" w:rsidRPr="000F73A5" w:rsidRDefault="000F73A5" w:rsidP="00303B31">
      <w:pPr>
        <w:numPr>
          <w:ilvl w:val="0"/>
          <w:numId w:val="128"/>
        </w:numPr>
        <w:suppressAutoHyphens/>
        <w:spacing w:after="0" w:line="240" w:lineRule="auto"/>
        <w:ind w:left="567" w:hanging="283"/>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przez sąd powszechny właściwy dla  siedziby Z</w:t>
      </w:r>
      <w:r w:rsidRPr="000F73A5">
        <w:rPr>
          <w:rFonts w:ascii="Times New Roman" w:eastAsia="Times New Roman" w:hAnsi="Times New Roman" w:cs="Times New Roman"/>
          <w:bCs/>
          <w:lang w:eastAsia="ar-SA"/>
        </w:rPr>
        <w:t>amawiającego.</w:t>
      </w:r>
    </w:p>
    <w:p w:rsidR="000F73A5" w:rsidRPr="000F73A5" w:rsidRDefault="000F73A5" w:rsidP="000F73A5">
      <w:pPr>
        <w:tabs>
          <w:tab w:val="left" w:pos="0"/>
        </w:tabs>
        <w:suppressAutoHyphens/>
        <w:spacing w:before="120"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13</w:t>
      </w:r>
    </w:p>
    <w:p w:rsidR="000F73A5" w:rsidRPr="000F73A5" w:rsidRDefault="000F73A5" w:rsidP="000F73A5">
      <w:pPr>
        <w:tabs>
          <w:tab w:val="left" w:pos="0"/>
        </w:tabs>
        <w:suppressAutoHyphens/>
        <w:spacing w:after="0" w:line="240" w:lineRule="auto"/>
        <w:jc w:val="both"/>
        <w:rPr>
          <w:rFonts w:ascii="Times New Roman" w:eastAsia="Calibri" w:hAnsi="Times New Roman" w:cs="Times New Roman"/>
        </w:rPr>
      </w:pPr>
      <w:r w:rsidRPr="000F73A5">
        <w:rPr>
          <w:rFonts w:ascii="Times New Roman" w:eastAsia="Times New Roman" w:hAnsi="Times New Roman" w:cs="Times New Roman"/>
          <w:lang w:eastAsia="pl-PL"/>
        </w:rPr>
        <w:t>Niniejsza umowa obowi</w:t>
      </w:r>
      <w:r w:rsidRPr="000F73A5">
        <w:rPr>
          <w:rFonts w:ascii="Times New Roman" w:eastAsia="TimesNewRoman" w:hAnsi="Times New Roman" w:cs="Times New Roman"/>
          <w:lang w:eastAsia="pl-PL"/>
        </w:rPr>
        <w:t>ą</w:t>
      </w:r>
      <w:r w:rsidRPr="000F73A5">
        <w:rPr>
          <w:rFonts w:ascii="Times New Roman" w:eastAsia="Times New Roman" w:hAnsi="Times New Roman" w:cs="Times New Roman"/>
          <w:lang w:eastAsia="pl-PL"/>
        </w:rPr>
        <w:t>zywa</w:t>
      </w:r>
      <w:r w:rsidRPr="000F73A5">
        <w:rPr>
          <w:rFonts w:ascii="Times New Roman" w:eastAsia="TimesNewRoman" w:hAnsi="Times New Roman" w:cs="Times New Roman"/>
          <w:lang w:eastAsia="pl-PL"/>
        </w:rPr>
        <w:t xml:space="preserve">ć </w:t>
      </w:r>
      <w:r w:rsidRPr="000F73A5">
        <w:rPr>
          <w:rFonts w:ascii="Times New Roman" w:eastAsia="Times New Roman" w:hAnsi="Times New Roman" w:cs="Times New Roman"/>
          <w:lang w:eastAsia="pl-PL"/>
        </w:rPr>
        <w:t>b</w:t>
      </w:r>
      <w:r w:rsidRPr="000F73A5">
        <w:rPr>
          <w:rFonts w:ascii="Times New Roman" w:eastAsia="TimesNewRoman" w:hAnsi="Times New Roman" w:cs="Times New Roman"/>
          <w:lang w:eastAsia="pl-PL"/>
        </w:rPr>
        <w:t>ę</w:t>
      </w:r>
      <w:r w:rsidRPr="000F73A5">
        <w:rPr>
          <w:rFonts w:ascii="Times New Roman" w:eastAsia="Times New Roman" w:hAnsi="Times New Roman" w:cs="Times New Roman"/>
          <w:lang w:eastAsia="pl-PL"/>
        </w:rPr>
        <w:t xml:space="preserve">dzie od dnia zawarcia umowy na okres 6 miesięcy lub do wyczerpania całkowitej wartości umowy, o której mowa </w:t>
      </w:r>
      <w:r w:rsidRPr="000F73A5">
        <w:rPr>
          <w:rFonts w:ascii="Times New Roman" w:eastAsia="Calibri" w:hAnsi="Times New Roman" w:cs="Times New Roman"/>
          <w:lang w:eastAsia="pl-PL"/>
        </w:rPr>
        <w:t>w § 1 ust. 2</w:t>
      </w:r>
      <w:r w:rsidRPr="000F73A5">
        <w:rPr>
          <w:rFonts w:ascii="Times New Roman" w:eastAsia="Calibri" w:hAnsi="Times New Roman" w:cs="Times New Roman"/>
        </w:rPr>
        <w:t xml:space="preserve"> </w:t>
      </w:r>
      <w:r w:rsidRPr="000F73A5">
        <w:rPr>
          <w:rFonts w:ascii="Times New Roman" w:eastAsia="Times New Roman" w:hAnsi="Times New Roman" w:cs="Times New Roman"/>
          <w:lang w:eastAsia="ar-SA"/>
        </w:rPr>
        <w:t xml:space="preserve">. </w:t>
      </w:r>
    </w:p>
    <w:p w:rsidR="000F73A5" w:rsidRPr="000F73A5" w:rsidRDefault="000F73A5" w:rsidP="000F73A5">
      <w:pPr>
        <w:tabs>
          <w:tab w:val="left" w:pos="0"/>
        </w:tabs>
        <w:suppressAutoHyphens/>
        <w:spacing w:before="120" w:after="0" w:line="240" w:lineRule="auto"/>
        <w:jc w:val="center"/>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14</w:t>
      </w:r>
    </w:p>
    <w:p w:rsidR="000F73A5" w:rsidRPr="000F73A5" w:rsidRDefault="000F73A5" w:rsidP="000F73A5">
      <w:pPr>
        <w:numPr>
          <w:ilvl w:val="0"/>
          <w:numId w:val="130"/>
        </w:numPr>
        <w:tabs>
          <w:tab w:val="left" w:pos="0"/>
        </w:tabs>
        <w:suppressAutoHyphens/>
        <w:spacing w:after="0" w:line="240" w:lineRule="auto"/>
        <w:ind w:left="284" w:hanging="284"/>
        <w:jc w:val="both"/>
        <w:rPr>
          <w:rFonts w:ascii="Times New Roman" w:eastAsia="Times New Roman" w:hAnsi="Times New Roman" w:cs="Times New Roman"/>
          <w:lang w:eastAsia="ar-SA"/>
        </w:rPr>
      </w:pPr>
      <w:r w:rsidRPr="000F73A5">
        <w:rPr>
          <w:rFonts w:ascii="Times New Roman" w:eastAsia="Times New Roman" w:hAnsi="Times New Roman" w:cs="Times New Roman"/>
          <w:lang w:eastAsia="ar-SA"/>
        </w:rPr>
        <w:t>Umowę sporządzono w trzech jednobrzmiących egzemplarzach: jeden egzemplarz W</w:t>
      </w:r>
      <w:r w:rsidRPr="000F73A5">
        <w:rPr>
          <w:rFonts w:ascii="Times New Roman" w:eastAsia="Times New Roman" w:hAnsi="Times New Roman" w:cs="Times New Roman"/>
          <w:bCs/>
          <w:lang w:eastAsia="ar-SA"/>
        </w:rPr>
        <w:t>ykonawcy</w:t>
      </w:r>
      <w:r w:rsidRPr="000F73A5">
        <w:rPr>
          <w:rFonts w:ascii="Times New Roman" w:eastAsia="Times New Roman" w:hAnsi="Times New Roman" w:cs="Times New Roman"/>
          <w:lang w:eastAsia="ar-SA"/>
        </w:rPr>
        <w:t xml:space="preserve">, </w:t>
      </w:r>
      <w:r w:rsidRPr="000F73A5">
        <w:rPr>
          <w:rFonts w:ascii="Times New Roman" w:eastAsia="Times New Roman" w:hAnsi="Times New Roman" w:cs="Times New Roman"/>
          <w:lang w:eastAsia="ar-SA"/>
        </w:rPr>
        <w:br/>
        <w:t>dwa egzemplarze Z</w:t>
      </w:r>
      <w:r w:rsidRPr="000F73A5">
        <w:rPr>
          <w:rFonts w:ascii="Times New Roman" w:eastAsia="Times New Roman" w:hAnsi="Times New Roman" w:cs="Times New Roman"/>
          <w:bCs/>
          <w:lang w:eastAsia="ar-SA"/>
        </w:rPr>
        <w:t>amawiającego</w:t>
      </w:r>
      <w:r w:rsidRPr="000F73A5">
        <w:rPr>
          <w:rFonts w:ascii="Times New Roman" w:eastAsia="Times New Roman" w:hAnsi="Times New Roman" w:cs="Times New Roman"/>
          <w:lang w:eastAsia="ar-SA"/>
        </w:rPr>
        <w:t>.</w:t>
      </w:r>
    </w:p>
    <w:p w:rsidR="000F73A5" w:rsidRPr="000F73A5" w:rsidRDefault="000F73A5" w:rsidP="000F73A5">
      <w:pPr>
        <w:tabs>
          <w:tab w:val="left" w:pos="426"/>
        </w:tabs>
        <w:suppressAutoHyphens/>
        <w:spacing w:after="0" w:line="240" w:lineRule="auto"/>
        <w:rPr>
          <w:rFonts w:ascii="Times New Roman" w:eastAsia="Times New Roman" w:hAnsi="Times New Roman" w:cs="Times New Roman"/>
          <w:bCs/>
          <w:lang w:eastAsia="ar-SA"/>
        </w:rPr>
      </w:pPr>
      <w:r w:rsidRPr="000F73A5">
        <w:rPr>
          <w:rFonts w:ascii="Times New Roman" w:eastAsia="Times New Roman" w:hAnsi="Times New Roman" w:cs="Times New Roman"/>
          <w:bCs/>
          <w:lang w:eastAsia="ar-SA"/>
        </w:rPr>
        <w:t>2.  Integralną część umowy stanowi:</w:t>
      </w:r>
    </w:p>
    <w:p w:rsidR="000F73A5" w:rsidRPr="000F73A5" w:rsidRDefault="000F73A5" w:rsidP="000F73A5">
      <w:pPr>
        <w:tabs>
          <w:tab w:val="left" w:pos="0"/>
        </w:tabs>
        <w:suppressAutoHyphens/>
        <w:spacing w:after="0" w:line="240" w:lineRule="auto"/>
        <w:ind w:left="284"/>
        <w:rPr>
          <w:rFonts w:ascii="Times New Roman" w:eastAsia="Times New Roman" w:hAnsi="Times New Roman" w:cs="Times New Roman"/>
          <w:bCs/>
          <w:lang w:eastAsia="ar-SA"/>
        </w:rPr>
      </w:pPr>
      <w:r w:rsidRPr="000F73A5">
        <w:rPr>
          <w:rFonts w:ascii="Times New Roman" w:eastAsia="Times New Roman" w:hAnsi="Times New Roman" w:cs="Times New Roman"/>
          <w:bCs/>
          <w:lang w:eastAsia="ar-SA"/>
        </w:rPr>
        <w:t>1) Załącznik nr 1 – formularz ofertowy</w:t>
      </w:r>
    </w:p>
    <w:p w:rsidR="000F73A5" w:rsidRPr="000F73A5" w:rsidRDefault="000F73A5" w:rsidP="000F73A5">
      <w:pPr>
        <w:tabs>
          <w:tab w:val="left" w:pos="0"/>
        </w:tabs>
        <w:spacing w:after="0" w:line="240" w:lineRule="auto"/>
        <w:ind w:left="284"/>
        <w:rPr>
          <w:rFonts w:ascii="Times New Roman" w:eastAsia="Calibri" w:hAnsi="Times New Roman" w:cs="Times New Roman"/>
          <w:bCs/>
        </w:rPr>
      </w:pPr>
      <w:r w:rsidRPr="000F73A5">
        <w:rPr>
          <w:rFonts w:ascii="Times New Roman" w:eastAsia="Calibri" w:hAnsi="Times New Roman" w:cs="Times New Roman"/>
          <w:color w:val="000000"/>
          <w:lang w:eastAsia="pl-PL"/>
        </w:rPr>
        <w:t>2) Załącznik nr 2 – Zakres Informacji przekazywanych przez Zamawiającego</w:t>
      </w: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xml:space="preserve">        WYKONAWCA </w:t>
      </w:r>
      <w:r w:rsidRPr="000F73A5">
        <w:rPr>
          <w:rFonts w:ascii="Times New Roman" w:eastAsia="Times New Roman" w:hAnsi="Times New Roman" w:cs="Times New Roman"/>
          <w:b/>
          <w:bCs/>
          <w:lang w:eastAsia="ar-SA"/>
        </w:rPr>
        <w:tab/>
      </w:r>
      <w:r w:rsidRPr="000F73A5">
        <w:rPr>
          <w:rFonts w:ascii="Times New Roman" w:eastAsia="Times New Roman" w:hAnsi="Times New Roman" w:cs="Times New Roman"/>
          <w:b/>
          <w:bCs/>
          <w:lang w:eastAsia="ar-SA"/>
        </w:rPr>
        <w:tab/>
      </w:r>
      <w:r w:rsidRPr="000F73A5">
        <w:rPr>
          <w:rFonts w:ascii="Times New Roman" w:eastAsia="Times New Roman" w:hAnsi="Times New Roman" w:cs="Times New Roman"/>
          <w:b/>
          <w:bCs/>
          <w:lang w:eastAsia="ar-SA"/>
        </w:rPr>
        <w:tab/>
      </w:r>
      <w:r w:rsidRPr="000F73A5">
        <w:rPr>
          <w:rFonts w:ascii="Times New Roman" w:eastAsia="Times New Roman" w:hAnsi="Times New Roman" w:cs="Times New Roman"/>
          <w:b/>
          <w:bCs/>
          <w:lang w:eastAsia="ar-SA"/>
        </w:rPr>
        <w:tab/>
      </w:r>
      <w:r w:rsidRPr="000F73A5">
        <w:rPr>
          <w:rFonts w:ascii="Times New Roman" w:eastAsia="Times New Roman" w:hAnsi="Times New Roman" w:cs="Times New Roman"/>
          <w:b/>
          <w:bCs/>
          <w:lang w:eastAsia="ar-SA"/>
        </w:rPr>
        <w:tab/>
      </w:r>
      <w:r w:rsidRPr="000F73A5">
        <w:rPr>
          <w:rFonts w:ascii="Times New Roman" w:eastAsia="Times New Roman" w:hAnsi="Times New Roman" w:cs="Times New Roman"/>
          <w:b/>
          <w:bCs/>
          <w:lang w:eastAsia="ar-SA"/>
        </w:rPr>
        <w:tab/>
        <w:t xml:space="preserve">                ZAMAWIAJĄCY    </w:t>
      </w: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p>
    <w:p w:rsidR="000F73A5" w:rsidRPr="000F73A5" w:rsidRDefault="000F73A5" w:rsidP="000F73A5">
      <w:pPr>
        <w:tabs>
          <w:tab w:val="left" w:pos="0"/>
        </w:tabs>
        <w:suppressAutoHyphens/>
        <w:spacing w:after="0" w:line="240" w:lineRule="auto"/>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xml:space="preserve">                                      </w:t>
      </w:r>
    </w:p>
    <w:p w:rsidR="000F73A5" w:rsidRPr="000F73A5" w:rsidRDefault="000F73A5" w:rsidP="000F73A5">
      <w:pPr>
        <w:tabs>
          <w:tab w:val="left" w:pos="0"/>
          <w:tab w:val="left" w:pos="1180"/>
        </w:tabs>
        <w:suppressAutoHyphens/>
        <w:spacing w:after="0" w:line="240" w:lineRule="auto"/>
        <w:rPr>
          <w:rFonts w:ascii="Times New Roman" w:eastAsia="Times New Roman" w:hAnsi="Times New Roman" w:cs="Times New Roman"/>
          <w:b/>
          <w:bCs/>
          <w:lang w:eastAsia="ar-SA"/>
        </w:rPr>
      </w:pPr>
      <w:r w:rsidRPr="000F73A5">
        <w:rPr>
          <w:rFonts w:ascii="Times New Roman" w:eastAsia="Times New Roman" w:hAnsi="Times New Roman" w:cs="Times New Roman"/>
          <w:b/>
          <w:bCs/>
          <w:lang w:eastAsia="ar-SA"/>
        </w:rPr>
        <w:t xml:space="preserve">  _____________________                                                                     _______________________                                                                                               </w:t>
      </w:r>
    </w:p>
    <w:p w:rsidR="003B11F2" w:rsidRPr="003B11F2" w:rsidRDefault="003B11F2" w:rsidP="003B11F2">
      <w:pPr>
        <w:tabs>
          <w:tab w:val="left" w:pos="0"/>
        </w:tabs>
        <w:suppressAutoHyphens/>
        <w:spacing w:after="0" w:line="240" w:lineRule="auto"/>
        <w:rPr>
          <w:rFonts w:ascii="Times New Roman" w:eastAsia="Times New Roman" w:hAnsi="Times New Roman" w:cs="Times New Roman"/>
          <w:bCs/>
          <w:lang w:eastAsia="ar-SA"/>
        </w:rPr>
      </w:pPr>
    </w:p>
    <w:p w:rsidR="003B11F2" w:rsidRDefault="003B11F2" w:rsidP="003B11F2">
      <w:pPr>
        <w:suppressAutoHyphens/>
        <w:spacing w:after="0" w:line="240" w:lineRule="auto"/>
        <w:rPr>
          <w:rFonts w:ascii="Times New Roman" w:eastAsia="Times New Roman" w:hAnsi="Times New Roman" w:cs="Times New Roman"/>
          <w:bCs/>
          <w:lang w:eastAsia="ar-SA"/>
        </w:rPr>
      </w:pPr>
    </w:p>
    <w:p w:rsidR="00E64E4B" w:rsidRDefault="00E64E4B" w:rsidP="003B11F2">
      <w:pPr>
        <w:suppressAutoHyphens/>
        <w:spacing w:after="0" w:line="240" w:lineRule="auto"/>
        <w:rPr>
          <w:rFonts w:ascii="Times New Roman" w:eastAsia="Times New Roman" w:hAnsi="Times New Roman" w:cs="Times New Roman"/>
          <w:bCs/>
          <w:lang w:eastAsia="ar-SA"/>
        </w:rPr>
      </w:pPr>
    </w:p>
    <w:p w:rsidR="00E64E4B" w:rsidRDefault="00E64E4B" w:rsidP="003B11F2">
      <w:pPr>
        <w:suppressAutoHyphens/>
        <w:spacing w:after="0" w:line="240" w:lineRule="auto"/>
        <w:rPr>
          <w:rFonts w:ascii="Times New Roman" w:eastAsia="Times New Roman" w:hAnsi="Times New Roman" w:cs="Times New Roman"/>
          <w:bCs/>
          <w:lang w:eastAsia="ar-SA"/>
        </w:rPr>
      </w:pPr>
    </w:p>
    <w:p w:rsidR="003B11F2" w:rsidRPr="003B11F2" w:rsidRDefault="003B11F2" w:rsidP="003B11F2">
      <w:pPr>
        <w:suppressAutoHyphens/>
        <w:spacing w:after="0" w:line="240" w:lineRule="auto"/>
        <w:rPr>
          <w:rFonts w:ascii="Times New Roman" w:eastAsia="Times New Roman" w:hAnsi="Times New Roman" w:cs="Times New Roman"/>
          <w:lang w:eastAsia="ar-SA"/>
        </w:rPr>
      </w:pPr>
    </w:p>
    <w:p w:rsidR="00970DEA" w:rsidRDefault="00970DEA" w:rsidP="003B11F2">
      <w:pPr>
        <w:spacing w:after="0" w:line="240" w:lineRule="auto"/>
        <w:jc w:val="right"/>
        <w:rPr>
          <w:rFonts w:ascii="Times New Roman" w:eastAsia="Calibri" w:hAnsi="Times New Roman" w:cs="Times New Roman"/>
          <w:color w:val="000000"/>
        </w:rPr>
      </w:pPr>
    </w:p>
    <w:p w:rsidR="00970DEA" w:rsidRDefault="00970DEA" w:rsidP="003B11F2">
      <w:pPr>
        <w:spacing w:after="0" w:line="240" w:lineRule="auto"/>
        <w:jc w:val="right"/>
        <w:rPr>
          <w:rFonts w:ascii="Times New Roman" w:eastAsia="Calibri" w:hAnsi="Times New Roman" w:cs="Times New Roman"/>
          <w:color w:val="000000"/>
        </w:rPr>
      </w:pPr>
    </w:p>
    <w:p w:rsidR="00970DEA" w:rsidRDefault="00970DEA" w:rsidP="003B11F2">
      <w:pPr>
        <w:spacing w:after="0" w:line="240" w:lineRule="auto"/>
        <w:jc w:val="right"/>
        <w:rPr>
          <w:rFonts w:ascii="Times New Roman" w:eastAsia="Calibri" w:hAnsi="Times New Roman" w:cs="Times New Roman"/>
          <w:color w:val="000000"/>
        </w:rPr>
      </w:pPr>
    </w:p>
    <w:p w:rsidR="003B11F2" w:rsidRPr="003B11F2" w:rsidRDefault="003B11F2" w:rsidP="003B11F2">
      <w:pPr>
        <w:spacing w:after="0" w:line="240" w:lineRule="auto"/>
        <w:jc w:val="right"/>
        <w:rPr>
          <w:rFonts w:ascii="Times New Roman" w:eastAsia="Calibri" w:hAnsi="Times New Roman" w:cs="Times New Roman"/>
          <w:color w:val="000000"/>
        </w:rPr>
      </w:pPr>
      <w:r w:rsidRPr="003B11F2">
        <w:rPr>
          <w:rFonts w:ascii="Times New Roman" w:eastAsia="Calibri" w:hAnsi="Times New Roman" w:cs="Times New Roman"/>
          <w:color w:val="000000"/>
        </w:rPr>
        <w:t>Załącznik nr 2 do umowy</w:t>
      </w:r>
    </w:p>
    <w:p w:rsidR="003B11F2" w:rsidRPr="003B11F2" w:rsidRDefault="003B11F2" w:rsidP="003B11F2">
      <w:pPr>
        <w:spacing w:after="0" w:line="240" w:lineRule="auto"/>
        <w:rPr>
          <w:rFonts w:ascii="Times New Roman" w:eastAsia="Calibri" w:hAnsi="Times New Roman" w:cs="Times New Roman"/>
          <w:color w:val="000000"/>
        </w:rPr>
      </w:pPr>
    </w:p>
    <w:p w:rsidR="003B11F2" w:rsidRPr="003B11F2" w:rsidRDefault="003B11F2" w:rsidP="003B11F2">
      <w:pPr>
        <w:spacing w:after="0" w:line="240" w:lineRule="auto"/>
        <w:jc w:val="center"/>
        <w:rPr>
          <w:rFonts w:ascii="Times New Roman" w:eastAsia="Calibri" w:hAnsi="Times New Roman" w:cs="Times New Roman"/>
          <w:b/>
          <w:color w:val="000000"/>
          <w:sz w:val="24"/>
        </w:rPr>
      </w:pPr>
      <w:r w:rsidRPr="003B11F2">
        <w:rPr>
          <w:rFonts w:ascii="Times New Roman" w:eastAsia="Calibri" w:hAnsi="Times New Roman" w:cs="Times New Roman"/>
          <w:b/>
          <w:color w:val="000000"/>
          <w:sz w:val="24"/>
        </w:rPr>
        <w:t>ZAKRES INFORMACJI PRZEKAZYWANYCH PRZEZ ZAMAWIAJĄCEGO</w:t>
      </w:r>
    </w:p>
    <w:p w:rsidR="003B11F2" w:rsidRPr="003B11F2" w:rsidRDefault="003B11F2" w:rsidP="003B11F2">
      <w:pPr>
        <w:spacing w:after="0" w:line="240" w:lineRule="auto"/>
        <w:jc w:val="center"/>
        <w:rPr>
          <w:rFonts w:ascii="Times New Roman" w:eastAsia="Calibri" w:hAnsi="Times New Roman" w:cs="Times New Roman"/>
          <w:b/>
          <w:color w:val="000000"/>
        </w:rPr>
      </w:pPr>
      <w:r w:rsidRPr="003B11F2">
        <w:rPr>
          <w:rFonts w:ascii="Times New Roman" w:eastAsia="Calibri" w:hAnsi="Times New Roman" w:cs="Times New Roman"/>
          <w:b/>
          <w:color w:val="000000"/>
          <w:sz w:val="24"/>
        </w:rPr>
        <w:t>OSOBOM DZIAŁAJĄCYM W IMIENIU WYKONAWCY</w:t>
      </w:r>
    </w:p>
    <w:p w:rsidR="003B11F2" w:rsidRPr="003B11F2" w:rsidRDefault="003B11F2" w:rsidP="003B11F2">
      <w:pPr>
        <w:spacing w:after="0" w:line="240" w:lineRule="auto"/>
        <w:jc w:val="center"/>
        <w:rPr>
          <w:rFonts w:ascii="Times New Roman" w:eastAsia="Calibri" w:hAnsi="Times New Roman" w:cs="Times New Roman"/>
          <w:b/>
          <w:color w:val="000000"/>
        </w:rPr>
      </w:pPr>
    </w:p>
    <w:p w:rsidR="003B11F2" w:rsidRPr="003B11F2" w:rsidRDefault="003B11F2" w:rsidP="00C95F5A">
      <w:pPr>
        <w:numPr>
          <w:ilvl w:val="0"/>
          <w:numId w:val="123"/>
        </w:numPr>
        <w:tabs>
          <w:tab w:val="num" w:pos="-76"/>
        </w:tabs>
        <w:suppressAutoHyphens/>
        <w:spacing w:after="0" w:line="240" w:lineRule="auto"/>
        <w:ind w:left="284"/>
        <w:jc w:val="both"/>
        <w:rPr>
          <w:rFonts w:ascii="Times New Roman" w:eastAsia="Calibri" w:hAnsi="Times New Roman" w:cs="Times New Roman"/>
        </w:rPr>
      </w:pPr>
      <w:r w:rsidRPr="003B11F2">
        <w:rPr>
          <w:rFonts w:ascii="Times New Roman" w:eastAsia="Calibri" w:hAnsi="Times New Roman" w:cs="Times New Roman"/>
          <w:bCs/>
          <w:color w:val="000000"/>
        </w:rPr>
        <w:t>Kategorie danych osobowych, które zostaną zawarte w treści Umowy albo przekazane Wykonawcy na jej podstawie lub w ramach aktualizacji danych (tj. zmiany lub uzupełnienia) danych zawartych w treści Umowy, są następujące: imię i nazwisko, jednostka organizacyjna Policji, adres e-mail, numery telefonów służbowych.</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bCs/>
          <w:color w:val="000000"/>
        </w:rPr>
        <w:t xml:space="preserve">Z chwilą udostępnienia Wykonawcy danych osobowych, administratorem tych danych staje się </w:t>
      </w:r>
      <w:r w:rsidRPr="003B11F2">
        <w:rPr>
          <w:rFonts w:ascii="Times New Roman" w:eastAsia="Calibri" w:hAnsi="Times New Roman" w:cs="Times New Roman"/>
          <w:bCs/>
        </w:rPr>
        <w:t>…………………………………………………………………...</w:t>
      </w:r>
    </w:p>
    <w:p w:rsidR="003B11F2" w:rsidRPr="003B11F2" w:rsidRDefault="003B11F2" w:rsidP="003B11F2">
      <w:pPr>
        <w:tabs>
          <w:tab w:val="num" w:pos="-76"/>
        </w:tabs>
        <w:spacing w:after="0" w:line="240" w:lineRule="auto"/>
        <w:ind w:left="284"/>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contextualSpacing/>
        <w:jc w:val="both"/>
        <w:rPr>
          <w:rFonts w:ascii="Times New Roman" w:eastAsia="Calibri" w:hAnsi="Times New Roman" w:cs="Times New Roman"/>
          <w:color w:val="000000"/>
        </w:rPr>
      </w:pPr>
      <w:r w:rsidRPr="003B11F2">
        <w:rPr>
          <w:rFonts w:ascii="Times New Roman" w:eastAsia="Calibri" w:hAnsi="Times New Roman" w:cs="Times New Roman"/>
          <w:bCs/>
          <w:color w:val="000000"/>
        </w:rPr>
        <w:t>Z Inspektorem Ochrony Danych u Wykonawcy można skontaktować się telefonicznie pod numerem telefonu: ……………..</w:t>
      </w:r>
      <w:r w:rsidRPr="003B11F2">
        <w:rPr>
          <w:rFonts w:ascii="Times New Roman" w:eastAsia="Calibri" w:hAnsi="Times New Roman" w:cs="Times New Roman"/>
          <w:b/>
          <w:bCs/>
          <w:color w:val="000000"/>
          <w:spacing w:val="-4"/>
          <w:lang w:eastAsia="pl-PL"/>
        </w:rPr>
        <w:t>,</w:t>
      </w:r>
      <w:r w:rsidRPr="003B11F2">
        <w:rPr>
          <w:rFonts w:ascii="Times New Roman" w:eastAsia="Calibri" w:hAnsi="Times New Roman" w:cs="Times New Roman"/>
          <w:bCs/>
          <w:color w:val="000000"/>
        </w:rPr>
        <w:t xml:space="preserve"> za pośrednictwem poczty elektronicznej ……………………….. lub drogą pocztową pod adresem administratora danych osobowych. Szczegółowe informacje dotyczące inspektora ochrony danych znajdują się na stronie internetowej ……………………..</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bCs/>
          <w:color w:val="000000"/>
        </w:rPr>
        <w:t>Celem udostępnienia Wykonawcy danych osobowych jest:</w:t>
      </w:r>
    </w:p>
    <w:p w:rsidR="003B11F2" w:rsidRPr="003B11F2" w:rsidRDefault="003B11F2" w:rsidP="00C95F5A">
      <w:pPr>
        <w:numPr>
          <w:ilvl w:val="0"/>
          <w:numId w:val="124"/>
        </w:numPr>
        <w:tabs>
          <w:tab w:val="num" w:pos="709"/>
        </w:tabs>
        <w:suppressAutoHyphens/>
        <w:spacing w:after="0" w:line="240" w:lineRule="auto"/>
        <w:ind w:left="709" w:hanging="425"/>
        <w:jc w:val="both"/>
        <w:rPr>
          <w:rFonts w:ascii="Times New Roman" w:eastAsia="Calibri" w:hAnsi="Times New Roman" w:cs="Times New Roman"/>
        </w:rPr>
      </w:pPr>
      <w:r w:rsidRPr="003B11F2">
        <w:rPr>
          <w:rFonts w:ascii="Times New Roman" w:eastAsia="Calibri" w:hAnsi="Times New Roman" w:cs="Times New Roman"/>
          <w:bCs/>
          <w:color w:val="000000"/>
        </w:rPr>
        <w:t>ustalenie uprawnień i zobowiązań stron, w celu umożliwienia prawidłowej realizacji Umowy między stronami, w tym komunikacji z osobami nadzorującymi realizację zamówienia,</w:t>
      </w:r>
    </w:p>
    <w:p w:rsidR="003B11F2" w:rsidRPr="003B11F2" w:rsidRDefault="003B11F2" w:rsidP="00C95F5A">
      <w:pPr>
        <w:numPr>
          <w:ilvl w:val="0"/>
          <w:numId w:val="124"/>
        </w:numPr>
        <w:tabs>
          <w:tab w:val="num" w:pos="709"/>
        </w:tabs>
        <w:suppressAutoHyphens/>
        <w:spacing w:after="0" w:line="240" w:lineRule="auto"/>
        <w:ind w:left="709" w:hanging="425"/>
        <w:jc w:val="both"/>
        <w:rPr>
          <w:rFonts w:ascii="Times New Roman" w:eastAsia="Calibri" w:hAnsi="Times New Roman" w:cs="Times New Roman"/>
        </w:rPr>
      </w:pPr>
      <w:r w:rsidRPr="003B11F2">
        <w:rPr>
          <w:rFonts w:ascii="Times New Roman" w:eastAsia="Calibri" w:hAnsi="Times New Roman" w:cs="Times New Roman"/>
          <w:bCs/>
          <w:color w:val="000000"/>
        </w:rPr>
        <w:t>rozliczenie usług określonych umową,</w:t>
      </w:r>
    </w:p>
    <w:p w:rsidR="003B11F2" w:rsidRPr="003B11F2" w:rsidRDefault="003B11F2" w:rsidP="00C95F5A">
      <w:pPr>
        <w:numPr>
          <w:ilvl w:val="0"/>
          <w:numId w:val="124"/>
        </w:numPr>
        <w:tabs>
          <w:tab w:val="num" w:pos="709"/>
        </w:tabs>
        <w:suppressAutoHyphens/>
        <w:spacing w:after="0" w:line="240" w:lineRule="auto"/>
        <w:ind w:left="709" w:hanging="425"/>
        <w:jc w:val="both"/>
        <w:rPr>
          <w:rFonts w:ascii="Times New Roman" w:eastAsia="Calibri" w:hAnsi="Times New Roman" w:cs="Times New Roman"/>
          <w:color w:val="000000"/>
        </w:rPr>
      </w:pPr>
      <w:r w:rsidRPr="003B11F2">
        <w:rPr>
          <w:rFonts w:ascii="Times New Roman" w:eastAsia="Calibri" w:hAnsi="Times New Roman" w:cs="Times New Roman"/>
          <w:bCs/>
          <w:color w:val="000000"/>
        </w:rPr>
        <w:t>ewentualnie dochodzenie roszczeń lub obrona przed roszczeniami.</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contextualSpacing/>
        <w:jc w:val="both"/>
        <w:rPr>
          <w:rFonts w:ascii="Times New Roman" w:eastAsia="Calibri" w:hAnsi="Times New Roman" w:cs="Times New Roman"/>
          <w:color w:val="000000"/>
        </w:rPr>
      </w:pPr>
      <w:r w:rsidRPr="003B11F2">
        <w:rPr>
          <w:rFonts w:ascii="Times New Roman" w:eastAsia="Calibri" w:hAnsi="Times New Roman" w:cs="Times New Roman"/>
          <w:bCs/>
          <w:color w:val="000000"/>
        </w:rPr>
        <w:t>Podstawą prawną przetwarzania danych osobowych niezbędn</w:t>
      </w:r>
      <w:r w:rsidR="000F73A5">
        <w:rPr>
          <w:rFonts w:ascii="Times New Roman" w:eastAsia="Calibri" w:hAnsi="Times New Roman" w:cs="Times New Roman"/>
          <w:bCs/>
          <w:color w:val="000000"/>
        </w:rPr>
        <w:t>ych</w:t>
      </w:r>
      <w:r w:rsidRPr="003B11F2">
        <w:rPr>
          <w:rFonts w:ascii="Times New Roman" w:eastAsia="Calibri" w:hAnsi="Times New Roman" w:cs="Times New Roman"/>
          <w:bCs/>
          <w:color w:val="000000"/>
        </w:rPr>
        <w:t xml:space="preserve"> w celu wykonania umowy ………………………….</w:t>
      </w:r>
      <w:r w:rsidR="000F73A5">
        <w:rPr>
          <w:rFonts w:ascii="Times New Roman" w:eastAsia="Calibri" w:hAnsi="Times New Roman" w:cs="Times New Roman"/>
          <w:color w:val="000000"/>
        </w:rPr>
        <w:t xml:space="preserve"> jest </w:t>
      </w:r>
      <w:r w:rsidRPr="003B11F2">
        <w:rPr>
          <w:rFonts w:ascii="Times New Roman" w:eastAsia="Calibri" w:hAnsi="Times New Roman" w:cs="Times New Roman"/>
          <w:color w:val="000000"/>
        </w:rPr>
        <w:t>art. 6 ust. 1 lit. b), c) i f)</w:t>
      </w:r>
      <w:r w:rsidRPr="003B11F2">
        <w:rPr>
          <w:rFonts w:ascii="Times New Roman" w:eastAsia="Calibri" w:hAnsi="Times New Roman" w:cs="Times New Roman"/>
          <w:bCs/>
          <w:color w:val="000000"/>
        </w:rPr>
        <w:t xml:space="preserve"> RODO. </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bCs/>
          <w:color w:val="000000"/>
        </w:rPr>
        <w:t>Kategorie danych, określone w ust. 1, dotyczą wyłącznie osób, których dane zawarte są w treści Umowy lub zostaną przekazane Wykonawcy w ramach aktualizacji tych danych (tj. zmiany lub uzupełnienia).</w:t>
      </w:r>
    </w:p>
    <w:p w:rsidR="003B11F2" w:rsidRPr="003B11F2" w:rsidRDefault="003B11F2" w:rsidP="003B11F2">
      <w:pPr>
        <w:tabs>
          <w:tab w:val="num" w:pos="-76"/>
        </w:tabs>
        <w:spacing w:after="0" w:line="240" w:lineRule="auto"/>
        <w:ind w:left="284"/>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color w:val="000000"/>
        </w:rPr>
        <w:t>Wykonawca jako odrębny administrator od chwili udostępnienia mu danych przez Zamawiającego, ponosi pełną odpowiedzialność za wszelkie stwierdzone naruszenia ochrony danych, które wynikają z jego działania lub zaniechania, w związku z przetwarzaniem udostępnionych danych osobowych, niezgodnie z Umową oraz przepisami o ochronie danych osobowych.</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bCs/>
          <w:color w:val="000000"/>
        </w:rPr>
      </w:pPr>
      <w:bookmarkStart w:id="1" w:name="_Hlk507150718"/>
      <w:bookmarkEnd w:id="1"/>
      <w:r w:rsidRPr="003B11F2">
        <w:rPr>
          <w:rFonts w:ascii="Times New Roman" w:eastAsia="Calibri" w:hAnsi="Times New Roman" w:cs="Times New Roman"/>
          <w:bCs/>
          <w:color w:val="000000"/>
        </w:rPr>
        <w:t>Dane osobowe będą przechowywane przez Wykonawcę przez okres obowiązywania umowy.</w:t>
      </w:r>
    </w:p>
    <w:p w:rsidR="003B11F2" w:rsidRPr="003B11F2" w:rsidRDefault="003B11F2" w:rsidP="003B11F2">
      <w:pPr>
        <w:tabs>
          <w:tab w:val="num" w:pos="-76"/>
        </w:tabs>
        <w:suppressAutoHyphens/>
        <w:spacing w:after="0" w:line="240" w:lineRule="auto"/>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80" w:lineRule="exact"/>
        <w:ind w:left="284"/>
        <w:contextualSpacing/>
        <w:jc w:val="both"/>
        <w:rPr>
          <w:rFonts w:ascii="Times New Roman" w:eastAsia="Calibri" w:hAnsi="Times New Roman" w:cs="Times New Roman"/>
        </w:rPr>
      </w:pPr>
      <w:bookmarkStart w:id="2" w:name="_Hlk5071507181"/>
      <w:bookmarkEnd w:id="2"/>
      <w:r w:rsidRPr="003B11F2">
        <w:rPr>
          <w:rFonts w:ascii="Times New Roman" w:eastAsia="Calibri" w:hAnsi="Times New Roman" w:cs="Times New Roman"/>
          <w:bCs/>
          <w:color w:val="000000"/>
        </w:rPr>
        <w:t>Dane osobowe nie będą udostępniane innym odbiorcom, poza przypadkami ich udostępnienia wynikającymi z przepisów prawa, organom administracji publicznej lub innym organom państwowym w związku z określonym postępowaniem.</w:t>
      </w:r>
      <w:r w:rsidRPr="003B11F2">
        <w:rPr>
          <w:rFonts w:ascii="Times New Roman" w:eastAsia="Calibri" w:hAnsi="Times New Roman" w:cs="Times New Roman"/>
          <w:color w:val="000000"/>
        </w:rPr>
        <w:t xml:space="preserve"> </w:t>
      </w:r>
    </w:p>
    <w:p w:rsidR="003B11F2" w:rsidRPr="003B11F2" w:rsidRDefault="003B11F2" w:rsidP="003B11F2">
      <w:pPr>
        <w:tabs>
          <w:tab w:val="num" w:pos="-76"/>
        </w:tabs>
        <w:spacing w:after="0" w:line="240" w:lineRule="auto"/>
        <w:ind w:left="284"/>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bCs/>
          <w:color w:val="000000"/>
        </w:rPr>
        <w:t xml:space="preserve">Dane osobowe nie będą przekazywane do innego państwa (poza terytorium Rzeczypospolitej Polskiej) lub do organizacji międzynarodowej w rozumieniu art. 4 pkt 26 </w:t>
      </w:r>
      <w:r w:rsidRPr="003B11F2">
        <w:rPr>
          <w:rFonts w:ascii="Times New Roman" w:eastAsia="Calibri" w:hAnsi="Times New Roman" w:cs="Times New Roman"/>
          <w:color w:val="000000"/>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w:t>
      </w:r>
      <w:r w:rsidRPr="003B11F2">
        <w:rPr>
          <w:rFonts w:ascii="Times New Roman" w:eastAsia="Calibri" w:hAnsi="Times New Roman" w:cs="Times New Roman"/>
          <w:bCs/>
          <w:color w:val="000000"/>
        </w:rPr>
        <w:t>RODO”.</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3B11F2"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r w:rsidRPr="003B11F2">
        <w:rPr>
          <w:rFonts w:ascii="Times New Roman" w:eastAsia="Calibri" w:hAnsi="Times New Roman" w:cs="Times New Roman"/>
          <w:bCs/>
          <w:color w:val="000000"/>
        </w:rPr>
        <w:t xml:space="preserve">Osobom, których dane osobowe zostały udostępnione Wykonawcy, przysługuje prawo żądania                      od Wykonawcy, jako ich administratora, dostępu do danych osobowych, sprostowania, usunięcia  lub ograniczenia przetwarzania, a także prawo do przenoszenia danych oraz prawo do wniesienia skargi do organu nadzorczego: Prezesa Urzędu Ochrony Danych Osobowych </w:t>
      </w:r>
      <w:r w:rsidRPr="003B11F2">
        <w:rPr>
          <w:rFonts w:ascii="Times New Roman" w:eastAsia="Calibri" w:hAnsi="Times New Roman" w:cs="Times New Roman"/>
          <w:bCs/>
          <w:color w:val="000000"/>
        </w:rPr>
        <w:br/>
        <w:t xml:space="preserve">z siedzibą przy ul. Stawki 2, 00-193 Warszawa. </w:t>
      </w:r>
    </w:p>
    <w:p w:rsidR="003B11F2" w:rsidRPr="003B11F2" w:rsidRDefault="003B11F2" w:rsidP="003B11F2">
      <w:pPr>
        <w:tabs>
          <w:tab w:val="num" w:pos="-76"/>
        </w:tabs>
        <w:spacing w:after="0" w:line="240" w:lineRule="auto"/>
        <w:ind w:left="284"/>
        <w:contextualSpacing/>
        <w:jc w:val="both"/>
        <w:rPr>
          <w:rFonts w:ascii="Times New Roman" w:eastAsia="Calibri" w:hAnsi="Times New Roman" w:cs="Times New Roman"/>
          <w:bCs/>
          <w:color w:val="000000"/>
          <w:sz w:val="12"/>
          <w:szCs w:val="12"/>
        </w:rPr>
      </w:pPr>
    </w:p>
    <w:p w:rsidR="002A21A0" w:rsidRPr="003B11F2" w:rsidRDefault="003B11F2" w:rsidP="00C95F5A">
      <w:pPr>
        <w:numPr>
          <w:ilvl w:val="0"/>
          <w:numId w:val="123"/>
        </w:numPr>
        <w:tabs>
          <w:tab w:val="num" w:pos="-76"/>
        </w:tabs>
        <w:suppressAutoHyphens/>
        <w:spacing w:after="0" w:line="240" w:lineRule="auto"/>
        <w:ind w:left="284" w:hanging="357"/>
        <w:jc w:val="both"/>
        <w:rPr>
          <w:rFonts w:ascii="Times New Roman" w:eastAsia="Calibri" w:hAnsi="Times New Roman" w:cs="Times New Roman"/>
        </w:rPr>
      </w:pPr>
      <w:bookmarkStart w:id="3" w:name="_Hlk507150622"/>
      <w:r w:rsidRPr="003B11F2">
        <w:rPr>
          <w:rFonts w:ascii="Times New Roman" w:eastAsia="Calibri" w:hAnsi="Times New Roman" w:cs="Times New Roman"/>
          <w:bCs/>
          <w:i/>
          <w:color w:val="000000"/>
        </w:rPr>
        <w:t xml:space="preserve"> </w:t>
      </w:r>
      <w:bookmarkEnd w:id="3"/>
      <w:r w:rsidRPr="003B11F2">
        <w:rPr>
          <w:rFonts w:ascii="Times New Roman" w:eastAsia="Calibri" w:hAnsi="Times New Roman" w:cs="Times New Roman"/>
          <w:bCs/>
          <w:color w:val="000000"/>
        </w:rPr>
        <w:t>Przetwarzane dane osobowe nie będą wykorzystywane przez Wykonawcę do podejmowania zautomatyzowanych decyzji w indywidualnych przypadkach, w tym do profilowania</w:t>
      </w:r>
      <w:r w:rsidRPr="003B11F2">
        <w:rPr>
          <w:rFonts w:ascii="Times New Roman" w:eastAsia="Calibri" w:hAnsi="Times New Roman" w:cs="Times New Roman"/>
          <w:bCs/>
          <w:i/>
          <w:color w:val="000000"/>
        </w:rPr>
        <w:t>.</w:t>
      </w:r>
    </w:p>
    <w:sectPr w:rsidR="002A21A0" w:rsidRPr="003B11F2" w:rsidSect="005877F1">
      <w:footerReference w:type="default" r:id="rId32"/>
      <w:pgSz w:w="11906" w:h="16838"/>
      <w:pgMar w:top="568" w:right="1418" w:bottom="284" w:left="1701" w:header="426" w:footer="13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9D1" w:rsidRDefault="00CD79D1" w:rsidP="005877F1">
      <w:pPr>
        <w:spacing w:after="0" w:line="240" w:lineRule="auto"/>
      </w:pPr>
      <w:r>
        <w:separator/>
      </w:r>
    </w:p>
  </w:endnote>
  <w:endnote w:type="continuationSeparator" w:id="0">
    <w:p w:rsidR="00CD79D1" w:rsidRDefault="00CD79D1" w:rsidP="005877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ejaVu Sans">
    <w:altName w:val="Verdana"/>
    <w:charset w:val="EE"/>
    <w:family w:val="swiss"/>
    <w:pitch w:val="variable"/>
  </w:font>
  <w:font w:name="Calibri">
    <w:panose1 w:val="020F0502020204030204"/>
    <w:charset w:val="EE"/>
    <w:family w:val="swiss"/>
    <w:pitch w:val="variable"/>
    <w:sig w:usb0="E4002EFF" w:usb1="C000247B" w:usb2="00000009" w:usb3="00000000" w:csb0="000001FF" w:csb1="00000000"/>
  </w:font>
  <w:font w:name="OpenSymbol">
    <w:altName w:val="Times New Roman"/>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 w:name="StarSymbol">
    <w:altName w:val="Arial Unicode MS"/>
    <w:charset w:val="02"/>
    <w:family w:val="auto"/>
    <w:pitch w:val="default"/>
  </w:font>
  <w:font w:name="Lucida Sans Unicode">
    <w:panose1 w:val="020B0602030504020204"/>
    <w:charset w:val="EE"/>
    <w:family w:val="swiss"/>
    <w:pitch w:val="variable"/>
    <w:sig w:usb0="80000AFF" w:usb1="0000396B" w:usb2="00000000" w:usb3="00000000" w:csb0="000000BF" w:csb1="00000000"/>
  </w:font>
  <w:font w:name="Book Antiqua">
    <w:panose1 w:val="02040602050305030304"/>
    <w:charset w:val="EE"/>
    <w:family w:val="roman"/>
    <w:pitch w:val="variable"/>
    <w:sig w:usb0="00000287" w:usb1="00000000" w:usb2="00000000" w:usb3="00000000" w:csb0="0000009F" w:csb1="00000000"/>
  </w:font>
  <w:font w:name="Thorndale">
    <w:altName w:val="Times New Roman"/>
    <w:charset w:val="00"/>
    <w:family w:val="roman"/>
    <w:pitch w:val="variable"/>
  </w:font>
  <w:font w:name="HG Mincho Light J">
    <w:altName w:val="Times New Roman"/>
    <w:charset w:val="00"/>
    <w:family w:val="auto"/>
    <w:pitch w:val="variable"/>
  </w:font>
  <w:font w:name="Futura Bk">
    <w:altName w:val="Century Gothic"/>
    <w:charset w:val="EE"/>
    <w:family w:val="swiss"/>
    <w:pitch w:val="variable"/>
    <w:sig w:usb0="A00002AF" w:usb1="5000204A"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CIDFont+F2">
    <w:panose1 w:val="00000000000000000000"/>
    <w:charset w:val="EE"/>
    <w:family w:val="auto"/>
    <w:notTrueType/>
    <w:pitch w:val="default"/>
    <w:sig w:usb0="00000005" w:usb1="00000000" w:usb2="00000000" w:usb3="00000000" w:csb0="00000002" w:csb1="00000000"/>
  </w:font>
  <w:font w:name="TimesNewRoman">
    <w:altName w:val="Arial Unicode MS"/>
    <w:charset w:val="80"/>
    <w:family w:val="auto"/>
    <w:pitch w:val="default"/>
    <w:sig w:usb0="00000000" w:usb1="00000000" w:usb2="00000010" w:usb3="00000000" w:csb0="00020000" w:csb1="00000000"/>
  </w:font>
  <w:font w:name="Verdana">
    <w:panose1 w:val="020B0604030504040204"/>
    <w:charset w:val="EE"/>
    <w:family w:val="swiss"/>
    <w:pitch w:val="variable"/>
    <w:sig w:usb0="A00006FF" w:usb1="4000205B" w:usb2="00000010" w:usb3="00000000" w:csb0="0000019F" w:csb1="00000000"/>
  </w:font>
  <w:font w:name="CIDFont+F1">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2284865"/>
      <w:docPartObj>
        <w:docPartGallery w:val="Page Numbers (Bottom of Page)"/>
        <w:docPartUnique/>
      </w:docPartObj>
    </w:sdtPr>
    <w:sdtEndPr>
      <w:rPr>
        <w:sz w:val="20"/>
        <w:szCs w:val="20"/>
      </w:rPr>
    </w:sdtEndPr>
    <w:sdtContent>
      <w:p w:rsidR="00211961" w:rsidRPr="000E1316" w:rsidRDefault="00211961">
        <w:pPr>
          <w:pStyle w:val="Stopka"/>
          <w:jc w:val="center"/>
          <w:rPr>
            <w:sz w:val="20"/>
            <w:szCs w:val="20"/>
          </w:rPr>
        </w:pPr>
        <w:r w:rsidRPr="000E1316">
          <w:rPr>
            <w:sz w:val="20"/>
            <w:szCs w:val="20"/>
          </w:rPr>
          <w:fldChar w:fldCharType="begin"/>
        </w:r>
        <w:r w:rsidRPr="000E1316">
          <w:rPr>
            <w:sz w:val="20"/>
            <w:szCs w:val="20"/>
          </w:rPr>
          <w:instrText>PAGE   \* MERGEFORMAT</w:instrText>
        </w:r>
        <w:r w:rsidRPr="000E1316">
          <w:rPr>
            <w:sz w:val="20"/>
            <w:szCs w:val="20"/>
          </w:rPr>
          <w:fldChar w:fldCharType="separate"/>
        </w:r>
        <w:r w:rsidR="006C1792">
          <w:rPr>
            <w:noProof/>
            <w:sz w:val="20"/>
            <w:szCs w:val="20"/>
          </w:rPr>
          <w:t>14</w:t>
        </w:r>
        <w:r w:rsidRPr="000E1316">
          <w:rPr>
            <w:sz w:val="20"/>
            <w:szCs w:val="20"/>
          </w:rPr>
          <w:fldChar w:fldCharType="end"/>
        </w:r>
      </w:p>
    </w:sdtContent>
  </w:sdt>
  <w:p w:rsidR="00211961" w:rsidRDefault="00211961">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9D1" w:rsidRDefault="00CD79D1" w:rsidP="005877F1">
      <w:pPr>
        <w:spacing w:after="0" w:line="240" w:lineRule="auto"/>
      </w:pPr>
      <w:r>
        <w:separator/>
      </w:r>
    </w:p>
  </w:footnote>
  <w:footnote w:type="continuationSeparator" w:id="0">
    <w:p w:rsidR="00CD79D1" w:rsidRDefault="00CD79D1" w:rsidP="005877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01"/>
    <w:multiLevelType w:val="multilevel"/>
    <w:tmpl w:val="00000001"/>
    <w:name w:val="WW8Num1"/>
    <w:lvl w:ilvl="0">
      <w:start w:val="1"/>
      <w:numFmt w:val="decimal"/>
      <w:lvlText w:val="%1)"/>
      <w:lvlJc w:val="left"/>
      <w:pPr>
        <w:tabs>
          <w:tab w:val="num" w:pos="0"/>
        </w:tabs>
        <w:ind w:left="510" w:hanging="360"/>
      </w:pPr>
      <w:rPr>
        <w:i w:val="0"/>
        <w:color w:val="000000"/>
      </w:rPr>
    </w:lvl>
    <w:lvl w:ilvl="1">
      <w:start w:val="1"/>
      <w:numFmt w:val="bullet"/>
      <w:lvlText w:val="-"/>
      <w:lvlJc w:val="left"/>
      <w:pPr>
        <w:tabs>
          <w:tab w:val="num" w:pos="0"/>
        </w:tabs>
        <w:ind w:left="1495" w:hanging="360"/>
      </w:pPr>
      <w:rPr>
        <w:rFonts w:ascii="Courier New" w:hAnsi="Courier New" w:cs="Courier New"/>
      </w:rPr>
    </w:lvl>
    <w:lvl w:ilvl="2">
      <w:start w:val="1"/>
      <w:numFmt w:val="lowerRoman"/>
      <w:lvlText w:val="%3."/>
      <w:lvlJc w:val="right"/>
      <w:pPr>
        <w:tabs>
          <w:tab w:val="num" w:pos="0"/>
        </w:tabs>
        <w:ind w:left="2310" w:hanging="180"/>
      </w:pPr>
    </w:lvl>
    <w:lvl w:ilvl="3">
      <w:start w:val="1"/>
      <w:numFmt w:val="decimal"/>
      <w:lvlText w:val="%4."/>
      <w:lvlJc w:val="left"/>
      <w:pPr>
        <w:tabs>
          <w:tab w:val="num" w:pos="0"/>
        </w:tabs>
        <w:ind w:left="3030" w:hanging="360"/>
      </w:pPr>
    </w:lvl>
    <w:lvl w:ilvl="4">
      <w:start w:val="1"/>
      <w:numFmt w:val="lowerLetter"/>
      <w:lvlText w:val="%5."/>
      <w:lvlJc w:val="left"/>
      <w:pPr>
        <w:tabs>
          <w:tab w:val="num" w:pos="0"/>
        </w:tabs>
        <w:ind w:left="3750" w:hanging="360"/>
      </w:pPr>
    </w:lvl>
    <w:lvl w:ilvl="5">
      <w:start w:val="1"/>
      <w:numFmt w:val="lowerRoman"/>
      <w:lvlText w:val="%6."/>
      <w:lvlJc w:val="right"/>
      <w:pPr>
        <w:tabs>
          <w:tab w:val="num" w:pos="0"/>
        </w:tabs>
        <w:ind w:left="4470" w:hanging="180"/>
      </w:pPr>
    </w:lvl>
    <w:lvl w:ilvl="6">
      <w:start w:val="1"/>
      <w:numFmt w:val="decimal"/>
      <w:lvlText w:val="%7."/>
      <w:lvlJc w:val="left"/>
      <w:pPr>
        <w:tabs>
          <w:tab w:val="num" w:pos="0"/>
        </w:tabs>
        <w:ind w:left="5190" w:hanging="360"/>
      </w:pPr>
    </w:lvl>
    <w:lvl w:ilvl="7">
      <w:start w:val="1"/>
      <w:numFmt w:val="lowerLetter"/>
      <w:lvlText w:val="%8."/>
      <w:lvlJc w:val="left"/>
      <w:pPr>
        <w:tabs>
          <w:tab w:val="num" w:pos="0"/>
        </w:tabs>
        <w:ind w:left="5910" w:hanging="360"/>
      </w:pPr>
    </w:lvl>
    <w:lvl w:ilvl="8">
      <w:start w:val="1"/>
      <w:numFmt w:val="lowerRoman"/>
      <w:lvlText w:val="%9."/>
      <w:lvlJc w:val="right"/>
      <w:pPr>
        <w:tabs>
          <w:tab w:val="num" w:pos="0"/>
        </w:tabs>
        <w:ind w:left="6630" w:hanging="180"/>
      </w:pPr>
    </w:lvl>
  </w:abstractNum>
  <w:abstractNum w:abstractNumId="2">
    <w:nsid w:val="00000002"/>
    <w:multiLevelType w:val="singleLevel"/>
    <w:tmpl w:val="00000002"/>
    <w:name w:val="WW8Num2"/>
    <w:lvl w:ilvl="0">
      <w:start w:val="1"/>
      <w:numFmt w:val="lowerLetter"/>
      <w:lvlText w:val="%1)"/>
      <w:lvlJc w:val="left"/>
      <w:pPr>
        <w:tabs>
          <w:tab w:val="num" w:pos="0"/>
        </w:tabs>
        <w:ind w:left="720" w:hanging="360"/>
      </w:pPr>
    </w:lvl>
  </w:abstractNum>
  <w:abstractNum w:abstractNumId="3">
    <w:nsid w:val="00000004"/>
    <w:multiLevelType w:val="multilevel"/>
    <w:tmpl w:val="00000004"/>
    <w:name w:val="WW8Num4"/>
    <w:lvl w:ilvl="0">
      <w:start w:val="1"/>
      <w:numFmt w:val="decimal"/>
      <w:lvlText w:val="%1."/>
      <w:lvlJc w:val="left"/>
      <w:pPr>
        <w:tabs>
          <w:tab w:val="num" w:pos="720"/>
        </w:tabs>
        <w:ind w:left="720" w:hanging="360"/>
      </w:pPr>
      <w:rPr>
        <w:rFonts w:ascii="Symbol" w:hAnsi="Symbol"/>
      </w:rPr>
    </w:lvl>
    <w:lvl w:ilvl="1">
      <w:start w:val="1"/>
      <w:numFmt w:val="decimal"/>
      <w:lvlText w:val="%2."/>
      <w:lvlJc w:val="left"/>
      <w:pPr>
        <w:tabs>
          <w:tab w:val="num" w:pos="1070"/>
        </w:tabs>
        <w:ind w:left="1070" w:hanging="360"/>
      </w:pPr>
      <w:rPr>
        <w:rFonts w:ascii="Symbol" w:hAnsi="Symbol"/>
      </w:rPr>
    </w:lvl>
    <w:lvl w:ilvl="2">
      <w:start w:val="1"/>
      <w:numFmt w:val="decimal"/>
      <w:lvlText w:val="%3."/>
      <w:lvlJc w:val="left"/>
      <w:pPr>
        <w:tabs>
          <w:tab w:val="num" w:pos="1440"/>
        </w:tabs>
        <w:ind w:left="1440" w:hanging="360"/>
      </w:pPr>
      <w:rPr>
        <w:b/>
        <w:bCs/>
      </w:rPr>
    </w:lvl>
    <w:lvl w:ilvl="3">
      <w:start w:val="1"/>
      <w:numFmt w:val="decimal"/>
      <w:lvlText w:val="%4."/>
      <w:lvlJc w:val="left"/>
      <w:pPr>
        <w:tabs>
          <w:tab w:val="num" w:pos="1800"/>
        </w:tabs>
        <w:ind w:left="1800" w:hanging="360"/>
      </w:pPr>
      <w:rPr>
        <w:b/>
        <w:bCs/>
      </w:rPr>
    </w:lvl>
    <w:lvl w:ilvl="4">
      <w:start w:val="1"/>
      <w:numFmt w:val="decimal"/>
      <w:lvlText w:val="%5."/>
      <w:lvlJc w:val="left"/>
      <w:pPr>
        <w:tabs>
          <w:tab w:val="num" w:pos="2160"/>
        </w:tabs>
        <w:ind w:left="2160" w:hanging="360"/>
      </w:pPr>
      <w:rPr>
        <w:b/>
        <w:bCs/>
      </w:rPr>
    </w:lvl>
    <w:lvl w:ilvl="5">
      <w:start w:val="1"/>
      <w:numFmt w:val="decimal"/>
      <w:lvlText w:val="%6."/>
      <w:lvlJc w:val="left"/>
      <w:pPr>
        <w:tabs>
          <w:tab w:val="num" w:pos="2520"/>
        </w:tabs>
        <w:ind w:left="2520" w:hanging="360"/>
      </w:pPr>
      <w:rPr>
        <w:b/>
        <w:bCs/>
      </w:rPr>
    </w:lvl>
    <w:lvl w:ilvl="6">
      <w:start w:val="1"/>
      <w:numFmt w:val="decimal"/>
      <w:lvlText w:val="%7."/>
      <w:lvlJc w:val="left"/>
      <w:pPr>
        <w:tabs>
          <w:tab w:val="num" w:pos="2880"/>
        </w:tabs>
        <w:ind w:left="2880" w:hanging="360"/>
      </w:pPr>
      <w:rPr>
        <w:b/>
        <w:bCs/>
      </w:rPr>
    </w:lvl>
    <w:lvl w:ilvl="7">
      <w:start w:val="1"/>
      <w:numFmt w:val="decimal"/>
      <w:lvlText w:val="%8."/>
      <w:lvlJc w:val="left"/>
      <w:pPr>
        <w:tabs>
          <w:tab w:val="num" w:pos="3240"/>
        </w:tabs>
        <w:ind w:left="3240" w:hanging="360"/>
      </w:pPr>
      <w:rPr>
        <w:b/>
        <w:bCs/>
      </w:rPr>
    </w:lvl>
    <w:lvl w:ilvl="8">
      <w:start w:val="1"/>
      <w:numFmt w:val="decimal"/>
      <w:lvlText w:val="%9."/>
      <w:lvlJc w:val="left"/>
      <w:pPr>
        <w:tabs>
          <w:tab w:val="num" w:pos="3600"/>
        </w:tabs>
        <w:ind w:left="3600" w:hanging="360"/>
      </w:pPr>
      <w:rPr>
        <w:b/>
        <w:bCs/>
      </w:rPr>
    </w:lvl>
  </w:abstractNum>
  <w:abstractNum w:abstractNumId="4">
    <w:nsid w:val="00000006"/>
    <w:multiLevelType w:val="multilevel"/>
    <w:tmpl w:val="E770665E"/>
    <w:name w:val="WW8Num6"/>
    <w:lvl w:ilvl="0">
      <w:start w:val="1"/>
      <w:numFmt w:val="lowerLetter"/>
      <w:lvlText w:val="%1)"/>
      <w:lvlJc w:val="left"/>
      <w:pPr>
        <w:tabs>
          <w:tab w:val="num" w:pos="0"/>
        </w:tabs>
        <w:ind w:left="720" w:hanging="360"/>
      </w:pPr>
      <w:rPr>
        <w:rFonts w:ascii="Times New Roman" w:eastAsia="DejaVu Sans" w:hAnsi="Times New Roman" w:cs="Times New Roman"/>
        <w:i w:val="0"/>
      </w:rPr>
    </w:lvl>
    <w:lvl w:ilvl="1">
      <w:start w:val="1"/>
      <w:numFmt w:val="decimal"/>
      <w:lvlText w:val="%2)"/>
      <w:lvlJc w:val="left"/>
      <w:pPr>
        <w:tabs>
          <w:tab w:val="num" w:pos="0"/>
        </w:tabs>
        <w:ind w:left="1440" w:hanging="360"/>
      </w:pPr>
      <w:rPr>
        <w:sz w:val="22"/>
        <w:szCs w:val="22"/>
      </w:r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nsid w:val="00000009"/>
    <w:multiLevelType w:val="multilevel"/>
    <w:tmpl w:val="4DE6C29C"/>
    <w:name w:val="WW8Num9"/>
    <w:lvl w:ilvl="0">
      <w:start w:val="1"/>
      <w:numFmt w:val="lowerLetter"/>
      <w:lvlText w:val="%1)"/>
      <w:lvlJc w:val="left"/>
      <w:pPr>
        <w:tabs>
          <w:tab w:val="num" w:pos="0"/>
        </w:tabs>
        <w:ind w:left="644" w:hanging="360"/>
      </w:pPr>
      <w:rPr>
        <w:rFonts w:ascii="Times New Roman" w:eastAsia="DejaVu Sans" w:hAnsi="Times New Roman" w:cs="Times New Roman"/>
        <w:sz w:val="22"/>
        <w:szCs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A"/>
    <w:multiLevelType w:val="multilevel"/>
    <w:tmpl w:val="0000000A"/>
    <w:name w:val="WW8Num10"/>
    <w:styleLink w:val="WWNum511"/>
    <w:lvl w:ilvl="0">
      <w:start w:val="1"/>
      <w:numFmt w:val="decimal"/>
      <w:lvlText w:val="%1."/>
      <w:lvlJc w:val="left"/>
      <w:pPr>
        <w:tabs>
          <w:tab w:val="num" w:pos="340"/>
        </w:tabs>
        <w:ind w:left="340" w:hanging="340"/>
      </w:pPr>
      <w:rPr>
        <w:color w:val="00000A"/>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7">
    <w:nsid w:val="0000000B"/>
    <w:multiLevelType w:val="multilevel"/>
    <w:tmpl w:val="D56C3968"/>
    <w:name w:val="WW8Num11"/>
    <w:lvl w:ilvl="0">
      <w:start w:val="2"/>
      <w:numFmt w:val="decimal"/>
      <w:lvlText w:val="%1."/>
      <w:lvlJc w:val="left"/>
      <w:pPr>
        <w:tabs>
          <w:tab w:val="num" w:pos="-76"/>
        </w:tabs>
        <w:ind w:left="644" w:hanging="360"/>
      </w:pPr>
      <w:rPr>
        <w:rFonts w:ascii="Times New Roman" w:eastAsia="Times New Roman" w:hAnsi="Times New Roman" w:cs="Times New Roman" w:hint="default"/>
        <w:b/>
      </w:rPr>
    </w:lvl>
    <w:lvl w:ilvl="1">
      <w:start w:val="1"/>
      <w:numFmt w:val="lowerLetter"/>
      <w:lvlText w:val="%2)"/>
      <w:lvlJc w:val="left"/>
      <w:pPr>
        <w:tabs>
          <w:tab w:val="num" w:pos="0"/>
        </w:tabs>
        <w:ind w:left="1440" w:hanging="360"/>
      </w:pPr>
      <w:rPr>
        <w:rFonts w:hint="default"/>
        <w:sz w:val="22"/>
        <w:szCs w:val="22"/>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8">
    <w:nsid w:val="0000000C"/>
    <w:multiLevelType w:val="singleLevel"/>
    <w:tmpl w:val="E4623294"/>
    <w:styleLink w:val="WWNum383"/>
    <w:lvl w:ilvl="0">
      <w:start w:val="1"/>
      <w:numFmt w:val="decimal"/>
      <w:lvlText w:val="%1."/>
      <w:lvlJc w:val="left"/>
      <w:pPr>
        <w:ind w:left="1440" w:hanging="360"/>
      </w:pPr>
    </w:lvl>
  </w:abstractNum>
  <w:abstractNum w:abstractNumId="9">
    <w:nsid w:val="0000000D"/>
    <w:multiLevelType w:val="multilevel"/>
    <w:tmpl w:val="6C487AAA"/>
    <w:name w:val="WW8Num13"/>
    <w:lvl w:ilvl="0">
      <w:start w:val="1"/>
      <w:numFmt w:val="decimal"/>
      <w:lvlText w:val="%1."/>
      <w:lvlJc w:val="left"/>
      <w:pPr>
        <w:tabs>
          <w:tab w:val="num" w:pos="360"/>
        </w:tabs>
        <w:ind w:left="360" w:hanging="360"/>
      </w:pPr>
      <w:rPr>
        <w:rFonts w:ascii="Times New Roman" w:eastAsia="DejaVu Sans" w:hAnsi="Times New Roman" w:cs="Times New Roman"/>
        <w:b w:val="0"/>
        <w:sz w:val="22"/>
        <w:szCs w:val="22"/>
      </w:rPr>
    </w:lvl>
    <w:lvl w:ilvl="1">
      <w:start w:val="1"/>
      <w:numFmt w:val="lowerLetter"/>
      <w:lvlText w:val="%2)"/>
      <w:lvlJc w:val="left"/>
      <w:pPr>
        <w:tabs>
          <w:tab w:val="num" w:pos="944"/>
        </w:tabs>
        <w:ind w:left="944" w:hanging="360"/>
      </w:pPr>
      <w:rPr>
        <w:sz w:val="22"/>
        <w:szCs w:val="22"/>
      </w:rPr>
    </w:lvl>
    <w:lvl w:ilvl="2">
      <w:start w:val="1"/>
      <w:numFmt w:val="decimal"/>
      <w:lvlText w:val="%1.%2.%3"/>
      <w:lvlJc w:val="left"/>
      <w:pPr>
        <w:tabs>
          <w:tab w:val="num" w:pos="1321"/>
        </w:tabs>
        <w:ind w:left="1321" w:hanging="720"/>
      </w:pPr>
      <w:rPr>
        <w:rFonts w:cs="Times New Roman"/>
      </w:rPr>
    </w:lvl>
    <w:lvl w:ilvl="3">
      <w:start w:val="1"/>
      <w:numFmt w:val="decimal"/>
      <w:lvlText w:val="%1.%2.%3.%4"/>
      <w:lvlJc w:val="left"/>
      <w:pPr>
        <w:tabs>
          <w:tab w:val="num" w:pos="1338"/>
        </w:tabs>
        <w:ind w:left="1338" w:hanging="720"/>
      </w:pPr>
      <w:rPr>
        <w:rFonts w:cs="Times New Roman"/>
      </w:rPr>
    </w:lvl>
    <w:lvl w:ilvl="4">
      <w:start w:val="1"/>
      <w:numFmt w:val="decimal"/>
      <w:lvlText w:val="%1.%2.%3.%4.%5"/>
      <w:lvlJc w:val="left"/>
      <w:pPr>
        <w:tabs>
          <w:tab w:val="num" w:pos="1715"/>
        </w:tabs>
        <w:ind w:left="1715" w:hanging="1080"/>
      </w:pPr>
      <w:rPr>
        <w:rFonts w:cs="Times New Roman"/>
      </w:rPr>
    </w:lvl>
    <w:lvl w:ilvl="5">
      <w:start w:val="1"/>
      <w:numFmt w:val="decimal"/>
      <w:lvlText w:val="%1.%2.%3.%4.%5.%6"/>
      <w:lvlJc w:val="left"/>
      <w:pPr>
        <w:tabs>
          <w:tab w:val="num" w:pos="1732"/>
        </w:tabs>
        <w:ind w:left="1732" w:hanging="1080"/>
      </w:pPr>
      <w:rPr>
        <w:rFonts w:cs="Times New Roman"/>
      </w:rPr>
    </w:lvl>
    <w:lvl w:ilvl="6">
      <w:start w:val="1"/>
      <w:numFmt w:val="decimal"/>
      <w:lvlText w:val="%1.%2.%3.%4.%5.%6.%7"/>
      <w:lvlJc w:val="left"/>
      <w:pPr>
        <w:tabs>
          <w:tab w:val="num" w:pos="2109"/>
        </w:tabs>
        <w:ind w:left="2109" w:hanging="1440"/>
      </w:pPr>
      <w:rPr>
        <w:rFonts w:cs="Times New Roman"/>
      </w:rPr>
    </w:lvl>
    <w:lvl w:ilvl="7">
      <w:start w:val="1"/>
      <w:numFmt w:val="decimal"/>
      <w:lvlText w:val="%1.%2.%3.%4.%5.%6.%7.%8"/>
      <w:lvlJc w:val="left"/>
      <w:pPr>
        <w:tabs>
          <w:tab w:val="num" w:pos="2126"/>
        </w:tabs>
        <w:ind w:left="2126" w:hanging="1440"/>
      </w:pPr>
      <w:rPr>
        <w:rFonts w:cs="Times New Roman"/>
      </w:rPr>
    </w:lvl>
    <w:lvl w:ilvl="8">
      <w:start w:val="1"/>
      <w:numFmt w:val="decimal"/>
      <w:lvlText w:val="%1.%2.%3.%4.%5.%6.%7.%8.%9"/>
      <w:lvlJc w:val="left"/>
      <w:pPr>
        <w:tabs>
          <w:tab w:val="num" w:pos="2503"/>
        </w:tabs>
        <w:ind w:left="2503" w:hanging="1800"/>
      </w:pPr>
      <w:rPr>
        <w:rFonts w:cs="Times New Roman"/>
      </w:rPr>
    </w:lvl>
  </w:abstractNum>
  <w:abstractNum w:abstractNumId="10">
    <w:nsid w:val="0000000E"/>
    <w:multiLevelType w:val="singleLevel"/>
    <w:tmpl w:val="0000000E"/>
    <w:name w:val="WW8Num14"/>
    <w:lvl w:ilvl="0">
      <w:start w:val="1"/>
      <w:numFmt w:val="decimal"/>
      <w:lvlText w:val="%1."/>
      <w:lvlJc w:val="left"/>
      <w:pPr>
        <w:tabs>
          <w:tab w:val="num" w:pos="0"/>
        </w:tabs>
        <w:ind w:left="720" w:hanging="360"/>
      </w:pPr>
      <w:rPr>
        <w:rFonts w:hint="default"/>
        <w:b w:val="0"/>
        <w:color w:val="000000"/>
      </w:rPr>
    </w:lvl>
  </w:abstractNum>
  <w:abstractNum w:abstractNumId="11">
    <w:nsid w:val="0000000F"/>
    <w:multiLevelType w:val="multilevel"/>
    <w:tmpl w:val="CBB67EE0"/>
    <w:name w:val="WW8Num15"/>
    <w:styleLink w:val="WWNum531"/>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12">
    <w:nsid w:val="00000010"/>
    <w:multiLevelType w:val="multilevel"/>
    <w:tmpl w:val="E4B8E850"/>
    <w:name w:val="WW8Num16"/>
    <w:lvl w:ilvl="0">
      <w:start w:val="2"/>
      <w:numFmt w:val="decimal"/>
      <w:lvlText w:val="%1."/>
      <w:lvlJc w:val="left"/>
      <w:pPr>
        <w:tabs>
          <w:tab w:val="num" w:pos="737"/>
        </w:tabs>
        <w:ind w:left="737" w:hanging="397"/>
      </w:pPr>
      <w:rPr>
        <w:rFonts w:ascii="Times New Roman" w:eastAsia="Calibri" w:hAnsi="Times New Roman" w:cs="Times New Roman"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nsid w:val="00000011"/>
    <w:multiLevelType w:val="multilevel"/>
    <w:tmpl w:val="DF8ED7C8"/>
    <w:name w:val="WW8Num17"/>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nsid w:val="00000012"/>
    <w:multiLevelType w:val="multilevel"/>
    <w:tmpl w:val="61BCFDE0"/>
    <w:name w:val="WW8Num18"/>
    <w:lvl w:ilvl="0">
      <w:start w:val="1"/>
      <w:numFmt w:val="decimal"/>
      <w:lvlText w:val="%1."/>
      <w:lvlJc w:val="left"/>
      <w:pPr>
        <w:tabs>
          <w:tab w:val="num" w:pos="900"/>
        </w:tabs>
        <w:ind w:left="900" w:hanging="360"/>
      </w:pPr>
    </w:lvl>
    <w:lvl w:ilvl="1">
      <w:start w:val="1"/>
      <w:numFmt w:val="decimal"/>
      <w:lvlText w:val="%2)"/>
      <w:lvlJc w:val="left"/>
      <w:pPr>
        <w:tabs>
          <w:tab w:val="num" w:pos="1440"/>
        </w:tabs>
        <w:ind w:left="1440" w:hanging="360"/>
      </w:pPr>
      <w:rPr>
        <w:rFonts w:ascii="Times New Roman" w:eastAsia="Calibri" w:hAnsi="Times New Roman" w:cs="Times New Roman"/>
      </w:rPr>
    </w:lvl>
    <w:lvl w:ilvl="2">
      <w:start w:val="1"/>
      <w:numFmt w:val="lowerLetter"/>
      <w:lvlText w:val="%3)"/>
      <w:lvlJc w:val="left"/>
      <w:pPr>
        <w:tabs>
          <w:tab w:val="num" w:pos="2160"/>
        </w:tabs>
        <w:ind w:left="2160" w:hanging="180"/>
      </w:pPr>
      <w:rPr>
        <w:rFonts w:ascii="Times New Roman" w:eastAsia="Calibri"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2151C0B"/>
    <w:multiLevelType w:val="multilevel"/>
    <w:tmpl w:val="D668E452"/>
    <w:styleLink w:val="WWNum45"/>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6">
    <w:nsid w:val="02DB3419"/>
    <w:multiLevelType w:val="hybridMultilevel"/>
    <w:tmpl w:val="C4941E10"/>
    <w:lvl w:ilvl="0" w:tplc="D602B79A">
      <w:start w:val="3"/>
      <w:numFmt w:val="decimal"/>
      <w:lvlText w:val="%1."/>
      <w:lvlJc w:val="left"/>
      <w:pPr>
        <w:ind w:left="720" w:hanging="360"/>
      </w:pPr>
      <w:rPr>
        <w:rFonts w:ascii="Times New Roman" w:hAnsi="Times New Roman" w:cs="Times New Roman" w:hint="default"/>
        <w:b w:val="0"/>
        <w:strike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45C6C6E"/>
    <w:multiLevelType w:val="multilevel"/>
    <w:tmpl w:val="AB0ECD72"/>
    <w:lvl w:ilvl="0">
      <w:start w:val="9"/>
      <w:numFmt w:val="decimal"/>
      <w:lvlText w:val="%1."/>
      <w:lvlJc w:val="left"/>
      <w:pPr>
        <w:ind w:left="360" w:hanging="360"/>
      </w:pPr>
      <w:rPr>
        <w:rFonts w:hint="default"/>
        <w:b w:val="0"/>
        <w:sz w:val="22"/>
        <w:szCs w:val="22"/>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770" w:hanging="360"/>
      </w:pPr>
      <w:rPr>
        <w:rFonts w:ascii="Times New Roman" w:hAnsi="Times New Roman" w:cs="Times New Roman" w:hint="default"/>
        <w:b w:val="0"/>
        <w:color w:val="auto"/>
        <w:sz w:val="22"/>
        <w:szCs w:val="22"/>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b w:val="0"/>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8">
    <w:nsid w:val="04E16A7D"/>
    <w:multiLevelType w:val="multilevel"/>
    <w:tmpl w:val="3104B82C"/>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nsid w:val="062029F6"/>
    <w:multiLevelType w:val="multilevel"/>
    <w:tmpl w:val="E946BD22"/>
    <w:styleLink w:val="WWNum2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20">
    <w:nsid w:val="06993FB3"/>
    <w:multiLevelType w:val="hybridMultilevel"/>
    <w:tmpl w:val="BD94755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07185129"/>
    <w:multiLevelType w:val="multilevel"/>
    <w:tmpl w:val="7E68F610"/>
    <w:styleLink w:val="WWNum20"/>
    <w:lvl w:ilvl="0">
      <w:start w:val="1"/>
      <w:numFmt w:val="decimal"/>
      <w:lvlText w:val="%1."/>
      <w:lvlJc w:val="left"/>
      <w:pPr>
        <w:ind w:left="144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2">
    <w:nsid w:val="07E21862"/>
    <w:multiLevelType w:val="multilevel"/>
    <w:tmpl w:val="0D1431D8"/>
    <w:styleLink w:val="WWNum14"/>
    <w:lvl w:ilvl="0">
      <w:start w:val="1"/>
      <w:numFmt w:val="decimal"/>
      <w:lvlText w:val="%1."/>
      <w:lvlJc w:val="left"/>
      <w:pPr>
        <w:ind w:left="2204" w:hanging="360"/>
      </w:pPr>
      <w:rPr>
        <w:rFonts w:cs="OpenSymbol"/>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trike w:val="0"/>
        <w:dstrike w:val="0"/>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23">
    <w:nsid w:val="085255E0"/>
    <w:multiLevelType w:val="hybridMultilevel"/>
    <w:tmpl w:val="9664F29E"/>
    <w:lvl w:ilvl="0" w:tplc="2B943B92">
      <w:start w:val="1"/>
      <w:numFmt w:val="decimal"/>
      <w:lvlText w:val="%1."/>
      <w:lvlJc w:val="left"/>
      <w:pPr>
        <w:tabs>
          <w:tab w:val="num" w:pos="360"/>
        </w:tabs>
        <w:ind w:left="360" w:hanging="360"/>
      </w:pPr>
      <w:rPr>
        <w:rFonts w:ascii="Times New Roman" w:hAnsi="Times New Roman" w:cs="Times New Roman" w:hint="default"/>
        <w:color w:val="auto"/>
        <w:sz w:val="22"/>
        <w:szCs w:val="22"/>
      </w:rPr>
    </w:lvl>
    <w:lvl w:ilvl="1" w:tplc="04150019" w:tentative="1">
      <w:start w:val="1"/>
      <w:numFmt w:val="lowerLetter"/>
      <w:lvlText w:val="%2."/>
      <w:lvlJc w:val="left"/>
      <w:pPr>
        <w:tabs>
          <w:tab w:val="num" w:pos="2700"/>
        </w:tabs>
        <w:ind w:left="2700" w:hanging="360"/>
      </w:pPr>
    </w:lvl>
    <w:lvl w:ilvl="2" w:tplc="0415001B" w:tentative="1">
      <w:start w:val="1"/>
      <w:numFmt w:val="lowerRoman"/>
      <w:lvlText w:val="%3."/>
      <w:lvlJc w:val="right"/>
      <w:pPr>
        <w:tabs>
          <w:tab w:val="num" w:pos="3420"/>
        </w:tabs>
        <w:ind w:left="3420" w:hanging="180"/>
      </w:pPr>
    </w:lvl>
    <w:lvl w:ilvl="3" w:tplc="0415000F" w:tentative="1">
      <w:start w:val="1"/>
      <w:numFmt w:val="decimal"/>
      <w:lvlText w:val="%4."/>
      <w:lvlJc w:val="left"/>
      <w:pPr>
        <w:tabs>
          <w:tab w:val="num" w:pos="4140"/>
        </w:tabs>
        <w:ind w:left="4140" w:hanging="360"/>
      </w:pPr>
    </w:lvl>
    <w:lvl w:ilvl="4" w:tplc="04150019" w:tentative="1">
      <w:start w:val="1"/>
      <w:numFmt w:val="lowerLetter"/>
      <w:lvlText w:val="%5."/>
      <w:lvlJc w:val="left"/>
      <w:pPr>
        <w:tabs>
          <w:tab w:val="num" w:pos="4860"/>
        </w:tabs>
        <w:ind w:left="4860" w:hanging="360"/>
      </w:pPr>
    </w:lvl>
    <w:lvl w:ilvl="5" w:tplc="0415001B" w:tentative="1">
      <w:start w:val="1"/>
      <w:numFmt w:val="lowerRoman"/>
      <w:lvlText w:val="%6."/>
      <w:lvlJc w:val="right"/>
      <w:pPr>
        <w:tabs>
          <w:tab w:val="num" w:pos="5580"/>
        </w:tabs>
        <w:ind w:left="5580" w:hanging="180"/>
      </w:pPr>
    </w:lvl>
    <w:lvl w:ilvl="6" w:tplc="0415000F" w:tentative="1">
      <w:start w:val="1"/>
      <w:numFmt w:val="decimal"/>
      <w:lvlText w:val="%7."/>
      <w:lvlJc w:val="left"/>
      <w:pPr>
        <w:tabs>
          <w:tab w:val="num" w:pos="6300"/>
        </w:tabs>
        <w:ind w:left="6300" w:hanging="360"/>
      </w:pPr>
    </w:lvl>
    <w:lvl w:ilvl="7" w:tplc="04150019" w:tentative="1">
      <w:start w:val="1"/>
      <w:numFmt w:val="lowerLetter"/>
      <w:lvlText w:val="%8."/>
      <w:lvlJc w:val="left"/>
      <w:pPr>
        <w:tabs>
          <w:tab w:val="num" w:pos="7020"/>
        </w:tabs>
        <w:ind w:left="7020" w:hanging="360"/>
      </w:pPr>
    </w:lvl>
    <w:lvl w:ilvl="8" w:tplc="0415001B" w:tentative="1">
      <w:start w:val="1"/>
      <w:numFmt w:val="lowerRoman"/>
      <w:lvlText w:val="%9."/>
      <w:lvlJc w:val="right"/>
      <w:pPr>
        <w:tabs>
          <w:tab w:val="num" w:pos="7740"/>
        </w:tabs>
        <w:ind w:left="7740" w:hanging="180"/>
      </w:pPr>
    </w:lvl>
  </w:abstractNum>
  <w:abstractNum w:abstractNumId="24">
    <w:nsid w:val="08652BC2"/>
    <w:multiLevelType w:val="multilevel"/>
    <w:tmpl w:val="4FA021E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nsid w:val="093142B8"/>
    <w:multiLevelType w:val="multilevel"/>
    <w:tmpl w:val="0F940636"/>
    <w:styleLink w:val="WWNum4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6">
    <w:nsid w:val="0A0A5F43"/>
    <w:multiLevelType w:val="hybridMultilevel"/>
    <w:tmpl w:val="9AD458BE"/>
    <w:lvl w:ilvl="0" w:tplc="04150017">
      <w:start w:val="1"/>
      <w:numFmt w:val="lowerLetter"/>
      <w:lvlText w:val="%1)"/>
      <w:lvlJc w:val="left"/>
      <w:pPr>
        <w:ind w:left="1288" w:hanging="360"/>
      </w:pPr>
      <w:rPr>
        <w:rFonts w:hint="default"/>
      </w:rPr>
    </w:lvl>
    <w:lvl w:ilvl="1" w:tplc="E2A8D088">
      <w:start w:val="1"/>
      <w:numFmt w:val="decimal"/>
      <w:lvlText w:val="%2."/>
      <w:lvlJc w:val="left"/>
      <w:pPr>
        <w:ind w:left="2008" w:hanging="360"/>
      </w:pPr>
      <w:rPr>
        <w:rFonts w:hint="default"/>
        <w:b w:val="0"/>
        <w:color w:val="auto"/>
      </w:rPr>
    </w:lvl>
    <w:lvl w:ilvl="2" w:tplc="7B84E992">
      <w:start w:val="1"/>
      <w:numFmt w:val="decimal"/>
      <w:lvlText w:val="%3)"/>
      <w:lvlJc w:val="left"/>
      <w:pPr>
        <w:ind w:left="2908" w:hanging="360"/>
      </w:pPr>
      <w:rPr>
        <w:rFonts w:hint="default"/>
      </w:rPr>
    </w:lvl>
    <w:lvl w:ilvl="3" w:tplc="50229186">
      <w:start w:val="1"/>
      <w:numFmt w:val="upperLetter"/>
      <w:lvlText w:val="%4)"/>
      <w:lvlJc w:val="left"/>
      <w:pPr>
        <w:ind w:left="3448" w:hanging="360"/>
      </w:pPr>
      <w:rPr>
        <w:rFonts w:hint="default"/>
        <w:sz w:val="22"/>
      </w:rPr>
    </w:lvl>
    <w:lvl w:ilvl="4" w:tplc="8948FAAE">
      <w:start w:val="4"/>
      <w:numFmt w:val="bullet"/>
      <w:lvlText w:val=""/>
      <w:lvlJc w:val="left"/>
      <w:pPr>
        <w:ind w:left="4168" w:hanging="360"/>
      </w:pPr>
      <w:rPr>
        <w:rFonts w:ascii="Symbol" w:eastAsia="Times New Roman" w:hAnsi="Symbol" w:cs="Times New Roman" w:hint="default"/>
      </w:r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27">
    <w:nsid w:val="0A1A32D1"/>
    <w:multiLevelType w:val="hybridMultilevel"/>
    <w:tmpl w:val="64207728"/>
    <w:styleLink w:val="WWNum5113"/>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
    <w:nsid w:val="0AB1506B"/>
    <w:multiLevelType w:val="multilevel"/>
    <w:tmpl w:val="1076EFF2"/>
    <w:styleLink w:val="WWNum16"/>
    <w:lvl w:ilvl="0">
      <w:start w:val="1"/>
      <w:numFmt w:val="decimal"/>
      <w:lvlText w:val="%1."/>
      <w:lvlJc w:val="left"/>
      <w:pPr>
        <w:ind w:left="720" w:hanging="360"/>
      </w:p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9">
    <w:nsid w:val="0BF61D45"/>
    <w:multiLevelType w:val="multilevel"/>
    <w:tmpl w:val="F46208DE"/>
    <w:styleLink w:val="WW8Num40"/>
    <w:lvl w:ilvl="0">
      <w:start w:val="1"/>
      <w:numFmt w:val="decimal"/>
      <w:lvlText w:val="%1)"/>
      <w:lvlJc w:val="left"/>
      <w:pPr>
        <w:ind w:left="720" w:hanging="360"/>
      </w:pPr>
      <w:rPr>
        <w:sz w:val="22"/>
        <w:szCs w:val="22"/>
        <w:lang w:eastAsia="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0D36139D"/>
    <w:multiLevelType w:val="multilevel"/>
    <w:tmpl w:val="0D36139D"/>
    <w:lvl w:ilvl="0">
      <w:start w:val="2"/>
      <w:numFmt w:val="decimal"/>
      <w:lvlText w:val="%1)"/>
      <w:lvlJc w:val="left"/>
      <w:pPr>
        <w:ind w:left="720" w:hanging="360"/>
      </w:pPr>
    </w:lvl>
    <w:lvl w:ilvl="1">
      <w:start w:val="1"/>
      <w:numFmt w:val="decimal"/>
      <w:lvlText w:val="%2)"/>
      <w:lvlJc w:val="left"/>
      <w:pPr>
        <w:ind w:left="1440" w:hanging="360"/>
      </w:pPr>
      <w:rPr>
        <w:b w:val="0"/>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114A0667"/>
    <w:multiLevelType w:val="multilevel"/>
    <w:tmpl w:val="A1523BA0"/>
    <w:styleLink w:val="WWNum37"/>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32">
    <w:nsid w:val="130E2AFF"/>
    <w:multiLevelType w:val="multilevel"/>
    <w:tmpl w:val="10DE5FF0"/>
    <w:styleLink w:val="WWNum40"/>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33">
    <w:nsid w:val="13123B6B"/>
    <w:multiLevelType w:val="multilevel"/>
    <w:tmpl w:val="71089CDE"/>
    <w:styleLink w:val="WWNum22"/>
    <w:lvl w:ilvl="0">
      <w:start w:val="1"/>
      <w:numFmt w:val="decimal"/>
      <w:lvlText w:val="%1."/>
      <w:lvlJc w:val="left"/>
      <w:pPr>
        <w:ind w:left="340" w:hanging="340"/>
      </w:pPr>
      <w:rPr>
        <w:rFonts w:cs="Times New Roman"/>
        <w:i w:val="0"/>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nsid w:val="133E719D"/>
    <w:multiLevelType w:val="multilevel"/>
    <w:tmpl w:val="DE4EF372"/>
    <w:lvl w:ilvl="0">
      <w:start w:val="2"/>
      <w:numFmt w:val="decimal"/>
      <w:lvlText w:val="%1"/>
      <w:lvlJc w:val="left"/>
      <w:pPr>
        <w:ind w:left="360" w:hanging="360"/>
      </w:pPr>
      <w:rPr>
        <w:rFonts w:hint="default"/>
      </w:rPr>
    </w:lvl>
    <w:lvl w:ilvl="1">
      <w:start w:val="1"/>
      <w:numFmt w:val="decimal"/>
      <w:lvlText w:val="%1.%2"/>
      <w:lvlJc w:val="left"/>
      <w:pPr>
        <w:ind w:left="4188" w:hanging="36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064" w:hanging="1440"/>
      </w:pPr>
      <w:rPr>
        <w:rFonts w:hint="default"/>
      </w:rPr>
    </w:lvl>
  </w:abstractNum>
  <w:abstractNum w:abstractNumId="35">
    <w:nsid w:val="13FF5540"/>
    <w:multiLevelType w:val="multilevel"/>
    <w:tmpl w:val="A0D44BDE"/>
    <w:styleLink w:val="WWNum15"/>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36">
    <w:nsid w:val="141D57B4"/>
    <w:multiLevelType w:val="multilevel"/>
    <w:tmpl w:val="7EA6153A"/>
    <w:lvl w:ilvl="0">
      <w:start w:val="1"/>
      <w:numFmt w:val="lowerLetter"/>
      <w:lvlText w:val="%1)"/>
      <w:lvlJc w:val="left"/>
      <w:pPr>
        <w:ind w:left="1850" w:hanging="360"/>
      </w:pPr>
      <w:rPr>
        <w:b w:val="0"/>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rFonts w:ascii="Times New Roman" w:eastAsiaTheme="minorHAnsi" w:hAnsi="Times New Roman" w:cs="Times New Roman"/>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37">
    <w:nsid w:val="14262594"/>
    <w:multiLevelType w:val="multilevel"/>
    <w:tmpl w:val="91AAD264"/>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nsid w:val="14EF50B5"/>
    <w:multiLevelType w:val="hybridMultilevel"/>
    <w:tmpl w:val="87B0F616"/>
    <w:styleLink w:val="WWNum5213"/>
    <w:lvl w:ilvl="0" w:tplc="2CE0F936">
      <w:start w:val="1"/>
      <w:numFmt w:val="lowerLetter"/>
      <w:lvlText w:val="%1)"/>
      <w:lvlJc w:val="left"/>
      <w:pPr>
        <w:ind w:left="786"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15493AE8"/>
    <w:multiLevelType w:val="multilevel"/>
    <w:tmpl w:val="16E22818"/>
    <w:styleLink w:val="WWNum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nsid w:val="164C1A5F"/>
    <w:multiLevelType w:val="multilevel"/>
    <w:tmpl w:val="C2A4C03A"/>
    <w:styleLink w:val="WWNum53"/>
    <w:lvl w:ilvl="0">
      <w:start w:val="1"/>
      <w:numFmt w:val="decimal"/>
      <w:lvlText w:val="%1."/>
      <w:lvlJc w:val="left"/>
      <w:pPr>
        <w:ind w:left="1080" w:hanging="360"/>
      </w:pPr>
    </w:lvl>
    <w:lvl w:ilvl="1">
      <w:numFmt w:val="bullet"/>
      <w:lvlText w:val="◦"/>
      <w:lvlJc w:val="left"/>
      <w:pPr>
        <w:ind w:left="1440" w:hanging="360"/>
      </w:pPr>
      <w:rPr>
        <w:rFonts w:ascii="OpenSymbol" w:hAnsi="OpenSymbol" w:cs="Courier New"/>
      </w:rPr>
    </w:lvl>
    <w:lvl w:ilvl="2">
      <w:numFmt w:val="bullet"/>
      <w:lvlText w:val="▪"/>
      <w:lvlJc w:val="left"/>
      <w:pPr>
        <w:ind w:left="1800" w:hanging="360"/>
      </w:pPr>
      <w:rPr>
        <w:rFonts w:ascii="OpenSymbol" w:hAnsi="OpenSymbol" w:cs="Courier New"/>
      </w:rPr>
    </w:lvl>
    <w:lvl w:ilvl="3">
      <w:numFmt w:val="bullet"/>
      <w:lvlText w:val=""/>
      <w:lvlJc w:val="left"/>
      <w:pPr>
        <w:ind w:left="2160" w:hanging="360"/>
      </w:pPr>
      <w:rPr>
        <w:rFonts w:ascii="Symbol" w:hAnsi="Symbol"/>
        <w:sz w:val="22"/>
      </w:rPr>
    </w:lvl>
    <w:lvl w:ilvl="4">
      <w:numFmt w:val="bullet"/>
      <w:lvlText w:val="◦"/>
      <w:lvlJc w:val="left"/>
      <w:pPr>
        <w:ind w:left="2520" w:hanging="360"/>
      </w:pPr>
      <w:rPr>
        <w:rFonts w:ascii="OpenSymbol" w:hAnsi="OpenSymbol" w:cs="Courier New"/>
      </w:rPr>
    </w:lvl>
    <w:lvl w:ilvl="5">
      <w:numFmt w:val="bullet"/>
      <w:lvlText w:val="▪"/>
      <w:lvlJc w:val="left"/>
      <w:pPr>
        <w:ind w:left="2880" w:hanging="360"/>
      </w:pPr>
      <w:rPr>
        <w:rFonts w:ascii="OpenSymbol" w:hAnsi="OpenSymbol" w:cs="Courier New"/>
      </w:rPr>
    </w:lvl>
    <w:lvl w:ilvl="6">
      <w:numFmt w:val="bullet"/>
      <w:lvlText w:val=""/>
      <w:lvlJc w:val="left"/>
      <w:pPr>
        <w:ind w:left="3240" w:hanging="360"/>
      </w:pPr>
      <w:rPr>
        <w:rFonts w:ascii="Symbol" w:hAnsi="Symbol"/>
        <w:sz w:val="22"/>
      </w:rPr>
    </w:lvl>
    <w:lvl w:ilvl="7">
      <w:numFmt w:val="bullet"/>
      <w:lvlText w:val="◦"/>
      <w:lvlJc w:val="left"/>
      <w:pPr>
        <w:ind w:left="3600" w:hanging="360"/>
      </w:pPr>
      <w:rPr>
        <w:rFonts w:ascii="OpenSymbol" w:hAnsi="OpenSymbol" w:cs="Courier New"/>
      </w:rPr>
    </w:lvl>
    <w:lvl w:ilvl="8">
      <w:numFmt w:val="bullet"/>
      <w:lvlText w:val="▪"/>
      <w:lvlJc w:val="left"/>
      <w:pPr>
        <w:ind w:left="3960" w:hanging="360"/>
      </w:pPr>
      <w:rPr>
        <w:rFonts w:ascii="OpenSymbol" w:hAnsi="OpenSymbol" w:cs="Courier New"/>
      </w:rPr>
    </w:lvl>
  </w:abstractNum>
  <w:abstractNum w:abstractNumId="41">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2">
    <w:nsid w:val="1C575ED4"/>
    <w:multiLevelType w:val="multilevel"/>
    <w:tmpl w:val="4B4AC7E6"/>
    <w:styleLink w:val="WWNum33"/>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3">
    <w:nsid w:val="1CEE007B"/>
    <w:multiLevelType w:val="multilevel"/>
    <w:tmpl w:val="26FCDD7C"/>
    <w:styleLink w:val="WWNum31"/>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4">
    <w:nsid w:val="1D9400B8"/>
    <w:multiLevelType w:val="hybridMultilevel"/>
    <w:tmpl w:val="3AD20B42"/>
    <w:styleLink w:val="WWNum5311"/>
    <w:lvl w:ilvl="0" w:tplc="32BA9B8C">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1E943CA5"/>
    <w:multiLevelType w:val="multilevel"/>
    <w:tmpl w:val="9B021E22"/>
    <w:styleLink w:val="WWNum26"/>
    <w:lvl w:ilvl="0">
      <w:start w:val="1"/>
      <w:numFmt w:val="lowerLetter"/>
      <w:lvlText w:val="%1)"/>
      <w:lvlJc w:val="left"/>
      <w:pPr>
        <w:ind w:left="644" w:hanging="360"/>
      </w:pPr>
      <w:rPr>
        <w:b w:val="0"/>
        <w:strike w:val="0"/>
        <w:dstrike w:val="0"/>
      </w:rPr>
    </w:lvl>
    <w:lvl w:ilvl="1">
      <w:start w:val="1"/>
      <w:numFmt w:val="lowerLetter"/>
      <w:lvlText w:val="%2."/>
      <w:lvlJc w:val="left"/>
      <w:pPr>
        <w:ind w:left="1364" w:hanging="360"/>
      </w:pPr>
    </w:lvl>
    <w:lvl w:ilvl="2">
      <w:start w:val="1"/>
      <w:numFmt w:val="lowerRoman"/>
      <w:lvlText w:val="%1.%2.%3."/>
      <w:lvlJc w:val="left"/>
      <w:pPr>
        <w:ind w:left="2084" w:hanging="180"/>
      </w:pPr>
    </w:lvl>
    <w:lvl w:ilvl="3">
      <w:start w:val="1"/>
      <w:numFmt w:val="decimal"/>
      <w:lvlText w:val="%1.%2.%3.%4."/>
      <w:lvlJc w:val="left"/>
      <w:pPr>
        <w:ind w:left="2804" w:hanging="360"/>
      </w:pPr>
    </w:lvl>
    <w:lvl w:ilvl="4">
      <w:start w:val="1"/>
      <w:numFmt w:val="lowerLetter"/>
      <w:lvlText w:val="%1.%2.%3.%4.%5."/>
      <w:lvlJc w:val="left"/>
      <w:pPr>
        <w:ind w:left="3524" w:hanging="360"/>
      </w:pPr>
    </w:lvl>
    <w:lvl w:ilvl="5">
      <w:start w:val="1"/>
      <w:numFmt w:val="lowerRoman"/>
      <w:lvlText w:val="%1.%2.%3.%4.%5.%6."/>
      <w:lvlJc w:val="left"/>
      <w:pPr>
        <w:ind w:left="4244" w:hanging="180"/>
      </w:pPr>
    </w:lvl>
    <w:lvl w:ilvl="6">
      <w:start w:val="1"/>
      <w:numFmt w:val="decimal"/>
      <w:lvlText w:val="%1.%2.%3.%4.%5.%6.%7."/>
      <w:lvlJc w:val="left"/>
      <w:pPr>
        <w:ind w:left="4964" w:hanging="360"/>
      </w:pPr>
    </w:lvl>
    <w:lvl w:ilvl="7">
      <w:start w:val="1"/>
      <w:numFmt w:val="lowerLetter"/>
      <w:lvlText w:val="%1.%2.%3.%4.%5.%6.%7.%8."/>
      <w:lvlJc w:val="left"/>
      <w:pPr>
        <w:ind w:left="5684" w:hanging="360"/>
      </w:pPr>
    </w:lvl>
    <w:lvl w:ilvl="8">
      <w:start w:val="1"/>
      <w:numFmt w:val="lowerRoman"/>
      <w:lvlText w:val="%1.%2.%3.%4.%5.%6.%7.%8.%9."/>
      <w:lvlJc w:val="left"/>
      <w:pPr>
        <w:ind w:left="6404" w:hanging="180"/>
      </w:pPr>
    </w:lvl>
  </w:abstractNum>
  <w:abstractNum w:abstractNumId="46">
    <w:nsid w:val="20FB7417"/>
    <w:multiLevelType w:val="multilevel"/>
    <w:tmpl w:val="C4C0966C"/>
    <w:styleLink w:val="WWNum12"/>
    <w:lvl w:ilvl="0">
      <w:start w:val="1"/>
      <w:numFmt w:val="decimal"/>
      <w:lvlText w:val="%1."/>
      <w:lvlJc w:val="left"/>
      <w:pPr>
        <w:ind w:left="720" w:hanging="360"/>
      </w:pPr>
    </w:lvl>
    <w:lvl w:ilvl="1">
      <w:start w:val="1"/>
      <w:numFmt w:val="lowerLetter"/>
      <w:lvlText w:val="%2)"/>
      <w:lvlJc w:val="left"/>
      <w:pPr>
        <w:ind w:left="1440" w:hanging="360"/>
      </w:pPr>
    </w:lvl>
    <w:lvl w:ilvl="2">
      <w:start w:val="1"/>
      <w:numFmt w:val="upp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7">
    <w:nsid w:val="22030FD7"/>
    <w:multiLevelType w:val="multilevel"/>
    <w:tmpl w:val="AB0EC4F0"/>
    <w:styleLink w:val="WW8Num10"/>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8">
    <w:nsid w:val="22067D53"/>
    <w:multiLevelType w:val="hybridMultilevel"/>
    <w:tmpl w:val="695EA8D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9">
    <w:nsid w:val="22AA0D0B"/>
    <w:multiLevelType w:val="hybridMultilevel"/>
    <w:tmpl w:val="F8FEDB02"/>
    <w:styleLink w:val="WWNum51112"/>
    <w:lvl w:ilvl="0" w:tplc="0415000F">
      <w:start w:val="1"/>
      <w:numFmt w:val="decimal"/>
      <w:lvlText w:val="%1."/>
      <w:lvlJc w:val="left"/>
      <w:pPr>
        <w:ind w:left="720" w:hanging="360"/>
      </w:pPr>
    </w:lvl>
    <w:lvl w:ilvl="1" w:tplc="63DE955E">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3361980"/>
    <w:multiLevelType w:val="multilevel"/>
    <w:tmpl w:val="1668169A"/>
    <w:styleLink w:val="WW8Num2"/>
    <w:lvl w:ilvl="0">
      <w:start w:val="1"/>
      <w:numFmt w:val="lowerLetter"/>
      <w:lvlText w:val="%1)"/>
      <w:lvlJc w:val="left"/>
      <w:pPr>
        <w:ind w:left="786" w:hanging="360"/>
      </w:pPr>
      <w:rPr>
        <w:rFonts w:ascii="Times New Roman" w:hAnsi="Times New Roman" w:cs="Times New Roman"/>
        <w:b/>
        <w:i/>
        <w:sz w:val="22"/>
        <w:szCs w:val="22"/>
      </w:rPr>
    </w:lvl>
    <w:lvl w:ilvl="1">
      <w:start w:val="1"/>
      <w:numFmt w:val="decimal"/>
      <w:lvlText w:val="%2)"/>
      <w:lvlJc w:val="left"/>
      <w:pPr>
        <w:ind w:left="644"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nsid w:val="24E93FFE"/>
    <w:multiLevelType w:val="hybridMultilevel"/>
    <w:tmpl w:val="49BC12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25211EDB"/>
    <w:multiLevelType w:val="hybridMultilevel"/>
    <w:tmpl w:val="F9280A86"/>
    <w:lvl w:ilvl="0" w:tplc="5156B26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25770F1C"/>
    <w:multiLevelType w:val="multilevel"/>
    <w:tmpl w:val="5FC21C62"/>
    <w:lvl w:ilvl="0">
      <w:start w:val="10"/>
      <w:numFmt w:val="decimal"/>
      <w:lvlText w:val="%1."/>
      <w:lvlJc w:val="left"/>
      <w:pPr>
        <w:ind w:left="495" w:hanging="495"/>
      </w:pPr>
      <w:rPr>
        <w:rFonts w:hint="default"/>
      </w:rPr>
    </w:lvl>
    <w:lvl w:ilvl="1">
      <w:start w:val="1"/>
      <w:numFmt w:val="decimal"/>
      <w:lvlText w:val="%2."/>
      <w:lvlJc w:val="left"/>
      <w:pPr>
        <w:ind w:left="1440" w:hanging="720"/>
      </w:pPr>
      <w:rPr>
        <w:rFonts w:hint="default"/>
        <w:b w:val="0"/>
        <w:bCs w:val="0"/>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54">
    <w:nsid w:val="264D2389"/>
    <w:multiLevelType w:val="hybridMultilevel"/>
    <w:tmpl w:val="F1AE2946"/>
    <w:lvl w:ilvl="0" w:tplc="CFA0A256">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nsid w:val="26D61E36"/>
    <w:multiLevelType w:val="multilevel"/>
    <w:tmpl w:val="8A94DC9C"/>
    <w:styleLink w:val="WWNum27"/>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57">
    <w:nsid w:val="2734254B"/>
    <w:multiLevelType w:val="hybridMultilevel"/>
    <w:tmpl w:val="B51EEB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2B1D41A4"/>
    <w:multiLevelType w:val="hybridMultilevel"/>
    <w:tmpl w:val="3AA8BE6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2E082977"/>
    <w:multiLevelType w:val="hybridMultilevel"/>
    <w:tmpl w:val="D9505908"/>
    <w:lvl w:ilvl="0" w:tplc="3654C576">
      <w:start w:val="1"/>
      <w:numFmt w:val="decimal"/>
      <w:lvlText w:val="%1."/>
      <w:lvlJc w:val="left"/>
      <w:pPr>
        <w:tabs>
          <w:tab w:val="num" w:pos="1965"/>
        </w:tabs>
        <w:ind w:left="1965" w:hanging="705"/>
      </w:pPr>
      <w:rPr>
        <w:rFonts w:hint="default"/>
      </w:rPr>
    </w:lvl>
    <w:lvl w:ilvl="1" w:tplc="7A56CB32">
      <w:start w:val="1"/>
      <w:numFmt w:val="decimal"/>
      <w:lvlText w:val="%2."/>
      <w:lvlJc w:val="left"/>
      <w:pPr>
        <w:tabs>
          <w:tab w:val="num" w:pos="1785"/>
        </w:tabs>
        <w:ind w:left="1785" w:hanging="705"/>
      </w:pPr>
      <w:rPr>
        <w:rFonts w:hint="default"/>
        <w:b w:val="0"/>
      </w:rPr>
    </w:lvl>
    <w:lvl w:ilvl="2" w:tplc="836A0ADC">
      <w:start w:val="1"/>
      <w:numFmt w:val="lowerLetter"/>
      <w:lvlText w:val="%3)"/>
      <w:lvlJc w:val="left"/>
      <w:pPr>
        <w:tabs>
          <w:tab w:val="num" w:pos="2340"/>
        </w:tabs>
        <w:ind w:left="2340" w:hanging="360"/>
      </w:pPr>
      <w:rPr>
        <w:rFonts w:hint="default"/>
      </w:rPr>
    </w:lvl>
    <w:lvl w:ilvl="3" w:tplc="04150017">
      <w:start w:val="1"/>
      <w:numFmt w:val="lowerLetter"/>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0">
    <w:nsid w:val="2E761780"/>
    <w:multiLevelType w:val="multilevel"/>
    <w:tmpl w:val="5F3A9FD0"/>
    <w:styleLink w:val="WWNum1"/>
    <w:lvl w:ilvl="0">
      <w:start w:val="1"/>
      <w:numFmt w:val="decimal"/>
      <w:lvlText w:val="%1)"/>
      <w:lvlJc w:val="left"/>
      <w:pPr>
        <w:ind w:left="360" w:hanging="360"/>
      </w:pPr>
      <w:rPr>
        <w:b w:val="0"/>
        <w:strike w:val="0"/>
        <w:dstrike w:val="0"/>
        <w:color w:val="00000A"/>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1">
    <w:nsid w:val="2FF7409D"/>
    <w:multiLevelType w:val="multilevel"/>
    <w:tmpl w:val="4D7ACA2E"/>
    <w:styleLink w:val="WWNum25"/>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2">
    <w:nsid w:val="30F036D0"/>
    <w:multiLevelType w:val="multilevel"/>
    <w:tmpl w:val="0DDACA3A"/>
    <w:styleLink w:val="WWNum41"/>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3">
    <w:nsid w:val="3241330F"/>
    <w:multiLevelType w:val="hybridMultilevel"/>
    <w:tmpl w:val="E0D2646C"/>
    <w:name w:val="WW8Num5323"/>
    <w:lvl w:ilvl="0" w:tplc="7A56CB32">
      <w:start w:val="1"/>
      <w:numFmt w:val="decimal"/>
      <w:lvlText w:val="%1."/>
      <w:lvlJc w:val="left"/>
      <w:pPr>
        <w:tabs>
          <w:tab w:val="num" w:pos="1965"/>
        </w:tabs>
        <w:ind w:left="1965" w:hanging="705"/>
      </w:pPr>
      <w:rPr>
        <w:rFonts w:hint="default"/>
        <w:b w:val="0"/>
      </w:rPr>
    </w:lvl>
    <w:lvl w:ilvl="1" w:tplc="836A0ADC">
      <w:start w:val="1"/>
      <w:numFmt w:val="lowerLetter"/>
      <w:lvlText w:val="%2)"/>
      <w:lvlJc w:val="left"/>
      <w:pPr>
        <w:tabs>
          <w:tab w:val="num" w:pos="644"/>
        </w:tabs>
        <w:ind w:left="644"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4">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5">
    <w:nsid w:val="33B60385"/>
    <w:multiLevelType w:val="multilevel"/>
    <w:tmpl w:val="EF6E0476"/>
    <w:styleLink w:val="WWNum34"/>
    <w:lvl w:ilvl="0">
      <w:start w:val="2"/>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6">
    <w:nsid w:val="33C25A5B"/>
    <w:multiLevelType w:val="multilevel"/>
    <w:tmpl w:val="1FEC0806"/>
    <w:styleLink w:val="WW8Num25"/>
    <w:lvl w:ilvl="0">
      <w:start w:val="1"/>
      <w:numFmt w:val="lowerLetter"/>
      <w:lvlText w:val="%1)"/>
      <w:lvlJc w:val="left"/>
      <w:rPr>
        <w:rFonts w:ascii="Times New Roman" w:hAnsi="Times New Roman" w:cs="Times New Roman"/>
        <w:b/>
        <w:i/>
        <w:sz w:val="22"/>
        <w:szCs w:val="22"/>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7">
    <w:nsid w:val="34223424"/>
    <w:multiLevelType w:val="multilevel"/>
    <w:tmpl w:val="F34C36CA"/>
    <w:styleLink w:val="WWNum2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8">
    <w:nsid w:val="34D1715E"/>
    <w:multiLevelType w:val="hybridMultilevel"/>
    <w:tmpl w:val="367A6EBC"/>
    <w:name w:val="WW8Num23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nsid w:val="36C84DA8"/>
    <w:multiLevelType w:val="hybridMultilevel"/>
    <w:tmpl w:val="C9EE5DFE"/>
    <w:lvl w:ilvl="0" w:tplc="3CD40A0E">
      <w:start w:val="1"/>
      <w:numFmt w:val="lowerLetter"/>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0">
    <w:nsid w:val="3705096B"/>
    <w:multiLevelType w:val="multilevel"/>
    <w:tmpl w:val="3705096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1">
    <w:nsid w:val="373D5676"/>
    <w:multiLevelType w:val="multilevel"/>
    <w:tmpl w:val="8796304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2">
    <w:nsid w:val="39DE27AB"/>
    <w:multiLevelType w:val="multilevel"/>
    <w:tmpl w:val="4E8EFDD4"/>
    <w:styleLink w:val="WWNum5313"/>
    <w:lvl w:ilvl="0">
      <w:start w:val="1"/>
      <w:numFmt w:val="decimal"/>
      <w:lvlText w:val="%1."/>
      <w:lvlJc w:val="left"/>
      <w:pPr>
        <w:tabs>
          <w:tab w:val="num" w:pos="720"/>
        </w:tabs>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3">
    <w:nsid w:val="3BBD066E"/>
    <w:multiLevelType w:val="multilevel"/>
    <w:tmpl w:val="D2222408"/>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74">
    <w:nsid w:val="3BC0735B"/>
    <w:multiLevelType w:val="multilevel"/>
    <w:tmpl w:val="67AA4AE8"/>
    <w:styleLink w:val="WW8Num26"/>
    <w:lvl w:ilvl="0">
      <w:start w:val="1"/>
      <w:numFmt w:val="lowerLetter"/>
      <w:lvlText w:val="%1)"/>
      <w:lvlJc w:val="left"/>
      <w:rPr>
        <w:rFonts w:ascii="Times New Roman" w:hAnsi="Times New Roman" w:cs="Times New Roman"/>
        <w:b/>
        <w:i/>
        <w:sz w:val="22"/>
        <w:szCs w:val="22"/>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5">
    <w:nsid w:val="3C647AC6"/>
    <w:multiLevelType w:val="multilevel"/>
    <w:tmpl w:val="946ECF2E"/>
    <w:styleLink w:val="WWNum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6">
    <w:nsid w:val="3EF6212A"/>
    <w:multiLevelType w:val="hybridMultilevel"/>
    <w:tmpl w:val="5FB04E1E"/>
    <w:lvl w:ilvl="0" w:tplc="28860588">
      <w:start w:val="1"/>
      <w:numFmt w:val="decimal"/>
      <w:lvlText w:val="%1."/>
      <w:lvlJc w:val="left"/>
      <w:pPr>
        <w:tabs>
          <w:tab w:val="num" w:pos="360"/>
        </w:tabs>
        <w:ind w:left="360" w:hanging="360"/>
      </w:pPr>
      <w:rPr>
        <w:rFonts w:ascii="Times New Roman" w:hAnsi="Times New Roman" w:cs="Times New Roman" w:hint="default"/>
        <w:b w:val="0"/>
        <w:color w:val="auto"/>
        <w:sz w:val="22"/>
        <w:szCs w:val="22"/>
      </w:rPr>
    </w:lvl>
    <w:lvl w:ilvl="1" w:tplc="04150019" w:tentative="1">
      <w:start w:val="1"/>
      <w:numFmt w:val="lowerLetter"/>
      <w:lvlText w:val="%2."/>
      <w:lvlJc w:val="left"/>
      <w:pPr>
        <w:tabs>
          <w:tab w:val="num" w:pos="2700"/>
        </w:tabs>
        <w:ind w:left="2700" w:hanging="360"/>
      </w:pPr>
    </w:lvl>
    <w:lvl w:ilvl="2" w:tplc="0415001B" w:tentative="1">
      <w:start w:val="1"/>
      <w:numFmt w:val="lowerRoman"/>
      <w:lvlText w:val="%3."/>
      <w:lvlJc w:val="right"/>
      <w:pPr>
        <w:tabs>
          <w:tab w:val="num" w:pos="3420"/>
        </w:tabs>
        <w:ind w:left="3420" w:hanging="180"/>
      </w:pPr>
    </w:lvl>
    <w:lvl w:ilvl="3" w:tplc="0415000F" w:tentative="1">
      <w:start w:val="1"/>
      <w:numFmt w:val="decimal"/>
      <w:lvlText w:val="%4."/>
      <w:lvlJc w:val="left"/>
      <w:pPr>
        <w:tabs>
          <w:tab w:val="num" w:pos="4140"/>
        </w:tabs>
        <w:ind w:left="4140" w:hanging="360"/>
      </w:pPr>
    </w:lvl>
    <w:lvl w:ilvl="4" w:tplc="04150019" w:tentative="1">
      <w:start w:val="1"/>
      <w:numFmt w:val="lowerLetter"/>
      <w:lvlText w:val="%5."/>
      <w:lvlJc w:val="left"/>
      <w:pPr>
        <w:tabs>
          <w:tab w:val="num" w:pos="4860"/>
        </w:tabs>
        <w:ind w:left="4860" w:hanging="360"/>
      </w:pPr>
    </w:lvl>
    <w:lvl w:ilvl="5" w:tplc="0415001B" w:tentative="1">
      <w:start w:val="1"/>
      <w:numFmt w:val="lowerRoman"/>
      <w:lvlText w:val="%6."/>
      <w:lvlJc w:val="right"/>
      <w:pPr>
        <w:tabs>
          <w:tab w:val="num" w:pos="5580"/>
        </w:tabs>
        <w:ind w:left="5580" w:hanging="180"/>
      </w:pPr>
    </w:lvl>
    <w:lvl w:ilvl="6" w:tplc="0415000F" w:tentative="1">
      <w:start w:val="1"/>
      <w:numFmt w:val="decimal"/>
      <w:lvlText w:val="%7."/>
      <w:lvlJc w:val="left"/>
      <w:pPr>
        <w:tabs>
          <w:tab w:val="num" w:pos="6300"/>
        </w:tabs>
        <w:ind w:left="6300" w:hanging="360"/>
      </w:pPr>
    </w:lvl>
    <w:lvl w:ilvl="7" w:tplc="04150019" w:tentative="1">
      <w:start w:val="1"/>
      <w:numFmt w:val="lowerLetter"/>
      <w:lvlText w:val="%8."/>
      <w:lvlJc w:val="left"/>
      <w:pPr>
        <w:tabs>
          <w:tab w:val="num" w:pos="7020"/>
        </w:tabs>
        <w:ind w:left="7020" w:hanging="360"/>
      </w:pPr>
    </w:lvl>
    <w:lvl w:ilvl="8" w:tplc="0415001B" w:tentative="1">
      <w:start w:val="1"/>
      <w:numFmt w:val="lowerRoman"/>
      <w:lvlText w:val="%9."/>
      <w:lvlJc w:val="right"/>
      <w:pPr>
        <w:tabs>
          <w:tab w:val="num" w:pos="7740"/>
        </w:tabs>
        <w:ind w:left="7740" w:hanging="180"/>
      </w:pPr>
    </w:lvl>
  </w:abstractNum>
  <w:abstractNum w:abstractNumId="77">
    <w:nsid w:val="42835A32"/>
    <w:multiLevelType w:val="hybridMultilevel"/>
    <w:tmpl w:val="192283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nsid w:val="44D97594"/>
    <w:multiLevelType w:val="multilevel"/>
    <w:tmpl w:val="DE9C925A"/>
    <w:styleLink w:val="WW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9">
    <w:nsid w:val="45336F6A"/>
    <w:multiLevelType w:val="hybridMultilevel"/>
    <w:tmpl w:val="0044B07E"/>
    <w:name w:val="WW8Num532"/>
    <w:lvl w:ilvl="0" w:tplc="4420F2AE">
      <w:start w:val="1"/>
      <w:numFmt w:val="decimal"/>
      <w:lvlText w:val="%1."/>
      <w:lvlJc w:val="left"/>
      <w:pPr>
        <w:tabs>
          <w:tab w:val="num" w:pos="705"/>
        </w:tabs>
        <w:ind w:left="705" w:hanging="705"/>
      </w:pPr>
      <w:rPr>
        <w:rFonts w:hint="default"/>
        <w:strike w:val="0"/>
        <w:color w:val="auto"/>
      </w:rPr>
    </w:lvl>
    <w:lvl w:ilvl="1" w:tplc="7A56CB32">
      <w:start w:val="1"/>
      <w:numFmt w:val="decimal"/>
      <w:lvlText w:val="%2."/>
      <w:lvlJc w:val="left"/>
      <w:pPr>
        <w:tabs>
          <w:tab w:val="num" w:pos="1785"/>
        </w:tabs>
        <w:ind w:left="1785" w:hanging="705"/>
      </w:pPr>
      <w:rPr>
        <w:rFonts w:hint="default"/>
        <w:b w:val="0"/>
      </w:rPr>
    </w:lvl>
    <w:lvl w:ilvl="2" w:tplc="836A0ADC">
      <w:start w:val="1"/>
      <w:numFmt w:val="lowerLetter"/>
      <w:lvlText w:val="%3)"/>
      <w:lvlJc w:val="left"/>
      <w:pPr>
        <w:tabs>
          <w:tab w:val="num" w:pos="2340"/>
        </w:tabs>
        <w:ind w:left="2340" w:hanging="360"/>
      </w:pPr>
      <w:rPr>
        <w:rFonts w:hint="default"/>
      </w:rPr>
    </w:lvl>
    <w:lvl w:ilvl="3" w:tplc="D18204A8">
      <w:start w:val="1"/>
      <w:numFmt w:val="lowerLetter"/>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0">
    <w:nsid w:val="456204F5"/>
    <w:multiLevelType w:val="multilevel"/>
    <w:tmpl w:val="AE8A7D1A"/>
    <w:styleLink w:val="WWNum43"/>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81">
    <w:nsid w:val="4A207A39"/>
    <w:multiLevelType w:val="multilevel"/>
    <w:tmpl w:val="D2222408"/>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82">
    <w:nsid w:val="4A630E8F"/>
    <w:multiLevelType w:val="hybridMultilevel"/>
    <w:tmpl w:val="E8967F6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nsid w:val="4B565CC2"/>
    <w:multiLevelType w:val="multilevel"/>
    <w:tmpl w:val="7FD243FA"/>
    <w:styleLink w:val="WWNum52"/>
    <w:lvl w:ilvl="0">
      <w:start w:val="1"/>
      <w:numFmt w:val="decimal"/>
      <w:lvlText w:val="%1."/>
      <w:lvlJc w:val="left"/>
      <w:pPr>
        <w:ind w:left="2880" w:hanging="360"/>
      </w:p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84">
    <w:nsid w:val="4BF256A9"/>
    <w:multiLevelType w:val="multilevel"/>
    <w:tmpl w:val="C00E6038"/>
    <w:styleLink w:val="WWNum18"/>
    <w:lvl w:ilvl="0">
      <w:start w:val="1"/>
      <w:numFmt w:val="decimal"/>
      <w:lvlText w:val="%1."/>
      <w:lvlJc w:val="left"/>
      <w:pPr>
        <w:ind w:left="340" w:hanging="340"/>
      </w:pPr>
      <w:rPr>
        <w:color w:val="00000A"/>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85">
    <w:nsid w:val="4CBA332A"/>
    <w:multiLevelType w:val="multilevel"/>
    <w:tmpl w:val="25081A88"/>
    <w:styleLink w:val="WWNum4"/>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6">
    <w:nsid w:val="4D102BFE"/>
    <w:multiLevelType w:val="hybridMultilevel"/>
    <w:tmpl w:val="1FD802D8"/>
    <w:styleLink w:val="11111113"/>
    <w:lvl w:ilvl="0" w:tplc="8CC0453E">
      <w:start w:val="4"/>
      <w:numFmt w:val="lowerLetter"/>
      <w:lvlText w:val="%1)"/>
      <w:lvlJc w:val="left"/>
      <w:pPr>
        <w:ind w:left="720" w:hanging="360"/>
      </w:pPr>
      <w:rPr>
        <w:rFonts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nsid w:val="4D480F60"/>
    <w:multiLevelType w:val="multilevel"/>
    <w:tmpl w:val="329AA126"/>
    <w:styleLink w:val="WWNum23"/>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88">
    <w:nsid w:val="4DFF7572"/>
    <w:multiLevelType w:val="hybridMultilevel"/>
    <w:tmpl w:val="59E29E78"/>
    <w:lvl w:ilvl="0" w:tplc="04150011">
      <w:start w:val="1"/>
      <w:numFmt w:val="decimal"/>
      <w:lvlText w:val="%1)"/>
      <w:lvlJc w:val="left"/>
      <w:pPr>
        <w:ind w:left="1854" w:hanging="360"/>
      </w:pPr>
    </w:lvl>
    <w:lvl w:ilvl="1" w:tplc="705CF4FC">
      <w:start w:val="14"/>
      <w:numFmt w:val="upperRoman"/>
      <w:lvlText w:val="%2."/>
      <w:lvlJc w:val="left"/>
      <w:pPr>
        <w:ind w:left="2934" w:hanging="720"/>
      </w:pPr>
      <w:rPr>
        <w:rFonts w:cs="Times New Roman" w:hint="default"/>
      </w:rPr>
    </w:lvl>
    <w:lvl w:ilvl="2" w:tplc="04150011">
      <w:start w:val="1"/>
      <w:numFmt w:val="decimal"/>
      <w:lvlText w:val="%3)"/>
      <w:lvlJc w:val="left"/>
      <w:pPr>
        <w:ind w:left="2907" w:hanging="360"/>
      </w:pPr>
    </w:lvl>
    <w:lvl w:ilvl="3" w:tplc="0415000F">
      <w:start w:val="1"/>
      <w:numFmt w:val="decimal"/>
      <w:lvlText w:val="%4."/>
      <w:lvlJc w:val="left"/>
      <w:pPr>
        <w:ind w:left="4014" w:hanging="360"/>
      </w:pPr>
    </w:lvl>
    <w:lvl w:ilvl="4" w:tplc="04150019">
      <w:start w:val="1"/>
      <w:numFmt w:val="lowerLetter"/>
      <w:lvlText w:val="%5."/>
      <w:lvlJc w:val="left"/>
      <w:pPr>
        <w:ind w:left="4734" w:hanging="360"/>
      </w:pPr>
    </w:lvl>
    <w:lvl w:ilvl="5" w:tplc="E6D04F52">
      <w:start w:val="1"/>
      <w:numFmt w:val="lowerLetter"/>
      <w:lvlText w:val="%6)"/>
      <w:lvlJc w:val="left"/>
      <w:pPr>
        <w:ind w:left="5634" w:hanging="360"/>
      </w:pPr>
      <w:rPr>
        <w:rFonts w:hint="default"/>
      </w:r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89">
    <w:nsid w:val="4E2102F3"/>
    <w:multiLevelType w:val="multilevel"/>
    <w:tmpl w:val="4E2102F3"/>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0">
    <w:nsid w:val="50785502"/>
    <w:multiLevelType w:val="multilevel"/>
    <w:tmpl w:val="68F053B4"/>
    <w:styleLink w:val="WWNum32"/>
    <w:lvl w:ilvl="0">
      <w:start w:val="6"/>
      <w:numFmt w:val="decimal"/>
      <w:lvlText w:val="%1."/>
      <w:lvlJc w:val="left"/>
      <w:pPr>
        <w:ind w:left="36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1">
    <w:nsid w:val="52705357"/>
    <w:multiLevelType w:val="multilevel"/>
    <w:tmpl w:val="FE1ADDCA"/>
    <w:styleLink w:val="WWNum39"/>
    <w:lvl w:ilvl="0">
      <w:start w:val="1"/>
      <w:numFmt w:val="lowerLetter"/>
      <w:lvlText w:val="%1)"/>
      <w:lvlJc w:val="left"/>
      <w:pPr>
        <w:ind w:left="720" w:hanging="360"/>
      </w:pPr>
      <w:rPr>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92">
    <w:nsid w:val="53145E5D"/>
    <w:multiLevelType w:val="hybridMultilevel"/>
    <w:tmpl w:val="38FA566E"/>
    <w:name w:val="WW8Num522"/>
    <w:lvl w:ilvl="0" w:tplc="7A56CB32">
      <w:start w:val="1"/>
      <w:numFmt w:val="decimal"/>
      <w:lvlText w:val="%1."/>
      <w:lvlJc w:val="left"/>
      <w:pPr>
        <w:tabs>
          <w:tab w:val="num" w:pos="1965"/>
        </w:tabs>
        <w:ind w:left="1965" w:hanging="705"/>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3">
    <w:nsid w:val="53EF493F"/>
    <w:multiLevelType w:val="hybridMultilevel"/>
    <w:tmpl w:val="7B2A8E5C"/>
    <w:lvl w:ilvl="0" w:tplc="3A400CD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4">
    <w:nsid w:val="54592203"/>
    <w:multiLevelType w:val="multilevel"/>
    <w:tmpl w:val="1C44B206"/>
    <w:styleLink w:val="WWNum5111"/>
    <w:lvl w:ilvl="0">
      <w:start w:val="1"/>
      <w:numFmt w:val="decimal"/>
      <w:lvlText w:val="%1."/>
      <w:lvlJc w:val="left"/>
      <w:pPr>
        <w:tabs>
          <w:tab w:val="num" w:pos="720"/>
        </w:tabs>
        <w:ind w:left="720" w:hanging="360"/>
      </w:pPr>
      <w:rPr>
        <w:sz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decimal"/>
      <w:lvlText w:val="%4."/>
      <w:lvlJc w:val="left"/>
      <w:pPr>
        <w:tabs>
          <w:tab w:val="num" w:pos="1800"/>
        </w:tabs>
        <w:ind w:left="1800" w:hanging="360"/>
      </w:pPr>
      <w:rPr>
        <w:rFonts w:eastAsia="Calibri" w:cs="Times New Roman"/>
        <w:sz w:val="22"/>
        <w:szCs w:val="22"/>
        <w:lang w:eastAsia="ar-SA"/>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95">
    <w:nsid w:val="5589386B"/>
    <w:multiLevelType w:val="hybridMultilevel"/>
    <w:tmpl w:val="C706C754"/>
    <w:lvl w:ilvl="0" w:tplc="56B241F0">
      <w:start w:val="1"/>
      <w:numFmt w:val="decimal"/>
      <w:lvlText w:val="%1."/>
      <w:lvlJc w:val="left"/>
      <w:pPr>
        <w:ind w:left="1146" w:hanging="360"/>
      </w:pPr>
      <w:rPr>
        <w:rFonts w:ascii="Times New Roman" w:eastAsia="Times New Roman" w:hAnsi="Times New Roman" w:cs="Times New Roman"/>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6">
    <w:nsid w:val="57843A5A"/>
    <w:multiLevelType w:val="hybridMultilevel"/>
    <w:tmpl w:val="21CCE1A0"/>
    <w:styleLink w:val="WW8Num24"/>
    <w:lvl w:ilvl="0" w:tplc="4A6C7CC2">
      <w:start w:val="1"/>
      <w:numFmt w:val="lowerLetter"/>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7">
    <w:nsid w:val="58F85A78"/>
    <w:multiLevelType w:val="multilevel"/>
    <w:tmpl w:val="E932B65A"/>
    <w:styleLink w:val="WWNum30"/>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98">
    <w:nsid w:val="5D597B68"/>
    <w:multiLevelType w:val="hybridMultilevel"/>
    <w:tmpl w:val="562EADC4"/>
    <w:styleLink w:val="WWNum5211"/>
    <w:lvl w:ilvl="0" w:tplc="AC387FB0">
      <w:start w:val="1"/>
      <w:numFmt w:val="decimal"/>
      <w:lvlText w:val="%1."/>
      <w:lvlJc w:val="left"/>
      <w:pPr>
        <w:ind w:left="720" w:hanging="360"/>
      </w:pPr>
      <w:rPr>
        <w:i w:val="0"/>
        <w:strike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5EF9523E"/>
    <w:multiLevelType w:val="hybridMultilevel"/>
    <w:tmpl w:val="35E869A8"/>
    <w:lvl w:ilvl="0" w:tplc="66FC3F7C">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00">
    <w:nsid w:val="5F8118F3"/>
    <w:multiLevelType w:val="multilevel"/>
    <w:tmpl w:val="9514C99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1">
    <w:nsid w:val="602E08E2"/>
    <w:multiLevelType w:val="hybridMultilevel"/>
    <w:tmpl w:val="9800DF2A"/>
    <w:name w:val="WW8Num53222"/>
    <w:lvl w:ilvl="0" w:tplc="EC94A91E">
      <w:start w:val="1"/>
      <w:numFmt w:val="decimal"/>
      <w:lvlText w:val="%1."/>
      <w:lvlJc w:val="left"/>
      <w:pPr>
        <w:tabs>
          <w:tab w:val="num" w:pos="1965"/>
        </w:tabs>
        <w:ind w:left="1965" w:hanging="705"/>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2">
    <w:nsid w:val="60600DB5"/>
    <w:multiLevelType w:val="hybridMultilevel"/>
    <w:tmpl w:val="126AC14E"/>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03">
    <w:nsid w:val="615845E0"/>
    <w:multiLevelType w:val="hybridMultilevel"/>
    <w:tmpl w:val="D3F86CD2"/>
    <w:lvl w:ilvl="0" w:tplc="997A5D84">
      <w:start w:val="1"/>
      <w:numFmt w:val="decimal"/>
      <w:lvlText w:val="%1."/>
      <w:lvlJc w:val="left"/>
      <w:pPr>
        <w:ind w:left="720" w:hanging="360"/>
      </w:pPr>
      <w:rPr>
        <w:b w:val="0"/>
        <w:color w:val="auto"/>
      </w:rPr>
    </w:lvl>
    <w:lvl w:ilvl="1" w:tplc="56BE36C0">
      <w:start w:val="1"/>
      <w:numFmt w:val="lowerLetter"/>
      <w:lvlText w:val="%2)"/>
      <w:lvlJc w:val="left"/>
      <w:pPr>
        <w:ind w:left="1440" w:hanging="360"/>
      </w:pPr>
      <w:rPr>
        <w:rFonts w:hint="default"/>
      </w:rPr>
    </w:lvl>
    <w:lvl w:ilvl="2" w:tplc="EF58B7A6">
      <w:start w:val="1"/>
      <w:numFmt w:val="upperLetter"/>
      <w:lvlText w:val="%3)"/>
      <w:lvlJc w:val="left"/>
      <w:pPr>
        <w:ind w:left="2340" w:hanging="360"/>
      </w:pPr>
      <w:rPr>
        <w:rFonts w:hint="default"/>
      </w:rPr>
    </w:lvl>
    <w:lvl w:ilvl="3" w:tplc="2C6A61BE">
      <w:start w:val="1"/>
      <w:numFmt w:val="decimal"/>
      <w:lvlText w:val="%4."/>
      <w:lvlJc w:val="left"/>
      <w:pPr>
        <w:ind w:left="502" w:hanging="360"/>
      </w:pPr>
      <w:rPr>
        <w:i w:val="0"/>
        <w:color w:val="auto"/>
        <w:sz w:val="22"/>
        <w:szCs w:val="22"/>
      </w:rPr>
    </w:lvl>
    <w:lvl w:ilvl="4" w:tplc="04150019">
      <w:start w:val="1"/>
      <w:numFmt w:val="lowerLetter"/>
      <w:lvlText w:val="%5."/>
      <w:lvlJc w:val="left"/>
      <w:pPr>
        <w:ind w:left="3600" w:hanging="360"/>
      </w:pPr>
    </w:lvl>
    <w:lvl w:ilvl="5" w:tplc="CE96F6DC">
      <w:start w:val="1"/>
      <w:numFmt w:val="decimal"/>
      <w:lvlText w:val="%6)"/>
      <w:lvlJc w:val="left"/>
      <w:pPr>
        <w:ind w:left="4188" w:hanging="360"/>
      </w:pPr>
      <w:rPr>
        <w:rFonts w:cs="Arial" w:hint="default"/>
        <w:b w:val="0"/>
        <w:sz w:val="22"/>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nsid w:val="61E71D7A"/>
    <w:multiLevelType w:val="multilevel"/>
    <w:tmpl w:val="EC262710"/>
    <w:styleLink w:val="WWNum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5">
    <w:nsid w:val="62506CC3"/>
    <w:multiLevelType w:val="multilevel"/>
    <w:tmpl w:val="A6C41B82"/>
    <w:styleLink w:val="WWNum38"/>
    <w:lvl w:ilvl="0">
      <w:start w:val="1"/>
      <w:numFmt w:val="decimal"/>
      <w:lvlText w:val="%1)"/>
      <w:lvlJc w:val="left"/>
      <w:pPr>
        <w:ind w:left="360" w:hanging="360"/>
      </w:pPr>
      <w:rPr>
        <w:b w:val="0"/>
        <w:strike w:val="0"/>
        <w:dstrike w:val="0"/>
        <w:color w:val="00000A"/>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06">
    <w:nsid w:val="62A4792D"/>
    <w:multiLevelType w:val="multilevel"/>
    <w:tmpl w:val="0A88626A"/>
    <w:styleLink w:val="WWNum28"/>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numFmt w:val="bullet"/>
      <w:lvlText w:val=""/>
      <w:lvlJc w:val="left"/>
      <w:pPr>
        <w:ind w:left="2160" w:hanging="180"/>
      </w:pPr>
      <w:rPr>
        <w:rFonts w:ascii="Symbol" w:hAnsi="Symbol"/>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07">
    <w:nsid w:val="632E1B28"/>
    <w:multiLevelType w:val="multilevel"/>
    <w:tmpl w:val="E2A8F718"/>
    <w:styleLink w:val="WWNum17"/>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08">
    <w:nsid w:val="662A1B20"/>
    <w:multiLevelType w:val="hybridMultilevel"/>
    <w:tmpl w:val="9980304E"/>
    <w:name w:val="WW8Num52"/>
    <w:lvl w:ilvl="0" w:tplc="8C04F622">
      <w:start w:val="1"/>
      <w:numFmt w:val="decimal"/>
      <w:lvlText w:val="%1."/>
      <w:lvlJc w:val="left"/>
      <w:pPr>
        <w:tabs>
          <w:tab w:val="num" w:pos="1965"/>
        </w:tabs>
        <w:ind w:left="1965" w:hanging="705"/>
      </w:pPr>
      <w:rPr>
        <w:rFonts w:hint="default"/>
        <w:b w:val="0"/>
      </w:rPr>
    </w:lvl>
    <w:lvl w:ilvl="1" w:tplc="756C3F04">
      <w:start w:val="1"/>
      <w:numFmt w:val="lowerLetter"/>
      <w:lvlText w:val="%2)"/>
      <w:lvlJc w:val="left"/>
      <w:pPr>
        <w:tabs>
          <w:tab w:val="num" w:pos="1440"/>
        </w:tabs>
        <w:ind w:left="144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9">
    <w:nsid w:val="670F704C"/>
    <w:multiLevelType w:val="multilevel"/>
    <w:tmpl w:val="E24E72DC"/>
    <w:lvl w:ilvl="0">
      <w:start w:val="1"/>
      <w:numFmt w:val="decimal"/>
      <w:lvlText w:val="%1)"/>
      <w:lvlJc w:val="left"/>
      <w:pPr>
        <w:tabs>
          <w:tab w:val="num" w:pos="0"/>
        </w:tabs>
        <w:ind w:left="510" w:hanging="360"/>
      </w:pPr>
      <w:rPr>
        <w:i w:val="0"/>
      </w:rPr>
    </w:lvl>
    <w:lvl w:ilvl="1">
      <w:start w:val="1"/>
      <w:numFmt w:val="bullet"/>
      <w:lvlText w:val="-"/>
      <w:lvlJc w:val="left"/>
      <w:pPr>
        <w:tabs>
          <w:tab w:val="num" w:pos="0"/>
        </w:tabs>
        <w:ind w:left="1495" w:hanging="360"/>
      </w:pPr>
      <w:rPr>
        <w:rFonts w:ascii="Courier New" w:hAnsi="Courier New" w:cs="Courier New" w:hint="default"/>
      </w:rPr>
    </w:lvl>
    <w:lvl w:ilvl="2">
      <w:start w:val="1"/>
      <w:numFmt w:val="lowerRoman"/>
      <w:lvlText w:val="%3."/>
      <w:lvlJc w:val="right"/>
      <w:pPr>
        <w:tabs>
          <w:tab w:val="num" w:pos="0"/>
        </w:tabs>
        <w:ind w:left="2310" w:hanging="180"/>
      </w:pPr>
    </w:lvl>
    <w:lvl w:ilvl="3">
      <w:start w:val="1"/>
      <w:numFmt w:val="decimal"/>
      <w:lvlText w:val="%4."/>
      <w:lvlJc w:val="left"/>
      <w:pPr>
        <w:tabs>
          <w:tab w:val="num" w:pos="0"/>
        </w:tabs>
        <w:ind w:left="3030" w:hanging="360"/>
      </w:pPr>
    </w:lvl>
    <w:lvl w:ilvl="4">
      <w:start w:val="1"/>
      <w:numFmt w:val="lowerLetter"/>
      <w:lvlText w:val="%5."/>
      <w:lvlJc w:val="left"/>
      <w:pPr>
        <w:tabs>
          <w:tab w:val="num" w:pos="0"/>
        </w:tabs>
        <w:ind w:left="3750" w:hanging="360"/>
      </w:pPr>
    </w:lvl>
    <w:lvl w:ilvl="5">
      <w:start w:val="1"/>
      <w:numFmt w:val="lowerRoman"/>
      <w:lvlText w:val="%6."/>
      <w:lvlJc w:val="right"/>
      <w:pPr>
        <w:tabs>
          <w:tab w:val="num" w:pos="0"/>
        </w:tabs>
        <w:ind w:left="4470" w:hanging="180"/>
      </w:pPr>
    </w:lvl>
    <w:lvl w:ilvl="6">
      <w:start w:val="1"/>
      <w:numFmt w:val="decimal"/>
      <w:lvlText w:val="%7."/>
      <w:lvlJc w:val="left"/>
      <w:pPr>
        <w:tabs>
          <w:tab w:val="num" w:pos="0"/>
        </w:tabs>
        <w:ind w:left="5190" w:hanging="360"/>
      </w:pPr>
    </w:lvl>
    <w:lvl w:ilvl="7">
      <w:start w:val="1"/>
      <w:numFmt w:val="lowerLetter"/>
      <w:lvlText w:val="%8."/>
      <w:lvlJc w:val="left"/>
      <w:pPr>
        <w:tabs>
          <w:tab w:val="num" w:pos="0"/>
        </w:tabs>
        <w:ind w:left="5910" w:hanging="360"/>
      </w:pPr>
    </w:lvl>
    <w:lvl w:ilvl="8">
      <w:start w:val="1"/>
      <w:numFmt w:val="lowerRoman"/>
      <w:lvlText w:val="%9."/>
      <w:lvlJc w:val="right"/>
      <w:pPr>
        <w:tabs>
          <w:tab w:val="num" w:pos="0"/>
        </w:tabs>
        <w:ind w:left="6630" w:hanging="180"/>
      </w:pPr>
    </w:lvl>
  </w:abstractNum>
  <w:abstractNum w:abstractNumId="110">
    <w:nsid w:val="67A91C55"/>
    <w:multiLevelType w:val="hybridMultilevel"/>
    <w:tmpl w:val="1A78DB6A"/>
    <w:lvl w:ilvl="0" w:tplc="1EF0453C">
      <w:start w:val="1"/>
      <w:numFmt w:val="decimal"/>
      <w:lvlText w:val="%1."/>
      <w:lvlJc w:val="left"/>
      <w:pPr>
        <w:tabs>
          <w:tab w:val="num" w:pos="1466"/>
        </w:tabs>
        <w:ind w:left="1466"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1">
    <w:nsid w:val="68001430"/>
    <w:multiLevelType w:val="hybridMultilevel"/>
    <w:tmpl w:val="47A4C0A2"/>
    <w:lvl w:ilvl="0" w:tplc="7A56CB32">
      <w:start w:val="1"/>
      <w:numFmt w:val="decimal"/>
      <w:lvlText w:val="%1."/>
      <w:lvlJc w:val="left"/>
      <w:pPr>
        <w:tabs>
          <w:tab w:val="num" w:pos="1785"/>
        </w:tabs>
        <w:ind w:left="1785" w:hanging="705"/>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69246A5C"/>
    <w:multiLevelType w:val="hybridMultilevel"/>
    <w:tmpl w:val="3AA8BE6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69C911AA"/>
    <w:multiLevelType w:val="multilevel"/>
    <w:tmpl w:val="BB2ADB84"/>
    <w:styleLink w:val="WWNum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4">
    <w:nsid w:val="69E846C2"/>
    <w:multiLevelType w:val="multilevel"/>
    <w:tmpl w:val="0EA41670"/>
    <w:styleLink w:val="WWNum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5">
    <w:nsid w:val="6B00255E"/>
    <w:multiLevelType w:val="hybridMultilevel"/>
    <w:tmpl w:val="970AD27E"/>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6">
    <w:nsid w:val="6EEC2AA5"/>
    <w:multiLevelType w:val="hybridMultilevel"/>
    <w:tmpl w:val="1E842628"/>
    <w:styleLink w:val="WWNum52112"/>
    <w:lvl w:ilvl="0" w:tplc="49FA60D6">
      <w:start w:val="1"/>
      <w:numFmt w:val="decimal"/>
      <w:lvlText w:val="%1."/>
      <w:lvlJc w:val="left"/>
      <w:pPr>
        <w:ind w:left="400" w:hanging="360"/>
      </w:pPr>
      <w:rPr>
        <w:rFonts w:ascii="Times New Roman" w:eastAsia="Times New Roman" w:hAnsi="Times New Roman" w:cs="Times New Roman"/>
        <w:b w:val="0"/>
      </w:rPr>
    </w:lvl>
    <w:lvl w:ilvl="1" w:tplc="04150019" w:tentative="1">
      <w:start w:val="1"/>
      <w:numFmt w:val="lowerLetter"/>
      <w:lvlText w:val="%2."/>
      <w:lvlJc w:val="left"/>
      <w:pPr>
        <w:ind w:left="1120" w:hanging="360"/>
      </w:pPr>
    </w:lvl>
    <w:lvl w:ilvl="2" w:tplc="0415001B" w:tentative="1">
      <w:start w:val="1"/>
      <w:numFmt w:val="lowerRoman"/>
      <w:lvlText w:val="%3."/>
      <w:lvlJc w:val="right"/>
      <w:pPr>
        <w:ind w:left="1840" w:hanging="180"/>
      </w:pPr>
    </w:lvl>
    <w:lvl w:ilvl="3" w:tplc="0415000F" w:tentative="1">
      <w:start w:val="1"/>
      <w:numFmt w:val="decimal"/>
      <w:lvlText w:val="%4."/>
      <w:lvlJc w:val="left"/>
      <w:pPr>
        <w:ind w:left="2560" w:hanging="360"/>
      </w:pPr>
    </w:lvl>
    <w:lvl w:ilvl="4" w:tplc="04150019" w:tentative="1">
      <w:start w:val="1"/>
      <w:numFmt w:val="lowerLetter"/>
      <w:lvlText w:val="%5."/>
      <w:lvlJc w:val="left"/>
      <w:pPr>
        <w:ind w:left="3280" w:hanging="360"/>
      </w:pPr>
    </w:lvl>
    <w:lvl w:ilvl="5" w:tplc="0415001B" w:tentative="1">
      <w:start w:val="1"/>
      <w:numFmt w:val="lowerRoman"/>
      <w:lvlText w:val="%6."/>
      <w:lvlJc w:val="right"/>
      <w:pPr>
        <w:ind w:left="4000" w:hanging="180"/>
      </w:pPr>
    </w:lvl>
    <w:lvl w:ilvl="6" w:tplc="0415000F" w:tentative="1">
      <w:start w:val="1"/>
      <w:numFmt w:val="decimal"/>
      <w:lvlText w:val="%7."/>
      <w:lvlJc w:val="left"/>
      <w:pPr>
        <w:ind w:left="4720" w:hanging="360"/>
      </w:pPr>
    </w:lvl>
    <w:lvl w:ilvl="7" w:tplc="04150019" w:tentative="1">
      <w:start w:val="1"/>
      <w:numFmt w:val="lowerLetter"/>
      <w:lvlText w:val="%8."/>
      <w:lvlJc w:val="left"/>
      <w:pPr>
        <w:ind w:left="5440" w:hanging="360"/>
      </w:pPr>
    </w:lvl>
    <w:lvl w:ilvl="8" w:tplc="0415001B" w:tentative="1">
      <w:start w:val="1"/>
      <w:numFmt w:val="lowerRoman"/>
      <w:lvlText w:val="%9."/>
      <w:lvlJc w:val="right"/>
      <w:pPr>
        <w:ind w:left="6160" w:hanging="180"/>
      </w:pPr>
    </w:lvl>
  </w:abstractNum>
  <w:abstractNum w:abstractNumId="117">
    <w:nsid w:val="6F2071D5"/>
    <w:multiLevelType w:val="hybridMultilevel"/>
    <w:tmpl w:val="972E6356"/>
    <w:lvl w:ilvl="0" w:tplc="30DE0340">
      <w:start w:val="8"/>
      <w:numFmt w:val="decimal"/>
      <w:pStyle w:val="Style1"/>
      <w:lvlText w:val="%1."/>
      <w:lvlJc w:val="left"/>
      <w:pPr>
        <w:tabs>
          <w:tab w:val="num" w:pos="720"/>
        </w:tabs>
        <w:ind w:left="720" w:hanging="360"/>
      </w:pPr>
      <w:rPr>
        <w:rFonts w:hint="default"/>
      </w:rPr>
    </w:lvl>
    <w:lvl w:ilvl="1" w:tplc="F3F240CC" w:tentative="1">
      <w:start w:val="1"/>
      <w:numFmt w:val="lowerLetter"/>
      <w:lvlText w:val="%2."/>
      <w:lvlJc w:val="left"/>
      <w:pPr>
        <w:tabs>
          <w:tab w:val="num" w:pos="1440"/>
        </w:tabs>
        <w:ind w:left="1440" w:hanging="360"/>
      </w:pPr>
    </w:lvl>
    <w:lvl w:ilvl="2" w:tplc="4D620C8A" w:tentative="1">
      <w:start w:val="1"/>
      <w:numFmt w:val="lowerRoman"/>
      <w:lvlText w:val="%3."/>
      <w:lvlJc w:val="right"/>
      <w:pPr>
        <w:tabs>
          <w:tab w:val="num" w:pos="2160"/>
        </w:tabs>
        <w:ind w:left="2160" w:hanging="180"/>
      </w:pPr>
    </w:lvl>
    <w:lvl w:ilvl="3" w:tplc="5C8E3182" w:tentative="1">
      <w:start w:val="1"/>
      <w:numFmt w:val="decimal"/>
      <w:lvlText w:val="%4."/>
      <w:lvlJc w:val="left"/>
      <w:pPr>
        <w:tabs>
          <w:tab w:val="num" w:pos="2880"/>
        </w:tabs>
        <w:ind w:left="2880" w:hanging="360"/>
      </w:pPr>
    </w:lvl>
    <w:lvl w:ilvl="4" w:tplc="B8F2B922" w:tentative="1">
      <w:start w:val="1"/>
      <w:numFmt w:val="lowerLetter"/>
      <w:lvlText w:val="%5."/>
      <w:lvlJc w:val="left"/>
      <w:pPr>
        <w:tabs>
          <w:tab w:val="num" w:pos="3600"/>
        </w:tabs>
        <w:ind w:left="3600" w:hanging="360"/>
      </w:pPr>
    </w:lvl>
    <w:lvl w:ilvl="5" w:tplc="EEDE700A" w:tentative="1">
      <w:start w:val="1"/>
      <w:numFmt w:val="lowerRoman"/>
      <w:lvlText w:val="%6."/>
      <w:lvlJc w:val="right"/>
      <w:pPr>
        <w:tabs>
          <w:tab w:val="num" w:pos="4320"/>
        </w:tabs>
        <w:ind w:left="4320" w:hanging="180"/>
      </w:pPr>
    </w:lvl>
    <w:lvl w:ilvl="6" w:tplc="B5806326" w:tentative="1">
      <w:start w:val="1"/>
      <w:numFmt w:val="decimal"/>
      <w:lvlText w:val="%7."/>
      <w:lvlJc w:val="left"/>
      <w:pPr>
        <w:tabs>
          <w:tab w:val="num" w:pos="5040"/>
        </w:tabs>
        <w:ind w:left="5040" w:hanging="360"/>
      </w:pPr>
    </w:lvl>
    <w:lvl w:ilvl="7" w:tplc="43DE2442" w:tentative="1">
      <w:start w:val="1"/>
      <w:numFmt w:val="lowerLetter"/>
      <w:lvlText w:val="%8."/>
      <w:lvlJc w:val="left"/>
      <w:pPr>
        <w:tabs>
          <w:tab w:val="num" w:pos="5760"/>
        </w:tabs>
        <w:ind w:left="5760" w:hanging="360"/>
      </w:pPr>
    </w:lvl>
    <w:lvl w:ilvl="8" w:tplc="7870C32A" w:tentative="1">
      <w:start w:val="1"/>
      <w:numFmt w:val="lowerRoman"/>
      <w:lvlText w:val="%9."/>
      <w:lvlJc w:val="right"/>
      <w:pPr>
        <w:tabs>
          <w:tab w:val="num" w:pos="6480"/>
        </w:tabs>
        <w:ind w:left="6480" w:hanging="180"/>
      </w:pPr>
    </w:lvl>
  </w:abstractNum>
  <w:abstractNum w:abstractNumId="118">
    <w:nsid w:val="6F6F362B"/>
    <w:multiLevelType w:val="multilevel"/>
    <w:tmpl w:val="898E93F0"/>
    <w:styleLink w:val="WWNum4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19">
    <w:nsid w:val="714539BE"/>
    <w:multiLevelType w:val="multilevel"/>
    <w:tmpl w:val="DD743242"/>
    <w:styleLink w:val="WWNum42"/>
    <w:lvl w:ilvl="0">
      <w:start w:val="1"/>
      <w:numFmt w:val="lowerLetter"/>
      <w:lvlText w:val="%1)"/>
      <w:lvlJc w:val="left"/>
      <w:pPr>
        <w:ind w:left="1288" w:hanging="360"/>
      </w:pPr>
    </w:lvl>
    <w:lvl w:ilvl="1">
      <w:start w:val="1"/>
      <w:numFmt w:val="lowerLetter"/>
      <w:lvlText w:val="%2)"/>
      <w:lvlJc w:val="left"/>
      <w:pPr>
        <w:ind w:left="2008" w:hanging="360"/>
      </w:pPr>
    </w:lvl>
    <w:lvl w:ilvl="2">
      <w:start w:val="1"/>
      <w:numFmt w:val="lowerRoman"/>
      <w:lvlText w:val="%1.%2.%3."/>
      <w:lvlJc w:val="right"/>
      <w:pPr>
        <w:ind w:left="2728" w:hanging="180"/>
      </w:pPr>
    </w:lvl>
    <w:lvl w:ilvl="3">
      <w:start w:val="1"/>
      <w:numFmt w:val="decimal"/>
      <w:lvlText w:val="%1.%2.%3.%4."/>
      <w:lvlJc w:val="left"/>
      <w:pPr>
        <w:ind w:left="3448" w:hanging="360"/>
      </w:pPr>
    </w:lvl>
    <w:lvl w:ilvl="4">
      <w:start w:val="1"/>
      <w:numFmt w:val="lowerLetter"/>
      <w:lvlText w:val="%1.%2.%3.%4.%5."/>
      <w:lvlJc w:val="left"/>
      <w:pPr>
        <w:ind w:left="4168" w:hanging="360"/>
      </w:pPr>
    </w:lvl>
    <w:lvl w:ilvl="5">
      <w:start w:val="1"/>
      <w:numFmt w:val="lowerRoman"/>
      <w:lvlText w:val="%1.%2.%3.%4.%5.%6."/>
      <w:lvlJc w:val="right"/>
      <w:pPr>
        <w:ind w:left="4888" w:hanging="180"/>
      </w:pPr>
    </w:lvl>
    <w:lvl w:ilvl="6">
      <w:start w:val="1"/>
      <w:numFmt w:val="decimal"/>
      <w:lvlText w:val="%1.%2.%3.%4.%5.%6.%7."/>
      <w:lvlJc w:val="left"/>
      <w:pPr>
        <w:ind w:left="5608" w:hanging="360"/>
      </w:pPr>
    </w:lvl>
    <w:lvl w:ilvl="7">
      <w:start w:val="1"/>
      <w:numFmt w:val="lowerLetter"/>
      <w:lvlText w:val="%1.%2.%3.%4.%5.%6.%7.%8."/>
      <w:lvlJc w:val="left"/>
      <w:pPr>
        <w:ind w:left="6328" w:hanging="360"/>
      </w:pPr>
    </w:lvl>
    <w:lvl w:ilvl="8">
      <w:start w:val="1"/>
      <w:numFmt w:val="lowerRoman"/>
      <w:lvlText w:val="%1.%2.%3.%4.%5.%6.%7.%8.%9."/>
      <w:lvlJc w:val="right"/>
      <w:pPr>
        <w:ind w:left="7048" w:hanging="180"/>
      </w:pPr>
    </w:lvl>
  </w:abstractNum>
  <w:abstractNum w:abstractNumId="120">
    <w:nsid w:val="747507A8"/>
    <w:multiLevelType w:val="hybridMultilevel"/>
    <w:tmpl w:val="13F4D9B6"/>
    <w:styleLink w:val="111111131"/>
    <w:lvl w:ilvl="0" w:tplc="1BD28912">
      <w:start w:val="1"/>
      <w:numFmt w:val="lowerLetter"/>
      <w:lvlText w:val="%1)"/>
      <w:lvlJc w:val="left"/>
      <w:pPr>
        <w:tabs>
          <w:tab w:val="num" w:pos="720"/>
        </w:tabs>
        <w:ind w:left="720" w:hanging="360"/>
      </w:pPr>
      <w:rPr>
        <w:color w:val="00000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1">
    <w:nsid w:val="75812738"/>
    <w:multiLevelType w:val="hybridMultilevel"/>
    <w:tmpl w:val="B240D65A"/>
    <w:lvl w:ilvl="0" w:tplc="F2D211F8">
      <w:start w:val="1"/>
      <w:numFmt w:val="decimal"/>
      <w:lvlText w:val="%1)"/>
      <w:lvlJc w:val="left"/>
      <w:pPr>
        <w:ind w:left="786" w:hanging="360"/>
      </w:pPr>
      <w:rPr>
        <w:rFonts w:ascii="Times New Roman" w:hAnsi="Times New Roman" w:cs="Times New Roman" w:hint="default"/>
        <w:b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2">
    <w:nsid w:val="76D04E3F"/>
    <w:multiLevelType w:val="hybridMultilevel"/>
    <w:tmpl w:val="A52AED2C"/>
    <w:lvl w:ilvl="0" w:tplc="78FCEC80">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nsid w:val="76DE77A2"/>
    <w:multiLevelType w:val="multilevel"/>
    <w:tmpl w:val="B8121022"/>
    <w:styleLink w:val="WWNum35"/>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24">
    <w:nsid w:val="771C2EF0"/>
    <w:multiLevelType w:val="hybridMultilevel"/>
    <w:tmpl w:val="93383FCC"/>
    <w:lvl w:ilvl="0" w:tplc="3A400CD4">
      <w:start w:val="1"/>
      <w:numFmt w:val="bullet"/>
      <w:lvlText w:val=""/>
      <w:lvlJc w:val="left"/>
      <w:pPr>
        <w:ind w:left="1995" w:hanging="360"/>
      </w:pPr>
      <w:rPr>
        <w:rFonts w:ascii="Symbol" w:hAnsi="Symbol" w:hint="default"/>
      </w:rPr>
    </w:lvl>
    <w:lvl w:ilvl="1" w:tplc="04150003">
      <w:start w:val="1"/>
      <w:numFmt w:val="bullet"/>
      <w:lvlText w:val="o"/>
      <w:lvlJc w:val="left"/>
      <w:pPr>
        <w:ind w:left="2715" w:hanging="360"/>
      </w:pPr>
      <w:rPr>
        <w:rFonts w:ascii="Courier New" w:hAnsi="Courier New" w:cs="Courier New" w:hint="default"/>
      </w:rPr>
    </w:lvl>
    <w:lvl w:ilvl="2" w:tplc="04150005" w:tentative="1">
      <w:start w:val="1"/>
      <w:numFmt w:val="bullet"/>
      <w:lvlText w:val=""/>
      <w:lvlJc w:val="left"/>
      <w:pPr>
        <w:ind w:left="3435" w:hanging="360"/>
      </w:pPr>
      <w:rPr>
        <w:rFonts w:ascii="Wingdings" w:hAnsi="Wingdings" w:hint="default"/>
      </w:rPr>
    </w:lvl>
    <w:lvl w:ilvl="3" w:tplc="04150001" w:tentative="1">
      <w:start w:val="1"/>
      <w:numFmt w:val="bullet"/>
      <w:lvlText w:val=""/>
      <w:lvlJc w:val="left"/>
      <w:pPr>
        <w:ind w:left="4155" w:hanging="360"/>
      </w:pPr>
      <w:rPr>
        <w:rFonts w:ascii="Symbol" w:hAnsi="Symbol" w:hint="default"/>
      </w:rPr>
    </w:lvl>
    <w:lvl w:ilvl="4" w:tplc="04150003" w:tentative="1">
      <w:start w:val="1"/>
      <w:numFmt w:val="bullet"/>
      <w:lvlText w:val="o"/>
      <w:lvlJc w:val="left"/>
      <w:pPr>
        <w:ind w:left="4875" w:hanging="360"/>
      </w:pPr>
      <w:rPr>
        <w:rFonts w:ascii="Courier New" w:hAnsi="Courier New" w:cs="Courier New" w:hint="default"/>
      </w:rPr>
    </w:lvl>
    <w:lvl w:ilvl="5" w:tplc="04150005" w:tentative="1">
      <w:start w:val="1"/>
      <w:numFmt w:val="bullet"/>
      <w:lvlText w:val=""/>
      <w:lvlJc w:val="left"/>
      <w:pPr>
        <w:ind w:left="5595" w:hanging="360"/>
      </w:pPr>
      <w:rPr>
        <w:rFonts w:ascii="Wingdings" w:hAnsi="Wingdings" w:hint="default"/>
      </w:rPr>
    </w:lvl>
    <w:lvl w:ilvl="6" w:tplc="04150001" w:tentative="1">
      <w:start w:val="1"/>
      <w:numFmt w:val="bullet"/>
      <w:lvlText w:val=""/>
      <w:lvlJc w:val="left"/>
      <w:pPr>
        <w:ind w:left="6315" w:hanging="360"/>
      </w:pPr>
      <w:rPr>
        <w:rFonts w:ascii="Symbol" w:hAnsi="Symbol" w:hint="default"/>
      </w:rPr>
    </w:lvl>
    <w:lvl w:ilvl="7" w:tplc="04150003" w:tentative="1">
      <w:start w:val="1"/>
      <w:numFmt w:val="bullet"/>
      <w:lvlText w:val="o"/>
      <w:lvlJc w:val="left"/>
      <w:pPr>
        <w:ind w:left="7035" w:hanging="360"/>
      </w:pPr>
      <w:rPr>
        <w:rFonts w:ascii="Courier New" w:hAnsi="Courier New" w:cs="Courier New" w:hint="default"/>
      </w:rPr>
    </w:lvl>
    <w:lvl w:ilvl="8" w:tplc="04150005" w:tentative="1">
      <w:start w:val="1"/>
      <w:numFmt w:val="bullet"/>
      <w:lvlText w:val=""/>
      <w:lvlJc w:val="left"/>
      <w:pPr>
        <w:ind w:left="7755" w:hanging="360"/>
      </w:pPr>
      <w:rPr>
        <w:rFonts w:ascii="Wingdings" w:hAnsi="Wingdings" w:hint="default"/>
      </w:rPr>
    </w:lvl>
  </w:abstractNum>
  <w:abstractNum w:abstractNumId="125">
    <w:nsid w:val="77DE48B4"/>
    <w:multiLevelType w:val="hybridMultilevel"/>
    <w:tmpl w:val="E326B704"/>
    <w:styleLink w:val="WW8Num4011"/>
    <w:lvl w:ilvl="0" w:tplc="ED64A32C">
      <w:start w:val="1"/>
      <w:numFmt w:val="decimal"/>
      <w:lvlText w:val="%1)"/>
      <w:lvlJc w:val="left"/>
      <w:pPr>
        <w:ind w:left="360" w:hanging="360"/>
      </w:pPr>
      <w:rPr>
        <w:rFonts w:hint="default"/>
        <w:b/>
      </w:rPr>
    </w:lvl>
    <w:lvl w:ilvl="1" w:tplc="AECA2AEE">
      <w:start w:val="1"/>
      <w:numFmt w:val="decimal"/>
      <w:lvlText w:val="%2."/>
      <w:lvlJc w:val="left"/>
      <w:pPr>
        <w:ind w:left="1440" w:hanging="360"/>
      </w:pPr>
      <w:rPr>
        <w:rFonts w:hint="default"/>
        <w:b w:val="0"/>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nsid w:val="77FE1129"/>
    <w:multiLevelType w:val="hybridMultilevel"/>
    <w:tmpl w:val="507648CC"/>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E63406DA">
      <w:start w:val="1"/>
      <w:numFmt w:val="lowerLetter"/>
      <w:lvlText w:val="%3)"/>
      <w:lvlJc w:val="left"/>
      <w:pPr>
        <w:ind w:left="2340" w:hanging="360"/>
      </w:pPr>
      <w:rPr>
        <w:rFonts w:hint="default"/>
      </w:rPr>
    </w:lvl>
    <w:lvl w:ilvl="3" w:tplc="3E9426DE">
      <w:start w:val="1"/>
      <w:numFmt w:val="upperLetter"/>
      <w:lvlText w:val="%4)"/>
      <w:lvlJc w:val="left"/>
      <w:pPr>
        <w:ind w:left="2880" w:hanging="360"/>
      </w:pPr>
      <w:rPr>
        <w:rFonts w:hint="default"/>
        <w:sz w:val="22"/>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78006155"/>
    <w:multiLevelType w:val="multilevel"/>
    <w:tmpl w:val="7E0AB570"/>
    <w:lvl w:ilvl="0">
      <w:start w:val="1"/>
      <w:numFmt w:val="lowerLetter"/>
      <w:lvlText w:val="%1)"/>
      <w:lvlJc w:val="left"/>
      <w:pPr>
        <w:tabs>
          <w:tab w:val="num" w:pos="0"/>
        </w:tabs>
        <w:ind w:left="786" w:hanging="360"/>
      </w:pPr>
      <w:rPr>
        <w:i w:val="0"/>
      </w:rPr>
    </w:lvl>
    <w:lvl w:ilvl="1">
      <w:start w:val="1"/>
      <w:numFmt w:val="bullet"/>
      <w:lvlText w:val="-"/>
      <w:lvlJc w:val="left"/>
      <w:pPr>
        <w:tabs>
          <w:tab w:val="num" w:pos="0"/>
        </w:tabs>
        <w:ind w:left="1495" w:hanging="360"/>
      </w:pPr>
      <w:rPr>
        <w:rFonts w:ascii="Courier New" w:hAnsi="Courier New" w:cs="Courier New" w:hint="default"/>
      </w:rPr>
    </w:lvl>
    <w:lvl w:ilvl="2">
      <w:start w:val="1"/>
      <w:numFmt w:val="lowerRoman"/>
      <w:lvlText w:val="%3."/>
      <w:lvlJc w:val="right"/>
      <w:pPr>
        <w:tabs>
          <w:tab w:val="num" w:pos="0"/>
        </w:tabs>
        <w:ind w:left="2310" w:hanging="180"/>
      </w:pPr>
    </w:lvl>
    <w:lvl w:ilvl="3">
      <w:start w:val="1"/>
      <w:numFmt w:val="decimal"/>
      <w:lvlText w:val="%4."/>
      <w:lvlJc w:val="left"/>
      <w:pPr>
        <w:tabs>
          <w:tab w:val="num" w:pos="0"/>
        </w:tabs>
        <w:ind w:left="3030" w:hanging="360"/>
      </w:pPr>
    </w:lvl>
    <w:lvl w:ilvl="4">
      <w:start w:val="1"/>
      <w:numFmt w:val="lowerLetter"/>
      <w:lvlText w:val="%5."/>
      <w:lvlJc w:val="left"/>
      <w:pPr>
        <w:tabs>
          <w:tab w:val="num" w:pos="0"/>
        </w:tabs>
        <w:ind w:left="3750" w:hanging="360"/>
      </w:pPr>
    </w:lvl>
    <w:lvl w:ilvl="5">
      <w:start w:val="1"/>
      <w:numFmt w:val="lowerRoman"/>
      <w:lvlText w:val="%6."/>
      <w:lvlJc w:val="right"/>
      <w:pPr>
        <w:tabs>
          <w:tab w:val="num" w:pos="0"/>
        </w:tabs>
        <w:ind w:left="4470" w:hanging="180"/>
      </w:pPr>
    </w:lvl>
    <w:lvl w:ilvl="6">
      <w:start w:val="1"/>
      <w:numFmt w:val="decimal"/>
      <w:lvlText w:val="%7."/>
      <w:lvlJc w:val="left"/>
      <w:pPr>
        <w:tabs>
          <w:tab w:val="num" w:pos="0"/>
        </w:tabs>
        <w:ind w:left="5190" w:hanging="360"/>
      </w:pPr>
    </w:lvl>
    <w:lvl w:ilvl="7">
      <w:start w:val="1"/>
      <w:numFmt w:val="lowerLetter"/>
      <w:lvlText w:val="%8."/>
      <w:lvlJc w:val="left"/>
      <w:pPr>
        <w:tabs>
          <w:tab w:val="num" w:pos="0"/>
        </w:tabs>
        <w:ind w:left="5910" w:hanging="360"/>
      </w:pPr>
    </w:lvl>
    <w:lvl w:ilvl="8">
      <w:start w:val="1"/>
      <w:numFmt w:val="lowerRoman"/>
      <w:lvlText w:val="%9."/>
      <w:lvlJc w:val="right"/>
      <w:pPr>
        <w:tabs>
          <w:tab w:val="num" w:pos="0"/>
        </w:tabs>
        <w:ind w:left="6630" w:hanging="180"/>
      </w:pPr>
    </w:lvl>
  </w:abstractNum>
  <w:abstractNum w:abstractNumId="128">
    <w:nsid w:val="780E1115"/>
    <w:multiLevelType w:val="multilevel"/>
    <w:tmpl w:val="6770A74A"/>
    <w:styleLink w:val="WWNum47"/>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129">
    <w:nsid w:val="781F2169"/>
    <w:multiLevelType w:val="hybridMultilevel"/>
    <w:tmpl w:val="56127056"/>
    <w:lvl w:ilvl="0" w:tplc="0CE285A8">
      <w:start w:val="1"/>
      <w:numFmt w:val="decimal"/>
      <w:lvlText w:val="%1."/>
      <w:lvlJc w:val="left"/>
      <w:pPr>
        <w:ind w:left="502" w:hanging="360"/>
      </w:pPr>
      <w:rPr>
        <w:rFonts w:hint="default"/>
        <w:b w:val="0"/>
        <w:color w:val="auto"/>
        <w:sz w:val="22"/>
        <w:szCs w:val="22"/>
      </w:rPr>
    </w:lvl>
    <w:lvl w:ilvl="1" w:tplc="B4861AF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0">
    <w:nsid w:val="782E5785"/>
    <w:multiLevelType w:val="multilevel"/>
    <w:tmpl w:val="82A0CEF6"/>
    <w:styleLink w:val="WWNum51"/>
    <w:lvl w:ilvl="0">
      <w:start w:val="1"/>
      <w:numFmt w:val="bullet"/>
      <w:lvlText w:val=""/>
      <w:lvlJc w:val="left"/>
      <w:pPr>
        <w:ind w:left="2880" w:hanging="360"/>
      </w:pPr>
      <w:rPr>
        <w:rFonts w:ascii="Symbol" w:hAnsi="Symbol" w:hint="default"/>
        <w:color w:val="auto"/>
      </w:r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131">
    <w:nsid w:val="7A1F38F4"/>
    <w:multiLevelType w:val="multilevel"/>
    <w:tmpl w:val="F3AA88F8"/>
    <w:lvl w:ilvl="0">
      <w:start w:val="1"/>
      <w:numFmt w:val="decimal"/>
      <w:lvlText w:val="%1."/>
      <w:lvlJc w:val="left"/>
      <w:pPr>
        <w:ind w:left="360" w:hanging="360"/>
      </w:pPr>
      <w:rPr>
        <w:b w:val="0"/>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770" w:hanging="360"/>
      </w:pPr>
      <w:rPr>
        <w:rFonts w:ascii="Times New Roman" w:hAnsi="Times New Roman" w:cs="Times New Roman" w:hint="default"/>
        <w:b w:val="0"/>
        <w:color w:val="auto"/>
        <w:sz w:val="22"/>
        <w:szCs w:val="22"/>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2">
    <w:nsid w:val="7AC52A35"/>
    <w:multiLevelType w:val="multilevel"/>
    <w:tmpl w:val="63145F34"/>
    <w:styleLink w:val="WWNum21"/>
    <w:lvl w:ilvl="0">
      <w:start w:val="1"/>
      <w:numFmt w:val="decimal"/>
      <w:lvlText w:val="%1)"/>
      <w:lvlJc w:val="left"/>
      <w:pPr>
        <w:ind w:left="360" w:hanging="360"/>
      </w:pPr>
      <w:rPr>
        <w:b w:val="0"/>
      </w:rPr>
    </w:lvl>
    <w:lvl w:ilvl="1">
      <w:start w:val="1"/>
      <w:numFmt w:val="lowerLetter"/>
      <w:lvlText w:val="%2)"/>
      <w:lvlJc w:val="left"/>
      <w:pPr>
        <w:ind w:left="944" w:hanging="360"/>
      </w:pPr>
    </w:lvl>
    <w:lvl w:ilvl="2">
      <w:start w:val="1"/>
      <w:numFmt w:val="decimal"/>
      <w:lvlText w:val="%1.%2.%3"/>
      <w:lvlJc w:val="left"/>
      <w:pPr>
        <w:ind w:left="1321" w:hanging="720"/>
      </w:pPr>
      <w:rPr>
        <w:rFonts w:cs="Times New Roman"/>
      </w:rPr>
    </w:lvl>
    <w:lvl w:ilvl="3">
      <w:start w:val="1"/>
      <w:numFmt w:val="decimal"/>
      <w:lvlText w:val="%1.%2.%3.%4"/>
      <w:lvlJc w:val="left"/>
      <w:pPr>
        <w:ind w:left="1338" w:hanging="720"/>
      </w:pPr>
      <w:rPr>
        <w:rFonts w:cs="Times New Roman"/>
      </w:rPr>
    </w:lvl>
    <w:lvl w:ilvl="4">
      <w:start w:val="1"/>
      <w:numFmt w:val="decimal"/>
      <w:lvlText w:val="%1.%2.%3.%4.%5"/>
      <w:lvlJc w:val="left"/>
      <w:pPr>
        <w:ind w:left="1715" w:hanging="1080"/>
      </w:pPr>
      <w:rPr>
        <w:rFonts w:cs="Times New Roman"/>
      </w:rPr>
    </w:lvl>
    <w:lvl w:ilvl="5">
      <w:start w:val="1"/>
      <w:numFmt w:val="decimal"/>
      <w:lvlText w:val="%1.%2.%3.%4.%5.%6"/>
      <w:lvlJc w:val="left"/>
      <w:pPr>
        <w:ind w:left="1732" w:hanging="1080"/>
      </w:pPr>
      <w:rPr>
        <w:rFonts w:cs="Times New Roman"/>
      </w:rPr>
    </w:lvl>
    <w:lvl w:ilvl="6">
      <w:start w:val="1"/>
      <w:numFmt w:val="decimal"/>
      <w:lvlText w:val="%1.%2.%3.%4.%5.%6.%7"/>
      <w:lvlJc w:val="left"/>
      <w:pPr>
        <w:ind w:left="2109" w:hanging="1440"/>
      </w:pPr>
      <w:rPr>
        <w:rFonts w:cs="Times New Roman"/>
      </w:rPr>
    </w:lvl>
    <w:lvl w:ilvl="7">
      <w:start w:val="1"/>
      <w:numFmt w:val="decimal"/>
      <w:lvlText w:val="%1.%2.%3.%4.%5.%6.%7.%8"/>
      <w:lvlJc w:val="left"/>
      <w:pPr>
        <w:ind w:left="2126" w:hanging="1440"/>
      </w:pPr>
      <w:rPr>
        <w:rFonts w:cs="Times New Roman"/>
      </w:rPr>
    </w:lvl>
    <w:lvl w:ilvl="8">
      <w:start w:val="1"/>
      <w:numFmt w:val="decimal"/>
      <w:lvlText w:val="%1.%2.%3.%4.%5.%6.%7.%8.%9"/>
      <w:lvlJc w:val="left"/>
      <w:pPr>
        <w:ind w:left="2503" w:hanging="1800"/>
      </w:pPr>
      <w:rPr>
        <w:rFonts w:cs="Times New Roman"/>
      </w:rPr>
    </w:lvl>
  </w:abstractNum>
  <w:abstractNum w:abstractNumId="133">
    <w:nsid w:val="7C4B1EE8"/>
    <w:multiLevelType w:val="hybridMultilevel"/>
    <w:tmpl w:val="9154B278"/>
    <w:styleLink w:val="WWNum511121"/>
    <w:lvl w:ilvl="0" w:tplc="2942161A">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nsid w:val="7D2A765D"/>
    <w:multiLevelType w:val="hybridMultilevel"/>
    <w:tmpl w:val="FFE6E320"/>
    <w:lvl w:ilvl="0" w:tplc="516060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nsid w:val="7D86609A"/>
    <w:multiLevelType w:val="multilevel"/>
    <w:tmpl w:val="FAB20F7E"/>
    <w:lvl w:ilvl="0">
      <w:start w:val="1"/>
      <w:numFmt w:val="decimal"/>
      <w:lvlText w:val="%1)"/>
      <w:lvlJc w:val="left"/>
      <w:pPr>
        <w:ind w:left="720" w:hanging="360"/>
      </w:pPr>
      <w:rPr>
        <w:u w:val="none"/>
      </w:rPr>
    </w:lvl>
    <w:lvl w:ilvl="1">
      <w:start w:val="1"/>
      <w:numFmt w:val="lowerLetter"/>
      <w:lvlText w:val="%2)"/>
      <w:lvlJc w:val="left"/>
      <w:pPr>
        <w:ind w:left="1440" w:hanging="360"/>
      </w:pPr>
      <w:rPr>
        <w:rFonts w:ascii="Times New Roman" w:hAnsi="Times New Roman" w:cs="Times New Roman"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16"/>
  </w:num>
  <w:num w:numId="2">
    <w:abstractNumId w:val="125"/>
  </w:num>
  <w:num w:numId="3">
    <w:abstractNumId w:val="26"/>
  </w:num>
  <w:num w:numId="4">
    <w:abstractNumId w:val="129"/>
  </w:num>
  <w:num w:numId="5">
    <w:abstractNumId w:val="103"/>
  </w:num>
  <w:num w:numId="6">
    <w:abstractNumId w:val="23"/>
  </w:num>
  <w:num w:numId="7">
    <w:abstractNumId w:val="126"/>
  </w:num>
  <w:num w:numId="8">
    <w:abstractNumId w:val="27"/>
  </w:num>
  <w:num w:numId="9">
    <w:abstractNumId w:val="133"/>
  </w:num>
  <w:num w:numId="10">
    <w:abstractNumId w:val="86"/>
  </w:num>
  <w:num w:numId="11">
    <w:abstractNumId w:val="38"/>
  </w:num>
  <w:num w:numId="12">
    <w:abstractNumId w:val="72"/>
  </w:num>
  <w:num w:numId="13">
    <w:abstractNumId w:val="115"/>
  </w:num>
  <w:num w:numId="14">
    <w:abstractNumId w:val="49"/>
    <w:lvlOverride w:ilvl="0">
      <w:lvl w:ilvl="0" w:tplc="0415000F">
        <w:start w:val="1"/>
        <w:numFmt w:val="decimal"/>
        <w:lvlText w:val="%1."/>
        <w:lvlJc w:val="left"/>
        <w:pPr>
          <w:ind w:left="720" w:hanging="360"/>
        </w:pPr>
      </w:lvl>
    </w:lvlOverride>
    <w:lvlOverride w:ilvl="1">
      <w:lvl w:ilvl="1" w:tplc="63DE955E">
        <w:start w:val="1"/>
        <w:numFmt w:val="decimal"/>
        <w:lvlText w:val="%2."/>
        <w:lvlJc w:val="left"/>
        <w:pPr>
          <w:ind w:left="1440" w:hanging="360"/>
        </w:pPr>
        <w:rPr>
          <w:color w:val="auto"/>
        </w:rPr>
      </w:lvl>
    </w:lvlOverride>
    <w:lvlOverride w:ilvl="2">
      <w:lvl w:ilvl="2" w:tplc="0415001B" w:tentative="1">
        <w:start w:val="1"/>
        <w:numFmt w:val="lowerRoman"/>
        <w:lvlText w:val="%3."/>
        <w:lvlJc w:val="right"/>
        <w:pPr>
          <w:ind w:left="2160" w:hanging="180"/>
        </w:pPr>
      </w:lvl>
    </w:lvlOverride>
    <w:lvlOverride w:ilvl="3">
      <w:lvl w:ilvl="3" w:tplc="0415000F" w:tentative="1">
        <w:start w:val="1"/>
        <w:numFmt w:val="decimal"/>
        <w:lvlText w:val="%4."/>
        <w:lvlJc w:val="left"/>
        <w:pPr>
          <w:ind w:left="2880" w:hanging="360"/>
        </w:pPr>
      </w:lvl>
    </w:lvlOverride>
    <w:lvlOverride w:ilvl="4">
      <w:lvl w:ilvl="4" w:tplc="04150019" w:tentative="1">
        <w:start w:val="1"/>
        <w:numFmt w:val="lowerLetter"/>
        <w:lvlText w:val="%5."/>
        <w:lvlJc w:val="left"/>
        <w:pPr>
          <w:ind w:left="3600" w:hanging="360"/>
        </w:pPr>
      </w:lvl>
    </w:lvlOverride>
    <w:lvlOverride w:ilvl="5">
      <w:lvl w:ilvl="5" w:tplc="0415001B" w:tentative="1">
        <w:start w:val="1"/>
        <w:numFmt w:val="lowerRoman"/>
        <w:lvlText w:val="%6."/>
        <w:lvlJc w:val="right"/>
        <w:pPr>
          <w:ind w:left="4320" w:hanging="180"/>
        </w:pPr>
      </w:lvl>
    </w:lvlOverride>
    <w:lvlOverride w:ilvl="6">
      <w:lvl w:ilvl="6" w:tplc="0415000F" w:tentative="1">
        <w:start w:val="1"/>
        <w:numFmt w:val="decimal"/>
        <w:lvlText w:val="%7."/>
        <w:lvlJc w:val="left"/>
        <w:pPr>
          <w:ind w:left="5040" w:hanging="360"/>
        </w:pPr>
      </w:lvl>
    </w:lvlOverride>
    <w:lvlOverride w:ilvl="7">
      <w:lvl w:ilvl="7" w:tplc="04150019" w:tentative="1">
        <w:start w:val="1"/>
        <w:numFmt w:val="lowerLetter"/>
        <w:lvlText w:val="%8."/>
        <w:lvlJc w:val="left"/>
        <w:pPr>
          <w:ind w:left="5760" w:hanging="360"/>
        </w:pPr>
      </w:lvl>
    </w:lvlOverride>
    <w:lvlOverride w:ilvl="8">
      <w:lvl w:ilvl="8" w:tplc="0415001B" w:tentative="1">
        <w:start w:val="1"/>
        <w:numFmt w:val="lowerRoman"/>
        <w:lvlText w:val="%9."/>
        <w:lvlJc w:val="right"/>
        <w:pPr>
          <w:ind w:left="6480" w:hanging="180"/>
        </w:pPr>
      </w:lvl>
    </w:lvlOverride>
  </w:num>
  <w:num w:numId="15">
    <w:abstractNumId w:val="83"/>
  </w:num>
  <w:num w:numId="16">
    <w:abstractNumId w:val="40"/>
  </w:num>
  <w:num w:numId="17">
    <w:abstractNumId w:val="85"/>
  </w:num>
  <w:num w:numId="18">
    <w:abstractNumId w:val="39"/>
  </w:num>
  <w:num w:numId="19">
    <w:abstractNumId w:val="75"/>
  </w:num>
  <w:num w:numId="20">
    <w:abstractNumId w:val="104"/>
  </w:num>
  <w:num w:numId="21">
    <w:abstractNumId w:val="113"/>
  </w:num>
  <w:num w:numId="22">
    <w:abstractNumId w:val="18"/>
  </w:num>
  <w:num w:numId="23">
    <w:abstractNumId w:val="37"/>
  </w:num>
  <w:num w:numId="24">
    <w:abstractNumId w:val="100"/>
  </w:num>
  <w:num w:numId="25">
    <w:abstractNumId w:val="46"/>
  </w:num>
  <w:num w:numId="26">
    <w:abstractNumId w:val="35"/>
  </w:num>
  <w:num w:numId="27">
    <w:abstractNumId w:val="78"/>
  </w:num>
  <w:num w:numId="28">
    <w:abstractNumId w:val="33"/>
  </w:num>
  <w:num w:numId="29">
    <w:abstractNumId w:val="67"/>
  </w:num>
  <w:num w:numId="30">
    <w:abstractNumId w:val="56"/>
  </w:num>
  <w:num w:numId="31">
    <w:abstractNumId w:val="97"/>
  </w:num>
  <w:num w:numId="32">
    <w:abstractNumId w:val="43"/>
  </w:num>
  <w:num w:numId="33">
    <w:abstractNumId w:val="42"/>
  </w:num>
  <w:num w:numId="34">
    <w:abstractNumId w:val="123"/>
  </w:num>
  <w:num w:numId="35">
    <w:abstractNumId w:val="31"/>
  </w:num>
  <w:num w:numId="36">
    <w:abstractNumId w:val="105"/>
  </w:num>
  <w:num w:numId="37">
    <w:abstractNumId w:val="91"/>
  </w:num>
  <w:num w:numId="38">
    <w:abstractNumId w:val="119"/>
  </w:num>
  <w:num w:numId="39">
    <w:abstractNumId w:val="80"/>
  </w:num>
  <w:num w:numId="40">
    <w:abstractNumId w:val="118"/>
  </w:num>
  <w:num w:numId="41">
    <w:abstractNumId w:val="15"/>
  </w:num>
  <w:num w:numId="42">
    <w:abstractNumId w:val="19"/>
  </w:num>
  <w:num w:numId="43">
    <w:abstractNumId w:val="21"/>
  </w:num>
  <w:num w:numId="44">
    <w:abstractNumId w:val="22"/>
  </w:num>
  <w:num w:numId="45">
    <w:abstractNumId w:val="25"/>
  </w:num>
  <w:num w:numId="46">
    <w:abstractNumId w:val="28"/>
  </w:num>
  <w:num w:numId="47">
    <w:abstractNumId w:val="32"/>
  </w:num>
  <w:num w:numId="48">
    <w:abstractNumId w:val="45"/>
  </w:num>
  <w:num w:numId="49">
    <w:abstractNumId w:val="60"/>
  </w:num>
  <w:num w:numId="50">
    <w:abstractNumId w:val="61"/>
  </w:num>
  <w:num w:numId="51">
    <w:abstractNumId w:val="62"/>
  </w:num>
  <w:num w:numId="52">
    <w:abstractNumId w:val="65"/>
  </w:num>
  <w:num w:numId="53">
    <w:abstractNumId w:val="84"/>
  </w:num>
  <w:num w:numId="54">
    <w:abstractNumId w:val="87"/>
  </w:num>
  <w:num w:numId="55">
    <w:abstractNumId w:val="90"/>
  </w:num>
  <w:num w:numId="56">
    <w:abstractNumId w:val="106"/>
  </w:num>
  <w:num w:numId="57">
    <w:abstractNumId w:val="107"/>
  </w:num>
  <w:num w:numId="58">
    <w:abstractNumId w:val="114"/>
  </w:num>
  <w:num w:numId="59">
    <w:abstractNumId w:val="128"/>
  </w:num>
  <w:num w:numId="60">
    <w:abstractNumId w:val="132"/>
  </w:num>
  <w:num w:numId="61">
    <w:abstractNumId w:val="11"/>
  </w:num>
  <w:num w:numId="62">
    <w:abstractNumId w:val="29"/>
  </w:num>
  <w:num w:numId="63">
    <w:abstractNumId w:val="50"/>
  </w:num>
  <w:num w:numId="64">
    <w:abstractNumId w:val="98"/>
  </w:num>
  <w:num w:numId="65">
    <w:abstractNumId w:val="44"/>
  </w:num>
  <w:num w:numId="66">
    <w:abstractNumId w:val="94"/>
  </w:num>
  <w:num w:numId="67">
    <w:abstractNumId w:val="66"/>
  </w:num>
  <w:num w:numId="68">
    <w:abstractNumId w:val="47"/>
  </w:num>
  <w:num w:numId="69">
    <w:abstractNumId w:val="130"/>
  </w:num>
  <w:num w:numId="70">
    <w:abstractNumId w:val="82"/>
  </w:num>
  <w:num w:numId="71">
    <w:abstractNumId w:val="55"/>
  </w:num>
  <w:num w:numId="72">
    <w:abstractNumId w:val="41"/>
  </w:num>
  <w:num w:numId="73">
    <w:abstractNumId w:val="64"/>
  </w:num>
  <w:num w:numId="74">
    <w:abstractNumId w:val="74"/>
  </w:num>
  <w:num w:numId="75">
    <w:abstractNumId w:val="96"/>
  </w:num>
  <w:num w:numId="76">
    <w:abstractNumId w:val="81"/>
  </w:num>
  <w:num w:numId="77">
    <w:abstractNumId w:val="131"/>
  </w:num>
  <w:num w:numId="78">
    <w:abstractNumId w:val="24"/>
  </w:num>
  <w:num w:numId="79">
    <w:abstractNumId w:val="135"/>
  </w:num>
  <w:num w:numId="80">
    <w:abstractNumId w:val="76"/>
  </w:num>
  <w:num w:numId="81">
    <w:abstractNumId w:val="20"/>
  </w:num>
  <w:num w:numId="82">
    <w:abstractNumId w:val="99"/>
  </w:num>
  <w:num w:numId="83">
    <w:abstractNumId w:val="73"/>
  </w:num>
  <w:num w:numId="84">
    <w:abstractNumId w:val="88"/>
  </w:num>
  <w:num w:numId="85">
    <w:abstractNumId w:val="95"/>
  </w:num>
  <w:num w:numId="86">
    <w:abstractNumId w:val="53"/>
  </w:num>
  <w:num w:numId="87">
    <w:abstractNumId w:val="121"/>
  </w:num>
  <w:num w:numId="88">
    <w:abstractNumId w:val="17"/>
  </w:num>
  <w:num w:numId="89">
    <w:abstractNumId w:val="69"/>
  </w:num>
  <w:num w:numId="90">
    <w:abstractNumId w:val="117"/>
  </w:num>
  <w:num w:numId="91">
    <w:abstractNumId w:val="0"/>
  </w:num>
  <w:num w:numId="92">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71"/>
  </w:num>
  <w:num w:numId="98">
    <w:abstractNumId w:val="6"/>
  </w:num>
  <w:num w:numId="99">
    <w:abstractNumId w:val="8"/>
  </w:num>
  <w:num w:numId="100">
    <w:abstractNumId w:val="49"/>
  </w:num>
  <w:num w:numId="101">
    <w:abstractNumId w:val="125"/>
    <w:lvlOverride w:ilvl="0">
      <w:lvl w:ilvl="0" w:tplc="ED64A32C">
        <w:start w:val="1"/>
        <w:numFmt w:val="decimal"/>
        <w:lvlText w:val="%1)"/>
        <w:lvlJc w:val="left"/>
        <w:pPr>
          <w:ind w:left="360" w:hanging="360"/>
        </w:pPr>
        <w:rPr>
          <w:rFonts w:hint="default"/>
          <w:b/>
        </w:rPr>
      </w:lvl>
    </w:lvlOverride>
  </w:num>
  <w:num w:numId="102">
    <w:abstractNumId w:val="16"/>
  </w:num>
  <w:num w:numId="103">
    <w:abstractNumId w:val="102"/>
  </w:num>
  <w:num w:numId="10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20"/>
  </w:num>
  <w:num w:numId="107">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52"/>
  </w:num>
  <w:num w:numId="115">
    <w:abstractNumId w:val="54"/>
  </w:num>
  <w:num w:numId="116">
    <w:abstractNumId w:val="124"/>
  </w:num>
  <w:num w:numId="117">
    <w:abstractNumId w:val="63"/>
  </w:num>
  <w:num w:numId="118">
    <w:abstractNumId w:val="79"/>
  </w:num>
  <w:num w:numId="11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48"/>
  </w:num>
  <w:num w:numId="121">
    <w:abstractNumId w:val="77"/>
  </w:num>
  <w:num w:numId="122">
    <w:abstractNumId w:val="93"/>
  </w:num>
  <w:num w:numId="123">
    <w:abstractNumId w:val="10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1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58"/>
  </w:num>
  <w:num w:numId="126">
    <w:abstractNumId w:val="89"/>
  </w:num>
  <w:num w:numId="127">
    <w:abstractNumId w:val="59"/>
  </w:num>
  <w:num w:numId="128">
    <w:abstractNumId w:val="57"/>
  </w:num>
  <w:num w:numId="129">
    <w:abstractNumId w:val="122"/>
  </w:num>
  <w:num w:numId="130">
    <w:abstractNumId w:val="134"/>
  </w:num>
  <w:num w:numId="131">
    <w:abstractNumId w:val="111"/>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9"/>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7445"/>
    <w:rsid w:val="00024A3C"/>
    <w:rsid w:val="00071531"/>
    <w:rsid w:val="000767E7"/>
    <w:rsid w:val="00086FE5"/>
    <w:rsid w:val="000A460B"/>
    <w:rsid w:val="000B0744"/>
    <w:rsid w:val="000C6798"/>
    <w:rsid w:val="000E478B"/>
    <w:rsid w:val="000F3069"/>
    <w:rsid w:val="000F73A5"/>
    <w:rsid w:val="000F7C8D"/>
    <w:rsid w:val="00100DE0"/>
    <w:rsid w:val="00116CC6"/>
    <w:rsid w:val="00183204"/>
    <w:rsid w:val="001B2FAF"/>
    <w:rsid w:val="00211961"/>
    <w:rsid w:val="00287482"/>
    <w:rsid w:val="002A21A0"/>
    <w:rsid w:val="002E6037"/>
    <w:rsid w:val="00303B31"/>
    <w:rsid w:val="00310751"/>
    <w:rsid w:val="003547E0"/>
    <w:rsid w:val="0037017A"/>
    <w:rsid w:val="003A1F6C"/>
    <w:rsid w:val="003B11F2"/>
    <w:rsid w:val="003C170E"/>
    <w:rsid w:val="004408BA"/>
    <w:rsid w:val="00462131"/>
    <w:rsid w:val="00462469"/>
    <w:rsid w:val="005216F7"/>
    <w:rsid w:val="00546AF4"/>
    <w:rsid w:val="005649D2"/>
    <w:rsid w:val="005877F1"/>
    <w:rsid w:val="005929D8"/>
    <w:rsid w:val="005934AF"/>
    <w:rsid w:val="00605CDA"/>
    <w:rsid w:val="00644E44"/>
    <w:rsid w:val="00685E42"/>
    <w:rsid w:val="00696232"/>
    <w:rsid w:val="006C1792"/>
    <w:rsid w:val="006D4849"/>
    <w:rsid w:val="007041A5"/>
    <w:rsid w:val="007707E0"/>
    <w:rsid w:val="00797800"/>
    <w:rsid w:val="007B3F50"/>
    <w:rsid w:val="0080217A"/>
    <w:rsid w:val="00896CFA"/>
    <w:rsid w:val="008A5CF8"/>
    <w:rsid w:val="00922DDB"/>
    <w:rsid w:val="00970DEA"/>
    <w:rsid w:val="00977445"/>
    <w:rsid w:val="00982028"/>
    <w:rsid w:val="009A0AD2"/>
    <w:rsid w:val="009E0A8E"/>
    <w:rsid w:val="009E1411"/>
    <w:rsid w:val="009F671F"/>
    <w:rsid w:val="00A32160"/>
    <w:rsid w:val="00A554D8"/>
    <w:rsid w:val="00B32DA7"/>
    <w:rsid w:val="00B3748C"/>
    <w:rsid w:val="00B545CC"/>
    <w:rsid w:val="00B551DE"/>
    <w:rsid w:val="00B61DC6"/>
    <w:rsid w:val="00C41EB8"/>
    <w:rsid w:val="00C46427"/>
    <w:rsid w:val="00C95F5A"/>
    <w:rsid w:val="00CA4153"/>
    <w:rsid w:val="00CD79D1"/>
    <w:rsid w:val="00D53983"/>
    <w:rsid w:val="00DA4ED2"/>
    <w:rsid w:val="00E64E4B"/>
    <w:rsid w:val="00E9754F"/>
    <w:rsid w:val="00EB295E"/>
    <w:rsid w:val="00F058DD"/>
    <w:rsid w:val="00F26816"/>
    <w:rsid w:val="00FD062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rsid w:val="002A21A0"/>
  </w:style>
  <w:style w:type="paragraph" w:styleId="Nagwek1">
    <w:name w:val="heading 1"/>
    <w:basedOn w:val="Normalny"/>
    <w:next w:val="Normalny"/>
    <w:link w:val="Nagwek1Znak"/>
    <w:uiPriority w:val="9"/>
    <w:qFormat/>
    <w:rsid w:val="005877F1"/>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5877F1"/>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uiPriority w:val="9"/>
    <w:qFormat/>
    <w:rsid w:val="005877F1"/>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5877F1"/>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5877F1"/>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5877F1"/>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5877F1"/>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5877F1"/>
    <w:pPr>
      <w:keepNext/>
      <w:widowControl w:val="0"/>
      <w:tabs>
        <w:tab w:val="num" w:pos="1800"/>
      </w:tabs>
      <w:suppressAutoHyphens/>
      <w:spacing w:after="0" w:line="360" w:lineRule="auto"/>
      <w:ind w:left="1800" w:hanging="1800"/>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5877F1"/>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5877F1"/>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5877F1"/>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uiPriority w:val="9"/>
    <w:rsid w:val="005877F1"/>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5877F1"/>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5877F1"/>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5877F1"/>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5877F1"/>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5877F1"/>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5877F1"/>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5877F1"/>
  </w:style>
  <w:style w:type="character" w:styleId="Hipercze">
    <w:name w:val="Hyperlink"/>
    <w:rsid w:val="005877F1"/>
    <w:rPr>
      <w:color w:val="0000FF"/>
      <w:u w:val="single"/>
    </w:rPr>
  </w:style>
  <w:style w:type="paragraph" w:styleId="Akapitzlist">
    <w:name w:val="List Paragraph"/>
    <w:aliases w:val="CW_Lista,Preambuła,Numerowanie,Akapit z listą BS,Numeracja 1 poziom,L1,Akapit z listą8,List Paragraph,List bullet,Kolorowa lista — akcent 11,Średnia siatka 1 — akcent 21,Akapit z listą numerowaną,Podsis rysunku,Data wydania"/>
    <w:basedOn w:val="Normalny"/>
    <w:link w:val="AkapitzlistZnak"/>
    <w:uiPriority w:val="34"/>
    <w:qFormat/>
    <w:rsid w:val="005877F1"/>
    <w:pPr>
      <w:spacing w:after="0" w:line="360" w:lineRule="auto"/>
      <w:ind w:left="720"/>
      <w:contextualSpacing/>
      <w:jc w:val="both"/>
    </w:pPr>
    <w:rPr>
      <w:rFonts w:ascii="Times New Roman" w:eastAsia="Calibri" w:hAnsi="Times New Roman" w:cs="Times New Roman"/>
      <w:sz w:val="24"/>
      <w:szCs w:val="24"/>
    </w:rPr>
  </w:style>
  <w:style w:type="paragraph" w:customStyle="1" w:styleId="Default">
    <w:name w:val="Default"/>
    <w:rsid w:val="005877F1"/>
    <w:pPr>
      <w:autoSpaceDE w:val="0"/>
      <w:autoSpaceDN w:val="0"/>
      <w:adjustRightInd w:val="0"/>
      <w:spacing w:after="0" w:line="240" w:lineRule="auto"/>
    </w:pPr>
    <w:rPr>
      <w:rFonts w:ascii="Calibri" w:eastAsia="Calibri" w:hAnsi="Calibri" w:cs="Calibri"/>
      <w:color w:val="000000"/>
      <w:sz w:val="24"/>
      <w:szCs w:val="24"/>
      <w:lang w:eastAsia="pl-PL"/>
    </w:rPr>
  </w:style>
  <w:style w:type="paragraph" w:styleId="Tekstdymka">
    <w:name w:val="Balloon Text"/>
    <w:basedOn w:val="Normalny"/>
    <w:link w:val="TekstdymkaZnak"/>
    <w:uiPriority w:val="99"/>
    <w:unhideWhenUsed/>
    <w:rsid w:val="005877F1"/>
    <w:pPr>
      <w:spacing w:after="0" w:line="240" w:lineRule="auto"/>
    </w:pPr>
    <w:rPr>
      <w:rFonts w:ascii="Tahoma" w:eastAsia="Calibri" w:hAnsi="Tahoma" w:cs="Tahoma"/>
      <w:sz w:val="16"/>
      <w:szCs w:val="16"/>
    </w:rPr>
  </w:style>
  <w:style w:type="character" w:customStyle="1" w:styleId="TekstdymkaZnak">
    <w:name w:val="Tekst dymka Znak"/>
    <w:basedOn w:val="Domylnaczcionkaakapitu"/>
    <w:link w:val="Tekstdymka"/>
    <w:uiPriority w:val="99"/>
    <w:rsid w:val="005877F1"/>
    <w:rPr>
      <w:rFonts w:ascii="Tahoma" w:eastAsia="Calibri" w:hAnsi="Tahoma" w:cs="Tahoma"/>
      <w:sz w:val="16"/>
      <w:szCs w:val="16"/>
    </w:rPr>
  </w:style>
  <w:style w:type="paragraph" w:styleId="Nagwek">
    <w:name w:val="header"/>
    <w:basedOn w:val="Normalny"/>
    <w:link w:val="NagwekZnak"/>
    <w:uiPriority w:val="99"/>
    <w:unhideWhenUsed/>
    <w:rsid w:val="005877F1"/>
    <w:pPr>
      <w:tabs>
        <w:tab w:val="center" w:pos="4536"/>
        <w:tab w:val="right" w:pos="9072"/>
      </w:tabs>
      <w:spacing w:after="0" w:line="240" w:lineRule="auto"/>
    </w:pPr>
    <w:rPr>
      <w:rFonts w:ascii="Times New Roman" w:eastAsia="Calibri" w:hAnsi="Times New Roman" w:cs="Times New Roman"/>
      <w:sz w:val="24"/>
    </w:rPr>
  </w:style>
  <w:style w:type="character" w:customStyle="1" w:styleId="NagwekZnak">
    <w:name w:val="Nagłówek Znak"/>
    <w:basedOn w:val="Domylnaczcionkaakapitu"/>
    <w:link w:val="Nagwek"/>
    <w:uiPriority w:val="99"/>
    <w:rsid w:val="005877F1"/>
    <w:rPr>
      <w:rFonts w:ascii="Times New Roman" w:eastAsia="Calibri" w:hAnsi="Times New Roman" w:cs="Times New Roman"/>
      <w:sz w:val="24"/>
    </w:rPr>
  </w:style>
  <w:style w:type="paragraph" w:styleId="Stopka">
    <w:name w:val="footer"/>
    <w:basedOn w:val="Normalny"/>
    <w:link w:val="StopkaZnak"/>
    <w:uiPriority w:val="99"/>
    <w:unhideWhenUsed/>
    <w:rsid w:val="005877F1"/>
    <w:pPr>
      <w:tabs>
        <w:tab w:val="center" w:pos="4536"/>
        <w:tab w:val="right" w:pos="9072"/>
      </w:tabs>
      <w:spacing w:after="0" w:line="240" w:lineRule="auto"/>
    </w:pPr>
    <w:rPr>
      <w:rFonts w:ascii="Times New Roman" w:eastAsia="Calibri" w:hAnsi="Times New Roman" w:cs="Times New Roman"/>
      <w:sz w:val="24"/>
    </w:rPr>
  </w:style>
  <w:style w:type="character" w:customStyle="1" w:styleId="StopkaZnak">
    <w:name w:val="Stopka Znak"/>
    <w:basedOn w:val="Domylnaczcionkaakapitu"/>
    <w:link w:val="Stopka"/>
    <w:uiPriority w:val="99"/>
    <w:rsid w:val="005877F1"/>
    <w:rPr>
      <w:rFonts w:ascii="Times New Roman" w:eastAsia="Calibri" w:hAnsi="Times New Roman" w:cs="Times New Roman"/>
      <w:sz w:val="24"/>
    </w:rPr>
  </w:style>
  <w:style w:type="table" w:styleId="Tabela-Siatka">
    <w:name w:val="Table Grid"/>
    <w:basedOn w:val="Standardowy"/>
    <w:uiPriority w:val="59"/>
    <w:rsid w:val="005877F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1">
    <w:name w:val="WWNum51"/>
    <w:rsid w:val="005877F1"/>
    <w:pPr>
      <w:numPr>
        <w:numId w:val="69"/>
      </w:numPr>
    </w:pPr>
  </w:style>
  <w:style w:type="numbering" w:customStyle="1" w:styleId="WWNum52">
    <w:name w:val="WWNum52"/>
    <w:rsid w:val="005877F1"/>
    <w:pPr>
      <w:numPr>
        <w:numId w:val="15"/>
      </w:numPr>
    </w:pPr>
  </w:style>
  <w:style w:type="numbering" w:customStyle="1" w:styleId="WWNum53">
    <w:name w:val="WWNum53"/>
    <w:rsid w:val="005877F1"/>
    <w:pPr>
      <w:numPr>
        <w:numId w:val="16"/>
      </w:numPr>
    </w:pPr>
  </w:style>
  <w:style w:type="numbering" w:customStyle="1" w:styleId="WWNum1">
    <w:name w:val="WWNum1"/>
    <w:basedOn w:val="Bezlisty"/>
    <w:rsid w:val="005877F1"/>
    <w:pPr>
      <w:numPr>
        <w:numId w:val="49"/>
      </w:numPr>
    </w:pPr>
  </w:style>
  <w:style w:type="numbering" w:customStyle="1" w:styleId="WWNum4">
    <w:name w:val="WWNum4"/>
    <w:basedOn w:val="Bezlisty"/>
    <w:rsid w:val="005877F1"/>
    <w:pPr>
      <w:numPr>
        <w:numId w:val="17"/>
      </w:numPr>
    </w:pPr>
  </w:style>
  <w:style w:type="numbering" w:customStyle="1" w:styleId="WWNum5">
    <w:name w:val="WWNum5"/>
    <w:basedOn w:val="Bezlisty"/>
    <w:rsid w:val="005877F1"/>
    <w:pPr>
      <w:numPr>
        <w:numId w:val="18"/>
      </w:numPr>
    </w:pPr>
  </w:style>
  <w:style w:type="numbering" w:customStyle="1" w:styleId="WWNum6">
    <w:name w:val="WWNum6"/>
    <w:basedOn w:val="Bezlisty"/>
    <w:rsid w:val="005877F1"/>
    <w:pPr>
      <w:numPr>
        <w:numId w:val="19"/>
      </w:numPr>
    </w:pPr>
  </w:style>
  <w:style w:type="numbering" w:customStyle="1" w:styleId="WWNum7">
    <w:name w:val="WWNum7"/>
    <w:basedOn w:val="Bezlisty"/>
    <w:rsid w:val="005877F1"/>
    <w:pPr>
      <w:numPr>
        <w:numId w:val="20"/>
      </w:numPr>
    </w:pPr>
  </w:style>
  <w:style w:type="numbering" w:customStyle="1" w:styleId="WWNum8">
    <w:name w:val="WWNum8"/>
    <w:basedOn w:val="Bezlisty"/>
    <w:rsid w:val="005877F1"/>
    <w:pPr>
      <w:numPr>
        <w:numId w:val="21"/>
      </w:numPr>
    </w:pPr>
  </w:style>
  <w:style w:type="numbering" w:customStyle="1" w:styleId="WWNum9">
    <w:name w:val="WWNum9"/>
    <w:basedOn w:val="Bezlisty"/>
    <w:rsid w:val="005877F1"/>
    <w:pPr>
      <w:numPr>
        <w:numId w:val="22"/>
      </w:numPr>
    </w:pPr>
  </w:style>
  <w:style w:type="numbering" w:customStyle="1" w:styleId="WWNum10">
    <w:name w:val="WWNum10"/>
    <w:basedOn w:val="Bezlisty"/>
    <w:rsid w:val="005877F1"/>
    <w:pPr>
      <w:numPr>
        <w:numId w:val="23"/>
      </w:numPr>
    </w:pPr>
  </w:style>
  <w:style w:type="numbering" w:customStyle="1" w:styleId="WWNum11">
    <w:name w:val="WWNum11"/>
    <w:basedOn w:val="Bezlisty"/>
    <w:rsid w:val="005877F1"/>
    <w:pPr>
      <w:numPr>
        <w:numId w:val="24"/>
      </w:numPr>
    </w:pPr>
  </w:style>
  <w:style w:type="numbering" w:customStyle="1" w:styleId="WWNum12">
    <w:name w:val="WWNum12"/>
    <w:basedOn w:val="Bezlisty"/>
    <w:rsid w:val="005877F1"/>
    <w:pPr>
      <w:numPr>
        <w:numId w:val="25"/>
      </w:numPr>
    </w:pPr>
  </w:style>
  <w:style w:type="numbering" w:customStyle="1" w:styleId="WWNum14">
    <w:name w:val="WWNum14"/>
    <w:basedOn w:val="Bezlisty"/>
    <w:rsid w:val="005877F1"/>
    <w:pPr>
      <w:numPr>
        <w:numId w:val="44"/>
      </w:numPr>
    </w:pPr>
  </w:style>
  <w:style w:type="numbering" w:customStyle="1" w:styleId="WWNum15">
    <w:name w:val="WWNum15"/>
    <w:basedOn w:val="Bezlisty"/>
    <w:rsid w:val="005877F1"/>
    <w:pPr>
      <w:numPr>
        <w:numId w:val="26"/>
      </w:numPr>
    </w:pPr>
  </w:style>
  <w:style w:type="numbering" w:customStyle="1" w:styleId="WWNum16">
    <w:name w:val="WWNum16"/>
    <w:basedOn w:val="Bezlisty"/>
    <w:rsid w:val="005877F1"/>
    <w:pPr>
      <w:numPr>
        <w:numId w:val="46"/>
      </w:numPr>
    </w:pPr>
  </w:style>
  <w:style w:type="numbering" w:customStyle="1" w:styleId="WWNum17">
    <w:name w:val="WWNum17"/>
    <w:basedOn w:val="Bezlisty"/>
    <w:rsid w:val="005877F1"/>
    <w:pPr>
      <w:numPr>
        <w:numId w:val="57"/>
      </w:numPr>
    </w:pPr>
  </w:style>
  <w:style w:type="numbering" w:customStyle="1" w:styleId="WWNum18">
    <w:name w:val="WWNum18"/>
    <w:basedOn w:val="Bezlisty"/>
    <w:rsid w:val="005877F1"/>
    <w:pPr>
      <w:numPr>
        <w:numId w:val="53"/>
      </w:numPr>
    </w:pPr>
  </w:style>
  <w:style w:type="numbering" w:customStyle="1" w:styleId="WWNum19">
    <w:name w:val="WWNum19"/>
    <w:basedOn w:val="Bezlisty"/>
    <w:rsid w:val="005877F1"/>
    <w:pPr>
      <w:numPr>
        <w:numId w:val="27"/>
      </w:numPr>
    </w:pPr>
  </w:style>
  <w:style w:type="numbering" w:customStyle="1" w:styleId="WWNum20">
    <w:name w:val="WWNum20"/>
    <w:basedOn w:val="Bezlisty"/>
    <w:rsid w:val="005877F1"/>
    <w:pPr>
      <w:numPr>
        <w:numId w:val="43"/>
      </w:numPr>
    </w:pPr>
  </w:style>
  <w:style w:type="numbering" w:customStyle="1" w:styleId="WWNum21">
    <w:name w:val="WWNum21"/>
    <w:basedOn w:val="Bezlisty"/>
    <w:rsid w:val="005877F1"/>
    <w:pPr>
      <w:numPr>
        <w:numId w:val="60"/>
      </w:numPr>
    </w:pPr>
  </w:style>
  <w:style w:type="numbering" w:customStyle="1" w:styleId="WWNum22">
    <w:name w:val="WWNum22"/>
    <w:basedOn w:val="Bezlisty"/>
    <w:rsid w:val="005877F1"/>
    <w:pPr>
      <w:numPr>
        <w:numId w:val="28"/>
      </w:numPr>
    </w:pPr>
  </w:style>
  <w:style w:type="numbering" w:customStyle="1" w:styleId="WWNum23">
    <w:name w:val="WWNum23"/>
    <w:basedOn w:val="Bezlisty"/>
    <w:rsid w:val="005877F1"/>
    <w:pPr>
      <w:numPr>
        <w:numId w:val="54"/>
      </w:numPr>
    </w:pPr>
  </w:style>
  <w:style w:type="numbering" w:customStyle="1" w:styleId="WWNum24">
    <w:name w:val="WWNum24"/>
    <w:basedOn w:val="Bezlisty"/>
    <w:rsid w:val="005877F1"/>
    <w:pPr>
      <w:numPr>
        <w:numId w:val="29"/>
      </w:numPr>
    </w:pPr>
  </w:style>
  <w:style w:type="numbering" w:customStyle="1" w:styleId="WWNum25">
    <w:name w:val="WWNum25"/>
    <w:basedOn w:val="Bezlisty"/>
    <w:rsid w:val="005877F1"/>
    <w:pPr>
      <w:numPr>
        <w:numId w:val="50"/>
      </w:numPr>
    </w:pPr>
  </w:style>
  <w:style w:type="numbering" w:customStyle="1" w:styleId="WWNum26">
    <w:name w:val="WWNum26"/>
    <w:basedOn w:val="Bezlisty"/>
    <w:rsid w:val="005877F1"/>
    <w:pPr>
      <w:numPr>
        <w:numId w:val="48"/>
      </w:numPr>
    </w:pPr>
  </w:style>
  <w:style w:type="numbering" w:customStyle="1" w:styleId="WWNum27">
    <w:name w:val="WWNum27"/>
    <w:basedOn w:val="Bezlisty"/>
    <w:rsid w:val="005877F1"/>
    <w:pPr>
      <w:numPr>
        <w:numId w:val="30"/>
      </w:numPr>
    </w:pPr>
  </w:style>
  <w:style w:type="numbering" w:customStyle="1" w:styleId="WWNum28">
    <w:name w:val="WWNum28"/>
    <w:basedOn w:val="Bezlisty"/>
    <w:rsid w:val="005877F1"/>
    <w:pPr>
      <w:numPr>
        <w:numId w:val="56"/>
      </w:numPr>
    </w:pPr>
  </w:style>
  <w:style w:type="numbering" w:customStyle="1" w:styleId="WWNum29">
    <w:name w:val="WWNum29"/>
    <w:basedOn w:val="Bezlisty"/>
    <w:rsid w:val="005877F1"/>
    <w:pPr>
      <w:numPr>
        <w:numId w:val="42"/>
      </w:numPr>
    </w:pPr>
  </w:style>
  <w:style w:type="numbering" w:customStyle="1" w:styleId="WWNum30">
    <w:name w:val="WWNum30"/>
    <w:basedOn w:val="Bezlisty"/>
    <w:rsid w:val="005877F1"/>
    <w:pPr>
      <w:numPr>
        <w:numId w:val="31"/>
      </w:numPr>
    </w:pPr>
  </w:style>
  <w:style w:type="numbering" w:customStyle="1" w:styleId="WWNum31">
    <w:name w:val="WWNum31"/>
    <w:basedOn w:val="Bezlisty"/>
    <w:rsid w:val="005877F1"/>
    <w:pPr>
      <w:numPr>
        <w:numId w:val="32"/>
      </w:numPr>
    </w:pPr>
  </w:style>
  <w:style w:type="numbering" w:customStyle="1" w:styleId="WWNum32">
    <w:name w:val="WWNum32"/>
    <w:basedOn w:val="Bezlisty"/>
    <w:rsid w:val="005877F1"/>
    <w:pPr>
      <w:numPr>
        <w:numId w:val="55"/>
      </w:numPr>
    </w:pPr>
  </w:style>
  <w:style w:type="numbering" w:customStyle="1" w:styleId="WWNum33">
    <w:name w:val="WWNum33"/>
    <w:basedOn w:val="Bezlisty"/>
    <w:rsid w:val="005877F1"/>
    <w:pPr>
      <w:numPr>
        <w:numId w:val="33"/>
      </w:numPr>
    </w:pPr>
  </w:style>
  <w:style w:type="numbering" w:customStyle="1" w:styleId="WWNum34">
    <w:name w:val="WWNum34"/>
    <w:basedOn w:val="Bezlisty"/>
    <w:rsid w:val="005877F1"/>
    <w:pPr>
      <w:numPr>
        <w:numId w:val="52"/>
      </w:numPr>
    </w:pPr>
  </w:style>
  <w:style w:type="numbering" w:customStyle="1" w:styleId="WWNum35">
    <w:name w:val="WWNum35"/>
    <w:basedOn w:val="Bezlisty"/>
    <w:rsid w:val="005877F1"/>
    <w:pPr>
      <w:numPr>
        <w:numId w:val="34"/>
      </w:numPr>
    </w:pPr>
  </w:style>
  <w:style w:type="numbering" w:customStyle="1" w:styleId="WWNum37">
    <w:name w:val="WWNum37"/>
    <w:basedOn w:val="Bezlisty"/>
    <w:rsid w:val="005877F1"/>
    <w:pPr>
      <w:numPr>
        <w:numId w:val="35"/>
      </w:numPr>
    </w:pPr>
  </w:style>
  <w:style w:type="numbering" w:customStyle="1" w:styleId="WWNum38">
    <w:name w:val="WWNum38"/>
    <w:basedOn w:val="Bezlisty"/>
    <w:rsid w:val="005877F1"/>
    <w:pPr>
      <w:numPr>
        <w:numId w:val="36"/>
      </w:numPr>
    </w:pPr>
  </w:style>
  <w:style w:type="numbering" w:customStyle="1" w:styleId="WWNum39">
    <w:name w:val="WWNum39"/>
    <w:basedOn w:val="Bezlisty"/>
    <w:rsid w:val="005877F1"/>
    <w:pPr>
      <w:numPr>
        <w:numId w:val="37"/>
      </w:numPr>
    </w:pPr>
  </w:style>
  <w:style w:type="numbering" w:customStyle="1" w:styleId="WWNum40">
    <w:name w:val="WWNum40"/>
    <w:basedOn w:val="Bezlisty"/>
    <w:rsid w:val="005877F1"/>
    <w:pPr>
      <w:numPr>
        <w:numId w:val="47"/>
      </w:numPr>
    </w:pPr>
  </w:style>
  <w:style w:type="numbering" w:customStyle="1" w:styleId="WWNum41">
    <w:name w:val="WWNum41"/>
    <w:basedOn w:val="Bezlisty"/>
    <w:rsid w:val="005877F1"/>
    <w:pPr>
      <w:numPr>
        <w:numId w:val="51"/>
      </w:numPr>
    </w:pPr>
  </w:style>
  <w:style w:type="numbering" w:customStyle="1" w:styleId="WWNum42">
    <w:name w:val="WWNum42"/>
    <w:basedOn w:val="Bezlisty"/>
    <w:rsid w:val="005877F1"/>
    <w:pPr>
      <w:numPr>
        <w:numId w:val="38"/>
      </w:numPr>
    </w:pPr>
  </w:style>
  <w:style w:type="numbering" w:customStyle="1" w:styleId="WWNum43">
    <w:name w:val="WWNum43"/>
    <w:basedOn w:val="Bezlisty"/>
    <w:rsid w:val="005877F1"/>
    <w:pPr>
      <w:numPr>
        <w:numId w:val="39"/>
      </w:numPr>
    </w:pPr>
  </w:style>
  <w:style w:type="numbering" w:customStyle="1" w:styleId="WWNum44">
    <w:name w:val="WWNum44"/>
    <w:basedOn w:val="Bezlisty"/>
    <w:rsid w:val="005877F1"/>
    <w:pPr>
      <w:numPr>
        <w:numId w:val="40"/>
      </w:numPr>
    </w:pPr>
  </w:style>
  <w:style w:type="numbering" w:customStyle="1" w:styleId="WWNum45">
    <w:name w:val="WWNum45"/>
    <w:basedOn w:val="Bezlisty"/>
    <w:rsid w:val="005877F1"/>
    <w:pPr>
      <w:numPr>
        <w:numId w:val="41"/>
      </w:numPr>
    </w:pPr>
  </w:style>
  <w:style w:type="numbering" w:customStyle="1" w:styleId="WWNum46">
    <w:name w:val="WWNum46"/>
    <w:basedOn w:val="Bezlisty"/>
    <w:rsid w:val="005877F1"/>
    <w:pPr>
      <w:numPr>
        <w:numId w:val="45"/>
      </w:numPr>
    </w:pPr>
  </w:style>
  <w:style w:type="numbering" w:customStyle="1" w:styleId="WWNum47">
    <w:name w:val="WWNum47"/>
    <w:basedOn w:val="Bezlisty"/>
    <w:rsid w:val="005877F1"/>
    <w:pPr>
      <w:numPr>
        <w:numId w:val="59"/>
      </w:numPr>
    </w:pPr>
  </w:style>
  <w:style w:type="numbering" w:customStyle="1" w:styleId="WWNum48">
    <w:name w:val="WWNum48"/>
    <w:basedOn w:val="Bezlisty"/>
    <w:rsid w:val="005877F1"/>
    <w:pPr>
      <w:numPr>
        <w:numId w:val="58"/>
      </w:numPr>
    </w:pPr>
  </w:style>
  <w:style w:type="numbering" w:customStyle="1" w:styleId="WWNum511">
    <w:name w:val="WWNum511"/>
    <w:rsid w:val="005877F1"/>
    <w:pPr>
      <w:numPr>
        <w:numId w:val="98"/>
      </w:numPr>
    </w:pPr>
  </w:style>
  <w:style w:type="numbering" w:customStyle="1" w:styleId="WWNum521">
    <w:name w:val="WWNum521"/>
    <w:rsid w:val="005877F1"/>
  </w:style>
  <w:style w:type="numbering" w:customStyle="1" w:styleId="WWNum531">
    <w:name w:val="WWNum531"/>
    <w:rsid w:val="005877F1"/>
    <w:pPr>
      <w:numPr>
        <w:numId w:val="61"/>
      </w:numPr>
    </w:pPr>
  </w:style>
  <w:style w:type="numbering" w:customStyle="1" w:styleId="WWNum13">
    <w:name w:val="WWNum13"/>
    <w:basedOn w:val="Bezlisty"/>
    <w:rsid w:val="005877F1"/>
  </w:style>
  <w:style w:type="numbering" w:customStyle="1" w:styleId="WWNum49">
    <w:name w:val="WWNum49"/>
    <w:basedOn w:val="Bezlisty"/>
    <w:rsid w:val="005877F1"/>
  </w:style>
  <w:style w:type="numbering" w:customStyle="1" w:styleId="WWNum54">
    <w:name w:val="WWNum54"/>
    <w:basedOn w:val="Bezlisty"/>
    <w:rsid w:val="005877F1"/>
  </w:style>
  <w:style w:type="numbering" w:customStyle="1" w:styleId="WWNum61">
    <w:name w:val="WWNum61"/>
    <w:basedOn w:val="Bezlisty"/>
    <w:rsid w:val="005877F1"/>
  </w:style>
  <w:style w:type="numbering" w:customStyle="1" w:styleId="WWNum71">
    <w:name w:val="WWNum71"/>
    <w:basedOn w:val="Bezlisty"/>
    <w:rsid w:val="005877F1"/>
  </w:style>
  <w:style w:type="numbering" w:customStyle="1" w:styleId="WWNum81">
    <w:name w:val="WWNum81"/>
    <w:basedOn w:val="Bezlisty"/>
    <w:rsid w:val="005877F1"/>
  </w:style>
  <w:style w:type="numbering" w:customStyle="1" w:styleId="WWNum91">
    <w:name w:val="WWNum91"/>
    <w:basedOn w:val="Bezlisty"/>
    <w:rsid w:val="005877F1"/>
  </w:style>
  <w:style w:type="numbering" w:customStyle="1" w:styleId="WWNum101">
    <w:name w:val="WWNum101"/>
    <w:basedOn w:val="Bezlisty"/>
    <w:rsid w:val="005877F1"/>
  </w:style>
  <w:style w:type="numbering" w:customStyle="1" w:styleId="WWNum111">
    <w:name w:val="WWNum111"/>
    <w:basedOn w:val="Bezlisty"/>
    <w:rsid w:val="005877F1"/>
  </w:style>
  <w:style w:type="numbering" w:customStyle="1" w:styleId="WWNum121">
    <w:name w:val="WWNum121"/>
    <w:basedOn w:val="Bezlisty"/>
    <w:rsid w:val="005877F1"/>
  </w:style>
  <w:style w:type="numbering" w:customStyle="1" w:styleId="WWNum141">
    <w:name w:val="WWNum141"/>
    <w:basedOn w:val="Bezlisty"/>
    <w:rsid w:val="005877F1"/>
  </w:style>
  <w:style w:type="numbering" w:customStyle="1" w:styleId="WWNum151">
    <w:name w:val="WWNum151"/>
    <w:basedOn w:val="Bezlisty"/>
    <w:rsid w:val="005877F1"/>
  </w:style>
  <w:style w:type="numbering" w:customStyle="1" w:styleId="WWNum161">
    <w:name w:val="WWNum161"/>
    <w:basedOn w:val="Bezlisty"/>
    <w:rsid w:val="005877F1"/>
  </w:style>
  <w:style w:type="numbering" w:customStyle="1" w:styleId="WWNum171">
    <w:name w:val="WWNum171"/>
    <w:basedOn w:val="Bezlisty"/>
    <w:rsid w:val="005877F1"/>
  </w:style>
  <w:style w:type="numbering" w:customStyle="1" w:styleId="WWNum181">
    <w:name w:val="WWNum181"/>
    <w:basedOn w:val="Bezlisty"/>
    <w:rsid w:val="005877F1"/>
  </w:style>
  <w:style w:type="numbering" w:customStyle="1" w:styleId="WWNum191">
    <w:name w:val="WWNum191"/>
    <w:basedOn w:val="Bezlisty"/>
    <w:rsid w:val="005877F1"/>
  </w:style>
  <w:style w:type="numbering" w:customStyle="1" w:styleId="WWNum201">
    <w:name w:val="WWNum201"/>
    <w:basedOn w:val="Bezlisty"/>
    <w:rsid w:val="005877F1"/>
  </w:style>
  <w:style w:type="numbering" w:customStyle="1" w:styleId="WWNum211">
    <w:name w:val="WWNum211"/>
    <w:basedOn w:val="Bezlisty"/>
    <w:rsid w:val="005877F1"/>
  </w:style>
  <w:style w:type="numbering" w:customStyle="1" w:styleId="WWNum221">
    <w:name w:val="WWNum221"/>
    <w:basedOn w:val="Bezlisty"/>
    <w:rsid w:val="005877F1"/>
  </w:style>
  <w:style w:type="numbering" w:customStyle="1" w:styleId="WWNum231">
    <w:name w:val="WWNum231"/>
    <w:basedOn w:val="Bezlisty"/>
    <w:rsid w:val="005877F1"/>
  </w:style>
  <w:style w:type="numbering" w:customStyle="1" w:styleId="WWNum241">
    <w:name w:val="WWNum241"/>
    <w:basedOn w:val="Bezlisty"/>
    <w:rsid w:val="005877F1"/>
  </w:style>
  <w:style w:type="numbering" w:customStyle="1" w:styleId="WWNum251">
    <w:name w:val="WWNum251"/>
    <w:basedOn w:val="Bezlisty"/>
    <w:rsid w:val="005877F1"/>
  </w:style>
  <w:style w:type="numbering" w:customStyle="1" w:styleId="WWNum261">
    <w:name w:val="WWNum261"/>
    <w:basedOn w:val="Bezlisty"/>
    <w:rsid w:val="005877F1"/>
  </w:style>
  <w:style w:type="numbering" w:customStyle="1" w:styleId="WWNum271">
    <w:name w:val="WWNum271"/>
    <w:basedOn w:val="Bezlisty"/>
    <w:rsid w:val="005877F1"/>
  </w:style>
  <w:style w:type="numbering" w:customStyle="1" w:styleId="WWNum281">
    <w:name w:val="WWNum281"/>
    <w:basedOn w:val="Bezlisty"/>
    <w:rsid w:val="005877F1"/>
  </w:style>
  <w:style w:type="numbering" w:customStyle="1" w:styleId="WWNum291">
    <w:name w:val="WWNum291"/>
    <w:basedOn w:val="Bezlisty"/>
    <w:rsid w:val="005877F1"/>
  </w:style>
  <w:style w:type="numbering" w:customStyle="1" w:styleId="WWNum301">
    <w:name w:val="WWNum301"/>
    <w:basedOn w:val="Bezlisty"/>
    <w:rsid w:val="005877F1"/>
  </w:style>
  <w:style w:type="numbering" w:customStyle="1" w:styleId="WWNum311">
    <w:name w:val="WWNum311"/>
    <w:basedOn w:val="Bezlisty"/>
    <w:rsid w:val="005877F1"/>
  </w:style>
  <w:style w:type="numbering" w:customStyle="1" w:styleId="WWNum321">
    <w:name w:val="WWNum321"/>
    <w:basedOn w:val="Bezlisty"/>
    <w:rsid w:val="005877F1"/>
  </w:style>
  <w:style w:type="numbering" w:customStyle="1" w:styleId="WWNum331">
    <w:name w:val="WWNum331"/>
    <w:basedOn w:val="Bezlisty"/>
    <w:rsid w:val="005877F1"/>
  </w:style>
  <w:style w:type="numbering" w:customStyle="1" w:styleId="WWNum341">
    <w:name w:val="WWNum341"/>
    <w:basedOn w:val="Bezlisty"/>
    <w:rsid w:val="005877F1"/>
  </w:style>
  <w:style w:type="numbering" w:customStyle="1" w:styleId="WWNum351">
    <w:name w:val="WWNum351"/>
    <w:basedOn w:val="Bezlisty"/>
    <w:rsid w:val="005877F1"/>
  </w:style>
  <w:style w:type="numbering" w:customStyle="1" w:styleId="WWNum371">
    <w:name w:val="WWNum371"/>
    <w:basedOn w:val="Bezlisty"/>
    <w:rsid w:val="005877F1"/>
  </w:style>
  <w:style w:type="numbering" w:customStyle="1" w:styleId="WWNum381">
    <w:name w:val="WWNum381"/>
    <w:basedOn w:val="Bezlisty"/>
    <w:rsid w:val="005877F1"/>
  </w:style>
  <w:style w:type="numbering" w:customStyle="1" w:styleId="WWNum391">
    <w:name w:val="WWNum391"/>
    <w:basedOn w:val="Bezlisty"/>
    <w:rsid w:val="005877F1"/>
  </w:style>
  <w:style w:type="numbering" w:customStyle="1" w:styleId="WWNum401">
    <w:name w:val="WWNum401"/>
    <w:basedOn w:val="Bezlisty"/>
    <w:rsid w:val="005877F1"/>
  </w:style>
  <w:style w:type="numbering" w:customStyle="1" w:styleId="WWNum411">
    <w:name w:val="WWNum411"/>
    <w:basedOn w:val="Bezlisty"/>
    <w:rsid w:val="005877F1"/>
  </w:style>
  <w:style w:type="numbering" w:customStyle="1" w:styleId="WWNum421">
    <w:name w:val="WWNum421"/>
    <w:basedOn w:val="Bezlisty"/>
    <w:rsid w:val="005877F1"/>
  </w:style>
  <w:style w:type="numbering" w:customStyle="1" w:styleId="WWNum431">
    <w:name w:val="WWNum431"/>
    <w:basedOn w:val="Bezlisty"/>
    <w:rsid w:val="005877F1"/>
  </w:style>
  <w:style w:type="numbering" w:customStyle="1" w:styleId="WWNum441">
    <w:name w:val="WWNum441"/>
    <w:basedOn w:val="Bezlisty"/>
    <w:rsid w:val="005877F1"/>
  </w:style>
  <w:style w:type="numbering" w:customStyle="1" w:styleId="WWNum451">
    <w:name w:val="WWNum451"/>
    <w:basedOn w:val="Bezlisty"/>
    <w:rsid w:val="005877F1"/>
  </w:style>
  <w:style w:type="numbering" w:customStyle="1" w:styleId="WWNum461">
    <w:name w:val="WWNum461"/>
    <w:basedOn w:val="Bezlisty"/>
    <w:rsid w:val="005877F1"/>
  </w:style>
  <w:style w:type="numbering" w:customStyle="1" w:styleId="WWNum471">
    <w:name w:val="WWNum471"/>
    <w:basedOn w:val="Bezlisty"/>
    <w:rsid w:val="005877F1"/>
  </w:style>
  <w:style w:type="numbering" w:customStyle="1" w:styleId="WWNum481">
    <w:name w:val="WWNum481"/>
    <w:basedOn w:val="Bezlisty"/>
    <w:rsid w:val="005877F1"/>
  </w:style>
  <w:style w:type="paragraph" w:customStyle="1" w:styleId="Akapitzlist1">
    <w:name w:val="Akapit z listą1"/>
    <w:basedOn w:val="Normalny"/>
    <w:qFormat/>
    <w:rsid w:val="005877F1"/>
    <w:pPr>
      <w:suppressAutoHyphens/>
      <w:spacing w:after="0" w:line="360" w:lineRule="auto"/>
      <w:ind w:left="720"/>
      <w:contextualSpacing/>
      <w:jc w:val="both"/>
    </w:pPr>
    <w:rPr>
      <w:rFonts w:ascii="Times New Roman" w:eastAsia="Times New Roman" w:hAnsi="Times New Roman" w:cs="Times New Roman"/>
      <w:sz w:val="24"/>
      <w:szCs w:val="24"/>
      <w:lang w:eastAsia="zh-CN"/>
    </w:rPr>
  </w:style>
  <w:style w:type="numbering" w:customStyle="1" w:styleId="WW8Num2">
    <w:name w:val="WW8Num2"/>
    <w:basedOn w:val="Bezlisty"/>
    <w:rsid w:val="005877F1"/>
    <w:pPr>
      <w:numPr>
        <w:numId w:val="63"/>
      </w:numPr>
    </w:pPr>
  </w:style>
  <w:style w:type="numbering" w:customStyle="1" w:styleId="WW8Num40">
    <w:name w:val="WW8Num40"/>
    <w:basedOn w:val="Bezlisty"/>
    <w:rsid w:val="005877F1"/>
    <w:pPr>
      <w:numPr>
        <w:numId w:val="62"/>
      </w:numPr>
    </w:pPr>
  </w:style>
  <w:style w:type="numbering" w:customStyle="1" w:styleId="WW8Num21">
    <w:name w:val="WW8Num21"/>
    <w:basedOn w:val="Bezlisty"/>
    <w:rsid w:val="005877F1"/>
  </w:style>
  <w:style w:type="numbering" w:customStyle="1" w:styleId="WW8Num22">
    <w:name w:val="WW8Num22"/>
    <w:basedOn w:val="Bezlisty"/>
    <w:rsid w:val="005877F1"/>
  </w:style>
  <w:style w:type="paragraph" w:customStyle="1" w:styleId="Standard">
    <w:name w:val="Standard"/>
    <w:rsid w:val="005877F1"/>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numbering" w:customStyle="1" w:styleId="WW8Num23">
    <w:name w:val="WW8Num23"/>
    <w:basedOn w:val="Bezlisty"/>
    <w:rsid w:val="005877F1"/>
  </w:style>
  <w:style w:type="numbering" w:customStyle="1" w:styleId="WW8Num401">
    <w:name w:val="WW8Num401"/>
    <w:basedOn w:val="Bezlisty"/>
    <w:rsid w:val="005877F1"/>
  </w:style>
  <w:style w:type="numbering" w:customStyle="1" w:styleId="WWNum5111">
    <w:name w:val="WWNum5111"/>
    <w:rsid w:val="005877F1"/>
    <w:pPr>
      <w:numPr>
        <w:numId w:val="66"/>
      </w:numPr>
    </w:pPr>
  </w:style>
  <w:style w:type="numbering" w:customStyle="1" w:styleId="WWNum5211">
    <w:name w:val="WWNum5211"/>
    <w:rsid w:val="005877F1"/>
    <w:pPr>
      <w:numPr>
        <w:numId w:val="64"/>
      </w:numPr>
    </w:pPr>
  </w:style>
  <w:style w:type="numbering" w:customStyle="1" w:styleId="WWNum5311">
    <w:name w:val="WWNum5311"/>
    <w:rsid w:val="005877F1"/>
    <w:pPr>
      <w:numPr>
        <w:numId w:val="65"/>
      </w:numPr>
    </w:pPr>
  </w:style>
  <w:style w:type="numbering" w:customStyle="1" w:styleId="WW8Num24">
    <w:name w:val="WW8Num24"/>
    <w:basedOn w:val="Bezlisty"/>
    <w:rsid w:val="005877F1"/>
    <w:pPr>
      <w:numPr>
        <w:numId w:val="75"/>
      </w:numPr>
    </w:pPr>
  </w:style>
  <w:style w:type="numbering" w:customStyle="1" w:styleId="WW8Num25">
    <w:name w:val="WW8Num25"/>
    <w:basedOn w:val="Bezlisty"/>
    <w:rsid w:val="005877F1"/>
    <w:pPr>
      <w:numPr>
        <w:numId w:val="67"/>
      </w:numPr>
    </w:pPr>
  </w:style>
  <w:style w:type="numbering" w:customStyle="1" w:styleId="WW8Num10">
    <w:name w:val="WW8Num10"/>
    <w:basedOn w:val="Bezlisty"/>
    <w:rsid w:val="005877F1"/>
    <w:pPr>
      <w:numPr>
        <w:numId w:val="68"/>
      </w:numPr>
    </w:pPr>
  </w:style>
  <w:style w:type="numbering" w:customStyle="1" w:styleId="WW8Num26">
    <w:name w:val="WW8Num26"/>
    <w:basedOn w:val="Bezlisty"/>
    <w:rsid w:val="005877F1"/>
    <w:pPr>
      <w:numPr>
        <w:numId w:val="74"/>
      </w:numPr>
    </w:pPr>
  </w:style>
  <w:style w:type="paragraph" w:styleId="Tekstpodstawowy">
    <w:name w:val="Body Text"/>
    <w:aliases w:val="(F2),(F2) Znak Znak"/>
    <w:basedOn w:val="Normalny"/>
    <w:link w:val="TekstpodstawowyZnak"/>
    <w:rsid w:val="005877F1"/>
    <w:pPr>
      <w:suppressAutoHyphens/>
      <w:spacing w:after="120" w:line="240" w:lineRule="auto"/>
    </w:pPr>
    <w:rPr>
      <w:rFonts w:ascii="Times New Roman" w:eastAsia="Times New Roman" w:hAnsi="Times New Roman" w:cs="Times New Roman"/>
      <w:sz w:val="24"/>
      <w:szCs w:val="24"/>
      <w:lang w:eastAsia="ar-SA"/>
    </w:rPr>
  </w:style>
  <w:style w:type="character" w:customStyle="1" w:styleId="TekstpodstawowyZnak">
    <w:name w:val="Tekst podstawowy Znak"/>
    <w:aliases w:val="(F2) Znak,(F2) Znak Znak Znak"/>
    <w:basedOn w:val="Domylnaczcionkaakapitu"/>
    <w:link w:val="Tekstpodstawowy"/>
    <w:rsid w:val="005877F1"/>
    <w:rPr>
      <w:rFonts w:ascii="Times New Roman" w:eastAsia="Times New Roman" w:hAnsi="Times New Roman" w:cs="Times New Roman"/>
      <w:sz w:val="24"/>
      <w:szCs w:val="24"/>
      <w:lang w:eastAsia="ar-SA"/>
    </w:rPr>
  </w:style>
  <w:style w:type="numbering" w:customStyle="1" w:styleId="WWNum52111">
    <w:name w:val="WWNum52111"/>
    <w:rsid w:val="005877F1"/>
  </w:style>
  <w:style w:type="numbering" w:customStyle="1" w:styleId="WWNum5112">
    <w:name w:val="WWNum5112"/>
    <w:rsid w:val="005877F1"/>
  </w:style>
  <w:style w:type="numbering" w:customStyle="1" w:styleId="WWNum5212">
    <w:name w:val="WWNum5212"/>
    <w:rsid w:val="005877F1"/>
  </w:style>
  <w:style w:type="numbering" w:customStyle="1" w:styleId="WWNum5312">
    <w:name w:val="WWNum5312"/>
    <w:rsid w:val="005877F1"/>
  </w:style>
  <w:style w:type="numbering" w:customStyle="1" w:styleId="WWNum51111">
    <w:name w:val="WWNum51111"/>
    <w:rsid w:val="005877F1"/>
  </w:style>
  <w:style w:type="numbering" w:customStyle="1" w:styleId="WWNum52112">
    <w:name w:val="WWNum52112"/>
    <w:rsid w:val="005877F1"/>
    <w:pPr>
      <w:numPr>
        <w:numId w:val="1"/>
      </w:numPr>
    </w:pPr>
  </w:style>
  <w:style w:type="numbering" w:customStyle="1" w:styleId="WWNum5113">
    <w:name w:val="WWNum5113"/>
    <w:rsid w:val="005877F1"/>
    <w:pPr>
      <w:numPr>
        <w:numId w:val="8"/>
      </w:numPr>
    </w:pPr>
  </w:style>
  <w:style w:type="numbering" w:customStyle="1" w:styleId="WWNum5213">
    <w:name w:val="WWNum5213"/>
    <w:rsid w:val="005877F1"/>
    <w:pPr>
      <w:numPr>
        <w:numId w:val="11"/>
      </w:numPr>
    </w:pPr>
  </w:style>
  <w:style w:type="numbering" w:customStyle="1" w:styleId="WWNum5313">
    <w:name w:val="WWNum5313"/>
    <w:rsid w:val="005877F1"/>
    <w:pPr>
      <w:numPr>
        <w:numId w:val="12"/>
      </w:numPr>
    </w:pPr>
  </w:style>
  <w:style w:type="numbering" w:customStyle="1" w:styleId="WWNum51112">
    <w:name w:val="WWNum51112"/>
    <w:rsid w:val="005877F1"/>
    <w:pPr>
      <w:numPr>
        <w:numId w:val="100"/>
      </w:numPr>
    </w:pPr>
  </w:style>
  <w:style w:type="paragraph" w:styleId="Tekstpodstawowywcity">
    <w:name w:val="Body Text Indent"/>
    <w:basedOn w:val="Normalny"/>
    <w:link w:val="TekstpodstawowywcityZnak"/>
    <w:unhideWhenUsed/>
    <w:rsid w:val="005877F1"/>
    <w:pPr>
      <w:spacing w:after="120" w:line="240" w:lineRule="auto"/>
      <w:ind w:left="283"/>
    </w:pPr>
    <w:rPr>
      <w:rFonts w:ascii="Times New Roman" w:eastAsia="Calibri" w:hAnsi="Times New Roman" w:cs="Times New Roman"/>
      <w:sz w:val="24"/>
    </w:rPr>
  </w:style>
  <w:style w:type="character" w:customStyle="1" w:styleId="TekstpodstawowywcityZnak">
    <w:name w:val="Tekst podstawowy wcięty Znak"/>
    <w:basedOn w:val="Domylnaczcionkaakapitu"/>
    <w:link w:val="Tekstpodstawowywcity"/>
    <w:rsid w:val="005877F1"/>
    <w:rPr>
      <w:rFonts w:ascii="Times New Roman" w:eastAsia="Calibri" w:hAnsi="Times New Roman" w:cs="Times New Roman"/>
      <w:sz w:val="24"/>
    </w:rPr>
  </w:style>
  <w:style w:type="character" w:styleId="Wyrnieniedelikatne">
    <w:name w:val="Subtle Emphasis"/>
    <w:basedOn w:val="Domylnaczcionkaakapitu"/>
    <w:qFormat/>
    <w:rsid w:val="005877F1"/>
    <w:rPr>
      <w:i/>
      <w:iCs/>
      <w:color w:val="808080" w:themeColor="text1" w:themeTint="7F"/>
    </w:rPr>
  </w:style>
  <w:style w:type="paragraph" w:styleId="Podtytu">
    <w:name w:val="Subtitle"/>
    <w:basedOn w:val="Normalny"/>
    <w:next w:val="Normalny"/>
    <w:link w:val="PodtytuZnak"/>
    <w:qFormat/>
    <w:rsid w:val="005877F1"/>
    <w:pPr>
      <w:numPr>
        <w:ilvl w:val="1"/>
      </w:numPr>
      <w:spacing w:after="0" w:line="240" w:lineRule="auto"/>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rsid w:val="005877F1"/>
    <w:rPr>
      <w:rFonts w:asciiTheme="majorHAnsi" w:eastAsiaTheme="majorEastAsia" w:hAnsiTheme="majorHAnsi" w:cstheme="majorBidi"/>
      <w:i/>
      <w:iCs/>
      <w:color w:val="4F81BD" w:themeColor="accent1"/>
      <w:spacing w:val="15"/>
      <w:sz w:val="24"/>
      <w:szCs w:val="24"/>
    </w:rPr>
  </w:style>
  <w:style w:type="paragraph" w:styleId="Tekstprzypisudolnego">
    <w:name w:val="footnote text"/>
    <w:basedOn w:val="Normalny"/>
    <w:link w:val="TekstprzypisudolnegoZnak"/>
    <w:unhideWhenUsed/>
    <w:rsid w:val="005877F1"/>
    <w:pPr>
      <w:spacing w:after="0" w:line="240" w:lineRule="auto"/>
    </w:pPr>
    <w:rPr>
      <w:rFonts w:ascii="Times New Roman" w:eastAsia="Calibri" w:hAnsi="Times New Roman" w:cs="Times New Roman"/>
      <w:sz w:val="20"/>
      <w:szCs w:val="20"/>
    </w:rPr>
  </w:style>
  <w:style w:type="character" w:customStyle="1" w:styleId="TekstprzypisudolnegoZnak">
    <w:name w:val="Tekst przypisu dolnego Znak"/>
    <w:basedOn w:val="Domylnaczcionkaakapitu"/>
    <w:link w:val="Tekstprzypisudolnego"/>
    <w:rsid w:val="005877F1"/>
    <w:rPr>
      <w:rFonts w:ascii="Times New Roman" w:eastAsia="Calibri" w:hAnsi="Times New Roman" w:cs="Times New Roman"/>
      <w:sz w:val="20"/>
      <w:szCs w:val="20"/>
    </w:rPr>
  </w:style>
  <w:style w:type="numbering" w:customStyle="1" w:styleId="Bezlisty11">
    <w:name w:val="Bez listy11"/>
    <w:next w:val="Bezlisty"/>
    <w:uiPriority w:val="99"/>
    <w:semiHidden/>
    <w:unhideWhenUsed/>
    <w:rsid w:val="005877F1"/>
  </w:style>
  <w:style w:type="character" w:customStyle="1" w:styleId="WW8Num3z0">
    <w:name w:val="WW8Num3z0"/>
    <w:rsid w:val="005877F1"/>
    <w:rPr>
      <w:b w:val="0"/>
      <w:i w:val="0"/>
    </w:rPr>
  </w:style>
  <w:style w:type="character" w:customStyle="1" w:styleId="WW8Num4z0">
    <w:name w:val="WW8Num4z0"/>
    <w:rsid w:val="005877F1"/>
    <w:rPr>
      <w:rFonts w:ascii="Wingdings" w:hAnsi="Wingdings"/>
    </w:rPr>
  </w:style>
  <w:style w:type="character" w:customStyle="1" w:styleId="WW8Num5z2">
    <w:name w:val="WW8Num5z2"/>
    <w:rsid w:val="005877F1"/>
    <w:rPr>
      <w:rFonts w:ascii="Wingdings" w:hAnsi="Wingdings"/>
    </w:rPr>
  </w:style>
  <w:style w:type="character" w:customStyle="1" w:styleId="WW8Num7z0">
    <w:name w:val="WW8Num7z0"/>
    <w:rsid w:val="005877F1"/>
    <w:rPr>
      <w:rFonts w:ascii="Times New Roman" w:hAnsi="Times New Roman"/>
    </w:rPr>
  </w:style>
  <w:style w:type="character" w:customStyle="1" w:styleId="WW8Num8z0">
    <w:name w:val="WW8Num8z0"/>
    <w:rsid w:val="005877F1"/>
    <w:rPr>
      <w:rFonts w:ascii="StarSymbol" w:hAnsi="StarSymbol"/>
    </w:rPr>
  </w:style>
  <w:style w:type="character" w:customStyle="1" w:styleId="WW8Num11z0">
    <w:name w:val="WW8Num11z0"/>
    <w:rsid w:val="005877F1"/>
    <w:rPr>
      <w:color w:val="auto"/>
    </w:rPr>
  </w:style>
  <w:style w:type="character" w:customStyle="1" w:styleId="WW8Num12z0">
    <w:name w:val="WW8Num12z0"/>
    <w:rsid w:val="005877F1"/>
    <w:rPr>
      <w:b w:val="0"/>
      <w:i w:val="0"/>
      <w:color w:val="auto"/>
    </w:rPr>
  </w:style>
  <w:style w:type="character" w:customStyle="1" w:styleId="WW8Num16z0">
    <w:name w:val="WW8Num16z0"/>
    <w:rsid w:val="005877F1"/>
    <w:rPr>
      <w:sz w:val="20"/>
      <w:u w:val="none"/>
    </w:rPr>
  </w:style>
  <w:style w:type="character" w:customStyle="1" w:styleId="WW8Num18z1">
    <w:name w:val="WW8Num18z1"/>
    <w:rsid w:val="005877F1"/>
    <w:rPr>
      <w:b w:val="0"/>
      <w:i w:val="0"/>
    </w:rPr>
  </w:style>
  <w:style w:type="character" w:customStyle="1" w:styleId="WW-Absatz-Standardschriftart">
    <w:name w:val="WW-Absatz-Standardschriftart"/>
    <w:rsid w:val="005877F1"/>
  </w:style>
  <w:style w:type="character" w:customStyle="1" w:styleId="WW8Num6z0">
    <w:name w:val="WW8Num6z0"/>
    <w:rsid w:val="005877F1"/>
    <w:rPr>
      <w:rFonts w:ascii="Times New Roman" w:hAnsi="Times New Roman"/>
      <w:b/>
      <w:sz w:val="24"/>
    </w:rPr>
  </w:style>
  <w:style w:type="character" w:customStyle="1" w:styleId="WW-WW8Num7z0">
    <w:name w:val="WW-WW8Num7z0"/>
    <w:rsid w:val="005877F1"/>
    <w:rPr>
      <w:b w:val="0"/>
      <w:i w:val="0"/>
    </w:rPr>
  </w:style>
  <w:style w:type="character" w:customStyle="1" w:styleId="WW8Num9z0">
    <w:name w:val="WW8Num9z0"/>
    <w:rsid w:val="005877F1"/>
    <w:rPr>
      <w:rFonts w:ascii="Times New Roman" w:hAnsi="Times New Roman"/>
      <w:b w:val="0"/>
      <w:i w:val="0"/>
    </w:rPr>
  </w:style>
  <w:style w:type="character" w:customStyle="1" w:styleId="WW-WW8Num11z0">
    <w:name w:val="WW-WW8Num11z0"/>
    <w:rsid w:val="005877F1"/>
    <w:rPr>
      <w:rFonts w:ascii="Wingdings" w:hAnsi="Wingdings"/>
    </w:rPr>
  </w:style>
  <w:style w:type="character" w:customStyle="1" w:styleId="WW8Num11z1">
    <w:name w:val="WW8Num11z1"/>
    <w:rsid w:val="005877F1"/>
    <w:rPr>
      <w:rFonts w:ascii="Courier New" w:hAnsi="Courier New" w:cs="StarSymbol"/>
    </w:rPr>
  </w:style>
  <w:style w:type="character" w:customStyle="1" w:styleId="WW8Num11z3">
    <w:name w:val="WW8Num11z3"/>
    <w:rsid w:val="005877F1"/>
    <w:rPr>
      <w:rFonts w:ascii="Symbol" w:hAnsi="Symbol"/>
    </w:rPr>
  </w:style>
  <w:style w:type="character" w:customStyle="1" w:styleId="WW8Num12z2">
    <w:name w:val="WW8Num12z2"/>
    <w:rsid w:val="005877F1"/>
    <w:rPr>
      <w:rFonts w:ascii="Wingdings" w:hAnsi="Wingdings"/>
    </w:rPr>
  </w:style>
  <w:style w:type="character" w:customStyle="1" w:styleId="WW8Num15z2">
    <w:name w:val="WW8Num15z2"/>
    <w:rsid w:val="005877F1"/>
    <w:rPr>
      <w:rFonts w:ascii="Times New Roman" w:eastAsia="Times New Roman" w:hAnsi="Times New Roman" w:cs="Times New Roman"/>
      <w:b w:val="0"/>
      <w:i w:val="0"/>
    </w:rPr>
  </w:style>
  <w:style w:type="character" w:customStyle="1" w:styleId="WW-WW8Num16z0">
    <w:name w:val="WW-WW8Num16z0"/>
    <w:rsid w:val="005877F1"/>
    <w:rPr>
      <w:rFonts w:ascii="Times New Roman" w:hAnsi="Times New Roman"/>
    </w:rPr>
  </w:style>
  <w:style w:type="character" w:customStyle="1" w:styleId="WW8Num19z1">
    <w:name w:val="WW8Num19z1"/>
    <w:rsid w:val="005877F1"/>
    <w:rPr>
      <w:color w:val="auto"/>
      <w:sz w:val="24"/>
    </w:rPr>
  </w:style>
  <w:style w:type="character" w:customStyle="1" w:styleId="WW8Num19z2">
    <w:name w:val="WW8Num19z2"/>
    <w:rsid w:val="005877F1"/>
    <w:rPr>
      <w:sz w:val="24"/>
    </w:rPr>
  </w:style>
  <w:style w:type="character" w:customStyle="1" w:styleId="WW8Num21z0">
    <w:name w:val="WW8Num21z0"/>
    <w:rsid w:val="005877F1"/>
    <w:rPr>
      <w:b w:val="0"/>
      <w:i w:val="0"/>
      <w:color w:val="auto"/>
    </w:rPr>
  </w:style>
  <w:style w:type="character" w:customStyle="1" w:styleId="WW8Num24z0">
    <w:name w:val="WW8Num24z0"/>
    <w:rsid w:val="005877F1"/>
    <w:rPr>
      <w:color w:val="auto"/>
    </w:rPr>
  </w:style>
  <w:style w:type="character" w:customStyle="1" w:styleId="WW8Num26z0">
    <w:name w:val="WW8Num26z0"/>
    <w:rsid w:val="005877F1"/>
    <w:rPr>
      <w:color w:val="000000"/>
    </w:rPr>
  </w:style>
  <w:style w:type="character" w:customStyle="1" w:styleId="WW8Num29z0">
    <w:name w:val="WW8Num29z0"/>
    <w:rsid w:val="005877F1"/>
    <w:rPr>
      <w:color w:val="auto"/>
    </w:rPr>
  </w:style>
  <w:style w:type="character" w:customStyle="1" w:styleId="WW8Num30z1">
    <w:name w:val="WW8Num30z1"/>
    <w:rsid w:val="005877F1"/>
    <w:rPr>
      <w:b w:val="0"/>
      <w:i w:val="0"/>
    </w:rPr>
  </w:style>
  <w:style w:type="character" w:customStyle="1" w:styleId="WW8Num32z0">
    <w:name w:val="WW8Num32z0"/>
    <w:rsid w:val="005877F1"/>
    <w:rPr>
      <w:color w:val="auto"/>
    </w:rPr>
  </w:style>
  <w:style w:type="character" w:customStyle="1" w:styleId="WW8Num33z0">
    <w:name w:val="WW8Num33z0"/>
    <w:rsid w:val="005877F1"/>
    <w:rPr>
      <w:b w:val="0"/>
      <w:i w:val="0"/>
      <w:color w:val="auto"/>
    </w:rPr>
  </w:style>
  <w:style w:type="character" w:customStyle="1" w:styleId="WW8Num34z0">
    <w:name w:val="WW8Num34z0"/>
    <w:rsid w:val="005877F1"/>
    <w:rPr>
      <w:color w:val="auto"/>
    </w:rPr>
  </w:style>
  <w:style w:type="character" w:customStyle="1" w:styleId="WW8Num38z0">
    <w:name w:val="WW8Num38z0"/>
    <w:rsid w:val="005877F1"/>
    <w:rPr>
      <w:sz w:val="20"/>
      <w:u w:val="none"/>
    </w:rPr>
  </w:style>
  <w:style w:type="character" w:customStyle="1" w:styleId="WW8Num40z0">
    <w:name w:val="WW8Num40z0"/>
    <w:rsid w:val="005877F1"/>
    <w:rPr>
      <w:color w:val="000000"/>
    </w:rPr>
  </w:style>
  <w:style w:type="character" w:customStyle="1" w:styleId="WW8Num41z0">
    <w:name w:val="WW8Num41z0"/>
    <w:rsid w:val="005877F1"/>
    <w:rPr>
      <w:rFonts w:ascii="Wingdings" w:hAnsi="Wingdings"/>
      <w:color w:val="000000"/>
    </w:rPr>
  </w:style>
  <w:style w:type="character" w:customStyle="1" w:styleId="WW-Domylnaczcionkaakapitu">
    <w:name w:val="WW-Domyślna czcionka akapitu"/>
    <w:rsid w:val="005877F1"/>
  </w:style>
  <w:style w:type="character" w:styleId="Numerstrony">
    <w:name w:val="page number"/>
    <w:basedOn w:val="WW-Domylnaczcionkaakapitu"/>
    <w:rsid w:val="005877F1"/>
  </w:style>
  <w:style w:type="character" w:customStyle="1" w:styleId="Znakiprzypiswdolnych">
    <w:name w:val="Znaki przypisów dolnych"/>
    <w:rsid w:val="005877F1"/>
  </w:style>
  <w:style w:type="character" w:customStyle="1" w:styleId="WW-Znakiprzypiswdolnych">
    <w:name w:val="WW-Znaki przypisów dolnych"/>
    <w:rsid w:val="005877F1"/>
    <w:rPr>
      <w:vertAlign w:val="superscript"/>
    </w:rPr>
  </w:style>
  <w:style w:type="paragraph" w:styleId="Lista">
    <w:name w:val="List"/>
    <w:basedOn w:val="Tekstpodstawowy"/>
    <w:rsid w:val="005877F1"/>
    <w:pPr>
      <w:widowControl w:val="0"/>
      <w:spacing w:before="120" w:after="0"/>
      <w:jc w:val="both"/>
    </w:pPr>
    <w:rPr>
      <w:rFonts w:ascii="Arial" w:hAnsi="Arial" w:cs="Courier New"/>
      <w:szCs w:val="20"/>
    </w:rPr>
  </w:style>
  <w:style w:type="paragraph" w:styleId="Podpis">
    <w:name w:val="Signature"/>
    <w:basedOn w:val="Normalny"/>
    <w:link w:val="PodpisZnak"/>
    <w:rsid w:val="005877F1"/>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rsid w:val="005877F1"/>
    <w:rPr>
      <w:rFonts w:ascii="Times New Roman" w:eastAsia="Times New Roman" w:hAnsi="Times New Roman" w:cs="Courier New"/>
      <w:i/>
      <w:iCs/>
      <w:sz w:val="20"/>
      <w:szCs w:val="20"/>
      <w:lang w:eastAsia="ar-SA"/>
    </w:rPr>
  </w:style>
  <w:style w:type="paragraph" w:customStyle="1" w:styleId="Indeks">
    <w:name w:val="Indeks"/>
    <w:basedOn w:val="Normalny"/>
    <w:rsid w:val="005877F1"/>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Podpis">
    <w:name w:val="WW-Podpis"/>
    <w:basedOn w:val="Normalny"/>
    <w:rsid w:val="005877F1"/>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5877F1"/>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Tekstpodstawowy2">
    <w:name w:val="WW-Tekst podstawowy 2"/>
    <w:basedOn w:val="Normalny"/>
    <w:rsid w:val="005877F1"/>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5877F1"/>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5877F1"/>
    <w:pPr>
      <w:suppressAutoHyphens/>
      <w:spacing w:after="0" w:line="360" w:lineRule="auto"/>
    </w:pPr>
    <w:rPr>
      <w:rFonts w:ascii="Arial" w:eastAsia="Times New Roman" w:hAnsi="Arial" w:cs="Times New Roman"/>
      <w:szCs w:val="20"/>
      <w:lang w:eastAsia="ar-SA"/>
    </w:rPr>
  </w:style>
  <w:style w:type="paragraph" w:customStyle="1" w:styleId="WW-Tekstpodstawowy3">
    <w:name w:val="WW-Tekst podstawowy 3"/>
    <w:basedOn w:val="Normalny"/>
    <w:rsid w:val="005877F1"/>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5877F1"/>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5877F1"/>
    <w:pPr>
      <w:widowControl w:val="0"/>
      <w:suppressAutoHyphens/>
      <w:spacing w:after="0" w:line="240" w:lineRule="atLeast"/>
    </w:pPr>
    <w:rPr>
      <w:rFonts w:ascii="Times New Roman" w:eastAsia="Times New Roman" w:hAnsi="Times New Roman" w:cs="Times New Roman"/>
      <w:sz w:val="24"/>
      <w:szCs w:val="20"/>
      <w:lang w:eastAsia="ar-SA"/>
    </w:rPr>
  </w:style>
  <w:style w:type="paragraph" w:customStyle="1" w:styleId="tekst">
    <w:name w:val="tekst"/>
    <w:basedOn w:val="Normalny"/>
    <w:rsid w:val="005877F1"/>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5877F1"/>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5877F1"/>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5877F1"/>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5877F1"/>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5877F1"/>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5877F1"/>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link w:val="MarioZnak"/>
    <w:rsid w:val="005877F1"/>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5877F1"/>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5877F1"/>
    <w:rPr>
      <w:rFonts w:ascii="Times New Roman" w:eastAsia="Times New Roman" w:hAnsi="Times New Roman" w:cs="Times New Roman"/>
      <w:b/>
      <w:sz w:val="24"/>
      <w:szCs w:val="20"/>
      <w:lang w:eastAsia="ar-SA"/>
    </w:rPr>
  </w:style>
  <w:style w:type="paragraph" w:customStyle="1" w:styleId="Tekstpodstawowy21">
    <w:name w:val="Tekst podstawowy 21"/>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5877F1"/>
    <w:pPr>
      <w:widowControl w:val="0"/>
      <w:suppressAutoHyphens/>
      <w:spacing w:after="0" w:line="240" w:lineRule="auto"/>
    </w:pPr>
    <w:rPr>
      <w:rFonts w:ascii="Courier New" w:eastAsia="Times New Roman" w:hAnsi="Courier New" w:cs="Times New Roman"/>
      <w:sz w:val="24"/>
      <w:szCs w:val="20"/>
      <w:lang w:eastAsia="ar-SA"/>
    </w:rPr>
  </w:style>
  <w:style w:type="paragraph" w:customStyle="1" w:styleId="WW-Plandokumentu">
    <w:name w:val="WW-Plan dokumentu"/>
    <w:basedOn w:val="Normalny"/>
    <w:rsid w:val="005877F1"/>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5877F1"/>
    <w:pPr>
      <w:widowControl w:val="0"/>
      <w:suppressLineNumbers/>
      <w:spacing w:before="120" w:after="0"/>
      <w:jc w:val="both"/>
    </w:pPr>
    <w:rPr>
      <w:rFonts w:ascii="Arial" w:hAnsi="Arial"/>
      <w:szCs w:val="20"/>
    </w:rPr>
  </w:style>
  <w:style w:type="paragraph" w:customStyle="1" w:styleId="WW-Zawartotabeli">
    <w:name w:val="WW-Zawartość tabeli"/>
    <w:basedOn w:val="Tekstpodstawowy"/>
    <w:rsid w:val="005877F1"/>
    <w:pPr>
      <w:widowControl w:val="0"/>
      <w:suppressLineNumbers/>
      <w:spacing w:before="120" w:after="0"/>
      <w:jc w:val="both"/>
    </w:pPr>
    <w:rPr>
      <w:rFonts w:ascii="Arial" w:hAnsi="Arial"/>
      <w:szCs w:val="20"/>
    </w:rPr>
  </w:style>
  <w:style w:type="paragraph" w:customStyle="1" w:styleId="Nagwektabeli">
    <w:name w:val="Nagłówek tabeli"/>
    <w:basedOn w:val="Zawartotabeli"/>
    <w:rsid w:val="005877F1"/>
    <w:pPr>
      <w:jc w:val="center"/>
    </w:pPr>
    <w:rPr>
      <w:b/>
      <w:bCs/>
      <w:i/>
      <w:iCs/>
    </w:rPr>
  </w:style>
  <w:style w:type="paragraph" w:customStyle="1" w:styleId="WW-Nagwektabeli">
    <w:name w:val="WW-Nagłówek tabeli"/>
    <w:basedOn w:val="WW-Zawartotabeli"/>
    <w:rsid w:val="005877F1"/>
    <w:pPr>
      <w:jc w:val="center"/>
    </w:pPr>
    <w:rPr>
      <w:b/>
      <w:bCs/>
      <w:i/>
      <w:iCs/>
    </w:rPr>
  </w:style>
  <w:style w:type="paragraph" w:styleId="Tekstpodstawowy2">
    <w:name w:val="Body Text 2"/>
    <w:basedOn w:val="Normalny"/>
    <w:link w:val="Tekstpodstawowy2Znak"/>
    <w:rsid w:val="005877F1"/>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rsid w:val="005877F1"/>
    <w:rPr>
      <w:rFonts w:ascii="Arial" w:eastAsia="Times New Roman" w:hAnsi="Arial" w:cs="Times New Roman"/>
      <w:szCs w:val="20"/>
      <w:lang w:eastAsia="ar-SA"/>
    </w:rPr>
  </w:style>
  <w:style w:type="paragraph" w:styleId="Tekstpodstawowywcity2">
    <w:name w:val="Body Text Indent 2"/>
    <w:basedOn w:val="Normalny"/>
    <w:link w:val="Tekstpodstawowywcity2Znak"/>
    <w:rsid w:val="005877F1"/>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rsid w:val="005877F1"/>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5877F1"/>
    <w:pPr>
      <w:widowControl w:val="0"/>
      <w:suppressLineNumbers/>
      <w:suppressAutoHyphens/>
      <w:spacing w:after="0" w:line="240" w:lineRule="auto"/>
    </w:pPr>
    <w:rPr>
      <w:rFonts w:ascii="Times New Roman" w:eastAsia="Lucida Sans Unicode" w:hAnsi="Times New Roman" w:cs="Times New Roman"/>
      <w:sz w:val="24"/>
      <w:szCs w:val="20"/>
      <w:lang w:eastAsia="ar-SA"/>
    </w:rPr>
  </w:style>
  <w:style w:type="paragraph" w:styleId="Tekstpodstawowywcity3">
    <w:name w:val="Body Text Indent 3"/>
    <w:basedOn w:val="Normalny"/>
    <w:link w:val="Tekstpodstawowywcity3Znak"/>
    <w:uiPriority w:val="99"/>
    <w:rsid w:val="005877F1"/>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uiPriority w:val="99"/>
    <w:rsid w:val="005877F1"/>
    <w:rPr>
      <w:rFonts w:ascii="Arial" w:eastAsia="Times New Roman" w:hAnsi="Arial" w:cs="Times New Roman"/>
      <w:szCs w:val="20"/>
      <w:lang w:eastAsia="ar-SA"/>
    </w:rPr>
  </w:style>
  <w:style w:type="paragraph" w:customStyle="1" w:styleId="StandardowyNormalny1">
    <w:name w:val="Standardowy.Normalny1"/>
    <w:rsid w:val="005877F1"/>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uiPriority w:val="99"/>
    <w:rsid w:val="005877F1"/>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uiPriority w:val="99"/>
    <w:rsid w:val="005877F1"/>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5877F1"/>
    <w:pPr>
      <w:spacing w:after="0" w:line="240" w:lineRule="auto"/>
      <w:jc w:val="both"/>
    </w:pPr>
    <w:rPr>
      <w:rFonts w:ascii="Arial" w:eastAsia="Times New Roman" w:hAnsi="Arial" w:cs="Times New Roman"/>
      <w:szCs w:val="20"/>
      <w:lang w:eastAsia="ar-SA"/>
    </w:rPr>
  </w:style>
  <w:style w:type="character" w:styleId="Odwoanieprzypisudolnego">
    <w:name w:val="footnote reference"/>
    <w:rsid w:val="005877F1"/>
    <w:rPr>
      <w:vertAlign w:val="superscript"/>
    </w:rPr>
  </w:style>
  <w:style w:type="character" w:customStyle="1" w:styleId="WW8Num46z0">
    <w:name w:val="WW8Num46z0"/>
    <w:rsid w:val="005877F1"/>
    <w:rPr>
      <w:rFonts w:ascii="Symbol" w:hAnsi="Symbol"/>
    </w:rPr>
  </w:style>
  <w:style w:type="paragraph" w:customStyle="1" w:styleId="FR2">
    <w:name w:val="FR2"/>
    <w:rsid w:val="005877F1"/>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5877F1"/>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5877F1"/>
    <w:pPr>
      <w:widowControl w:val="0"/>
      <w:numPr>
        <w:numId w:val="90"/>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5877F1"/>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5877F1"/>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character" w:styleId="Odwoaniedokomentarza">
    <w:name w:val="annotation reference"/>
    <w:uiPriority w:val="99"/>
    <w:semiHidden/>
    <w:rsid w:val="005877F1"/>
    <w:rPr>
      <w:sz w:val="16"/>
      <w:szCs w:val="16"/>
    </w:rPr>
  </w:style>
  <w:style w:type="paragraph" w:styleId="Tekstkomentarza">
    <w:name w:val="annotation text"/>
    <w:basedOn w:val="Normalny"/>
    <w:link w:val="TekstkomentarzaZnak"/>
    <w:rsid w:val="005877F1"/>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5877F1"/>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uiPriority w:val="99"/>
    <w:rsid w:val="005877F1"/>
    <w:rPr>
      <w:b/>
      <w:bCs/>
    </w:rPr>
  </w:style>
  <w:style w:type="character" w:customStyle="1" w:styleId="TematkomentarzaZnak">
    <w:name w:val="Temat komentarza Znak"/>
    <w:basedOn w:val="TekstkomentarzaZnak"/>
    <w:link w:val="Tematkomentarza"/>
    <w:uiPriority w:val="99"/>
    <w:rsid w:val="005877F1"/>
    <w:rPr>
      <w:rFonts w:ascii="Times New Roman" w:eastAsia="Times New Roman" w:hAnsi="Times New Roman" w:cs="Times New Roman"/>
      <w:b/>
      <w:bCs/>
      <w:sz w:val="20"/>
      <w:szCs w:val="20"/>
      <w:lang w:eastAsia="ar-SA"/>
    </w:rPr>
  </w:style>
  <w:style w:type="paragraph" w:customStyle="1" w:styleId="Kropki">
    <w:name w:val="Kropki"/>
    <w:basedOn w:val="Normalny"/>
    <w:rsid w:val="005877F1"/>
    <w:pPr>
      <w:tabs>
        <w:tab w:val="left" w:leader="dot" w:pos="9072"/>
      </w:tabs>
      <w:spacing w:after="0" w:line="360" w:lineRule="auto"/>
      <w:jc w:val="right"/>
    </w:pPr>
    <w:rPr>
      <w:rFonts w:ascii="Arial" w:eastAsia="Times New Roman" w:hAnsi="Arial" w:cs="Times New Roman"/>
      <w:noProof/>
      <w:sz w:val="24"/>
      <w:szCs w:val="20"/>
      <w:lang w:eastAsia="pl-PL"/>
    </w:rPr>
  </w:style>
  <w:style w:type="table" w:customStyle="1" w:styleId="Tabela-Siatka1">
    <w:name w:val="Tabela - Siatka1"/>
    <w:basedOn w:val="Standardowy"/>
    <w:next w:val="Tabela-Siatka"/>
    <w:uiPriority w:val="39"/>
    <w:rsid w:val="005877F1"/>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kstpodstawowywcity32">
    <w:name w:val="Tekst podstawowy wcięty 32"/>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rsid w:val="005877F1"/>
    <w:pPr>
      <w:widowControl w:val="0"/>
      <w:suppressAutoHyphens/>
      <w:spacing w:after="0" w:line="240" w:lineRule="auto"/>
      <w:ind w:left="720"/>
    </w:pPr>
    <w:rPr>
      <w:rFonts w:ascii="Times New Roman" w:eastAsia="Times New Roman" w:hAnsi="Times New Roman" w:cs="Times New Roman"/>
      <w:sz w:val="24"/>
      <w:szCs w:val="20"/>
      <w:lang w:eastAsia="ar-SA"/>
    </w:rPr>
  </w:style>
  <w:style w:type="character" w:styleId="Uwydatnienie">
    <w:name w:val="Emphasis"/>
    <w:qFormat/>
    <w:rsid w:val="005877F1"/>
    <w:rPr>
      <w:i/>
      <w:iCs/>
    </w:rPr>
  </w:style>
  <w:style w:type="paragraph" w:styleId="Zwykytekst">
    <w:name w:val="Plain Text"/>
    <w:basedOn w:val="Normalny"/>
    <w:link w:val="ZwykytekstZnak"/>
    <w:rsid w:val="005877F1"/>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rsid w:val="005877F1"/>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5877F1"/>
    <w:pPr>
      <w:spacing w:after="0" w:line="240" w:lineRule="auto"/>
    </w:pPr>
    <w:rPr>
      <w:rFonts w:ascii="Times New Roman" w:eastAsia="Times New Roman" w:hAnsi="Times New Roman" w:cs="Times New Roman"/>
      <w:sz w:val="24"/>
      <w:szCs w:val="20"/>
      <w:lang w:eastAsia="pl-PL"/>
    </w:rPr>
  </w:style>
  <w:style w:type="paragraph" w:styleId="NormalnyWeb">
    <w:name w:val="Normal (Web)"/>
    <w:basedOn w:val="Normalny"/>
    <w:rsid w:val="005877F1"/>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5877F1"/>
    <w:rPr>
      <w:strike w:val="0"/>
      <w:dstrike w:val="0"/>
    </w:rPr>
  </w:style>
  <w:style w:type="character" w:customStyle="1" w:styleId="WW8Num5z0">
    <w:name w:val="WW8Num5z0"/>
    <w:rsid w:val="005877F1"/>
    <w:rPr>
      <w:rFonts w:ascii="Wingdings" w:hAnsi="Wingdings"/>
    </w:rPr>
  </w:style>
  <w:style w:type="character" w:customStyle="1" w:styleId="WW8Num9z2">
    <w:name w:val="WW8Num9z2"/>
    <w:rsid w:val="005877F1"/>
    <w:rPr>
      <w:rFonts w:ascii="Symbol" w:hAnsi="Symbol"/>
      <w:b w:val="0"/>
      <w:i w:val="0"/>
    </w:rPr>
  </w:style>
  <w:style w:type="character" w:customStyle="1" w:styleId="WW8Num9z3">
    <w:name w:val="WW8Num9z3"/>
    <w:rsid w:val="005877F1"/>
    <w:rPr>
      <w:b w:val="0"/>
      <w:i w:val="0"/>
    </w:rPr>
  </w:style>
  <w:style w:type="character" w:customStyle="1" w:styleId="WW8Num12z1">
    <w:name w:val="WW8Num12z1"/>
    <w:rsid w:val="005877F1"/>
    <w:rPr>
      <w:rFonts w:ascii="Symbol" w:hAnsi="Symbol" w:cs="StarSymbol"/>
      <w:sz w:val="18"/>
      <w:szCs w:val="18"/>
    </w:rPr>
  </w:style>
  <w:style w:type="character" w:customStyle="1" w:styleId="WW8Num13z0">
    <w:name w:val="WW8Num13z0"/>
    <w:rsid w:val="005877F1"/>
    <w:rPr>
      <w:b w:val="0"/>
      <w:i w:val="0"/>
    </w:rPr>
  </w:style>
  <w:style w:type="character" w:customStyle="1" w:styleId="WW8Num14z0">
    <w:name w:val="WW8Num14z0"/>
    <w:rsid w:val="005877F1"/>
    <w:rPr>
      <w:sz w:val="22"/>
      <w:szCs w:val="22"/>
    </w:rPr>
  </w:style>
  <w:style w:type="character" w:customStyle="1" w:styleId="WW8Num15z0">
    <w:name w:val="WW8Num15z0"/>
    <w:rsid w:val="005877F1"/>
    <w:rPr>
      <w:rFonts w:ascii="Times New Roman" w:eastAsia="Times New Roman" w:hAnsi="Times New Roman" w:cs="Times New Roman"/>
      <w:b w:val="0"/>
    </w:rPr>
  </w:style>
  <w:style w:type="character" w:customStyle="1" w:styleId="WW8Num18z0">
    <w:name w:val="WW8Num18z0"/>
    <w:rsid w:val="005877F1"/>
    <w:rPr>
      <w:b w:val="0"/>
      <w:i w:val="0"/>
    </w:rPr>
  </w:style>
  <w:style w:type="character" w:customStyle="1" w:styleId="WW8Num22z0">
    <w:name w:val="WW8Num22z0"/>
    <w:rsid w:val="005877F1"/>
    <w:rPr>
      <w:b w:val="0"/>
      <w:i w:val="0"/>
      <w:sz w:val="24"/>
      <w:szCs w:val="22"/>
    </w:rPr>
  </w:style>
  <w:style w:type="character" w:customStyle="1" w:styleId="WW8Num25z0">
    <w:name w:val="WW8Num25z0"/>
    <w:rsid w:val="005877F1"/>
    <w:rPr>
      <w:b w:val="0"/>
      <w:sz w:val="24"/>
      <w:szCs w:val="24"/>
      <w:u w:val="none"/>
    </w:rPr>
  </w:style>
  <w:style w:type="character" w:customStyle="1" w:styleId="WW8Num27z0">
    <w:name w:val="WW8Num27z0"/>
    <w:rsid w:val="005877F1"/>
    <w:rPr>
      <w:b w:val="0"/>
      <w:sz w:val="22"/>
      <w:szCs w:val="22"/>
    </w:rPr>
  </w:style>
  <w:style w:type="character" w:customStyle="1" w:styleId="WW8Num30z0">
    <w:name w:val="WW8Num30z0"/>
    <w:rsid w:val="005877F1"/>
    <w:rPr>
      <w:b w:val="0"/>
      <w:i w:val="0"/>
      <w:sz w:val="24"/>
      <w:szCs w:val="24"/>
    </w:rPr>
  </w:style>
  <w:style w:type="character" w:customStyle="1" w:styleId="WW8Num35z1">
    <w:name w:val="WW8Num35z1"/>
    <w:rsid w:val="005877F1"/>
    <w:rPr>
      <w:rFonts w:ascii="Times New Roman" w:hAnsi="Times New Roman" w:cs="Times New Roman"/>
    </w:rPr>
  </w:style>
  <w:style w:type="character" w:customStyle="1" w:styleId="WW8Num42z0">
    <w:name w:val="WW8Num42z0"/>
    <w:rsid w:val="005877F1"/>
    <w:rPr>
      <w:b w:val="0"/>
      <w:i w:val="0"/>
    </w:rPr>
  </w:style>
  <w:style w:type="character" w:customStyle="1" w:styleId="WW8Num43z0">
    <w:name w:val="WW8Num43z0"/>
    <w:rsid w:val="005877F1"/>
    <w:rPr>
      <w:b w:val="0"/>
      <w:i w:val="0"/>
      <w:sz w:val="24"/>
    </w:rPr>
  </w:style>
  <w:style w:type="character" w:customStyle="1" w:styleId="WW8Num44z0">
    <w:name w:val="WW8Num44z0"/>
    <w:rsid w:val="005877F1"/>
    <w:rPr>
      <w:b w:val="0"/>
      <w:sz w:val="24"/>
      <w:szCs w:val="24"/>
      <w:u w:val="none"/>
    </w:rPr>
  </w:style>
  <w:style w:type="character" w:customStyle="1" w:styleId="Absatz-Standardschriftart">
    <w:name w:val="Absatz-Standardschriftart"/>
    <w:rsid w:val="005877F1"/>
  </w:style>
  <w:style w:type="character" w:customStyle="1" w:styleId="WW8Num6z2">
    <w:name w:val="WW8Num6z2"/>
    <w:rsid w:val="005877F1"/>
    <w:rPr>
      <w:rFonts w:ascii="Wingdings" w:hAnsi="Wingdings"/>
    </w:rPr>
  </w:style>
  <w:style w:type="character" w:customStyle="1" w:styleId="WW8Num17z0">
    <w:name w:val="WW8Num17z0"/>
    <w:rsid w:val="005877F1"/>
    <w:rPr>
      <w:b w:val="0"/>
      <w:sz w:val="24"/>
      <w:szCs w:val="24"/>
      <w:u w:val="none"/>
    </w:rPr>
  </w:style>
  <w:style w:type="character" w:customStyle="1" w:styleId="WW8Num23z0">
    <w:name w:val="WW8Num23z0"/>
    <w:rsid w:val="005877F1"/>
    <w:rPr>
      <w:sz w:val="22"/>
      <w:szCs w:val="22"/>
    </w:rPr>
  </w:style>
  <w:style w:type="character" w:customStyle="1" w:styleId="WW8Num28z0">
    <w:name w:val="WW8Num28z0"/>
    <w:rsid w:val="005877F1"/>
    <w:rPr>
      <w:rFonts w:ascii="Times New Roman" w:hAnsi="Times New Roman"/>
      <w:sz w:val="22"/>
      <w:szCs w:val="22"/>
    </w:rPr>
  </w:style>
  <w:style w:type="character" w:customStyle="1" w:styleId="WW8Num31z0">
    <w:name w:val="WW8Num31z0"/>
    <w:rsid w:val="005877F1"/>
    <w:rPr>
      <w:b w:val="0"/>
      <w:i w:val="0"/>
      <w:sz w:val="24"/>
      <w:szCs w:val="24"/>
    </w:rPr>
  </w:style>
  <w:style w:type="character" w:customStyle="1" w:styleId="WW8Num31z2">
    <w:name w:val="WW8Num31z2"/>
    <w:rsid w:val="005877F1"/>
    <w:rPr>
      <w:rFonts w:ascii="Symbol" w:hAnsi="Symbol"/>
      <w:b w:val="0"/>
      <w:i w:val="0"/>
    </w:rPr>
  </w:style>
  <w:style w:type="character" w:customStyle="1" w:styleId="WW8Num31z3">
    <w:name w:val="WW8Num31z3"/>
    <w:rsid w:val="005877F1"/>
    <w:rPr>
      <w:b w:val="0"/>
      <w:i w:val="0"/>
    </w:rPr>
  </w:style>
  <w:style w:type="character" w:customStyle="1" w:styleId="WW8Num34z1">
    <w:name w:val="WW8Num34z1"/>
    <w:rsid w:val="005877F1"/>
    <w:rPr>
      <w:rFonts w:ascii="Symbol" w:hAnsi="Symbol" w:cs="StarSymbol"/>
      <w:sz w:val="18"/>
      <w:szCs w:val="18"/>
    </w:rPr>
  </w:style>
  <w:style w:type="character" w:customStyle="1" w:styleId="WW8Num35z0">
    <w:name w:val="WW8Num35z0"/>
    <w:rsid w:val="005877F1"/>
    <w:rPr>
      <w:sz w:val="22"/>
      <w:szCs w:val="22"/>
    </w:rPr>
  </w:style>
  <w:style w:type="character" w:customStyle="1" w:styleId="WW8Num37z0">
    <w:name w:val="WW8Num37z0"/>
    <w:rsid w:val="005877F1"/>
    <w:rPr>
      <w:rFonts w:ascii="Arial" w:hAnsi="Arial" w:cs="Arial"/>
      <w:b w:val="0"/>
      <w:i w:val="0"/>
      <w:sz w:val="24"/>
      <w:szCs w:val="24"/>
      <w:u w:val="none"/>
    </w:rPr>
  </w:style>
  <w:style w:type="character" w:customStyle="1" w:styleId="WW8Num37z7">
    <w:name w:val="WW8Num37z7"/>
    <w:rsid w:val="005877F1"/>
    <w:rPr>
      <w:b w:val="0"/>
      <w:i w:val="0"/>
      <w:sz w:val="24"/>
      <w:szCs w:val="24"/>
      <w:u w:val="none"/>
    </w:rPr>
  </w:style>
  <w:style w:type="character" w:customStyle="1" w:styleId="WW8Num39z0">
    <w:name w:val="WW8Num39z0"/>
    <w:rsid w:val="005877F1"/>
    <w:rPr>
      <w:b w:val="0"/>
      <w:bCs w:val="0"/>
      <w:i w:val="0"/>
      <w:color w:val="000000"/>
    </w:rPr>
  </w:style>
  <w:style w:type="character" w:customStyle="1" w:styleId="WW8Num41z1">
    <w:name w:val="WW8Num41z1"/>
    <w:rsid w:val="005877F1"/>
    <w:rPr>
      <w:rFonts w:ascii="Courier New" w:hAnsi="Courier New" w:cs="Courier New"/>
    </w:rPr>
  </w:style>
  <w:style w:type="character" w:customStyle="1" w:styleId="WW8Num41z2">
    <w:name w:val="WW8Num41z2"/>
    <w:rsid w:val="005877F1"/>
    <w:rPr>
      <w:rFonts w:ascii="Wingdings" w:hAnsi="Wingdings"/>
    </w:rPr>
  </w:style>
  <w:style w:type="character" w:customStyle="1" w:styleId="WW8Num43z1">
    <w:name w:val="WW8Num43z1"/>
    <w:rsid w:val="005877F1"/>
    <w:rPr>
      <w:rFonts w:ascii="Courier New" w:hAnsi="Courier New"/>
    </w:rPr>
  </w:style>
  <w:style w:type="character" w:customStyle="1" w:styleId="WW8Num43z2">
    <w:name w:val="WW8Num43z2"/>
    <w:rsid w:val="005877F1"/>
    <w:rPr>
      <w:rFonts w:ascii="Wingdings" w:hAnsi="Wingdings"/>
    </w:rPr>
  </w:style>
  <w:style w:type="character" w:customStyle="1" w:styleId="WW8Num43z3">
    <w:name w:val="WW8Num43z3"/>
    <w:rsid w:val="005877F1"/>
    <w:rPr>
      <w:rFonts w:ascii="Symbol" w:hAnsi="Symbol"/>
    </w:rPr>
  </w:style>
  <w:style w:type="character" w:customStyle="1" w:styleId="WW8Num45z0">
    <w:name w:val="WW8Num45z0"/>
    <w:rsid w:val="005877F1"/>
    <w:rPr>
      <w:rFonts w:ascii="Symbol" w:hAnsi="Symbol"/>
    </w:rPr>
  </w:style>
  <w:style w:type="character" w:customStyle="1" w:styleId="WW8Num45z1">
    <w:name w:val="WW8Num45z1"/>
    <w:rsid w:val="005877F1"/>
    <w:rPr>
      <w:rFonts w:ascii="Courier New" w:hAnsi="Courier New" w:cs="Courier New"/>
    </w:rPr>
  </w:style>
  <w:style w:type="character" w:customStyle="1" w:styleId="WW8Num45z2">
    <w:name w:val="WW8Num45z2"/>
    <w:rsid w:val="005877F1"/>
    <w:rPr>
      <w:rFonts w:ascii="Wingdings" w:hAnsi="Wingdings"/>
    </w:rPr>
  </w:style>
  <w:style w:type="character" w:customStyle="1" w:styleId="WW8Num47z0">
    <w:name w:val="WW8Num47z0"/>
    <w:rsid w:val="005877F1"/>
    <w:rPr>
      <w:sz w:val="22"/>
      <w:szCs w:val="22"/>
    </w:rPr>
  </w:style>
  <w:style w:type="character" w:customStyle="1" w:styleId="WW8Num47z1">
    <w:name w:val="WW8Num47z1"/>
    <w:rsid w:val="005877F1"/>
    <w:rPr>
      <w:rFonts w:ascii="Symbol" w:hAnsi="Symbol" w:cs="StarSymbol"/>
      <w:sz w:val="18"/>
      <w:szCs w:val="18"/>
    </w:rPr>
  </w:style>
  <w:style w:type="character" w:customStyle="1" w:styleId="WW8Num48z0">
    <w:name w:val="WW8Num48z0"/>
    <w:rsid w:val="005877F1"/>
    <w:rPr>
      <w:rFonts w:ascii="Wingdings" w:hAnsi="Wingdings"/>
    </w:rPr>
  </w:style>
  <w:style w:type="character" w:customStyle="1" w:styleId="WW8Num48z2">
    <w:name w:val="WW8Num48z2"/>
    <w:rsid w:val="005877F1"/>
    <w:rPr>
      <w:rFonts w:ascii="Symbol" w:hAnsi="Symbol"/>
    </w:rPr>
  </w:style>
  <w:style w:type="character" w:customStyle="1" w:styleId="WW8Num52z0">
    <w:name w:val="WW8Num52z0"/>
    <w:rsid w:val="005877F1"/>
    <w:rPr>
      <w:sz w:val="22"/>
      <w:szCs w:val="22"/>
    </w:rPr>
  </w:style>
  <w:style w:type="character" w:customStyle="1" w:styleId="WW8Num54z0">
    <w:name w:val="WW8Num54z0"/>
    <w:rsid w:val="005877F1"/>
    <w:rPr>
      <w:rFonts w:ascii="Arial" w:hAnsi="Arial"/>
      <w:b w:val="0"/>
      <w:sz w:val="24"/>
      <w:szCs w:val="24"/>
    </w:rPr>
  </w:style>
  <w:style w:type="character" w:customStyle="1" w:styleId="WW8Num58z0">
    <w:name w:val="WW8Num58z0"/>
    <w:rsid w:val="005877F1"/>
    <w:rPr>
      <w:b w:val="0"/>
      <w:i w:val="0"/>
    </w:rPr>
  </w:style>
  <w:style w:type="character" w:customStyle="1" w:styleId="WW8Num60z0">
    <w:name w:val="WW8Num60z0"/>
    <w:rsid w:val="005877F1"/>
    <w:rPr>
      <w:rFonts w:ascii="Symbol" w:hAnsi="Symbol"/>
    </w:rPr>
  </w:style>
  <w:style w:type="character" w:customStyle="1" w:styleId="WW8Num62z0">
    <w:name w:val="WW8Num62z0"/>
    <w:rsid w:val="005877F1"/>
    <w:rPr>
      <w:b w:val="0"/>
      <w:i w:val="0"/>
    </w:rPr>
  </w:style>
  <w:style w:type="character" w:customStyle="1" w:styleId="WW8Num63z0">
    <w:name w:val="WW8Num63z0"/>
    <w:rsid w:val="005877F1"/>
    <w:rPr>
      <w:rFonts w:ascii="Symbol" w:hAnsi="Symbol"/>
    </w:rPr>
  </w:style>
  <w:style w:type="character" w:customStyle="1" w:styleId="WW8Num63z1">
    <w:name w:val="WW8Num63z1"/>
    <w:rsid w:val="005877F1"/>
    <w:rPr>
      <w:rFonts w:ascii="Courier New" w:hAnsi="Courier New" w:cs="Courier New"/>
    </w:rPr>
  </w:style>
  <w:style w:type="character" w:customStyle="1" w:styleId="WW8Num63z2">
    <w:name w:val="WW8Num63z2"/>
    <w:rsid w:val="005877F1"/>
    <w:rPr>
      <w:rFonts w:ascii="Wingdings" w:hAnsi="Wingdings"/>
    </w:rPr>
  </w:style>
  <w:style w:type="character" w:customStyle="1" w:styleId="WW8Num65z0">
    <w:name w:val="WW8Num65z0"/>
    <w:rsid w:val="005877F1"/>
    <w:rPr>
      <w:rFonts w:ascii="Symbol" w:hAnsi="Symbol"/>
    </w:rPr>
  </w:style>
  <w:style w:type="character" w:customStyle="1" w:styleId="WW8Num65z1">
    <w:name w:val="WW8Num65z1"/>
    <w:rsid w:val="005877F1"/>
    <w:rPr>
      <w:rFonts w:ascii="Courier New" w:hAnsi="Courier New" w:cs="Courier New"/>
    </w:rPr>
  </w:style>
  <w:style w:type="character" w:customStyle="1" w:styleId="WW8Num65z2">
    <w:name w:val="WW8Num65z2"/>
    <w:rsid w:val="005877F1"/>
    <w:rPr>
      <w:rFonts w:ascii="Wingdings" w:hAnsi="Wingdings"/>
    </w:rPr>
  </w:style>
  <w:style w:type="character" w:customStyle="1" w:styleId="WW8Num66z0">
    <w:name w:val="WW8Num66z0"/>
    <w:rsid w:val="005877F1"/>
    <w:rPr>
      <w:rFonts w:ascii="Symbol" w:hAnsi="Symbol"/>
    </w:rPr>
  </w:style>
  <w:style w:type="character" w:customStyle="1" w:styleId="WW8Num67z0">
    <w:name w:val="WW8Num67z0"/>
    <w:rsid w:val="005877F1"/>
    <w:rPr>
      <w:b w:val="0"/>
      <w:bCs/>
      <w:sz w:val="22"/>
      <w:szCs w:val="22"/>
    </w:rPr>
  </w:style>
  <w:style w:type="character" w:customStyle="1" w:styleId="WW8Num67z1">
    <w:name w:val="WW8Num67z1"/>
    <w:rsid w:val="005877F1"/>
    <w:rPr>
      <w:rFonts w:ascii="Symbol" w:hAnsi="Symbol" w:cs="StarSymbol"/>
      <w:sz w:val="18"/>
      <w:szCs w:val="18"/>
    </w:rPr>
  </w:style>
  <w:style w:type="character" w:customStyle="1" w:styleId="WW8Num69z0">
    <w:name w:val="WW8Num69z0"/>
    <w:rsid w:val="005877F1"/>
    <w:rPr>
      <w:rFonts w:ascii="Times New Roman" w:hAnsi="Times New Roman" w:cs="Times New Roman"/>
    </w:rPr>
  </w:style>
  <w:style w:type="character" w:customStyle="1" w:styleId="WW8Num69z1">
    <w:name w:val="WW8Num69z1"/>
    <w:rsid w:val="005877F1"/>
    <w:rPr>
      <w:rFonts w:ascii="Courier New" w:hAnsi="Courier New" w:cs="Courier New"/>
    </w:rPr>
  </w:style>
  <w:style w:type="character" w:customStyle="1" w:styleId="WW8Num69z2">
    <w:name w:val="WW8Num69z2"/>
    <w:rsid w:val="005877F1"/>
    <w:rPr>
      <w:rFonts w:ascii="Wingdings" w:hAnsi="Wingdings"/>
    </w:rPr>
  </w:style>
  <w:style w:type="character" w:customStyle="1" w:styleId="WW8Num69z3">
    <w:name w:val="WW8Num69z3"/>
    <w:rsid w:val="005877F1"/>
    <w:rPr>
      <w:rFonts w:ascii="Symbol" w:hAnsi="Symbol"/>
    </w:rPr>
  </w:style>
  <w:style w:type="character" w:customStyle="1" w:styleId="WW8Num70z0">
    <w:name w:val="WW8Num70z0"/>
    <w:rsid w:val="005877F1"/>
    <w:rPr>
      <w:b w:val="0"/>
      <w:i w:val="0"/>
    </w:rPr>
  </w:style>
  <w:style w:type="character" w:customStyle="1" w:styleId="WW8Num71z0">
    <w:name w:val="WW8Num71z0"/>
    <w:rsid w:val="005877F1"/>
    <w:rPr>
      <w:rFonts w:ascii="Arial" w:hAnsi="Arial"/>
      <w:b w:val="0"/>
      <w:sz w:val="24"/>
      <w:szCs w:val="24"/>
    </w:rPr>
  </w:style>
  <w:style w:type="character" w:customStyle="1" w:styleId="WW8Num72z0">
    <w:name w:val="WW8Num72z0"/>
    <w:rsid w:val="005877F1"/>
    <w:rPr>
      <w:b w:val="0"/>
      <w:bCs w:val="0"/>
      <w:i w:val="0"/>
      <w:color w:val="000000"/>
    </w:rPr>
  </w:style>
  <w:style w:type="character" w:customStyle="1" w:styleId="WW8Num73z0">
    <w:name w:val="WW8Num73z0"/>
    <w:rsid w:val="005877F1"/>
    <w:rPr>
      <w:sz w:val="22"/>
      <w:szCs w:val="22"/>
    </w:rPr>
  </w:style>
  <w:style w:type="character" w:customStyle="1" w:styleId="WW8Num73z1">
    <w:name w:val="WW8Num73z1"/>
    <w:rsid w:val="005877F1"/>
    <w:rPr>
      <w:rFonts w:ascii="Symbol" w:hAnsi="Symbol" w:cs="StarSymbol"/>
      <w:sz w:val="18"/>
      <w:szCs w:val="18"/>
    </w:rPr>
  </w:style>
  <w:style w:type="character" w:customStyle="1" w:styleId="WW8Num74z0">
    <w:name w:val="WW8Num74z0"/>
    <w:rsid w:val="005877F1"/>
    <w:rPr>
      <w:rFonts w:ascii="Arial" w:hAnsi="Arial"/>
      <w:b w:val="0"/>
      <w:strike w:val="0"/>
      <w:dstrike w:val="0"/>
      <w:sz w:val="24"/>
      <w:szCs w:val="24"/>
    </w:rPr>
  </w:style>
  <w:style w:type="character" w:customStyle="1" w:styleId="WW8Num76z0">
    <w:name w:val="WW8Num76z0"/>
    <w:rsid w:val="005877F1"/>
    <w:rPr>
      <w:rFonts w:ascii="Symbol" w:hAnsi="Symbol"/>
      <w:color w:val="000000"/>
    </w:rPr>
  </w:style>
  <w:style w:type="character" w:customStyle="1" w:styleId="WW8Num76z1">
    <w:name w:val="WW8Num76z1"/>
    <w:rsid w:val="005877F1"/>
    <w:rPr>
      <w:rFonts w:ascii="Courier New" w:hAnsi="Courier New" w:cs="Courier New"/>
    </w:rPr>
  </w:style>
  <w:style w:type="character" w:customStyle="1" w:styleId="WW8Num76z2">
    <w:name w:val="WW8Num76z2"/>
    <w:rsid w:val="005877F1"/>
    <w:rPr>
      <w:rFonts w:ascii="Wingdings" w:hAnsi="Wingdings"/>
    </w:rPr>
  </w:style>
  <w:style w:type="character" w:customStyle="1" w:styleId="WW8Num76z3">
    <w:name w:val="WW8Num76z3"/>
    <w:rsid w:val="005877F1"/>
    <w:rPr>
      <w:rFonts w:ascii="Symbol" w:hAnsi="Symbol"/>
    </w:rPr>
  </w:style>
  <w:style w:type="character" w:customStyle="1" w:styleId="WW8Num77z1">
    <w:name w:val="WW8Num77z1"/>
    <w:rsid w:val="005877F1"/>
    <w:rPr>
      <w:b w:val="0"/>
      <w:i w:val="0"/>
    </w:rPr>
  </w:style>
  <w:style w:type="character" w:customStyle="1" w:styleId="WW8Num80z0">
    <w:name w:val="WW8Num80z0"/>
    <w:rsid w:val="005877F1"/>
    <w:rPr>
      <w:b w:val="0"/>
      <w:i w:val="0"/>
    </w:rPr>
  </w:style>
  <w:style w:type="character" w:customStyle="1" w:styleId="WW8Num81z0">
    <w:name w:val="WW8Num81z0"/>
    <w:rsid w:val="005877F1"/>
    <w:rPr>
      <w:b w:val="0"/>
      <w:i w:val="0"/>
    </w:rPr>
  </w:style>
  <w:style w:type="character" w:customStyle="1" w:styleId="WW8Num82z0">
    <w:name w:val="WW8Num82z0"/>
    <w:rsid w:val="005877F1"/>
    <w:rPr>
      <w:b w:val="0"/>
      <w:i w:val="0"/>
    </w:rPr>
  </w:style>
  <w:style w:type="character" w:customStyle="1" w:styleId="WW8Num83z0">
    <w:name w:val="WW8Num83z0"/>
    <w:rsid w:val="005877F1"/>
    <w:rPr>
      <w:rFonts w:ascii="Times New Roman" w:eastAsia="Times New Roman" w:hAnsi="Times New Roman" w:cs="Times New Roman"/>
    </w:rPr>
  </w:style>
  <w:style w:type="character" w:customStyle="1" w:styleId="WW8Num84z0">
    <w:name w:val="WW8Num84z0"/>
    <w:rsid w:val="005877F1"/>
    <w:rPr>
      <w:rFonts w:ascii="Symbol" w:hAnsi="Symbol"/>
      <w:b w:val="0"/>
      <w:i w:val="0"/>
    </w:rPr>
  </w:style>
  <w:style w:type="character" w:customStyle="1" w:styleId="WW8Num85z0">
    <w:name w:val="WW8Num85z0"/>
    <w:rsid w:val="005877F1"/>
    <w:rPr>
      <w:rFonts w:ascii="Arial" w:hAnsi="Arial"/>
      <w:b w:val="0"/>
      <w:i w:val="0"/>
      <w:sz w:val="24"/>
      <w:szCs w:val="24"/>
    </w:rPr>
  </w:style>
  <w:style w:type="character" w:customStyle="1" w:styleId="WW8Num85z1">
    <w:name w:val="WW8Num85z1"/>
    <w:rsid w:val="005877F1"/>
    <w:rPr>
      <w:rFonts w:ascii="Symbol" w:hAnsi="Symbol"/>
      <w:b w:val="0"/>
      <w:i w:val="0"/>
      <w:color w:val="000000"/>
      <w:sz w:val="22"/>
      <w:szCs w:val="22"/>
    </w:rPr>
  </w:style>
  <w:style w:type="character" w:customStyle="1" w:styleId="WW8Num85z2">
    <w:name w:val="WW8Num85z2"/>
    <w:rsid w:val="005877F1"/>
    <w:rPr>
      <w:rFonts w:ascii="Arial" w:hAnsi="Arial"/>
      <w:b w:val="0"/>
      <w:i w:val="0"/>
      <w:sz w:val="22"/>
      <w:szCs w:val="22"/>
    </w:rPr>
  </w:style>
  <w:style w:type="character" w:customStyle="1" w:styleId="WW8Num86z3">
    <w:name w:val="WW8Num86z3"/>
    <w:rsid w:val="005877F1"/>
    <w:rPr>
      <w:rFonts w:ascii="Symbol" w:eastAsia="Times New Roman" w:hAnsi="Symbol" w:cs="Arial"/>
      <w:color w:val="000000"/>
    </w:rPr>
  </w:style>
  <w:style w:type="character" w:customStyle="1" w:styleId="WW8Num87z0">
    <w:name w:val="WW8Num87z0"/>
    <w:rsid w:val="005877F1"/>
    <w:rPr>
      <w:b w:val="0"/>
      <w:i w:val="0"/>
    </w:rPr>
  </w:style>
  <w:style w:type="character" w:customStyle="1" w:styleId="WW8Num88z0">
    <w:name w:val="WW8Num88z0"/>
    <w:rsid w:val="005877F1"/>
    <w:rPr>
      <w:b w:val="0"/>
      <w:i w:val="0"/>
    </w:rPr>
  </w:style>
  <w:style w:type="character" w:customStyle="1" w:styleId="WW8Num89z0">
    <w:name w:val="WW8Num89z0"/>
    <w:rsid w:val="005877F1"/>
    <w:rPr>
      <w:b w:val="0"/>
    </w:rPr>
  </w:style>
  <w:style w:type="character" w:customStyle="1" w:styleId="WW8Num90z0">
    <w:name w:val="WW8Num90z0"/>
    <w:rsid w:val="005877F1"/>
    <w:rPr>
      <w:rFonts w:ascii="Symbol" w:hAnsi="Symbol"/>
    </w:rPr>
  </w:style>
  <w:style w:type="character" w:customStyle="1" w:styleId="WW8Num90z1">
    <w:name w:val="WW8Num90z1"/>
    <w:rsid w:val="005877F1"/>
    <w:rPr>
      <w:rFonts w:ascii="Courier New" w:hAnsi="Courier New" w:cs="Courier New"/>
    </w:rPr>
  </w:style>
  <w:style w:type="character" w:customStyle="1" w:styleId="WW8Num90z2">
    <w:name w:val="WW8Num90z2"/>
    <w:rsid w:val="005877F1"/>
    <w:rPr>
      <w:rFonts w:ascii="Wingdings" w:hAnsi="Wingdings"/>
    </w:rPr>
  </w:style>
  <w:style w:type="character" w:customStyle="1" w:styleId="WW8Num93z0">
    <w:name w:val="WW8Num93z0"/>
    <w:rsid w:val="005877F1"/>
    <w:rPr>
      <w:b w:val="0"/>
      <w:i w:val="0"/>
    </w:rPr>
  </w:style>
  <w:style w:type="character" w:customStyle="1" w:styleId="WW8Num94z0">
    <w:name w:val="WW8Num94z0"/>
    <w:rsid w:val="005877F1"/>
    <w:rPr>
      <w:b w:val="0"/>
      <w:i w:val="0"/>
      <w:sz w:val="24"/>
      <w:szCs w:val="24"/>
    </w:rPr>
  </w:style>
  <w:style w:type="character" w:customStyle="1" w:styleId="WW8Num96z0">
    <w:name w:val="WW8Num96z0"/>
    <w:rsid w:val="005877F1"/>
    <w:rPr>
      <w:rFonts w:ascii="Symbol" w:hAnsi="Symbol"/>
    </w:rPr>
  </w:style>
  <w:style w:type="character" w:customStyle="1" w:styleId="WW8Num96z1">
    <w:name w:val="WW8Num96z1"/>
    <w:rsid w:val="005877F1"/>
    <w:rPr>
      <w:rFonts w:ascii="Courier New" w:hAnsi="Courier New" w:cs="Courier New"/>
    </w:rPr>
  </w:style>
  <w:style w:type="character" w:customStyle="1" w:styleId="WW8Num96z2">
    <w:name w:val="WW8Num96z2"/>
    <w:rsid w:val="005877F1"/>
    <w:rPr>
      <w:rFonts w:ascii="Wingdings" w:hAnsi="Wingdings"/>
    </w:rPr>
  </w:style>
  <w:style w:type="character" w:customStyle="1" w:styleId="WW8Num102z0">
    <w:name w:val="WW8Num102z0"/>
    <w:rsid w:val="005877F1"/>
    <w:rPr>
      <w:rFonts w:ascii="Symbol" w:hAnsi="Symbol"/>
    </w:rPr>
  </w:style>
  <w:style w:type="character" w:customStyle="1" w:styleId="WW8Num102z1">
    <w:name w:val="WW8Num102z1"/>
    <w:rsid w:val="005877F1"/>
    <w:rPr>
      <w:rFonts w:ascii="Courier New" w:hAnsi="Courier New" w:cs="Courier New"/>
    </w:rPr>
  </w:style>
  <w:style w:type="character" w:customStyle="1" w:styleId="WW8Num102z2">
    <w:name w:val="WW8Num102z2"/>
    <w:rsid w:val="005877F1"/>
    <w:rPr>
      <w:rFonts w:ascii="Wingdings" w:hAnsi="Wingdings"/>
    </w:rPr>
  </w:style>
  <w:style w:type="character" w:customStyle="1" w:styleId="WW8Num104z0">
    <w:name w:val="WW8Num104z0"/>
    <w:rsid w:val="005877F1"/>
    <w:rPr>
      <w:b w:val="0"/>
      <w:i w:val="0"/>
      <w:sz w:val="22"/>
      <w:szCs w:val="22"/>
    </w:rPr>
  </w:style>
  <w:style w:type="character" w:customStyle="1" w:styleId="WW8Num105z0">
    <w:name w:val="WW8Num105z0"/>
    <w:rsid w:val="005877F1"/>
    <w:rPr>
      <w:sz w:val="24"/>
      <w:szCs w:val="24"/>
    </w:rPr>
  </w:style>
  <w:style w:type="character" w:customStyle="1" w:styleId="WW8Num105z1">
    <w:name w:val="WW8Num105z1"/>
    <w:rsid w:val="005877F1"/>
    <w:rPr>
      <w:rFonts w:ascii="Symbol" w:hAnsi="Symbol" w:cs="StarSymbol"/>
      <w:sz w:val="18"/>
      <w:szCs w:val="18"/>
    </w:rPr>
  </w:style>
  <w:style w:type="character" w:customStyle="1" w:styleId="WW8Num107z1">
    <w:name w:val="WW8Num107z1"/>
    <w:rsid w:val="005877F1"/>
    <w:rPr>
      <w:rFonts w:ascii="Times New Roman" w:hAnsi="Times New Roman" w:cs="Times New Roman"/>
    </w:rPr>
  </w:style>
  <w:style w:type="character" w:customStyle="1" w:styleId="WW8Num110z0">
    <w:name w:val="WW8Num110z0"/>
    <w:rsid w:val="005877F1"/>
    <w:rPr>
      <w:b w:val="0"/>
      <w:i w:val="0"/>
      <w:strike w:val="0"/>
      <w:dstrike w:val="0"/>
      <w:color w:val="000000"/>
      <w:sz w:val="24"/>
    </w:rPr>
  </w:style>
  <w:style w:type="character" w:customStyle="1" w:styleId="WW8Num112z0">
    <w:name w:val="WW8Num112z0"/>
    <w:rsid w:val="005877F1"/>
    <w:rPr>
      <w:b w:val="0"/>
      <w:i w:val="0"/>
    </w:rPr>
  </w:style>
  <w:style w:type="character" w:customStyle="1" w:styleId="WW8Num113z0">
    <w:name w:val="WW8Num113z0"/>
    <w:rsid w:val="005877F1"/>
    <w:rPr>
      <w:rFonts w:ascii="Symbol" w:hAnsi="Symbol"/>
      <w:color w:val="000000"/>
    </w:rPr>
  </w:style>
  <w:style w:type="character" w:customStyle="1" w:styleId="WW8Num114z0">
    <w:name w:val="WW8Num114z0"/>
    <w:rsid w:val="005877F1"/>
    <w:rPr>
      <w:b w:val="0"/>
      <w:bCs w:val="0"/>
      <w:i w:val="0"/>
      <w:color w:val="000000"/>
    </w:rPr>
  </w:style>
  <w:style w:type="character" w:customStyle="1" w:styleId="WW8Num115z0">
    <w:name w:val="WW8Num115z0"/>
    <w:rsid w:val="005877F1"/>
    <w:rPr>
      <w:b w:val="0"/>
      <w:i w:val="0"/>
    </w:rPr>
  </w:style>
  <w:style w:type="character" w:customStyle="1" w:styleId="WW8Num115z1">
    <w:name w:val="WW8Num115z1"/>
    <w:rsid w:val="005877F1"/>
    <w:rPr>
      <w:rFonts w:ascii="Symbol" w:hAnsi="Symbol"/>
      <w:b w:val="0"/>
      <w:i w:val="0"/>
    </w:rPr>
  </w:style>
  <w:style w:type="character" w:customStyle="1" w:styleId="WW8Num118z0">
    <w:name w:val="WW8Num118z0"/>
    <w:rsid w:val="005877F1"/>
    <w:rPr>
      <w:rFonts w:ascii="Symbol" w:hAnsi="Symbol"/>
    </w:rPr>
  </w:style>
  <w:style w:type="character" w:customStyle="1" w:styleId="WW8Num118z1">
    <w:name w:val="WW8Num118z1"/>
    <w:rsid w:val="005877F1"/>
    <w:rPr>
      <w:rFonts w:ascii="Courier New" w:hAnsi="Courier New" w:cs="Courier New"/>
    </w:rPr>
  </w:style>
  <w:style w:type="character" w:customStyle="1" w:styleId="WW8Num118z2">
    <w:name w:val="WW8Num118z2"/>
    <w:rsid w:val="005877F1"/>
    <w:rPr>
      <w:rFonts w:ascii="Wingdings" w:hAnsi="Wingdings"/>
    </w:rPr>
  </w:style>
  <w:style w:type="character" w:customStyle="1" w:styleId="WW8Num121z0">
    <w:name w:val="WW8Num121z0"/>
    <w:rsid w:val="005877F1"/>
    <w:rPr>
      <w:b w:val="0"/>
      <w:i w:val="0"/>
      <w:sz w:val="24"/>
      <w:szCs w:val="24"/>
    </w:rPr>
  </w:style>
  <w:style w:type="character" w:customStyle="1" w:styleId="WW8Num122z0">
    <w:name w:val="WW8Num122z0"/>
    <w:rsid w:val="005877F1"/>
    <w:rPr>
      <w:b w:val="0"/>
      <w:i w:val="0"/>
    </w:rPr>
  </w:style>
  <w:style w:type="character" w:customStyle="1" w:styleId="WW8Num122z1">
    <w:name w:val="WW8Num122z1"/>
    <w:rsid w:val="005877F1"/>
    <w:rPr>
      <w:rFonts w:ascii="Symbol" w:hAnsi="Symbol"/>
      <w:b w:val="0"/>
      <w:i w:val="0"/>
    </w:rPr>
  </w:style>
  <w:style w:type="character" w:customStyle="1" w:styleId="WW8Num123z0">
    <w:name w:val="WW8Num123z0"/>
    <w:rsid w:val="005877F1"/>
    <w:rPr>
      <w:b w:val="0"/>
      <w:i w:val="0"/>
    </w:rPr>
  </w:style>
  <w:style w:type="character" w:customStyle="1" w:styleId="WW8Num124z0">
    <w:name w:val="WW8Num124z0"/>
    <w:rsid w:val="005877F1"/>
    <w:rPr>
      <w:rFonts w:ascii="Times New Roman" w:hAnsi="Times New Roman" w:cs="Times New Roman"/>
      <w:b w:val="0"/>
    </w:rPr>
  </w:style>
  <w:style w:type="character" w:customStyle="1" w:styleId="WW8Num128z0">
    <w:name w:val="WW8Num128z0"/>
    <w:rsid w:val="005877F1"/>
    <w:rPr>
      <w:b w:val="0"/>
      <w:sz w:val="24"/>
      <w:szCs w:val="24"/>
      <w:u w:val="none"/>
    </w:rPr>
  </w:style>
  <w:style w:type="character" w:customStyle="1" w:styleId="Domylnaczcionkaakapitu1">
    <w:name w:val="Domyślna czcionka akapitu1"/>
    <w:rsid w:val="005877F1"/>
  </w:style>
  <w:style w:type="character" w:customStyle="1" w:styleId="Odwoanieprzypisudolnego1">
    <w:name w:val="Odwołanie przypisu dolnego1"/>
    <w:rsid w:val="005877F1"/>
    <w:rPr>
      <w:vertAlign w:val="superscript"/>
    </w:rPr>
  </w:style>
  <w:style w:type="character" w:customStyle="1" w:styleId="Odwoaniedokomentarza1">
    <w:name w:val="Odwołanie do komentarza1"/>
    <w:rsid w:val="005877F1"/>
    <w:rPr>
      <w:sz w:val="16"/>
    </w:rPr>
  </w:style>
  <w:style w:type="character" w:customStyle="1" w:styleId="akapitustep1">
    <w:name w:val="akapitustep1"/>
    <w:basedOn w:val="Domylnaczcionkaakapitu1"/>
    <w:rsid w:val="005877F1"/>
  </w:style>
  <w:style w:type="character" w:customStyle="1" w:styleId="Znakiprzypiswkocowych">
    <w:name w:val="Znaki przypisów końcowych"/>
    <w:rsid w:val="005877F1"/>
    <w:rPr>
      <w:vertAlign w:val="superscript"/>
    </w:rPr>
  </w:style>
  <w:style w:type="character" w:customStyle="1" w:styleId="paraintropara">
    <w:name w:val="para_intropara"/>
    <w:basedOn w:val="Domylnaczcionkaakapitu1"/>
    <w:rsid w:val="005877F1"/>
  </w:style>
  <w:style w:type="character" w:customStyle="1" w:styleId="HTML-wstpniesformatowanyZnak">
    <w:name w:val="HTML - wstępnie sformatowany Znak"/>
    <w:rsid w:val="005877F1"/>
    <w:rPr>
      <w:rFonts w:ascii="Courier New" w:hAnsi="Courier New" w:cs="Courier New"/>
      <w:lang w:val="en-US" w:eastAsia="en-US" w:bidi="en-US"/>
    </w:rPr>
  </w:style>
  <w:style w:type="character" w:styleId="Pogrubienie">
    <w:name w:val="Strong"/>
    <w:qFormat/>
    <w:rsid w:val="005877F1"/>
    <w:rPr>
      <w:b/>
      <w:bCs/>
    </w:rPr>
  </w:style>
  <w:style w:type="character" w:customStyle="1" w:styleId="cechykoment">
    <w:name w:val="cechy_koment"/>
    <w:basedOn w:val="Domylnaczcionkaakapitu1"/>
    <w:rsid w:val="005877F1"/>
  </w:style>
  <w:style w:type="character" w:customStyle="1" w:styleId="CytatZnak">
    <w:name w:val="Cytat Znak"/>
    <w:rsid w:val="005877F1"/>
    <w:rPr>
      <w:rFonts w:ascii="Cambria" w:hAnsi="Cambria"/>
      <w:i/>
      <w:iCs/>
      <w:sz w:val="22"/>
      <w:szCs w:val="22"/>
      <w:lang w:val="en-US" w:eastAsia="en-US" w:bidi="en-US"/>
    </w:rPr>
  </w:style>
  <w:style w:type="character" w:customStyle="1" w:styleId="CytatintensywnyZnak">
    <w:name w:val="Cytat intensywny Znak"/>
    <w:rsid w:val="005877F1"/>
    <w:rPr>
      <w:rFonts w:ascii="Cambria" w:hAnsi="Cambria"/>
      <w:i/>
      <w:iCs/>
      <w:sz w:val="22"/>
      <w:szCs w:val="22"/>
      <w:lang w:val="en-US" w:eastAsia="en-US" w:bidi="en-US"/>
    </w:rPr>
  </w:style>
  <w:style w:type="character" w:styleId="Wyrnienieintensywne">
    <w:name w:val="Intense Emphasis"/>
    <w:qFormat/>
    <w:rsid w:val="005877F1"/>
    <w:rPr>
      <w:b/>
      <w:bCs/>
      <w:i/>
      <w:iCs/>
    </w:rPr>
  </w:style>
  <w:style w:type="character" w:styleId="Odwoaniedelikatne">
    <w:name w:val="Subtle Reference"/>
    <w:qFormat/>
    <w:rsid w:val="005877F1"/>
    <w:rPr>
      <w:smallCaps/>
    </w:rPr>
  </w:style>
  <w:style w:type="character" w:styleId="Odwoanieintensywne">
    <w:name w:val="Intense Reference"/>
    <w:qFormat/>
    <w:rsid w:val="005877F1"/>
    <w:rPr>
      <w:b/>
      <w:bCs/>
      <w:smallCaps/>
    </w:rPr>
  </w:style>
  <w:style w:type="character" w:styleId="Tytuksiki">
    <w:name w:val="Book Title"/>
    <w:qFormat/>
    <w:rsid w:val="005877F1"/>
    <w:rPr>
      <w:i/>
      <w:iCs/>
      <w:smallCaps/>
      <w:spacing w:val="5"/>
    </w:rPr>
  </w:style>
  <w:style w:type="character" w:styleId="UyteHipercze">
    <w:name w:val="FollowedHyperlink"/>
    <w:rsid w:val="005877F1"/>
    <w:rPr>
      <w:color w:val="800080"/>
      <w:u w:val="single"/>
    </w:rPr>
  </w:style>
  <w:style w:type="character" w:customStyle="1" w:styleId="FontStyle105">
    <w:name w:val="Font Style105"/>
    <w:rsid w:val="005877F1"/>
    <w:rPr>
      <w:rFonts w:ascii="Book Antiqua" w:hAnsi="Book Antiqua" w:cs="Book Antiqua"/>
      <w:b/>
      <w:bCs/>
      <w:sz w:val="18"/>
      <w:szCs w:val="18"/>
    </w:rPr>
  </w:style>
  <w:style w:type="character" w:customStyle="1" w:styleId="Znakinumeracji">
    <w:name w:val="Znaki numeracji"/>
    <w:rsid w:val="005877F1"/>
  </w:style>
  <w:style w:type="paragraph" w:customStyle="1" w:styleId="Podpis1">
    <w:name w:val="Podpis1"/>
    <w:basedOn w:val="Normalny"/>
    <w:rsid w:val="005877F1"/>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23">
    <w:name w:val="Tekst podstawowy 23"/>
    <w:basedOn w:val="Normalny"/>
    <w:rsid w:val="005877F1"/>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5877F1"/>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32">
    <w:name w:val="Tekst podstawowy 32"/>
    <w:basedOn w:val="Normalny"/>
    <w:rsid w:val="005877F1"/>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5877F1"/>
    <w:pPr>
      <w:suppressAutoHyphens/>
      <w:spacing w:after="0" w:line="240" w:lineRule="auto"/>
      <w:jc w:val="both"/>
    </w:pPr>
    <w:rPr>
      <w:rFonts w:ascii="Arial" w:eastAsia="Times New Roman" w:hAnsi="Arial" w:cs="Arial"/>
      <w:sz w:val="24"/>
      <w:szCs w:val="24"/>
      <w:lang w:eastAsia="ar-SA"/>
    </w:rPr>
  </w:style>
  <w:style w:type="paragraph" w:customStyle="1" w:styleId="Plandokumentu1">
    <w:name w:val="Plan dokumentu1"/>
    <w:basedOn w:val="Normalny"/>
    <w:rsid w:val="005877F1"/>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5877F1"/>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5877F1"/>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5877F1"/>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5877F1"/>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5877F1"/>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rsid w:val="005877F1"/>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rsid w:val="005877F1"/>
    <w:rPr>
      <w:rFonts w:ascii="Cambria" w:eastAsia="Times New Roman" w:hAnsi="Cambria" w:cs="Times New Roman"/>
      <w:sz w:val="20"/>
      <w:szCs w:val="20"/>
      <w:lang w:val="en-US" w:bidi="en-US"/>
    </w:rPr>
  </w:style>
  <w:style w:type="paragraph" w:styleId="Spistreci1">
    <w:name w:val="toc 1"/>
    <w:basedOn w:val="Normalny"/>
    <w:next w:val="Normalny"/>
    <w:rsid w:val="005877F1"/>
    <w:rPr>
      <w:rFonts w:ascii="Arial" w:eastAsia="Times New Roman" w:hAnsi="Arial" w:cs="Times New Roman"/>
      <w:lang w:val="en-US" w:bidi="en-US"/>
    </w:rPr>
  </w:style>
  <w:style w:type="paragraph" w:styleId="HTML-wstpniesformatowany">
    <w:name w:val="HTML Preformatted"/>
    <w:basedOn w:val="Normalny"/>
    <w:link w:val="HTML-wstpniesformatowanyZnak1"/>
    <w:rsid w:val="005877F1"/>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rsid w:val="005877F1"/>
    <w:rPr>
      <w:rFonts w:ascii="Courier New" w:eastAsia="Times New Roman" w:hAnsi="Courier New" w:cs="Courier New"/>
      <w:sz w:val="20"/>
      <w:szCs w:val="20"/>
      <w:lang w:val="en-US" w:bidi="en-US"/>
    </w:rPr>
  </w:style>
  <w:style w:type="paragraph" w:customStyle="1" w:styleId="Lista21">
    <w:name w:val="Lista 21"/>
    <w:basedOn w:val="Normalny"/>
    <w:rsid w:val="005877F1"/>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5877F1"/>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uiPriority w:val="1"/>
    <w:qFormat/>
    <w:rsid w:val="005877F1"/>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5877F1"/>
    <w:rPr>
      <w:rFonts w:ascii="Cambria" w:eastAsia="Times New Roman" w:hAnsi="Cambria" w:cs="Times New Roman"/>
      <w:i/>
      <w:iCs/>
      <w:lang w:val="en-US" w:bidi="en-US"/>
    </w:rPr>
  </w:style>
  <w:style w:type="character" w:customStyle="1" w:styleId="CytatZnak1">
    <w:name w:val="Cytat Znak1"/>
    <w:basedOn w:val="Domylnaczcionkaakapitu"/>
    <w:link w:val="Cytat"/>
    <w:rsid w:val="005877F1"/>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5877F1"/>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5877F1"/>
    <w:rPr>
      <w:rFonts w:ascii="Cambria" w:eastAsia="Times New Roman" w:hAnsi="Cambria" w:cs="Times New Roman"/>
      <w:i/>
      <w:iCs/>
      <w:lang w:val="en-US" w:bidi="en-US"/>
    </w:rPr>
  </w:style>
  <w:style w:type="paragraph" w:styleId="Nagwekspisutreci">
    <w:name w:val="TOC Heading"/>
    <w:basedOn w:val="Nagwek1"/>
    <w:next w:val="Normalny"/>
    <w:qFormat/>
    <w:rsid w:val="005877F1"/>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5877F1"/>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5877F1"/>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5877F1"/>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5877F1"/>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5877F1"/>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5877F1"/>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5877F1"/>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5877F1"/>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5877F1"/>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5877F1"/>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5877F1"/>
    <w:pPr>
      <w:widowControl w:val="0"/>
      <w:spacing w:before="120" w:after="0"/>
      <w:jc w:val="both"/>
    </w:pPr>
    <w:rPr>
      <w:rFonts w:ascii="Arial" w:hAnsi="Arial"/>
      <w:szCs w:val="20"/>
    </w:rPr>
  </w:style>
  <w:style w:type="paragraph" w:customStyle="1" w:styleId="Styl3">
    <w:name w:val="Styl3"/>
    <w:basedOn w:val="Normalny"/>
    <w:qFormat/>
    <w:rsid w:val="005877F1"/>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5877F1"/>
    <w:rPr>
      <w:sz w:val="16"/>
      <w:szCs w:val="16"/>
      <w:lang w:eastAsia="ar-SA"/>
    </w:rPr>
  </w:style>
  <w:style w:type="character" w:customStyle="1" w:styleId="ZwykytekstZnak1">
    <w:name w:val="Zwykły tekst Znak1"/>
    <w:rsid w:val="005877F1"/>
    <w:rPr>
      <w:rFonts w:ascii="Courier New" w:hAnsi="Courier New"/>
    </w:rPr>
  </w:style>
  <w:style w:type="character" w:customStyle="1" w:styleId="WW8Num9z1">
    <w:name w:val="WW8Num9z1"/>
    <w:rsid w:val="005877F1"/>
    <w:rPr>
      <w:rFonts w:ascii="Symbol" w:hAnsi="Symbol" w:cs="StarSymbol"/>
      <w:sz w:val="18"/>
      <w:szCs w:val="18"/>
    </w:rPr>
  </w:style>
  <w:style w:type="character" w:customStyle="1" w:styleId="WW8Num10z0">
    <w:name w:val="WW8Num10z0"/>
    <w:rsid w:val="005877F1"/>
    <w:rPr>
      <w:b w:val="0"/>
      <w:i w:val="0"/>
    </w:rPr>
  </w:style>
  <w:style w:type="character" w:customStyle="1" w:styleId="WW8Num36z0">
    <w:name w:val="WW8Num36z0"/>
    <w:rsid w:val="005877F1"/>
    <w:rPr>
      <w:rFonts w:ascii="OpenSymbol" w:hAnsi="OpenSymbol"/>
      <w:color w:val="000000"/>
    </w:rPr>
  </w:style>
  <w:style w:type="character" w:customStyle="1" w:styleId="WW8Num48z1">
    <w:name w:val="WW8Num48z1"/>
    <w:rsid w:val="005877F1"/>
    <w:rPr>
      <w:rFonts w:ascii="Courier New" w:hAnsi="Courier New" w:cs="Courier New"/>
    </w:rPr>
  </w:style>
  <w:style w:type="character" w:customStyle="1" w:styleId="WW8Num49z1">
    <w:name w:val="WW8Num49z1"/>
    <w:rsid w:val="005877F1"/>
    <w:rPr>
      <w:rFonts w:ascii="Courier New" w:hAnsi="Courier New" w:cs="Courier New"/>
    </w:rPr>
  </w:style>
  <w:style w:type="character" w:customStyle="1" w:styleId="WW8Num49z2">
    <w:name w:val="WW8Num49z2"/>
    <w:rsid w:val="005877F1"/>
    <w:rPr>
      <w:rFonts w:ascii="Wingdings" w:hAnsi="Wingdings"/>
    </w:rPr>
  </w:style>
  <w:style w:type="character" w:customStyle="1" w:styleId="WW8Num49z3">
    <w:name w:val="WW8Num49z3"/>
    <w:rsid w:val="005877F1"/>
    <w:rPr>
      <w:rFonts w:ascii="Symbol" w:hAnsi="Symbol"/>
    </w:rPr>
  </w:style>
  <w:style w:type="character" w:customStyle="1" w:styleId="WW8Num52z1">
    <w:name w:val="WW8Num52z1"/>
    <w:rsid w:val="005877F1"/>
    <w:rPr>
      <w:rFonts w:ascii="Courier New" w:hAnsi="Courier New" w:cs="Courier New"/>
    </w:rPr>
  </w:style>
  <w:style w:type="character" w:customStyle="1" w:styleId="WW8Num52z2">
    <w:name w:val="WW8Num52z2"/>
    <w:rsid w:val="005877F1"/>
    <w:rPr>
      <w:rFonts w:ascii="Wingdings" w:hAnsi="Wingdings"/>
    </w:rPr>
  </w:style>
  <w:style w:type="character" w:customStyle="1" w:styleId="WW8Num52z3">
    <w:name w:val="WW8Num52z3"/>
    <w:rsid w:val="005877F1"/>
    <w:rPr>
      <w:rFonts w:ascii="Symbol" w:hAnsi="Symbol"/>
    </w:rPr>
  </w:style>
  <w:style w:type="character" w:customStyle="1" w:styleId="WW8Num53z0">
    <w:name w:val="WW8Num53z0"/>
    <w:rsid w:val="005877F1"/>
    <w:rPr>
      <w:rFonts w:ascii="Symbol" w:hAnsi="Symbol"/>
    </w:rPr>
  </w:style>
  <w:style w:type="character" w:customStyle="1" w:styleId="WW8Num53z1">
    <w:name w:val="WW8Num53z1"/>
    <w:rsid w:val="005877F1"/>
    <w:rPr>
      <w:rFonts w:ascii="Courier New" w:hAnsi="Courier New" w:cs="Courier New"/>
    </w:rPr>
  </w:style>
  <w:style w:type="character" w:customStyle="1" w:styleId="WW8Num53z2">
    <w:name w:val="WW8Num53z2"/>
    <w:rsid w:val="005877F1"/>
    <w:rPr>
      <w:rFonts w:ascii="Wingdings" w:hAnsi="Wingdings"/>
    </w:rPr>
  </w:style>
  <w:style w:type="character" w:customStyle="1" w:styleId="WW8Num55z0">
    <w:name w:val="WW8Num55z0"/>
    <w:rsid w:val="005877F1"/>
    <w:rPr>
      <w:rFonts w:ascii="Symbol" w:hAnsi="Symbol"/>
    </w:rPr>
  </w:style>
  <w:style w:type="character" w:customStyle="1" w:styleId="WW8Num55z1">
    <w:name w:val="WW8Num55z1"/>
    <w:rsid w:val="005877F1"/>
    <w:rPr>
      <w:rFonts w:ascii="Courier New" w:hAnsi="Courier New" w:cs="Courier New"/>
    </w:rPr>
  </w:style>
  <w:style w:type="character" w:customStyle="1" w:styleId="WW8Num55z2">
    <w:name w:val="WW8Num55z2"/>
    <w:rsid w:val="005877F1"/>
    <w:rPr>
      <w:rFonts w:ascii="Wingdings" w:hAnsi="Wingdings"/>
    </w:rPr>
  </w:style>
  <w:style w:type="character" w:customStyle="1" w:styleId="WW8Num57z0">
    <w:name w:val="WW8Num57z0"/>
    <w:rsid w:val="005877F1"/>
    <w:rPr>
      <w:b w:val="0"/>
    </w:rPr>
  </w:style>
  <w:style w:type="character" w:customStyle="1" w:styleId="WW8Num64z0">
    <w:name w:val="WW8Num64z0"/>
    <w:rsid w:val="005877F1"/>
    <w:rPr>
      <w:rFonts w:ascii="Symbol" w:hAnsi="Symbol"/>
    </w:rPr>
  </w:style>
  <w:style w:type="character" w:customStyle="1" w:styleId="WW8Num64z1">
    <w:name w:val="WW8Num64z1"/>
    <w:rsid w:val="005877F1"/>
    <w:rPr>
      <w:rFonts w:ascii="Courier New" w:hAnsi="Courier New" w:cs="Courier New"/>
    </w:rPr>
  </w:style>
  <w:style w:type="character" w:customStyle="1" w:styleId="WW8Num64z2">
    <w:name w:val="WW8Num64z2"/>
    <w:rsid w:val="005877F1"/>
    <w:rPr>
      <w:rFonts w:ascii="Wingdings" w:hAnsi="Wingdings"/>
    </w:rPr>
  </w:style>
  <w:style w:type="character" w:customStyle="1" w:styleId="WW8Num70z1">
    <w:name w:val="WW8Num70z1"/>
    <w:rsid w:val="005877F1"/>
    <w:rPr>
      <w:rFonts w:ascii="Symbol" w:hAnsi="Symbol"/>
      <w:caps w:val="0"/>
      <w:smallCaps w:val="0"/>
      <w:strike w:val="0"/>
      <w:dstrike w:val="0"/>
      <w:vanish w:val="0"/>
      <w:position w:val="0"/>
      <w:sz w:val="24"/>
      <w:vertAlign w:val="baseline"/>
    </w:rPr>
  </w:style>
  <w:style w:type="character" w:customStyle="1" w:styleId="WW8Num72z1">
    <w:name w:val="WW8Num72z1"/>
    <w:rsid w:val="005877F1"/>
    <w:rPr>
      <w:rFonts w:ascii="Symbol" w:hAnsi="Symbol"/>
      <w:caps w:val="0"/>
      <w:smallCaps w:val="0"/>
      <w:strike w:val="0"/>
      <w:dstrike w:val="0"/>
      <w:vanish w:val="0"/>
      <w:position w:val="0"/>
      <w:sz w:val="24"/>
      <w:vertAlign w:val="baseline"/>
    </w:rPr>
  </w:style>
  <w:style w:type="character" w:customStyle="1" w:styleId="WW8Num86z0">
    <w:name w:val="WW8Num86z0"/>
    <w:rsid w:val="005877F1"/>
    <w:rPr>
      <w:rFonts w:ascii="Symbol" w:hAnsi="Symbol"/>
    </w:rPr>
  </w:style>
  <w:style w:type="character" w:customStyle="1" w:styleId="WW8Num86z1">
    <w:name w:val="WW8Num86z1"/>
    <w:rsid w:val="005877F1"/>
    <w:rPr>
      <w:rFonts w:ascii="Courier New" w:hAnsi="Courier New" w:cs="Courier New"/>
    </w:rPr>
  </w:style>
  <w:style w:type="character" w:customStyle="1" w:styleId="WW8Num86z2">
    <w:name w:val="WW8Num86z2"/>
    <w:rsid w:val="005877F1"/>
    <w:rPr>
      <w:rFonts w:ascii="Wingdings" w:hAnsi="Wingdings"/>
    </w:rPr>
  </w:style>
  <w:style w:type="character" w:customStyle="1" w:styleId="WW8Num91z0">
    <w:name w:val="WW8Num91z0"/>
    <w:rsid w:val="005877F1"/>
    <w:rPr>
      <w:sz w:val="24"/>
    </w:rPr>
  </w:style>
  <w:style w:type="character" w:customStyle="1" w:styleId="WW8Num92z0">
    <w:name w:val="WW8Num92z0"/>
    <w:rsid w:val="005877F1"/>
    <w:rPr>
      <w:strike w:val="0"/>
      <w:dstrike w:val="0"/>
    </w:rPr>
  </w:style>
  <w:style w:type="character" w:customStyle="1" w:styleId="WW8Num93z1">
    <w:name w:val="WW8Num93z1"/>
    <w:rsid w:val="005877F1"/>
    <w:rPr>
      <w:rFonts w:ascii="Courier New" w:hAnsi="Courier New" w:cs="Courier New"/>
    </w:rPr>
  </w:style>
  <w:style w:type="character" w:customStyle="1" w:styleId="WW8Num93z2">
    <w:name w:val="WW8Num93z2"/>
    <w:rsid w:val="005877F1"/>
    <w:rPr>
      <w:rFonts w:ascii="Wingdings" w:hAnsi="Wingdings"/>
    </w:rPr>
  </w:style>
  <w:style w:type="character" w:customStyle="1" w:styleId="Domylnaczcionkaakapitu2">
    <w:name w:val="Domyślna czcionka akapitu2"/>
    <w:rsid w:val="005877F1"/>
  </w:style>
  <w:style w:type="paragraph" w:customStyle="1" w:styleId="Nagwek20">
    <w:name w:val="Nagłówek2"/>
    <w:basedOn w:val="Normalny"/>
    <w:next w:val="Tekstpodstawowy"/>
    <w:rsid w:val="005877F1"/>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5877F1"/>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5877F1"/>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5877F1"/>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5877F1"/>
    <w:rPr>
      <w:rFonts w:ascii="Times New Roman" w:hAnsi="Times New Roman" w:cs="Times New Roman"/>
      <w:color w:val="000000"/>
      <w:sz w:val="22"/>
      <w:szCs w:val="22"/>
    </w:rPr>
  </w:style>
  <w:style w:type="paragraph" w:customStyle="1" w:styleId="a">
    <w:name w:val="a)"/>
    <w:basedOn w:val="Tekstpodstawowywcity"/>
    <w:rsid w:val="005877F1"/>
    <w:pPr>
      <w:spacing w:after="0"/>
      <w:ind w:left="0"/>
      <w:jc w:val="both"/>
    </w:pPr>
    <w:rPr>
      <w:rFonts w:ascii="Arial" w:eastAsia="Times New Roman" w:hAnsi="Arial"/>
      <w:sz w:val="22"/>
      <w:szCs w:val="20"/>
      <w:lang w:eastAsia="pl-PL"/>
    </w:rPr>
  </w:style>
  <w:style w:type="paragraph" w:customStyle="1" w:styleId="Bezodstpw1">
    <w:name w:val="Bez odstępów1"/>
    <w:rsid w:val="005877F1"/>
    <w:pPr>
      <w:spacing w:after="0" w:line="240" w:lineRule="auto"/>
    </w:pPr>
    <w:rPr>
      <w:rFonts w:ascii="Calibri" w:eastAsia="Times New Roman" w:hAnsi="Calibri" w:cs="Times New Roman"/>
    </w:rPr>
  </w:style>
  <w:style w:type="paragraph" w:customStyle="1" w:styleId="BMKBodyText">
    <w:name w:val="BMK Body Text"/>
    <w:link w:val="BMKBodyTextChar"/>
    <w:rsid w:val="005877F1"/>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link w:val="BMKBodyText"/>
    <w:rsid w:val="005877F1"/>
    <w:rPr>
      <w:rFonts w:ascii="Times New Roman" w:eastAsia="Times New Roman" w:hAnsi="Times New Roman" w:cs="Times New Roman"/>
      <w:szCs w:val="20"/>
      <w:lang w:val="en-GB"/>
    </w:rPr>
  </w:style>
  <w:style w:type="paragraph" w:customStyle="1" w:styleId="wt-listawielopoziomowa">
    <w:name w:val="wt-lista_wielopoziomowa"/>
    <w:basedOn w:val="Normalny"/>
    <w:rsid w:val="005877F1"/>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5877F1"/>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5877F1"/>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5877F1"/>
    <w:rPr>
      <w:rFonts w:ascii="Times New Roman" w:hAnsi="Times New Roman" w:cs="Times New Roman"/>
      <w:b/>
      <w:bCs/>
      <w:color w:val="000000"/>
      <w:sz w:val="22"/>
      <w:szCs w:val="22"/>
    </w:rPr>
  </w:style>
  <w:style w:type="paragraph" w:customStyle="1" w:styleId="Style36">
    <w:name w:val="Style36"/>
    <w:basedOn w:val="Normalny"/>
    <w:rsid w:val="005877F1"/>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5877F1"/>
    <w:rPr>
      <w:rFonts w:ascii="Arial" w:hAnsi="Arial" w:cs="Arial"/>
      <w:b/>
      <w:bCs/>
      <w:color w:val="000000"/>
      <w:sz w:val="30"/>
      <w:szCs w:val="30"/>
    </w:rPr>
  </w:style>
  <w:style w:type="paragraph" w:styleId="Lista2">
    <w:name w:val="List 2"/>
    <w:basedOn w:val="Normalny"/>
    <w:rsid w:val="005877F1"/>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5877F1"/>
    <w:pPr>
      <w:widowControl w:val="0"/>
      <w:suppressAutoHyphens/>
      <w:spacing w:after="0" w:line="240" w:lineRule="auto"/>
      <w:ind w:left="566" w:hanging="283"/>
    </w:pPr>
    <w:rPr>
      <w:rFonts w:ascii="Times New Roman" w:eastAsia="Times New Roman" w:hAnsi="Times New Roman" w:cs="Times New Roman"/>
      <w:kern w:val="1"/>
      <w:sz w:val="24"/>
      <w:szCs w:val="20"/>
      <w:lang w:eastAsia="ar-SA"/>
    </w:rPr>
  </w:style>
  <w:style w:type="paragraph" w:customStyle="1" w:styleId="Tabela">
    <w:name w:val="Tabela"/>
    <w:basedOn w:val="Tekstpodstawowy"/>
    <w:next w:val="Tekstpodstawowy"/>
    <w:rsid w:val="005877F1"/>
    <w:pPr>
      <w:suppressAutoHyphens w:val="0"/>
      <w:spacing w:before="40" w:after="20" w:line="234" w:lineRule="atLeast"/>
    </w:pPr>
    <w:rPr>
      <w:rFonts w:ascii="Arial" w:hAnsi="Arial"/>
      <w:kern w:val="24"/>
      <w:sz w:val="20"/>
      <w:szCs w:val="20"/>
      <w:lang w:eastAsia="pl-PL"/>
    </w:rPr>
  </w:style>
  <w:style w:type="paragraph" w:styleId="Listanumerowana">
    <w:name w:val="List Number"/>
    <w:basedOn w:val="Normalny"/>
    <w:rsid w:val="005877F1"/>
    <w:pPr>
      <w:widowControl w:val="0"/>
      <w:numPr>
        <w:numId w:val="91"/>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rsid w:val="005877F1"/>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5877F1"/>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5877F1"/>
    <w:pPr>
      <w:spacing w:after="0" w:line="240" w:lineRule="auto"/>
      <w:ind w:left="1134" w:hanging="567"/>
      <w:jc w:val="both"/>
    </w:pPr>
    <w:rPr>
      <w:rFonts w:ascii="Courier New" w:eastAsia="Times New Roman" w:hAnsi="Courier New" w:cs="Times New Roman"/>
      <w:b/>
      <w:sz w:val="20"/>
      <w:szCs w:val="20"/>
      <w:lang w:eastAsia="pl-PL"/>
    </w:rPr>
  </w:style>
  <w:style w:type="paragraph" w:customStyle="1" w:styleId="Standardowy6">
    <w:name w:val="Standardowy6"/>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4">
    <w:name w:val="Tekst podstawowy 24"/>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character" w:customStyle="1" w:styleId="MarioZnak">
    <w:name w:val="Mario Znak"/>
    <w:link w:val="Mario"/>
    <w:rsid w:val="005877F1"/>
    <w:rPr>
      <w:rFonts w:ascii="Arial" w:eastAsia="Times New Roman" w:hAnsi="Arial" w:cs="Times New Roman"/>
      <w:sz w:val="24"/>
      <w:szCs w:val="20"/>
      <w:lang w:eastAsia="ar-SA"/>
    </w:rPr>
  </w:style>
  <w:style w:type="character" w:customStyle="1" w:styleId="AkapitzlistZnak">
    <w:name w:val="Akapit z listą Znak"/>
    <w:aliases w:val="CW_Lista Znak,Preambuła Znak,Numerowanie Znak,Akapit z listą BS Znak,Numeracja 1 poziom Znak,L1 Znak,Akapit z listą8 Znak,List Paragraph Znak,List bullet Znak,Kolorowa lista — akcent 11 Znak,Średnia siatka 1 — akcent 21 Znak"/>
    <w:link w:val="Akapitzlist"/>
    <w:uiPriority w:val="34"/>
    <w:qFormat/>
    <w:locked/>
    <w:rsid w:val="005877F1"/>
    <w:rPr>
      <w:rFonts w:ascii="Times New Roman" w:eastAsia="Calibri" w:hAnsi="Times New Roman" w:cs="Times New Roman"/>
      <w:sz w:val="24"/>
      <w:szCs w:val="24"/>
    </w:rPr>
  </w:style>
  <w:style w:type="numbering" w:customStyle="1" w:styleId="WWNum511121">
    <w:name w:val="WWNum511121"/>
    <w:rsid w:val="005877F1"/>
    <w:pPr>
      <w:numPr>
        <w:numId w:val="9"/>
      </w:numPr>
    </w:pPr>
  </w:style>
  <w:style w:type="numbering" w:customStyle="1" w:styleId="Bezlisty2">
    <w:name w:val="Bez listy2"/>
    <w:next w:val="Bezlisty"/>
    <w:uiPriority w:val="99"/>
    <w:semiHidden/>
    <w:rsid w:val="005877F1"/>
  </w:style>
  <w:style w:type="paragraph" w:customStyle="1" w:styleId="Nagwek30">
    <w:name w:val="Nagłówek3"/>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7">
    <w:name w:val="Standardowy7"/>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5">
    <w:name w:val="Tekst podstawowy 25"/>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table" w:customStyle="1" w:styleId="Tabela-Siatka2">
    <w:name w:val="Tabela - Siatka2"/>
    <w:basedOn w:val="Standardowy"/>
    <w:next w:val="Tabela-Siatka"/>
    <w:uiPriority w:val="59"/>
    <w:rsid w:val="005877F1"/>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kstpodstawowywcity34">
    <w:name w:val="Tekst podstawowy wcięty 34"/>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3">
    <w:name w:val="Tekst podstawowy wcięty 23"/>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customStyle="1" w:styleId="Akapitzlist2">
    <w:name w:val="Akapit z listą2"/>
    <w:basedOn w:val="Normalny"/>
    <w:qFormat/>
    <w:rsid w:val="005877F1"/>
    <w:pPr>
      <w:spacing w:after="0" w:line="240" w:lineRule="auto"/>
      <w:ind w:left="720"/>
    </w:pPr>
    <w:rPr>
      <w:rFonts w:ascii="Calibri" w:eastAsia="Calibri" w:hAnsi="Calibri" w:cs="Calibri"/>
      <w:lang w:eastAsia="pl-PL"/>
    </w:rPr>
  </w:style>
  <w:style w:type="paragraph" w:customStyle="1" w:styleId="Bezodstpw2">
    <w:name w:val="Bez odstępów2"/>
    <w:rsid w:val="005877F1"/>
    <w:pPr>
      <w:spacing w:after="0" w:line="240" w:lineRule="auto"/>
    </w:pPr>
    <w:rPr>
      <w:rFonts w:ascii="Calibri" w:eastAsia="Times New Roman" w:hAnsi="Calibri" w:cs="Times New Roman"/>
    </w:rPr>
  </w:style>
  <w:style w:type="table" w:customStyle="1" w:styleId="Tabela-Siatka11">
    <w:name w:val="Tabela - Siatka11"/>
    <w:basedOn w:val="Standardowy"/>
    <w:next w:val="Tabela-Siatka"/>
    <w:uiPriority w:val="39"/>
    <w:rsid w:val="005877F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owy8">
    <w:name w:val="Standardowy8"/>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6">
    <w:name w:val="Tekst podstawowy 26"/>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Tekstpodstawowywcity35">
    <w:name w:val="Tekst podstawowy wcięty 35"/>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4">
    <w:name w:val="Tekst podstawowy wcięty 24"/>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customStyle="1" w:styleId="Akapitzlist3">
    <w:name w:val="Akapit z listą3"/>
    <w:basedOn w:val="Normalny"/>
    <w:qFormat/>
    <w:rsid w:val="005877F1"/>
    <w:pPr>
      <w:spacing w:after="0" w:line="240" w:lineRule="auto"/>
      <w:ind w:left="720"/>
    </w:pPr>
    <w:rPr>
      <w:rFonts w:ascii="Calibri" w:eastAsia="Calibri" w:hAnsi="Calibri" w:cs="Calibri"/>
      <w:lang w:eastAsia="pl-PL"/>
    </w:rPr>
  </w:style>
  <w:style w:type="paragraph" w:customStyle="1" w:styleId="Bezodstpw3">
    <w:name w:val="Bez odstępów3"/>
    <w:rsid w:val="005877F1"/>
    <w:pPr>
      <w:spacing w:after="0" w:line="240" w:lineRule="auto"/>
    </w:pPr>
    <w:rPr>
      <w:rFonts w:ascii="Calibri" w:eastAsia="Times New Roman" w:hAnsi="Calibri" w:cs="Times New Roman"/>
    </w:rPr>
  </w:style>
  <w:style w:type="numbering" w:customStyle="1" w:styleId="11111113">
    <w:name w:val="1 / 1.1 / 1.1.113"/>
    <w:basedOn w:val="Bezlisty"/>
    <w:next w:val="111111"/>
    <w:rsid w:val="005877F1"/>
    <w:pPr>
      <w:numPr>
        <w:numId w:val="10"/>
      </w:numPr>
    </w:pPr>
  </w:style>
  <w:style w:type="numbering" w:styleId="111111">
    <w:name w:val="Outline List 2"/>
    <w:basedOn w:val="Bezlisty"/>
    <w:uiPriority w:val="99"/>
    <w:semiHidden/>
    <w:unhideWhenUsed/>
    <w:rsid w:val="005877F1"/>
  </w:style>
  <w:style w:type="numbering" w:customStyle="1" w:styleId="WWNum5314">
    <w:name w:val="WWNum5314"/>
    <w:rsid w:val="005877F1"/>
  </w:style>
  <w:style w:type="numbering" w:customStyle="1" w:styleId="WWNum382">
    <w:name w:val="WWNum382"/>
    <w:rsid w:val="005877F1"/>
  </w:style>
  <w:style w:type="numbering" w:customStyle="1" w:styleId="WWNum383">
    <w:name w:val="WWNum383"/>
    <w:rsid w:val="005877F1"/>
    <w:pPr>
      <w:numPr>
        <w:numId w:val="99"/>
      </w:numPr>
    </w:pPr>
  </w:style>
  <w:style w:type="table" w:customStyle="1" w:styleId="Tabela-Siatka3">
    <w:name w:val="Tabela - Siatka3"/>
    <w:basedOn w:val="Standardowy"/>
    <w:next w:val="Tabela-Siatka"/>
    <w:uiPriority w:val="39"/>
    <w:rsid w:val="005877F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4011">
    <w:name w:val="WW8Num4011"/>
    <w:basedOn w:val="Bezlisty"/>
    <w:rsid w:val="00F058DD"/>
    <w:pPr>
      <w:numPr>
        <w:numId w:val="2"/>
      </w:numPr>
    </w:pPr>
  </w:style>
  <w:style w:type="numbering" w:customStyle="1" w:styleId="111111131">
    <w:name w:val="1 / 1.1 / 1.1.1131"/>
    <w:basedOn w:val="Bezlisty"/>
    <w:next w:val="111111"/>
    <w:rsid w:val="00EB295E"/>
    <w:pPr>
      <w:numPr>
        <w:numId w:val="106"/>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rsid w:val="002A21A0"/>
  </w:style>
  <w:style w:type="paragraph" w:styleId="Nagwek1">
    <w:name w:val="heading 1"/>
    <w:basedOn w:val="Normalny"/>
    <w:next w:val="Normalny"/>
    <w:link w:val="Nagwek1Znak"/>
    <w:uiPriority w:val="9"/>
    <w:qFormat/>
    <w:rsid w:val="005877F1"/>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5877F1"/>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uiPriority w:val="9"/>
    <w:qFormat/>
    <w:rsid w:val="005877F1"/>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5877F1"/>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5877F1"/>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5877F1"/>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5877F1"/>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5877F1"/>
    <w:pPr>
      <w:keepNext/>
      <w:widowControl w:val="0"/>
      <w:tabs>
        <w:tab w:val="num" w:pos="1800"/>
      </w:tabs>
      <w:suppressAutoHyphens/>
      <w:spacing w:after="0" w:line="360" w:lineRule="auto"/>
      <w:ind w:left="1800" w:hanging="1800"/>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5877F1"/>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5877F1"/>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5877F1"/>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uiPriority w:val="9"/>
    <w:rsid w:val="005877F1"/>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5877F1"/>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5877F1"/>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5877F1"/>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5877F1"/>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5877F1"/>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5877F1"/>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5877F1"/>
  </w:style>
  <w:style w:type="character" w:styleId="Hipercze">
    <w:name w:val="Hyperlink"/>
    <w:rsid w:val="005877F1"/>
    <w:rPr>
      <w:color w:val="0000FF"/>
      <w:u w:val="single"/>
    </w:rPr>
  </w:style>
  <w:style w:type="paragraph" w:styleId="Akapitzlist">
    <w:name w:val="List Paragraph"/>
    <w:aliases w:val="CW_Lista,Preambuła,Numerowanie,Akapit z listą BS,Numeracja 1 poziom,L1,Akapit z listą8,List Paragraph,List bullet,Kolorowa lista — akcent 11,Średnia siatka 1 — akcent 21,Akapit z listą numerowaną,Podsis rysunku,Data wydania"/>
    <w:basedOn w:val="Normalny"/>
    <w:link w:val="AkapitzlistZnak"/>
    <w:uiPriority w:val="34"/>
    <w:qFormat/>
    <w:rsid w:val="005877F1"/>
    <w:pPr>
      <w:spacing w:after="0" w:line="360" w:lineRule="auto"/>
      <w:ind w:left="720"/>
      <w:contextualSpacing/>
      <w:jc w:val="both"/>
    </w:pPr>
    <w:rPr>
      <w:rFonts w:ascii="Times New Roman" w:eastAsia="Calibri" w:hAnsi="Times New Roman" w:cs="Times New Roman"/>
      <w:sz w:val="24"/>
      <w:szCs w:val="24"/>
    </w:rPr>
  </w:style>
  <w:style w:type="paragraph" w:customStyle="1" w:styleId="Default">
    <w:name w:val="Default"/>
    <w:rsid w:val="005877F1"/>
    <w:pPr>
      <w:autoSpaceDE w:val="0"/>
      <w:autoSpaceDN w:val="0"/>
      <w:adjustRightInd w:val="0"/>
      <w:spacing w:after="0" w:line="240" w:lineRule="auto"/>
    </w:pPr>
    <w:rPr>
      <w:rFonts w:ascii="Calibri" w:eastAsia="Calibri" w:hAnsi="Calibri" w:cs="Calibri"/>
      <w:color w:val="000000"/>
      <w:sz w:val="24"/>
      <w:szCs w:val="24"/>
      <w:lang w:eastAsia="pl-PL"/>
    </w:rPr>
  </w:style>
  <w:style w:type="paragraph" w:styleId="Tekstdymka">
    <w:name w:val="Balloon Text"/>
    <w:basedOn w:val="Normalny"/>
    <w:link w:val="TekstdymkaZnak"/>
    <w:uiPriority w:val="99"/>
    <w:unhideWhenUsed/>
    <w:rsid w:val="005877F1"/>
    <w:pPr>
      <w:spacing w:after="0" w:line="240" w:lineRule="auto"/>
    </w:pPr>
    <w:rPr>
      <w:rFonts w:ascii="Tahoma" w:eastAsia="Calibri" w:hAnsi="Tahoma" w:cs="Tahoma"/>
      <w:sz w:val="16"/>
      <w:szCs w:val="16"/>
    </w:rPr>
  </w:style>
  <w:style w:type="character" w:customStyle="1" w:styleId="TekstdymkaZnak">
    <w:name w:val="Tekst dymka Znak"/>
    <w:basedOn w:val="Domylnaczcionkaakapitu"/>
    <w:link w:val="Tekstdymka"/>
    <w:uiPriority w:val="99"/>
    <w:rsid w:val="005877F1"/>
    <w:rPr>
      <w:rFonts w:ascii="Tahoma" w:eastAsia="Calibri" w:hAnsi="Tahoma" w:cs="Tahoma"/>
      <w:sz w:val="16"/>
      <w:szCs w:val="16"/>
    </w:rPr>
  </w:style>
  <w:style w:type="paragraph" w:styleId="Nagwek">
    <w:name w:val="header"/>
    <w:basedOn w:val="Normalny"/>
    <w:link w:val="NagwekZnak"/>
    <w:uiPriority w:val="99"/>
    <w:unhideWhenUsed/>
    <w:rsid w:val="005877F1"/>
    <w:pPr>
      <w:tabs>
        <w:tab w:val="center" w:pos="4536"/>
        <w:tab w:val="right" w:pos="9072"/>
      </w:tabs>
      <w:spacing w:after="0" w:line="240" w:lineRule="auto"/>
    </w:pPr>
    <w:rPr>
      <w:rFonts w:ascii="Times New Roman" w:eastAsia="Calibri" w:hAnsi="Times New Roman" w:cs="Times New Roman"/>
      <w:sz w:val="24"/>
    </w:rPr>
  </w:style>
  <w:style w:type="character" w:customStyle="1" w:styleId="NagwekZnak">
    <w:name w:val="Nagłówek Znak"/>
    <w:basedOn w:val="Domylnaczcionkaakapitu"/>
    <w:link w:val="Nagwek"/>
    <w:uiPriority w:val="99"/>
    <w:rsid w:val="005877F1"/>
    <w:rPr>
      <w:rFonts w:ascii="Times New Roman" w:eastAsia="Calibri" w:hAnsi="Times New Roman" w:cs="Times New Roman"/>
      <w:sz w:val="24"/>
    </w:rPr>
  </w:style>
  <w:style w:type="paragraph" w:styleId="Stopka">
    <w:name w:val="footer"/>
    <w:basedOn w:val="Normalny"/>
    <w:link w:val="StopkaZnak"/>
    <w:uiPriority w:val="99"/>
    <w:unhideWhenUsed/>
    <w:rsid w:val="005877F1"/>
    <w:pPr>
      <w:tabs>
        <w:tab w:val="center" w:pos="4536"/>
        <w:tab w:val="right" w:pos="9072"/>
      </w:tabs>
      <w:spacing w:after="0" w:line="240" w:lineRule="auto"/>
    </w:pPr>
    <w:rPr>
      <w:rFonts w:ascii="Times New Roman" w:eastAsia="Calibri" w:hAnsi="Times New Roman" w:cs="Times New Roman"/>
      <w:sz w:val="24"/>
    </w:rPr>
  </w:style>
  <w:style w:type="character" w:customStyle="1" w:styleId="StopkaZnak">
    <w:name w:val="Stopka Znak"/>
    <w:basedOn w:val="Domylnaczcionkaakapitu"/>
    <w:link w:val="Stopka"/>
    <w:uiPriority w:val="99"/>
    <w:rsid w:val="005877F1"/>
    <w:rPr>
      <w:rFonts w:ascii="Times New Roman" w:eastAsia="Calibri" w:hAnsi="Times New Roman" w:cs="Times New Roman"/>
      <w:sz w:val="24"/>
    </w:rPr>
  </w:style>
  <w:style w:type="table" w:styleId="Tabela-Siatka">
    <w:name w:val="Table Grid"/>
    <w:basedOn w:val="Standardowy"/>
    <w:uiPriority w:val="59"/>
    <w:rsid w:val="005877F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1">
    <w:name w:val="WWNum51"/>
    <w:rsid w:val="005877F1"/>
    <w:pPr>
      <w:numPr>
        <w:numId w:val="69"/>
      </w:numPr>
    </w:pPr>
  </w:style>
  <w:style w:type="numbering" w:customStyle="1" w:styleId="WWNum52">
    <w:name w:val="WWNum52"/>
    <w:rsid w:val="005877F1"/>
    <w:pPr>
      <w:numPr>
        <w:numId w:val="15"/>
      </w:numPr>
    </w:pPr>
  </w:style>
  <w:style w:type="numbering" w:customStyle="1" w:styleId="WWNum53">
    <w:name w:val="WWNum53"/>
    <w:rsid w:val="005877F1"/>
    <w:pPr>
      <w:numPr>
        <w:numId w:val="16"/>
      </w:numPr>
    </w:pPr>
  </w:style>
  <w:style w:type="numbering" w:customStyle="1" w:styleId="WWNum1">
    <w:name w:val="WWNum1"/>
    <w:basedOn w:val="Bezlisty"/>
    <w:rsid w:val="005877F1"/>
    <w:pPr>
      <w:numPr>
        <w:numId w:val="49"/>
      </w:numPr>
    </w:pPr>
  </w:style>
  <w:style w:type="numbering" w:customStyle="1" w:styleId="WWNum4">
    <w:name w:val="WWNum4"/>
    <w:basedOn w:val="Bezlisty"/>
    <w:rsid w:val="005877F1"/>
    <w:pPr>
      <w:numPr>
        <w:numId w:val="17"/>
      </w:numPr>
    </w:pPr>
  </w:style>
  <w:style w:type="numbering" w:customStyle="1" w:styleId="WWNum5">
    <w:name w:val="WWNum5"/>
    <w:basedOn w:val="Bezlisty"/>
    <w:rsid w:val="005877F1"/>
    <w:pPr>
      <w:numPr>
        <w:numId w:val="18"/>
      </w:numPr>
    </w:pPr>
  </w:style>
  <w:style w:type="numbering" w:customStyle="1" w:styleId="WWNum6">
    <w:name w:val="WWNum6"/>
    <w:basedOn w:val="Bezlisty"/>
    <w:rsid w:val="005877F1"/>
    <w:pPr>
      <w:numPr>
        <w:numId w:val="19"/>
      </w:numPr>
    </w:pPr>
  </w:style>
  <w:style w:type="numbering" w:customStyle="1" w:styleId="WWNum7">
    <w:name w:val="WWNum7"/>
    <w:basedOn w:val="Bezlisty"/>
    <w:rsid w:val="005877F1"/>
    <w:pPr>
      <w:numPr>
        <w:numId w:val="20"/>
      </w:numPr>
    </w:pPr>
  </w:style>
  <w:style w:type="numbering" w:customStyle="1" w:styleId="WWNum8">
    <w:name w:val="WWNum8"/>
    <w:basedOn w:val="Bezlisty"/>
    <w:rsid w:val="005877F1"/>
    <w:pPr>
      <w:numPr>
        <w:numId w:val="21"/>
      </w:numPr>
    </w:pPr>
  </w:style>
  <w:style w:type="numbering" w:customStyle="1" w:styleId="WWNum9">
    <w:name w:val="WWNum9"/>
    <w:basedOn w:val="Bezlisty"/>
    <w:rsid w:val="005877F1"/>
    <w:pPr>
      <w:numPr>
        <w:numId w:val="22"/>
      </w:numPr>
    </w:pPr>
  </w:style>
  <w:style w:type="numbering" w:customStyle="1" w:styleId="WWNum10">
    <w:name w:val="WWNum10"/>
    <w:basedOn w:val="Bezlisty"/>
    <w:rsid w:val="005877F1"/>
    <w:pPr>
      <w:numPr>
        <w:numId w:val="23"/>
      </w:numPr>
    </w:pPr>
  </w:style>
  <w:style w:type="numbering" w:customStyle="1" w:styleId="WWNum11">
    <w:name w:val="WWNum11"/>
    <w:basedOn w:val="Bezlisty"/>
    <w:rsid w:val="005877F1"/>
    <w:pPr>
      <w:numPr>
        <w:numId w:val="24"/>
      </w:numPr>
    </w:pPr>
  </w:style>
  <w:style w:type="numbering" w:customStyle="1" w:styleId="WWNum12">
    <w:name w:val="WWNum12"/>
    <w:basedOn w:val="Bezlisty"/>
    <w:rsid w:val="005877F1"/>
    <w:pPr>
      <w:numPr>
        <w:numId w:val="25"/>
      </w:numPr>
    </w:pPr>
  </w:style>
  <w:style w:type="numbering" w:customStyle="1" w:styleId="WWNum14">
    <w:name w:val="WWNum14"/>
    <w:basedOn w:val="Bezlisty"/>
    <w:rsid w:val="005877F1"/>
    <w:pPr>
      <w:numPr>
        <w:numId w:val="44"/>
      </w:numPr>
    </w:pPr>
  </w:style>
  <w:style w:type="numbering" w:customStyle="1" w:styleId="WWNum15">
    <w:name w:val="WWNum15"/>
    <w:basedOn w:val="Bezlisty"/>
    <w:rsid w:val="005877F1"/>
    <w:pPr>
      <w:numPr>
        <w:numId w:val="26"/>
      </w:numPr>
    </w:pPr>
  </w:style>
  <w:style w:type="numbering" w:customStyle="1" w:styleId="WWNum16">
    <w:name w:val="WWNum16"/>
    <w:basedOn w:val="Bezlisty"/>
    <w:rsid w:val="005877F1"/>
    <w:pPr>
      <w:numPr>
        <w:numId w:val="46"/>
      </w:numPr>
    </w:pPr>
  </w:style>
  <w:style w:type="numbering" w:customStyle="1" w:styleId="WWNum17">
    <w:name w:val="WWNum17"/>
    <w:basedOn w:val="Bezlisty"/>
    <w:rsid w:val="005877F1"/>
    <w:pPr>
      <w:numPr>
        <w:numId w:val="57"/>
      </w:numPr>
    </w:pPr>
  </w:style>
  <w:style w:type="numbering" w:customStyle="1" w:styleId="WWNum18">
    <w:name w:val="WWNum18"/>
    <w:basedOn w:val="Bezlisty"/>
    <w:rsid w:val="005877F1"/>
    <w:pPr>
      <w:numPr>
        <w:numId w:val="53"/>
      </w:numPr>
    </w:pPr>
  </w:style>
  <w:style w:type="numbering" w:customStyle="1" w:styleId="WWNum19">
    <w:name w:val="WWNum19"/>
    <w:basedOn w:val="Bezlisty"/>
    <w:rsid w:val="005877F1"/>
    <w:pPr>
      <w:numPr>
        <w:numId w:val="27"/>
      </w:numPr>
    </w:pPr>
  </w:style>
  <w:style w:type="numbering" w:customStyle="1" w:styleId="WWNum20">
    <w:name w:val="WWNum20"/>
    <w:basedOn w:val="Bezlisty"/>
    <w:rsid w:val="005877F1"/>
    <w:pPr>
      <w:numPr>
        <w:numId w:val="43"/>
      </w:numPr>
    </w:pPr>
  </w:style>
  <w:style w:type="numbering" w:customStyle="1" w:styleId="WWNum21">
    <w:name w:val="WWNum21"/>
    <w:basedOn w:val="Bezlisty"/>
    <w:rsid w:val="005877F1"/>
    <w:pPr>
      <w:numPr>
        <w:numId w:val="60"/>
      </w:numPr>
    </w:pPr>
  </w:style>
  <w:style w:type="numbering" w:customStyle="1" w:styleId="WWNum22">
    <w:name w:val="WWNum22"/>
    <w:basedOn w:val="Bezlisty"/>
    <w:rsid w:val="005877F1"/>
    <w:pPr>
      <w:numPr>
        <w:numId w:val="28"/>
      </w:numPr>
    </w:pPr>
  </w:style>
  <w:style w:type="numbering" w:customStyle="1" w:styleId="WWNum23">
    <w:name w:val="WWNum23"/>
    <w:basedOn w:val="Bezlisty"/>
    <w:rsid w:val="005877F1"/>
    <w:pPr>
      <w:numPr>
        <w:numId w:val="54"/>
      </w:numPr>
    </w:pPr>
  </w:style>
  <w:style w:type="numbering" w:customStyle="1" w:styleId="WWNum24">
    <w:name w:val="WWNum24"/>
    <w:basedOn w:val="Bezlisty"/>
    <w:rsid w:val="005877F1"/>
    <w:pPr>
      <w:numPr>
        <w:numId w:val="29"/>
      </w:numPr>
    </w:pPr>
  </w:style>
  <w:style w:type="numbering" w:customStyle="1" w:styleId="WWNum25">
    <w:name w:val="WWNum25"/>
    <w:basedOn w:val="Bezlisty"/>
    <w:rsid w:val="005877F1"/>
    <w:pPr>
      <w:numPr>
        <w:numId w:val="50"/>
      </w:numPr>
    </w:pPr>
  </w:style>
  <w:style w:type="numbering" w:customStyle="1" w:styleId="WWNum26">
    <w:name w:val="WWNum26"/>
    <w:basedOn w:val="Bezlisty"/>
    <w:rsid w:val="005877F1"/>
    <w:pPr>
      <w:numPr>
        <w:numId w:val="48"/>
      </w:numPr>
    </w:pPr>
  </w:style>
  <w:style w:type="numbering" w:customStyle="1" w:styleId="WWNum27">
    <w:name w:val="WWNum27"/>
    <w:basedOn w:val="Bezlisty"/>
    <w:rsid w:val="005877F1"/>
    <w:pPr>
      <w:numPr>
        <w:numId w:val="30"/>
      </w:numPr>
    </w:pPr>
  </w:style>
  <w:style w:type="numbering" w:customStyle="1" w:styleId="WWNum28">
    <w:name w:val="WWNum28"/>
    <w:basedOn w:val="Bezlisty"/>
    <w:rsid w:val="005877F1"/>
    <w:pPr>
      <w:numPr>
        <w:numId w:val="56"/>
      </w:numPr>
    </w:pPr>
  </w:style>
  <w:style w:type="numbering" w:customStyle="1" w:styleId="WWNum29">
    <w:name w:val="WWNum29"/>
    <w:basedOn w:val="Bezlisty"/>
    <w:rsid w:val="005877F1"/>
    <w:pPr>
      <w:numPr>
        <w:numId w:val="42"/>
      </w:numPr>
    </w:pPr>
  </w:style>
  <w:style w:type="numbering" w:customStyle="1" w:styleId="WWNum30">
    <w:name w:val="WWNum30"/>
    <w:basedOn w:val="Bezlisty"/>
    <w:rsid w:val="005877F1"/>
    <w:pPr>
      <w:numPr>
        <w:numId w:val="31"/>
      </w:numPr>
    </w:pPr>
  </w:style>
  <w:style w:type="numbering" w:customStyle="1" w:styleId="WWNum31">
    <w:name w:val="WWNum31"/>
    <w:basedOn w:val="Bezlisty"/>
    <w:rsid w:val="005877F1"/>
    <w:pPr>
      <w:numPr>
        <w:numId w:val="32"/>
      </w:numPr>
    </w:pPr>
  </w:style>
  <w:style w:type="numbering" w:customStyle="1" w:styleId="WWNum32">
    <w:name w:val="WWNum32"/>
    <w:basedOn w:val="Bezlisty"/>
    <w:rsid w:val="005877F1"/>
    <w:pPr>
      <w:numPr>
        <w:numId w:val="55"/>
      </w:numPr>
    </w:pPr>
  </w:style>
  <w:style w:type="numbering" w:customStyle="1" w:styleId="WWNum33">
    <w:name w:val="WWNum33"/>
    <w:basedOn w:val="Bezlisty"/>
    <w:rsid w:val="005877F1"/>
    <w:pPr>
      <w:numPr>
        <w:numId w:val="33"/>
      </w:numPr>
    </w:pPr>
  </w:style>
  <w:style w:type="numbering" w:customStyle="1" w:styleId="WWNum34">
    <w:name w:val="WWNum34"/>
    <w:basedOn w:val="Bezlisty"/>
    <w:rsid w:val="005877F1"/>
    <w:pPr>
      <w:numPr>
        <w:numId w:val="52"/>
      </w:numPr>
    </w:pPr>
  </w:style>
  <w:style w:type="numbering" w:customStyle="1" w:styleId="WWNum35">
    <w:name w:val="WWNum35"/>
    <w:basedOn w:val="Bezlisty"/>
    <w:rsid w:val="005877F1"/>
    <w:pPr>
      <w:numPr>
        <w:numId w:val="34"/>
      </w:numPr>
    </w:pPr>
  </w:style>
  <w:style w:type="numbering" w:customStyle="1" w:styleId="WWNum37">
    <w:name w:val="WWNum37"/>
    <w:basedOn w:val="Bezlisty"/>
    <w:rsid w:val="005877F1"/>
    <w:pPr>
      <w:numPr>
        <w:numId w:val="35"/>
      </w:numPr>
    </w:pPr>
  </w:style>
  <w:style w:type="numbering" w:customStyle="1" w:styleId="WWNum38">
    <w:name w:val="WWNum38"/>
    <w:basedOn w:val="Bezlisty"/>
    <w:rsid w:val="005877F1"/>
    <w:pPr>
      <w:numPr>
        <w:numId w:val="36"/>
      </w:numPr>
    </w:pPr>
  </w:style>
  <w:style w:type="numbering" w:customStyle="1" w:styleId="WWNum39">
    <w:name w:val="WWNum39"/>
    <w:basedOn w:val="Bezlisty"/>
    <w:rsid w:val="005877F1"/>
    <w:pPr>
      <w:numPr>
        <w:numId w:val="37"/>
      </w:numPr>
    </w:pPr>
  </w:style>
  <w:style w:type="numbering" w:customStyle="1" w:styleId="WWNum40">
    <w:name w:val="WWNum40"/>
    <w:basedOn w:val="Bezlisty"/>
    <w:rsid w:val="005877F1"/>
    <w:pPr>
      <w:numPr>
        <w:numId w:val="47"/>
      </w:numPr>
    </w:pPr>
  </w:style>
  <w:style w:type="numbering" w:customStyle="1" w:styleId="WWNum41">
    <w:name w:val="WWNum41"/>
    <w:basedOn w:val="Bezlisty"/>
    <w:rsid w:val="005877F1"/>
    <w:pPr>
      <w:numPr>
        <w:numId w:val="51"/>
      </w:numPr>
    </w:pPr>
  </w:style>
  <w:style w:type="numbering" w:customStyle="1" w:styleId="WWNum42">
    <w:name w:val="WWNum42"/>
    <w:basedOn w:val="Bezlisty"/>
    <w:rsid w:val="005877F1"/>
    <w:pPr>
      <w:numPr>
        <w:numId w:val="38"/>
      </w:numPr>
    </w:pPr>
  </w:style>
  <w:style w:type="numbering" w:customStyle="1" w:styleId="WWNum43">
    <w:name w:val="WWNum43"/>
    <w:basedOn w:val="Bezlisty"/>
    <w:rsid w:val="005877F1"/>
    <w:pPr>
      <w:numPr>
        <w:numId w:val="39"/>
      </w:numPr>
    </w:pPr>
  </w:style>
  <w:style w:type="numbering" w:customStyle="1" w:styleId="WWNum44">
    <w:name w:val="WWNum44"/>
    <w:basedOn w:val="Bezlisty"/>
    <w:rsid w:val="005877F1"/>
    <w:pPr>
      <w:numPr>
        <w:numId w:val="40"/>
      </w:numPr>
    </w:pPr>
  </w:style>
  <w:style w:type="numbering" w:customStyle="1" w:styleId="WWNum45">
    <w:name w:val="WWNum45"/>
    <w:basedOn w:val="Bezlisty"/>
    <w:rsid w:val="005877F1"/>
    <w:pPr>
      <w:numPr>
        <w:numId w:val="41"/>
      </w:numPr>
    </w:pPr>
  </w:style>
  <w:style w:type="numbering" w:customStyle="1" w:styleId="WWNum46">
    <w:name w:val="WWNum46"/>
    <w:basedOn w:val="Bezlisty"/>
    <w:rsid w:val="005877F1"/>
    <w:pPr>
      <w:numPr>
        <w:numId w:val="45"/>
      </w:numPr>
    </w:pPr>
  </w:style>
  <w:style w:type="numbering" w:customStyle="1" w:styleId="WWNum47">
    <w:name w:val="WWNum47"/>
    <w:basedOn w:val="Bezlisty"/>
    <w:rsid w:val="005877F1"/>
    <w:pPr>
      <w:numPr>
        <w:numId w:val="59"/>
      </w:numPr>
    </w:pPr>
  </w:style>
  <w:style w:type="numbering" w:customStyle="1" w:styleId="WWNum48">
    <w:name w:val="WWNum48"/>
    <w:basedOn w:val="Bezlisty"/>
    <w:rsid w:val="005877F1"/>
    <w:pPr>
      <w:numPr>
        <w:numId w:val="58"/>
      </w:numPr>
    </w:pPr>
  </w:style>
  <w:style w:type="numbering" w:customStyle="1" w:styleId="WWNum511">
    <w:name w:val="WWNum511"/>
    <w:rsid w:val="005877F1"/>
    <w:pPr>
      <w:numPr>
        <w:numId w:val="98"/>
      </w:numPr>
    </w:pPr>
  </w:style>
  <w:style w:type="numbering" w:customStyle="1" w:styleId="WWNum521">
    <w:name w:val="WWNum521"/>
    <w:rsid w:val="005877F1"/>
  </w:style>
  <w:style w:type="numbering" w:customStyle="1" w:styleId="WWNum531">
    <w:name w:val="WWNum531"/>
    <w:rsid w:val="005877F1"/>
    <w:pPr>
      <w:numPr>
        <w:numId w:val="61"/>
      </w:numPr>
    </w:pPr>
  </w:style>
  <w:style w:type="numbering" w:customStyle="1" w:styleId="WWNum13">
    <w:name w:val="WWNum13"/>
    <w:basedOn w:val="Bezlisty"/>
    <w:rsid w:val="005877F1"/>
  </w:style>
  <w:style w:type="numbering" w:customStyle="1" w:styleId="WWNum49">
    <w:name w:val="WWNum49"/>
    <w:basedOn w:val="Bezlisty"/>
    <w:rsid w:val="005877F1"/>
  </w:style>
  <w:style w:type="numbering" w:customStyle="1" w:styleId="WWNum54">
    <w:name w:val="WWNum54"/>
    <w:basedOn w:val="Bezlisty"/>
    <w:rsid w:val="005877F1"/>
  </w:style>
  <w:style w:type="numbering" w:customStyle="1" w:styleId="WWNum61">
    <w:name w:val="WWNum61"/>
    <w:basedOn w:val="Bezlisty"/>
    <w:rsid w:val="005877F1"/>
  </w:style>
  <w:style w:type="numbering" w:customStyle="1" w:styleId="WWNum71">
    <w:name w:val="WWNum71"/>
    <w:basedOn w:val="Bezlisty"/>
    <w:rsid w:val="005877F1"/>
  </w:style>
  <w:style w:type="numbering" w:customStyle="1" w:styleId="WWNum81">
    <w:name w:val="WWNum81"/>
    <w:basedOn w:val="Bezlisty"/>
    <w:rsid w:val="005877F1"/>
  </w:style>
  <w:style w:type="numbering" w:customStyle="1" w:styleId="WWNum91">
    <w:name w:val="WWNum91"/>
    <w:basedOn w:val="Bezlisty"/>
    <w:rsid w:val="005877F1"/>
  </w:style>
  <w:style w:type="numbering" w:customStyle="1" w:styleId="WWNum101">
    <w:name w:val="WWNum101"/>
    <w:basedOn w:val="Bezlisty"/>
    <w:rsid w:val="005877F1"/>
  </w:style>
  <w:style w:type="numbering" w:customStyle="1" w:styleId="WWNum111">
    <w:name w:val="WWNum111"/>
    <w:basedOn w:val="Bezlisty"/>
    <w:rsid w:val="005877F1"/>
  </w:style>
  <w:style w:type="numbering" w:customStyle="1" w:styleId="WWNum121">
    <w:name w:val="WWNum121"/>
    <w:basedOn w:val="Bezlisty"/>
    <w:rsid w:val="005877F1"/>
  </w:style>
  <w:style w:type="numbering" w:customStyle="1" w:styleId="WWNum141">
    <w:name w:val="WWNum141"/>
    <w:basedOn w:val="Bezlisty"/>
    <w:rsid w:val="005877F1"/>
  </w:style>
  <w:style w:type="numbering" w:customStyle="1" w:styleId="WWNum151">
    <w:name w:val="WWNum151"/>
    <w:basedOn w:val="Bezlisty"/>
    <w:rsid w:val="005877F1"/>
  </w:style>
  <w:style w:type="numbering" w:customStyle="1" w:styleId="WWNum161">
    <w:name w:val="WWNum161"/>
    <w:basedOn w:val="Bezlisty"/>
    <w:rsid w:val="005877F1"/>
  </w:style>
  <w:style w:type="numbering" w:customStyle="1" w:styleId="WWNum171">
    <w:name w:val="WWNum171"/>
    <w:basedOn w:val="Bezlisty"/>
    <w:rsid w:val="005877F1"/>
  </w:style>
  <w:style w:type="numbering" w:customStyle="1" w:styleId="WWNum181">
    <w:name w:val="WWNum181"/>
    <w:basedOn w:val="Bezlisty"/>
    <w:rsid w:val="005877F1"/>
  </w:style>
  <w:style w:type="numbering" w:customStyle="1" w:styleId="WWNum191">
    <w:name w:val="WWNum191"/>
    <w:basedOn w:val="Bezlisty"/>
    <w:rsid w:val="005877F1"/>
  </w:style>
  <w:style w:type="numbering" w:customStyle="1" w:styleId="WWNum201">
    <w:name w:val="WWNum201"/>
    <w:basedOn w:val="Bezlisty"/>
    <w:rsid w:val="005877F1"/>
  </w:style>
  <w:style w:type="numbering" w:customStyle="1" w:styleId="WWNum211">
    <w:name w:val="WWNum211"/>
    <w:basedOn w:val="Bezlisty"/>
    <w:rsid w:val="005877F1"/>
  </w:style>
  <w:style w:type="numbering" w:customStyle="1" w:styleId="WWNum221">
    <w:name w:val="WWNum221"/>
    <w:basedOn w:val="Bezlisty"/>
    <w:rsid w:val="005877F1"/>
  </w:style>
  <w:style w:type="numbering" w:customStyle="1" w:styleId="WWNum231">
    <w:name w:val="WWNum231"/>
    <w:basedOn w:val="Bezlisty"/>
    <w:rsid w:val="005877F1"/>
  </w:style>
  <w:style w:type="numbering" w:customStyle="1" w:styleId="WWNum241">
    <w:name w:val="WWNum241"/>
    <w:basedOn w:val="Bezlisty"/>
    <w:rsid w:val="005877F1"/>
  </w:style>
  <w:style w:type="numbering" w:customStyle="1" w:styleId="WWNum251">
    <w:name w:val="WWNum251"/>
    <w:basedOn w:val="Bezlisty"/>
    <w:rsid w:val="005877F1"/>
  </w:style>
  <w:style w:type="numbering" w:customStyle="1" w:styleId="WWNum261">
    <w:name w:val="WWNum261"/>
    <w:basedOn w:val="Bezlisty"/>
    <w:rsid w:val="005877F1"/>
  </w:style>
  <w:style w:type="numbering" w:customStyle="1" w:styleId="WWNum271">
    <w:name w:val="WWNum271"/>
    <w:basedOn w:val="Bezlisty"/>
    <w:rsid w:val="005877F1"/>
  </w:style>
  <w:style w:type="numbering" w:customStyle="1" w:styleId="WWNum281">
    <w:name w:val="WWNum281"/>
    <w:basedOn w:val="Bezlisty"/>
    <w:rsid w:val="005877F1"/>
  </w:style>
  <w:style w:type="numbering" w:customStyle="1" w:styleId="WWNum291">
    <w:name w:val="WWNum291"/>
    <w:basedOn w:val="Bezlisty"/>
    <w:rsid w:val="005877F1"/>
  </w:style>
  <w:style w:type="numbering" w:customStyle="1" w:styleId="WWNum301">
    <w:name w:val="WWNum301"/>
    <w:basedOn w:val="Bezlisty"/>
    <w:rsid w:val="005877F1"/>
  </w:style>
  <w:style w:type="numbering" w:customStyle="1" w:styleId="WWNum311">
    <w:name w:val="WWNum311"/>
    <w:basedOn w:val="Bezlisty"/>
    <w:rsid w:val="005877F1"/>
  </w:style>
  <w:style w:type="numbering" w:customStyle="1" w:styleId="WWNum321">
    <w:name w:val="WWNum321"/>
    <w:basedOn w:val="Bezlisty"/>
    <w:rsid w:val="005877F1"/>
  </w:style>
  <w:style w:type="numbering" w:customStyle="1" w:styleId="WWNum331">
    <w:name w:val="WWNum331"/>
    <w:basedOn w:val="Bezlisty"/>
    <w:rsid w:val="005877F1"/>
  </w:style>
  <w:style w:type="numbering" w:customStyle="1" w:styleId="WWNum341">
    <w:name w:val="WWNum341"/>
    <w:basedOn w:val="Bezlisty"/>
    <w:rsid w:val="005877F1"/>
  </w:style>
  <w:style w:type="numbering" w:customStyle="1" w:styleId="WWNum351">
    <w:name w:val="WWNum351"/>
    <w:basedOn w:val="Bezlisty"/>
    <w:rsid w:val="005877F1"/>
  </w:style>
  <w:style w:type="numbering" w:customStyle="1" w:styleId="WWNum371">
    <w:name w:val="WWNum371"/>
    <w:basedOn w:val="Bezlisty"/>
    <w:rsid w:val="005877F1"/>
  </w:style>
  <w:style w:type="numbering" w:customStyle="1" w:styleId="WWNum381">
    <w:name w:val="WWNum381"/>
    <w:basedOn w:val="Bezlisty"/>
    <w:rsid w:val="005877F1"/>
  </w:style>
  <w:style w:type="numbering" w:customStyle="1" w:styleId="WWNum391">
    <w:name w:val="WWNum391"/>
    <w:basedOn w:val="Bezlisty"/>
    <w:rsid w:val="005877F1"/>
  </w:style>
  <w:style w:type="numbering" w:customStyle="1" w:styleId="WWNum401">
    <w:name w:val="WWNum401"/>
    <w:basedOn w:val="Bezlisty"/>
    <w:rsid w:val="005877F1"/>
  </w:style>
  <w:style w:type="numbering" w:customStyle="1" w:styleId="WWNum411">
    <w:name w:val="WWNum411"/>
    <w:basedOn w:val="Bezlisty"/>
    <w:rsid w:val="005877F1"/>
  </w:style>
  <w:style w:type="numbering" w:customStyle="1" w:styleId="WWNum421">
    <w:name w:val="WWNum421"/>
    <w:basedOn w:val="Bezlisty"/>
    <w:rsid w:val="005877F1"/>
  </w:style>
  <w:style w:type="numbering" w:customStyle="1" w:styleId="WWNum431">
    <w:name w:val="WWNum431"/>
    <w:basedOn w:val="Bezlisty"/>
    <w:rsid w:val="005877F1"/>
  </w:style>
  <w:style w:type="numbering" w:customStyle="1" w:styleId="WWNum441">
    <w:name w:val="WWNum441"/>
    <w:basedOn w:val="Bezlisty"/>
    <w:rsid w:val="005877F1"/>
  </w:style>
  <w:style w:type="numbering" w:customStyle="1" w:styleId="WWNum451">
    <w:name w:val="WWNum451"/>
    <w:basedOn w:val="Bezlisty"/>
    <w:rsid w:val="005877F1"/>
  </w:style>
  <w:style w:type="numbering" w:customStyle="1" w:styleId="WWNum461">
    <w:name w:val="WWNum461"/>
    <w:basedOn w:val="Bezlisty"/>
    <w:rsid w:val="005877F1"/>
  </w:style>
  <w:style w:type="numbering" w:customStyle="1" w:styleId="WWNum471">
    <w:name w:val="WWNum471"/>
    <w:basedOn w:val="Bezlisty"/>
    <w:rsid w:val="005877F1"/>
  </w:style>
  <w:style w:type="numbering" w:customStyle="1" w:styleId="WWNum481">
    <w:name w:val="WWNum481"/>
    <w:basedOn w:val="Bezlisty"/>
    <w:rsid w:val="005877F1"/>
  </w:style>
  <w:style w:type="paragraph" w:customStyle="1" w:styleId="Akapitzlist1">
    <w:name w:val="Akapit z listą1"/>
    <w:basedOn w:val="Normalny"/>
    <w:qFormat/>
    <w:rsid w:val="005877F1"/>
    <w:pPr>
      <w:suppressAutoHyphens/>
      <w:spacing w:after="0" w:line="360" w:lineRule="auto"/>
      <w:ind w:left="720"/>
      <w:contextualSpacing/>
      <w:jc w:val="both"/>
    </w:pPr>
    <w:rPr>
      <w:rFonts w:ascii="Times New Roman" w:eastAsia="Times New Roman" w:hAnsi="Times New Roman" w:cs="Times New Roman"/>
      <w:sz w:val="24"/>
      <w:szCs w:val="24"/>
      <w:lang w:eastAsia="zh-CN"/>
    </w:rPr>
  </w:style>
  <w:style w:type="numbering" w:customStyle="1" w:styleId="WW8Num2">
    <w:name w:val="WW8Num2"/>
    <w:basedOn w:val="Bezlisty"/>
    <w:rsid w:val="005877F1"/>
    <w:pPr>
      <w:numPr>
        <w:numId w:val="63"/>
      </w:numPr>
    </w:pPr>
  </w:style>
  <w:style w:type="numbering" w:customStyle="1" w:styleId="WW8Num40">
    <w:name w:val="WW8Num40"/>
    <w:basedOn w:val="Bezlisty"/>
    <w:rsid w:val="005877F1"/>
    <w:pPr>
      <w:numPr>
        <w:numId w:val="62"/>
      </w:numPr>
    </w:pPr>
  </w:style>
  <w:style w:type="numbering" w:customStyle="1" w:styleId="WW8Num21">
    <w:name w:val="WW8Num21"/>
    <w:basedOn w:val="Bezlisty"/>
    <w:rsid w:val="005877F1"/>
  </w:style>
  <w:style w:type="numbering" w:customStyle="1" w:styleId="WW8Num22">
    <w:name w:val="WW8Num22"/>
    <w:basedOn w:val="Bezlisty"/>
    <w:rsid w:val="005877F1"/>
  </w:style>
  <w:style w:type="paragraph" w:customStyle="1" w:styleId="Standard">
    <w:name w:val="Standard"/>
    <w:rsid w:val="005877F1"/>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numbering" w:customStyle="1" w:styleId="WW8Num23">
    <w:name w:val="WW8Num23"/>
    <w:basedOn w:val="Bezlisty"/>
    <w:rsid w:val="005877F1"/>
  </w:style>
  <w:style w:type="numbering" w:customStyle="1" w:styleId="WW8Num401">
    <w:name w:val="WW8Num401"/>
    <w:basedOn w:val="Bezlisty"/>
    <w:rsid w:val="005877F1"/>
  </w:style>
  <w:style w:type="numbering" w:customStyle="1" w:styleId="WWNum5111">
    <w:name w:val="WWNum5111"/>
    <w:rsid w:val="005877F1"/>
    <w:pPr>
      <w:numPr>
        <w:numId w:val="66"/>
      </w:numPr>
    </w:pPr>
  </w:style>
  <w:style w:type="numbering" w:customStyle="1" w:styleId="WWNum5211">
    <w:name w:val="WWNum5211"/>
    <w:rsid w:val="005877F1"/>
    <w:pPr>
      <w:numPr>
        <w:numId w:val="64"/>
      </w:numPr>
    </w:pPr>
  </w:style>
  <w:style w:type="numbering" w:customStyle="1" w:styleId="WWNum5311">
    <w:name w:val="WWNum5311"/>
    <w:rsid w:val="005877F1"/>
    <w:pPr>
      <w:numPr>
        <w:numId w:val="65"/>
      </w:numPr>
    </w:pPr>
  </w:style>
  <w:style w:type="numbering" w:customStyle="1" w:styleId="WW8Num24">
    <w:name w:val="WW8Num24"/>
    <w:basedOn w:val="Bezlisty"/>
    <w:rsid w:val="005877F1"/>
    <w:pPr>
      <w:numPr>
        <w:numId w:val="75"/>
      </w:numPr>
    </w:pPr>
  </w:style>
  <w:style w:type="numbering" w:customStyle="1" w:styleId="WW8Num25">
    <w:name w:val="WW8Num25"/>
    <w:basedOn w:val="Bezlisty"/>
    <w:rsid w:val="005877F1"/>
    <w:pPr>
      <w:numPr>
        <w:numId w:val="67"/>
      </w:numPr>
    </w:pPr>
  </w:style>
  <w:style w:type="numbering" w:customStyle="1" w:styleId="WW8Num10">
    <w:name w:val="WW8Num10"/>
    <w:basedOn w:val="Bezlisty"/>
    <w:rsid w:val="005877F1"/>
    <w:pPr>
      <w:numPr>
        <w:numId w:val="68"/>
      </w:numPr>
    </w:pPr>
  </w:style>
  <w:style w:type="numbering" w:customStyle="1" w:styleId="WW8Num26">
    <w:name w:val="WW8Num26"/>
    <w:basedOn w:val="Bezlisty"/>
    <w:rsid w:val="005877F1"/>
    <w:pPr>
      <w:numPr>
        <w:numId w:val="74"/>
      </w:numPr>
    </w:pPr>
  </w:style>
  <w:style w:type="paragraph" w:styleId="Tekstpodstawowy">
    <w:name w:val="Body Text"/>
    <w:aliases w:val="(F2),(F2) Znak Znak"/>
    <w:basedOn w:val="Normalny"/>
    <w:link w:val="TekstpodstawowyZnak"/>
    <w:rsid w:val="005877F1"/>
    <w:pPr>
      <w:suppressAutoHyphens/>
      <w:spacing w:after="120" w:line="240" w:lineRule="auto"/>
    </w:pPr>
    <w:rPr>
      <w:rFonts w:ascii="Times New Roman" w:eastAsia="Times New Roman" w:hAnsi="Times New Roman" w:cs="Times New Roman"/>
      <w:sz w:val="24"/>
      <w:szCs w:val="24"/>
      <w:lang w:eastAsia="ar-SA"/>
    </w:rPr>
  </w:style>
  <w:style w:type="character" w:customStyle="1" w:styleId="TekstpodstawowyZnak">
    <w:name w:val="Tekst podstawowy Znak"/>
    <w:aliases w:val="(F2) Znak,(F2) Znak Znak Znak"/>
    <w:basedOn w:val="Domylnaczcionkaakapitu"/>
    <w:link w:val="Tekstpodstawowy"/>
    <w:rsid w:val="005877F1"/>
    <w:rPr>
      <w:rFonts w:ascii="Times New Roman" w:eastAsia="Times New Roman" w:hAnsi="Times New Roman" w:cs="Times New Roman"/>
      <w:sz w:val="24"/>
      <w:szCs w:val="24"/>
      <w:lang w:eastAsia="ar-SA"/>
    </w:rPr>
  </w:style>
  <w:style w:type="numbering" w:customStyle="1" w:styleId="WWNum52111">
    <w:name w:val="WWNum52111"/>
    <w:rsid w:val="005877F1"/>
  </w:style>
  <w:style w:type="numbering" w:customStyle="1" w:styleId="WWNum5112">
    <w:name w:val="WWNum5112"/>
    <w:rsid w:val="005877F1"/>
  </w:style>
  <w:style w:type="numbering" w:customStyle="1" w:styleId="WWNum5212">
    <w:name w:val="WWNum5212"/>
    <w:rsid w:val="005877F1"/>
  </w:style>
  <w:style w:type="numbering" w:customStyle="1" w:styleId="WWNum5312">
    <w:name w:val="WWNum5312"/>
    <w:rsid w:val="005877F1"/>
  </w:style>
  <w:style w:type="numbering" w:customStyle="1" w:styleId="WWNum51111">
    <w:name w:val="WWNum51111"/>
    <w:rsid w:val="005877F1"/>
  </w:style>
  <w:style w:type="numbering" w:customStyle="1" w:styleId="WWNum52112">
    <w:name w:val="WWNum52112"/>
    <w:rsid w:val="005877F1"/>
    <w:pPr>
      <w:numPr>
        <w:numId w:val="1"/>
      </w:numPr>
    </w:pPr>
  </w:style>
  <w:style w:type="numbering" w:customStyle="1" w:styleId="WWNum5113">
    <w:name w:val="WWNum5113"/>
    <w:rsid w:val="005877F1"/>
    <w:pPr>
      <w:numPr>
        <w:numId w:val="8"/>
      </w:numPr>
    </w:pPr>
  </w:style>
  <w:style w:type="numbering" w:customStyle="1" w:styleId="WWNum5213">
    <w:name w:val="WWNum5213"/>
    <w:rsid w:val="005877F1"/>
    <w:pPr>
      <w:numPr>
        <w:numId w:val="11"/>
      </w:numPr>
    </w:pPr>
  </w:style>
  <w:style w:type="numbering" w:customStyle="1" w:styleId="WWNum5313">
    <w:name w:val="WWNum5313"/>
    <w:rsid w:val="005877F1"/>
    <w:pPr>
      <w:numPr>
        <w:numId w:val="12"/>
      </w:numPr>
    </w:pPr>
  </w:style>
  <w:style w:type="numbering" w:customStyle="1" w:styleId="WWNum51112">
    <w:name w:val="WWNum51112"/>
    <w:rsid w:val="005877F1"/>
    <w:pPr>
      <w:numPr>
        <w:numId w:val="100"/>
      </w:numPr>
    </w:pPr>
  </w:style>
  <w:style w:type="paragraph" w:styleId="Tekstpodstawowywcity">
    <w:name w:val="Body Text Indent"/>
    <w:basedOn w:val="Normalny"/>
    <w:link w:val="TekstpodstawowywcityZnak"/>
    <w:unhideWhenUsed/>
    <w:rsid w:val="005877F1"/>
    <w:pPr>
      <w:spacing w:after="120" w:line="240" w:lineRule="auto"/>
      <w:ind w:left="283"/>
    </w:pPr>
    <w:rPr>
      <w:rFonts w:ascii="Times New Roman" w:eastAsia="Calibri" w:hAnsi="Times New Roman" w:cs="Times New Roman"/>
      <w:sz w:val="24"/>
    </w:rPr>
  </w:style>
  <w:style w:type="character" w:customStyle="1" w:styleId="TekstpodstawowywcityZnak">
    <w:name w:val="Tekst podstawowy wcięty Znak"/>
    <w:basedOn w:val="Domylnaczcionkaakapitu"/>
    <w:link w:val="Tekstpodstawowywcity"/>
    <w:rsid w:val="005877F1"/>
    <w:rPr>
      <w:rFonts w:ascii="Times New Roman" w:eastAsia="Calibri" w:hAnsi="Times New Roman" w:cs="Times New Roman"/>
      <w:sz w:val="24"/>
    </w:rPr>
  </w:style>
  <w:style w:type="character" w:styleId="Wyrnieniedelikatne">
    <w:name w:val="Subtle Emphasis"/>
    <w:basedOn w:val="Domylnaczcionkaakapitu"/>
    <w:qFormat/>
    <w:rsid w:val="005877F1"/>
    <w:rPr>
      <w:i/>
      <w:iCs/>
      <w:color w:val="808080" w:themeColor="text1" w:themeTint="7F"/>
    </w:rPr>
  </w:style>
  <w:style w:type="paragraph" w:styleId="Podtytu">
    <w:name w:val="Subtitle"/>
    <w:basedOn w:val="Normalny"/>
    <w:next w:val="Normalny"/>
    <w:link w:val="PodtytuZnak"/>
    <w:qFormat/>
    <w:rsid w:val="005877F1"/>
    <w:pPr>
      <w:numPr>
        <w:ilvl w:val="1"/>
      </w:numPr>
      <w:spacing w:after="0" w:line="240" w:lineRule="auto"/>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rsid w:val="005877F1"/>
    <w:rPr>
      <w:rFonts w:asciiTheme="majorHAnsi" w:eastAsiaTheme="majorEastAsia" w:hAnsiTheme="majorHAnsi" w:cstheme="majorBidi"/>
      <w:i/>
      <w:iCs/>
      <w:color w:val="4F81BD" w:themeColor="accent1"/>
      <w:spacing w:val="15"/>
      <w:sz w:val="24"/>
      <w:szCs w:val="24"/>
    </w:rPr>
  </w:style>
  <w:style w:type="paragraph" w:styleId="Tekstprzypisudolnego">
    <w:name w:val="footnote text"/>
    <w:basedOn w:val="Normalny"/>
    <w:link w:val="TekstprzypisudolnegoZnak"/>
    <w:unhideWhenUsed/>
    <w:rsid w:val="005877F1"/>
    <w:pPr>
      <w:spacing w:after="0" w:line="240" w:lineRule="auto"/>
    </w:pPr>
    <w:rPr>
      <w:rFonts w:ascii="Times New Roman" w:eastAsia="Calibri" w:hAnsi="Times New Roman" w:cs="Times New Roman"/>
      <w:sz w:val="20"/>
      <w:szCs w:val="20"/>
    </w:rPr>
  </w:style>
  <w:style w:type="character" w:customStyle="1" w:styleId="TekstprzypisudolnegoZnak">
    <w:name w:val="Tekst przypisu dolnego Znak"/>
    <w:basedOn w:val="Domylnaczcionkaakapitu"/>
    <w:link w:val="Tekstprzypisudolnego"/>
    <w:rsid w:val="005877F1"/>
    <w:rPr>
      <w:rFonts w:ascii="Times New Roman" w:eastAsia="Calibri" w:hAnsi="Times New Roman" w:cs="Times New Roman"/>
      <w:sz w:val="20"/>
      <w:szCs w:val="20"/>
    </w:rPr>
  </w:style>
  <w:style w:type="numbering" w:customStyle="1" w:styleId="Bezlisty11">
    <w:name w:val="Bez listy11"/>
    <w:next w:val="Bezlisty"/>
    <w:uiPriority w:val="99"/>
    <w:semiHidden/>
    <w:unhideWhenUsed/>
    <w:rsid w:val="005877F1"/>
  </w:style>
  <w:style w:type="character" w:customStyle="1" w:styleId="WW8Num3z0">
    <w:name w:val="WW8Num3z0"/>
    <w:rsid w:val="005877F1"/>
    <w:rPr>
      <w:b w:val="0"/>
      <w:i w:val="0"/>
    </w:rPr>
  </w:style>
  <w:style w:type="character" w:customStyle="1" w:styleId="WW8Num4z0">
    <w:name w:val="WW8Num4z0"/>
    <w:rsid w:val="005877F1"/>
    <w:rPr>
      <w:rFonts w:ascii="Wingdings" w:hAnsi="Wingdings"/>
    </w:rPr>
  </w:style>
  <w:style w:type="character" w:customStyle="1" w:styleId="WW8Num5z2">
    <w:name w:val="WW8Num5z2"/>
    <w:rsid w:val="005877F1"/>
    <w:rPr>
      <w:rFonts w:ascii="Wingdings" w:hAnsi="Wingdings"/>
    </w:rPr>
  </w:style>
  <w:style w:type="character" w:customStyle="1" w:styleId="WW8Num7z0">
    <w:name w:val="WW8Num7z0"/>
    <w:rsid w:val="005877F1"/>
    <w:rPr>
      <w:rFonts w:ascii="Times New Roman" w:hAnsi="Times New Roman"/>
    </w:rPr>
  </w:style>
  <w:style w:type="character" w:customStyle="1" w:styleId="WW8Num8z0">
    <w:name w:val="WW8Num8z0"/>
    <w:rsid w:val="005877F1"/>
    <w:rPr>
      <w:rFonts w:ascii="StarSymbol" w:hAnsi="StarSymbol"/>
    </w:rPr>
  </w:style>
  <w:style w:type="character" w:customStyle="1" w:styleId="WW8Num11z0">
    <w:name w:val="WW8Num11z0"/>
    <w:rsid w:val="005877F1"/>
    <w:rPr>
      <w:color w:val="auto"/>
    </w:rPr>
  </w:style>
  <w:style w:type="character" w:customStyle="1" w:styleId="WW8Num12z0">
    <w:name w:val="WW8Num12z0"/>
    <w:rsid w:val="005877F1"/>
    <w:rPr>
      <w:b w:val="0"/>
      <w:i w:val="0"/>
      <w:color w:val="auto"/>
    </w:rPr>
  </w:style>
  <w:style w:type="character" w:customStyle="1" w:styleId="WW8Num16z0">
    <w:name w:val="WW8Num16z0"/>
    <w:rsid w:val="005877F1"/>
    <w:rPr>
      <w:sz w:val="20"/>
      <w:u w:val="none"/>
    </w:rPr>
  </w:style>
  <w:style w:type="character" w:customStyle="1" w:styleId="WW8Num18z1">
    <w:name w:val="WW8Num18z1"/>
    <w:rsid w:val="005877F1"/>
    <w:rPr>
      <w:b w:val="0"/>
      <w:i w:val="0"/>
    </w:rPr>
  </w:style>
  <w:style w:type="character" w:customStyle="1" w:styleId="WW-Absatz-Standardschriftart">
    <w:name w:val="WW-Absatz-Standardschriftart"/>
    <w:rsid w:val="005877F1"/>
  </w:style>
  <w:style w:type="character" w:customStyle="1" w:styleId="WW8Num6z0">
    <w:name w:val="WW8Num6z0"/>
    <w:rsid w:val="005877F1"/>
    <w:rPr>
      <w:rFonts w:ascii="Times New Roman" w:hAnsi="Times New Roman"/>
      <w:b/>
      <w:sz w:val="24"/>
    </w:rPr>
  </w:style>
  <w:style w:type="character" w:customStyle="1" w:styleId="WW-WW8Num7z0">
    <w:name w:val="WW-WW8Num7z0"/>
    <w:rsid w:val="005877F1"/>
    <w:rPr>
      <w:b w:val="0"/>
      <w:i w:val="0"/>
    </w:rPr>
  </w:style>
  <w:style w:type="character" w:customStyle="1" w:styleId="WW8Num9z0">
    <w:name w:val="WW8Num9z0"/>
    <w:rsid w:val="005877F1"/>
    <w:rPr>
      <w:rFonts w:ascii="Times New Roman" w:hAnsi="Times New Roman"/>
      <w:b w:val="0"/>
      <w:i w:val="0"/>
    </w:rPr>
  </w:style>
  <w:style w:type="character" w:customStyle="1" w:styleId="WW-WW8Num11z0">
    <w:name w:val="WW-WW8Num11z0"/>
    <w:rsid w:val="005877F1"/>
    <w:rPr>
      <w:rFonts w:ascii="Wingdings" w:hAnsi="Wingdings"/>
    </w:rPr>
  </w:style>
  <w:style w:type="character" w:customStyle="1" w:styleId="WW8Num11z1">
    <w:name w:val="WW8Num11z1"/>
    <w:rsid w:val="005877F1"/>
    <w:rPr>
      <w:rFonts w:ascii="Courier New" w:hAnsi="Courier New" w:cs="StarSymbol"/>
    </w:rPr>
  </w:style>
  <w:style w:type="character" w:customStyle="1" w:styleId="WW8Num11z3">
    <w:name w:val="WW8Num11z3"/>
    <w:rsid w:val="005877F1"/>
    <w:rPr>
      <w:rFonts w:ascii="Symbol" w:hAnsi="Symbol"/>
    </w:rPr>
  </w:style>
  <w:style w:type="character" w:customStyle="1" w:styleId="WW8Num12z2">
    <w:name w:val="WW8Num12z2"/>
    <w:rsid w:val="005877F1"/>
    <w:rPr>
      <w:rFonts w:ascii="Wingdings" w:hAnsi="Wingdings"/>
    </w:rPr>
  </w:style>
  <w:style w:type="character" w:customStyle="1" w:styleId="WW8Num15z2">
    <w:name w:val="WW8Num15z2"/>
    <w:rsid w:val="005877F1"/>
    <w:rPr>
      <w:rFonts w:ascii="Times New Roman" w:eastAsia="Times New Roman" w:hAnsi="Times New Roman" w:cs="Times New Roman"/>
      <w:b w:val="0"/>
      <w:i w:val="0"/>
    </w:rPr>
  </w:style>
  <w:style w:type="character" w:customStyle="1" w:styleId="WW-WW8Num16z0">
    <w:name w:val="WW-WW8Num16z0"/>
    <w:rsid w:val="005877F1"/>
    <w:rPr>
      <w:rFonts w:ascii="Times New Roman" w:hAnsi="Times New Roman"/>
    </w:rPr>
  </w:style>
  <w:style w:type="character" w:customStyle="1" w:styleId="WW8Num19z1">
    <w:name w:val="WW8Num19z1"/>
    <w:rsid w:val="005877F1"/>
    <w:rPr>
      <w:color w:val="auto"/>
      <w:sz w:val="24"/>
    </w:rPr>
  </w:style>
  <w:style w:type="character" w:customStyle="1" w:styleId="WW8Num19z2">
    <w:name w:val="WW8Num19z2"/>
    <w:rsid w:val="005877F1"/>
    <w:rPr>
      <w:sz w:val="24"/>
    </w:rPr>
  </w:style>
  <w:style w:type="character" w:customStyle="1" w:styleId="WW8Num21z0">
    <w:name w:val="WW8Num21z0"/>
    <w:rsid w:val="005877F1"/>
    <w:rPr>
      <w:b w:val="0"/>
      <w:i w:val="0"/>
      <w:color w:val="auto"/>
    </w:rPr>
  </w:style>
  <w:style w:type="character" w:customStyle="1" w:styleId="WW8Num24z0">
    <w:name w:val="WW8Num24z0"/>
    <w:rsid w:val="005877F1"/>
    <w:rPr>
      <w:color w:val="auto"/>
    </w:rPr>
  </w:style>
  <w:style w:type="character" w:customStyle="1" w:styleId="WW8Num26z0">
    <w:name w:val="WW8Num26z0"/>
    <w:rsid w:val="005877F1"/>
    <w:rPr>
      <w:color w:val="000000"/>
    </w:rPr>
  </w:style>
  <w:style w:type="character" w:customStyle="1" w:styleId="WW8Num29z0">
    <w:name w:val="WW8Num29z0"/>
    <w:rsid w:val="005877F1"/>
    <w:rPr>
      <w:color w:val="auto"/>
    </w:rPr>
  </w:style>
  <w:style w:type="character" w:customStyle="1" w:styleId="WW8Num30z1">
    <w:name w:val="WW8Num30z1"/>
    <w:rsid w:val="005877F1"/>
    <w:rPr>
      <w:b w:val="0"/>
      <w:i w:val="0"/>
    </w:rPr>
  </w:style>
  <w:style w:type="character" w:customStyle="1" w:styleId="WW8Num32z0">
    <w:name w:val="WW8Num32z0"/>
    <w:rsid w:val="005877F1"/>
    <w:rPr>
      <w:color w:val="auto"/>
    </w:rPr>
  </w:style>
  <w:style w:type="character" w:customStyle="1" w:styleId="WW8Num33z0">
    <w:name w:val="WW8Num33z0"/>
    <w:rsid w:val="005877F1"/>
    <w:rPr>
      <w:b w:val="0"/>
      <w:i w:val="0"/>
      <w:color w:val="auto"/>
    </w:rPr>
  </w:style>
  <w:style w:type="character" w:customStyle="1" w:styleId="WW8Num34z0">
    <w:name w:val="WW8Num34z0"/>
    <w:rsid w:val="005877F1"/>
    <w:rPr>
      <w:color w:val="auto"/>
    </w:rPr>
  </w:style>
  <w:style w:type="character" w:customStyle="1" w:styleId="WW8Num38z0">
    <w:name w:val="WW8Num38z0"/>
    <w:rsid w:val="005877F1"/>
    <w:rPr>
      <w:sz w:val="20"/>
      <w:u w:val="none"/>
    </w:rPr>
  </w:style>
  <w:style w:type="character" w:customStyle="1" w:styleId="WW8Num40z0">
    <w:name w:val="WW8Num40z0"/>
    <w:rsid w:val="005877F1"/>
    <w:rPr>
      <w:color w:val="000000"/>
    </w:rPr>
  </w:style>
  <w:style w:type="character" w:customStyle="1" w:styleId="WW8Num41z0">
    <w:name w:val="WW8Num41z0"/>
    <w:rsid w:val="005877F1"/>
    <w:rPr>
      <w:rFonts w:ascii="Wingdings" w:hAnsi="Wingdings"/>
      <w:color w:val="000000"/>
    </w:rPr>
  </w:style>
  <w:style w:type="character" w:customStyle="1" w:styleId="WW-Domylnaczcionkaakapitu">
    <w:name w:val="WW-Domyślna czcionka akapitu"/>
    <w:rsid w:val="005877F1"/>
  </w:style>
  <w:style w:type="character" w:styleId="Numerstrony">
    <w:name w:val="page number"/>
    <w:basedOn w:val="WW-Domylnaczcionkaakapitu"/>
    <w:rsid w:val="005877F1"/>
  </w:style>
  <w:style w:type="character" w:customStyle="1" w:styleId="Znakiprzypiswdolnych">
    <w:name w:val="Znaki przypisów dolnych"/>
    <w:rsid w:val="005877F1"/>
  </w:style>
  <w:style w:type="character" w:customStyle="1" w:styleId="WW-Znakiprzypiswdolnych">
    <w:name w:val="WW-Znaki przypisów dolnych"/>
    <w:rsid w:val="005877F1"/>
    <w:rPr>
      <w:vertAlign w:val="superscript"/>
    </w:rPr>
  </w:style>
  <w:style w:type="paragraph" w:styleId="Lista">
    <w:name w:val="List"/>
    <w:basedOn w:val="Tekstpodstawowy"/>
    <w:rsid w:val="005877F1"/>
    <w:pPr>
      <w:widowControl w:val="0"/>
      <w:spacing w:before="120" w:after="0"/>
      <w:jc w:val="both"/>
    </w:pPr>
    <w:rPr>
      <w:rFonts w:ascii="Arial" w:hAnsi="Arial" w:cs="Courier New"/>
      <w:szCs w:val="20"/>
    </w:rPr>
  </w:style>
  <w:style w:type="paragraph" w:styleId="Podpis">
    <w:name w:val="Signature"/>
    <w:basedOn w:val="Normalny"/>
    <w:link w:val="PodpisZnak"/>
    <w:rsid w:val="005877F1"/>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rsid w:val="005877F1"/>
    <w:rPr>
      <w:rFonts w:ascii="Times New Roman" w:eastAsia="Times New Roman" w:hAnsi="Times New Roman" w:cs="Courier New"/>
      <w:i/>
      <w:iCs/>
      <w:sz w:val="20"/>
      <w:szCs w:val="20"/>
      <w:lang w:eastAsia="ar-SA"/>
    </w:rPr>
  </w:style>
  <w:style w:type="paragraph" w:customStyle="1" w:styleId="Indeks">
    <w:name w:val="Indeks"/>
    <w:basedOn w:val="Normalny"/>
    <w:rsid w:val="005877F1"/>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Podpis">
    <w:name w:val="WW-Podpis"/>
    <w:basedOn w:val="Normalny"/>
    <w:rsid w:val="005877F1"/>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5877F1"/>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Tekstpodstawowy2">
    <w:name w:val="WW-Tekst podstawowy 2"/>
    <w:basedOn w:val="Normalny"/>
    <w:rsid w:val="005877F1"/>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5877F1"/>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5877F1"/>
    <w:pPr>
      <w:suppressAutoHyphens/>
      <w:spacing w:after="0" w:line="360" w:lineRule="auto"/>
    </w:pPr>
    <w:rPr>
      <w:rFonts w:ascii="Arial" w:eastAsia="Times New Roman" w:hAnsi="Arial" w:cs="Times New Roman"/>
      <w:szCs w:val="20"/>
      <w:lang w:eastAsia="ar-SA"/>
    </w:rPr>
  </w:style>
  <w:style w:type="paragraph" w:customStyle="1" w:styleId="WW-Tekstpodstawowy3">
    <w:name w:val="WW-Tekst podstawowy 3"/>
    <w:basedOn w:val="Normalny"/>
    <w:rsid w:val="005877F1"/>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5877F1"/>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5877F1"/>
    <w:pPr>
      <w:widowControl w:val="0"/>
      <w:suppressAutoHyphens/>
      <w:spacing w:after="0" w:line="240" w:lineRule="atLeast"/>
    </w:pPr>
    <w:rPr>
      <w:rFonts w:ascii="Times New Roman" w:eastAsia="Times New Roman" w:hAnsi="Times New Roman" w:cs="Times New Roman"/>
      <w:sz w:val="24"/>
      <w:szCs w:val="20"/>
      <w:lang w:eastAsia="ar-SA"/>
    </w:rPr>
  </w:style>
  <w:style w:type="paragraph" w:customStyle="1" w:styleId="tekst">
    <w:name w:val="tekst"/>
    <w:basedOn w:val="Normalny"/>
    <w:rsid w:val="005877F1"/>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5877F1"/>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5877F1"/>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5877F1"/>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5877F1"/>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5877F1"/>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5877F1"/>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link w:val="MarioZnak"/>
    <w:rsid w:val="005877F1"/>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5877F1"/>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5877F1"/>
    <w:rPr>
      <w:rFonts w:ascii="Times New Roman" w:eastAsia="Times New Roman" w:hAnsi="Times New Roman" w:cs="Times New Roman"/>
      <w:b/>
      <w:sz w:val="24"/>
      <w:szCs w:val="20"/>
      <w:lang w:eastAsia="ar-SA"/>
    </w:rPr>
  </w:style>
  <w:style w:type="paragraph" w:customStyle="1" w:styleId="Tekstpodstawowy21">
    <w:name w:val="Tekst podstawowy 21"/>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5877F1"/>
    <w:pPr>
      <w:widowControl w:val="0"/>
      <w:suppressAutoHyphens/>
      <w:spacing w:after="0" w:line="240" w:lineRule="auto"/>
    </w:pPr>
    <w:rPr>
      <w:rFonts w:ascii="Courier New" w:eastAsia="Times New Roman" w:hAnsi="Courier New" w:cs="Times New Roman"/>
      <w:sz w:val="24"/>
      <w:szCs w:val="20"/>
      <w:lang w:eastAsia="ar-SA"/>
    </w:rPr>
  </w:style>
  <w:style w:type="paragraph" w:customStyle="1" w:styleId="WW-Plandokumentu">
    <w:name w:val="WW-Plan dokumentu"/>
    <w:basedOn w:val="Normalny"/>
    <w:rsid w:val="005877F1"/>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5877F1"/>
    <w:pPr>
      <w:widowControl w:val="0"/>
      <w:suppressLineNumbers/>
      <w:spacing w:before="120" w:after="0"/>
      <w:jc w:val="both"/>
    </w:pPr>
    <w:rPr>
      <w:rFonts w:ascii="Arial" w:hAnsi="Arial"/>
      <w:szCs w:val="20"/>
    </w:rPr>
  </w:style>
  <w:style w:type="paragraph" w:customStyle="1" w:styleId="WW-Zawartotabeli">
    <w:name w:val="WW-Zawartość tabeli"/>
    <w:basedOn w:val="Tekstpodstawowy"/>
    <w:rsid w:val="005877F1"/>
    <w:pPr>
      <w:widowControl w:val="0"/>
      <w:suppressLineNumbers/>
      <w:spacing w:before="120" w:after="0"/>
      <w:jc w:val="both"/>
    </w:pPr>
    <w:rPr>
      <w:rFonts w:ascii="Arial" w:hAnsi="Arial"/>
      <w:szCs w:val="20"/>
    </w:rPr>
  </w:style>
  <w:style w:type="paragraph" w:customStyle="1" w:styleId="Nagwektabeli">
    <w:name w:val="Nagłówek tabeli"/>
    <w:basedOn w:val="Zawartotabeli"/>
    <w:rsid w:val="005877F1"/>
    <w:pPr>
      <w:jc w:val="center"/>
    </w:pPr>
    <w:rPr>
      <w:b/>
      <w:bCs/>
      <w:i/>
      <w:iCs/>
    </w:rPr>
  </w:style>
  <w:style w:type="paragraph" w:customStyle="1" w:styleId="WW-Nagwektabeli">
    <w:name w:val="WW-Nagłówek tabeli"/>
    <w:basedOn w:val="WW-Zawartotabeli"/>
    <w:rsid w:val="005877F1"/>
    <w:pPr>
      <w:jc w:val="center"/>
    </w:pPr>
    <w:rPr>
      <w:b/>
      <w:bCs/>
      <w:i/>
      <w:iCs/>
    </w:rPr>
  </w:style>
  <w:style w:type="paragraph" w:styleId="Tekstpodstawowy2">
    <w:name w:val="Body Text 2"/>
    <w:basedOn w:val="Normalny"/>
    <w:link w:val="Tekstpodstawowy2Znak"/>
    <w:rsid w:val="005877F1"/>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rsid w:val="005877F1"/>
    <w:rPr>
      <w:rFonts w:ascii="Arial" w:eastAsia="Times New Roman" w:hAnsi="Arial" w:cs="Times New Roman"/>
      <w:szCs w:val="20"/>
      <w:lang w:eastAsia="ar-SA"/>
    </w:rPr>
  </w:style>
  <w:style w:type="paragraph" w:styleId="Tekstpodstawowywcity2">
    <w:name w:val="Body Text Indent 2"/>
    <w:basedOn w:val="Normalny"/>
    <w:link w:val="Tekstpodstawowywcity2Znak"/>
    <w:rsid w:val="005877F1"/>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rsid w:val="005877F1"/>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5877F1"/>
    <w:pPr>
      <w:widowControl w:val="0"/>
      <w:suppressLineNumbers/>
      <w:suppressAutoHyphens/>
      <w:spacing w:after="0" w:line="240" w:lineRule="auto"/>
    </w:pPr>
    <w:rPr>
      <w:rFonts w:ascii="Times New Roman" w:eastAsia="Lucida Sans Unicode" w:hAnsi="Times New Roman" w:cs="Times New Roman"/>
      <w:sz w:val="24"/>
      <w:szCs w:val="20"/>
      <w:lang w:eastAsia="ar-SA"/>
    </w:rPr>
  </w:style>
  <w:style w:type="paragraph" w:styleId="Tekstpodstawowywcity3">
    <w:name w:val="Body Text Indent 3"/>
    <w:basedOn w:val="Normalny"/>
    <w:link w:val="Tekstpodstawowywcity3Znak"/>
    <w:uiPriority w:val="99"/>
    <w:rsid w:val="005877F1"/>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uiPriority w:val="99"/>
    <w:rsid w:val="005877F1"/>
    <w:rPr>
      <w:rFonts w:ascii="Arial" w:eastAsia="Times New Roman" w:hAnsi="Arial" w:cs="Times New Roman"/>
      <w:szCs w:val="20"/>
      <w:lang w:eastAsia="ar-SA"/>
    </w:rPr>
  </w:style>
  <w:style w:type="paragraph" w:customStyle="1" w:styleId="StandardowyNormalny1">
    <w:name w:val="Standardowy.Normalny1"/>
    <w:rsid w:val="005877F1"/>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uiPriority w:val="99"/>
    <w:rsid w:val="005877F1"/>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uiPriority w:val="99"/>
    <w:rsid w:val="005877F1"/>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5877F1"/>
    <w:pPr>
      <w:spacing w:after="0" w:line="240" w:lineRule="auto"/>
      <w:jc w:val="both"/>
    </w:pPr>
    <w:rPr>
      <w:rFonts w:ascii="Arial" w:eastAsia="Times New Roman" w:hAnsi="Arial" w:cs="Times New Roman"/>
      <w:szCs w:val="20"/>
      <w:lang w:eastAsia="ar-SA"/>
    </w:rPr>
  </w:style>
  <w:style w:type="character" w:styleId="Odwoanieprzypisudolnego">
    <w:name w:val="footnote reference"/>
    <w:rsid w:val="005877F1"/>
    <w:rPr>
      <w:vertAlign w:val="superscript"/>
    </w:rPr>
  </w:style>
  <w:style w:type="character" w:customStyle="1" w:styleId="WW8Num46z0">
    <w:name w:val="WW8Num46z0"/>
    <w:rsid w:val="005877F1"/>
    <w:rPr>
      <w:rFonts w:ascii="Symbol" w:hAnsi="Symbol"/>
    </w:rPr>
  </w:style>
  <w:style w:type="paragraph" w:customStyle="1" w:styleId="FR2">
    <w:name w:val="FR2"/>
    <w:rsid w:val="005877F1"/>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5877F1"/>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5877F1"/>
    <w:pPr>
      <w:widowControl w:val="0"/>
      <w:numPr>
        <w:numId w:val="90"/>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5877F1"/>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5877F1"/>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5877F1"/>
    <w:pPr>
      <w:tabs>
        <w:tab w:val="left" w:pos="709"/>
      </w:tabs>
      <w:spacing w:before="120" w:after="0" w:line="240" w:lineRule="auto"/>
      <w:ind w:left="4" w:hanging="4"/>
    </w:pPr>
    <w:rPr>
      <w:rFonts w:ascii="Arial" w:eastAsia="Times New Roman" w:hAnsi="Arial" w:cs="Arial"/>
      <w:sz w:val="24"/>
      <w:szCs w:val="24"/>
      <w:lang w:eastAsia="pl-PL"/>
    </w:rPr>
  </w:style>
  <w:style w:type="character" w:styleId="Odwoaniedokomentarza">
    <w:name w:val="annotation reference"/>
    <w:uiPriority w:val="99"/>
    <w:semiHidden/>
    <w:rsid w:val="005877F1"/>
    <w:rPr>
      <w:sz w:val="16"/>
      <w:szCs w:val="16"/>
    </w:rPr>
  </w:style>
  <w:style w:type="paragraph" w:styleId="Tekstkomentarza">
    <w:name w:val="annotation text"/>
    <w:basedOn w:val="Normalny"/>
    <w:link w:val="TekstkomentarzaZnak"/>
    <w:rsid w:val="005877F1"/>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5877F1"/>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uiPriority w:val="99"/>
    <w:rsid w:val="005877F1"/>
    <w:rPr>
      <w:b/>
      <w:bCs/>
    </w:rPr>
  </w:style>
  <w:style w:type="character" w:customStyle="1" w:styleId="TematkomentarzaZnak">
    <w:name w:val="Temat komentarza Znak"/>
    <w:basedOn w:val="TekstkomentarzaZnak"/>
    <w:link w:val="Tematkomentarza"/>
    <w:uiPriority w:val="99"/>
    <w:rsid w:val="005877F1"/>
    <w:rPr>
      <w:rFonts w:ascii="Times New Roman" w:eastAsia="Times New Roman" w:hAnsi="Times New Roman" w:cs="Times New Roman"/>
      <w:b/>
      <w:bCs/>
      <w:sz w:val="20"/>
      <w:szCs w:val="20"/>
      <w:lang w:eastAsia="ar-SA"/>
    </w:rPr>
  </w:style>
  <w:style w:type="paragraph" w:customStyle="1" w:styleId="Kropki">
    <w:name w:val="Kropki"/>
    <w:basedOn w:val="Normalny"/>
    <w:rsid w:val="005877F1"/>
    <w:pPr>
      <w:tabs>
        <w:tab w:val="left" w:leader="dot" w:pos="9072"/>
      </w:tabs>
      <w:spacing w:after="0" w:line="360" w:lineRule="auto"/>
      <w:jc w:val="right"/>
    </w:pPr>
    <w:rPr>
      <w:rFonts w:ascii="Arial" w:eastAsia="Times New Roman" w:hAnsi="Arial" w:cs="Times New Roman"/>
      <w:noProof/>
      <w:sz w:val="24"/>
      <w:szCs w:val="20"/>
      <w:lang w:eastAsia="pl-PL"/>
    </w:rPr>
  </w:style>
  <w:style w:type="table" w:customStyle="1" w:styleId="Tabela-Siatka1">
    <w:name w:val="Tabela - Siatka1"/>
    <w:basedOn w:val="Standardowy"/>
    <w:next w:val="Tabela-Siatka"/>
    <w:uiPriority w:val="39"/>
    <w:rsid w:val="005877F1"/>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kstpodstawowywcity32">
    <w:name w:val="Tekst podstawowy wcięty 32"/>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rsid w:val="005877F1"/>
    <w:pPr>
      <w:widowControl w:val="0"/>
      <w:suppressAutoHyphens/>
      <w:spacing w:after="0" w:line="240" w:lineRule="auto"/>
      <w:ind w:left="720"/>
    </w:pPr>
    <w:rPr>
      <w:rFonts w:ascii="Times New Roman" w:eastAsia="Times New Roman" w:hAnsi="Times New Roman" w:cs="Times New Roman"/>
      <w:sz w:val="24"/>
      <w:szCs w:val="20"/>
      <w:lang w:eastAsia="ar-SA"/>
    </w:rPr>
  </w:style>
  <w:style w:type="character" w:styleId="Uwydatnienie">
    <w:name w:val="Emphasis"/>
    <w:qFormat/>
    <w:rsid w:val="005877F1"/>
    <w:rPr>
      <w:i/>
      <w:iCs/>
    </w:rPr>
  </w:style>
  <w:style w:type="paragraph" w:styleId="Zwykytekst">
    <w:name w:val="Plain Text"/>
    <w:basedOn w:val="Normalny"/>
    <w:link w:val="ZwykytekstZnak"/>
    <w:rsid w:val="005877F1"/>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rsid w:val="005877F1"/>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5877F1"/>
    <w:pPr>
      <w:spacing w:after="0" w:line="240" w:lineRule="auto"/>
    </w:pPr>
    <w:rPr>
      <w:rFonts w:ascii="Times New Roman" w:eastAsia="Times New Roman" w:hAnsi="Times New Roman" w:cs="Times New Roman"/>
      <w:sz w:val="24"/>
      <w:szCs w:val="20"/>
      <w:lang w:eastAsia="pl-PL"/>
    </w:rPr>
  </w:style>
  <w:style w:type="paragraph" w:styleId="NormalnyWeb">
    <w:name w:val="Normal (Web)"/>
    <w:basedOn w:val="Normalny"/>
    <w:rsid w:val="005877F1"/>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5877F1"/>
    <w:rPr>
      <w:strike w:val="0"/>
      <w:dstrike w:val="0"/>
    </w:rPr>
  </w:style>
  <w:style w:type="character" w:customStyle="1" w:styleId="WW8Num5z0">
    <w:name w:val="WW8Num5z0"/>
    <w:rsid w:val="005877F1"/>
    <w:rPr>
      <w:rFonts w:ascii="Wingdings" w:hAnsi="Wingdings"/>
    </w:rPr>
  </w:style>
  <w:style w:type="character" w:customStyle="1" w:styleId="WW8Num9z2">
    <w:name w:val="WW8Num9z2"/>
    <w:rsid w:val="005877F1"/>
    <w:rPr>
      <w:rFonts w:ascii="Symbol" w:hAnsi="Symbol"/>
      <w:b w:val="0"/>
      <w:i w:val="0"/>
    </w:rPr>
  </w:style>
  <w:style w:type="character" w:customStyle="1" w:styleId="WW8Num9z3">
    <w:name w:val="WW8Num9z3"/>
    <w:rsid w:val="005877F1"/>
    <w:rPr>
      <w:b w:val="0"/>
      <w:i w:val="0"/>
    </w:rPr>
  </w:style>
  <w:style w:type="character" w:customStyle="1" w:styleId="WW8Num12z1">
    <w:name w:val="WW8Num12z1"/>
    <w:rsid w:val="005877F1"/>
    <w:rPr>
      <w:rFonts w:ascii="Symbol" w:hAnsi="Symbol" w:cs="StarSymbol"/>
      <w:sz w:val="18"/>
      <w:szCs w:val="18"/>
    </w:rPr>
  </w:style>
  <w:style w:type="character" w:customStyle="1" w:styleId="WW8Num13z0">
    <w:name w:val="WW8Num13z0"/>
    <w:rsid w:val="005877F1"/>
    <w:rPr>
      <w:b w:val="0"/>
      <w:i w:val="0"/>
    </w:rPr>
  </w:style>
  <w:style w:type="character" w:customStyle="1" w:styleId="WW8Num14z0">
    <w:name w:val="WW8Num14z0"/>
    <w:rsid w:val="005877F1"/>
    <w:rPr>
      <w:sz w:val="22"/>
      <w:szCs w:val="22"/>
    </w:rPr>
  </w:style>
  <w:style w:type="character" w:customStyle="1" w:styleId="WW8Num15z0">
    <w:name w:val="WW8Num15z0"/>
    <w:rsid w:val="005877F1"/>
    <w:rPr>
      <w:rFonts w:ascii="Times New Roman" w:eastAsia="Times New Roman" w:hAnsi="Times New Roman" w:cs="Times New Roman"/>
      <w:b w:val="0"/>
    </w:rPr>
  </w:style>
  <w:style w:type="character" w:customStyle="1" w:styleId="WW8Num18z0">
    <w:name w:val="WW8Num18z0"/>
    <w:rsid w:val="005877F1"/>
    <w:rPr>
      <w:b w:val="0"/>
      <w:i w:val="0"/>
    </w:rPr>
  </w:style>
  <w:style w:type="character" w:customStyle="1" w:styleId="WW8Num22z0">
    <w:name w:val="WW8Num22z0"/>
    <w:rsid w:val="005877F1"/>
    <w:rPr>
      <w:b w:val="0"/>
      <w:i w:val="0"/>
      <w:sz w:val="24"/>
      <w:szCs w:val="22"/>
    </w:rPr>
  </w:style>
  <w:style w:type="character" w:customStyle="1" w:styleId="WW8Num25z0">
    <w:name w:val="WW8Num25z0"/>
    <w:rsid w:val="005877F1"/>
    <w:rPr>
      <w:b w:val="0"/>
      <w:sz w:val="24"/>
      <w:szCs w:val="24"/>
      <w:u w:val="none"/>
    </w:rPr>
  </w:style>
  <w:style w:type="character" w:customStyle="1" w:styleId="WW8Num27z0">
    <w:name w:val="WW8Num27z0"/>
    <w:rsid w:val="005877F1"/>
    <w:rPr>
      <w:b w:val="0"/>
      <w:sz w:val="22"/>
      <w:szCs w:val="22"/>
    </w:rPr>
  </w:style>
  <w:style w:type="character" w:customStyle="1" w:styleId="WW8Num30z0">
    <w:name w:val="WW8Num30z0"/>
    <w:rsid w:val="005877F1"/>
    <w:rPr>
      <w:b w:val="0"/>
      <w:i w:val="0"/>
      <w:sz w:val="24"/>
      <w:szCs w:val="24"/>
    </w:rPr>
  </w:style>
  <w:style w:type="character" w:customStyle="1" w:styleId="WW8Num35z1">
    <w:name w:val="WW8Num35z1"/>
    <w:rsid w:val="005877F1"/>
    <w:rPr>
      <w:rFonts w:ascii="Times New Roman" w:hAnsi="Times New Roman" w:cs="Times New Roman"/>
    </w:rPr>
  </w:style>
  <w:style w:type="character" w:customStyle="1" w:styleId="WW8Num42z0">
    <w:name w:val="WW8Num42z0"/>
    <w:rsid w:val="005877F1"/>
    <w:rPr>
      <w:b w:val="0"/>
      <w:i w:val="0"/>
    </w:rPr>
  </w:style>
  <w:style w:type="character" w:customStyle="1" w:styleId="WW8Num43z0">
    <w:name w:val="WW8Num43z0"/>
    <w:rsid w:val="005877F1"/>
    <w:rPr>
      <w:b w:val="0"/>
      <w:i w:val="0"/>
      <w:sz w:val="24"/>
    </w:rPr>
  </w:style>
  <w:style w:type="character" w:customStyle="1" w:styleId="WW8Num44z0">
    <w:name w:val="WW8Num44z0"/>
    <w:rsid w:val="005877F1"/>
    <w:rPr>
      <w:b w:val="0"/>
      <w:sz w:val="24"/>
      <w:szCs w:val="24"/>
      <w:u w:val="none"/>
    </w:rPr>
  </w:style>
  <w:style w:type="character" w:customStyle="1" w:styleId="Absatz-Standardschriftart">
    <w:name w:val="Absatz-Standardschriftart"/>
    <w:rsid w:val="005877F1"/>
  </w:style>
  <w:style w:type="character" w:customStyle="1" w:styleId="WW8Num6z2">
    <w:name w:val="WW8Num6z2"/>
    <w:rsid w:val="005877F1"/>
    <w:rPr>
      <w:rFonts w:ascii="Wingdings" w:hAnsi="Wingdings"/>
    </w:rPr>
  </w:style>
  <w:style w:type="character" w:customStyle="1" w:styleId="WW8Num17z0">
    <w:name w:val="WW8Num17z0"/>
    <w:rsid w:val="005877F1"/>
    <w:rPr>
      <w:b w:val="0"/>
      <w:sz w:val="24"/>
      <w:szCs w:val="24"/>
      <w:u w:val="none"/>
    </w:rPr>
  </w:style>
  <w:style w:type="character" w:customStyle="1" w:styleId="WW8Num23z0">
    <w:name w:val="WW8Num23z0"/>
    <w:rsid w:val="005877F1"/>
    <w:rPr>
      <w:sz w:val="22"/>
      <w:szCs w:val="22"/>
    </w:rPr>
  </w:style>
  <w:style w:type="character" w:customStyle="1" w:styleId="WW8Num28z0">
    <w:name w:val="WW8Num28z0"/>
    <w:rsid w:val="005877F1"/>
    <w:rPr>
      <w:rFonts w:ascii="Times New Roman" w:hAnsi="Times New Roman"/>
      <w:sz w:val="22"/>
      <w:szCs w:val="22"/>
    </w:rPr>
  </w:style>
  <w:style w:type="character" w:customStyle="1" w:styleId="WW8Num31z0">
    <w:name w:val="WW8Num31z0"/>
    <w:rsid w:val="005877F1"/>
    <w:rPr>
      <w:b w:val="0"/>
      <w:i w:val="0"/>
      <w:sz w:val="24"/>
      <w:szCs w:val="24"/>
    </w:rPr>
  </w:style>
  <w:style w:type="character" w:customStyle="1" w:styleId="WW8Num31z2">
    <w:name w:val="WW8Num31z2"/>
    <w:rsid w:val="005877F1"/>
    <w:rPr>
      <w:rFonts w:ascii="Symbol" w:hAnsi="Symbol"/>
      <w:b w:val="0"/>
      <w:i w:val="0"/>
    </w:rPr>
  </w:style>
  <w:style w:type="character" w:customStyle="1" w:styleId="WW8Num31z3">
    <w:name w:val="WW8Num31z3"/>
    <w:rsid w:val="005877F1"/>
    <w:rPr>
      <w:b w:val="0"/>
      <w:i w:val="0"/>
    </w:rPr>
  </w:style>
  <w:style w:type="character" w:customStyle="1" w:styleId="WW8Num34z1">
    <w:name w:val="WW8Num34z1"/>
    <w:rsid w:val="005877F1"/>
    <w:rPr>
      <w:rFonts w:ascii="Symbol" w:hAnsi="Symbol" w:cs="StarSymbol"/>
      <w:sz w:val="18"/>
      <w:szCs w:val="18"/>
    </w:rPr>
  </w:style>
  <w:style w:type="character" w:customStyle="1" w:styleId="WW8Num35z0">
    <w:name w:val="WW8Num35z0"/>
    <w:rsid w:val="005877F1"/>
    <w:rPr>
      <w:sz w:val="22"/>
      <w:szCs w:val="22"/>
    </w:rPr>
  </w:style>
  <w:style w:type="character" w:customStyle="1" w:styleId="WW8Num37z0">
    <w:name w:val="WW8Num37z0"/>
    <w:rsid w:val="005877F1"/>
    <w:rPr>
      <w:rFonts w:ascii="Arial" w:hAnsi="Arial" w:cs="Arial"/>
      <w:b w:val="0"/>
      <w:i w:val="0"/>
      <w:sz w:val="24"/>
      <w:szCs w:val="24"/>
      <w:u w:val="none"/>
    </w:rPr>
  </w:style>
  <w:style w:type="character" w:customStyle="1" w:styleId="WW8Num37z7">
    <w:name w:val="WW8Num37z7"/>
    <w:rsid w:val="005877F1"/>
    <w:rPr>
      <w:b w:val="0"/>
      <w:i w:val="0"/>
      <w:sz w:val="24"/>
      <w:szCs w:val="24"/>
      <w:u w:val="none"/>
    </w:rPr>
  </w:style>
  <w:style w:type="character" w:customStyle="1" w:styleId="WW8Num39z0">
    <w:name w:val="WW8Num39z0"/>
    <w:rsid w:val="005877F1"/>
    <w:rPr>
      <w:b w:val="0"/>
      <w:bCs w:val="0"/>
      <w:i w:val="0"/>
      <w:color w:val="000000"/>
    </w:rPr>
  </w:style>
  <w:style w:type="character" w:customStyle="1" w:styleId="WW8Num41z1">
    <w:name w:val="WW8Num41z1"/>
    <w:rsid w:val="005877F1"/>
    <w:rPr>
      <w:rFonts w:ascii="Courier New" w:hAnsi="Courier New" w:cs="Courier New"/>
    </w:rPr>
  </w:style>
  <w:style w:type="character" w:customStyle="1" w:styleId="WW8Num41z2">
    <w:name w:val="WW8Num41z2"/>
    <w:rsid w:val="005877F1"/>
    <w:rPr>
      <w:rFonts w:ascii="Wingdings" w:hAnsi="Wingdings"/>
    </w:rPr>
  </w:style>
  <w:style w:type="character" w:customStyle="1" w:styleId="WW8Num43z1">
    <w:name w:val="WW8Num43z1"/>
    <w:rsid w:val="005877F1"/>
    <w:rPr>
      <w:rFonts w:ascii="Courier New" w:hAnsi="Courier New"/>
    </w:rPr>
  </w:style>
  <w:style w:type="character" w:customStyle="1" w:styleId="WW8Num43z2">
    <w:name w:val="WW8Num43z2"/>
    <w:rsid w:val="005877F1"/>
    <w:rPr>
      <w:rFonts w:ascii="Wingdings" w:hAnsi="Wingdings"/>
    </w:rPr>
  </w:style>
  <w:style w:type="character" w:customStyle="1" w:styleId="WW8Num43z3">
    <w:name w:val="WW8Num43z3"/>
    <w:rsid w:val="005877F1"/>
    <w:rPr>
      <w:rFonts w:ascii="Symbol" w:hAnsi="Symbol"/>
    </w:rPr>
  </w:style>
  <w:style w:type="character" w:customStyle="1" w:styleId="WW8Num45z0">
    <w:name w:val="WW8Num45z0"/>
    <w:rsid w:val="005877F1"/>
    <w:rPr>
      <w:rFonts w:ascii="Symbol" w:hAnsi="Symbol"/>
    </w:rPr>
  </w:style>
  <w:style w:type="character" w:customStyle="1" w:styleId="WW8Num45z1">
    <w:name w:val="WW8Num45z1"/>
    <w:rsid w:val="005877F1"/>
    <w:rPr>
      <w:rFonts w:ascii="Courier New" w:hAnsi="Courier New" w:cs="Courier New"/>
    </w:rPr>
  </w:style>
  <w:style w:type="character" w:customStyle="1" w:styleId="WW8Num45z2">
    <w:name w:val="WW8Num45z2"/>
    <w:rsid w:val="005877F1"/>
    <w:rPr>
      <w:rFonts w:ascii="Wingdings" w:hAnsi="Wingdings"/>
    </w:rPr>
  </w:style>
  <w:style w:type="character" w:customStyle="1" w:styleId="WW8Num47z0">
    <w:name w:val="WW8Num47z0"/>
    <w:rsid w:val="005877F1"/>
    <w:rPr>
      <w:sz w:val="22"/>
      <w:szCs w:val="22"/>
    </w:rPr>
  </w:style>
  <w:style w:type="character" w:customStyle="1" w:styleId="WW8Num47z1">
    <w:name w:val="WW8Num47z1"/>
    <w:rsid w:val="005877F1"/>
    <w:rPr>
      <w:rFonts w:ascii="Symbol" w:hAnsi="Symbol" w:cs="StarSymbol"/>
      <w:sz w:val="18"/>
      <w:szCs w:val="18"/>
    </w:rPr>
  </w:style>
  <w:style w:type="character" w:customStyle="1" w:styleId="WW8Num48z0">
    <w:name w:val="WW8Num48z0"/>
    <w:rsid w:val="005877F1"/>
    <w:rPr>
      <w:rFonts w:ascii="Wingdings" w:hAnsi="Wingdings"/>
    </w:rPr>
  </w:style>
  <w:style w:type="character" w:customStyle="1" w:styleId="WW8Num48z2">
    <w:name w:val="WW8Num48z2"/>
    <w:rsid w:val="005877F1"/>
    <w:rPr>
      <w:rFonts w:ascii="Symbol" w:hAnsi="Symbol"/>
    </w:rPr>
  </w:style>
  <w:style w:type="character" w:customStyle="1" w:styleId="WW8Num52z0">
    <w:name w:val="WW8Num52z0"/>
    <w:rsid w:val="005877F1"/>
    <w:rPr>
      <w:sz w:val="22"/>
      <w:szCs w:val="22"/>
    </w:rPr>
  </w:style>
  <w:style w:type="character" w:customStyle="1" w:styleId="WW8Num54z0">
    <w:name w:val="WW8Num54z0"/>
    <w:rsid w:val="005877F1"/>
    <w:rPr>
      <w:rFonts w:ascii="Arial" w:hAnsi="Arial"/>
      <w:b w:val="0"/>
      <w:sz w:val="24"/>
      <w:szCs w:val="24"/>
    </w:rPr>
  </w:style>
  <w:style w:type="character" w:customStyle="1" w:styleId="WW8Num58z0">
    <w:name w:val="WW8Num58z0"/>
    <w:rsid w:val="005877F1"/>
    <w:rPr>
      <w:b w:val="0"/>
      <w:i w:val="0"/>
    </w:rPr>
  </w:style>
  <w:style w:type="character" w:customStyle="1" w:styleId="WW8Num60z0">
    <w:name w:val="WW8Num60z0"/>
    <w:rsid w:val="005877F1"/>
    <w:rPr>
      <w:rFonts w:ascii="Symbol" w:hAnsi="Symbol"/>
    </w:rPr>
  </w:style>
  <w:style w:type="character" w:customStyle="1" w:styleId="WW8Num62z0">
    <w:name w:val="WW8Num62z0"/>
    <w:rsid w:val="005877F1"/>
    <w:rPr>
      <w:b w:val="0"/>
      <w:i w:val="0"/>
    </w:rPr>
  </w:style>
  <w:style w:type="character" w:customStyle="1" w:styleId="WW8Num63z0">
    <w:name w:val="WW8Num63z0"/>
    <w:rsid w:val="005877F1"/>
    <w:rPr>
      <w:rFonts w:ascii="Symbol" w:hAnsi="Symbol"/>
    </w:rPr>
  </w:style>
  <w:style w:type="character" w:customStyle="1" w:styleId="WW8Num63z1">
    <w:name w:val="WW8Num63z1"/>
    <w:rsid w:val="005877F1"/>
    <w:rPr>
      <w:rFonts w:ascii="Courier New" w:hAnsi="Courier New" w:cs="Courier New"/>
    </w:rPr>
  </w:style>
  <w:style w:type="character" w:customStyle="1" w:styleId="WW8Num63z2">
    <w:name w:val="WW8Num63z2"/>
    <w:rsid w:val="005877F1"/>
    <w:rPr>
      <w:rFonts w:ascii="Wingdings" w:hAnsi="Wingdings"/>
    </w:rPr>
  </w:style>
  <w:style w:type="character" w:customStyle="1" w:styleId="WW8Num65z0">
    <w:name w:val="WW8Num65z0"/>
    <w:rsid w:val="005877F1"/>
    <w:rPr>
      <w:rFonts w:ascii="Symbol" w:hAnsi="Symbol"/>
    </w:rPr>
  </w:style>
  <w:style w:type="character" w:customStyle="1" w:styleId="WW8Num65z1">
    <w:name w:val="WW8Num65z1"/>
    <w:rsid w:val="005877F1"/>
    <w:rPr>
      <w:rFonts w:ascii="Courier New" w:hAnsi="Courier New" w:cs="Courier New"/>
    </w:rPr>
  </w:style>
  <w:style w:type="character" w:customStyle="1" w:styleId="WW8Num65z2">
    <w:name w:val="WW8Num65z2"/>
    <w:rsid w:val="005877F1"/>
    <w:rPr>
      <w:rFonts w:ascii="Wingdings" w:hAnsi="Wingdings"/>
    </w:rPr>
  </w:style>
  <w:style w:type="character" w:customStyle="1" w:styleId="WW8Num66z0">
    <w:name w:val="WW8Num66z0"/>
    <w:rsid w:val="005877F1"/>
    <w:rPr>
      <w:rFonts w:ascii="Symbol" w:hAnsi="Symbol"/>
    </w:rPr>
  </w:style>
  <w:style w:type="character" w:customStyle="1" w:styleId="WW8Num67z0">
    <w:name w:val="WW8Num67z0"/>
    <w:rsid w:val="005877F1"/>
    <w:rPr>
      <w:b w:val="0"/>
      <w:bCs/>
      <w:sz w:val="22"/>
      <w:szCs w:val="22"/>
    </w:rPr>
  </w:style>
  <w:style w:type="character" w:customStyle="1" w:styleId="WW8Num67z1">
    <w:name w:val="WW8Num67z1"/>
    <w:rsid w:val="005877F1"/>
    <w:rPr>
      <w:rFonts w:ascii="Symbol" w:hAnsi="Symbol" w:cs="StarSymbol"/>
      <w:sz w:val="18"/>
      <w:szCs w:val="18"/>
    </w:rPr>
  </w:style>
  <w:style w:type="character" w:customStyle="1" w:styleId="WW8Num69z0">
    <w:name w:val="WW8Num69z0"/>
    <w:rsid w:val="005877F1"/>
    <w:rPr>
      <w:rFonts w:ascii="Times New Roman" w:hAnsi="Times New Roman" w:cs="Times New Roman"/>
    </w:rPr>
  </w:style>
  <w:style w:type="character" w:customStyle="1" w:styleId="WW8Num69z1">
    <w:name w:val="WW8Num69z1"/>
    <w:rsid w:val="005877F1"/>
    <w:rPr>
      <w:rFonts w:ascii="Courier New" w:hAnsi="Courier New" w:cs="Courier New"/>
    </w:rPr>
  </w:style>
  <w:style w:type="character" w:customStyle="1" w:styleId="WW8Num69z2">
    <w:name w:val="WW8Num69z2"/>
    <w:rsid w:val="005877F1"/>
    <w:rPr>
      <w:rFonts w:ascii="Wingdings" w:hAnsi="Wingdings"/>
    </w:rPr>
  </w:style>
  <w:style w:type="character" w:customStyle="1" w:styleId="WW8Num69z3">
    <w:name w:val="WW8Num69z3"/>
    <w:rsid w:val="005877F1"/>
    <w:rPr>
      <w:rFonts w:ascii="Symbol" w:hAnsi="Symbol"/>
    </w:rPr>
  </w:style>
  <w:style w:type="character" w:customStyle="1" w:styleId="WW8Num70z0">
    <w:name w:val="WW8Num70z0"/>
    <w:rsid w:val="005877F1"/>
    <w:rPr>
      <w:b w:val="0"/>
      <w:i w:val="0"/>
    </w:rPr>
  </w:style>
  <w:style w:type="character" w:customStyle="1" w:styleId="WW8Num71z0">
    <w:name w:val="WW8Num71z0"/>
    <w:rsid w:val="005877F1"/>
    <w:rPr>
      <w:rFonts w:ascii="Arial" w:hAnsi="Arial"/>
      <w:b w:val="0"/>
      <w:sz w:val="24"/>
      <w:szCs w:val="24"/>
    </w:rPr>
  </w:style>
  <w:style w:type="character" w:customStyle="1" w:styleId="WW8Num72z0">
    <w:name w:val="WW8Num72z0"/>
    <w:rsid w:val="005877F1"/>
    <w:rPr>
      <w:b w:val="0"/>
      <w:bCs w:val="0"/>
      <w:i w:val="0"/>
      <w:color w:val="000000"/>
    </w:rPr>
  </w:style>
  <w:style w:type="character" w:customStyle="1" w:styleId="WW8Num73z0">
    <w:name w:val="WW8Num73z0"/>
    <w:rsid w:val="005877F1"/>
    <w:rPr>
      <w:sz w:val="22"/>
      <w:szCs w:val="22"/>
    </w:rPr>
  </w:style>
  <w:style w:type="character" w:customStyle="1" w:styleId="WW8Num73z1">
    <w:name w:val="WW8Num73z1"/>
    <w:rsid w:val="005877F1"/>
    <w:rPr>
      <w:rFonts w:ascii="Symbol" w:hAnsi="Symbol" w:cs="StarSymbol"/>
      <w:sz w:val="18"/>
      <w:szCs w:val="18"/>
    </w:rPr>
  </w:style>
  <w:style w:type="character" w:customStyle="1" w:styleId="WW8Num74z0">
    <w:name w:val="WW8Num74z0"/>
    <w:rsid w:val="005877F1"/>
    <w:rPr>
      <w:rFonts w:ascii="Arial" w:hAnsi="Arial"/>
      <w:b w:val="0"/>
      <w:strike w:val="0"/>
      <w:dstrike w:val="0"/>
      <w:sz w:val="24"/>
      <w:szCs w:val="24"/>
    </w:rPr>
  </w:style>
  <w:style w:type="character" w:customStyle="1" w:styleId="WW8Num76z0">
    <w:name w:val="WW8Num76z0"/>
    <w:rsid w:val="005877F1"/>
    <w:rPr>
      <w:rFonts w:ascii="Symbol" w:hAnsi="Symbol"/>
      <w:color w:val="000000"/>
    </w:rPr>
  </w:style>
  <w:style w:type="character" w:customStyle="1" w:styleId="WW8Num76z1">
    <w:name w:val="WW8Num76z1"/>
    <w:rsid w:val="005877F1"/>
    <w:rPr>
      <w:rFonts w:ascii="Courier New" w:hAnsi="Courier New" w:cs="Courier New"/>
    </w:rPr>
  </w:style>
  <w:style w:type="character" w:customStyle="1" w:styleId="WW8Num76z2">
    <w:name w:val="WW8Num76z2"/>
    <w:rsid w:val="005877F1"/>
    <w:rPr>
      <w:rFonts w:ascii="Wingdings" w:hAnsi="Wingdings"/>
    </w:rPr>
  </w:style>
  <w:style w:type="character" w:customStyle="1" w:styleId="WW8Num76z3">
    <w:name w:val="WW8Num76z3"/>
    <w:rsid w:val="005877F1"/>
    <w:rPr>
      <w:rFonts w:ascii="Symbol" w:hAnsi="Symbol"/>
    </w:rPr>
  </w:style>
  <w:style w:type="character" w:customStyle="1" w:styleId="WW8Num77z1">
    <w:name w:val="WW8Num77z1"/>
    <w:rsid w:val="005877F1"/>
    <w:rPr>
      <w:b w:val="0"/>
      <w:i w:val="0"/>
    </w:rPr>
  </w:style>
  <w:style w:type="character" w:customStyle="1" w:styleId="WW8Num80z0">
    <w:name w:val="WW8Num80z0"/>
    <w:rsid w:val="005877F1"/>
    <w:rPr>
      <w:b w:val="0"/>
      <w:i w:val="0"/>
    </w:rPr>
  </w:style>
  <w:style w:type="character" w:customStyle="1" w:styleId="WW8Num81z0">
    <w:name w:val="WW8Num81z0"/>
    <w:rsid w:val="005877F1"/>
    <w:rPr>
      <w:b w:val="0"/>
      <w:i w:val="0"/>
    </w:rPr>
  </w:style>
  <w:style w:type="character" w:customStyle="1" w:styleId="WW8Num82z0">
    <w:name w:val="WW8Num82z0"/>
    <w:rsid w:val="005877F1"/>
    <w:rPr>
      <w:b w:val="0"/>
      <w:i w:val="0"/>
    </w:rPr>
  </w:style>
  <w:style w:type="character" w:customStyle="1" w:styleId="WW8Num83z0">
    <w:name w:val="WW8Num83z0"/>
    <w:rsid w:val="005877F1"/>
    <w:rPr>
      <w:rFonts w:ascii="Times New Roman" w:eastAsia="Times New Roman" w:hAnsi="Times New Roman" w:cs="Times New Roman"/>
    </w:rPr>
  </w:style>
  <w:style w:type="character" w:customStyle="1" w:styleId="WW8Num84z0">
    <w:name w:val="WW8Num84z0"/>
    <w:rsid w:val="005877F1"/>
    <w:rPr>
      <w:rFonts w:ascii="Symbol" w:hAnsi="Symbol"/>
      <w:b w:val="0"/>
      <w:i w:val="0"/>
    </w:rPr>
  </w:style>
  <w:style w:type="character" w:customStyle="1" w:styleId="WW8Num85z0">
    <w:name w:val="WW8Num85z0"/>
    <w:rsid w:val="005877F1"/>
    <w:rPr>
      <w:rFonts w:ascii="Arial" w:hAnsi="Arial"/>
      <w:b w:val="0"/>
      <w:i w:val="0"/>
      <w:sz w:val="24"/>
      <w:szCs w:val="24"/>
    </w:rPr>
  </w:style>
  <w:style w:type="character" w:customStyle="1" w:styleId="WW8Num85z1">
    <w:name w:val="WW8Num85z1"/>
    <w:rsid w:val="005877F1"/>
    <w:rPr>
      <w:rFonts w:ascii="Symbol" w:hAnsi="Symbol"/>
      <w:b w:val="0"/>
      <w:i w:val="0"/>
      <w:color w:val="000000"/>
      <w:sz w:val="22"/>
      <w:szCs w:val="22"/>
    </w:rPr>
  </w:style>
  <w:style w:type="character" w:customStyle="1" w:styleId="WW8Num85z2">
    <w:name w:val="WW8Num85z2"/>
    <w:rsid w:val="005877F1"/>
    <w:rPr>
      <w:rFonts w:ascii="Arial" w:hAnsi="Arial"/>
      <w:b w:val="0"/>
      <w:i w:val="0"/>
      <w:sz w:val="22"/>
      <w:szCs w:val="22"/>
    </w:rPr>
  </w:style>
  <w:style w:type="character" w:customStyle="1" w:styleId="WW8Num86z3">
    <w:name w:val="WW8Num86z3"/>
    <w:rsid w:val="005877F1"/>
    <w:rPr>
      <w:rFonts w:ascii="Symbol" w:eastAsia="Times New Roman" w:hAnsi="Symbol" w:cs="Arial"/>
      <w:color w:val="000000"/>
    </w:rPr>
  </w:style>
  <w:style w:type="character" w:customStyle="1" w:styleId="WW8Num87z0">
    <w:name w:val="WW8Num87z0"/>
    <w:rsid w:val="005877F1"/>
    <w:rPr>
      <w:b w:val="0"/>
      <w:i w:val="0"/>
    </w:rPr>
  </w:style>
  <w:style w:type="character" w:customStyle="1" w:styleId="WW8Num88z0">
    <w:name w:val="WW8Num88z0"/>
    <w:rsid w:val="005877F1"/>
    <w:rPr>
      <w:b w:val="0"/>
      <w:i w:val="0"/>
    </w:rPr>
  </w:style>
  <w:style w:type="character" w:customStyle="1" w:styleId="WW8Num89z0">
    <w:name w:val="WW8Num89z0"/>
    <w:rsid w:val="005877F1"/>
    <w:rPr>
      <w:b w:val="0"/>
    </w:rPr>
  </w:style>
  <w:style w:type="character" w:customStyle="1" w:styleId="WW8Num90z0">
    <w:name w:val="WW8Num90z0"/>
    <w:rsid w:val="005877F1"/>
    <w:rPr>
      <w:rFonts w:ascii="Symbol" w:hAnsi="Symbol"/>
    </w:rPr>
  </w:style>
  <w:style w:type="character" w:customStyle="1" w:styleId="WW8Num90z1">
    <w:name w:val="WW8Num90z1"/>
    <w:rsid w:val="005877F1"/>
    <w:rPr>
      <w:rFonts w:ascii="Courier New" w:hAnsi="Courier New" w:cs="Courier New"/>
    </w:rPr>
  </w:style>
  <w:style w:type="character" w:customStyle="1" w:styleId="WW8Num90z2">
    <w:name w:val="WW8Num90z2"/>
    <w:rsid w:val="005877F1"/>
    <w:rPr>
      <w:rFonts w:ascii="Wingdings" w:hAnsi="Wingdings"/>
    </w:rPr>
  </w:style>
  <w:style w:type="character" w:customStyle="1" w:styleId="WW8Num93z0">
    <w:name w:val="WW8Num93z0"/>
    <w:rsid w:val="005877F1"/>
    <w:rPr>
      <w:b w:val="0"/>
      <w:i w:val="0"/>
    </w:rPr>
  </w:style>
  <w:style w:type="character" w:customStyle="1" w:styleId="WW8Num94z0">
    <w:name w:val="WW8Num94z0"/>
    <w:rsid w:val="005877F1"/>
    <w:rPr>
      <w:b w:val="0"/>
      <w:i w:val="0"/>
      <w:sz w:val="24"/>
      <w:szCs w:val="24"/>
    </w:rPr>
  </w:style>
  <w:style w:type="character" w:customStyle="1" w:styleId="WW8Num96z0">
    <w:name w:val="WW8Num96z0"/>
    <w:rsid w:val="005877F1"/>
    <w:rPr>
      <w:rFonts w:ascii="Symbol" w:hAnsi="Symbol"/>
    </w:rPr>
  </w:style>
  <w:style w:type="character" w:customStyle="1" w:styleId="WW8Num96z1">
    <w:name w:val="WW8Num96z1"/>
    <w:rsid w:val="005877F1"/>
    <w:rPr>
      <w:rFonts w:ascii="Courier New" w:hAnsi="Courier New" w:cs="Courier New"/>
    </w:rPr>
  </w:style>
  <w:style w:type="character" w:customStyle="1" w:styleId="WW8Num96z2">
    <w:name w:val="WW8Num96z2"/>
    <w:rsid w:val="005877F1"/>
    <w:rPr>
      <w:rFonts w:ascii="Wingdings" w:hAnsi="Wingdings"/>
    </w:rPr>
  </w:style>
  <w:style w:type="character" w:customStyle="1" w:styleId="WW8Num102z0">
    <w:name w:val="WW8Num102z0"/>
    <w:rsid w:val="005877F1"/>
    <w:rPr>
      <w:rFonts w:ascii="Symbol" w:hAnsi="Symbol"/>
    </w:rPr>
  </w:style>
  <w:style w:type="character" w:customStyle="1" w:styleId="WW8Num102z1">
    <w:name w:val="WW8Num102z1"/>
    <w:rsid w:val="005877F1"/>
    <w:rPr>
      <w:rFonts w:ascii="Courier New" w:hAnsi="Courier New" w:cs="Courier New"/>
    </w:rPr>
  </w:style>
  <w:style w:type="character" w:customStyle="1" w:styleId="WW8Num102z2">
    <w:name w:val="WW8Num102z2"/>
    <w:rsid w:val="005877F1"/>
    <w:rPr>
      <w:rFonts w:ascii="Wingdings" w:hAnsi="Wingdings"/>
    </w:rPr>
  </w:style>
  <w:style w:type="character" w:customStyle="1" w:styleId="WW8Num104z0">
    <w:name w:val="WW8Num104z0"/>
    <w:rsid w:val="005877F1"/>
    <w:rPr>
      <w:b w:val="0"/>
      <w:i w:val="0"/>
      <w:sz w:val="22"/>
      <w:szCs w:val="22"/>
    </w:rPr>
  </w:style>
  <w:style w:type="character" w:customStyle="1" w:styleId="WW8Num105z0">
    <w:name w:val="WW8Num105z0"/>
    <w:rsid w:val="005877F1"/>
    <w:rPr>
      <w:sz w:val="24"/>
      <w:szCs w:val="24"/>
    </w:rPr>
  </w:style>
  <w:style w:type="character" w:customStyle="1" w:styleId="WW8Num105z1">
    <w:name w:val="WW8Num105z1"/>
    <w:rsid w:val="005877F1"/>
    <w:rPr>
      <w:rFonts w:ascii="Symbol" w:hAnsi="Symbol" w:cs="StarSymbol"/>
      <w:sz w:val="18"/>
      <w:szCs w:val="18"/>
    </w:rPr>
  </w:style>
  <w:style w:type="character" w:customStyle="1" w:styleId="WW8Num107z1">
    <w:name w:val="WW8Num107z1"/>
    <w:rsid w:val="005877F1"/>
    <w:rPr>
      <w:rFonts w:ascii="Times New Roman" w:hAnsi="Times New Roman" w:cs="Times New Roman"/>
    </w:rPr>
  </w:style>
  <w:style w:type="character" w:customStyle="1" w:styleId="WW8Num110z0">
    <w:name w:val="WW8Num110z0"/>
    <w:rsid w:val="005877F1"/>
    <w:rPr>
      <w:b w:val="0"/>
      <w:i w:val="0"/>
      <w:strike w:val="0"/>
      <w:dstrike w:val="0"/>
      <w:color w:val="000000"/>
      <w:sz w:val="24"/>
    </w:rPr>
  </w:style>
  <w:style w:type="character" w:customStyle="1" w:styleId="WW8Num112z0">
    <w:name w:val="WW8Num112z0"/>
    <w:rsid w:val="005877F1"/>
    <w:rPr>
      <w:b w:val="0"/>
      <w:i w:val="0"/>
    </w:rPr>
  </w:style>
  <w:style w:type="character" w:customStyle="1" w:styleId="WW8Num113z0">
    <w:name w:val="WW8Num113z0"/>
    <w:rsid w:val="005877F1"/>
    <w:rPr>
      <w:rFonts w:ascii="Symbol" w:hAnsi="Symbol"/>
      <w:color w:val="000000"/>
    </w:rPr>
  </w:style>
  <w:style w:type="character" w:customStyle="1" w:styleId="WW8Num114z0">
    <w:name w:val="WW8Num114z0"/>
    <w:rsid w:val="005877F1"/>
    <w:rPr>
      <w:b w:val="0"/>
      <w:bCs w:val="0"/>
      <w:i w:val="0"/>
      <w:color w:val="000000"/>
    </w:rPr>
  </w:style>
  <w:style w:type="character" w:customStyle="1" w:styleId="WW8Num115z0">
    <w:name w:val="WW8Num115z0"/>
    <w:rsid w:val="005877F1"/>
    <w:rPr>
      <w:b w:val="0"/>
      <w:i w:val="0"/>
    </w:rPr>
  </w:style>
  <w:style w:type="character" w:customStyle="1" w:styleId="WW8Num115z1">
    <w:name w:val="WW8Num115z1"/>
    <w:rsid w:val="005877F1"/>
    <w:rPr>
      <w:rFonts w:ascii="Symbol" w:hAnsi="Symbol"/>
      <w:b w:val="0"/>
      <w:i w:val="0"/>
    </w:rPr>
  </w:style>
  <w:style w:type="character" w:customStyle="1" w:styleId="WW8Num118z0">
    <w:name w:val="WW8Num118z0"/>
    <w:rsid w:val="005877F1"/>
    <w:rPr>
      <w:rFonts w:ascii="Symbol" w:hAnsi="Symbol"/>
    </w:rPr>
  </w:style>
  <w:style w:type="character" w:customStyle="1" w:styleId="WW8Num118z1">
    <w:name w:val="WW8Num118z1"/>
    <w:rsid w:val="005877F1"/>
    <w:rPr>
      <w:rFonts w:ascii="Courier New" w:hAnsi="Courier New" w:cs="Courier New"/>
    </w:rPr>
  </w:style>
  <w:style w:type="character" w:customStyle="1" w:styleId="WW8Num118z2">
    <w:name w:val="WW8Num118z2"/>
    <w:rsid w:val="005877F1"/>
    <w:rPr>
      <w:rFonts w:ascii="Wingdings" w:hAnsi="Wingdings"/>
    </w:rPr>
  </w:style>
  <w:style w:type="character" w:customStyle="1" w:styleId="WW8Num121z0">
    <w:name w:val="WW8Num121z0"/>
    <w:rsid w:val="005877F1"/>
    <w:rPr>
      <w:b w:val="0"/>
      <w:i w:val="0"/>
      <w:sz w:val="24"/>
      <w:szCs w:val="24"/>
    </w:rPr>
  </w:style>
  <w:style w:type="character" w:customStyle="1" w:styleId="WW8Num122z0">
    <w:name w:val="WW8Num122z0"/>
    <w:rsid w:val="005877F1"/>
    <w:rPr>
      <w:b w:val="0"/>
      <w:i w:val="0"/>
    </w:rPr>
  </w:style>
  <w:style w:type="character" w:customStyle="1" w:styleId="WW8Num122z1">
    <w:name w:val="WW8Num122z1"/>
    <w:rsid w:val="005877F1"/>
    <w:rPr>
      <w:rFonts w:ascii="Symbol" w:hAnsi="Symbol"/>
      <w:b w:val="0"/>
      <w:i w:val="0"/>
    </w:rPr>
  </w:style>
  <w:style w:type="character" w:customStyle="1" w:styleId="WW8Num123z0">
    <w:name w:val="WW8Num123z0"/>
    <w:rsid w:val="005877F1"/>
    <w:rPr>
      <w:b w:val="0"/>
      <w:i w:val="0"/>
    </w:rPr>
  </w:style>
  <w:style w:type="character" w:customStyle="1" w:styleId="WW8Num124z0">
    <w:name w:val="WW8Num124z0"/>
    <w:rsid w:val="005877F1"/>
    <w:rPr>
      <w:rFonts w:ascii="Times New Roman" w:hAnsi="Times New Roman" w:cs="Times New Roman"/>
      <w:b w:val="0"/>
    </w:rPr>
  </w:style>
  <w:style w:type="character" w:customStyle="1" w:styleId="WW8Num128z0">
    <w:name w:val="WW8Num128z0"/>
    <w:rsid w:val="005877F1"/>
    <w:rPr>
      <w:b w:val="0"/>
      <w:sz w:val="24"/>
      <w:szCs w:val="24"/>
      <w:u w:val="none"/>
    </w:rPr>
  </w:style>
  <w:style w:type="character" w:customStyle="1" w:styleId="Domylnaczcionkaakapitu1">
    <w:name w:val="Domyślna czcionka akapitu1"/>
    <w:rsid w:val="005877F1"/>
  </w:style>
  <w:style w:type="character" w:customStyle="1" w:styleId="Odwoanieprzypisudolnego1">
    <w:name w:val="Odwołanie przypisu dolnego1"/>
    <w:rsid w:val="005877F1"/>
    <w:rPr>
      <w:vertAlign w:val="superscript"/>
    </w:rPr>
  </w:style>
  <w:style w:type="character" w:customStyle="1" w:styleId="Odwoaniedokomentarza1">
    <w:name w:val="Odwołanie do komentarza1"/>
    <w:rsid w:val="005877F1"/>
    <w:rPr>
      <w:sz w:val="16"/>
    </w:rPr>
  </w:style>
  <w:style w:type="character" w:customStyle="1" w:styleId="akapitustep1">
    <w:name w:val="akapitustep1"/>
    <w:basedOn w:val="Domylnaczcionkaakapitu1"/>
    <w:rsid w:val="005877F1"/>
  </w:style>
  <w:style w:type="character" w:customStyle="1" w:styleId="Znakiprzypiswkocowych">
    <w:name w:val="Znaki przypisów końcowych"/>
    <w:rsid w:val="005877F1"/>
    <w:rPr>
      <w:vertAlign w:val="superscript"/>
    </w:rPr>
  </w:style>
  <w:style w:type="character" w:customStyle="1" w:styleId="paraintropara">
    <w:name w:val="para_intropara"/>
    <w:basedOn w:val="Domylnaczcionkaakapitu1"/>
    <w:rsid w:val="005877F1"/>
  </w:style>
  <w:style w:type="character" w:customStyle="1" w:styleId="HTML-wstpniesformatowanyZnak">
    <w:name w:val="HTML - wstępnie sformatowany Znak"/>
    <w:rsid w:val="005877F1"/>
    <w:rPr>
      <w:rFonts w:ascii="Courier New" w:hAnsi="Courier New" w:cs="Courier New"/>
      <w:lang w:val="en-US" w:eastAsia="en-US" w:bidi="en-US"/>
    </w:rPr>
  </w:style>
  <w:style w:type="character" w:styleId="Pogrubienie">
    <w:name w:val="Strong"/>
    <w:qFormat/>
    <w:rsid w:val="005877F1"/>
    <w:rPr>
      <w:b/>
      <w:bCs/>
    </w:rPr>
  </w:style>
  <w:style w:type="character" w:customStyle="1" w:styleId="cechykoment">
    <w:name w:val="cechy_koment"/>
    <w:basedOn w:val="Domylnaczcionkaakapitu1"/>
    <w:rsid w:val="005877F1"/>
  </w:style>
  <w:style w:type="character" w:customStyle="1" w:styleId="CytatZnak">
    <w:name w:val="Cytat Znak"/>
    <w:rsid w:val="005877F1"/>
    <w:rPr>
      <w:rFonts w:ascii="Cambria" w:hAnsi="Cambria"/>
      <w:i/>
      <w:iCs/>
      <w:sz w:val="22"/>
      <w:szCs w:val="22"/>
      <w:lang w:val="en-US" w:eastAsia="en-US" w:bidi="en-US"/>
    </w:rPr>
  </w:style>
  <w:style w:type="character" w:customStyle="1" w:styleId="CytatintensywnyZnak">
    <w:name w:val="Cytat intensywny Znak"/>
    <w:rsid w:val="005877F1"/>
    <w:rPr>
      <w:rFonts w:ascii="Cambria" w:hAnsi="Cambria"/>
      <w:i/>
      <w:iCs/>
      <w:sz w:val="22"/>
      <w:szCs w:val="22"/>
      <w:lang w:val="en-US" w:eastAsia="en-US" w:bidi="en-US"/>
    </w:rPr>
  </w:style>
  <w:style w:type="character" w:styleId="Wyrnienieintensywne">
    <w:name w:val="Intense Emphasis"/>
    <w:qFormat/>
    <w:rsid w:val="005877F1"/>
    <w:rPr>
      <w:b/>
      <w:bCs/>
      <w:i/>
      <w:iCs/>
    </w:rPr>
  </w:style>
  <w:style w:type="character" w:styleId="Odwoaniedelikatne">
    <w:name w:val="Subtle Reference"/>
    <w:qFormat/>
    <w:rsid w:val="005877F1"/>
    <w:rPr>
      <w:smallCaps/>
    </w:rPr>
  </w:style>
  <w:style w:type="character" w:styleId="Odwoanieintensywne">
    <w:name w:val="Intense Reference"/>
    <w:qFormat/>
    <w:rsid w:val="005877F1"/>
    <w:rPr>
      <w:b/>
      <w:bCs/>
      <w:smallCaps/>
    </w:rPr>
  </w:style>
  <w:style w:type="character" w:styleId="Tytuksiki">
    <w:name w:val="Book Title"/>
    <w:qFormat/>
    <w:rsid w:val="005877F1"/>
    <w:rPr>
      <w:i/>
      <w:iCs/>
      <w:smallCaps/>
      <w:spacing w:val="5"/>
    </w:rPr>
  </w:style>
  <w:style w:type="character" w:styleId="UyteHipercze">
    <w:name w:val="FollowedHyperlink"/>
    <w:rsid w:val="005877F1"/>
    <w:rPr>
      <w:color w:val="800080"/>
      <w:u w:val="single"/>
    </w:rPr>
  </w:style>
  <w:style w:type="character" w:customStyle="1" w:styleId="FontStyle105">
    <w:name w:val="Font Style105"/>
    <w:rsid w:val="005877F1"/>
    <w:rPr>
      <w:rFonts w:ascii="Book Antiqua" w:hAnsi="Book Antiqua" w:cs="Book Antiqua"/>
      <w:b/>
      <w:bCs/>
      <w:sz w:val="18"/>
      <w:szCs w:val="18"/>
    </w:rPr>
  </w:style>
  <w:style w:type="character" w:customStyle="1" w:styleId="Znakinumeracji">
    <w:name w:val="Znaki numeracji"/>
    <w:rsid w:val="005877F1"/>
  </w:style>
  <w:style w:type="paragraph" w:customStyle="1" w:styleId="Podpis1">
    <w:name w:val="Podpis1"/>
    <w:basedOn w:val="Normalny"/>
    <w:rsid w:val="005877F1"/>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23">
    <w:name w:val="Tekst podstawowy 23"/>
    <w:basedOn w:val="Normalny"/>
    <w:rsid w:val="005877F1"/>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5877F1"/>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32">
    <w:name w:val="Tekst podstawowy 32"/>
    <w:basedOn w:val="Normalny"/>
    <w:rsid w:val="005877F1"/>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5877F1"/>
    <w:pPr>
      <w:suppressAutoHyphens/>
      <w:spacing w:after="0" w:line="240" w:lineRule="auto"/>
      <w:jc w:val="both"/>
    </w:pPr>
    <w:rPr>
      <w:rFonts w:ascii="Arial" w:eastAsia="Times New Roman" w:hAnsi="Arial" w:cs="Arial"/>
      <w:sz w:val="24"/>
      <w:szCs w:val="24"/>
      <w:lang w:eastAsia="ar-SA"/>
    </w:rPr>
  </w:style>
  <w:style w:type="paragraph" w:customStyle="1" w:styleId="Plandokumentu1">
    <w:name w:val="Plan dokumentu1"/>
    <w:basedOn w:val="Normalny"/>
    <w:rsid w:val="005877F1"/>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5877F1"/>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5877F1"/>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5877F1"/>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5877F1"/>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5877F1"/>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rsid w:val="005877F1"/>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rsid w:val="005877F1"/>
    <w:rPr>
      <w:rFonts w:ascii="Cambria" w:eastAsia="Times New Roman" w:hAnsi="Cambria" w:cs="Times New Roman"/>
      <w:sz w:val="20"/>
      <w:szCs w:val="20"/>
      <w:lang w:val="en-US" w:bidi="en-US"/>
    </w:rPr>
  </w:style>
  <w:style w:type="paragraph" w:styleId="Spistreci1">
    <w:name w:val="toc 1"/>
    <w:basedOn w:val="Normalny"/>
    <w:next w:val="Normalny"/>
    <w:rsid w:val="005877F1"/>
    <w:rPr>
      <w:rFonts w:ascii="Arial" w:eastAsia="Times New Roman" w:hAnsi="Arial" w:cs="Times New Roman"/>
      <w:lang w:val="en-US" w:bidi="en-US"/>
    </w:rPr>
  </w:style>
  <w:style w:type="paragraph" w:styleId="HTML-wstpniesformatowany">
    <w:name w:val="HTML Preformatted"/>
    <w:basedOn w:val="Normalny"/>
    <w:link w:val="HTML-wstpniesformatowanyZnak1"/>
    <w:rsid w:val="005877F1"/>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rsid w:val="005877F1"/>
    <w:rPr>
      <w:rFonts w:ascii="Courier New" w:eastAsia="Times New Roman" w:hAnsi="Courier New" w:cs="Courier New"/>
      <w:sz w:val="20"/>
      <w:szCs w:val="20"/>
      <w:lang w:val="en-US" w:bidi="en-US"/>
    </w:rPr>
  </w:style>
  <w:style w:type="paragraph" w:customStyle="1" w:styleId="Lista21">
    <w:name w:val="Lista 21"/>
    <w:basedOn w:val="Normalny"/>
    <w:rsid w:val="005877F1"/>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5877F1"/>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uiPriority w:val="1"/>
    <w:qFormat/>
    <w:rsid w:val="005877F1"/>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5877F1"/>
    <w:rPr>
      <w:rFonts w:ascii="Cambria" w:eastAsia="Times New Roman" w:hAnsi="Cambria" w:cs="Times New Roman"/>
      <w:i/>
      <w:iCs/>
      <w:lang w:val="en-US" w:bidi="en-US"/>
    </w:rPr>
  </w:style>
  <w:style w:type="character" w:customStyle="1" w:styleId="CytatZnak1">
    <w:name w:val="Cytat Znak1"/>
    <w:basedOn w:val="Domylnaczcionkaakapitu"/>
    <w:link w:val="Cytat"/>
    <w:rsid w:val="005877F1"/>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5877F1"/>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5877F1"/>
    <w:rPr>
      <w:rFonts w:ascii="Cambria" w:eastAsia="Times New Roman" w:hAnsi="Cambria" w:cs="Times New Roman"/>
      <w:i/>
      <w:iCs/>
      <w:lang w:val="en-US" w:bidi="en-US"/>
    </w:rPr>
  </w:style>
  <w:style w:type="paragraph" w:styleId="Nagwekspisutreci">
    <w:name w:val="TOC Heading"/>
    <w:basedOn w:val="Nagwek1"/>
    <w:next w:val="Normalny"/>
    <w:qFormat/>
    <w:rsid w:val="005877F1"/>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5877F1"/>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5877F1"/>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5877F1"/>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5877F1"/>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5877F1"/>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5877F1"/>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5877F1"/>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5877F1"/>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5877F1"/>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5877F1"/>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5877F1"/>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5877F1"/>
    <w:pPr>
      <w:widowControl w:val="0"/>
      <w:spacing w:before="120" w:after="0"/>
      <w:jc w:val="both"/>
    </w:pPr>
    <w:rPr>
      <w:rFonts w:ascii="Arial" w:hAnsi="Arial"/>
      <w:szCs w:val="20"/>
    </w:rPr>
  </w:style>
  <w:style w:type="paragraph" w:customStyle="1" w:styleId="Styl3">
    <w:name w:val="Styl3"/>
    <w:basedOn w:val="Normalny"/>
    <w:qFormat/>
    <w:rsid w:val="005877F1"/>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5877F1"/>
    <w:rPr>
      <w:sz w:val="16"/>
      <w:szCs w:val="16"/>
      <w:lang w:eastAsia="ar-SA"/>
    </w:rPr>
  </w:style>
  <w:style w:type="character" w:customStyle="1" w:styleId="ZwykytekstZnak1">
    <w:name w:val="Zwykły tekst Znak1"/>
    <w:rsid w:val="005877F1"/>
    <w:rPr>
      <w:rFonts w:ascii="Courier New" w:hAnsi="Courier New"/>
    </w:rPr>
  </w:style>
  <w:style w:type="character" w:customStyle="1" w:styleId="WW8Num9z1">
    <w:name w:val="WW8Num9z1"/>
    <w:rsid w:val="005877F1"/>
    <w:rPr>
      <w:rFonts w:ascii="Symbol" w:hAnsi="Symbol" w:cs="StarSymbol"/>
      <w:sz w:val="18"/>
      <w:szCs w:val="18"/>
    </w:rPr>
  </w:style>
  <w:style w:type="character" w:customStyle="1" w:styleId="WW8Num10z0">
    <w:name w:val="WW8Num10z0"/>
    <w:rsid w:val="005877F1"/>
    <w:rPr>
      <w:b w:val="0"/>
      <w:i w:val="0"/>
    </w:rPr>
  </w:style>
  <w:style w:type="character" w:customStyle="1" w:styleId="WW8Num36z0">
    <w:name w:val="WW8Num36z0"/>
    <w:rsid w:val="005877F1"/>
    <w:rPr>
      <w:rFonts w:ascii="OpenSymbol" w:hAnsi="OpenSymbol"/>
      <w:color w:val="000000"/>
    </w:rPr>
  </w:style>
  <w:style w:type="character" w:customStyle="1" w:styleId="WW8Num48z1">
    <w:name w:val="WW8Num48z1"/>
    <w:rsid w:val="005877F1"/>
    <w:rPr>
      <w:rFonts w:ascii="Courier New" w:hAnsi="Courier New" w:cs="Courier New"/>
    </w:rPr>
  </w:style>
  <w:style w:type="character" w:customStyle="1" w:styleId="WW8Num49z1">
    <w:name w:val="WW8Num49z1"/>
    <w:rsid w:val="005877F1"/>
    <w:rPr>
      <w:rFonts w:ascii="Courier New" w:hAnsi="Courier New" w:cs="Courier New"/>
    </w:rPr>
  </w:style>
  <w:style w:type="character" w:customStyle="1" w:styleId="WW8Num49z2">
    <w:name w:val="WW8Num49z2"/>
    <w:rsid w:val="005877F1"/>
    <w:rPr>
      <w:rFonts w:ascii="Wingdings" w:hAnsi="Wingdings"/>
    </w:rPr>
  </w:style>
  <w:style w:type="character" w:customStyle="1" w:styleId="WW8Num49z3">
    <w:name w:val="WW8Num49z3"/>
    <w:rsid w:val="005877F1"/>
    <w:rPr>
      <w:rFonts w:ascii="Symbol" w:hAnsi="Symbol"/>
    </w:rPr>
  </w:style>
  <w:style w:type="character" w:customStyle="1" w:styleId="WW8Num52z1">
    <w:name w:val="WW8Num52z1"/>
    <w:rsid w:val="005877F1"/>
    <w:rPr>
      <w:rFonts w:ascii="Courier New" w:hAnsi="Courier New" w:cs="Courier New"/>
    </w:rPr>
  </w:style>
  <w:style w:type="character" w:customStyle="1" w:styleId="WW8Num52z2">
    <w:name w:val="WW8Num52z2"/>
    <w:rsid w:val="005877F1"/>
    <w:rPr>
      <w:rFonts w:ascii="Wingdings" w:hAnsi="Wingdings"/>
    </w:rPr>
  </w:style>
  <w:style w:type="character" w:customStyle="1" w:styleId="WW8Num52z3">
    <w:name w:val="WW8Num52z3"/>
    <w:rsid w:val="005877F1"/>
    <w:rPr>
      <w:rFonts w:ascii="Symbol" w:hAnsi="Symbol"/>
    </w:rPr>
  </w:style>
  <w:style w:type="character" w:customStyle="1" w:styleId="WW8Num53z0">
    <w:name w:val="WW8Num53z0"/>
    <w:rsid w:val="005877F1"/>
    <w:rPr>
      <w:rFonts w:ascii="Symbol" w:hAnsi="Symbol"/>
    </w:rPr>
  </w:style>
  <w:style w:type="character" w:customStyle="1" w:styleId="WW8Num53z1">
    <w:name w:val="WW8Num53z1"/>
    <w:rsid w:val="005877F1"/>
    <w:rPr>
      <w:rFonts w:ascii="Courier New" w:hAnsi="Courier New" w:cs="Courier New"/>
    </w:rPr>
  </w:style>
  <w:style w:type="character" w:customStyle="1" w:styleId="WW8Num53z2">
    <w:name w:val="WW8Num53z2"/>
    <w:rsid w:val="005877F1"/>
    <w:rPr>
      <w:rFonts w:ascii="Wingdings" w:hAnsi="Wingdings"/>
    </w:rPr>
  </w:style>
  <w:style w:type="character" w:customStyle="1" w:styleId="WW8Num55z0">
    <w:name w:val="WW8Num55z0"/>
    <w:rsid w:val="005877F1"/>
    <w:rPr>
      <w:rFonts w:ascii="Symbol" w:hAnsi="Symbol"/>
    </w:rPr>
  </w:style>
  <w:style w:type="character" w:customStyle="1" w:styleId="WW8Num55z1">
    <w:name w:val="WW8Num55z1"/>
    <w:rsid w:val="005877F1"/>
    <w:rPr>
      <w:rFonts w:ascii="Courier New" w:hAnsi="Courier New" w:cs="Courier New"/>
    </w:rPr>
  </w:style>
  <w:style w:type="character" w:customStyle="1" w:styleId="WW8Num55z2">
    <w:name w:val="WW8Num55z2"/>
    <w:rsid w:val="005877F1"/>
    <w:rPr>
      <w:rFonts w:ascii="Wingdings" w:hAnsi="Wingdings"/>
    </w:rPr>
  </w:style>
  <w:style w:type="character" w:customStyle="1" w:styleId="WW8Num57z0">
    <w:name w:val="WW8Num57z0"/>
    <w:rsid w:val="005877F1"/>
    <w:rPr>
      <w:b w:val="0"/>
    </w:rPr>
  </w:style>
  <w:style w:type="character" w:customStyle="1" w:styleId="WW8Num64z0">
    <w:name w:val="WW8Num64z0"/>
    <w:rsid w:val="005877F1"/>
    <w:rPr>
      <w:rFonts w:ascii="Symbol" w:hAnsi="Symbol"/>
    </w:rPr>
  </w:style>
  <w:style w:type="character" w:customStyle="1" w:styleId="WW8Num64z1">
    <w:name w:val="WW8Num64z1"/>
    <w:rsid w:val="005877F1"/>
    <w:rPr>
      <w:rFonts w:ascii="Courier New" w:hAnsi="Courier New" w:cs="Courier New"/>
    </w:rPr>
  </w:style>
  <w:style w:type="character" w:customStyle="1" w:styleId="WW8Num64z2">
    <w:name w:val="WW8Num64z2"/>
    <w:rsid w:val="005877F1"/>
    <w:rPr>
      <w:rFonts w:ascii="Wingdings" w:hAnsi="Wingdings"/>
    </w:rPr>
  </w:style>
  <w:style w:type="character" w:customStyle="1" w:styleId="WW8Num70z1">
    <w:name w:val="WW8Num70z1"/>
    <w:rsid w:val="005877F1"/>
    <w:rPr>
      <w:rFonts w:ascii="Symbol" w:hAnsi="Symbol"/>
      <w:caps w:val="0"/>
      <w:smallCaps w:val="0"/>
      <w:strike w:val="0"/>
      <w:dstrike w:val="0"/>
      <w:vanish w:val="0"/>
      <w:position w:val="0"/>
      <w:sz w:val="24"/>
      <w:vertAlign w:val="baseline"/>
    </w:rPr>
  </w:style>
  <w:style w:type="character" w:customStyle="1" w:styleId="WW8Num72z1">
    <w:name w:val="WW8Num72z1"/>
    <w:rsid w:val="005877F1"/>
    <w:rPr>
      <w:rFonts w:ascii="Symbol" w:hAnsi="Symbol"/>
      <w:caps w:val="0"/>
      <w:smallCaps w:val="0"/>
      <w:strike w:val="0"/>
      <w:dstrike w:val="0"/>
      <w:vanish w:val="0"/>
      <w:position w:val="0"/>
      <w:sz w:val="24"/>
      <w:vertAlign w:val="baseline"/>
    </w:rPr>
  </w:style>
  <w:style w:type="character" w:customStyle="1" w:styleId="WW8Num86z0">
    <w:name w:val="WW8Num86z0"/>
    <w:rsid w:val="005877F1"/>
    <w:rPr>
      <w:rFonts w:ascii="Symbol" w:hAnsi="Symbol"/>
    </w:rPr>
  </w:style>
  <w:style w:type="character" w:customStyle="1" w:styleId="WW8Num86z1">
    <w:name w:val="WW8Num86z1"/>
    <w:rsid w:val="005877F1"/>
    <w:rPr>
      <w:rFonts w:ascii="Courier New" w:hAnsi="Courier New" w:cs="Courier New"/>
    </w:rPr>
  </w:style>
  <w:style w:type="character" w:customStyle="1" w:styleId="WW8Num86z2">
    <w:name w:val="WW8Num86z2"/>
    <w:rsid w:val="005877F1"/>
    <w:rPr>
      <w:rFonts w:ascii="Wingdings" w:hAnsi="Wingdings"/>
    </w:rPr>
  </w:style>
  <w:style w:type="character" w:customStyle="1" w:styleId="WW8Num91z0">
    <w:name w:val="WW8Num91z0"/>
    <w:rsid w:val="005877F1"/>
    <w:rPr>
      <w:sz w:val="24"/>
    </w:rPr>
  </w:style>
  <w:style w:type="character" w:customStyle="1" w:styleId="WW8Num92z0">
    <w:name w:val="WW8Num92z0"/>
    <w:rsid w:val="005877F1"/>
    <w:rPr>
      <w:strike w:val="0"/>
      <w:dstrike w:val="0"/>
    </w:rPr>
  </w:style>
  <w:style w:type="character" w:customStyle="1" w:styleId="WW8Num93z1">
    <w:name w:val="WW8Num93z1"/>
    <w:rsid w:val="005877F1"/>
    <w:rPr>
      <w:rFonts w:ascii="Courier New" w:hAnsi="Courier New" w:cs="Courier New"/>
    </w:rPr>
  </w:style>
  <w:style w:type="character" w:customStyle="1" w:styleId="WW8Num93z2">
    <w:name w:val="WW8Num93z2"/>
    <w:rsid w:val="005877F1"/>
    <w:rPr>
      <w:rFonts w:ascii="Wingdings" w:hAnsi="Wingdings"/>
    </w:rPr>
  </w:style>
  <w:style w:type="character" w:customStyle="1" w:styleId="Domylnaczcionkaakapitu2">
    <w:name w:val="Domyślna czcionka akapitu2"/>
    <w:rsid w:val="005877F1"/>
  </w:style>
  <w:style w:type="paragraph" w:customStyle="1" w:styleId="Nagwek20">
    <w:name w:val="Nagłówek2"/>
    <w:basedOn w:val="Normalny"/>
    <w:next w:val="Tekstpodstawowy"/>
    <w:rsid w:val="005877F1"/>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5877F1"/>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5877F1"/>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5877F1"/>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5877F1"/>
    <w:rPr>
      <w:rFonts w:ascii="Times New Roman" w:hAnsi="Times New Roman" w:cs="Times New Roman"/>
      <w:color w:val="000000"/>
      <w:sz w:val="22"/>
      <w:szCs w:val="22"/>
    </w:rPr>
  </w:style>
  <w:style w:type="paragraph" w:customStyle="1" w:styleId="a">
    <w:name w:val="a)"/>
    <w:basedOn w:val="Tekstpodstawowywcity"/>
    <w:rsid w:val="005877F1"/>
    <w:pPr>
      <w:spacing w:after="0"/>
      <w:ind w:left="0"/>
      <w:jc w:val="both"/>
    </w:pPr>
    <w:rPr>
      <w:rFonts w:ascii="Arial" w:eastAsia="Times New Roman" w:hAnsi="Arial"/>
      <w:sz w:val="22"/>
      <w:szCs w:val="20"/>
      <w:lang w:eastAsia="pl-PL"/>
    </w:rPr>
  </w:style>
  <w:style w:type="paragraph" w:customStyle="1" w:styleId="Bezodstpw1">
    <w:name w:val="Bez odstępów1"/>
    <w:rsid w:val="005877F1"/>
    <w:pPr>
      <w:spacing w:after="0" w:line="240" w:lineRule="auto"/>
    </w:pPr>
    <w:rPr>
      <w:rFonts w:ascii="Calibri" w:eastAsia="Times New Roman" w:hAnsi="Calibri" w:cs="Times New Roman"/>
    </w:rPr>
  </w:style>
  <w:style w:type="paragraph" w:customStyle="1" w:styleId="BMKBodyText">
    <w:name w:val="BMK Body Text"/>
    <w:link w:val="BMKBodyTextChar"/>
    <w:rsid w:val="005877F1"/>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link w:val="BMKBodyText"/>
    <w:rsid w:val="005877F1"/>
    <w:rPr>
      <w:rFonts w:ascii="Times New Roman" w:eastAsia="Times New Roman" w:hAnsi="Times New Roman" w:cs="Times New Roman"/>
      <w:szCs w:val="20"/>
      <w:lang w:val="en-GB"/>
    </w:rPr>
  </w:style>
  <w:style w:type="paragraph" w:customStyle="1" w:styleId="wt-listawielopoziomowa">
    <w:name w:val="wt-lista_wielopoziomowa"/>
    <w:basedOn w:val="Normalny"/>
    <w:rsid w:val="005877F1"/>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5877F1"/>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5877F1"/>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5877F1"/>
    <w:rPr>
      <w:rFonts w:ascii="Times New Roman" w:hAnsi="Times New Roman" w:cs="Times New Roman"/>
      <w:b/>
      <w:bCs/>
      <w:color w:val="000000"/>
      <w:sz w:val="22"/>
      <w:szCs w:val="22"/>
    </w:rPr>
  </w:style>
  <w:style w:type="paragraph" w:customStyle="1" w:styleId="Style36">
    <w:name w:val="Style36"/>
    <w:basedOn w:val="Normalny"/>
    <w:rsid w:val="005877F1"/>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5877F1"/>
    <w:rPr>
      <w:rFonts w:ascii="Arial" w:hAnsi="Arial" w:cs="Arial"/>
      <w:b/>
      <w:bCs/>
      <w:color w:val="000000"/>
      <w:sz w:val="30"/>
      <w:szCs w:val="30"/>
    </w:rPr>
  </w:style>
  <w:style w:type="paragraph" w:styleId="Lista2">
    <w:name w:val="List 2"/>
    <w:basedOn w:val="Normalny"/>
    <w:rsid w:val="005877F1"/>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5877F1"/>
    <w:pPr>
      <w:widowControl w:val="0"/>
      <w:suppressAutoHyphens/>
      <w:spacing w:after="0" w:line="240" w:lineRule="auto"/>
      <w:ind w:left="566" w:hanging="283"/>
    </w:pPr>
    <w:rPr>
      <w:rFonts w:ascii="Times New Roman" w:eastAsia="Times New Roman" w:hAnsi="Times New Roman" w:cs="Times New Roman"/>
      <w:kern w:val="1"/>
      <w:sz w:val="24"/>
      <w:szCs w:val="20"/>
      <w:lang w:eastAsia="ar-SA"/>
    </w:rPr>
  </w:style>
  <w:style w:type="paragraph" w:customStyle="1" w:styleId="Tabela">
    <w:name w:val="Tabela"/>
    <w:basedOn w:val="Tekstpodstawowy"/>
    <w:next w:val="Tekstpodstawowy"/>
    <w:rsid w:val="005877F1"/>
    <w:pPr>
      <w:suppressAutoHyphens w:val="0"/>
      <w:spacing w:before="40" w:after="20" w:line="234" w:lineRule="atLeast"/>
    </w:pPr>
    <w:rPr>
      <w:rFonts w:ascii="Arial" w:hAnsi="Arial"/>
      <w:kern w:val="24"/>
      <w:sz w:val="20"/>
      <w:szCs w:val="20"/>
      <w:lang w:eastAsia="pl-PL"/>
    </w:rPr>
  </w:style>
  <w:style w:type="paragraph" w:styleId="Listanumerowana">
    <w:name w:val="List Number"/>
    <w:basedOn w:val="Normalny"/>
    <w:rsid w:val="005877F1"/>
    <w:pPr>
      <w:widowControl w:val="0"/>
      <w:numPr>
        <w:numId w:val="91"/>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rsid w:val="005877F1"/>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5877F1"/>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5877F1"/>
    <w:pPr>
      <w:spacing w:after="0" w:line="240" w:lineRule="auto"/>
      <w:ind w:left="1134" w:hanging="567"/>
      <w:jc w:val="both"/>
    </w:pPr>
    <w:rPr>
      <w:rFonts w:ascii="Courier New" w:eastAsia="Times New Roman" w:hAnsi="Courier New" w:cs="Times New Roman"/>
      <w:b/>
      <w:sz w:val="20"/>
      <w:szCs w:val="20"/>
      <w:lang w:eastAsia="pl-PL"/>
    </w:rPr>
  </w:style>
  <w:style w:type="paragraph" w:customStyle="1" w:styleId="Standardowy6">
    <w:name w:val="Standardowy6"/>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4">
    <w:name w:val="Tekst podstawowy 24"/>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character" w:customStyle="1" w:styleId="MarioZnak">
    <w:name w:val="Mario Znak"/>
    <w:link w:val="Mario"/>
    <w:rsid w:val="005877F1"/>
    <w:rPr>
      <w:rFonts w:ascii="Arial" w:eastAsia="Times New Roman" w:hAnsi="Arial" w:cs="Times New Roman"/>
      <w:sz w:val="24"/>
      <w:szCs w:val="20"/>
      <w:lang w:eastAsia="ar-SA"/>
    </w:rPr>
  </w:style>
  <w:style w:type="character" w:customStyle="1" w:styleId="AkapitzlistZnak">
    <w:name w:val="Akapit z listą Znak"/>
    <w:aliases w:val="CW_Lista Znak,Preambuła Znak,Numerowanie Znak,Akapit z listą BS Znak,Numeracja 1 poziom Znak,L1 Znak,Akapit z listą8 Znak,List Paragraph Znak,List bullet Znak,Kolorowa lista — akcent 11 Znak,Średnia siatka 1 — akcent 21 Znak"/>
    <w:link w:val="Akapitzlist"/>
    <w:uiPriority w:val="34"/>
    <w:qFormat/>
    <w:locked/>
    <w:rsid w:val="005877F1"/>
    <w:rPr>
      <w:rFonts w:ascii="Times New Roman" w:eastAsia="Calibri" w:hAnsi="Times New Roman" w:cs="Times New Roman"/>
      <w:sz w:val="24"/>
      <w:szCs w:val="24"/>
    </w:rPr>
  </w:style>
  <w:style w:type="numbering" w:customStyle="1" w:styleId="WWNum511121">
    <w:name w:val="WWNum511121"/>
    <w:rsid w:val="005877F1"/>
    <w:pPr>
      <w:numPr>
        <w:numId w:val="9"/>
      </w:numPr>
    </w:pPr>
  </w:style>
  <w:style w:type="numbering" w:customStyle="1" w:styleId="Bezlisty2">
    <w:name w:val="Bez listy2"/>
    <w:next w:val="Bezlisty"/>
    <w:uiPriority w:val="99"/>
    <w:semiHidden/>
    <w:rsid w:val="005877F1"/>
  </w:style>
  <w:style w:type="paragraph" w:customStyle="1" w:styleId="Nagwek30">
    <w:name w:val="Nagłówek3"/>
    <w:basedOn w:val="Normalny"/>
    <w:next w:val="Tekstpodstawowy"/>
    <w:rsid w:val="005877F1"/>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7">
    <w:name w:val="Standardowy7"/>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5">
    <w:name w:val="Tekst podstawowy 25"/>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table" w:customStyle="1" w:styleId="Tabela-Siatka2">
    <w:name w:val="Tabela - Siatka2"/>
    <w:basedOn w:val="Standardowy"/>
    <w:next w:val="Tabela-Siatka"/>
    <w:uiPriority w:val="59"/>
    <w:rsid w:val="005877F1"/>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kstpodstawowywcity34">
    <w:name w:val="Tekst podstawowy wcięty 34"/>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3">
    <w:name w:val="Tekst podstawowy wcięty 23"/>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customStyle="1" w:styleId="Akapitzlist2">
    <w:name w:val="Akapit z listą2"/>
    <w:basedOn w:val="Normalny"/>
    <w:qFormat/>
    <w:rsid w:val="005877F1"/>
    <w:pPr>
      <w:spacing w:after="0" w:line="240" w:lineRule="auto"/>
      <w:ind w:left="720"/>
    </w:pPr>
    <w:rPr>
      <w:rFonts w:ascii="Calibri" w:eastAsia="Calibri" w:hAnsi="Calibri" w:cs="Calibri"/>
      <w:lang w:eastAsia="pl-PL"/>
    </w:rPr>
  </w:style>
  <w:style w:type="paragraph" w:customStyle="1" w:styleId="Bezodstpw2">
    <w:name w:val="Bez odstępów2"/>
    <w:rsid w:val="005877F1"/>
    <w:pPr>
      <w:spacing w:after="0" w:line="240" w:lineRule="auto"/>
    </w:pPr>
    <w:rPr>
      <w:rFonts w:ascii="Calibri" w:eastAsia="Times New Roman" w:hAnsi="Calibri" w:cs="Times New Roman"/>
    </w:rPr>
  </w:style>
  <w:style w:type="table" w:customStyle="1" w:styleId="Tabela-Siatka11">
    <w:name w:val="Tabela - Siatka11"/>
    <w:basedOn w:val="Standardowy"/>
    <w:next w:val="Tabela-Siatka"/>
    <w:uiPriority w:val="39"/>
    <w:rsid w:val="005877F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owy8">
    <w:name w:val="Standardowy8"/>
    <w:rsid w:val="005877F1"/>
    <w:pPr>
      <w:suppressAutoHyphens/>
      <w:spacing w:after="0" w:line="240" w:lineRule="auto"/>
    </w:pPr>
    <w:rPr>
      <w:rFonts w:ascii="Times New Roman" w:eastAsia="Times New Roman" w:hAnsi="Times New Roman" w:cs="Times New Roman"/>
      <w:sz w:val="24"/>
      <w:szCs w:val="20"/>
      <w:lang w:eastAsia="ar-SA"/>
    </w:rPr>
  </w:style>
  <w:style w:type="paragraph" w:customStyle="1" w:styleId="Tekstpodstawowy26">
    <w:name w:val="Tekst podstawowy 26"/>
    <w:basedOn w:val="Normalny"/>
    <w:rsid w:val="005877F1"/>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Tekstpodstawowywcity35">
    <w:name w:val="Tekst podstawowy wcięty 35"/>
    <w:basedOn w:val="Normalny"/>
    <w:rsid w:val="005877F1"/>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4">
    <w:name w:val="Tekst podstawowy wcięty 24"/>
    <w:basedOn w:val="Normalny"/>
    <w:rsid w:val="005877F1"/>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customStyle="1" w:styleId="Akapitzlist3">
    <w:name w:val="Akapit z listą3"/>
    <w:basedOn w:val="Normalny"/>
    <w:qFormat/>
    <w:rsid w:val="005877F1"/>
    <w:pPr>
      <w:spacing w:after="0" w:line="240" w:lineRule="auto"/>
      <w:ind w:left="720"/>
    </w:pPr>
    <w:rPr>
      <w:rFonts w:ascii="Calibri" w:eastAsia="Calibri" w:hAnsi="Calibri" w:cs="Calibri"/>
      <w:lang w:eastAsia="pl-PL"/>
    </w:rPr>
  </w:style>
  <w:style w:type="paragraph" w:customStyle="1" w:styleId="Bezodstpw3">
    <w:name w:val="Bez odstępów3"/>
    <w:rsid w:val="005877F1"/>
    <w:pPr>
      <w:spacing w:after="0" w:line="240" w:lineRule="auto"/>
    </w:pPr>
    <w:rPr>
      <w:rFonts w:ascii="Calibri" w:eastAsia="Times New Roman" w:hAnsi="Calibri" w:cs="Times New Roman"/>
    </w:rPr>
  </w:style>
  <w:style w:type="numbering" w:customStyle="1" w:styleId="11111113">
    <w:name w:val="1 / 1.1 / 1.1.113"/>
    <w:basedOn w:val="Bezlisty"/>
    <w:next w:val="111111"/>
    <w:rsid w:val="005877F1"/>
    <w:pPr>
      <w:numPr>
        <w:numId w:val="10"/>
      </w:numPr>
    </w:pPr>
  </w:style>
  <w:style w:type="numbering" w:styleId="111111">
    <w:name w:val="Outline List 2"/>
    <w:basedOn w:val="Bezlisty"/>
    <w:uiPriority w:val="99"/>
    <w:semiHidden/>
    <w:unhideWhenUsed/>
    <w:rsid w:val="005877F1"/>
  </w:style>
  <w:style w:type="numbering" w:customStyle="1" w:styleId="WWNum5314">
    <w:name w:val="WWNum5314"/>
    <w:rsid w:val="005877F1"/>
  </w:style>
  <w:style w:type="numbering" w:customStyle="1" w:styleId="WWNum382">
    <w:name w:val="WWNum382"/>
    <w:rsid w:val="005877F1"/>
  </w:style>
  <w:style w:type="numbering" w:customStyle="1" w:styleId="WWNum383">
    <w:name w:val="WWNum383"/>
    <w:rsid w:val="005877F1"/>
    <w:pPr>
      <w:numPr>
        <w:numId w:val="99"/>
      </w:numPr>
    </w:pPr>
  </w:style>
  <w:style w:type="table" w:customStyle="1" w:styleId="Tabela-Siatka3">
    <w:name w:val="Tabela - Siatka3"/>
    <w:basedOn w:val="Standardowy"/>
    <w:next w:val="Tabela-Siatka"/>
    <w:uiPriority w:val="39"/>
    <w:rsid w:val="005877F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4011">
    <w:name w:val="WW8Num4011"/>
    <w:basedOn w:val="Bezlisty"/>
    <w:rsid w:val="00F058DD"/>
    <w:pPr>
      <w:numPr>
        <w:numId w:val="2"/>
      </w:numPr>
    </w:pPr>
  </w:style>
  <w:style w:type="numbering" w:customStyle="1" w:styleId="111111131">
    <w:name w:val="1 / 1.1 / 1.1.1131"/>
    <w:basedOn w:val="Bezlisty"/>
    <w:next w:val="111111"/>
    <w:rsid w:val="00EB295E"/>
    <w:pPr>
      <w:numPr>
        <w:numId w:val="10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kwp_bialystok"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podlaska.policja.gov.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strona/45-instrukcje"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mowienia.kwp@bk.policja.gov.pl" TargetMode="External"/><Relationship Id="rId24" Type="http://schemas.openxmlformats.org/officeDocument/2006/relationships/hyperlink" Target="https://platformazakupowa.pl/"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platformazakupowa.pl/pn/kwp_bialystok" TargetMode="External"/><Relationship Id="rId23" Type="http://schemas.openxmlformats.org/officeDocument/2006/relationships/hyperlink" Target="https://platformazakupowa.pl/" TargetMode="External"/><Relationship Id="rId28" Type="http://schemas.openxmlformats.org/officeDocument/2006/relationships/hyperlink" Target="http://platformazakupowa.pl" TargetMode="External"/><Relationship Id="rId10" Type="http://schemas.openxmlformats.org/officeDocument/2006/relationships/hyperlink" Target="http://www.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mailto:motor@lenarciak.com" TargetMode="External"/><Relationship Id="rId4" Type="http://schemas.microsoft.com/office/2007/relationships/stylesWithEffects" Target="stylesWithEffects.xml"/><Relationship Id="rId9" Type="http://schemas.openxmlformats.org/officeDocument/2006/relationships/hyperlink" Target="http://www.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platformazakupowa.pl" TargetMode="External"/><Relationship Id="rId30" Type="http://schemas.openxmlformats.org/officeDocument/2006/relationships/hyperlink" Target="mailto:iod.kwp@bk.policja.gov.pl" TargetMode="External"/><Relationship Id="rId8"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2FFC2-B02F-4AEB-8B8C-EC0DA15A9E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884</TotalTime>
  <Pages>29</Pages>
  <Words>13298</Words>
  <Characters>79792</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870039</dc:creator>
  <cp:keywords/>
  <dc:description/>
  <cp:lastModifiedBy>870039</cp:lastModifiedBy>
  <cp:revision>22</cp:revision>
  <cp:lastPrinted>2025-03-05T09:40:00Z</cp:lastPrinted>
  <dcterms:created xsi:type="dcterms:W3CDTF">2024-09-11T07:45:00Z</dcterms:created>
  <dcterms:modified xsi:type="dcterms:W3CDTF">2025-03-05T09:40:00Z</dcterms:modified>
</cp:coreProperties>
</file>