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3624" w14:textId="77777777" w:rsidR="00172AF4" w:rsidRPr="009B4E01" w:rsidRDefault="00172AF4" w:rsidP="00172AF4">
      <w:pPr>
        <w:pStyle w:val="Nagwek"/>
        <w:jc w:val="right"/>
        <w:rPr>
          <w:rFonts w:ascii="Arial Narrow" w:hAnsi="Arial Narrow"/>
          <w:b/>
          <w:sz w:val="22"/>
          <w:szCs w:val="22"/>
          <w:u w:val="single"/>
        </w:rPr>
      </w:pPr>
      <w:r w:rsidRPr="009B4E01">
        <w:rPr>
          <w:rFonts w:ascii="Arial Narrow" w:hAnsi="Arial Narrow"/>
          <w:b/>
          <w:sz w:val="22"/>
          <w:szCs w:val="22"/>
          <w:u w:val="single"/>
        </w:rPr>
        <w:t>Załącznik Nr 4 do SWZ</w:t>
      </w:r>
    </w:p>
    <w:p w14:paraId="74823625" w14:textId="77777777" w:rsidR="00172AF4" w:rsidRPr="009B4E01" w:rsidRDefault="00172AF4" w:rsidP="00172AF4">
      <w:pPr>
        <w:pStyle w:val="Nagwek"/>
        <w:jc w:val="right"/>
        <w:rPr>
          <w:rFonts w:ascii="Arial Narrow" w:hAnsi="Arial Narrow"/>
          <w:sz w:val="22"/>
          <w:szCs w:val="22"/>
        </w:rPr>
      </w:pPr>
    </w:p>
    <w:p w14:paraId="74823626" w14:textId="77777777" w:rsidR="00254238" w:rsidRPr="009B4E01" w:rsidRDefault="00254238" w:rsidP="00254238">
      <w:pPr>
        <w:shd w:val="clear" w:color="auto" w:fill="FFFFFF"/>
        <w:tabs>
          <w:tab w:val="left" w:pos="426"/>
        </w:tabs>
        <w:ind w:left="3540" w:firstLine="708"/>
        <w:rPr>
          <w:rFonts w:ascii="Arial Narrow" w:hAnsi="Arial Narrow"/>
          <w:sz w:val="22"/>
          <w:szCs w:val="22"/>
          <w:lang w:eastAsia="zh-CN"/>
        </w:rPr>
      </w:pPr>
      <w:r w:rsidRPr="009B4E01">
        <w:rPr>
          <w:rFonts w:ascii="Arial Narrow" w:hAnsi="Arial Narrow"/>
          <w:sz w:val="22"/>
          <w:szCs w:val="22"/>
          <w:lang w:eastAsia="zh-CN"/>
        </w:rPr>
        <w:tab/>
        <w:t>Zamawiający</w:t>
      </w:r>
    </w:p>
    <w:p w14:paraId="1BE15346" w14:textId="77777777" w:rsidR="00A9162F" w:rsidRPr="003975F8" w:rsidRDefault="00A9162F" w:rsidP="00A9162F">
      <w:pPr>
        <w:widowControl w:val="0"/>
        <w:ind w:left="4248" w:firstLine="708"/>
        <w:rPr>
          <w:rFonts w:ascii="Arial Narrow" w:hAnsi="Arial Narrow" w:cs="Calibri"/>
          <w:b/>
          <w:bCs/>
        </w:rPr>
      </w:pPr>
      <w:r w:rsidRPr="003975F8">
        <w:rPr>
          <w:rFonts w:ascii="Arial Narrow" w:hAnsi="Arial Narrow" w:cs="Calibri"/>
          <w:b/>
          <w:bCs/>
        </w:rPr>
        <w:t xml:space="preserve">Gmina Łęknica </w:t>
      </w:r>
    </w:p>
    <w:p w14:paraId="2E446FF5" w14:textId="77777777" w:rsidR="00A9162F" w:rsidRDefault="00A9162F" w:rsidP="00A9162F">
      <w:pPr>
        <w:widowControl w:val="0"/>
        <w:ind w:left="4248" w:firstLine="708"/>
        <w:rPr>
          <w:rFonts w:ascii="Arial Narrow" w:hAnsi="Arial Narrow" w:cs="Calibri"/>
          <w:b/>
          <w:bCs/>
        </w:rPr>
      </w:pPr>
      <w:r w:rsidRPr="003975F8">
        <w:rPr>
          <w:rFonts w:ascii="Arial Narrow" w:hAnsi="Arial Narrow" w:cs="Calibri"/>
          <w:b/>
          <w:bCs/>
        </w:rPr>
        <w:t>ul. Żurawska 1</w:t>
      </w:r>
    </w:p>
    <w:p w14:paraId="1287E771" w14:textId="77777777" w:rsidR="00A9162F" w:rsidRPr="007F7FC7" w:rsidRDefault="00A9162F" w:rsidP="00A9162F">
      <w:pPr>
        <w:widowControl w:val="0"/>
        <w:ind w:left="4248" w:firstLine="708"/>
        <w:rPr>
          <w:rFonts w:ascii="Arial Narrow" w:eastAsia="NSimSun" w:hAnsi="Arial Narrow"/>
          <w:kern w:val="2"/>
          <w:lang w:eastAsia="zh-CN" w:bidi="hi-IN"/>
        </w:rPr>
      </w:pPr>
      <w:r w:rsidRPr="003975F8">
        <w:rPr>
          <w:rFonts w:ascii="Arial Narrow" w:hAnsi="Arial Narrow" w:cs="Calibri"/>
          <w:b/>
          <w:bCs/>
        </w:rPr>
        <w:t>68 – 208 Łęknica</w:t>
      </w:r>
    </w:p>
    <w:p w14:paraId="7482362A" w14:textId="5D48955B" w:rsidR="00172AF4" w:rsidRPr="009B4E01" w:rsidRDefault="00172AF4" w:rsidP="00ED1CB2">
      <w:pPr>
        <w:rPr>
          <w:rFonts w:ascii="Arial Narrow" w:hAnsi="Arial Narrow"/>
          <w:b/>
          <w:sz w:val="22"/>
          <w:szCs w:val="22"/>
        </w:rPr>
      </w:pPr>
      <w:r w:rsidRPr="009B4E01">
        <w:rPr>
          <w:rFonts w:ascii="Arial Narrow" w:hAnsi="Arial Narrow"/>
          <w:b/>
          <w:sz w:val="22"/>
          <w:szCs w:val="22"/>
        </w:rPr>
        <w:t>Wykonawca:</w:t>
      </w:r>
    </w:p>
    <w:p w14:paraId="7482362B" w14:textId="77777777" w:rsidR="00172AF4" w:rsidRPr="009B4E01" w:rsidRDefault="00172AF4" w:rsidP="00172AF4">
      <w:pPr>
        <w:ind w:right="5954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>………………………………………………………………………………</w:t>
      </w:r>
    </w:p>
    <w:p w14:paraId="7482362C" w14:textId="77777777" w:rsidR="00172AF4" w:rsidRPr="009B4E01" w:rsidRDefault="00172AF4" w:rsidP="00172AF4">
      <w:pPr>
        <w:ind w:right="5953"/>
        <w:rPr>
          <w:rFonts w:ascii="Arial Narrow" w:hAnsi="Arial Narrow"/>
          <w:i/>
          <w:sz w:val="22"/>
          <w:szCs w:val="22"/>
        </w:rPr>
      </w:pPr>
      <w:r w:rsidRPr="009B4E01">
        <w:rPr>
          <w:rFonts w:ascii="Arial Narrow" w:hAnsi="Arial Narrow"/>
          <w:i/>
          <w:sz w:val="22"/>
          <w:szCs w:val="22"/>
        </w:rPr>
        <w:t>(pełna nazwa/firma, adres, w zależności od podmiotu:                                 NIP/ KRS/</w:t>
      </w:r>
      <w:proofErr w:type="spellStart"/>
      <w:r w:rsidRPr="009B4E01">
        <w:rPr>
          <w:rFonts w:ascii="Arial Narrow" w:hAnsi="Arial Narrow"/>
          <w:i/>
          <w:sz w:val="22"/>
          <w:szCs w:val="22"/>
        </w:rPr>
        <w:t>CEiDG</w:t>
      </w:r>
      <w:proofErr w:type="spellEnd"/>
      <w:r w:rsidRPr="009B4E01">
        <w:rPr>
          <w:rFonts w:ascii="Arial Narrow" w:hAnsi="Arial Narrow"/>
          <w:i/>
          <w:sz w:val="22"/>
          <w:szCs w:val="22"/>
        </w:rPr>
        <w:t>)</w:t>
      </w:r>
    </w:p>
    <w:p w14:paraId="7482362D" w14:textId="77777777" w:rsidR="00172AF4" w:rsidRPr="009B4E01" w:rsidRDefault="00172AF4" w:rsidP="00172AF4">
      <w:pPr>
        <w:tabs>
          <w:tab w:val="left" w:pos="2820"/>
        </w:tabs>
        <w:rPr>
          <w:rFonts w:ascii="Arial Narrow" w:hAnsi="Arial Narrow"/>
          <w:sz w:val="22"/>
          <w:szCs w:val="22"/>
          <w:u w:val="single"/>
        </w:rPr>
      </w:pPr>
      <w:r w:rsidRPr="009B4E01">
        <w:rPr>
          <w:rFonts w:ascii="Arial Narrow" w:hAnsi="Arial Narrow"/>
          <w:sz w:val="22"/>
          <w:szCs w:val="22"/>
          <w:u w:val="single"/>
        </w:rPr>
        <w:t>reprezentowany przez:</w:t>
      </w:r>
      <w:r w:rsidRPr="009B4E01">
        <w:rPr>
          <w:rFonts w:ascii="Arial Narrow" w:hAnsi="Arial Narrow"/>
          <w:sz w:val="22"/>
          <w:szCs w:val="22"/>
          <w:u w:val="single"/>
        </w:rPr>
        <w:tab/>
      </w:r>
    </w:p>
    <w:p w14:paraId="7482362E" w14:textId="77777777" w:rsidR="00172AF4" w:rsidRPr="009B4E01" w:rsidRDefault="00172AF4" w:rsidP="00172AF4">
      <w:pPr>
        <w:ind w:right="5954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>………………………………………</w:t>
      </w:r>
    </w:p>
    <w:p w14:paraId="7482362F" w14:textId="77777777" w:rsidR="00172AF4" w:rsidRPr="009B4E01" w:rsidRDefault="00172AF4" w:rsidP="00172AF4">
      <w:pPr>
        <w:pStyle w:val="Nagwek"/>
        <w:rPr>
          <w:rFonts w:ascii="Arial Narrow" w:hAnsi="Arial Narrow"/>
          <w:i/>
          <w:sz w:val="22"/>
          <w:szCs w:val="22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172AF4" w:rsidRPr="009B4E01" w14:paraId="74823632" w14:textId="77777777" w:rsidTr="009A091C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3630" w14:textId="77777777" w:rsidR="00172AF4" w:rsidRPr="009B4E01" w:rsidRDefault="00172AF4" w:rsidP="009A091C">
            <w:pPr>
              <w:widowControl w:val="0"/>
              <w:ind w:left="97"/>
              <w:rPr>
                <w:rFonts w:ascii="Arial Narrow" w:hAnsi="Arial Narrow"/>
                <w:b/>
                <w:sz w:val="22"/>
                <w:szCs w:val="22"/>
                <w:lang w:eastAsia="pl-PL"/>
              </w:rPr>
            </w:pPr>
          </w:p>
          <w:p w14:paraId="74823631" w14:textId="77777777" w:rsidR="00172AF4" w:rsidRPr="009B4E01" w:rsidRDefault="00172AF4" w:rsidP="00172AF4">
            <w:pPr>
              <w:widowControl w:val="0"/>
              <w:jc w:val="center"/>
              <w:rPr>
                <w:rFonts w:ascii="Arial Narrow" w:hAnsi="Arial Narrow"/>
                <w:b/>
                <w:sz w:val="22"/>
                <w:szCs w:val="22"/>
                <w:lang w:eastAsia="pl-PL"/>
              </w:rPr>
            </w:pPr>
            <w:r w:rsidRPr="009B4E0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Oświadczenie Wykonawcy o aktualności informacji zawartych w oświadczeniu o którym mowa w art. 125 ust. 1 </w:t>
            </w:r>
            <w:r w:rsidR="00614077" w:rsidRPr="009B4E0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ustawy </w:t>
            </w:r>
            <w:proofErr w:type="spellStart"/>
            <w:r w:rsidR="00614077" w:rsidRPr="009B4E0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</w:tbl>
    <w:p w14:paraId="74823633" w14:textId="77777777" w:rsidR="00172AF4" w:rsidRPr="009B4E01" w:rsidRDefault="00172AF4" w:rsidP="00172AF4">
      <w:pPr>
        <w:rPr>
          <w:rFonts w:ascii="Arial Narrow" w:hAnsi="Arial Narrow"/>
          <w:sz w:val="22"/>
          <w:szCs w:val="22"/>
          <w:lang w:eastAsia="pl-PL"/>
        </w:rPr>
      </w:pPr>
    </w:p>
    <w:p w14:paraId="74823634" w14:textId="77777777" w:rsidR="00172AF4" w:rsidRPr="009B4E01" w:rsidRDefault="00172AF4" w:rsidP="00172AF4">
      <w:pPr>
        <w:jc w:val="center"/>
        <w:rPr>
          <w:rFonts w:ascii="Arial Narrow" w:hAnsi="Arial Narrow"/>
          <w:sz w:val="22"/>
          <w:szCs w:val="22"/>
          <w:lang w:eastAsia="pl-PL"/>
        </w:rPr>
      </w:pPr>
      <w:r w:rsidRPr="009B4E01">
        <w:rPr>
          <w:rFonts w:ascii="Arial Narrow" w:hAnsi="Arial Narrow"/>
          <w:sz w:val="22"/>
          <w:szCs w:val="22"/>
          <w:lang w:eastAsia="pl-PL"/>
        </w:rPr>
        <w:t>Na potrzeby postępowania o udzielenie zamówienia publicznego pn.:</w:t>
      </w:r>
    </w:p>
    <w:p w14:paraId="74823635" w14:textId="77777777" w:rsidR="00172AF4" w:rsidRPr="00ED1CB2" w:rsidRDefault="00172AF4" w:rsidP="00172AF4">
      <w:pPr>
        <w:jc w:val="center"/>
        <w:rPr>
          <w:rFonts w:ascii="Arial Narrow" w:hAnsi="Arial Narrow"/>
          <w:sz w:val="28"/>
          <w:szCs w:val="28"/>
          <w:lang w:eastAsia="pl-PL"/>
        </w:rPr>
      </w:pPr>
    </w:p>
    <w:p w14:paraId="74823636" w14:textId="234DEF5B" w:rsidR="00172AF4" w:rsidRPr="00ED1CB2" w:rsidRDefault="00254238" w:rsidP="00172AF4">
      <w:pPr>
        <w:jc w:val="center"/>
        <w:rPr>
          <w:rFonts w:ascii="Arial Narrow" w:hAnsi="Arial Narrow"/>
          <w:sz w:val="28"/>
          <w:szCs w:val="28"/>
          <w:lang w:eastAsia="pl-PL"/>
        </w:rPr>
      </w:pPr>
      <w:bookmarkStart w:id="0" w:name="_Hlk120093175"/>
      <w:r w:rsidRPr="00ED1CB2">
        <w:rPr>
          <w:rFonts w:ascii="Arial Narrow" w:hAnsi="Arial Narrow"/>
          <w:b/>
          <w:sz w:val="28"/>
          <w:szCs w:val="28"/>
        </w:rPr>
        <w:t>„</w:t>
      </w:r>
      <w:r w:rsidR="00A9162F" w:rsidRPr="00A9162F">
        <w:rPr>
          <w:rFonts w:ascii="Arial Narrow" w:hAnsi="Arial Narrow"/>
          <w:b/>
          <w:sz w:val="28"/>
          <w:szCs w:val="28"/>
        </w:rPr>
        <w:t xml:space="preserve">Promocja gospodarcza województwa lubuskiego poprzez kampanię promocyjną z wykorzystaniem potencjału turystycznego i gospodarczego Światowego Geoparku UNESCO Łuk </w:t>
      </w:r>
      <w:proofErr w:type="spellStart"/>
      <w:r w:rsidR="00A9162F" w:rsidRPr="00A9162F">
        <w:rPr>
          <w:rFonts w:ascii="Arial Narrow" w:hAnsi="Arial Narrow"/>
          <w:b/>
          <w:sz w:val="28"/>
          <w:szCs w:val="28"/>
        </w:rPr>
        <w:t>Mużakowa</w:t>
      </w:r>
      <w:proofErr w:type="spellEnd"/>
      <w:r w:rsidR="00A9162F" w:rsidRPr="00A9162F">
        <w:rPr>
          <w:rFonts w:ascii="Arial Narrow" w:hAnsi="Arial Narrow"/>
          <w:b/>
          <w:sz w:val="28"/>
          <w:szCs w:val="28"/>
        </w:rPr>
        <w:t xml:space="preserve"> oraz Parku </w:t>
      </w:r>
      <w:proofErr w:type="spellStart"/>
      <w:r w:rsidR="00A9162F" w:rsidRPr="00A9162F">
        <w:rPr>
          <w:rFonts w:ascii="Arial Narrow" w:hAnsi="Arial Narrow"/>
          <w:b/>
          <w:sz w:val="28"/>
          <w:szCs w:val="28"/>
        </w:rPr>
        <w:t>Mużakowskiego</w:t>
      </w:r>
      <w:proofErr w:type="spellEnd"/>
      <w:r w:rsidRPr="00ED1CB2">
        <w:rPr>
          <w:rFonts w:ascii="Arial Narrow" w:hAnsi="Arial Narrow"/>
          <w:b/>
          <w:sz w:val="28"/>
          <w:szCs w:val="28"/>
        </w:rPr>
        <w:t>”</w:t>
      </w:r>
    </w:p>
    <w:bookmarkEnd w:id="0"/>
    <w:p w14:paraId="74823637" w14:textId="77777777" w:rsidR="00E35D88" w:rsidRPr="009B4E01" w:rsidRDefault="00172AF4" w:rsidP="00172AF4">
      <w:pPr>
        <w:rPr>
          <w:rFonts w:ascii="Arial Narrow" w:hAnsi="Arial Narrow"/>
          <w:b/>
          <w:sz w:val="22"/>
          <w:szCs w:val="22"/>
        </w:rPr>
      </w:pPr>
      <w:r w:rsidRPr="009B4E01">
        <w:rPr>
          <w:rFonts w:ascii="Arial Narrow" w:hAnsi="Arial Narrow"/>
          <w:b/>
          <w:sz w:val="22"/>
          <w:szCs w:val="22"/>
        </w:rPr>
        <w:t>Oświadczam, że:</w:t>
      </w:r>
    </w:p>
    <w:p w14:paraId="74823638" w14:textId="77777777" w:rsidR="00E35D88" w:rsidRPr="009B4E01" w:rsidRDefault="00E35D88" w:rsidP="006D015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>Informacje zawarte w oświadczeniu, o którym m</w:t>
      </w:r>
      <w:r w:rsidR="00614077" w:rsidRPr="009B4E01">
        <w:rPr>
          <w:rFonts w:ascii="Arial Narrow" w:hAnsi="Arial Narrow"/>
          <w:sz w:val="22"/>
          <w:szCs w:val="22"/>
        </w:rPr>
        <w:t xml:space="preserve">owa w art. 125 ust. 1 ustawy </w:t>
      </w:r>
      <w:proofErr w:type="spellStart"/>
      <w:r w:rsidR="00614077" w:rsidRPr="009B4E01">
        <w:rPr>
          <w:rFonts w:ascii="Arial Narrow" w:hAnsi="Arial Narrow"/>
          <w:sz w:val="22"/>
          <w:szCs w:val="22"/>
        </w:rPr>
        <w:t>Pzp</w:t>
      </w:r>
      <w:proofErr w:type="spellEnd"/>
      <w:r w:rsidRPr="009B4E01">
        <w:rPr>
          <w:rFonts w:ascii="Arial Narrow" w:hAnsi="Arial Narrow"/>
          <w:sz w:val="22"/>
          <w:szCs w:val="22"/>
        </w:rPr>
        <w:t xml:space="preserve"> w zakresie podstaw wykluczenia</w:t>
      </w:r>
      <w:r w:rsidRPr="009B4E01">
        <w:rPr>
          <w:rFonts w:ascii="Arial Narrow" w:hAnsi="Arial Narrow"/>
          <w:b/>
          <w:sz w:val="22"/>
          <w:szCs w:val="22"/>
        </w:rPr>
        <w:t xml:space="preserve"> </w:t>
      </w:r>
      <w:r w:rsidRPr="009B4E01">
        <w:rPr>
          <w:rFonts w:ascii="Arial Narrow" w:hAnsi="Arial Narrow"/>
          <w:sz w:val="22"/>
          <w:szCs w:val="22"/>
        </w:rPr>
        <w:t>postępowania wskazanych przez zamawiającego, o których mowa w:</w:t>
      </w:r>
    </w:p>
    <w:p w14:paraId="74823639" w14:textId="77777777" w:rsidR="00E35D88" w:rsidRPr="009B4E01" w:rsidRDefault="00000000" w:rsidP="00E35D88">
      <w:pPr>
        <w:pStyle w:val="Akapitzlist"/>
        <w:numPr>
          <w:ilvl w:val="4"/>
          <w:numId w:val="45"/>
        </w:numPr>
        <w:jc w:val="both"/>
        <w:rPr>
          <w:rFonts w:ascii="Arial Narrow" w:hAnsi="Arial Narrow"/>
          <w:sz w:val="22"/>
          <w:szCs w:val="22"/>
        </w:rPr>
      </w:pPr>
      <w:hyperlink r:id="rId8" w:anchor="/document/17337528?unitId=art(108)ust(1)pkt(3)&amp;cm=DOCUMENT" w:history="1">
        <w:r w:rsidR="00E35D88"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3</w:t>
        </w:r>
      </w:hyperlink>
      <w:r w:rsidR="00E35D88" w:rsidRPr="009B4E01">
        <w:rPr>
          <w:rFonts w:ascii="Arial Narrow" w:hAnsi="Arial Narrow"/>
          <w:sz w:val="22"/>
          <w:szCs w:val="22"/>
        </w:rPr>
        <w:t xml:space="preserve"> ustawy PZP,</w:t>
      </w:r>
    </w:p>
    <w:p w14:paraId="7482363A" w14:textId="77777777" w:rsidR="00E35D88" w:rsidRPr="009B4E01" w:rsidRDefault="00000000" w:rsidP="00E35D88">
      <w:pPr>
        <w:pStyle w:val="Akapitzlist"/>
        <w:numPr>
          <w:ilvl w:val="4"/>
          <w:numId w:val="45"/>
        </w:numPr>
        <w:jc w:val="both"/>
        <w:rPr>
          <w:rFonts w:ascii="Arial Narrow" w:hAnsi="Arial Narrow"/>
          <w:sz w:val="22"/>
          <w:szCs w:val="22"/>
        </w:rPr>
      </w:pPr>
      <w:hyperlink r:id="rId9" w:anchor="/document/17337528?unitId=art(108)ust(1)pkt(4)&amp;cm=DOCUMENT" w:history="1">
        <w:r w:rsidR="00E35D88"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4</w:t>
        </w:r>
      </w:hyperlink>
      <w:r w:rsidR="00E35D88" w:rsidRPr="009B4E01">
        <w:rPr>
          <w:rFonts w:ascii="Arial Narrow" w:hAnsi="Arial Narrow"/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7482363B" w14:textId="77777777" w:rsidR="00E35D88" w:rsidRPr="009B4E01" w:rsidRDefault="00000000" w:rsidP="00E35D88">
      <w:pPr>
        <w:pStyle w:val="Akapitzlist"/>
        <w:numPr>
          <w:ilvl w:val="4"/>
          <w:numId w:val="45"/>
        </w:numPr>
        <w:jc w:val="both"/>
        <w:rPr>
          <w:rFonts w:ascii="Arial Narrow" w:hAnsi="Arial Narrow"/>
          <w:sz w:val="22"/>
          <w:szCs w:val="22"/>
        </w:rPr>
      </w:pPr>
      <w:hyperlink r:id="rId10" w:anchor="/document/17337528?unitId=art(108)ust(1)pkt(5)&amp;cm=DOCUMENT" w:history="1">
        <w:r w:rsidR="00E35D88"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5</w:t>
        </w:r>
      </w:hyperlink>
      <w:r w:rsidR="00E35D88" w:rsidRPr="009B4E01">
        <w:rPr>
          <w:rFonts w:ascii="Arial Narrow" w:hAnsi="Arial Narrow"/>
          <w:sz w:val="22"/>
          <w:szCs w:val="22"/>
        </w:rPr>
        <w:t xml:space="preserve"> ustawy PZP, dotyczących zawarcia z innymi wykonawcami porozumienia mającego na celu zakłócenie konkurencji,</w:t>
      </w:r>
    </w:p>
    <w:p w14:paraId="7482363C" w14:textId="77777777" w:rsidR="00E35D88" w:rsidRPr="009B4E01" w:rsidRDefault="00000000" w:rsidP="00E35D88">
      <w:pPr>
        <w:pStyle w:val="Akapitzlist"/>
        <w:numPr>
          <w:ilvl w:val="4"/>
          <w:numId w:val="45"/>
        </w:numPr>
        <w:jc w:val="both"/>
        <w:rPr>
          <w:rFonts w:ascii="Arial Narrow" w:hAnsi="Arial Narrow"/>
          <w:sz w:val="22"/>
          <w:szCs w:val="22"/>
        </w:rPr>
      </w:pPr>
      <w:hyperlink r:id="rId11" w:anchor="/document/17337528?unitId=art(108)ust(1)pkt(6)&amp;cm=DOCUMENT" w:history="1">
        <w:r w:rsidR="00E35D88" w:rsidRPr="009B4E01">
          <w:rPr>
            <w:rStyle w:val="Hipercze"/>
            <w:rFonts w:ascii="Arial Narrow" w:hAnsi="Arial Narrow"/>
            <w:color w:val="auto"/>
            <w:sz w:val="22"/>
            <w:szCs w:val="22"/>
          </w:rPr>
          <w:t>art. 108 ust. 1 pkt 6</w:t>
        </w:r>
      </w:hyperlink>
      <w:r w:rsidR="00E35D88" w:rsidRPr="009B4E01">
        <w:rPr>
          <w:rFonts w:ascii="Arial Narrow" w:hAnsi="Arial Narrow"/>
          <w:sz w:val="22"/>
          <w:szCs w:val="22"/>
        </w:rPr>
        <w:t xml:space="preserve"> ustawy PZP,</w:t>
      </w:r>
    </w:p>
    <w:p w14:paraId="7482363D" w14:textId="77777777" w:rsidR="00CE5CA7" w:rsidRPr="009B4E01" w:rsidRDefault="00CE5CA7" w:rsidP="00CE5CA7">
      <w:pPr>
        <w:pStyle w:val="Akapitzlist"/>
        <w:spacing w:after="11" w:line="238" w:lineRule="auto"/>
        <w:jc w:val="both"/>
        <w:rPr>
          <w:rFonts w:ascii="Arial Narrow" w:hAnsi="Arial Narrow"/>
          <w:i/>
          <w:sz w:val="22"/>
          <w:szCs w:val="22"/>
        </w:rPr>
      </w:pPr>
    </w:p>
    <w:p w14:paraId="7482363E" w14:textId="77777777" w:rsidR="00EC6283" w:rsidRPr="009B4E01" w:rsidRDefault="00EC6283" w:rsidP="00EC6283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B4E01">
        <w:rPr>
          <w:rFonts w:ascii="Arial Narrow" w:hAnsi="Arial Narrow"/>
          <w:b/>
          <w:bCs/>
          <w:sz w:val="22"/>
          <w:szCs w:val="22"/>
        </w:rPr>
        <w:t>są aktualne / są nieaktualne</w:t>
      </w:r>
      <w:r w:rsidRPr="009B4E01">
        <w:rPr>
          <w:rStyle w:val="Odwoanieprzypisudolnego"/>
          <w:rFonts w:ascii="Arial Narrow" w:hAnsi="Arial Narrow"/>
          <w:b/>
          <w:bCs/>
          <w:sz w:val="22"/>
          <w:szCs w:val="22"/>
        </w:rPr>
        <w:footnoteReference w:id="1"/>
      </w:r>
    </w:p>
    <w:p w14:paraId="7482363F" w14:textId="77777777" w:rsidR="00374C88" w:rsidRPr="009B4E01" w:rsidRDefault="00374C88" w:rsidP="00172AF4">
      <w:pPr>
        <w:spacing w:after="11" w:line="238" w:lineRule="auto"/>
        <w:jc w:val="both"/>
        <w:rPr>
          <w:rFonts w:ascii="Arial Narrow" w:hAnsi="Arial Narrow"/>
          <w:i/>
          <w:sz w:val="22"/>
          <w:szCs w:val="22"/>
        </w:rPr>
      </w:pPr>
    </w:p>
    <w:p w14:paraId="74823640" w14:textId="77777777" w:rsidR="00CE5CA7" w:rsidRPr="009B4E01" w:rsidRDefault="00CE5CA7" w:rsidP="00172AF4">
      <w:pPr>
        <w:spacing w:after="11" w:line="238" w:lineRule="auto"/>
        <w:jc w:val="both"/>
        <w:rPr>
          <w:rFonts w:ascii="Arial Narrow" w:hAnsi="Arial Narrow"/>
          <w:i/>
          <w:sz w:val="22"/>
          <w:szCs w:val="22"/>
        </w:rPr>
      </w:pPr>
    </w:p>
    <w:p w14:paraId="74823641" w14:textId="77777777" w:rsidR="00701179" w:rsidRPr="009B4E01" w:rsidRDefault="00AE377C" w:rsidP="002254E9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B4E01">
        <w:rPr>
          <w:rFonts w:ascii="Arial Narrow" w:hAnsi="Arial Narrow"/>
          <w:sz w:val="22"/>
          <w:szCs w:val="22"/>
        </w:rPr>
        <w:t xml:space="preserve">…………….……. </w:t>
      </w:r>
      <w:r w:rsidRPr="009B4E01">
        <w:rPr>
          <w:rFonts w:ascii="Arial Narrow" w:hAnsi="Arial Narrow"/>
          <w:i/>
          <w:sz w:val="22"/>
          <w:szCs w:val="22"/>
        </w:rPr>
        <w:t xml:space="preserve">(miejscowość), </w:t>
      </w:r>
      <w:r w:rsidRPr="009B4E01">
        <w:rPr>
          <w:rFonts w:ascii="Arial Narrow" w:hAnsi="Arial Narrow"/>
          <w:sz w:val="22"/>
          <w:szCs w:val="22"/>
        </w:rPr>
        <w:t xml:space="preserve">dnia ………… r. </w:t>
      </w:r>
    </w:p>
    <w:p w14:paraId="74823642" w14:textId="77777777" w:rsidR="0024735B" w:rsidRPr="00963242" w:rsidRDefault="0024735B" w:rsidP="0024735B">
      <w:pPr>
        <w:ind w:left="5664"/>
        <w:rPr>
          <w:sz w:val="18"/>
          <w:szCs w:val="18"/>
        </w:rPr>
      </w:pPr>
      <w:r w:rsidRPr="00963242">
        <w:rPr>
          <w:sz w:val="18"/>
          <w:szCs w:val="18"/>
        </w:rPr>
        <w:t>Podpisy osób upoważnionych do występowania w imieniu Wykonawcy kwalifikowanym podpisem elektronicznym</w:t>
      </w:r>
    </w:p>
    <w:p w14:paraId="74823643" w14:textId="77777777" w:rsidR="00701179" w:rsidRPr="005B7A0E" w:rsidRDefault="00701179" w:rsidP="002254E9">
      <w:pPr>
        <w:spacing w:line="360" w:lineRule="auto"/>
        <w:jc w:val="both"/>
      </w:pPr>
    </w:p>
    <w:p w14:paraId="74823644" w14:textId="77777777" w:rsidR="00701179" w:rsidRPr="005B7A0E" w:rsidRDefault="00701179" w:rsidP="002254E9">
      <w:pPr>
        <w:spacing w:line="360" w:lineRule="auto"/>
        <w:jc w:val="both"/>
      </w:pPr>
    </w:p>
    <w:p w14:paraId="74823645" w14:textId="77777777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Pr="00701179">
        <w:rPr>
          <w:rFonts w:ascii="Calibri Light" w:hAnsi="Calibri Light" w:cs="Calibri Light"/>
          <w:b/>
          <w:bCs/>
        </w:rPr>
        <w:tab/>
      </w:r>
      <w:r w:rsidR="00603AA6" w:rsidRPr="00701179">
        <w:rPr>
          <w:rFonts w:ascii="Calibri Light" w:hAnsi="Calibri Light" w:cs="Calibri Light"/>
          <w:b/>
          <w:bCs/>
        </w:rPr>
        <w:tab/>
      </w:r>
    </w:p>
    <w:sectPr w:rsidR="00FE43D2" w:rsidRPr="00701179" w:rsidSect="00AD5C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6F5C6" w14:textId="77777777" w:rsidR="00845D17" w:rsidRDefault="00845D17" w:rsidP="00D770B2">
      <w:r>
        <w:separator/>
      </w:r>
    </w:p>
  </w:endnote>
  <w:endnote w:type="continuationSeparator" w:id="0">
    <w:p w14:paraId="0C904563" w14:textId="77777777" w:rsidR="00845D17" w:rsidRDefault="00845D1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5DF" w14:textId="77777777" w:rsidR="00764369" w:rsidRDefault="00764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5EF0" w14:textId="77777777" w:rsidR="00764369" w:rsidRDefault="007643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782E" w14:textId="77777777" w:rsidR="00764369" w:rsidRDefault="00764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9F82A" w14:textId="77777777" w:rsidR="00845D17" w:rsidRDefault="00845D17" w:rsidP="00D770B2">
      <w:r>
        <w:separator/>
      </w:r>
    </w:p>
  </w:footnote>
  <w:footnote w:type="continuationSeparator" w:id="0">
    <w:p w14:paraId="1154A0C2" w14:textId="77777777" w:rsidR="00845D17" w:rsidRDefault="00845D17" w:rsidP="00D770B2">
      <w:r>
        <w:continuationSeparator/>
      </w:r>
    </w:p>
  </w:footnote>
  <w:footnote w:id="1">
    <w:p w14:paraId="7482364C" w14:textId="77777777" w:rsidR="00EC6283" w:rsidRPr="006F1C85" w:rsidRDefault="00EC6283" w:rsidP="00EC628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C6283">
        <w:rPr>
          <w:b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D8F3A" w14:textId="77777777" w:rsidR="00764369" w:rsidRDefault="007643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2364A" w14:textId="7063B15D" w:rsidR="00172AF4" w:rsidRPr="00172AF4" w:rsidRDefault="00172AF4" w:rsidP="00172AF4">
    <w:pPr>
      <w:widowControl w:val="0"/>
      <w:rPr>
        <w:rFonts w:eastAsia="NSimSun"/>
        <w:kern w:val="2"/>
        <w:sz w:val="22"/>
        <w:szCs w:val="22"/>
        <w:lang w:eastAsia="zh-CN" w:bidi="hi-IN"/>
      </w:rPr>
    </w:pPr>
    <w:r w:rsidRPr="00172AF4">
      <w:rPr>
        <w:sz w:val="22"/>
        <w:szCs w:val="22"/>
      </w:rPr>
      <w:t xml:space="preserve">Nr postępowania </w:t>
    </w:r>
    <w:r w:rsidR="00A9162F" w:rsidRPr="00A9162F">
      <w:rPr>
        <w:sz w:val="22"/>
        <w:szCs w:val="22"/>
      </w:rPr>
      <w:t>RGN.271.</w:t>
    </w:r>
    <w:r w:rsidR="00764369">
      <w:rPr>
        <w:sz w:val="22"/>
        <w:szCs w:val="22"/>
      </w:rPr>
      <w:t>4</w:t>
    </w:r>
    <w:r w:rsidR="00A9162F" w:rsidRPr="00A9162F">
      <w:rPr>
        <w:sz w:val="22"/>
        <w:szCs w:val="22"/>
      </w:rPr>
      <w:t>.2023</w:t>
    </w:r>
  </w:p>
  <w:p w14:paraId="7482364B" w14:textId="77777777" w:rsidR="00172AF4" w:rsidRDefault="00172A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CE18" w14:textId="77777777" w:rsidR="00764369" w:rsidRDefault="00764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327830568">
    <w:abstractNumId w:val="0"/>
  </w:num>
  <w:num w:numId="2" w16cid:durableId="1235160238">
    <w:abstractNumId w:val="12"/>
  </w:num>
  <w:num w:numId="3" w16cid:durableId="2056151774">
    <w:abstractNumId w:val="19"/>
  </w:num>
  <w:num w:numId="4" w16cid:durableId="745884928">
    <w:abstractNumId w:val="44"/>
  </w:num>
  <w:num w:numId="5" w16cid:durableId="808785516">
    <w:abstractNumId w:val="26"/>
  </w:num>
  <w:num w:numId="6" w16cid:durableId="136386560">
    <w:abstractNumId w:val="21"/>
  </w:num>
  <w:num w:numId="7" w16cid:durableId="1800032586">
    <w:abstractNumId w:val="23"/>
  </w:num>
  <w:num w:numId="8" w16cid:durableId="469203443">
    <w:abstractNumId w:val="10"/>
  </w:num>
  <w:num w:numId="9" w16cid:durableId="1811246193">
    <w:abstractNumId w:val="18"/>
  </w:num>
  <w:num w:numId="10" w16cid:durableId="894898640">
    <w:abstractNumId w:val="42"/>
  </w:num>
  <w:num w:numId="11" w16cid:durableId="1978606042">
    <w:abstractNumId w:val="15"/>
  </w:num>
  <w:num w:numId="12" w16cid:durableId="1943996559">
    <w:abstractNumId w:val="25"/>
  </w:num>
  <w:num w:numId="13" w16cid:durableId="1562475610">
    <w:abstractNumId w:val="22"/>
  </w:num>
  <w:num w:numId="14" w16cid:durableId="2095738412">
    <w:abstractNumId w:val="39"/>
  </w:num>
  <w:num w:numId="15" w16cid:durableId="120268676">
    <w:abstractNumId w:val="34"/>
  </w:num>
  <w:num w:numId="16" w16cid:durableId="738096566">
    <w:abstractNumId w:val="36"/>
  </w:num>
  <w:num w:numId="17" w16cid:durableId="2135244744">
    <w:abstractNumId w:val="35"/>
  </w:num>
  <w:num w:numId="18" w16cid:durableId="1267687679">
    <w:abstractNumId w:val="47"/>
  </w:num>
  <w:num w:numId="19" w16cid:durableId="351566582">
    <w:abstractNumId w:val="41"/>
  </w:num>
  <w:num w:numId="20" w16cid:durableId="445732514">
    <w:abstractNumId w:val="2"/>
  </w:num>
  <w:num w:numId="21" w16cid:durableId="1880238392">
    <w:abstractNumId w:val="43"/>
  </w:num>
  <w:num w:numId="22" w16cid:durableId="943851257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46129339">
    <w:abstractNumId w:val="3"/>
  </w:num>
  <w:num w:numId="24" w16cid:durableId="1059329778">
    <w:abstractNumId w:val="1"/>
  </w:num>
  <w:num w:numId="25" w16cid:durableId="1241211343">
    <w:abstractNumId w:val="37"/>
  </w:num>
  <w:num w:numId="26" w16cid:durableId="211308804">
    <w:abstractNumId w:val="31"/>
  </w:num>
  <w:num w:numId="27" w16cid:durableId="222134243">
    <w:abstractNumId w:val="9"/>
  </w:num>
  <w:num w:numId="28" w16cid:durableId="1012344880">
    <w:abstractNumId w:val="20"/>
  </w:num>
  <w:num w:numId="29" w16cid:durableId="48775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955076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7277635">
    <w:abstractNumId w:val="40"/>
  </w:num>
  <w:num w:numId="32" w16cid:durableId="1303778322">
    <w:abstractNumId w:val="32"/>
  </w:num>
  <w:num w:numId="33" w16cid:durableId="1082675964">
    <w:abstractNumId w:val="14"/>
  </w:num>
  <w:num w:numId="34" w16cid:durableId="326552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7154633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4145985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19853730">
    <w:abstractNumId w:val="28"/>
  </w:num>
  <w:num w:numId="38" w16cid:durableId="1349017417">
    <w:abstractNumId w:val="8"/>
  </w:num>
  <w:num w:numId="39" w16cid:durableId="956181298">
    <w:abstractNumId w:val="4"/>
  </w:num>
  <w:num w:numId="40" w16cid:durableId="1116096209">
    <w:abstractNumId w:val="17"/>
  </w:num>
  <w:num w:numId="41" w16cid:durableId="1324896345">
    <w:abstractNumId w:val="5"/>
  </w:num>
  <w:num w:numId="42" w16cid:durableId="908805817">
    <w:abstractNumId w:val="29"/>
  </w:num>
  <w:num w:numId="43" w16cid:durableId="764232631">
    <w:abstractNumId w:val="27"/>
  </w:num>
  <w:num w:numId="44" w16cid:durableId="119343108">
    <w:abstractNumId w:val="11"/>
  </w:num>
  <w:num w:numId="45" w16cid:durableId="1870291961">
    <w:abstractNumId w:val="6"/>
  </w:num>
  <w:num w:numId="46" w16cid:durableId="1179005945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72AF4"/>
    <w:rsid w:val="0018692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4735B"/>
    <w:rsid w:val="00254238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4077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92828"/>
    <w:rsid w:val="006A5C5B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33EC"/>
    <w:rsid w:val="00764369"/>
    <w:rsid w:val="00765CC3"/>
    <w:rsid w:val="00766E25"/>
    <w:rsid w:val="00770949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45D17"/>
    <w:rsid w:val="00856F97"/>
    <w:rsid w:val="00860F51"/>
    <w:rsid w:val="00863765"/>
    <w:rsid w:val="00873E41"/>
    <w:rsid w:val="00876B97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4E01"/>
    <w:rsid w:val="009B549F"/>
    <w:rsid w:val="009D1031"/>
    <w:rsid w:val="009E0F2C"/>
    <w:rsid w:val="009E464F"/>
    <w:rsid w:val="009E7647"/>
    <w:rsid w:val="009E7B90"/>
    <w:rsid w:val="009F07DD"/>
    <w:rsid w:val="009F7300"/>
    <w:rsid w:val="00A010BA"/>
    <w:rsid w:val="00A14C6A"/>
    <w:rsid w:val="00A24D82"/>
    <w:rsid w:val="00A25049"/>
    <w:rsid w:val="00A67E1C"/>
    <w:rsid w:val="00A71904"/>
    <w:rsid w:val="00A9162F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33BB5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C53F7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26B94"/>
    <w:rsid w:val="00E325C6"/>
    <w:rsid w:val="00E35D88"/>
    <w:rsid w:val="00E46B83"/>
    <w:rsid w:val="00E47BB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C6283"/>
    <w:rsid w:val="00ED1CB2"/>
    <w:rsid w:val="00ED2FD7"/>
    <w:rsid w:val="00F04A3D"/>
    <w:rsid w:val="00F13251"/>
    <w:rsid w:val="00F25FC8"/>
    <w:rsid w:val="00F404DE"/>
    <w:rsid w:val="00F4739E"/>
    <w:rsid w:val="00F47602"/>
    <w:rsid w:val="00F5064B"/>
    <w:rsid w:val="00F6027E"/>
    <w:rsid w:val="00F6496D"/>
    <w:rsid w:val="00F65C2C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23624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FABE9-E952-4BFF-9747-9266D9B6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Czycz</dc:creator>
  <cp:lastModifiedBy>Robert Narkun</cp:lastModifiedBy>
  <cp:revision>12</cp:revision>
  <cp:lastPrinted>2021-02-26T11:41:00Z</cp:lastPrinted>
  <dcterms:created xsi:type="dcterms:W3CDTF">2021-03-01T12:54:00Z</dcterms:created>
  <dcterms:modified xsi:type="dcterms:W3CDTF">2023-02-02T13:09:00Z</dcterms:modified>
</cp:coreProperties>
</file>