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2E25" w14:textId="0CC22D0B" w:rsidR="00BA0319" w:rsidRDefault="00BA031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36B6B95B" wp14:editId="6E5CC581">
            <wp:simplePos x="0" y="0"/>
            <wp:positionH relativeFrom="column">
              <wp:posOffset>552</wp:posOffset>
            </wp:positionH>
            <wp:positionV relativeFrom="paragraph">
              <wp:posOffset>-266507</wp:posOffset>
            </wp:positionV>
            <wp:extent cx="5734050" cy="809625"/>
            <wp:effectExtent l="0" t="0" r="0" b="9525"/>
            <wp:wrapNone/>
            <wp:docPr id="10833052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07980" w14:textId="2884E140" w:rsidR="00BA0319" w:rsidRDefault="00BA031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3F9FB3A" w14:textId="31F8E86B" w:rsidR="00BA0319" w:rsidRDefault="00BA031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3449A010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BA0319">
        <w:rPr>
          <w:rFonts w:ascii="Times New Roman" w:eastAsia="Times New Roman" w:hAnsi="Times New Roman"/>
          <w:b/>
          <w:sz w:val="24"/>
          <w:szCs w:val="24"/>
          <w:lang w:eastAsia="pl-PL"/>
        </w:rPr>
        <w:t>5</w:t>
      </w:r>
      <w:r w:rsidR="00854ED4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D037F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BA0319" w:rsidRDefault="00E17A11" w:rsidP="006D037F">
      <w:pPr>
        <w:spacing w:after="0" w:line="240" w:lineRule="auto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BA0319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55BB1DE9" w14:textId="77777777" w:rsidR="00BA0319" w:rsidRPr="00BA0319" w:rsidRDefault="00BA0319" w:rsidP="00BA0319">
      <w:pPr>
        <w:pStyle w:val="Teksttreci"/>
        <w:tabs>
          <w:tab w:val="left" w:pos="967"/>
        </w:tabs>
        <w:spacing w:after="0" w:line="240" w:lineRule="auto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bookmarkStart w:id="0" w:name="_Hlk133493294"/>
      <w:r w:rsidRPr="00BA0319">
        <w:rPr>
          <w:rFonts w:cs="Calibri"/>
          <w:b/>
          <w:bCs/>
          <w:sz w:val="24"/>
          <w:szCs w:val="24"/>
        </w:rPr>
        <w:t xml:space="preserve">Przebudowa i rozbudowa budynków C i E Campusu Uniwersytetu Szczecińskiego położonych przy ul. Krakowskiej 71-79 w Szczecinie o jednokondygnacyjny pawilon z podnośnikiem dla osób niepełnosprawnych ruchowo </w:t>
      </w:r>
      <w:r w:rsidRPr="00BA0319">
        <w:rPr>
          <w:b/>
          <w:bCs/>
          <w:color w:val="000000"/>
          <w:sz w:val="24"/>
          <w:szCs w:val="24"/>
          <w:shd w:val="clear" w:color="auto" w:fill="FFFFFF"/>
        </w:rPr>
        <w:t>w ramach projektu pn. MAXImUS dostępności, nr umowy POWR.03.05.00-00-A031/20-00</w:t>
      </w:r>
    </w:p>
    <w:bookmarkEnd w:id="0"/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lastRenderedPageBreak/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504FFB41" w14:textId="77777777" w:rsidR="001C67BE" w:rsidRPr="00825A38" w:rsidRDefault="001C67BE" w:rsidP="001C67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C67BE" w:rsidRPr="00825A38" w14:paraId="2B0F1660" w14:textId="77777777" w:rsidTr="00204DB5">
        <w:tc>
          <w:tcPr>
            <w:tcW w:w="9212" w:type="dxa"/>
            <w:shd w:val="clear" w:color="auto" w:fill="D9D9D9" w:themeFill="background1" w:themeFillShade="D9"/>
          </w:tcPr>
          <w:p w14:paraId="2766BA8A" w14:textId="77777777" w:rsidR="001C67BE" w:rsidRPr="00825A38" w:rsidRDefault="001C67BE" w:rsidP="00204DB5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7CDA3D55" w14:textId="77777777" w:rsidR="001C67BE" w:rsidRPr="00825A38" w:rsidRDefault="001C67BE" w:rsidP="001C67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5B6FEBA0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6FAF3BCE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0963025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D9BD17B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816E46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0CC1BAE9" w14:textId="77777777" w:rsidR="001C67BE" w:rsidRPr="005515BC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poprzez wpisanie X</w:t>
      </w:r>
    </w:p>
  </w:footnote>
  <w:footnote w:id="3">
    <w:p w14:paraId="7F2C2A59" w14:textId="77777777" w:rsidR="001C67BE" w:rsidRDefault="001C67BE" w:rsidP="001C67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C6190E4" w14:textId="77777777" w:rsidR="001C67BE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370B5715" w14:textId="71BD6842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74F008" w14:textId="542943CA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77777777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837671">
    <w:abstractNumId w:val="8"/>
  </w:num>
  <w:num w:numId="2" w16cid:durableId="1660766797">
    <w:abstractNumId w:val="2"/>
  </w:num>
  <w:num w:numId="3" w16cid:durableId="1668357899">
    <w:abstractNumId w:val="16"/>
  </w:num>
  <w:num w:numId="4" w16cid:durableId="1320429558">
    <w:abstractNumId w:val="0"/>
  </w:num>
  <w:num w:numId="5" w16cid:durableId="1248925984">
    <w:abstractNumId w:val="4"/>
  </w:num>
  <w:num w:numId="6" w16cid:durableId="62071766">
    <w:abstractNumId w:val="3"/>
  </w:num>
  <w:num w:numId="7" w16cid:durableId="1702827492">
    <w:abstractNumId w:val="9"/>
  </w:num>
  <w:num w:numId="8" w16cid:durableId="178475671">
    <w:abstractNumId w:val="13"/>
  </w:num>
  <w:num w:numId="9" w16cid:durableId="612787002">
    <w:abstractNumId w:val="19"/>
  </w:num>
  <w:num w:numId="10" w16cid:durableId="153226969">
    <w:abstractNumId w:val="14"/>
  </w:num>
  <w:num w:numId="11" w16cid:durableId="99226485">
    <w:abstractNumId w:val="17"/>
  </w:num>
  <w:num w:numId="12" w16cid:durableId="907572923">
    <w:abstractNumId w:val="12"/>
  </w:num>
  <w:num w:numId="13" w16cid:durableId="1320890575">
    <w:abstractNumId w:val="10"/>
  </w:num>
  <w:num w:numId="14" w16cid:durableId="349373947">
    <w:abstractNumId w:val="15"/>
  </w:num>
  <w:num w:numId="15" w16cid:durableId="1393039002">
    <w:abstractNumId w:val="7"/>
  </w:num>
  <w:num w:numId="16" w16cid:durableId="1728647100">
    <w:abstractNumId w:val="6"/>
  </w:num>
  <w:num w:numId="17" w16cid:durableId="1536038372">
    <w:abstractNumId w:val="11"/>
  </w:num>
  <w:num w:numId="18" w16cid:durableId="1574654551">
    <w:abstractNumId w:val="1"/>
  </w:num>
  <w:num w:numId="19" w16cid:durableId="1874268633">
    <w:abstractNumId w:val="18"/>
  </w:num>
  <w:num w:numId="20" w16cid:durableId="1678995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54ED4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0319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  <w:style w:type="paragraph" w:customStyle="1" w:styleId="Teksttreci">
    <w:name w:val="Tekst treści"/>
    <w:basedOn w:val="Normalny"/>
    <w:uiPriority w:val="99"/>
    <w:rsid w:val="00BA0319"/>
    <w:pPr>
      <w:widowControl w:val="0"/>
      <w:shd w:val="clear" w:color="auto" w:fill="FFFFFF"/>
      <w:suppressAutoHyphens/>
      <w:spacing w:after="240" w:line="256" w:lineRule="auto"/>
    </w:pPr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FA2A-DC0F-4DA8-BE48-E54087A6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478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14</cp:revision>
  <cp:lastPrinted>2021-02-01T10:14:00Z</cp:lastPrinted>
  <dcterms:created xsi:type="dcterms:W3CDTF">2023-01-12T07:39:00Z</dcterms:created>
  <dcterms:modified xsi:type="dcterms:W3CDTF">2023-05-22T08:12:00Z</dcterms:modified>
</cp:coreProperties>
</file>