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6FE4B" w14:textId="77777777" w:rsidR="6549A07D" w:rsidRPr="00C91AFE" w:rsidRDefault="6549A07D" w:rsidP="00C91AFE">
      <w:pPr>
        <w:spacing w:after="0" w:line="276" w:lineRule="auto"/>
        <w:jc w:val="center"/>
        <w:rPr>
          <w:rFonts w:cstheme="minorHAnsi"/>
          <w:sz w:val="36"/>
          <w:szCs w:val="36"/>
        </w:rPr>
      </w:pPr>
      <w:r w:rsidRPr="00C91AFE">
        <w:rPr>
          <w:rFonts w:eastAsia="Arial" w:cstheme="minorHAnsi"/>
          <w:b/>
          <w:bCs/>
          <w:sz w:val="36"/>
          <w:szCs w:val="36"/>
        </w:rPr>
        <w:t>ZAPYTANIE OFERTOWE</w:t>
      </w:r>
    </w:p>
    <w:p w14:paraId="52367955" w14:textId="77777777" w:rsidR="6549A07D" w:rsidRPr="006324AF" w:rsidRDefault="6549A07D" w:rsidP="00C91AFE">
      <w:pPr>
        <w:spacing w:after="0" w:line="276" w:lineRule="auto"/>
        <w:jc w:val="both"/>
        <w:rPr>
          <w:rFonts w:cstheme="minorHAnsi"/>
          <w:sz w:val="24"/>
          <w:szCs w:val="24"/>
        </w:rPr>
      </w:pPr>
      <w:r w:rsidRPr="006324AF">
        <w:rPr>
          <w:rFonts w:eastAsia="Arial" w:cstheme="minorHAnsi"/>
          <w:b/>
          <w:bCs/>
          <w:sz w:val="24"/>
          <w:szCs w:val="24"/>
        </w:rPr>
        <w:t xml:space="preserve"> </w:t>
      </w:r>
    </w:p>
    <w:p w14:paraId="0ED995E9" w14:textId="77777777" w:rsidR="6549A07D" w:rsidRPr="006324AF" w:rsidRDefault="6549A07D" w:rsidP="00C91AFE">
      <w:pPr>
        <w:spacing w:after="0" w:line="276" w:lineRule="auto"/>
        <w:jc w:val="both"/>
        <w:rPr>
          <w:rFonts w:cstheme="minorHAnsi"/>
          <w:sz w:val="24"/>
          <w:szCs w:val="24"/>
        </w:rPr>
      </w:pPr>
      <w:r w:rsidRPr="006324AF">
        <w:rPr>
          <w:rFonts w:eastAsia="Arial" w:cstheme="minorHAnsi"/>
          <w:b/>
          <w:bCs/>
          <w:sz w:val="24"/>
          <w:szCs w:val="24"/>
        </w:rPr>
        <w:t>Zamawiający:</w:t>
      </w:r>
      <w:r w:rsidRPr="006324AF">
        <w:rPr>
          <w:rFonts w:eastAsia="Arial" w:cstheme="minorHAnsi"/>
          <w:sz w:val="24"/>
          <w:szCs w:val="24"/>
        </w:rPr>
        <w:t xml:space="preserve"> Narodowe Centrum Kultury</w:t>
      </w:r>
    </w:p>
    <w:p w14:paraId="4C58D1ED" w14:textId="77777777" w:rsidR="6549A07D" w:rsidRDefault="6549A07D" w:rsidP="00C91AFE">
      <w:pPr>
        <w:spacing w:after="0" w:line="276" w:lineRule="auto"/>
        <w:jc w:val="both"/>
        <w:rPr>
          <w:rFonts w:eastAsia="Arial" w:cstheme="minorHAnsi"/>
          <w:sz w:val="24"/>
          <w:szCs w:val="24"/>
        </w:rPr>
      </w:pPr>
      <w:r w:rsidRPr="006324AF">
        <w:rPr>
          <w:rFonts w:eastAsia="Arial" w:cstheme="minorHAnsi"/>
          <w:b/>
          <w:bCs/>
          <w:sz w:val="24"/>
          <w:szCs w:val="24"/>
        </w:rPr>
        <w:t>Adres:</w:t>
      </w:r>
      <w:r w:rsidRPr="006324AF">
        <w:rPr>
          <w:rFonts w:eastAsia="Arial" w:cstheme="minorHAnsi"/>
          <w:sz w:val="24"/>
          <w:szCs w:val="24"/>
        </w:rPr>
        <w:t xml:space="preserve"> ul. Płocka 13, 01–231 Warszawa</w:t>
      </w:r>
    </w:p>
    <w:p w14:paraId="1F55425A" w14:textId="77777777" w:rsidR="00E36185" w:rsidRPr="006324AF" w:rsidRDefault="00E36185" w:rsidP="00C91AFE">
      <w:pPr>
        <w:spacing w:after="0" w:line="276" w:lineRule="auto"/>
        <w:jc w:val="both"/>
        <w:rPr>
          <w:rFonts w:cstheme="minorHAnsi"/>
          <w:sz w:val="24"/>
          <w:szCs w:val="24"/>
        </w:rPr>
      </w:pPr>
    </w:p>
    <w:p w14:paraId="067A597A" w14:textId="3FAE4DE9" w:rsidR="6549A07D" w:rsidRDefault="6549A07D" w:rsidP="00C91AFE">
      <w:pPr>
        <w:spacing w:after="0" w:line="276" w:lineRule="auto"/>
        <w:jc w:val="both"/>
        <w:rPr>
          <w:rFonts w:eastAsia="Arial" w:cstheme="minorHAnsi"/>
          <w:b/>
          <w:bCs/>
          <w:sz w:val="24"/>
          <w:szCs w:val="24"/>
        </w:rPr>
      </w:pPr>
      <w:r w:rsidRPr="006324AF">
        <w:rPr>
          <w:rFonts w:eastAsia="Arial" w:cstheme="minorHAnsi"/>
          <w:sz w:val="24"/>
          <w:szCs w:val="24"/>
        </w:rPr>
        <w:t xml:space="preserve">Zamawiający zaprasza do złożenia oferty na </w:t>
      </w:r>
      <w:r w:rsidRPr="006324AF">
        <w:rPr>
          <w:rFonts w:eastAsia="Arial" w:cstheme="minorHAnsi"/>
          <w:b/>
          <w:bCs/>
          <w:sz w:val="24"/>
          <w:szCs w:val="24"/>
        </w:rPr>
        <w:t>usługę monitoringu mediów dla N</w:t>
      </w:r>
      <w:r w:rsidR="004266B6" w:rsidRPr="006324AF">
        <w:rPr>
          <w:rFonts w:eastAsia="Arial" w:cstheme="minorHAnsi"/>
          <w:b/>
          <w:bCs/>
          <w:sz w:val="24"/>
          <w:szCs w:val="24"/>
        </w:rPr>
        <w:t>arodowego Centrum Kultury w 202</w:t>
      </w:r>
      <w:r w:rsidR="00B807E5">
        <w:rPr>
          <w:rFonts w:eastAsia="Arial" w:cstheme="minorHAnsi"/>
          <w:b/>
          <w:bCs/>
          <w:sz w:val="24"/>
          <w:szCs w:val="24"/>
        </w:rPr>
        <w:t>4 roku.</w:t>
      </w:r>
    </w:p>
    <w:p w14:paraId="71D1BEDF" w14:textId="77777777" w:rsidR="00E36185" w:rsidRPr="006324AF" w:rsidRDefault="00E36185" w:rsidP="00C91AFE">
      <w:pPr>
        <w:spacing w:after="0" w:line="276" w:lineRule="auto"/>
        <w:jc w:val="both"/>
        <w:rPr>
          <w:rFonts w:cstheme="minorHAnsi"/>
          <w:sz w:val="24"/>
          <w:szCs w:val="24"/>
        </w:rPr>
      </w:pPr>
    </w:p>
    <w:p w14:paraId="1EC751C6" w14:textId="0D226C08" w:rsidR="6549A07D" w:rsidRPr="006324AF" w:rsidRDefault="6549A07D" w:rsidP="00C91AFE">
      <w:pPr>
        <w:pStyle w:val="Akapitzlist"/>
        <w:numPr>
          <w:ilvl w:val="0"/>
          <w:numId w:val="6"/>
        </w:numPr>
        <w:spacing w:after="0" w:line="276" w:lineRule="auto"/>
        <w:jc w:val="both"/>
        <w:rPr>
          <w:rFonts w:eastAsiaTheme="minorEastAsia" w:cstheme="minorHAnsi"/>
          <w:sz w:val="24"/>
          <w:szCs w:val="24"/>
        </w:rPr>
      </w:pPr>
      <w:r w:rsidRPr="006324AF">
        <w:rPr>
          <w:rFonts w:eastAsia="Arial" w:cstheme="minorHAnsi"/>
          <w:sz w:val="24"/>
          <w:szCs w:val="24"/>
        </w:rPr>
        <w:t xml:space="preserve">Przedmiotem zamówienia jest </w:t>
      </w:r>
      <w:r w:rsidR="66722480" w:rsidRPr="006324AF">
        <w:rPr>
          <w:rFonts w:eastAsia="Arial" w:cstheme="minorHAnsi"/>
          <w:sz w:val="24"/>
          <w:szCs w:val="24"/>
        </w:rPr>
        <w:t xml:space="preserve">kompleksowa </w:t>
      </w:r>
      <w:r w:rsidRPr="006324AF">
        <w:rPr>
          <w:rFonts w:eastAsia="Arial" w:cstheme="minorHAnsi"/>
          <w:sz w:val="24"/>
          <w:szCs w:val="24"/>
        </w:rPr>
        <w:t>usługa monitoringu mediów dla Narodowego Centrum Kultury w 202</w:t>
      </w:r>
      <w:r w:rsidR="00B807E5">
        <w:rPr>
          <w:rFonts w:eastAsia="Arial" w:cstheme="minorHAnsi"/>
          <w:sz w:val="24"/>
          <w:szCs w:val="24"/>
        </w:rPr>
        <w:t>4 roku</w:t>
      </w:r>
      <w:r w:rsidRPr="006324AF">
        <w:rPr>
          <w:rFonts w:eastAsia="Arial" w:cstheme="minorHAnsi"/>
          <w:sz w:val="24"/>
          <w:szCs w:val="24"/>
        </w:rPr>
        <w:t>, które</w:t>
      </w:r>
      <w:r w:rsidR="002D69F7">
        <w:rPr>
          <w:rFonts w:eastAsia="Arial" w:cstheme="minorHAnsi"/>
          <w:sz w:val="24"/>
          <w:szCs w:val="24"/>
        </w:rPr>
        <w:t>j</w:t>
      </w:r>
      <w:r w:rsidRPr="006324AF">
        <w:rPr>
          <w:rFonts w:eastAsia="Arial" w:cstheme="minorHAnsi"/>
          <w:sz w:val="24"/>
          <w:szCs w:val="24"/>
        </w:rPr>
        <w:t xml:space="preserve"> szczegółowy opis zawarty jest </w:t>
      </w:r>
      <w:r w:rsidR="002E10A6">
        <w:rPr>
          <w:rFonts w:eastAsia="Arial" w:cstheme="minorHAnsi"/>
          <w:sz w:val="24"/>
          <w:szCs w:val="24"/>
        </w:rPr>
        <w:br/>
      </w:r>
      <w:r w:rsidRPr="006324AF">
        <w:rPr>
          <w:rFonts w:eastAsia="Arial" w:cstheme="minorHAnsi"/>
          <w:sz w:val="24"/>
          <w:szCs w:val="24"/>
        </w:rPr>
        <w:t>w załączniku nr 1.</w:t>
      </w:r>
    </w:p>
    <w:p w14:paraId="5F98D219" w14:textId="1EB207A1" w:rsidR="6549A07D" w:rsidRPr="006324AF" w:rsidRDefault="6549A07D" w:rsidP="00C91AFE">
      <w:pPr>
        <w:pStyle w:val="Akapitzlist"/>
        <w:numPr>
          <w:ilvl w:val="0"/>
          <w:numId w:val="6"/>
        </w:numPr>
        <w:spacing w:after="0" w:line="276" w:lineRule="auto"/>
        <w:jc w:val="both"/>
        <w:rPr>
          <w:rFonts w:eastAsiaTheme="minorEastAsia" w:cstheme="minorHAnsi"/>
          <w:sz w:val="24"/>
          <w:szCs w:val="24"/>
        </w:rPr>
      </w:pPr>
      <w:r w:rsidRPr="006324AF">
        <w:rPr>
          <w:rFonts w:eastAsia="Arial" w:cstheme="minorHAnsi"/>
          <w:sz w:val="24"/>
          <w:szCs w:val="24"/>
        </w:rPr>
        <w:t xml:space="preserve">Cena podana </w:t>
      </w:r>
      <w:r w:rsidR="00E36185">
        <w:rPr>
          <w:rFonts w:eastAsia="Arial" w:cstheme="minorHAnsi"/>
          <w:sz w:val="24"/>
          <w:szCs w:val="24"/>
        </w:rPr>
        <w:t>przez Wykonawcą</w:t>
      </w:r>
      <w:r w:rsidRPr="006324AF">
        <w:rPr>
          <w:rFonts w:eastAsia="Arial" w:cstheme="minorHAnsi"/>
          <w:sz w:val="24"/>
          <w:szCs w:val="24"/>
        </w:rPr>
        <w:t xml:space="preserve"> powinna obejmować całkowity koszt wykonania przedmiotu zamówienia.</w:t>
      </w:r>
    </w:p>
    <w:p w14:paraId="04C0F9A1" w14:textId="7BC104A3" w:rsidR="6549A07D" w:rsidRPr="006324AF" w:rsidRDefault="6549A07D" w:rsidP="00C91AFE">
      <w:pPr>
        <w:pStyle w:val="Akapitzlist"/>
        <w:numPr>
          <w:ilvl w:val="0"/>
          <w:numId w:val="6"/>
        </w:numPr>
        <w:spacing w:after="0" w:line="276" w:lineRule="auto"/>
        <w:jc w:val="both"/>
        <w:rPr>
          <w:rFonts w:eastAsiaTheme="minorEastAsia" w:cstheme="minorHAnsi"/>
          <w:sz w:val="24"/>
          <w:szCs w:val="24"/>
        </w:rPr>
      </w:pPr>
      <w:r w:rsidRPr="006324AF">
        <w:rPr>
          <w:rFonts w:eastAsia="Arial" w:cstheme="minorHAnsi"/>
          <w:sz w:val="24"/>
          <w:szCs w:val="24"/>
        </w:rPr>
        <w:t xml:space="preserve">Zamawiający wymaga podania w </w:t>
      </w:r>
      <w:r w:rsidRPr="00C91AFE">
        <w:rPr>
          <w:rFonts w:eastAsia="Arial" w:cstheme="minorHAnsi"/>
          <w:b/>
          <w:bCs/>
          <w:sz w:val="24"/>
          <w:szCs w:val="24"/>
        </w:rPr>
        <w:t>formularzu cen</w:t>
      </w:r>
      <w:r w:rsidR="00C91AFE" w:rsidRPr="00C91AFE">
        <w:rPr>
          <w:rFonts w:eastAsia="Arial" w:cstheme="minorHAnsi"/>
          <w:b/>
          <w:bCs/>
          <w:sz w:val="24"/>
          <w:szCs w:val="24"/>
        </w:rPr>
        <w:t>ę</w:t>
      </w:r>
      <w:r w:rsidRPr="00C91AFE">
        <w:rPr>
          <w:rFonts w:eastAsia="Arial" w:cstheme="minorHAnsi"/>
          <w:b/>
          <w:bCs/>
          <w:sz w:val="24"/>
          <w:szCs w:val="24"/>
        </w:rPr>
        <w:t xml:space="preserve"> za 1 miesiąc</w:t>
      </w:r>
      <w:r w:rsidRPr="006324AF">
        <w:rPr>
          <w:rFonts w:eastAsia="Arial" w:cstheme="minorHAnsi"/>
          <w:sz w:val="24"/>
          <w:szCs w:val="24"/>
        </w:rPr>
        <w:t xml:space="preserve"> realizacji Przedmiotu zamówienia</w:t>
      </w:r>
      <w:r w:rsidR="00E36185">
        <w:rPr>
          <w:rFonts w:eastAsia="Arial" w:cstheme="minorHAnsi"/>
          <w:sz w:val="24"/>
          <w:szCs w:val="24"/>
        </w:rPr>
        <w:t>.</w:t>
      </w:r>
      <w:r w:rsidR="00C91AFE">
        <w:rPr>
          <w:rFonts w:eastAsia="Arial" w:cstheme="minorHAnsi"/>
          <w:sz w:val="24"/>
          <w:szCs w:val="24"/>
        </w:rPr>
        <w:t xml:space="preserve"> Płatności będą realizowane comiesięcznie. </w:t>
      </w:r>
    </w:p>
    <w:p w14:paraId="7A354238" w14:textId="02C155F9" w:rsidR="6549A07D" w:rsidRPr="006324AF" w:rsidRDefault="6549A07D" w:rsidP="00C91AFE">
      <w:pPr>
        <w:pStyle w:val="Akapitzlist"/>
        <w:numPr>
          <w:ilvl w:val="0"/>
          <w:numId w:val="6"/>
        </w:numPr>
        <w:spacing w:after="0" w:line="276" w:lineRule="auto"/>
        <w:rPr>
          <w:rFonts w:eastAsiaTheme="minorEastAsia"/>
          <w:b/>
          <w:bCs/>
          <w:sz w:val="24"/>
          <w:szCs w:val="24"/>
        </w:rPr>
      </w:pPr>
      <w:r w:rsidRPr="59E4709B">
        <w:rPr>
          <w:rFonts w:eastAsia="Arial"/>
          <w:b/>
          <w:bCs/>
          <w:sz w:val="24"/>
          <w:szCs w:val="24"/>
        </w:rPr>
        <w:t>Termin realizacji zamówienia: 1 stycznia 202</w:t>
      </w:r>
      <w:r w:rsidR="00E53699" w:rsidRPr="59E4709B">
        <w:rPr>
          <w:rFonts w:eastAsia="Arial"/>
          <w:b/>
          <w:bCs/>
          <w:sz w:val="24"/>
          <w:szCs w:val="24"/>
        </w:rPr>
        <w:t>4</w:t>
      </w:r>
      <w:r w:rsidRPr="59E4709B">
        <w:rPr>
          <w:rFonts w:eastAsia="Arial"/>
          <w:b/>
          <w:bCs/>
          <w:sz w:val="24"/>
          <w:szCs w:val="24"/>
        </w:rPr>
        <w:t xml:space="preserve"> r</w:t>
      </w:r>
      <w:r w:rsidR="00E53699" w:rsidRPr="59E4709B">
        <w:rPr>
          <w:rFonts w:eastAsia="Arial"/>
          <w:b/>
          <w:bCs/>
          <w:sz w:val="24"/>
          <w:szCs w:val="24"/>
        </w:rPr>
        <w:t>.</w:t>
      </w:r>
      <w:r w:rsidRPr="59E4709B">
        <w:rPr>
          <w:rFonts w:eastAsia="Arial"/>
          <w:b/>
          <w:bCs/>
          <w:sz w:val="24"/>
          <w:szCs w:val="24"/>
        </w:rPr>
        <w:t xml:space="preserve"> - 31 </w:t>
      </w:r>
      <w:r w:rsidR="2D3BC05F" w:rsidRPr="59E4709B">
        <w:rPr>
          <w:rFonts w:eastAsia="Arial"/>
          <w:b/>
          <w:bCs/>
          <w:sz w:val="24"/>
          <w:szCs w:val="24"/>
        </w:rPr>
        <w:t>grudnia 2024</w:t>
      </w:r>
      <w:r w:rsidRPr="59E4709B">
        <w:rPr>
          <w:rFonts w:eastAsia="Arial"/>
          <w:b/>
          <w:bCs/>
          <w:sz w:val="24"/>
          <w:szCs w:val="24"/>
        </w:rPr>
        <w:t xml:space="preserve"> r.  </w:t>
      </w:r>
    </w:p>
    <w:p w14:paraId="683A490A" w14:textId="118078A9" w:rsidR="6549A07D" w:rsidRPr="00A168D7" w:rsidRDefault="00E36185" w:rsidP="00C91AFE">
      <w:pPr>
        <w:pStyle w:val="Akapitzlist"/>
        <w:numPr>
          <w:ilvl w:val="0"/>
          <w:numId w:val="6"/>
        </w:numPr>
        <w:spacing w:after="0" w:line="276" w:lineRule="auto"/>
        <w:rPr>
          <w:rFonts w:eastAsiaTheme="minorEastAsia" w:cstheme="minorHAnsi"/>
          <w:b/>
          <w:bCs/>
          <w:sz w:val="24"/>
          <w:szCs w:val="24"/>
        </w:rPr>
      </w:pPr>
      <w:r w:rsidRPr="00A168D7">
        <w:rPr>
          <w:rFonts w:eastAsia="Arial" w:cstheme="minorHAnsi"/>
          <w:b/>
          <w:bCs/>
          <w:sz w:val="24"/>
          <w:szCs w:val="24"/>
        </w:rPr>
        <w:t>Kryteri</w:t>
      </w:r>
      <w:r>
        <w:rPr>
          <w:rFonts w:eastAsia="Arial" w:cstheme="minorHAnsi"/>
          <w:b/>
          <w:bCs/>
          <w:sz w:val="24"/>
          <w:szCs w:val="24"/>
        </w:rPr>
        <w:t>a</w:t>
      </w:r>
      <w:r w:rsidRPr="00A168D7">
        <w:rPr>
          <w:rFonts w:eastAsia="Arial" w:cstheme="minorHAnsi"/>
          <w:b/>
          <w:bCs/>
          <w:sz w:val="24"/>
          <w:szCs w:val="24"/>
        </w:rPr>
        <w:t xml:space="preserve"> </w:t>
      </w:r>
      <w:r w:rsidR="6549A07D" w:rsidRPr="00A168D7">
        <w:rPr>
          <w:rFonts w:eastAsia="Arial" w:cstheme="minorHAnsi"/>
          <w:b/>
          <w:bCs/>
          <w:sz w:val="24"/>
          <w:szCs w:val="24"/>
        </w:rPr>
        <w:t>oceny ofert:</w:t>
      </w:r>
    </w:p>
    <w:p w14:paraId="1F10F7A6" w14:textId="1D498192" w:rsidR="006C73E5" w:rsidRPr="002D69F7" w:rsidRDefault="536F9D59" w:rsidP="00C91AFE">
      <w:pPr>
        <w:pStyle w:val="Akapitzlist"/>
        <w:numPr>
          <w:ilvl w:val="1"/>
          <w:numId w:val="7"/>
        </w:numPr>
        <w:spacing w:after="0" w:line="276" w:lineRule="auto"/>
        <w:ind w:left="1276"/>
        <w:jc w:val="both"/>
        <w:rPr>
          <w:rFonts w:eastAsia="Arial"/>
          <w:b/>
          <w:bCs/>
          <w:sz w:val="24"/>
          <w:szCs w:val="24"/>
        </w:rPr>
      </w:pPr>
      <w:r w:rsidRPr="536F9D59">
        <w:rPr>
          <w:rFonts w:eastAsia="Arial"/>
          <w:b/>
          <w:bCs/>
          <w:sz w:val="24"/>
          <w:szCs w:val="24"/>
        </w:rPr>
        <w:t>Cena –</w:t>
      </w:r>
      <w:r w:rsidR="00C91AFE">
        <w:rPr>
          <w:rFonts w:eastAsia="Arial"/>
          <w:b/>
          <w:bCs/>
          <w:sz w:val="24"/>
          <w:szCs w:val="24"/>
        </w:rPr>
        <w:t xml:space="preserve"> </w:t>
      </w:r>
      <w:r w:rsidR="00E36185">
        <w:rPr>
          <w:rFonts w:eastAsia="Arial"/>
          <w:b/>
          <w:bCs/>
          <w:sz w:val="24"/>
          <w:szCs w:val="24"/>
        </w:rPr>
        <w:t xml:space="preserve">maksymalnie </w:t>
      </w:r>
      <w:r w:rsidRPr="536F9D59">
        <w:rPr>
          <w:rFonts w:eastAsia="Arial"/>
          <w:b/>
          <w:bCs/>
          <w:sz w:val="24"/>
          <w:szCs w:val="24"/>
        </w:rPr>
        <w:t>3</w:t>
      </w:r>
      <w:r w:rsidR="008E6412">
        <w:rPr>
          <w:rFonts w:eastAsia="Arial"/>
          <w:b/>
          <w:bCs/>
          <w:sz w:val="24"/>
          <w:szCs w:val="24"/>
        </w:rPr>
        <w:t>6</w:t>
      </w:r>
      <w:r w:rsidRPr="536F9D59">
        <w:rPr>
          <w:rFonts w:eastAsia="Arial"/>
          <w:b/>
          <w:bCs/>
          <w:sz w:val="24"/>
          <w:szCs w:val="24"/>
        </w:rPr>
        <w:t xml:space="preserve"> pkt.</w:t>
      </w:r>
    </w:p>
    <w:p w14:paraId="29032DAE" w14:textId="00A54DD6" w:rsidR="008B2967" w:rsidRDefault="008B2967" w:rsidP="00C91AFE">
      <w:pPr>
        <w:pStyle w:val="Akapitzlist"/>
        <w:numPr>
          <w:ilvl w:val="1"/>
          <w:numId w:val="6"/>
        </w:numPr>
        <w:spacing w:after="0" w:line="276" w:lineRule="auto"/>
        <w:jc w:val="both"/>
        <w:rPr>
          <w:rFonts w:eastAsia="Arial" w:cstheme="minorHAnsi"/>
          <w:sz w:val="24"/>
          <w:szCs w:val="24"/>
        </w:rPr>
      </w:pPr>
      <w:r>
        <w:rPr>
          <w:rFonts w:eastAsia="Arial" w:cstheme="minorHAnsi"/>
          <w:sz w:val="24"/>
          <w:szCs w:val="24"/>
        </w:rPr>
        <w:t xml:space="preserve">Cena </w:t>
      </w:r>
      <w:r w:rsidR="00E36185">
        <w:rPr>
          <w:rFonts w:eastAsia="Arial" w:cstheme="minorHAnsi"/>
          <w:sz w:val="24"/>
          <w:szCs w:val="24"/>
        </w:rPr>
        <w:t xml:space="preserve">(kwota brutto) </w:t>
      </w:r>
      <w:r>
        <w:rPr>
          <w:rFonts w:eastAsia="Arial" w:cstheme="minorHAnsi"/>
          <w:sz w:val="24"/>
          <w:szCs w:val="24"/>
        </w:rPr>
        <w:t>będzie brana pod uwagę w trakcie wyboru najkorzystniejszej oferty;</w:t>
      </w:r>
    </w:p>
    <w:p w14:paraId="3D141D64" w14:textId="4AE42798" w:rsidR="008B2967" w:rsidRDefault="536F9D59" w:rsidP="00C91AFE">
      <w:pPr>
        <w:pStyle w:val="Akapitzlist"/>
        <w:numPr>
          <w:ilvl w:val="1"/>
          <w:numId w:val="6"/>
        </w:numPr>
        <w:spacing w:after="0" w:line="276" w:lineRule="auto"/>
        <w:jc w:val="both"/>
        <w:rPr>
          <w:rFonts w:eastAsia="Arial"/>
          <w:sz w:val="24"/>
          <w:szCs w:val="24"/>
        </w:rPr>
      </w:pPr>
      <w:r w:rsidRPr="536F9D59">
        <w:rPr>
          <w:rFonts w:eastAsia="Arial"/>
          <w:sz w:val="24"/>
          <w:szCs w:val="24"/>
        </w:rPr>
        <w:t xml:space="preserve">podczas oceny ofert w odniesieniu do w/w kryterium do ceny stosowany będzie następujący sposób obliczania: oferta z najniższą ceną ofertową usługi uzyska maksymalną liczbę punktów przewidzianą dla danego kryterium, tj. </w:t>
      </w:r>
      <w:r w:rsidR="008E6412">
        <w:rPr>
          <w:rFonts w:eastAsia="Arial"/>
          <w:sz w:val="24"/>
          <w:szCs w:val="24"/>
        </w:rPr>
        <w:t xml:space="preserve">36 </w:t>
      </w:r>
      <w:r w:rsidRPr="536F9D59">
        <w:rPr>
          <w:rFonts w:eastAsia="Arial"/>
          <w:sz w:val="24"/>
          <w:szCs w:val="24"/>
        </w:rPr>
        <w:t>pkt. Punkty pozostałych ofert zostaną przeliczone zgodnie z następującym wzorem: (</w:t>
      </w:r>
      <w:r w:rsidRPr="536F9D59">
        <w:rPr>
          <w:rFonts w:eastAsia="Arial"/>
          <w:i/>
          <w:iCs/>
          <w:sz w:val="24"/>
          <w:szCs w:val="24"/>
        </w:rPr>
        <w:t>C min. : C badane</w:t>
      </w:r>
      <w:r w:rsidRPr="536F9D59">
        <w:rPr>
          <w:rFonts w:eastAsia="Arial"/>
          <w:sz w:val="24"/>
          <w:szCs w:val="24"/>
        </w:rPr>
        <w:t xml:space="preserve">) x </w:t>
      </w:r>
      <w:r w:rsidR="008E6412">
        <w:rPr>
          <w:rFonts w:eastAsia="Arial"/>
          <w:sz w:val="24"/>
          <w:szCs w:val="24"/>
        </w:rPr>
        <w:t>36,</w:t>
      </w:r>
      <w:r w:rsidRPr="536F9D59">
        <w:rPr>
          <w:rFonts w:eastAsia="Arial"/>
          <w:sz w:val="24"/>
          <w:szCs w:val="24"/>
        </w:rPr>
        <w:t xml:space="preserve"> gdzie </w:t>
      </w:r>
      <w:r w:rsidRPr="536F9D59">
        <w:rPr>
          <w:rFonts w:eastAsia="Arial"/>
          <w:i/>
          <w:iCs/>
          <w:sz w:val="24"/>
          <w:szCs w:val="24"/>
        </w:rPr>
        <w:t>C min.</w:t>
      </w:r>
      <w:r w:rsidRPr="536F9D59">
        <w:rPr>
          <w:rFonts w:eastAsia="Arial"/>
          <w:sz w:val="24"/>
          <w:szCs w:val="24"/>
        </w:rPr>
        <w:t xml:space="preserve"> to cena usługi oferty minimalnej, </w:t>
      </w:r>
      <w:r w:rsidRPr="536F9D59">
        <w:rPr>
          <w:rFonts w:eastAsia="Arial"/>
          <w:i/>
          <w:iCs/>
          <w:sz w:val="24"/>
          <w:szCs w:val="24"/>
        </w:rPr>
        <w:t>C badane</w:t>
      </w:r>
      <w:r w:rsidRPr="536F9D59">
        <w:rPr>
          <w:rFonts w:eastAsia="Arial"/>
          <w:sz w:val="24"/>
          <w:szCs w:val="24"/>
        </w:rPr>
        <w:t xml:space="preserve"> to cena usługi oferty badanej;</w:t>
      </w:r>
    </w:p>
    <w:p w14:paraId="712BF69D" w14:textId="4FA711C9" w:rsidR="00E36185" w:rsidRDefault="0025368B" w:rsidP="00C91AFE">
      <w:pPr>
        <w:pStyle w:val="Akapitzlist"/>
        <w:numPr>
          <w:ilvl w:val="1"/>
          <w:numId w:val="6"/>
        </w:numPr>
        <w:spacing w:after="0" w:line="276" w:lineRule="auto"/>
        <w:jc w:val="both"/>
        <w:rPr>
          <w:rFonts w:eastAsia="Arial" w:cstheme="minorHAnsi"/>
          <w:sz w:val="24"/>
          <w:szCs w:val="24"/>
        </w:rPr>
      </w:pPr>
      <w:r>
        <w:rPr>
          <w:rFonts w:eastAsia="Arial" w:cstheme="minorHAnsi"/>
          <w:sz w:val="24"/>
          <w:szCs w:val="24"/>
        </w:rPr>
        <w:t>cena usługi musi być wyższa niż 0</w:t>
      </w:r>
      <w:r w:rsidR="00C91AFE">
        <w:rPr>
          <w:rFonts w:eastAsia="Arial" w:cstheme="minorHAnsi"/>
          <w:sz w:val="24"/>
          <w:szCs w:val="24"/>
        </w:rPr>
        <w:t>.</w:t>
      </w:r>
    </w:p>
    <w:p w14:paraId="770230BE" w14:textId="77777777" w:rsidR="00C91AFE" w:rsidRPr="00C91AFE" w:rsidRDefault="00C91AFE" w:rsidP="00C91AFE">
      <w:pPr>
        <w:pStyle w:val="Akapitzlist"/>
        <w:spacing w:after="0" w:line="276" w:lineRule="auto"/>
        <w:ind w:left="1440"/>
        <w:jc w:val="both"/>
        <w:rPr>
          <w:rFonts w:eastAsia="Arial" w:cstheme="minorHAnsi"/>
          <w:sz w:val="24"/>
          <w:szCs w:val="24"/>
        </w:rPr>
      </w:pPr>
    </w:p>
    <w:p w14:paraId="2C12B885" w14:textId="7D19565A" w:rsidR="6549A07D" w:rsidRPr="002D69F7" w:rsidRDefault="536F9D59" w:rsidP="00C91AFE">
      <w:pPr>
        <w:pStyle w:val="Akapitzlist"/>
        <w:numPr>
          <w:ilvl w:val="1"/>
          <w:numId w:val="7"/>
        </w:numPr>
        <w:spacing w:after="0" w:line="276" w:lineRule="auto"/>
        <w:ind w:left="1276"/>
        <w:rPr>
          <w:rFonts w:eastAsia="Arial"/>
          <w:b/>
          <w:bCs/>
          <w:sz w:val="24"/>
          <w:szCs w:val="24"/>
        </w:rPr>
      </w:pPr>
      <w:r w:rsidRPr="536F9D59">
        <w:rPr>
          <w:rFonts w:eastAsia="Arial"/>
          <w:b/>
          <w:bCs/>
          <w:sz w:val="24"/>
          <w:szCs w:val="24"/>
        </w:rPr>
        <w:t>Ocena funkcjonalności platformy internetowej –</w:t>
      </w:r>
      <w:r w:rsidR="00E36185">
        <w:rPr>
          <w:rFonts w:eastAsia="Arial"/>
          <w:b/>
          <w:bCs/>
          <w:sz w:val="24"/>
          <w:szCs w:val="24"/>
        </w:rPr>
        <w:t xml:space="preserve"> maksymalnie</w:t>
      </w:r>
      <w:r w:rsidRPr="536F9D59">
        <w:rPr>
          <w:rFonts w:eastAsia="Arial"/>
          <w:b/>
          <w:bCs/>
          <w:sz w:val="24"/>
          <w:szCs w:val="24"/>
        </w:rPr>
        <w:t xml:space="preserve"> 2</w:t>
      </w:r>
      <w:r w:rsidR="008E6412">
        <w:rPr>
          <w:rFonts w:eastAsia="Arial"/>
          <w:b/>
          <w:bCs/>
          <w:sz w:val="24"/>
          <w:szCs w:val="24"/>
        </w:rPr>
        <w:t>4</w:t>
      </w:r>
      <w:r w:rsidRPr="536F9D59">
        <w:rPr>
          <w:rFonts w:eastAsia="Arial"/>
          <w:b/>
          <w:bCs/>
          <w:sz w:val="24"/>
          <w:szCs w:val="24"/>
        </w:rPr>
        <w:t xml:space="preserve"> pkt.</w:t>
      </w:r>
      <w:r w:rsidR="00E36185">
        <w:rPr>
          <w:rFonts w:eastAsia="Arial"/>
          <w:b/>
          <w:bCs/>
          <w:sz w:val="24"/>
          <w:szCs w:val="24"/>
        </w:rPr>
        <w:t xml:space="preserve"> – szczegóły przekazania danych w pkt 6 a)</w:t>
      </w:r>
      <w:r w:rsidR="00C91AFE">
        <w:rPr>
          <w:rFonts w:eastAsia="Arial"/>
          <w:b/>
          <w:bCs/>
          <w:sz w:val="24"/>
          <w:szCs w:val="24"/>
        </w:rPr>
        <w:t>.</w:t>
      </w:r>
    </w:p>
    <w:p w14:paraId="653D84BB" w14:textId="771BB5C6" w:rsidR="6549A07D" w:rsidRDefault="536F9D59" w:rsidP="00C91AFE">
      <w:pPr>
        <w:pStyle w:val="Akapitzlist"/>
        <w:numPr>
          <w:ilvl w:val="0"/>
          <w:numId w:val="11"/>
        </w:numPr>
        <w:spacing w:after="0" w:line="276" w:lineRule="auto"/>
        <w:ind w:left="1418"/>
        <w:jc w:val="both"/>
        <w:rPr>
          <w:sz w:val="24"/>
          <w:szCs w:val="24"/>
        </w:rPr>
      </w:pPr>
      <w:r w:rsidRPr="536F9D59">
        <w:rPr>
          <w:sz w:val="24"/>
          <w:szCs w:val="24"/>
        </w:rPr>
        <w:t xml:space="preserve"> Zamawiający przyzna punkty za </w:t>
      </w:r>
      <w:r w:rsidRPr="536F9D59">
        <w:rPr>
          <w:i/>
          <w:iCs/>
          <w:sz w:val="24"/>
          <w:szCs w:val="24"/>
        </w:rPr>
        <w:t>ocenę funkcjonalności platformy</w:t>
      </w:r>
      <w:r w:rsidRPr="536F9D59">
        <w:rPr>
          <w:sz w:val="24"/>
          <w:szCs w:val="24"/>
        </w:rPr>
        <w:t xml:space="preserve">, uwzględniając następujące elementy: </w:t>
      </w:r>
    </w:p>
    <w:p w14:paraId="2B05CFB8" w14:textId="0B056F69" w:rsidR="008E6412" w:rsidRDefault="008E6412" w:rsidP="00C91AFE">
      <w:pPr>
        <w:pStyle w:val="Akapitzlist"/>
        <w:numPr>
          <w:ilvl w:val="1"/>
          <w:numId w:val="11"/>
        </w:numPr>
        <w:spacing w:after="0" w:line="276" w:lineRule="auto"/>
        <w:ind w:left="1843"/>
        <w:jc w:val="both"/>
        <w:rPr>
          <w:sz w:val="24"/>
          <w:szCs w:val="24"/>
        </w:rPr>
      </w:pPr>
      <w:r>
        <w:rPr>
          <w:sz w:val="24"/>
          <w:szCs w:val="24"/>
        </w:rPr>
        <w:t>p</w:t>
      </w:r>
      <w:r w:rsidRPr="008E6412">
        <w:rPr>
          <w:sz w:val="24"/>
          <w:szCs w:val="24"/>
        </w:rPr>
        <w:t>rzejrzystość struktury serwisu oraz intuicyjność obsługi platformy</w:t>
      </w:r>
      <w:r>
        <w:rPr>
          <w:sz w:val="24"/>
          <w:szCs w:val="24"/>
        </w:rPr>
        <w:t>,</w:t>
      </w:r>
    </w:p>
    <w:p w14:paraId="27D6C330" w14:textId="7C2AC7F1" w:rsidR="008E6412" w:rsidRDefault="008E6412" w:rsidP="00C91AFE">
      <w:pPr>
        <w:pStyle w:val="Akapitzlist"/>
        <w:numPr>
          <w:ilvl w:val="1"/>
          <w:numId w:val="11"/>
        </w:numPr>
        <w:spacing w:after="0" w:line="276" w:lineRule="auto"/>
        <w:ind w:left="1843"/>
        <w:jc w:val="both"/>
        <w:rPr>
          <w:sz w:val="24"/>
          <w:szCs w:val="24"/>
        </w:rPr>
      </w:pPr>
      <w:r>
        <w:rPr>
          <w:sz w:val="24"/>
          <w:szCs w:val="24"/>
        </w:rPr>
        <w:t>s</w:t>
      </w:r>
      <w:r w:rsidRPr="008E6412">
        <w:rPr>
          <w:sz w:val="24"/>
          <w:szCs w:val="24"/>
        </w:rPr>
        <w:t>kuteczność wyszukiwania haseł</w:t>
      </w:r>
      <w:r>
        <w:rPr>
          <w:sz w:val="24"/>
          <w:szCs w:val="24"/>
        </w:rPr>
        <w:t>,</w:t>
      </w:r>
    </w:p>
    <w:p w14:paraId="7EC3D4C2" w14:textId="4A8929D4" w:rsidR="008E6412" w:rsidRDefault="008E6412" w:rsidP="00C91AFE">
      <w:pPr>
        <w:pStyle w:val="Akapitzlist"/>
        <w:numPr>
          <w:ilvl w:val="1"/>
          <w:numId w:val="11"/>
        </w:numPr>
        <w:spacing w:after="0" w:line="276" w:lineRule="auto"/>
        <w:ind w:left="1843"/>
        <w:jc w:val="both"/>
        <w:rPr>
          <w:sz w:val="24"/>
          <w:szCs w:val="24"/>
        </w:rPr>
      </w:pPr>
      <w:proofErr w:type="spellStart"/>
      <w:r>
        <w:rPr>
          <w:sz w:val="24"/>
          <w:szCs w:val="24"/>
        </w:rPr>
        <w:t>r</w:t>
      </w:r>
      <w:r w:rsidRPr="008E6412">
        <w:rPr>
          <w:sz w:val="24"/>
          <w:szCs w:val="24"/>
        </w:rPr>
        <w:t>esponsywność</w:t>
      </w:r>
      <w:proofErr w:type="spellEnd"/>
      <w:r w:rsidRPr="008E6412">
        <w:rPr>
          <w:sz w:val="24"/>
          <w:szCs w:val="24"/>
        </w:rPr>
        <w:t xml:space="preserve"> i szybkość działania</w:t>
      </w:r>
      <w:r>
        <w:rPr>
          <w:sz w:val="24"/>
          <w:szCs w:val="24"/>
        </w:rPr>
        <w:t>,</w:t>
      </w:r>
    </w:p>
    <w:p w14:paraId="7AF3F4AE" w14:textId="3E63B7F0" w:rsidR="008E6412" w:rsidRDefault="008E6412" w:rsidP="00C91AFE">
      <w:pPr>
        <w:pStyle w:val="Akapitzlist"/>
        <w:numPr>
          <w:ilvl w:val="1"/>
          <w:numId w:val="11"/>
        </w:numPr>
        <w:spacing w:after="0" w:line="276" w:lineRule="auto"/>
        <w:ind w:left="1843"/>
        <w:jc w:val="both"/>
        <w:rPr>
          <w:sz w:val="24"/>
          <w:szCs w:val="24"/>
        </w:rPr>
      </w:pPr>
      <w:r>
        <w:rPr>
          <w:sz w:val="24"/>
          <w:szCs w:val="24"/>
        </w:rPr>
        <w:t>f</w:t>
      </w:r>
      <w:r w:rsidRPr="008E6412">
        <w:rPr>
          <w:sz w:val="24"/>
          <w:szCs w:val="24"/>
        </w:rPr>
        <w:t>unkcjonalność modułu analitycznego</w:t>
      </w:r>
      <w:r>
        <w:rPr>
          <w:sz w:val="24"/>
          <w:szCs w:val="24"/>
        </w:rPr>
        <w:t>.</w:t>
      </w:r>
    </w:p>
    <w:p w14:paraId="51FDD9F8" w14:textId="2A14D872" w:rsidR="006C73E5" w:rsidRPr="00A168D7" w:rsidRDefault="6549A07D" w:rsidP="00C91AFE">
      <w:pPr>
        <w:pStyle w:val="Akapitzlist"/>
        <w:spacing w:after="0" w:line="276" w:lineRule="auto"/>
        <w:ind w:left="993"/>
        <w:jc w:val="both"/>
        <w:rPr>
          <w:sz w:val="24"/>
          <w:szCs w:val="24"/>
        </w:rPr>
      </w:pPr>
      <w:r>
        <w:br/>
      </w:r>
      <w:r w:rsidR="006C73E5" w:rsidRPr="59E4709B">
        <w:rPr>
          <w:rFonts w:eastAsia="Arial"/>
          <w:b/>
          <w:bCs/>
          <w:sz w:val="24"/>
          <w:szCs w:val="24"/>
        </w:rPr>
        <w:t>5.</w:t>
      </w:r>
      <w:r w:rsidR="00C91AFE">
        <w:rPr>
          <w:rFonts w:eastAsia="Arial"/>
          <w:b/>
          <w:bCs/>
          <w:sz w:val="24"/>
          <w:szCs w:val="24"/>
        </w:rPr>
        <w:t>3</w:t>
      </w:r>
      <w:r w:rsidR="006C73E5" w:rsidRPr="59E4709B">
        <w:rPr>
          <w:rFonts w:eastAsia="Arial"/>
          <w:b/>
          <w:bCs/>
          <w:sz w:val="24"/>
          <w:szCs w:val="24"/>
        </w:rPr>
        <w:t>. Ocena raportu testowego na wskazany przez zamawiającego tem</w:t>
      </w:r>
      <w:r w:rsidR="00C52549" w:rsidRPr="59E4709B">
        <w:rPr>
          <w:rFonts w:eastAsia="Arial"/>
          <w:b/>
          <w:bCs/>
          <w:sz w:val="24"/>
          <w:szCs w:val="24"/>
        </w:rPr>
        <w:t xml:space="preserve">at – </w:t>
      </w:r>
      <w:r w:rsidR="00C91AFE">
        <w:rPr>
          <w:rFonts w:eastAsia="Arial"/>
          <w:b/>
          <w:bCs/>
          <w:sz w:val="24"/>
          <w:szCs w:val="24"/>
        </w:rPr>
        <w:t xml:space="preserve">  </w:t>
      </w:r>
      <w:r w:rsidR="00E36185">
        <w:rPr>
          <w:rFonts w:eastAsia="Arial"/>
          <w:b/>
          <w:bCs/>
          <w:sz w:val="24"/>
          <w:szCs w:val="24"/>
        </w:rPr>
        <w:t xml:space="preserve">maksymalnie </w:t>
      </w:r>
      <w:r w:rsidR="00C52549" w:rsidRPr="59E4709B">
        <w:rPr>
          <w:rFonts w:eastAsia="Arial"/>
          <w:b/>
          <w:bCs/>
          <w:sz w:val="24"/>
          <w:szCs w:val="24"/>
        </w:rPr>
        <w:t>1</w:t>
      </w:r>
      <w:r w:rsidR="547D2F41" w:rsidRPr="59E4709B">
        <w:rPr>
          <w:rFonts w:eastAsia="Arial"/>
          <w:b/>
          <w:bCs/>
          <w:sz w:val="24"/>
          <w:szCs w:val="24"/>
        </w:rPr>
        <w:t>6</w:t>
      </w:r>
      <w:r w:rsidR="006C73E5" w:rsidRPr="59E4709B">
        <w:rPr>
          <w:rFonts w:eastAsia="Arial"/>
          <w:b/>
          <w:bCs/>
          <w:sz w:val="24"/>
          <w:szCs w:val="24"/>
        </w:rPr>
        <w:t xml:space="preserve"> pkt.</w:t>
      </w:r>
      <w:r w:rsidR="0012205D">
        <w:rPr>
          <w:rFonts w:eastAsia="Arial"/>
          <w:b/>
          <w:bCs/>
          <w:sz w:val="24"/>
          <w:szCs w:val="24"/>
        </w:rPr>
        <w:t xml:space="preserve"> - szczegóły przekazania danych w pkt 6 b)</w:t>
      </w:r>
      <w:r w:rsidR="00C91AFE">
        <w:rPr>
          <w:rFonts w:eastAsia="Arial"/>
          <w:b/>
          <w:bCs/>
          <w:sz w:val="24"/>
          <w:szCs w:val="24"/>
        </w:rPr>
        <w:t>.</w:t>
      </w:r>
    </w:p>
    <w:p w14:paraId="129FD74A" w14:textId="144E1EB9" w:rsidR="6549A07D" w:rsidRDefault="536F9D59" w:rsidP="00C91AFE">
      <w:pPr>
        <w:pStyle w:val="Akapitzlist"/>
        <w:numPr>
          <w:ilvl w:val="0"/>
          <w:numId w:val="9"/>
        </w:numPr>
        <w:spacing w:after="0" w:line="276" w:lineRule="auto"/>
        <w:ind w:left="1560"/>
        <w:jc w:val="both"/>
        <w:rPr>
          <w:sz w:val="24"/>
          <w:szCs w:val="24"/>
        </w:rPr>
      </w:pPr>
      <w:r w:rsidRPr="536F9D59">
        <w:rPr>
          <w:sz w:val="24"/>
          <w:szCs w:val="24"/>
        </w:rPr>
        <w:lastRenderedPageBreak/>
        <w:t xml:space="preserve">Zamawiający przyzna punkty za </w:t>
      </w:r>
      <w:r w:rsidRPr="536F9D59">
        <w:rPr>
          <w:i/>
          <w:iCs/>
          <w:sz w:val="24"/>
          <w:szCs w:val="24"/>
        </w:rPr>
        <w:t>ocenę raportu testowego</w:t>
      </w:r>
      <w:r w:rsidRPr="536F9D59">
        <w:rPr>
          <w:sz w:val="24"/>
          <w:szCs w:val="24"/>
        </w:rPr>
        <w:t xml:space="preserve">, uwzględniając następujące elementy: </w:t>
      </w:r>
    </w:p>
    <w:p w14:paraId="14C3BFB4" w14:textId="41E8C0B5" w:rsidR="008E6412" w:rsidRDefault="008E6412" w:rsidP="00C91AFE">
      <w:pPr>
        <w:pStyle w:val="Akapitzlist"/>
        <w:numPr>
          <w:ilvl w:val="1"/>
          <w:numId w:val="9"/>
        </w:numPr>
        <w:spacing w:after="0" w:line="276" w:lineRule="auto"/>
        <w:ind w:left="1843"/>
        <w:jc w:val="both"/>
        <w:rPr>
          <w:sz w:val="24"/>
          <w:szCs w:val="24"/>
        </w:rPr>
      </w:pPr>
      <w:r>
        <w:rPr>
          <w:sz w:val="24"/>
          <w:szCs w:val="24"/>
        </w:rPr>
        <w:t>l</w:t>
      </w:r>
      <w:r w:rsidRPr="008E6412">
        <w:rPr>
          <w:sz w:val="24"/>
          <w:szCs w:val="24"/>
        </w:rPr>
        <w:t>iczba i trafność / adekwatność zebranych publikacji oraz rzetelność analizy</w:t>
      </w:r>
      <w:r>
        <w:rPr>
          <w:sz w:val="24"/>
          <w:szCs w:val="24"/>
        </w:rPr>
        <w:t>,</w:t>
      </w:r>
    </w:p>
    <w:p w14:paraId="3AAE09F4" w14:textId="2655263B" w:rsidR="008E6412" w:rsidRDefault="008E6412" w:rsidP="00C91AFE">
      <w:pPr>
        <w:pStyle w:val="Akapitzlist"/>
        <w:numPr>
          <w:ilvl w:val="1"/>
          <w:numId w:val="9"/>
        </w:numPr>
        <w:spacing w:after="0" w:line="276" w:lineRule="auto"/>
        <w:ind w:left="1843"/>
        <w:jc w:val="both"/>
        <w:rPr>
          <w:sz w:val="24"/>
          <w:szCs w:val="24"/>
        </w:rPr>
      </w:pPr>
      <w:r>
        <w:rPr>
          <w:sz w:val="24"/>
          <w:szCs w:val="24"/>
        </w:rPr>
        <w:t>ł</w:t>
      </w:r>
      <w:r w:rsidRPr="008E6412">
        <w:rPr>
          <w:sz w:val="24"/>
          <w:szCs w:val="24"/>
        </w:rPr>
        <w:t>atwość i intuicyjność narzędzia do generowania raportów</w:t>
      </w:r>
      <w:r>
        <w:rPr>
          <w:sz w:val="24"/>
          <w:szCs w:val="24"/>
        </w:rPr>
        <w:t>,</w:t>
      </w:r>
    </w:p>
    <w:p w14:paraId="7781109F" w14:textId="66757024" w:rsidR="008E6412" w:rsidRDefault="008E6412" w:rsidP="00C91AFE">
      <w:pPr>
        <w:pStyle w:val="Akapitzlist"/>
        <w:numPr>
          <w:ilvl w:val="1"/>
          <w:numId w:val="9"/>
        </w:numPr>
        <w:spacing w:after="0" w:line="276" w:lineRule="auto"/>
        <w:ind w:left="1843"/>
        <w:jc w:val="both"/>
        <w:rPr>
          <w:sz w:val="24"/>
          <w:szCs w:val="24"/>
        </w:rPr>
      </w:pPr>
      <w:r>
        <w:rPr>
          <w:sz w:val="24"/>
          <w:szCs w:val="24"/>
        </w:rPr>
        <w:t>c</w:t>
      </w:r>
      <w:r w:rsidRPr="008E6412">
        <w:rPr>
          <w:sz w:val="24"/>
          <w:szCs w:val="24"/>
        </w:rPr>
        <w:t>zytelny i atrakcyjny sposób przedstawienia zebranych danych</w:t>
      </w:r>
      <w:r>
        <w:rPr>
          <w:sz w:val="24"/>
          <w:szCs w:val="24"/>
        </w:rPr>
        <w:t>.</w:t>
      </w:r>
    </w:p>
    <w:p w14:paraId="772077C0" w14:textId="77777777" w:rsidR="00C91AFE" w:rsidRDefault="00C91AFE" w:rsidP="00C91AFE">
      <w:pPr>
        <w:pStyle w:val="Akapitzlist"/>
        <w:spacing w:after="0" w:line="276" w:lineRule="auto"/>
        <w:ind w:left="1843"/>
        <w:jc w:val="both"/>
        <w:rPr>
          <w:sz w:val="24"/>
          <w:szCs w:val="24"/>
        </w:rPr>
      </w:pPr>
    </w:p>
    <w:p w14:paraId="73B17663" w14:textId="03A813C8" w:rsidR="0012205D" w:rsidRPr="00C91AFE" w:rsidRDefault="0012205D" w:rsidP="00C91AFE">
      <w:pPr>
        <w:pStyle w:val="Akapitzlist"/>
        <w:numPr>
          <w:ilvl w:val="1"/>
          <w:numId w:val="17"/>
        </w:numPr>
        <w:spacing w:after="0" w:line="276" w:lineRule="auto"/>
        <w:ind w:left="1418"/>
        <w:rPr>
          <w:rFonts w:eastAsia="Arial"/>
          <w:b/>
          <w:bCs/>
          <w:sz w:val="24"/>
          <w:szCs w:val="24"/>
        </w:rPr>
      </w:pPr>
      <w:r w:rsidRPr="00C91AFE">
        <w:rPr>
          <w:rFonts w:eastAsia="Arial"/>
          <w:b/>
          <w:bCs/>
          <w:sz w:val="24"/>
          <w:szCs w:val="24"/>
        </w:rPr>
        <w:t xml:space="preserve">Jakość codziennego biuletynu / </w:t>
      </w:r>
      <w:proofErr w:type="spellStart"/>
      <w:r w:rsidRPr="00C91AFE">
        <w:rPr>
          <w:rFonts w:eastAsia="Arial"/>
          <w:b/>
          <w:bCs/>
          <w:sz w:val="24"/>
          <w:szCs w:val="24"/>
        </w:rPr>
        <w:t>newslettera</w:t>
      </w:r>
      <w:proofErr w:type="spellEnd"/>
      <w:r w:rsidRPr="00C91AFE">
        <w:rPr>
          <w:rFonts w:eastAsia="Arial"/>
          <w:b/>
          <w:bCs/>
          <w:sz w:val="24"/>
          <w:szCs w:val="24"/>
        </w:rPr>
        <w:t xml:space="preserve"> testowego - maksymalnie 24 pkt. - szczegóły przekazania danych w pkt 6 c)</w:t>
      </w:r>
      <w:r w:rsidR="00C91AFE">
        <w:rPr>
          <w:rFonts w:eastAsia="Arial"/>
          <w:b/>
          <w:bCs/>
          <w:sz w:val="24"/>
          <w:szCs w:val="24"/>
        </w:rPr>
        <w:t>.</w:t>
      </w:r>
    </w:p>
    <w:p w14:paraId="7A17A135" w14:textId="77777777" w:rsidR="0012205D" w:rsidRDefault="0012205D" w:rsidP="00C91AFE">
      <w:pPr>
        <w:pStyle w:val="Akapitzlist"/>
        <w:numPr>
          <w:ilvl w:val="4"/>
          <w:numId w:val="9"/>
        </w:numPr>
        <w:spacing w:after="0" w:line="276" w:lineRule="auto"/>
        <w:ind w:left="1701"/>
        <w:jc w:val="both"/>
        <w:rPr>
          <w:rFonts w:eastAsia="Arial"/>
          <w:sz w:val="24"/>
          <w:szCs w:val="24"/>
        </w:rPr>
      </w:pPr>
      <w:r w:rsidRPr="536F9D59">
        <w:rPr>
          <w:rFonts w:eastAsia="Arial"/>
          <w:sz w:val="24"/>
          <w:szCs w:val="24"/>
        </w:rPr>
        <w:t xml:space="preserve">Zamawiający przyzna punkty za </w:t>
      </w:r>
      <w:r w:rsidRPr="536F9D59">
        <w:rPr>
          <w:rFonts w:eastAsia="Arial"/>
          <w:i/>
          <w:iCs/>
          <w:sz w:val="24"/>
          <w:szCs w:val="24"/>
        </w:rPr>
        <w:t xml:space="preserve">Jakość codziennego </w:t>
      </w:r>
      <w:proofErr w:type="spellStart"/>
      <w:r w:rsidRPr="536F9D59">
        <w:rPr>
          <w:rFonts w:eastAsia="Arial"/>
          <w:i/>
          <w:iCs/>
          <w:sz w:val="24"/>
          <w:szCs w:val="24"/>
        </w:rPr>
        <w:t>newslettera</w:t>
      </w:r>
      <w:proofErr w:type="spellEnd"/>
      <w:r w:rsidRPr="536F9D59">
        <w:rPr>
          <w:rFonts w:eastAsia="Arial"/>
          <w:i/>
          <w:iCs/>
          <w:sz w:val="24"/>
          <w:szCs w:val="24"/>
        </w:rPr>
        <w:t xml:space="preserve">, </w:t>
      </w:r>
      <w:r w:rsidRPr="536F9D59">
        <w:rPr>
          <w:rFonts w:eastAsia="Arial"/>
          <w:sz w:val="24"/>
          <w:szCs w:val="24"/>
        </w:rPr>
        <w:t xml:space="preserve"> uwzględniając trafność i zakres publikacji zamieszczonych w newsletterze.</w:t>
      </w:r>
    </w:p>
    <w:p w14:paraId="60295DE5" w14:textId="77777777" w:rsidR="00965A2D" w:rsidRPr="00E609D9" w:rsidRDefault="00965A2D" w:rsidP="00C91AFE">
      <w:pPr>
        <w:spacing w:after="0" w:line="276" w:lineRule="auto"/>
        <w:jc w:val="both"/>
        <w:rPr>
          <w:rFonts w:eastAsia="Arial" w:cstheme="minorHAnsi"/>
          <w:color w:val="C00000"/>
          <w:sz w:val="24"/>
          <w:szCs w:val="24"/>
        </w:rPr>
      </w:pPr>
    </w:p>
    <w:p w14:paraId="4377E680" w14:textId="27BA0792" w:rsidR="00E36185" w:rsidRPr="00C91AFE" w:rsidRDefault="00E36185" w:rsidP="00C91AFE">
      <w:pPr>
        <w:pStyle w:val="Akapitzlist"/>
        <w:numPr>
          <w:ilvl w:val="0"/>
          <w:numId w:val="17"/>
        </w:numPr>
        <w:spacing w:after="0" w:line="276" w:lineRule="auto"/>
        <w:jc w:val="both"/>
        <w:rPr>
          <w:rFonts w:eastAsiaTheme="minorEastAsia"/>
          <w:b/>
          <w:bCs/>
          <w:sz w:val="24"/>
          <w:szCs w:val="24"/>
        </w:rPr>
      </w:pPr>
      <w:r w:rsidRPr="00C91AFE">
        <w:rPr>
          <w:rFonts w:eastAsiaTheme="minorEastAsia"/>
          <w:b/>
          <w:bCs/>
          <w:sz w:val="24"/>
          <w:szCs w:val="24"/>
        </w:rPr>
        <w:t>Elementy (pliki jakie Wykonawca musi dołączyć do złożonej oferty</w:t>
      </w:r>
      <w:r w:rsidR="00C30F5D" w:rsidRPr="00C91AFE">
        <w:rPr>
          <w:rFonts w:eastAsiaTheme="minorEastAsia"/>
          <w:b/>
          <w:bCs/>
          <w:sz w:val="24"/>
          <w:szCs w:val="24"/>
        </w:rPr>
        <w:t>)</w:t>
      </w:r>
      <w:r w:rsidR="00C91AFE">
        <w:rPr>
          <w:rFonts w:eastAsiaTheme="minorEastAsia"/>
          <w:b/>
          <w:bCs/>
          <w:sz w:val="24"/>
          <w:szCs w:val="24"/>
        </w:rPr>
        <w:t xml:space="preserve"> niezbędne do </w:t>
      </w:r>
      <w:r w:rsidRPr="00C91AFE">
        <w:rPr>
          <w:rFonts w:eastAsiaTheme="minorEastAsia"/>
          <w:b/>
          <w:bCs/>
          <w:sz w:val="24"/>
          <w:szCs w:val="24"/>
        </w:rPr>
        <w:t xml:space="preserve">oceny oferty w kryteriach </w:t>
      </w:r>
      <w:proofErr w:type="spellStart"/>
      <w:r w:rsidRPr="00C91AFE">
        <w:rPr>
          <w:rFonts w:eastAsiaTheme="minorEastAsia"/>
          <w:b/>
          <w:bCs/>
          <w:sz w:val="24"/>
          <w:szCs w:val="24"/>
        </w:rPr>
        <w:t>pozacenowych</w:t>
      </w:r>
      <w:proofErr w:type="spellEnd"/>
      <w:r w:rsidRPr="00C91AFE">
        <w:rPr>
          <w:rFonts w:eastAsiaTheme="minorEastAsia"/>
          <w:b/>
          <w:bCs/>
          <w:sz w:val="24"/>
          <w:szCs w:val="24"/>
        </w:rPr>
        <w:t>:</w:t>
      </w:r>
    </w:p>
    <w:p w14:paraId="318C8012" w14:textId="54828A90" w:rsidR="00A168D7" w:rsidRPr="00C91AFE" w:rsidRDefault="00A168D7" w:rsidP="00C91AFE">
      <w:pPr>
        <w:pStyle w:val="Akapitzlist"/>
        <w:numPr>
          <w:ilvl w:val="0"/>
          <w:numId w:val="15"/>
        </w:numPr>
        <w:spacing w:after="0" w:line="276" w:lineRule="auto"/>
        <w:jc w:val="both"/>
        <w:rPr>
          <w:rFonts w:eastAsiaTheme="minorEastAsia"/>
          <w:sz w:val="24"/>
          <w:szCs w:val="24"/>
        </w:rPr>
      </w:pPr>
      <w:r w:rsidRPr="00C91AFE">
        <w:rPr>
          <w:rFonts w:eastAsia="Arial"/>
          <w:b/>
          <w:bCs/>
          <w:sz w:val="24"/>
          <w:szCs w:val="24"/>
        </w:rPr>
        <w:t xml:space="preserve">link oraz dane dostępowe </w:t>
      </w:r>
      <w:r w:rsidR="6549A07D" w:rsidRPr="00C91AFE">
        <w:rPr>
          <w:rFonts w:eastAsia="Arial"/>
          <w:b/>
          <w:bCs/>
          <w:sz w:val="24"/>
          <w:szCs w:val="24"/>
        </w:rPr>
        <w:t xml:space="preserve">do </w:t>
      </w:r>
      <w:r w:rsidR="75A5EBA1" w:rsidRPr="00C91AFE">
        <w:rPr>
          <w:rFonts w:eastAsia="Arial"/>
          <w:b/>
          <w:bCs/>
          <w:sz w:val="24"/>
          <w:szCs w:val="24"/>
        </w:rPr>
        <w:t>platformy</w:t>
      </w:r>
      <w:r w:rsidR="75A5EBA1" w:rsidRPr="00C91AFE">
        <w:rPr>
          <w:rFonts w:eastAsia="Arial"/>
          <w:sz w:val="24"/>
          <w:szCs w:val="24"/>
        </w:rPr>
        <w:t>, która</w:t>
      </w:r>
      <w:r w:rsidR="6549A07D" w:rsidRPr="00C91AFE">
        <w:rPr>
          <w:rFonts w:eastAsia="Arial"/>
          <w:sz w:val="24"/>
          <w:szCs w:val="24"/>
        </w:rPr>
        <w:t xml:space="preserve"> powin</w:t>
      </w:r>
      <w:r w:rsidRPr="00C91AFE">
        <w:rPr>
          <w:rFonts w:eastAsia="Arial"/>
          <w:sz w:val="24"/>
          <w:szCs w:val="24"/>
        </w:rPr>
        <w:t>na</w:t>
      </w:r>
      <w:r w:rsidR="6549A07D" w:rsidRPr="00C91AFE">
        <w:rPr>
          <w:rFonts w:eastAsia="Arial"/>
          <w:sz w:val="24"/>
          <w:szCs w:val="24"/>
        </w:rPr>
        <w:t xml:space="preserve"> być </w:t>
      </w:r>
      <w:r w:rsidRPr="00C91AFE">
        <w:rPr>
          <w:rFonts w:eastAsia="Arial"/>
          <w:sz w:val="24"/>
          <w:szCs w:val="24"/>
        </w:rPr>
        <w:t>dostępna i aktywna</w:t>
      </w:r>
      <w:r w:rsidR="00E9270F" w:rsidRPr="00C91AFE">
        <w:rPr>
          <w:rFonts w:eastAsia="Arial"/>
          <w:sz w:val="24"/>
          <w:szCs w:val="24"/>
        </w:rPr>
        <w:t xml:space="preserve"> </w:t>
      </w:r>
      <w:r w:rsidR="6549A07D" w:rsidRPr="00C91AFE">
        <w:rPr>
          <w:rFonts w:eastAsia="Arial"/>
          <w:sz w:val="24"/>
          <w:szCs w:val="24"/>
        </w:rPr>
        <w:t xml:space="preserve">dla Zamawiającego w </w:t>
      </w:r>
      <w:r w:rsidR="006324AF" w:rsidRPr="00C91AFE">
        <w:rPr>
          <w:rFonts w:eastAsia="Arial"/>
          <w:sz w:val="24"/>
          <w:szCs w:val="24"/>
        </w:rPr>
        <w:t>terminie</w:t>
      </w:r>
      <w:r w:rsidR="6549A07D" w:rsidRPr="00C91AFE">
        <w:rPr>
          <w:rFonts w:eastAsia="Arial"/>
          <w:sz w:val="24"/>
          <w:szCs w:val="24"/>
        </w:rPr>
        <w:t xml:space="preserve"> </w:t>
      </w:r>
      <w:r w:rsidR="0010175C" w:rsidRPr="00C91AFE">
        <w:rPr>
          <w:rFonts w:eastAsia="Arial"/>
          <w:sz w:val="24"/>
          <w:szCs w:val="24"/>
        </w:rPr>
        <w:t xml:space="preserve">od momentu przesłania oferty </w:t>
      </w:r>
      <w:r w:rsidR="00095045" w:rsidRPr="00C91AFE">
        <w:rPr>
          <w:rFonts w:eastAsia="Arial"/>
          <w:sz w:val="24"/>
          <w:szCs w:val="24"/>
        </w:rPr>
        <w:t xml:space="preserve">do </w:t>
      </w:r>
      <w:r w:rsidR="002D69F7" w:rsidRPr="00C91AFE">
        <w:rPr>
          <w:rFonts w:eastAsia="Arial"/>
          <w:sz w:val="24"/>
          <w:szCs w:val="24"/>
        </w:rPr>
        <w:t>1</w:t>
      </w:r>
      <w:r w:rsidR="00853FE6" w:rsidRPr="00C91AFE">
        <w:rPr>
          <w:rFonts w:eastAsia="Arial"/>
          <w:sz w:val="24"/>
          <w:szCs w:val="24"/>
        </w:rPr>
        <w:t>5</w:t>
      </w:r>
      <w:r w:rsidR="006324AF" w:rsidRPr="00C91AFE">
        <w:rPr>
          <w:rFonts w:eastAsia="Arial"/>
          <w:sz w:val="24"/>
          <w:szCs w:val="24"/>
        </w:rPr>
        <w:t>.</w:t>
      </w:r>
      <w:r w:rsidR="00CB3E5A" w:rsidRPr="00C91AFE">
        <w:rPr>
          <w:rFonts w:eastAsia="Arial"/>
          <w:sz w:val="24"/>
          <w:szCs w:val="24"/>
        </w:rPr>
        <w:t>12</w:t>
      </w:r>
      <w:r w:rsidR="006324AF" w:rsidRPr="00C91AFE">
        <w:rPr>
          <w:rFonts w:eastAsia="Arial"/>
          <w:sz w:val="24"/>
          <w:szCs w:val="24"/>
        </w:rPr>
        <w:t>.</w:t>
      </w:r>
      <w:r w:rsidR="00685786" w:rsidRPr="00C91AFE">
        <w:rPr>
          <w:rFonts w:eastAsia="Arial"/>
          <w:sz w:val="24"/>
          <w:szCs w:val="24"/>
        </w:rPr>
        <w:t>202</w:t>
      </w:r>
      <w:r w:rsidR="00853FE6" w:rsidRPr="00C91AFE">
        <w:rPr>
          <w:rFonts w:eastAsia="Arial"/>
          <w:sz w:val="24"/>
          <w:szCs w:val="24"/>
        </w:rPr>
        <w:t>3</w:t>
      </w:r>
      <w:r w:rsidR="6549A07D" w:rsidRPr="00C91AFE">
        <w:rPr>
          <w:rFonts w:eastAsia="Arial"/>
          <w:sz w:val="24"/>
          <w:szCs w:val="24"/>
        </w:rPr>
        <w:t xml:space="preserve"> r</w:t>
      </w:r>
      <w:r w:rsidR="00853FE6" w:rsidRPr="00C91AFE">
        <w:rPr>
          <w:rFonts w:eastAsia="Arial"/>
          <w:sz w:val="24"/>
          <w:szCs w:val="24"/>
        </w:rPr>
        <w:t>.</w:t>
      </w:r>
      <w:r w:rsidR="00095045" w:rsidRPr="00C91AFE">
        <w:rPr>
          <w:rFonts w:eastAsia="Arial"/>
          <w:sz w:val="24"/>
          <w:szCs w:val="24"/>
        </w:rPr>
        <w:t xml:space="preserve"> do godz. 17</w:t>
      </w:r>
      <w:r w:rsidR="00853FE6" w:rsidRPr="00C91AFE">
        <w:rPr>
          <w:rFonts w:eastAsia="Arial"/>
          <w:sz w:val="24"/>
          <w:szCs w:val="24"/>
        </w:rPr>
        <w:t>:</w:t>
      </w:r>
      <w:r w:rsidR="00095045" w:rsidRPr="00C91AFE">
        <w:rPr>
          <w:rFonts w:eastAsia="Arial"/>
          <w:sz w:val="24"/>
          <w:szCs w:val="24"/>
        </w:rPr>
        <w:t>00.</w:t>
      </w:r>
      <w:r w:rsidR="00291268" w:rsidRPr="00C91AFE">
        <w:rPr>
          <w:rFonts w:eastAsia="Arial"/>
          <w:color w:val="C00000"/>
          <w:sz w:val="24"/>
          <w:szCs w:val="24"/>
        </w:rPr>
        <w:t xml:space="preserve"> </w:t>
      </w:r>
    </w:p>
    <w:p w14:paraId="3C75C08B" w14:textId="76F8EA90" w:rsidR="00291268" w:rsidRPr="00C91AFE" w:rsidRDefault="00291268" w:rsidP="00C91AFE">
      <w:pPr>
        <w:pStyle w:val="Akapitzlist"/>
        <w:numPr>
          <w:ilvl w:val="0"/>
          <w:numId w:val="15"/>
        </w:numPr>
        <w:spacing w:after="0" w:line="276" w:lineRule="auto"/>
        <w:jc w:val="both"/>
        <w:rPr>
          <w:rFonts w:eastAsia="Arial" w:cstheme="minorHAnsi"/>
          <w:sz w:val="24"/>
          <w:szCs w:val="24"/>
        </w:rPr>
      </w:pPr>
      <w:r w:rsidRPr="00C91AFE">
        <w:rPr>
          <w:rFonts w:eastAsia="Arial" w:cstheme="minorHAnsi"/>
          <w:b/>
          <w:bCs/>
          <w:sz w:val="24"/>
          <w:szCs w:val="24"/>
        </w:rPr>
        <w:t>testow</w:t>
      </w:r>
      <w:r w:rsidR="00A168D7" w:rsidRPr="00C91AFE">
        <w:rPr>
          <w:rFonts w:eastAsia="Arial" w:cstheme="minorHAnsi"/>
          <w:b/>
          <w:bCs/>
          <w:sz w:val="24"/>
          <w:szCs w:val="24"/>
        </w:rPr>
        <w:t>y</w:t>
      </w:r>
      <w:r w:rsidRPr="00C91AFE">
        <w:rPr>
          <w:rFonts w:eastAsia="Arial" w:cstheme="minorHAnsi"/>
          <w:b/>
          <w:bCs/>
          <w:sz w:val="24"/>
          <w:szCs w:val="24"/>
        </w:rPr>
        <w:t xml:space="preserve"> raport</w:t>
      </w:r>
      <w:r w:rsidRPr="00C91AFE">
        <w:rPr>
          <w:rFonts w:eastAsia="Arial" w:cstheme="minorHAnsi"/>
          <w:sz w:val="24"/>
          <w:szCs w:val="24"/>
        </w:rPr>
        <w:t xml:space="preserve"> zmonitorowanych treści </w:t>
      </w:r>
      <w:r w:rsidR="00A168D7" w:rsidRPr="00C91AFE">
        <w:rPr>
          <w:rFonts w:eastAsia="Arial" w:cstheme="minorHAnsi"/>
          <w:sz w:val="24"/>
          <w:szCs w:val="24"/>
        </w:rPr>
        <w:t xml:space="preserve">dotyczących </w:t>
      </w:r>
      <w:r w:rsidRPr="00C91AFE">
        <w:rPr>
          <w:rFonts w:eastAsia="Arial" w:cstheme="minorHAnsi"/>
          <w:sz w:val="24"/>
          <w:szCs w:val="24"/>
        </w:rPr>
        <w:t xml:space="preserve">wskazanego przez </w:t>
      </w:r>
      <w:r w:rsidR="00A168D7" w:rsidRPr="00C91AFE">
        <w:rPr>
          <w:rFonts w:eastAsia="Arial" w:cstheme="minorHAnsi"/>
          <w:sz w:val="24"/>
          <w:szCs w:val="24"/>
        </w:rPr>
        <w:t>Z</w:t>
      </w:r>
      <w:r w:rsidRPr="00C91AFE">
        <w:rPr>
          <w:rFonts w:eastAsia="Arial" w:cstheme="minorHAnsi"/>
          <w:sz w:val="24"/>
          <w:szCs w:val="24"/>
        </w:rPr>
        <w:t xml:space="preserve">amawiającego hasła (hasło: </w:t>
      </w:r>
      <w:r w:rsidRPr="00C91AFE">
        <w:rPr>
          <w:rFonts w:eastAsia="Arial" w:cstheme="minorHAnsi"/>
          <w:b/>
          <w:i/>
          <w:iCs/>
          <w:sz w:val="24"/>
          <w:szCs w:val="24"/>
        </w:rPr>
        <w:t>festiwal</w:t>
      </w:r>
      <w:r w:rsidRPr="00C91AFE">
        <w:rPr>
          <w:rFonts w:eastAsia="Arial" w:cstheme="minorHAnsi"/>
          <w:i/>
          <w:iCs/>
          <w:sz w:val="24"/>
          <w:szCs w:val="24"/>
        </w:rPr>
        <w:t xml:space="preserve"> </w:t>
      </w:r>
      <w:r w:rsidRPr="00C91AFE">
        <w:rPr>
          <w:rFonts w:eastAsia="Arial" w:cstheme="minorHAnsi"/>
          <w:b/>
          <w:i/>
          <w:iCs/>
          <w:sz w:val="24"/>
          <w:szCs w:val="24"/>
        </w:rPr>
        <w:t>Eufonie</w:t>
      </w:r>
      <w:r w:rsidR="002E10A6" w:rsidRPr="00C91AFE">
        <w:rPr>
          <w:rFonts w:eastAsia="Arial" w:cstheme="minorHAnsi"/>
          <w:b/>
          <w:i/>
          <w:iCs/>
          <w:sz w:val="24"/>
          <w:szCs w:val="24"/>
        </w:rPr>
        <w:t xml:space="preserve"> </w:t>
      </w:r>
      <w:r w:rsidR="002D69F7" w:rsidRPr="00C91AFE">
        <w:rPr>
          <w:rFonts w:eastAsia="Arial" w:cstheme="minorHAnsi"/>
          <w:b/>
          <w:i/>
          <w:iCs/>
          <w:sz w:val="24"/>
          <w:szCs w:val="24"/>
        </w:rPr>
        <w:t>/</w:t>
      </w:r>
      <w:r w:rsidR="002E10A6" w:rsidRPr="00C91AFE">
        <w:rPr>
          <w:rFonts w:eastAsia="Arial" w:cstheme="minorHAnsi"/>
          <w:b/>
          <w:i/>
          <w:iCs/>
          <w:sz w:val="24"/>
          <w:szCs w:val="24"/>
        </w:rPr>
        <w:t xml:space="preserve"> </w:t>
      </w:r>
      <w:r w:rsidR="002D69F7" w:rsidRPr="00C91AFE">
        <w:rPr>
          <w:rFonts w:eastAsia="Arial" w:cstheme="minorHAnsi"/>
          <w:b/>
          <w:i/>
          <w:iCs/>
          <w:sz w:val="24"/>
          <w:szCs w:val="24"/>
        </w:rPr>
        <w:t>Eufonie</w:t>
      </w:r>
      <w:r w:rsidRPr="00C91AFE">
        <w:rPr>
          <w:rFonts w:eastAsia="Arial" w:cstheme="minorHAnsi"/>
          <w:sz w:val="24"/>
          <w:szCs w:val="24"/>
        </w:rPr>
        <w:t>) obejmując</w:t>
      </w:r>
      <w:r w:rsidR="002D69F7" w:rsidRPr="00C91AFE">
        <w:rPr>
          <w:rFonts w:eastAsia="Arial" w:cstheme="minorHAnsi"/>
          <w:sz w:val="24"/>
          <w:szCs w:val="24"/>
        </w:rPr>
        <w:t>y</w:t>
      </w:r>
      <w:r w:rsidRPr="00C91AFE">
        <w:rPr>
          <w:rFonts w:eastAsia="Arial" w:cstheme="minorHAnsi"/>
          <w:sz w:val="24"/>
          <w:szCs w:val="24"/>
        </w:rPr>
        <w:t xml:space="preserve"> okres 1</w:t>
      </w:r>
      <w:r w:rsidR="00A168D7" w:rsidRPr="00C91AFE">
        <w:rPr>
          <w:rFonts w:eastAsia="Arial" w:cstheme="minorHAnsi"/>
          <w:sz w:val="24"/>
          <w:szCs w:val="24"/>
        </w:rPr>
        <w:t>4</w:t>
      </w:r>
      <w:r w:rsidRPr="00C91AFE">
        <w:rPr>
          <w:rFonts w:eastAsia="Arial" w:cstheme="minorHAnsi"/>
          <w:sz w:val="24"/>
          <w:szCs w:val="24"/>
        </w:rPr>
        <w:t xml:space="preserve">.11 </w:t>
      </w:r>
      <w:r w:rsidR="00A168D7" w:rsidRPr="00C91AFE">
        <w:rPr>
          <w:rFonts w:eastAsia="Arial" w:cstheme="minorHAnsi"/>
          <w:sz w:val="24"/>
          <w:szCs w:val="24"/>
        </w:rPr>
        <w:t>-</w:t>
      </w:r>
      <w:r w:rsidRPr="00C91AFE">
        <w:rPr>
          <w:rFonts w:eastAsia="Arial" w:cstheme="minorHAnsi"/>
          <w:sz w:val="24"/>
          <w:szCs w:val="24"/>
        </w:rPr>
        <w:t xml:space="preserve"> 02.12</w:t>
      </w:r>
      <w:r w:rsidR="00853FE6" w:rsidRPr="00C91AFE">
        <w:rPr>
          <w:rFonts w:eastAsia="Arial" w:cstheme="minorHAnsi"/>
          <w:sz w:val="24"/>
          <w:szCs w:val="24"/>
        </w:rPr>
        <w:t>.2023</w:t>
      </w:r>
      <w:r w:rsidR="00A168D7" w:rsidRPr="00C91AFE">
        <w:rPr>
          <w:rFonts w:eastAsia="Arial" w:cstheme="minorHAnsi"/>
          <w:sz w:val="24"/>
          <w:szCs w:val="24"/>
        </w:rPr>
        <w:t>.</w:t>
      </w:r>
    </w:p>
    <w:p w14:paraId="0D80B098" w14:textId="38536D33" w:rsidR="00A168D7" w:rsidRPr="00A168D7" w:rsidRDefault="536F9D59" w:rsidP="00C91AFE">
      <w:pPr>
        <w:pStyle w:val="Akapitzlist"/>
        <w:numPr>
          <w:ilvl w:val="0"/>
          <w:numId w:val="15"/>
        </w:numPr>
        <w:spacing w:after="0" w:line="276" w:lineRule="auto"/>
        <w:jc w:val="both"/>
        <w:rPr>
          <w:rFonts w:eastAsiaTheme="minorEastAsia"/>
          <w:sz w:val="24"/>
          <w:szCs w:val="24"/>
        </w:rPr>
      </w:pPr>
      <w:r w:rsidRPr="00C91AFE">
        <w:rPr>
          <w:rFonts w:eastAsiaTheme="minorEastAsia"/>
          <w:b/>
          <w:bCs/>
          <w:sz w:val="24"/>
          <w:szCs w:val="24"/>
        </w:rPr>
        <w:t>testowy codzienny biuletyn / newsletter</w:t>
      </w:r>
      <w:r w:rsidRPr="536F9D59">
        <w:rPr>
          <w:rFonts w:eastAsiaTheme="minorEastAsia"/>
          <w:sz w:val="24"/>
          <w:szCs w:val="24"/>
        </w:rPr>
        <w:t xml:space="preserve"> zawierający przegląd publikacji </w:t>
      </w:r>
      <w:r w:rsidR="00A168D7">
        <w:br/>
      </w:r>
      <w:r w:rsidRPr="536F9D59">
        <w:rPr>
          <w:rFonts w:eastAsiaTheme="minorEastAsia"/>
          <w:sz w:val="24"/>
          <w:szCs w:val="24"/>
        </w:rPr>
        <w:t xml:space="preserve">z wyłączeniem publikacji w kanałach internetowych i serwisach Zamawiającego dn.  23.11.2023 r., obejmujący hasła: </w:t>
      </w:r>
      <w:r w:rsidRPr="536F9D59">
        <w:rPr>
          <w:rFonts w:eastAsiaTheme="minorEastAsia"/>
          <w:b/>
          <w:bCs/>
          <w:i/>
          <w:iCs/>
          <w:sz w:val="24"/>
          <w:szCs w:val="24"/>
        </w:rPr>
        <w:t xml:space="preserve">Narodowe Centrum Kultury / NCK, Rafał Wiśniewski dyrektor NCK </w:t>
      </w:r>
      <w:r w:rsidR="00C30F5D">
        <w:rPr>
          <w:rFonts w:eastAsiaTheme="minorEastAsia"/>
          <w:b/>
          <w:bCs/>
          <w:i/>
          <w:iCs/>
          <w:sz w:val="24"/>
          <w:szCs w:val="24"/>
        </w:rPr>
        <w:t>/</w:t>
      </w:r>
      <w:r w:rsidRPr="536F9D59">
        <w:rPr>
          <w:rFonts w:eastAsiaTheme="minorEastAsia"/>
          <w:b/>
          <w:bCs/>
          <w:i/>
          <w:iCs/>
          <w:sz w:val="24"/>
          <w:szCs w:val="24"/>
        </w:rPr>
        <w:t xml:space="preserve"> </w:t>
      </w:r>
      <w:r w:rsidR="00C30F5D">
        <w:rPr>
          <w:rFonts w:eastAsiaTheme="minorEastAsia"/>
          <w:b/>
          <w:bCs/>
          <w:i/>
          <w:iCs/>
          <w:sz w:val="24"/>
          <w:szCs w:val="24"/>
        </w:rPr>
        <w:t>Joanna Bancerowska / rzecznik NCK</w:t>
      </w:r>
      <w:r w:rsidR="00C30F5D" w:rsidRPr="536F9D59">
        <w:rPr>
          <w:rFonts w:eastAsiaTheme="minorEastAsia"/>
          <w:b/>
          <w:bCs/>
          <w:i/>
          <w:iCs/>
          <w:sz w:val="24"/>
          <w:szCs w:val="24"/>
        </w:rPr>
        <w:t xml:space="preserve"> </w:t>
      </w:r>
      <w:r w:rsidR="00C30F5D">
        <w:rPr>
          <w:rFonts w:eastAsiaTheme="minorEastAsia"/>
          <w:b/>
          <w:bCs/>
          <w:i/>
          <w:iCs/>
          <w:sz w:val="24"/>
          <w:szCs w:val="24"/>
        </w:rPr>
        <w:t xml:space="preserve">/ </w:t>
      </w:r>
      <w:r w:rsidRPr="536F9D59">
        <w:rPr>
          <w:rFonts w:eastAsiaTheme="minorEastAsia"/>
          <w:b/>
          <w:bCs/>
          <w:i/>
          <w:iCs/>
          <w:sz w:val="24"/>
          <w:szCs w:val="24"/>
        </w:rPr>
        <w:t xml:space="preserve">Eufonie / </w:t>
      </w:r>
      <w:r w:rsidR="00C30F5D">
        <w:rPr>
          <w:rFonts w:eastAsiaTheme="minorEastAsia"/>
          <w:b/>
          <w:bCs/>
          <w:i/>
          <w:iCs/>
          <w:sz w:val="24"/>
          <w:szCs w:val="24"/>
        </w:rPr>
        <w:t>/</w:t>
      </w:r>
      <w:r w:rsidRPr="536F9D59">
        <w:rPr>
          <w:rFonts w:eastAsiaTheme="minorEastAsia"/>
          <w:b/>
          <w:bCs/>
          <w:i/>
          <w:iCs/>
          <w:sz w:val="24"/>
          <w:szCs w:val="24"/>
        </w:rPr>
        <w:t>festiwal Eufonie</w:t>
      </w:r>
      <w:r w:rsidRPr="536F9D59">
        <w:rPr>
          <w:rFonts w:eastAsiaTheme="minorEastAsia"/>
          <w:sz w:val="24"/>
          <w:szCs w:val="24"/>
        </w:rPr>
        <w:t xml:space="preserve">.  </w:t>
      </w:r>
    </w:p>
    <w:p w14:paraId="55F43F26" w14:textId="65540E1F" w:rsidR="6549A07D" w:rsidRPr="0068402E" w:rsidRDefault="536F9D59" w:rsidP="00C91AFE">
      <w:pPr>
        <w:pStyle w:val="Akapitzlist"/>
        <w:numPr>
          <w:ilvl w:val="0"/>
          <w:numId w:val="17"/>
        </w:numPr>
        <w:spacing w:line="276" w:lineRule="auto"/>
        <w:jc w:val="both"/>
        <w:rPr>
          <w:rFonts w:eastAsiaTheme="minorEastAsia"/>
          <w:sz w:val="24"/>
          <w:szCs w:val="24"/>
        </w:rPr>
      </w:pPr>
      <w:r w:rsidRPr="536F9D59">
        <w:rPr>
          <w:rFonts w:eastAsia="Arial"/>
          <w:sz w:val="24"/>
          <w:szCs w:val="24"/>
        </w:rPr>
        <w:t xml:space="preserve">Informacja dotycząca wyboru najkorzystniejszej oferty zostanie przekazana Wykonawcy drogą elektroniczną, najpóźniej do dnia 18.12.2023 r. </w:t>
      </w:r>
    </w:p>
    <w:p w14:paraId="054D5944" w14:textId="1BA5473D" w:rsidR="6549A07D" w:rsidRPr="00C91AFE" w:rsidRDefault="6549A07D" w:rsidP="00C91AFE">
      <w:pPr>
        <w:pStyle w:val="Akapitzlist"/>
        <w:numPr>
          <w:ilvl w:val="0"/>
          <w:numId w:val="17"/>
        </w:numPr>
        <w:spacing w:line="276" w:lineRule="auto"/>
        <w:jc w:val="both"/>
        <w:rPr>
          <w:rFonts w:eastAsiaTheme="minorEastAsia" w:cstheme="minorHAnsi"/>
          <w:sz w:val="24"/>
          <w:szCs w:val="24"/>
        </w:rPr>
      </w:pPr>
      <w:r w:rsidRPr="0068402E">
        <w:rPr>
          <w:rFonts w:eastAsia="Arial" w:cstheme="minorHAnsi"/>
          <w:sz w:val="24"/>
          <w:szCs w:val="24"/>
        </w:rPr>
        <w:t xml:space="preserve">Zamawiający przewiduje podpisanie umowy w terminie do </w:t>
      </w:r>
      <w:r w:rsidR="4CE36A63" w:rsidRPr="0068402E">
        <w:rPr>
          <w:rFonts w:eastAsia="Arial" w:cstheme="minorHAnsi"/>
          <w:sz w:val="24"/>
          <w:szCs w:val="24"/>
        </w:rPr>
        <w:t>31 grudnia 202</w:t>
      </w:r>
      <w:r w:rsidR="00853FE6">
        <w:rPr>
          <w:rFonts w:eastAsia="Arial" w:cstheme="minorHAnsi"/>
          <w:sz w:val="24"/>
          <w:szCs w:val="24"/>
        </w:rPr>
        <w:t>3</w:t>
      </w:r>
      <w:r w:rsidRPr="0068402E">
        <w:rPr>
          <w:rFonts w:eastAsia="Arial" w:cstheme="minorHAnsi"/>
          <w:sz w:val="24"/>
          <w:szCs w:val="24"/>
        </w:rPr>
        <w:t xml:space="preserve"> r. Ostateczną datę podpisania umowy Zamawiający uzgodni z Wykonawcą, którego oferta zostanie wybrana jako najkorzystniejsza. </w:t>
      </w:r>
    </w:p>
    <w:p w14:paraId="03664B51" w14:textId="01FC4C83" w:rsidR="6549A07D" w:rsidRPr="006324AF" w:rsidRDefault="6549A07D" w:rsidP="00C91AFE">
      <w:pPr>
        <w:pStyle w:val="Akapitzlist"/>
        <w:numPr>
          <w:ilvl w:val="0"/>
          <w:numId w:val="17"/>
        </w:numPr>
        <w:spacing w:line="276" w:lineRule="auto"/>
        <w:jc w:val="both"/>
        <w:rPr>
          <w:rFonts w:eastAsiaTheme="minorEastAsia" w:cstheme="minorHAnsi"/>
          <w:sz w:val="24"/>
          <w:szCs w:val="24"/>
        </w:rPr>
      </w:pPr>
      <w:r w:rsidRPr="006324AF">
        <w:rPr>
          <w:rFonts w:eastAsia="Arial" w:cstheme="minorHAnsi"/>
          <w:sz w:val="24"/>
          <w:szCs w:val="24"/>
        </w:rPr>
        <w:t>Zamawiający zastrzega sobie możliwość negocjacji ceny z Wykonawcą, który złożył najkorzystniejszą ofertę w przypadku, gdy najkorzystniejsza oferta przekracza kwotę środków finansowych</w:t>
      </w:r>
      <w:r w:rsidR="00291268">
        <w:rPr>
          <w:rFonts w:eastAsia="Arial" w:cstheme="minorHAnsi"/>
          <w:sz w:val="24"/>
          <w:szCs w:val="24"/>
        </w:rPr>
        <w:t>,</w:t>
      </w:r>
      <w:r w:rsidRPr="006324AF">
        <w:rPr>
          <w:rFonts w:eastAsia="Arial" w:cstheme="minorHAnsi"/>
          <w:sz w:val="24"/>
          <w:szCs w:val="24"/>
        </w:rPr>
        <w:t xml:space="preserve"> jakie Zamawiający przeznacz</w:t>
      </w:r>
      <w:r w:rsidR="00291268">
        <w:rPr>
          <w:rFonts w:eastAsia="Arial" w:cstheme="minorHAnsi"/>
          <w:sz w:val="24"/>
          <w:szCs w:val="24"/>
        </w:rPr>
        <w:t>ył</w:t>
      </w:r>
      <w:r w:rsidRPr="006324AF">
        <w:rPr>
          <w:rFonts w:eastAsia="Arial" w:cstheme="minorHAnsi"/>
          <w:sz w:val="24"/>
          <w:szCs w:val="24"/>
        </w:rPr>
        <w:t xml:space="preserve"> na usługę będącą Przedmiotem zamówienia.</w:t>
      </w:r>
    </w:p>
    <w:p w14:paraId="6370ADFD" w14:textId="6905E10B" w:rsidR="00853FE6" w:rsidRPr="00C91AFE" w:rsidRDefault="6549A07D" w:rsidP="00C91AFE">
      <w:pPr>
        <w:pStyle w:val="Akapitzlist"/>
        <w:numPr>
          <w:ilvl w:val="0"/>
          <w:numId w:val="17"/>
        </w:numPr>
        <w:spacing w:line="276" w:lineRule="auto"/>
        <w:jc w:val="both"/>
        <w:rPr>
          <w:rFonts w:eastAsiaTheme="minorEastAsia" w:cstheme="minorHAnsi"/>
          <w:sz w:val="24"/>
          <w:szCs w:val="24"/>
        </w:rPr>
      </w:pPr>
      <w:r w:rsidRPr="006324AF">
        <w:rPr>
          <w:rFonts w:eastAsia="Arial" w:cstheme="minorHAnsi"/>
          <w:sz w:val="24"/>
          <w:szCs w:val="24"/>
        </w:rPr>
        <w:t>Zamawiający może zakończyć postępowanie bez dokonania wyboru najkorzystniej oferty i unieważnić postępowanie</w:t>
      </w:r>
      <w:r w:rsidR="00D837AC">
        <w:rPr>
          <w:rFonts w:eastAsia="Arial" w:cstheme="minorHAnsi"/>
          <w:sz w:val="24"/>
          <w:szCs w:val="24"/>
        </w:rPr>
        <w:t>.</w:t>
      </w:r>
    </w:p>
    <w:p w14:paraId="0C74562F" w14:textId="77777777" w:rsidR="0012205D" w:rsidRDefault="0012205D" w:rsidP="00C91AFE">
      <w:pPr>
        <w:pStyle w:val="Akapitzlist"/>
        <w:spacing w:line="276" w:lineRule="auto"/>
        <w:ind w:left="360"/>
        <w:jc w:val="both"/>
        <w:rPr>
          <w:rFonts w:eastAsiaTheme="minorEastAsia" w:cstheme="minorHAnsi"/>
          <w:sz w:val="24"/>
          <w:szCs w:val="24"/>
        </w:rPr>
      </w:pPr>
    </w:p>
    <w:p w14:paraId="65504050" w14:textId="77777777" w:rsidR="00C91AFE" w:rsidRDefault="00C91AFE" w:rsidP="00C91AFE">
      <w:pPr>
        <w:pStyle w:val="Akapitzlist"/>
        <w:spacing w:line="276" w:lineRule="auto"/>
        <w:ind w:left="360"/>
        <w:jc w:val="both"/>
        <w:rPr>
          <w:rFonts w:eastAsiaTheme="minorEastAsia" w:cstheme="minorHAnsi"/>
          <w:sz w:val="24"/>
          <w:szCs w:val="24"/>
        </w:rPr>
      </w:pPr>
    </w:p>
    <w:p w14:paraId="318E4750" w14:textId="77777777" w:rsidR="00C91AFE" w:rsidRDefault="00C91AFE" w:rsidP="00C91AFE">
      <w:pPr>
        <w:pStyle w:val="Akapitzlist"/>
        <w:spacing w:line="276" w:lineRule="auto"/>
        <w:ind w:left="360"/>
        <w:jc w:val="both"/>
        <w:rPr>
          <w:rFonts w:eastAsiaTheme="minorEastAsia" w:cstheme="minorHAnsi"/>
          <w:sz w:val="24"/>
          <w:szCs w:val="24"/>
        </w:rPr>
      </w:pPr>
    </w:p>
    <w:p w14:paraId="0A73E222" w14:textId="77777777" w:rsidR="00C91AFE" w:rsidRDefault="00C91AFE" w:rsidP="00C91AFE">
      <w:pPr>
        <w:pStyle w:val="Akapitzlist"/>
        <w:spacing w:line="276" w:lineRule="auto"/>
        <w:ind w:left="360"/>
        <w:jc w:val="both"/>
        <w:rPr>
          <w:rFonts w:eastAsiaTheme="minorEastAsia" w:cstheme="minorHAnsi"/>
          <w:sz w:val="24"/>
          <w:szCs w:val="24"/>
        </w:rPr>
      </w:pPr>
    </w:p>
    <w:p w14:paraId="7842292A" w14:textId="77777777" w:rsidR="00C91AFE" w:rsidRPr="00CB7F9B" w:rsidRDefault="00C91AFE" w:rsidP="00C91AFE">
      <w:pPr>
        <w:pStyle w:val="Akapitzlist"/>
        <w:spacing w:line="276" w:lineRule="auto"/>
        <w:ind w:left="360"/>
        <w:jc w:val="both"/>
        <w:rPr>
          <w:rFonts w:eastAsiaTheme="minorEastAsia" w:cstheme="minorHAnsi"/>
          <w:sz w:val="24"/>
          <w:szCs w:val="24"/>
        </w:rPr>
      </w:pPr>
    </w:p>
    <w:p w14:paraId="2AE61A92" w14:textId="72BE77AC" w:rsidR="6549A07D" w:rsidRPr="006324AF" w:rsidRDefault="6549A07D" w:rsidP="00C91AFE">
      <w:pPr>
        <w:spacing w:line="276" w:lineRule="auto"/>
        <w:rPr>
          <w:rFonts w:cstheme="minorHAnsi"/>
          <w:sz w:val="24"/>
          <w:szCs w:val="24"/>
        </w:rPr>
      </w:pPr>
      <w:r w:rsidRPr="0055451C">
        <w:rPr>
          <w:rFonts w:eastAsia="Arial" w:cstheme="minorHAnsi"/>
          <w:b/>
          <w:bCs/>
          <w:sz w:val="24"/>
          <w:szCs w:val="24"/>
        </w:rPr>
        <w:lastRenderedPageBreak/>
        <w:t>Załącznik nr 1</w:t>
      </w:r>
      <w:r w:rsidR="0055451C" w:rsidRPr="0055451C">
        <w:rPr>
          <w:rFonts w:eastAsia="Arial" w:cstheme="minorHAnsi"/>
          <w:b/>
          <w:bCs/>
          <w:sz w:val="24"/>
          <w:szCs w:val="24"/>
        </w:rPr>
        <w:t xml:space="preserve">. </w:t>
      </w:r>
      <w:r w:rsidRPr="0055451C">
        <w:rPr>
          <w:rFonts w:eastAsia="Arial" w:cstheme="minorHAnsi"/>
          <w:b/>
          <w:bCs/>
          <w:sz w:val="24"/>
          <w:szCs w:val="24"/>
        </w:rPr>
        <w:t>Szczegółowy opis przedmiotu zamówienia</w:t>
      </w:r>
    </w:p>
    <w:p w14:paraId="5896168C" w14:textId="75A8D3F0" w:rsidR="6549A07D" w:rsidRPr="006324AF" w:rsidRDefault="6549A07D" w:rsidP="00C91AFE">
      <w:pPr>
        <w:spacing w:line="276" w:lineRule="auto"/>
        <w:jc w:val="both"/>
        <w:rPr>
          <w:sz w:val="24"/>
          <w:szCs w:val="24"/>
        </w:rPr>
      </w:pPr>
      <w:r w:rsidRPr="59E4709B">
        <w:rPr>
          <w:rFonts w:eastAsia="Arial"/>
          <w:sz w:val="24"/>
          <w:szCs w:val="24"/>
        </w:rPr>
        <w:t xml:space="preserve">Zleceniobiorca zobowiązuje się do wykonania usługi codziennego monitoringu mediów w formie elektronicznej z zakresu działalności Narodowego Centrum Kultury (NCK) </w:t>
      </w:r>
      <w:r w:rsidRPr="59E4709B">
        <w:rPr>
          <w:rFonts w:eastAsia="Arial"/>
          <w:b/>
          <w:bCs/>
          <w:sz w:val="24"/>
          <w:szCs w:val="24"/>
        </w:rPr>
        <w:t>w okresie od 1 stycznia 202</w:t>
      </w:r>
      <w:r w:rsidR="00853FE6" w:rsidRPr="59E4709B">
        <w:rPr>
          <w:rFonts w:eastAsia="Arial"/>
          <w:b/>
          <w:bCs/>
          <w:sz w:val="24"/>
          <w:szCs w:val="24"/>
        </w:rPr>
        <w:t>4</w:t>
      </w:r>
      <w:r w:rsidRPr="59E4709B">
        <w:rPr>
          <w:rFonts w:eastAsia="Arial"/>
          <w:b/>
          <w:bCs/>
          <w:sz w:val="24"/>
          <w:szCs w:val="24"/>
        </w:rPr>
        <w:t xml:space="preserve"> r. do 31 grudnia 202</w:t>
      </w:r>
      <w:r w:rsidR="00853FE6" w:rsidRPr="59E4709B">
        <w:rPr>
          <w:rFonts w:eastAsia="Arial"/>
          <w:b/>
          <w:bCs/>
          <w:sz w:val="24"/>
          <w:szCs w:val="24"/>
        </w:rPr>
        <w:t>4</w:t>
      </w:r>
      <w:r w:rsidRPr="59E4709B">
        <w:rPr>
          <w:rFonts w:eastAsia="Arial"/>
          <w:b/>
          <w:bCs/>
          <w:sz w:val="24"/>
          <w:szCs w:val="24"/>
        </w:rPr>
        <w:t xml:space="preserve"> r.</w:t>
      </w:r>
      <w:r w:rsidR="00C52549" w:rsidRPr="59E4709B">
        <w:rPr>
          <w:rFonts w:eastAsia="Arial"/>
          <w:b/>
          <w:bCs/>
          <w:sz w:val="24"/>
          <w:szCs w:val="24"/>
        </w:rPr>
        <w:t xml:space="preserve"> </w:t>
      </w:r>
      <w:r w:rsidR="00C52549" w:rsidRPr="59E4709B">
        <w:rPr>
          <w:rFonts w:eastAsia="Arial"/>
          <w:sz w:val="24"/>
          <w:szCs w:val="24"/>
        </w:rPr>
        <w:t>Usługa obejmuje:</w:t>
      </w:r>
    </w:p>
    <w:p w14:paraId="10EBEBF4" w14:textId="06682AB2" w:rsidR="6549A07D" w:rsidRPr="006324AF" w:rsidRDefault="00C52549" w:rsidP="00C91AFE">
      <w:pPr>
        <w:pStyle w:val="Akapitzlist"/>
        <w:numPr>
          <w:ilvl w:val="0"/>
          <w:numId w:val="5"/>
        </w:numPr>
        <w:spacing w:line="276" w:lineRule="auto"/>
        <w:jc w:val="both"/>
        <w:rPr>
          <w:rFonts w:eastAsiaTheme="minorEastAsia" w:cstheme="minorHAnsi"/>
          <w:sz w:val="24"/>
          <w:szCs w:val="24"/>
        </w:rPr>
      </w:pPr>
      <w:r>
        <w:rPr>
          <w:rFonts w:eastAsia="Arial" w:cstheme="minorHAnsi"/>
          <w:sz w:val="24"/>
          <w:szCs w:val="24"/>
        </w:rPr>
        <w:t>M</w:t>
      </w:r>
      <w:r w:rsidR="6549A07D" w:rsidRPr="006324AF">
        <w:rPr>
          <w:rFonts w:eastAsia="Arial" w:cstheme="minorHAnsi"/>
          <w:sz w:val="24"/>
          <w:szCs w:val="24"/>
        </w:rPr>
        <w:t xml:space="preserve">onitoring mediów przez 7 dni w tygodniu (wykaz monitorowanych mediów, który stanowi minimalny zakres monitoringu, znajduje się w Załączniku nr </w:t>
      </w:r>
      <w:r w:rsidR="0068402E">
        <w:rPr>
          <w:rFonts w:eastAsia="Arial" w:cstheme="minorHAnsi"/>
          <w:sz w:val="24"/>
          <w:szCs w:val="24"/>
        </w:rPr>
        <w:t>3</w:t>
      </w:r>
      <w:r w:rsidR="6549A07D" w:rsidRPr="006324AF">
        <w:rPr>
          <w:rFonts w:eastAsia="Arial" w:cstheme="minorHAnsi"/>
          <w:sz w:val="24"/>
          <w:szCs w:val="24"/>
        </w:rPr>
        <w:t xml:space="preserve"> do Zapytania ofertowego</w:t>
      </w:r>
      <w:r w:rsidR="0068402E">
        <w:rPr>
          <w:rFonts w:eastAsia="Arial" w:cstheme="minorHAnsi"/>
          <w:sz w:val="24"/>
          <w:szCs w:val="24"/>
        </w:rPr>
        <w:t>)</w:t>
      </w:r>
      <w:r w:rsidR="6549A07D" w:rsidRPr="006324AF">
        <w:rPr>
          <w:rFonts w:eastAsia="Arial" w:cstheme="minorHAnsi"/>
          <w:sz w:val="24"/>
          <w:szCs w:val="24"/>
        </w:rPr>
        <w:t>:</w:t>
      </w:r>
    </w:p>
    <w:p w14:paraId="45C7A31E" w14:textId="32606BE5" w:rsidR="6549A07D" w:rsidRPr="006324AF" w:rsidRDefault="6549A07D" w:rsidP="00C91AFE">
      <w:pPr>
        <w:pStyle w:val="Akapitzlist"/>
        <w:numPr>
          <w:ilvl w:val="1"/>
          <w:numId w:val="5"/>
        </w:numPr>
        <w:spacing w:line="276" w:lineRule="auto"/>
        <w:ind w:left="1134"/>
        <w:jc w:val="both"/>
        <w:rPr>
          <w:rFonts w:eastAsia="Arial" w:cstheme="minorHAnsi"/>
          <w:sz w:val="24"/>
          <w:szCs w:val="24"/>
        </w:rPr>
      </w:pPr>
      <w:r w:rsidRPr="006324AF">
        <w:rPr>
          <w:rFonts w:eastAsia="Arial" w:cstheme="minorHAnsi"/>
          <w:sz w:val="24"/>
          <w:szCs w:val="24"/>
        </w:rPr>
        <w:t>monitoring mediów z uwzględnieniem następującego podziału: prasa (ogólnopolska</w:t>
      </w:r>
      <w:r w:rsidR="00CD604A">
        <w:rPr>
          <w:rFonts w:eastAsia="Arial" w:cstheme="minorHAnsi"/>
          <w:sz w:val="24"/>
          <w:szCs w:val="24"/>
        </w:rPr>
        <w:t xml:space="preserve">, </w:t>
      </w:r>
      <w:r w:rsidRPr="006324AF">
        <w:rPr>
          <w:rFonts w:eastAsia="Arial" w:cstheme="minorHAnsi"/>
          <w:sz w:val="24"/>
          <w:szCs w:val="24"/>
        </w:rPr>
        <w:t>regionalna</w:t>
      </w:r>
      <w:r w:rsidR="00CD604A">
        <w:rPr>
          <w:rFonts w:eastAsia="Arial" w:cstheme="minorHAnsi"/>
          <w:sz w:val="24"/>
          <w:szCs w:val="24"/>
        </w:rPr>
        <w:t xml:space="preserve"> i lokalna</w:t>
      </w:r>
      <w:r w:rsidRPr="006324AF">
        <w:rPr>
          <w:rFonts w:eastAsia="Arial" w:cstheme="minorHAnsi"/>
          <w:sz w:val="24"/>
          <w:szCs w:val="24"/>
        </w:rPr>
        <w:t>), radio, telewizja,</w:t>
      </w:r>
      <w:r w:rsidR="7C9E88C9" w:rsidRPr="006324AF">
        <w:rPr>
          <w:rFonts w:eastAsia="Arial" w:cstheme="minorHAnsi"/>
          <w:sz w:val="24"/>
          <w:szCs w:val="24"/>
        </w:rPr>
        <w:t xml:space="preserve"> </w:t>
      </w:r>
      <w:r w:rsidR="00853FE6" w:rsidRPr="006324AF">
        <w:rPr>
          <w:rFonts w:eastAsia="Arial" w:cstheme="minorHAnsi"/>
          <w:sz w:val="24"/>
          <w:szCs w:val="24"/>
        </w:rPr>
        <w:t>Internet</w:t>
      </w:r>
      <w:r w:rsidR="7C9E88C9" w:rsidRPr="006324AF">
        <w:rPr>
          <w:rFonts w:eastAsia="Arial" w:cstheme="minorHAnsi"/>
          <w:sz w:val="24"/>
          <w:szCs w:val="24"/>
        </w:rPr>
        <w:t>, w tym</w:t>
      </w:r>
      <w:r w:rsidRPr="006324AF">
        <w:rPr>
          <w:rFonts w:eastAsia="Arial" w:cstheme="minorHAnsi"/>
          <w:sz w:val="24"/>
          <w:szCs w:val="24"/>
        </w:rPr>
        <w:t xml:space="preserve"> </w:t>
      </w:r>
      <w:proofErr w:type="spellStart"/>
      <w:r w:rsidRPr="006324AF">
        <w:rPr>
          <w:rFonts w:eastAsia="Arial" w:cstheme="minorHAnsi"/>
          <w:sz w:val="24"/>
          <w:szCs w:val="24"/>
        </w:rPr>
        <w:t>social</w:t>
      </w:r>
      <w:proofErr w:type="spellEnd"/>
      <w:r w:rsidRPr="006324AF">
        <w:rPr>
          <w:rFonts w:eastAsia="Arial" w:cstheme="minorHAnsi"/>
          <w:sz w:val="24"/>
          <w:szCs w:val="24"/>
        </w:rPr>
        <w:t xml:space="preserve"> media (Facebook, Instagram, Twitter, </w:t>
      </w:r>
      <w:proofErr w:type="spellStart"/>
      <w:r w:rsidR="00924A29" w:rsidRPr="006324AF">
        <w:rPr>
          <w:rFonts w:eastAsia="Arial" w:cstheme="minorHAnsi"/>
          <w:sz w:val="24"/>
          <w:szCs w:val="24"/>
        </w:rPr>
        <w:t>TikTok</w:t>
      </w:r>
      <w:proofErr w:type="spellEnd"/>
      <w:r w:rsidRPr="006324AF">
        <w:rPr>
          <w:rFonts w:eastAsia="Arial" w:cstheme="minorHAnsi"/>
          <w:sz w:val="24"/>
          <w:szCs w:val="24"/>
        </w:rPr>
        <w:t xml:space="preserve">, </w:t>
      </w:r>
      <w:r w:rsidR="00924A29" w:rsidRPr="006324AF">
        <w:rPr>
          <w:rFonts w:eastAsia="Arial" w:cstheme="minorHAnsi"/>
          <w:sz w:val="24"/>
          <w:szCs w:val="24"/>
        </w:rPr>
        <w:t>YouTube</w:t>
      </w:r>
      <w:r w:rsidRPr="006324AF">
        <w:rPr>
          <w:rFonts w:eastAsia="Arial" w:cstheme="minorHAnsi"/>
          <w:sz w:val="24"/>
          <w:szCs w:val="24"/>
        </w:rPr>
        <w:t>)</w:t>
      </w:r>
      <w:r w:rsidR="09D64A27" w:rsidRPr="006324AF">
        <w:rPr>
          <w:rFonts w:eastAsia="Arial" w:cstheme="minorHAnsi"/>
          <w:sz w:val="24"/>
          <w:szCs w:val="24"/>
        </w:rPr>
        <w:t xml:space="preserve">, </w:t>
      </w:r>
      <w:r w:rsidR="09D64A27" w:rsidRPr="00853FE6">
        <w:rPr>
          <w:rFonts w:eastAsia="Arial" w:cstheme="minorHAnsi"/>
          <w:sz w:val="24"/>
          <w:szCs w:val="24"/>
          <w:u w:val="single"/>
        </w:rPr>
        <w:t>z wyłączeniem mediów własnych Zamawiającego</w:t>
      </w:r>
      <w:r w:rsidR="09D64A27" w:rsidRPr="006324AF">
        <w:rPr>
          <w:rFonts w:eastAsia="Arial" w:cstheme="minorHAnsi"/>
          <w:sz w:val="24"/>
          <w:szCs w:val="24"/>
        </w:rPr>
        <w:t>.</w:t>
      </w:r>
    </w:p>
    <w:p w14:paraId="16C98793" w14:textId="654EDCA0" w:rsidR="6549A07D" w:rsidRPr="006324AF" w:rsidRDefault="6549A07D" w:rsidP="00C91AFE">
      <w:pPr>
        <w:pStyle w:val="Akapitzlist"/>
        <w:numPr>
          <w:ilvl w:val="0"/>
          <w:numId w:val="5"/>
        </w:numPr>
        <w:spacing w:line="276" w:lineRule="auto"/>
        <w:jc w:val="both"/>
        <w:rPr>
          <w:rFonts w:eastAsiaTheme="minorEastAsia" w:cstheme="minorHAnsi"/>
          <w:sz w:val="24"/>
          <w:szCs w:val="24"/>
        </w:rPr>
      </w:pPr>
      <w:r w:rsidRPr="006324AF">
        <w:rPr>
          <w:rFonts w:eastAsia="Arial" w:cstheme="minorHAnsi"/>
          <w:sz w:val="24"/>
          <w:szCs w:val="24"/>
        </w:rPr>
        <w:t>Monitorowane hasła (</w:t>
      </w:r>
      <w:r w:rsidR="00095045">
        <w:rPr>
          <w:rFonts w:eastAsia="Arial" w:cstheme="minorHAnsi"/>
          <w:sz w:val="24"/>
          <w:szCs w:val="24"/>
        </w:rPr>
        <w:t>s</w:t>
      </w:r>
      <w:r w:rsidRPr="006324AF">
        <w:rPr>
          <w:rFonts w:eastAsia="Arial" w:cstheme="minorHAnsi"/>
          <w:sz w:val="24"/>
          <w:szCs w:val="24"/>
        </w:rPr>
        <w:t xml:space="preserve">zczegółowy wykaz monitorowanych haseł znajduje się </w:t>
      </w:r>
      <w:r w:rsidR="00D837AC">
        <w:rPr>
          <w:rFonts w:eastAsia="Arial" w:cstheme="minorHAnsi"/>
          <w:sz w:val="24"/>
          <w:szCs w:val="24"/>
        </w:rPr>
        <w:br/>
      </w:r>
      <w:r w:rsidRPr="006324AF">
        <w:rPr>
          <w:rFonts w:eastAsia="Arial" w:cstheme="minorHAnsi"/>
          <w:sz w:val="24"/>
          <w:szCs w:val="24"/>
        </w:rPr>
        <w:t xml:space="preserve">w Załączniku nr </w:t>
      </w:r>
      <w:r w:rsidR="00755FAF">
        <w:rPr>
          <w:rFonts w:eastAsia="Arial" w:cstheme="minorHAnsi"/>
          <w:sz w:val="24"/>
          <w:szCs w:val="24"/>
        </w:rPr>
        <w:t>2</w:t>
      </w:r>
      <w:r w:rsidRPr="006324AF">
        <w:rPr>
          <w:rFonts w:eastAsia="Arial" w:cstheme="minorHAnsi"/>
          <w:sz w:val="24"/>
          <w:szCs w:val="24"/>
        </w:rPr>
        <w:t xml:space="preserve"> do Zapytania ofertowego):</w:t>
      </w:r>
    </w:p>
    <w:p w14:paraId="4C62C56E" w14:textId="63CF4E1F" w:rsidR="6549A07D" w:rsidRPr="006324AF" w:rsidRDefault="00C52549" w:rsidP="00C91AFE">
      <w:pPr>
        <w:pStyle w:val="Akapitzlist"/>
        <w:numPr>
          <w:ilvl w:val="1"/>
          <w:numId w:val="5"/>
        </w:numPr>
        <w:spacing w:line="276" w:lineRule="auto"/>
        <w:ind w:left="1134"/>
        <w:jc w:val="both"/>
        <w:rPr>
          <w:rFonts w:eastAsiaTheme="minorEastAsia"/>
          <w:sz w:val="24"/>
          <w:szCs w:val="24"/>
        </w:rPr>
      </w:pPr>
      <w:r w:rsidRPr="59E4709B">
        <w:rPr>
          <w:rFonts w:eastAsia="Arial"/>
          <w:sz w:val="24"/>
          <w:szCs w:val="24"/>
        </w:rPr>
        <w:t>b</w:t>
      </w:r>
      <w:r w:rsidR="6549A07D" w:rsidRPr="59E4709B">
        <w:rPr>
          <w:rFonts w:eastAsia="Arial"/>
          <w:sz w:val="24"/>
          <w:szCs w:val="24"/>
        </w:rPr>
        <w:t xml:space="preserve">ieżący monitoring wskazanych przez NCK haseł w załączniku nr </w:t>
      </w:r>
      <w:r w:rsidR="00CB3E5A" w:rsidRPr="59E4709B">
        <w:rPr>
          <w:rFonts w:eastAsia="Arial"/>
          <w:sz w:val="24"/>
          <w:szCs w:val="24"/>
        </w:rPr>
        <w:t>2</w:t>
      </w:r>
      <w:r w:rsidR="6549A07D" w:rsidRPr="59E4709B">
        <w:rPr>
          <w:rFonts w:eastAsia="Arial"/>
          <w:sz w:val="24"/>
          <w:szCs w:val="24"/>
        </w:rPr>
        <w:t xml:space="preserve"> (</w:t>
      </w:r>
      <w:r w:rsidR="00DE1095" w:rsidRPr="59E4709B">
        <w:rPr>
          <w:rFonts w:eastAsia="Arial"/>
          <w:sz w:val="24"/>
          <w:szCs w:val="24"/>
        </w:rPr>
        <w:t>4</w:t>
      </w:r>
      <w:r w:rsidR="2D855FA7" w:rsidRPr="59E4709B">
        <w:rPr>
          <w:rFonts w:eastAsia="Arial"/>
          <w:sz w:val="24"/>
          <w:szCs w:val="24"/>
        </w:rPr>
        <w:t>2</w:t>
      </w:r>
      <w:r w:rsidR="6549A07D" w:rsidRPr="59E4709B">
        <w:rPr>
          <w:rFonts w:eastAsia="Arial"/>
          <w:sz w:val="24"/>
          <w:szCs w:val="24"/>
        </w:rPr>
        <w:t xml:space="preserve"> haseł) </w:t>
      </w:r>
      <w:r>
        <w:br/>
      </w:r>
      <w:r w:rsidR="00853FE6" w:rsidRPr="59E4709B">
        <w:rPr>
          <w:rFonts w:eastAsia="Arial"/>
          <w:sz w:val="24"/>
          <w:szCs w:val="24"/>
        </w:rPr>
        <w:t>i</w:t>
      </w:r>
      <w:r w:rsidR="6549A07D" w:rsidRPr="59E4709B">
        <w:rPr>
          <w:rFonts w:eastAsia="Arial"/>
          <w:sz w:val="24"/>
          <w:szCs w:val="24"/>
        </w:rPr>
        <w:t xml:space="preserve"> wprowadzenia nowych haseł w czasie obowiązywania umowy (maks. </w:t>
      </w:r>
      <w:r w:rsidR="466B19CE" w:rsidRPr="59E4709B">
        <w:rPr>
          <w:rFonts w:eastAsia="Arial"/>
          <w:sz w:val="24"/>
          <w:szCs w:val="24"/>
        </w:rPr>
        <w:t>2</w:t>
      </w:r>
      <w:r w:rsidR="62F7DFB8" w:rsidRPr="59E4709B">
        <w:rPr>
          <w:rFonts w:eastAsia="Arial"/>
          <w:sz w:val="24"/>
          <w:szCs w:val="24"/>
        </w:rPr>
        <w:t>8</w:t>
      </w:r>
      <w:r w:rsidR="6549A07D" w:rsidRPr="59E4709B">
        <w:rPr>
          <w:rFonts w:eastAsia="Arial"/>
          <w:sz w:val="24"/>
          <w:szCs w:val="24"/>
        </w:rPr>
        <w:t xml:space="preserve"> haseł)</w:t>
      </w:r>
      <w:r w:rsidR="00095045" w:rsidRPr="59E4709B">
        <w:rPr>
          <w:rFonts w:eastAsia="Arial"/>
          <w:sz w:val="24"/>
          <w:szCs w:val="24"/>
        </w:rPr>
        <w:t>;</w:t>
      </w:r>
    </w:p>
    <w:p w14:paraId="043CDB31" w14:textId="5350E07C" w:rsidR="6549A07D" w:rsidRPr="00C52549" w:rsidRDefault="00C52549" w:rsidP="00C91AFE">
      <w:pPr>
        <w:pStyle w:val="Akapitzlist"/>
        <w:numPr>
          <w:ilvl w:val="1"/>
          <w:numId w:val="5"/>
        </w:numPr>
        <w:spacing w:line="276" w:lineRule="auto"/>
        <w:ind w:left="1134"/>
        <w:jc w:val="both"/>
        <w:rPr>
          <w:rFonts w:eastAsiaTheme="minorEastAsia" w:cstheme="minorHAnsi"/>
          <w:bCs/>
          <w:sz w:val="24"/>
          <w:szCs w:val="24"/>
        </w:rPr>
      </w:pPr>
      <w:r w:rsidRPr="00C52549">
        <w:rPr>
          <w:rFonts w:eastAsia="Arial" w:cstheme="minorHAnsi"/>
          <w:bCs/>
          <w:sz w:val="24"/>
          <w:szCs w:val="24"/>
        </w:rPr>
        <w:t>c</w:t>
      </w:r>
      <w:r w:rsidR="6549A07D" w:rsidRPr="00C52549">
        <w:rPr>
          <w:rFonts w:eastAsia="Arial" w:cstheme="minorHAnsi"/>
          <w:bCs/>
          <w:sz w:val="24"/>
          <w:szCs w:val="24"/>
        </w:rPr>
        <w:t xml:space="preserve">ena zaoferowana przez Wykonawcę musi zawierać możliwość monitoringu maks. </w:t>
      </w:r>
      <w:r w:rsidR="00FB14AB" w:rsidRPr="00C52549">
        <w:rPr>
          <w:rFonts w:eastAsia="Arial" w:cstheme="minorHAnsi"/>
          <w:bCs/>
          <w:sz w:val="24"/>
          <w:szCs w:val="24"/>
        </w:rPr>
        <w:t>7</w:t>
      </w:r>
      <w:r w:rsidR="006F189B" w:rsidRPr="00C52549">
        <w:rPr>
          <w:rFonts w:eastAsia="Arial" w:cstheme="minorHAnsi"/>
          <w:bCs/>
          <w:sz w:val="24"/>
          <w:szCs w:val="24"/>
        </w:rPr>
        <w:t xml:space="preserve">0 </w:t>
      </w:r>
      <w:r w:rsidR="6549A07D" w:rsidRPr="00C52549">
        <w:rPr>
          <w:rFonts w:eastAsia="Arial" w:cstheme="minorHAnsi"/>
          <w:bCs/>
          <w:sz w:val="24"/>
          <w:szCs w:val="24"/>
        </w:rPr>
        <w:t>haseł wg</w:t>
      </w:r>
      <w:r w:rsidR="00CD604A">
        <w:rPr>
          <w:rFonts w:eastAsia="Arial" w:cstheme="minorHAnsi"/>
          <w:bCs/>
          <w:sz w:val="24"/>
          <w:szCs w:val="24"/>
        </w:rPr>
        <w:t>.</w:t>
      </w:r>
      <w:r w:rsidR="6549A07D" w:rsidRPr="00C52549">
        <w:rPr>
          <w:rFonts w:eastAsia="Arial" w:cstheme="minorHAnsi"/>
          <w:bCs/>
          <w:sz w:val="24"/>
          <w:szCs w:val="24"/>
        </w:rPr>
        <w:t xml:space="preserve"> wskazań Zamawiającego opisanych powyżej</w:t>
      </w:r>
      <w:r w:rsidR="00FB14AB" w:rsidRPr="00C52549">
        <w:rPr>
          <w:rFonts w:eastAsia="Arial" w:cstheme="minorHAnsi"/>
          <w:bCs/>
          <w:sz w:val="24"/>
          <w:szCs w:val="24"/>
        </w:rPr>
        <w:t>.</w:t>
      </w:r>
    </w:p>
    <w:p w14:paraId="2DB18C31" w14:textId="4CD54F01" w:rsidR="6549A07D" w:rsidRPr="00BD3810" w:rsidRDefault="6549A07D" w:rsidP="00C91AFE">
      <w:pPr>
        <w:pStyle w:val="Akapitzlist"/>
        <w:numPr>
          <w:ilvl w:val="0"/>
          <w:numId w:val="5"/>
        </w:numPr>
        <w:spacing w:line="276" w:lineRule="auto"/>
        <w:jc w:val="both"/>
        <w:rPr>
          <w:rFonts w:eastAsiaTheme="minorEastAsia" w:cstheme="minorHAnsi"/>
          <w:sz w:val="24"/>
          <w:szCs w:val="24"/>
        </w:rPr>
      </w:pPr>
      <w:r w:rsidRPr="006324AF">
        <w:rPr>
          <w:rFonts w:eastAsia="Arial" w:cstheme="minorHAnsi"/>
          <w:sz w:val="24"/>
          <w:szCs w:val="24"/>
        </w:rPr>
        <w:t xml:space="preserve">Forma dostarczania efektów monitoringu dla </w:t>
      </w:r>
      <w:r w:rsidR="0030329B" w:rsidRPr="006324AF">
        <w:rPr>
          <w:rFonts w:eastAsia="Arial" w:cstheme="minorHAnsi"/>
          <w:sz w:val="24"/>
          <w:szCs w:val="24"/>
        </w:rPr>
        <w:t>Zamawiającego</w:t>
      </w:r>
      <w:r w:rsidRPr="00C52549">
        <w:rPr>
          <w:rFonts w:eastAsia="Arial" w:cstheme="minorHAnsi"/>
          <w:sz w:val="24"/>
          <w:szCs w:val="24"/>
        </w:rPr>
        <w:t xml:space="preserve">: platforma internetowa </w:t>
      </w:r>
      <w:r w:rsidRPr="006324AF">
        <w:rPr>
          <w:rFonts w:eastAsia="Arial" w:cstheme="minorHAnsi"/>
          <w:sz w:val="24"/>
          <w:szCs w:val="24"/>
        </w:rPr>
        <w:t>udostępniona Zamawiającemu po uwierzytelnieniu użytkownika przez cały okres trwania umowy, w nieograniczonej formie:</w:t>
      </w:r>
    </w:p>
    <w:p w14:paraId="1B9EAEF2" w14:textId="1AEA6F7A" w:rsidR="00BD3810" w:rsidRDefault="00BD3810" w:rsidP="00C91AFE">
      <w:pPr>
        <w:pStyle w:val="Akapitzlist"/>
        <w:numPr>
          <w:ilvl w:val="1"/>
          <w:numId w:val="5"/>
        </w:numPr>
        <w:spacing w:line="276" w:lineRule="auto"/>
        <w:ind w:left="1134"/>
        <w:jc w:val="both"/>
        <w:rPr>
          <w:rFonts w:eastAsiaTheme="minorEastAsia" w:cstheme="minorHAnsi"/>
          <w:sz w:val="24"/>
          <w:szCs w:val="24"/>
        </w:rPr>
      </w:pPr>
      <w:r>
        <w:rPr>
          <w:rFonts w:eastAsia="Arial" w:cstheme="minorHAnsi"/>
          <w:sz w:val="24"/>
          <w:szCs w:val="24"/>
        </w:rPr>
        <w:t>platforma ma składać się z części zbierającej i archiwizującej monitorowane treści oraz z części / narzędzia analitycznego, które pozwoli na analizowanie</w:t>
      </w:r>
      <w:r w:rsidR="002E10A6">
        <w:rPr>
          <w:rFonts w:eastAsia="Arial" w:cstheme="minorHAnsi"/>
          <w:sz w:val="24"/>
          <w:szCs w:val="24"/>
        </w:rPr>
        <w:br/>
      </w:r>
      <w:r>
        <w:rPr>
          <w:rFonts w:eastAsia="Arial" w:cstheme="minorHAnsi"/>
          <w:sz w:val="24"/>
          <w:szCs w:val="24"/>
        </w:rPr>
        <w:t>i raportowanie gromadzonych treści;</w:t>
      </w:r>
    </w:p>
    <w:p w14:paraId="31AA3E53" w14:textId="77777777" w:rsidR="00BD3810" w:rsidRDefault="00BD3810" w:rsidP="00C91AFE">
      <w:pPr>
        <w:pStyle w:val="Akapitzlist"/>
        <w:numPr>
          <w:ilvl w:val="1"/>
          <w:numId w:val="5"/>
        </w:numPr>
        <w:spacing w:line="276" w:lineRule="auto"/>
        <w:ind w:left="1134"/>
        <w:jc w:val="both"/>
        <w:rPr>
          <w:rFonts w:eastAsiaTheme="minorEastAsia" w:cstheme="minorHAnsi"/>
          <w:sz w:val="24"/>
          <w:szCs w:val="24"/>
        </w:rPr>
      </w:pPr>
      <w:r>
        <w:rPr>
          <w:rFonts w:eastAsia="Arial" w:cstheme="minorHAnsi"/>
          <w:sz w:val="24"/>
          <w:szCs w:val="24"/>
        </w:rPr>
        <w:t>wszystkie materiały zawierające monitorowane hasła dostępne na jednej platformie internetowej opisane wg schematu: źródło, data publikacji, tytuł;</w:t>
      </w:r>
    </w:p>
    <w:p w14:paraId="6B25C9C5" w14:textId="3F6D1DE7" w:rsidR="00BD3810" w:rsidRPr="000A77A2" w:rsidRDefault="00BD3810" w:rsidP="00C91AFE">
      <w:pPr>
        <w:pStyle w:val="Akapitzlist"/>
        <w:numPr>
          <w:ilvl w:val="1"/>
          <w:numId w:val="5"/>
        </w:numPr>
        <w:spacing w:line="276" w:lineRule="auto"/>
        <w:ind w:left="1134"/>
        <w:jc w:val="both"/>
        <w:rPr>
          <w:rFonts w:eastAsiaTheme="minorEastAsia" w:cstheme="minorHAnsi"/>
          <w:sz w:val="24"/>
          <w:szCs w:val="24"/>
        </w:rPr>
      </w:pPr>
      <w:r>
        <w:rPr>
          <w:rFonts w:eastAsia="Arial" w:cstheme="minorHAnsi"/>
          <w:sz w:val="24"/>
          <w:szCs w:val="24"/>
        </w:rPr>
        <w:t xml:space="preserve">wszystkie publikacje prasowe </w:t>
      </w:r>
      <w:r w:rsidR="00F93A09">
        <w:rPr>
          <w:rFonts w:eastAsia="Arial" w:cstheme="minorHAnsi"/>
          <w:sz w:val="24"/>
          <w:szCs w:val="24"/>
        </w:rPr>
        <w:t xml:space="preserve">(drukowane) </w:t>
      </w:r>
      <w:r>
        <w:rPr>
          <w:rFonts w:eastAsia="Arial" w:cstheme="minorHAnsi"/>
          <w:sz w:val="24"/>
          <w:szCs w:val="24"/>
        </w:rPr>
        <w:t xml:space="preserve">objęte monitoringiem zostaną </w:t>
      </w:r>
      <w:r w:rsidR="00F93A09">
        <w:rPr>
          <w:rFonts w:eastAsia="Arial" w:cstheme="minorHAnsi"/>
          <w:sz w:val="24"/>
          <w:szCs w:val="24"/>
        </w:rPr>
        <w:t>za</w:t>
      </w:r>
      <w:r>
        <w:rPr>
          <w:rFonts w:eastAsia="Arial" w:cstheme="minorHAnsi"/>
          <w:sz w:val="24"/>
          <w:szCs w:val="24"/>
        </w:rPr>
        <w:t xml:space="preserve">mieszczone w bazie danych na platformie w dniu wydania, nie później niż do godz. 8:00 rano dnia następnego wraz z dostępem </w:t>
      </w:r>
      <w:r w:rsidRPr="000A77A2">
        <w:rPr>
          <w:rFonts w:eastAsia="Arial" w:cstheme="minorHAnsi"/>
          <w:sz w:val="24"/>
          <w:szCs w:val="24"/>
        </w:rPr>
        <w:t xml:space="preserve">do źródła zmonitorowanych publikacji / fragmentu zawierającego hasła kluczowe (skany, </w:t>
      </w:r>
      <w:proofErr w:type="spellStart"/>
      <w:r w:rsidRPr="000A77A2">
        <w:rPr>
          <w:rFonts w:eastAsia="Arial" w:cstheme="minorHAnsi"/>
          <w:sz w:val="24"/>
          <w:szCs w:val="24"/>
        </w:rPr>
        <w:t>screeny</w:t>
      </w:r>
      <w:proofErr w:type="spellEnd"/>
      <w:r w:rsidRPr="000A77A2">
        <w:rPr>
          <w:rFonts w:eastAsia="Arial" w:cstheme="minorHAnsi"/>
          <w:sz w:val="24"/>
          <w:szCs w:val="24"/>
        </w:rPr>
        <w:t>)</w:t>
      </w:r>
      <w:r>
        <w:rPr>
          <w:rFonts w:eastAsia="Arial" w:cstheme="minorHAnsi"/>
          <w:sz w:val="24"/>
          <w:szCs w:val="24"/>
        </w:rPr>
        <w:t>;</w:t>
      </w:r>
    </w:p>
    <w:p w14:paraId="23BA7FAE" w14:textId="4424789E" w:rsidR="00BD3810" w:rsidRPr="000A77A2" w:rsidRDefault="536F9D59" w:rsidP="00C91AFE">
      <w:pPr>
        <w:pStyle w:val="Akapitzlist"/>
        <w:numPr>
          <w:ilvl w:val="1"/>
          <w:numId w:val="5"/>
        </w:numPr>
        <w:spacing w:line="276" w:lineRule="auto"/>
        <w:ind w:left="1134"/>
        <w:jc w:val="both"/>
        <w:rPr>
          <w:rFonts w:eastAsiaTheme="minorEastAsia"/>
          <w:sz w:val="24"/>
          <w:szCs w:val="24"/>
        </w:rPr>
      </w:pPr>
      <w:r w:rsidRPr="536F9D59">
        <w:rPr>
          <w:rFonts w:eastAsia="Arial"/>
          <w:sz w:val="24"/>
          <w:szCs w:val="24"/>
        </w:rPr>
        <w:t xml:space="preserve">wszystkie publikacje / audycje RTV powinny być opublikowane na platformie maksymalnie następnego dnia do godz. 8.00 rano od momentu ukazania się / daty emisji w stacjach radiowych i telewizyjnych w formie nagrań audio i wideo oraz </w:t>
      </w:r>
      <w:proofErr w:type="spellStart"/>
      <w:r w:rsidRPr="536F9D59">
        <w:rPr>
          <w:rFonts w:eastAsia="Arial"/>
          <w:sz w:val="24"/>
          <w:szCs w:val="24"/>
        </w:rPr>
        <w:t>html</w:t>
      </w:r>
      <w:proofErr w:type="spellEnd"/>
      <w:r w:rsidRPr="536F9D59">
        <w:rPr>
          <w:rFonts w:eastAsia="Arial"/>
          <w:sz w:val="24"/>
          <w:szCs w:val="24"/>
        </w:rPr>
        <w:t xml:space="preserve"> i linków do publikacji źródłowych (jeśli zostały przez nadawcę opublikowane w </w:t>
      </w:r>
      <w:proofErr w:type="spellStart"/>
      <w:r w:rsidRPr="536F9D59">
        <w:rPr>
          <w:rFonts w:eastAsia="Arial"/>
          <w:sz w:val="24"/>
          <w:szCs w:val="24"/>
        </w:rPr>
        <w:t>internecie</w:t>
      </w:r>
      <w:proofErr w:type="spellEnd"/>
      <w:r w:rsidRPr="536F9D59">
        <w:rPr>
          <w:rFonts w:eastAsia="Arial"/>
          <w:sz w:val="24"/>
          <w:szCs w:val="24"/>
        </w:rPr>
        <w:t>);</w:t>
      </w:r>
    </w:p>
    <w:p w14:paraId="3D079A9A" w14:textId="5BA77DF2" w:rsidR="00BD3810" w:rsidRPr="00DC6F7B" w:rsidRDefault="00BD3810" w:rsidP="00C91AFE">
      <w:pPr>
        <w:pStyle w:val="Akapitzlist"/>
        <w:numPr>
          <w:ilvl w:val="1"/>
          <w:numId w:val="5"/>
        </w:numPr>
        <w:spacing w:line="276" w:lineRule="auto"/>
        <w:ind w:left="1134"/>
        <w:jc w:val="both"/>
        <w:rPr>
          <w:rFonts w:eastAsiaTheme="minorEastAsia" w:cstheme="minorHAnsi"/>
          <w:sz w:val="24"/>
          <w:szCs w:val="24"/>
        </w:rPr>
      </w:pPr>
      <w:r>
        <w:rPr>
          <w:rFonts w:eastAsia="Arial" w:cstheme="minorHAnsi"/>
          <w:sz w:val="24"/>
          <w:szCs w:val="24"/>
        </w:rPr>
        <w:t xml:space="preserve">wszystkie publikacje i </w:t>
      </w:r>
      <w:r w:rsidRPr="00173129">
        <w:rPr>
          <w:rFonts w:eastAsia="Arial" w:cstheme="minorHAnsi"/>
          <w:sz w:val="24"/>
          <w:szCs w:val="24"/>
        </w:rPr>
        <w:t>materiały internetowe powinny być dostępne na platformie po maksymalnie 2</w:t>
      </w:r>
      <w:r>
        <w:rPr>
          <w:rFonts w:eastAsia="Arial" w:cstheme="minorHAnsi"/>
          <w:sz w:val="24"/>
          <w:szCs w:val="24"/>
        </w:rPr>
        <w:t xml:space="preserve"> dwóch</w:t>
      </w:r>
      <w:r w:rsidRPr="00173129">
        <w:rPr>
          <w:rFonts w:eastAsia="Arial" w:cstheme="minorHAnsi"/>
          <w:sz w:val="24"/>
          <w:szCs w:val="24"/>
        </w:rPr>
        <w:t xml:space="preserve"> godzinach od momentu ukazania się </w:t>
      </w:r>
      <w:r>
        <w:rPr>
          <w:rFonts w:eastAsia="Arial" w:cstheme="minorHAnsi"/>
          <w:sz w:val="24"/>
          <w:szCs w:val="24"/>
        </w:rPr>
        <w:t xml:space="preserve">/ publikacji </w:t>
      </w:r>
      <w:r w:rsidRPr="00173129">
        <w:rPr>
          <w:rFonts w:eastAsia="Arial" w:cstheme="minorHAnsi"/>
          <w:sz w:val="24"/>
          <w:szCs w:val="24"/>
        </w:rPr>
        <w:t>na portalach źródłowych, w formie</w:t>
      </w:r>
      <w:r>
        <w:rPr>
          <w:rFonts w:eastAsia="Arial" w:cstheme="minorHAnsi"/>
          <w:sz w:val="24"/>
          <w:szCs w:val="24"/>
        </w:rPr>
        <w:t xml:space="preserve"> nagrań audio i wideo oraz</w:t>
      </w:r>
      <w:r w:rsidRPr="00173129">
        <w:rPr>
          <w:rFonts w:eastAsia="Arial" w:cstheme="minorHAnsi"/>
          <w:sz w:val="24"/>
          <w:szCs w:val="24"/>
        </w:rPr>
        <w:t xml:space="preserve"> </w:t>
      </w:r>
      <w:proofErr w:type="spellStart"/>
      <w:r w:rsidRPr="00173129">
        <w:rPr>
          <w:rFonts w:eastAsia="Arial" w:cstheme="minorHAnsi"/>
          <w:sz w:val="24"/>
          <w:szCs w:val="24"/>
        </w:rPr>
        <w:t>html</w:t>
      </w:r>
      <w:proofErr w:type="spellEnd"/>
      <w:r w:rsidRPr="00173129">
        <w:rPr>
          <w:rFonts w:eastAsia="Arial" w:cstheme="minorHAnsi"/>
          <w:sz w:val="24"/>
          <w:szCs w:val="24"/>
        </w:rPr>
        <w:t xml:space="preserve"> </w:t>
      </w:r>
      <w:r w:rsidR="002E10A6">
        <w:rPr>
          <w:rFonts w:eastAsia="Arial" w:cstheme="minorHAnsi"/>
          <w:sz w:val="24"/>
          <w:szCs w:val="24"/>
        </w:rPr>
        <w:br/>
      </w:r>
      <w:r w:rsidRPr="00173129">
        <w:rPr>
          <w:rFonts w:eastAsia="Arial" w:cstheme="minorHAnsi"/>
          <w:sz w:val="24"/>
          <w:szCs w:val="24"/>
        </w:rPr>
        <w:t>i linków do publikacji źródłowych</w:t>
      </w:r>
      <w:r w:rsidR="00F93A09">
        <w:rPr>
          <w:rFonts w:eastAsia="Arial" w:cstheme="minorHAnsi"/>
          <w:sz w:val="24"/>
          <w:szCs w:val="24"/>
        </w:rPr>
        <w:t>;</w:t>
      </w:r>
    </w:p>
    <w:p w14:paraId="67C2E554" w14:textId="6B78C977" w:rsidR="00BD3810" w:rsidRDefault="00BD3810" w:rsidP="00C91AFE">
      <w:pPr>
        <w:pStyle w:val="Akapitzlist"/>
        <w:numPr>
          <w:ilvl w:val="1"/>
          <w:numId w:val="5"/>
        </w:numPr>
        <w:spacing w:line="276" w:lineRule="auto"/>
        <w:ind w:left="1134"/>
        <w:jc w:val="both"/>
        <w:rPr>
          <w:rFonts w:eastAsiaTheme="minorEastAsia" w:cstheme="minorHAnsi"/>
          <w:sz w:val="24"/>
          <w:szCs w:val="24"/>
        </w:rPr>
      </w:pPr>
      <w:r>
        <w:rPr>
          <w:rFonts w:eastAsia="Arial" w:cstheme="minorHAnsi"/>
          <w:sz w:val="24"/>
          <w:szCs w:val="24"/>
        </w:rPr>
        <w:t>Wykonawca opracuje i udostępni Zamawiającemu mechanizm, który umożliwi zaznaczanie wybranych artykułów</w:t>
      </w:r>
      <w:r w:rsidR="00F93A09">
        <w:rPr>
          <w:rFonts w:eastAsia="Arial" w:cstheme="minorHAnsi"/>
          <w:sz w:val="24"/>
          <w:szCs w:val="24"/>
        </w:rPr>
        <w:t xml:space="preserve"> </w:t>
      </w:r>
      <w:r>
        <w:rPr>
          <w:rFonts w:eastAsia="Arial" w:cstheme="minorHAnsi"/>
          <w:sz w:val="24"/>
          <w:szCs w:val="24"/>
        </w:rPr>
        <w:t>/</w:t>
      </w:r>
      <w:r w:rsidR="00F93A09">
        <w:rPr>
          <w:rFonts w:eastAsia="Arial" w:cstheme="minorHAnsi"/>
          <w:sz w:val="24"/>
          <w:szCs w:val="24"/>
        </w:rPr>
        <w:t xml:space="preserve"> </w:t>
      </w:r>
      <w:r>
        <w:rPr>
          <w:rFonts w:eastAsia="Arial" w:cstheme="minorHAnsi"/>
          <w:sz w:val="24"/>
          <w:szCs w:val="24"/>
        </w:rPr>
        <w:t>audycji</w:t>
      </w:r>
      <w:r w:rsidR="00F93A09">
        <w:rPr>
          <w:rFonts w:eastAsia="Arial" w:cstheme="minorHAnsi"/>
          <w:sz w:val="24"/>
          <w:szCs w:val="24"/>
        </w:rPr>
        <w:t xml:space="preserve"> </w:t>
      </w:r>
      <w:r>
        <w:rPr>
          <w:rFonts w:eastAsia="Arial" w:cstheme="minorHAnsi"/>
          <w:sz w:val="24"/>
          <w:szCs w:val="24"/>
        </w:rPr>
        <w:t>/</w:t>
      </w:r>
      <w:r w:rsidR="00F93A09">
        <w:rPr>
          <w:rFonts w:eastAsia="Arial" w:cstheme="minorHAnsi"/>
          <w:sz w:val="24"/>
          <w:szCs w:val="24"/>
        </w:rPr>
        <w:t xml:space="preserve"> </w:t>
      </w:r>
      <w:r>
        <w:rPr>
          <w:rFonts w:eastAsia="Arial" w:cstheme="minorHAnsi"/>
          <w:sz w:val="24"/>
          <w:szCs w:val="24"/>
        </w:rPr>
        <w:t xml:space="preserve">linków i automatyczne generowanie </w:t>
      </w:r>
      <w:r>
        <w:rPr>
          <w:rFonts w:eastAsia="Arial" w:cstheme="minorHAnsi"/>
          <w:sz w:val="24"/>
          <w:szCs w:val="24"/>
        </w:rPr>
        <w:lastRenderedPageBreak/>
        <w:t>na ich podstawie zestawień w popularnych formatach</w:t>
      </w:r>
      <w:r w:rsidR="00F93A09">
        <w:rPr>
          <w:rFonts w:eastAsia="Arial" w:cstheme="minorHAnsi"/>
          <w:sz w:val="24"/>
          <w:szCs w:val="24"/>
        </w:rPr>
        <w:t>,</w:t>
      </w:r>
      <w:r>
        <w:rPr>
          <w:rFonts w:eastAsia="Arial" w:cstheme="minorHAnsi"/>
          <w:sz w:val="24"/>
          <w:szCs w:val="24"/>
        </w:rPr>
        <w:t xml:space="preserve"> np. doc</w:t>
      </w:r>
      <w:r w:rsidR="0055451C">
        <w:rPr>
          <w:rFonts w:eastAsia="Arial" w:cstheme="minorHAnsi"/>
          <w:sz w:val="24"/>
          <w:szCs w:val="24"/>
        </w:rPr>
        <w:t>.</w:t>
      </w:r>
      <w:r>
        <w:rPr>
          <w:rFonts w:eastAsia="Arial" w:cstheme="minorHAnsi"/>
          <w:sz w:val="24"/>
          <w:szCs w:val="24"/>
        </w:rPr>
        <w:t xml:space="preserve">, </w:t>
      </w:r>
      <w:proofErr w:type="spellStart"/>
      <w:r>
        <w:rPr>
          <w:rFonts w:eastAsia="Arial" w:cstheme="minorHAnsi"/>
          <w:sz w:val="24"/>
          <w:szCs w:val="24"/>
        </w:rPr>
        <w:t>docx</w:t>
      </w:r>
      <w:proofErr w:type="spellEnd"/>
      <w:r w:rsidR="0055451C">
        <w:rPr>
          <w:rFonts w:eastAsia="Arial" w:cstheme="minorHAnsi"/>
          <w:sz w:val="24"/>
          <w:szCs w:val="24"/>
        </w:rPr>
        <w:t>.</w:t>
      </w:r>
      <w:r>
        <w:rPr>
          <w:rFonts w:eastAsia="Arial" w:cstheme="minorHAnsi"/>
          <w:sz w:val="24"/>
          <w:szCs w:val="24"/>
        </w:rPr>
        <w:t>, pdf</w:t>
      </w:r>
      <w:r w:rsidR="0055451C">
        <w:rPr>
          <w:rFonts w:eastAsia="Arial" w:cstheme="minorHAnsi"/>
          <w:sz w:val="24"/>
          <w:szCs w:val="24"/>
        </w:rPr>
        <w:t>.</w:t>
      </w:r>
      <w:r>
        <w:rPr>
          <w:rFonts w:eastAsia="Arial" w:cstheme="minorHAnsi"/>
          <w:sz w:val="24"/>
          <w:szCs w:val="24"/>
        </w:rPr>
        <w:t>, rtf</w:t>
      </w:r>
      <w:r w:rsidR="0055451C">
        <w:rPr>
          <w:rFonts w:eastAsia="Arial" w:cstheme="minorHAnsi"/>
          <w:sz w:val="24"/>
          <w:szCs w:val="24"/>
        </w:rPr>
        <w:t>.</w:t>
      </w:r>
      <w:r>
        <w:rPr>
          <w:rFonts w:eastAsia="Arial" w:cstheme="minorHAnsi"/>
          <w:sz w:val="24"/>
          <w:szCs w:val="24"/>
        </w:rPr>
        <w:t>, xls</w:t>
      </w:r>
      <w:r w:rsidR="0055451C">
        <w:rPr>
          <w:rFonts w:eastAsia="Arial" w:cstheme="minorHAnsi"/>
          <w:sz w:val="24"/>
          <w:szCs w:val="24"/>
        </w:rPr>
        <w:t>.</w:t>
      </w:r>
      <w:r>
        <w:rPr>
          <w:rFonts w:eastAsia="Arial" w:cstheme="minorHAnsi"/>
          <w:sz w:val="24"/>
          <w:szCs w:val="24"/>
        </w:rPr>
        <w:t xml:space="preserve">, </w:t>
      </w:r>
      <w:proofErr w:type="spellStart"/>
      <w:r>
        <w:rPr>
          <w:rFonts w:eastAsia="Arial" w:cstheme="minorHAnsi"/>
          <w:sz w:val="24"/>
          <w:szCs w:val="24"/>
        </w:rPr>
        <w:t>xlsx</w:t>
      </w:r>
      <w:proofErr w:type="spellEnd"/>
      <w:r w:rsidR="0055451C">
        <w:rPr>
          <w:rFonts w:eastAsia="Arial" w:cstheme="minorHAnsi"/>
          <w:sz w:val="24"/>
          <w:szCs w:val="24"/>
        </w:rPr>
        <w:t>.</w:t>
      </w:r>
      <w:r>
        <w:rPr>
          <w:rFonts w:eastAsia="Arial" w:cstheme="minorHAnsi"/>
          <w:sz w:val="24"/>
          <w:szCs w:val="24"/>
        </w:rPr>
        <w:t xml:space="preserve"> oraz zapisania na dysku komputera</w:t>
      </w:r>
      <w:r w:rsidR="00F93A09">
        <w:rPr>
          <w:rFonts w:eastAsia="Arial" w:cstheme="minorHAnsi"/>
          <w:sz w:val="24"/>
          <w:szCs w:val="24"/>
        </w:rPr>
        <w:t>;</w:t>
      </w:r>
    </w:p>
    <w:p w14:paraId="3AE4AA1F" w14:textId="16FB3D58" w:rsidR="00BD3810" w:rsidRDefault="00BD3810" w:rsidP="00C91AFE">
      <w:pPr>
        <w:pStyle w:val="Akapitzlist"/>
        <w:numPr>
          <w:ilvl w:val="1"/>
          <w:numId w:val="5"/>
        </w:numPr>
        <w:spacing w:line="276" w:lineRule="auto"/>
        <w:ind w:left="1134"/>
        <w:jc w:val="both"/>
        <w:rPr>
          <w:rFonts w:eastAsiaTheme="minorEastAsia" w:cstheme="minorHAnsi"/>
          <w:sz w:val="24"/>
          <w:szCs w:val="24"/>
        </w:rPr>
      </w:pPr>
      <w:r>
        <w:rPr>
          <w:rFonts w:eastAsia="Arial" w:cstheme="minorHAnsi"/>
          <w:sz w:val="24"/>
          <w:szCs w:val="24"/>
        </w:rPr>
        <w:t xml:space="preserve">platforma będzie zawierała mechanizm pozwalający na sortowanie poszczególnych publikacji według ustalonych kryteriów oraz ich przeszukiwanie </w:t>
      </w:r>
      <w:r w:rsidR="00DC6F7B">
        <w:rPr>
          <w:rFonts w:eastAsia="Arial" w:cstheme="minorHAnsi"/>
          <w:sz w:val="24"/>
          <w:szCs w:val="24"/>
        </w:rPr>
        <w:br/>
      </w:r>
      <w:r>
        <w:rPr>
          <w:rFonts w:eastAsia="Arial" w:cstheme="minorHAnsi"/>
          <w:sz w:val="24"/>
          <w:szCs w:val="24"/>
        </w:rPr>
        <w:t>z zastosowaniem tzw. zapytania kontekstowego, umożliwiającego wyszukiwanie określonych wyrażeń i/lub słów w dowolnej odmienionej formie</w:t>
      </w:r>
      <w:r w:rsidR="00F93A09">
        <w:rPr>
          <w:rFonts w:eastAsia="Arial" w:cstheme="minorHAnsi"/>
          <w:sz w:val="24"/>
          <w:szCs w:val="24"/>
        </w:rPr>
        <w:t>;</w:t>
      </w:r>
    </w:p>
    <w:p w14:paraId="715F4299" w14:textId="706CA121" w:rsidR="00BD3810" w:rsidRDefault="00BD3810" w:rsidP="00C91AFE">
      <w:pPr>
        <w:pStyle w:val="Akapitzlist"/>
        <w:numPr>
          <w:ilvl w:val="1"/>
          <w:numId w:val="5"/>
        </w:numPr>
        <w:spacing w:line="276" w:lineRule="auto"/>
        <w:ind w:left="1134"/>
        <w:jc w:val="both"/>
        <w:rPr>
          <w:rFonts w:eastAsiaTheme="minorEastAsia" w:cstheme="minorHAnsi"/>
          <w:sz w:val="24"/>
          <w:szCs w:val="24"/>
        </w:rPr>
      </w:pPr>
      <w:r>
        <w:rPr>
          <w:rFonts w:eastAsia="Arial" w:cstheme="minorHAnsi"/>
          <w:sz w:val="24"/>
          <w:szCs w:val="24"/>
        </w:rPr>
        <w:t xml:space="preserve">platforma będzie posiadała system powiadomień/alertów, pozwalający na przesyłanie natychmiastowych powiadomień </w:t>
      </w:r>
      <w:r w:rsidRPr="00853FE6">
        <w:rPr>
          <w:rFonts w:eastAsia="Arial" w:cstheme="minorHAnsi"/>
          <w:sz w:val="24"/>
          <w:szCs w:val="24"/>
          <w:u w:val="single"/>
        </w:rPr>
        <w:t>w momencie pojawienia się negatywnie nacechowanej publikacji dotyczącej wskazanych haseł</w:t>
      </w:r>
      <w:r w:rsidR="00F93A09">
        <w:rPr>
          <w:rFonts w:eastAsia="Arial" w:cstheme="minorHAnsi"/>
          <w:sz w:val="24"/>
          <w:szCs w:val="24"/>
        </w:rPr>
        <w:t>;</w:t>
      </w:r>
    </w:p>
    <w:p w14:paraId="2E44AC9C" w14:textId="1D56DE44" w:rsidR="00BD3810" w:rsidRPr="00DC6F7B" w:rsidRDefault="00BD3810" w:rsidP="00C91AFE">
      <w:pPr>
        <w:pStyle w:val="Akapitzlist"/>
        <w:numPr>
          <w:ilvl w:val="1"/>
          <w:numId w:val="5"/>
        </w:numPr>
        <w:spacing w:line="276" w:lineRule="auto"/>
        <w:ind w:left="1134"/>
        <w:jc w:val="both"/>
        <w:rPr>
          <w:rFonts w:eastAsiaTheme="minorEastAsia"/>
          <w:sz w:val="24"/>
          <w:szCs w:val="24"/>
        </w:rPr>
      </w:pPr>
      <w:r w:rsidRPr="59E4709B">
        <w:rPr>
          <w:rFonts w:eastAsiaTheme="minorEastAsia"/>
          <w:sz w:val="24"/>
          <w:szCs w:val="24"/>
        </w:rPr>
        <w:t xml:space="preserve">platforma będzie umożliwiała edycję </w:t>
      </w:r>
      <w:r w:rsidR="38EF99B1" w:rsidRPr="59E4709B">
        <w:rPr>
          <w:rFonts w:eastAsiaTheme="minorEastAsia"/>
          <w:sz w:val="24"/>
          <w:szCs w:val="24"/>
        </w:rPr>
        <w:t>kwalifikacji nacechowania</w:t>
      </w:r>
      <w:r w:rsidRPr="59E4709B">
        <w:rPr>
          <w:rFonts w:eastAsiaTheme="minorEastAsia"/>
          <w:sz w:val="24"/>
          <w:szCs w:val="24"/>
        </w:rPr>
        <w:t xml:space="preserve"> i opisu publikacji, w szczególności zmiany błędnie zdefiniowanego nacechowania (negatywny / pozytywny / neutralny) oraz możliwość samodzielnego usuwania przez </w:t>
      </w:r>
      <w:r w:rsidR="00F93A09" w:rsidRPr="59E4709B">
        <w:rPr>
          <w:rFonts w:eastAsiaTheme="minorEastAsia"/>
          <w:sz w:val="24"/>
          <w:szCs w:val="24"/>
        </w:rPr>
        <w:t>Z</w:t>
      </w:r>
      <w:r w:rsidRPr="59E4709B">
        <w:rPr>
          <w:rFonts w:eastAsiaTheme="minorEastAsia"/>
          <w:sz w:val="24"/>
          <w:szCs w:val="24"/>
        </w:rPr>
        <w:t>amawiającego nietrafnych publikacji oraz dodawania brakujących.</w:t>
      </w:r>
    </w:p>
    <w:p w14:paraId="4153A7F8" w14:textId="363E539D" w:rsidR="6549A07D" w:rsidRPr="006324AF" w:rsidRDefault="6549A07D" w:rsidP="00C91AFE">
      <w:pPr>
        <w:pStyle w:val="Akapitzlist"/>
        <w:numPr>
          <w:ilvl w:val="0"/>
          <w:numId w:val="5"/>
        </w:numPr>
        <w:spacing w:line="276" w:lineRule="auto"/>
        <w:jc w:val="both"/>
        <w:rPr>
          <w:rFonts w:eastAsiaTheme="minorEastAsia" w:cstheme="minorHAnsi"/>
          <w:sz w:val="24"/>
          <w:szCs w:val="24"/>
        </w:rPr>
      </w:pPr>
      <w:r w:rsidRPr="006324AF">
        <w:rPr>
          <w:rFonts w:eastAsia="Arial" w:cstheme="minorHAnsi"/>
          <w:sz w:val="24"/>
          <w:szCs w:val="24"/>
        </w:rPr>
        <w:t xml:space="preserve">Część analityczna platformy internetowej: narzędzie analityczne online prowadzące na bieżąco analizę monitorowanych treści pod względem zasięgu, ekwiwalentu AVE, </w:t>
      </w:r>
      <w:proofErr w:type="spellStart"/>
      <w:r w:rsidRPr="006324AF">
        <w:rPr>
          <w:rFonts w:eastAsia="Arial" w:cstheme="minorHAnsi"/>
          <w:sz w:val="24"/>
          <w:szCs w:val="24"/>
        </w:rPr>
        <w:t>share</w:t>
      </w:r>
      <w:proofErr w:type="spellEnd"/>
      <w:r w:rsidRPr="006324AF">
        <w:rPr>
          <w:rFonts w:eastAsia="Arial" w:cstheme="minorHAnsi"/>
          <w:sz w:val="24"/>
          <w:szCs w:val="24"/>
        </w:rPr>
        <w:t xml:space="preserve"> of </w:t>
      </w:r>
      <w:proofErr w:type="spellStart"/>
      <w:r w:rsidRPr="006324AF">
        <w:rPr>
          <w:rFonts w:eastAsia="Arial" w:cstheme="minorHAnsi"/>
          <w:sz w:val="24"/>
          <w:szCs w:val="24"/>
        </w:rPr>
        <w:t>voice</w:t>
      </w:r>
      <w:proofErr w:type="spellEnd"/>
      <w:r w:rsidRPr="006324AF">
        <w:rPr>
          <w:rFonts w:eastAsia="Arial" w:cstheme="minorHAnsi"/>
          <w:sz w:val="24"/>
          <w:szCs w:val="24"/>
        </w:rPr>
        <w:t xml:space="preserve">, wydźwięku (rozumianego jako automatyczna ocena całości przekazu </w:t>
      </w:r>
      <w:r w:rsidR="00D837AC">
        <w:rPr>
          <w:rFonts w:eastAsia="Arial" w:cstheme="minorHAnsi"/>
          <w:sz w:val="24"/>
          <w:szCs w:val="24"/>
        </w:rPr>
        <w:br/>
      </w:r>
      <w:r w:rsidRPr="006324AF">
        <w:rPr>
          <w:rFonts w:eastAsia="Arial" w:cstheme="minorHAnsi"/>
          <w:sz w:val="24"/>
          <w:szCs w:val="24"/>
        </w:rPr>
        <w:t xml:space="preserve">w kontekście danego hasła kluczowego – kontekst pozytywny, neutralny </w:t>
      </w:r>
      <w:r w:rsidR="002E10A6">
        <w:rPr>
          <w:rFonts w:eastAsia="Arial" w:cstheme="minorHAnsi"/>
          <w:sz w:val="24"/>
          <w:szCs w:val="24"/>
        </w:rPr>
        <w:br/>
      </w:r>
      <w:r w:rsidRPr="006324AF">
        <w:rPr>
          <w:rFonts w:eastAsia="Arial" w:cstheme="minorHAnsi"/>
          <w:sz w:val="24"/>
          <w:szCs w:val="24"/>
        </w:rPr>
        <w:t>i</w:t>
      </w:r>
      <w:r w:rsidR="3984031D" w:rsidRPr="006324AF">
        <w:rPr>
          <w:rFonts w:eastAsia="Arial" w:cstheme="minorHAnsi"/>
          <w:sz w:val="24"/>
          <w:szCs w:val="24"/>
        </w:rPr>
        <w:t xml:space="preserve"> </w:t>
      </w:r>
      <w:r w:rsidRPr="006324AF">
        <w:rPr>
          <w:rFonts w:eastAsia="Arial" w:cstheme="minorHAnsi"/>
          <w:sz w:val="24"/>
          <w:szCs w:val="24"/>
        </w:rPr>
        <w:t xml:space="preserve"> negatywny)</w:t>
      </w:r>
      <w:r w:rsidR="00F93A09">
        <w:rPr>
          <w:rFonts w:eastAsia="Arial" w:cstheme="minorHAnsi"/>
          <w:sz w:val="24"/>
          <w:szCs w:val="24"/>
        </w:rPr>
        <w:t>.</w:t>
      </w:r>
      <w:r w:rsidRPr="006324AF">
        <w:rPr>
          <w:rFonts w:eastAsia="Arial" w:cstheme="minorHAnsi"/>
          <w:sz w:val="24"/>
          <w:szCs w:val="24"/>
        </w:rPr>
        <w:t xml:space="preserve">  </w:t>
      </w:r>
    </w:p>
    <w:p w14:paraId="415F99CE" w14:textId="69F1EA04" w:rsidR="6549A07D" w:rsidRPr="006324AF" w:rsidRDefault="6549A07D" w:rsidP="00C91AFE">
      <w:pPr>
        <w:pStyle w:val="Akapitzlist"/>
        <w:numPr>
          <w:ilvl w:val="0"/>
          <w:numId w:val="5"/>
        </w:numPr>
        <w:spacing w:line="276" w:lineRule="auto"/>
        <w:jc w:val="both"/>
        <w:rPr>
          <w:rFonts w:eastAsiaTheme="minorEastAsia" w:cstheme="minorHAnsi"/>
          <w:sz w:val="24"/>
          <w:szCs w:val="24"/>
        </w:rPr>
      </w:pPr>
      <w:r w:rsidRPr="006324AF">
        <w:rPr>
          <w:rFonts w:eastAsia="Arial" w:cstheme="minorHAnsi"/>
          <w:sz w:val="24"/>
          <w:szCs w:val="24"/>
        </w:rPr>
        <w:t xml:space="preserve">Podział na kategorie tematyczne monitoringu według haseł oraz według monitorowanych nośników mediów (prasa, </w:t>
      </w:r>
      <w:r w:rsidR="002C1C64" w:rsidRPr="006324AF">
        <w:rPr>
          <w:rFonts w:eastAsia="Arial" w:cstheme="minorHAnsi"/>
          <w:sz w:val="24"/>
          <w:szCs w:val="24"/>
        </w:rPr>
        <w:t>Internet</w:t>
      </w:r>
      <w:r w:rsidRPr="006324AF">
        <w:rPr>
          <w:rFonts w:eastAsia="Arial" w:cstheme="minorHAnsi"/>
          <w:sz w:val="24"/>
          <w:szCs w:val="24"/>
        </w:rPr>
        <w:t xml:space="preserve">, radio, telewizja, </w:t>
      </w:r>
      <w:proofErr w:type="spellStart"/>
      <w:r w:rsidRPr="006324AF">
        <w:rPr>
          <w:rFonts w:eastAsia="Arial" w:cstheme="minorHAnsi"/>
          <w:sz w:val="24"/>
          <w:szCs w:val="24"/>
        </w:rPr>
        <w:t>social</w:t>
      </w:r>
      <w:proofErr w:type="spellEnd"/>
      <w:r w:rsidRPr="006324AF">
        <w:rPr>
          <w:rFonts w:eastAsia="Arial" w:cstheme="minorHAnsi"/>
          <w:sz w:val="24"/>
          <w:szCs w:val="24"/>
        </w:rPr>
        <w:t xml:space="preserve"> media) </w:t>
      </w:r>
      <w:r w:rsidR="00D837AC">
        <w:rPr>
          <w:rFonts w:eastAsia="Arial" w:cstheme="minorHAnsi"/>
          <w:sz w:val="24"/>
          <w:szCs w:val="24"/>
        </w:rPr>
        <w:br/>
      </w:r>
      <w:r w:rsidRPr="006324AF">
        <w:rPr>
          <w:rFonts w:eastAsia="Arial" w:cstheme="minorHAnsi"/>
          <w:sz w:val="24"/>
          <w:szCs w:val="24"/>
        </w:rPr>
        <w:t>w codziennym monitoringu:</w:t>
      </w:r>
    </w:p>
    <w:p w14:paraId="0B9C3CF8" w14:textId="0B64D234" w:rsidR="6549A07D" w:rsidRPr="006324AF" w:rsidRDefault="536F9D59" w:rsidP="00C91AFE">
      <w:pPr>
        <w:pStyle w:val="Akapitzlist"/>
        <w:numPr>
          <w:ilvl w:val="1"/>
          <w:numId w:val="5"/>
        </w:numPr>
        <w:spacing w:line="276" w:lineRule="auto"/>
        <w:ind w:left="1134"/>
        <w:jc w:val="both"/>
        <w:rPr>
          <w:rFonts w:eastAsiaTheme="minorEastAsia"/>
          <w:sz w:val="24"/>
          <w:szCs w:val="24"/>
        </w:rPr>
      </w:pPr>
      <w:r w:rsidRPr="536F9D59">
        <w:rPr>
          <w:rFonts w:eastAsia="Arial"/>
          <w:sz w:val="24"/>
          <w:szCs w:val="24"/>
        </w:rPr>
        <w:t>dyrekcja i rzecznik NCK,</w:t>
      </w:r>
    </w:p>
    <w:p w14:paraId="03DBB45D" w14:textId="65E387D0" w:rsidR="6549A07D" w:rsidRPr="006324AF" w:rsidRDefault="00202335" w:rsidP="00C91AFE">
      <w:pPr>
        <w:pStyle w:val="Akapitzlist"/>
        <w:numPr>
          <w:ilvl w:val="1"/>
          <w:numId w:val="5"/>
        </w:numPr>
        <w:spacing w:line="276" w:lineRule="auto"/>
        <w:ind w:left="1134"/>
        <w:jc w:val="both"/>
        <w:rPr>
          <w:rFonts w:eastAsiaTheme="minorEastAsia" w:cstheme="minorHAnsi"/>
          <w:sz w:val="24"/>
          <w:szCs w:val="24"/>
        </w:rPr>
      </w:pPr>
      <w:r>
        <w:rPr>
          <w:rFonts w:eastAsia="Arial" w:cstheme="minorHAnsi"/>
          <w:sz w:val="24"/>
          <w:szCs w:val="24"/>
        </w:rPr>
        <w:t>N</w:t>
      </w:r>
      <w:r w:rsidR="6549A07D" w:rsidRPr="006324AF">
        <w:rPr>
          <w:rFonts w:eastAsia="Arial" w:cstheme="minorHAnsi"/>
          <w:sz w:val="24"/>
          <w:szCs w:val="24"/>
        </w:rPr>
        <w:t>arodowe Centrum Kultury / NCK</w:t>
      </w:r>
      <w:r w:rsidR="009D3C5F">
        <w:rPr>
          <w:rFonts w:eastAsia="Arial" w:cstheme="minorHAnsi"/>
          <w:sz w:val="24"/>
          <w:szCs w:val="24"/>
        </w:rPr>
        <w:t>,</w:t>
      </w:r>
    </w:p>
    <w:p w14:paraId="1EA30517" w14:textId="3641EFED" w:rsidR="6549A07D" w:rsidRPr="006324AF" w:rsidRDefault="00202335" w:rsidP="00C91AFE">
      <w:pPr>
        <w:pStyle w:val="Akapitzlist"/>
        <w:numPr>
          <w:ilvl w:val="1"/>
          <w:numId w:val="5"/>
        </w:numPr>
        <w:spacing w:line="276" w:lineRule="auto"/>
        <w:ind w:left="1134"/>
        <w:jc w:val="both"/>
        <w:rPr>
          <w:rFonts w:eastAsiaTheme="minorEastAsia" w:cstheme="minorHAnsi"/>
          <w:sz w:val="24"/>
          <w:szCs w:val="24"/>
        </w:rPr>
      </w:pPr>
      <w:r>
        <w:rPr>
          <w:rFonts w:eastAsia="Arial" w:cstheme="minorHAnsi"/>
          <w:sz w:val="24"/>
          <w:szCs w:val="24"/>
        </w:rPr>
        <w:t>p</w:t>
      </w:r>
      <w:r w:rsidR="6549A07D" w:rsidRPr="006324AF">
        <w:rPr>
          <w:rFonts w:eastAsia="Arial" w:cstheme="minorHAnsi"/>
          <w:sz w:val="24"/>
          <w:szCs w:val="24"/>
        </w:rPr>
        <w:t xml:space="preserve">rogramy NCK (gdzie każdy z programów wymienionych w załączniku </w:t>
      </w:r>
      <w:r w:rsidR="002E10A6">
        <w:rPr>
          <w:rFonts w:eastAsia="Arial" w:cstheme="minorHAnsi"/>
          <w:sz w:val="24"/>
          <w:szCs w:val="24"/>
        </w:rPr>
        <w:br/>
      </w:r>
      <w:r w:rsidR="6549A07D" w:rsidRPr="006324AF">
        <w:rPr>
          <w:rFonts w:eastAsia="Arial" w:cstheme="minorHAnsi"/>
          <w:sz w:val="24"/>
          <w:szCs w:val="24"/>
        </w:rPr>
        <w:t xml:space="preserve">nr </w:t>
      </w:r>
      <w:r w:rsidR="00755FAF">
        <w:rPr>
          <w:rFonts w:eastAsia="Arial" w:cstheme="minorHAnsi"/>
          <w:sz w:val="24"/>
          <w:szCs w:val="24"/>
        </w:rPr>
        <w:t xml:space="preserve">2 </w:t>
      </w:r>
      <w:r w:rsidR="6549A07D" w:rsidRPr="006324AF">
        <w:rPr>
          <w:rFonts w:eastAsia="Arial" w:cstheme="minorHAnsi"/>
          <w:sz w:val="24"/>
          <w:szCs w:val="24"/>
        </w:rPr>
        <w:t>będzie traktowany jako oddzielna podkategoria)</w:t>
      </w:r>
      <w:r w:rsidR="009D3C5F">
        <w:rPr>
          <w:rFonts w:eastAsia="Arial" w:cstheme="minorHAnsi"/>
          <w:sz w:val="24"/>
          <w:szCs w:val="24"/>
        </w:rPr>
        <w:t>,</w:t>
      </w:r>
    </w:p>
    <w:p w14:paraId="6F070AC2" w14:textId="41E7D770" w:rsidR="7240A444" w:rsidRPr="006324AF" w:rsidRDefault="00202335" w:rsidP="00C91AFE">
      <w:pPr>
        <w:pStyle w:val="Akapitzlist"/>
        <w:numPr>
          <w:ilvl w:val="1"/>
          <w:numId w:val="5"/>
        </w:numPr>
        <w:spacing w:line="276" w:lineRule="auto"/>
        <w:ind w:left="1134"/>
        <w:jc w:val="both"/>
        <w:rPr>
          <w:rFonts w:eastAsiaTheme="minorEastAsia" w:cstheme="minorHAnsi"/>
          <w:sz w:val="24"/>
          <w:szCs w:val="24"/>
        </w:rPr>
      </w:pPr>
      <w:r>
        <w:rPr>
          <w:rFonts w:eastAsiaTheme="minorEastAsia" w:cstheme="minorHAnsi"/>
          <w:sz w:val="24"/>
          <w:szCs w:val="24"/>
        </w:rPr>
        <w:t>p</w:t>
      </w:r>
      <w:r w:rsidR="7240A444" w:rsidRPr="006324AF">
        <w:rPr>
          <w:rFonts w:eastAsiaTheme="minorEastAsia" w:cstheme="minorHAnsi"/>
          <w:sz w:val="24"/>
          <w:szCs w:val="24"/>
        </w:rPr>
        <w:t>ozostałe przedsięwzięcia kulturalne NCK – zgodnie z listą haseł.</w:t>
      </w:r>
    </w:p>
    <w:p w14:paraId="7C34B8A6" w14:textId="4D18C05C" w:rsidR="6549A07D" w:rsidRPr="006324AF" w:rsidRDefault="6549A07D" w:rsidP="00C91AFE">
      <w:pPr>
        <w:pStyle w:val="Akapitzlist"/>
        <w:numPr>
          <w:ilvl w:val="0"/>
          <w:numId w:val="5"/>
        </w:numPr>
        <w:spacing w:line="276" w:lineRule="auto"/>
        <w:jc w:val="both"/>
        <w:rPr>
          <w:rFonts w:eastAsiaTheme="minorEastAsia"/>
          <w:sz w:val="24"/>
          <w:szCs w:val="24"/>
        </w:rPr>
      </w:pPr>
      <w:r w:rsidRPr="59E4709B">
        <w:rPr>
          <w:rFonts w:eastAsia="Arial"/>
          <w:sz w:val="24"/>
          <w:szCs w:val="24"/>
        </w:rPr>
        <w:t xml:space="preserve">Platforma internetowa </w:t>
      </w:r>
      <w:r w:rsidR="00F93A09" w:rsidRPr="59E4709B">
        <w:rPr>
          <w:rFonts w:eastAsia="Arial"/>
          <w:sz w:val="24"/>
          <w:szCs w:val="24"/>
        </w:rPr>
        <w:t>powinna umożliwiać wygenerowanie łatwego w wysyłce</w:t>
      </w:r>
      <w:r w:rsidRPr="59E4709B">
        <w:rPr>
          <w:rFonts w:eastAsia="Arial"/>
          <w:sz w:val="24"/>
          <w:szCs w:val="24"/>
        </w:rPr>
        <w:t xml:space="preserve"> </w:t>
      </w:r>
      <w:r w:rsidRPr="59E4709B">
        <w:rPr>
          <w:rFonts w:eastAsia="Arial"/>
          <w:i/>
          <w:iCs/>
          <w:sz w:val="24"/>
          <w:szCs w:val="24"/>
        </w:rPr>
        <w:t>biuletynu prasowego</w:t>
      </w:r>
      <w:r w:rsidRPr="59E4709B">
        <w:rPr>
          <w:rFonts w:eastAsia="Arial"/>
          <w:sz w:val="24"/>
          <w:szCs w:val="24"/>
        </w:rPr>
        <w:t xml:space="preserve">, zawierającego wszystkie przekazy medialne z danego dnia </w:t>
      </w:r>
      <w:r w:rsidR="55803589" w:rsidRPr="59E4709B">
        <w:rPr>
          <w:rFonts w:eastAsia="Arial"/>
          <w:sz w:val="24"/>
          <w:szCs w:val="24"/>
        </w:rPr>
        <w:t xml:space="preserve">lub miesiąca </w:t>
      </w:r>
      <w:r w:rsidRPr="59E4709B">
        <w:rPr>
          <w:rFonts w:eastAsia="Arial"/>
          <w:sz w:val="24"/>
          <w:szCs w:val="24"/>
        </w:rPr>
        <w:t xml:space="preserve">w formie pliku w popularnym rozszerzeniu, np. </w:t>
      </w:r>
      <w:proofErr w:type="spellStart"/>
      <w:r w:rsidRPr="59E4709B">
        <w:rPr>
          <w:rFonts w:eastAsia="Arial"/>
          <w:sz w:val="24"/>
          <w:szCs w:val="24"/>
        </w:rPr>
        <w:t>doc</w:t>
      </w:r>
      <w:proofErr w:type="spellEnd"/>
      <w:r w:rsidRPr="59E4709B">
        <w:rPr>
          <w:rFonts w:eastAsia="Arial"/>
          <w:sz w:val="24"/>
          <w:szCs w:val="24"/>
        </w:rPr>
        <w:t xml:space="preserve">, </w:t>
      </w:r>
      <w:proofErr w:type="spellStart"/>
      <w:r w:rsidRPr="59E4709B">
        <w:rPr>
          <w:rFonts w:eastAsia="Arial"/>
          <w:sz w:val="24"/>
          <w:szCs w:val="24"/>
        </w:rPr>
        <w:t>docx</w:t>
      </w:r>
      <w:proofErr w:type="spellEnd"/>
      <w:r w:rsidRPr="59E4709B">
        <w:rPr>
          <w:rFonts w:eastAsia="Arial"/>
          <w:sz w:val="24"/>
          <w:szCs w:val="24"/>
        </w:rPr>
        <w:t xml:space="preserve">, pdf, rtf, xls, </w:t>
      </w:r>
      <w:proofErr w:type="spellStart"/>
      <w:r w:rsidRPr="59E4709B">
        <w:rPr>
          <w:rFonts w:eastAsia="Arial"/>
          <w:sz w:val="24"/>
          <w:szCs w:val="24"/>
        </w:rPr>
        <w:t>xlsx</w:t>
      </w:r>
      <w:proofErr w:type="spellEnd"/>
      <w:r w:rsidRPr="59E4709B">
        <w:rPr>
          <w:rFonts w:eastAsia="Arial"/>
          <w:sz w:val="24"/>
          <w:szCs w:val="24"/>
        </w:rPr>
        <w:t xml:space="preserve"> oraz raportu (</w:t>
      </w:r>
      <w:proofErr w:type="spellStart"/>
      <w:r w:rsidRPr="59E4709B">
        <w:rPr>
          <w:rFonts w:eastAsia="Arial"/>
          <w:sz w:val="24"/>
          <w:szCs w:val="24"/>
        </w:rPr>
        <w:t>newslettera</w:t>
      </w:r>
      <w:proofErr w:type="spellEnd"/>
      <w:r w:rsidRPr="59E4709B">
        <w:rPr>
          <w:rFonts w:eastAsia="Arial"/>
          <w:sz w:val="24"/>
          <w:szCs w:val="24"/>
        </w:rPr>
        <w:t xml:space="preserve">) w formie pliku </w:t>
      </w:r>
      <w:proofErr w:type="spellStart"/>
      <w:r w:rsidRPr="59E4709B">
        <w:rPr>
          <w:rFonts w:eastAsia="Arial"/>
          <w:sz w:val="24"/>
          <w:szCs w:val="24"/>
        </w:rPr>
        <w:t>html</w:t>
      </w:r>
      <w:proofErr w:type="spellEnd"/>
      <w:r w:rsidRPr="59E4709B">
        <w:rPr>
          <w:rFonts w:eastAsia="Arial"/>
          <w:sz w:val="24"/>
          <w:szCs w:val="24"/>
        </w:rPr>
        <w:t xml:space="preserve"> (źródło, data, program, temat, link) lub innej, łatwej w</w:t>
      </w:r>
      <w:r w:rsidR="00F93A09" w:rsidRPr="59E4709B">
        <w:rPr>
          <w:rFonts w:eastAsia="Arial"/>
          <w:sz w:val="24"/>
          <w:szCs w:val="24"/>
        </w:rPr>
        <w:t xml:space="preserve"> </w:t>
      </w:r>
      <w:r w:rsidRPr="59E4709B">
        <w:rPr>
          <w:rFonts w:eastAsia="Arial"/>
          <w:sz w:val="24"/>
          <w:szCs w:val="24"/>
        </w:rPr>
        <w:t>obsłudze i odczycie formie dla wybranej grupy odbiorców</w:t>
      </w:r>
      <w:r w:rsidR="544E7941" w:rsidRPr="59E4709B">
        <w:rPr>
          <w:rFonts w:eastAsia="Arial"/>
          <w:sz w:val="24"/>
          <w:szCs w:val="24"/>
        </w:rPr>
        <w:t>, wskazanych przez Zamawiającego</w:t>
      </w:r>
      <w:r w:rsidRPr="59E4709B">
        <w:rPr>
          <w:rFonts w:eastAsia="Arial"/>
          <w:sz w:val="24"/>
          <w:szCs w:val="24"/>
        </w:rPr>
        <w:t>.</w:t>
      </w:r>
    </w:p>
    <w:p w14:paraId="3E3C10FC" w14:textId="006F2287" w:rsidR="00BD3810" w:rsidRPr="00F93A09" w:rsidRDefault="00BD3810" w:rsidP="00C91AFE">
      <w:pPr>
        <w:pStyle w:val="Akapitzlist"/>
        <w:numPr>
          <w:ilvl w:val="0"/>
          <w:numId w:val="5"/>
        </w:numPr>
        <w:spacing w:line="276" w:lineRule="auto"/>
        <w:jc w:val="both"/>
        <w:rPr>
          <w:rFonts w:eastAsia="Arial"/>
          <w:sz w:val="24"/>
          <w:szCs w:val="24"/>
        </w:rPr>
      </w:pPr>
      <w:r w:rsidRPr="59E4709B">
        <w:rPr>
          <w:rFonts w:eastAsia="Arial"/>
          <w:sz w:val="24"/>
          <w:szCs w:val="24"/>
        </w:rPr>
        <w:t xml:space="preserve">Druga forma dostarczania efektów monitoringu: </w:t>
      </w:r>
      <w:r w:rsidRPr="59E4709B">
        <w:rPr>
          <w:rFonts w:eastAsia="Arial"/>
          <w:b/>
          <w:bCs/>
          <w:sz w:val="24"/>
          <w:szCs w:val="24"/>
        </w:rPr>
        <w:t xml:space="preserve">codzienny biuletyn / newsletter prasowy dostarczany wskazanej grupie adresatów </w:t>
      </w:r>
      <w:r w:rsidR="4B7CB771" w:rsidRPr="59E4709B">
        <w:rPr>
          <w:rFonts w:eastAsia="Arial"/>
          <w:b/>
          <w:bCs/>
          <w:sz w:val="24"/>
          <w:szCs w:val="24"/>
        </w:rPr>
        <w:t>NCK w</w:t>
      </w:r>
      <w:r w:rsidRPr="59E4709B">
        <w:rPr>
          <w:rFonts w:eastAsia="Arial"/>
          <w:sz w:val="24"/>
          <w:szCs w:val="24"/>
        </w:rPr>
        <w:t xml:space="preserve"> dniach: poniedziałek – niedziela do godziny 8:30 drogą elektroniczną (mailową) z podziałem na rodzaj mediów oraz na kategorie tematyczne. Biuletyn / newsletter nie będzie zawierał publikacji z </w:t>
      </w:r>
      <w:r w:rsidRPr="59E4709B">
        <w:rPr>
          <w:rFonts w:eastAsia="Arial"/>
          <w:sz w:val="24"/>
          <w:szCs w:val="24"/>
          <w:u w:val="single"/>
        </w:rPr>
        <w:t>mediów społecznościowych oraz serwisów internetowyc</w:t>
      </w:r>
      <w:r w:rsidR="00065846" w:rsidRPr="59E4709B">
        <w:rPr>
          <w:rFonts w:eastAsia="Arial"/>
          <w:sz w:val="24"/>
          <w:szCs w:val="24"/>
          <w:u w:val="single"/>
        </w:rPr>
        <w:t xml:space="preserve">h </w:t>
      </w:r>
      <w:r w:rsidRPr="59E4709B">
        <w:rPr>
          <w:rFonts w:eastAsia="Arial"/>
          <w:sz w:val="24"/>
          <w:szCs w:val="24"/>
          <w:u w:val="single"/>
        </w:rPr>
        <w:t>Zamawiającego</w:t>
      </w:r>
      <w:r w:rsidRPr="59E4709B">
        <w:rPr>
          <w:rFonts w:eastAsia="Arial"/>
          <w:sz w:val="24"/>
          <w:szCs w:val="24"/>
        </w:rPr>
        <w:t>.</w:t>
      </w:r>
    </w:p>
    <w:p w14:paraId="4D00CBC5" w14:textId="31DFFD84" w:rsidR="6549A07D" w:rsidRPr="006324AF" w:rsidRDefault="6549A07D" w:rsidP="00C91AFE">
      <w:pPr>
        <w:pStyle w:val="Akapitzlist"/>
        <w:numPr>
          <w:ilvl w:val="0"/>
          <w:numId w:val="5"/>
        </w:numPr>
        <w:spacing w:line="276" w:lineRule="auto"/>
        <w:jc w:val="both"/>
        <w:rPr>
          <w:rFonts w:eastAsiaTheme="minorEastAsia" w:cstheme="minorHAnsi"/>
          <w:sz w:val="24"/>
          <w:szCs w:val="24"/>
        </w:rPr>
      </w:pPr>
      <w:r w:rsidRPr="006324AF">
        <w:rPr>
          <w:rFonts w:eastAsia="Arial" w:cstheme="minorHAnsi"/>
          <w:sz w:val="24"/>
          <w:szCs w:val="24"/>
        </w:rPr>
        <w:t xml:space="preserve">W przypadku pominięcia przez Wykonawcę </w:t>
      </w:r>
      <w:r w:rsidR="15AB97A7" w:rsidRPr="006324AF">
        <w:rPr>
          <w:rFonts w:eastAsia="Arial" w:cstheme="minorHAnsi"/>
          <w:sz w:val="24"/>
          <w:szCs w:val="24"/>
        </w:rPr>
        <w:t xml:space="preserve">w biuletynie </w:t>
      </w:r>
      <w:r w:rsidR="5430B995" w:rsidRPr="006324AF">
        <w:rPr>
          <w:rFonts w:eastAsia="Arial" w:cstheme="minorHAnsi"/>
          <w:sz w:val="24"/>
          <w:szCs w:val="24"/>
        </w:rPr>
        <w:t xml:space="preserve">codziennym </w:t>
      </w:r>
      <w:r w:rsidRPr="006324AF">
        <w:rPr>
          <w:rFonts w:eastAsia="Arial" w:cstheme="minorHAnsi"/>
          <w:sz w:val="24"/>
          <w:szCs w:val="24"/>
        </w:rPr>
        <w:t xml:space="preserve">publikacji z prasy drukowanej, RTV lub </w:t>
      </w:r>
      <w:r w:rsidR="00924A29" w:rsidRPr="006324AF">
        <w:rPr>
          <w:rFonts w:eastAsia="Arial" w:cstheme="minorHAnsi"/>
          <w:sz w:val="24"/>
          <w:szCs w:val="24"/>
        </w:rPr>
        <w:t>Internetu</w:t>
      </w:r>
      <w:r w:rsidRPr="006324AF">
        <w:rPr>
          <w:rFonts w:eastAsia="Arial" w:cstheme="minorHAnsi"/>
          <w:sz w:val="24"/>
          <w:szCs w:val="24"/>
        </w:rPr>
        <w:t>, które mieszczą się w zakresie tematycznym powyższego monitoringu, Wykonawca będzie zobowiązany zamieścić publikację na platformie do 2 godzin od momentu zgłoszenia pominięcia.</w:t>
      </w:r>
    </w:p>
    <w:p w14:paraId="32962D9E" w14:textId="275C0AC9" w:rsidR="6549A07D" w:rsidRPr="006324AF" w:rsidRDefault="6549A07D" w:rsidP="00C91AFE">
      <w:pPr>
        <w:pStyle w:val="Akapitzlist"/>
        <w:numPr>
          <w:ilvl w:val="0"/>
          <w:numId w:val="5"/>
        </w:numPr>
        <w:spacing w:line="276" w:lineRule="auto"/>
        <w:jc w:val="both"/>
        <w:rPr>
          <w:rFonts w:eastAsiaTheme="minorEastAsia" w:cstheme="minorHAnsi"/>
          <w:sz w:val="24"/>
          <w:szCs w:val="24"/>
        </w:rPr>
      </w:pPr>
      <w:r w:rsidRPr="006324AF">
        <w:rPr>
          <w:rFonts w:eastAsia="Arial" w:cstheme="minorHAnsi"/>
          <w:sz w:val="24"/>
          <w:szCs w:val="24"/>
        </w:rPr>
        <w:lastRenderedPageBreak/>
        <w:t xml:space="preserve">Wyłączenie z monitoringu stron www, profili </w:t>
      </w:r>
      <w:r w:rsidR="006846A8">
        <w:rPr>
          <w:rFonts w:eastAsia="Arial" w:cstheme="minorHAnsi"/>
          <w:sz w:val="24"/>
          <w:szCs w:val="24"/>
        </w:rPr>
        <w:t>Zamawiającego</w:t>
      </w:r>
      <w:r w:rsidRPr="006324AF">
        <w:rPr>
          <w:rFonts w:eastAsia="Arial" w:cstheme="minorHAnsi"/>
          <w:sz w:val="24"/>
          <w:szCs w:val="24"/>
        </w:rPr>
        <w:t xml:space="preserve"> w mediach społecznościowych oraz reklam</w:t>
      </w:r>
      <w:r w:rsidR="00A12560">
        <w:rPr>
          <w:rFonts w:eastAsia="Arial" w:cstheme="minorHAnsi"/>
          <w:sz w:val="24"/>
          <w:szCs w:val="24"/>
        </w:rPr>
        <w:t>.</w:t>
      </w:r>
    </w:p>
    <w:p w14:paraId="4660D333" w14:textId="49819AE5" w:rsidR="6549A07D" w:rsidRPr="006324AF" w:rsidRDefault="536F9D59" w:rsidP="00C91AFE">
      <w:pPr>
        <w:pStyle w:val="Akapitzlist"/>
        <w:numPr>
          <w:ilvl w:val="0"/>
          <w:numId w:val="5"/>
        </w:numPr>
        <w:spacing w:line="276" w:lineRule="auto"/>
        <w:jc w:val="both"/>
        <w:rPr>
          <w:rFonts w:eastAsiaTheme="minorEastAsia"/>
          <w:sz w:val="24"/>
          <w:szCs w:val="24"/>
        </w:rPr>
      </w:pPr>
      <w:r w:rsidRPr="536F9D59">
        <w:rPr>
          <w:rFonts w:eastAsia="Arial"/>
          <w:sz w:val="24"/>
          <w:szCs w:val="24"/>
        </w:rPr>
        <w:t>Dostarczenie na prośbę zamawiającego w ramach usługi do 5 raportów okresowych (obejmujących okresy dłuższe niż miesiąc), dotyczących wskazanych przez Zamawiającego haseł (do max 5 haseł jednocześnie w każdym z raportów) w okresie obowiązywania umowy.</w:t>
      </w:r>
    </w:p>
    <w:p w14:paraId="0B932C57" w14:textId="101A6F4D" w:rsidR="6549A07D" w:rsidRPr="006324AF" w:rsidRDefault="6549A07D" w:rsidP="00C91AFE">
      <w:pPr>
        <w:pStyle w:val="Akapitzlist"/>
        <w:numPr>
          <w:ilvl w:val="0"/>
          <w:numId w:val="5"/>
        </w:numPr>
        <w:spacing w:line="276" w:lineRule="auto"/>
        <w:jc w:val="both"/>
        <w:rPr>
          <w:rFonts w:eastAsiaTheme="minorEastAsia" w:cstheme="minorHAnsi"/>
          <w:sz w:val="24"/>
          <w:szCs w:val="24"/>
        </w:rPr>
      </w:pPr>
      <w:r w:rsidRPr="006324AF">
        <w:rPr>
          <w:rFonts w:eastAsia="Arial" w:cstheme="minorHAnsi"/>
          <w:sz w:val="24"/>
          <w:szCs w:val="24"/>
        </w:rPr>
        <w:t xml:space="preserve">Wyznaczenie </w:t>
      </w:r>
      <w:r w:rsidR="678E8AAE" w:rsidRPr="006324AF">
        <w:rPr>
          <w:rFonts w:eastAsia="Arial" w:cstheme="minorHAnsi"/>
          <w:sz w:val="24"/>
          <w:szCs w:val="24"/>
        </w:rPr>
        <w:t xml:space="preserve">przez Wykonawcę </w:t>
      </w:r>
      <w:r w:rsidR="2712C731" w:rsidRPr="006324AF">
        <w:rPr>
          <w:rFonts w:eastAsia="Arial" w:cstheme="minorHAnsi"/>
          <w:sz w:val="24"/>
          <w:szCs w:val="24"/>
        </w:rPr>
        <w:t>konkretnej</w:t>
      </w:r>
      <w:r w:rsidRPr="006324AF">
        <w:rPr>
          <w:rFonts w:eastAsia="Arial" w:cstheme="minorHAnsi"/>
          <w:sz w:val="24"/>
          <w:szCs w:val="24"/>
        </w:rPr>
        <w:t xml:space="preserve"> osoby </w:t>
      </w:r>
      <w:r w:rsidR="2E12FF63" w:rsidRPr="006324AF">
        <w:rPr>
          <w:rFonts w:eastAsia="Arial" w:cstheme="minorHAnsi"/>
          <w:sz w:val="24"/>
          <w:szCs w:val="24"/>
        </w:rPr>
        <w:t xml:space="preserve">(opiekun klienta) </w:t>
      </w:r>
      <w:r w:rsidRPr="006324AF">
        <w:rPr>
          <w:rFonts w:eastAsia="Arial" w:cstheme="minorHAnsi"/>
          <w:sz w:val="24"/>
          <w:szCs w:val="24"/>
        </w:rPr>
        <w:t>odpowiedzialnej za realizację umowy</w:t>
      </w:r>
      <w:r w:rsidR="46E0FD47" w:rsidRPr="006324AF">
        <w:rPr>
          <w:rFonts w:eastAsia="Arial" w:cstheme="minorHAnsi"/>
          <w:sz w:val="24"/>
          <w:szCs w:val="24"/>
        </w:rPr>
        <w:t>, wsparcie techniczne</w:t>
      </w:r>
      <w:r w:rsidRPr="006324AF">
        <w:rPr>
          <w:rFonts w:eastAsia="Arial" w:cstheme="minorHAnsi"/>
          <w:sz w:val="24"/>
          <w:szCs w:val="24"/>
        </w:rPr>
        <w:t xml:space="preserve"> i stały kontakt z</w:t>
      </w:r>
      <w:r w:rsidR="00A14006">
        <w:rPr>
          <w:rFonts w:eastAsia="Arial" w:cstheme="minorHAnsi"/>
          <w:sz w:val="24"/>
          <w:szCs w:val="24"/>
        </w:rPr>
        <w:t xml:space="preserve"> Zamawiającym</w:t>
      </w:r>
      <w:r w:rsidR="19EA753A" w:rsidRPr="006324AF">
        <w:rPr>
          <w:rFonts w:eastAsia="Arial" w:cstheme="minorHAnsi"/>
          <w:sz w:val="24"/>
          <w:szCs w:val="24"/>
        </w:rPr>
        <w:t>.</w:t>
      </w:r>
    </w:p>
    <w:p w14:paraId="2818ACCB" w14:textId="77777777" w:rsidR="19EA753A" w:rsidRPr="006324AF" w:rsidRDefault="19EA753A" w:rsidP="00C91AFE">
      <w:pPr>
        <w:pStyle w:val="Akapitzlist"/>
        <w:numPr>
          <w:ilvl w:val="0"/>
          <w:numId w:val="5"/>
        </w:numPr>
        <w:spacing w:line="276" w:lineRule="auto"/>
        <w:jc w:val="both"/>
        <w:rPr>
          <w:rFonts w:eastAsia="Arial" w:cstheme="minorHAnsi"/>
          <w:sz w:val="24"/>
          <w:szCs w:val="24"/>
        </w:rPr>
      </w:pPr>
      <w:r w:rsidRPr="006324AF">
        <w:rPr>
          <w:rFonts w:eastAsia="Arial" w:cstheme="minorHAnsi"/>
          <w:sz w:val="24"/>
          <w:szCs w:val="24"/>
        </w:rPr>
        <w:t>Przeprowadzenie dla Zamawiającego dwóch bezpłatnych szkoleń w zakresie korzystania z platformy.</w:t>
      </w:r>
    </w:p>
    <w:p w14:paraId="55A9C182" w14:textId="277BC88B" w:rsidR="6549A07D" w:rsidRPr="00853FE6" w:rsidRDefault="536F9D59" w:rsidP="00C91AFE">
      <w:pPr>
        <w:spacing w:line="276" w:lineRule="auto"/>
        <w:jc w:val="both"/>
        <w:rPr>
          <w:rFonts w:eastAsia="Arial"/>
          <w:b/>
          <w:bCs/>
          <w:sz w:val="24"/>
          <w:szCs w:val="24"/>
        </w:rPr>
      </w:pPr>
      <w:r w:rsidRPr="003A76B2">
        <w:rPr>
          <w:rFonts w:eastAsia="Arial"/>
          <w:b/>
          <w:bCs/>
          <w:sz w:val="24"/>
          <w:szCs w:val="24"/>
          <w:u w:val="single"/>
        </w:rPr>
        <w:t>Dostęp</w:t>
      </w:r>
      <w:r w:rsidRPr="536F9D59">
        <w:rPr>
          <w:rFonts w:eastAsia="Arial"/>
          <w:b/>
          <w:bCs/>
          <w:sz w:val="24"/>
          <w:szCs w:val="24"/>
        </w:rPr>
        <w:t xml:space="preserve"> Zamawiającego do wszystkich archiwalnych publikacji, które pojawiły się w mediach przez cały czas obwiązywania umowy, </w:t>
      </w:r>
      <w:r w:rsidRPr="003A76B2">
        <w:rPr>
          <w:rFonts w:eastAsia="Arial"/>
          <w:b/>
          <w:bCs/>
          <w:sz w:val="24"/>
          <w:szCs w:val="24"/>
          <w:u w:val="single"/>
        </w:rPr>
        <w:t>w okresie od 01.01.2024 - 15.01.2025 r.</w:t>
      </w:r>
      <w:r w:rsidRPr="536F9D59">
        <w:rPr>
          <w:rFonts w:eastAsia="Arial"/>
          <w:b/>
          <w:bCs/>
          <w:sz w:val="24"/>
          <w:szCs w:val="24"/>
        </w:rPr>
        <w:t xml:space="preserve"> </w:t>
      </w:r>
    </w:p>
    <w:p w14:paraId="6C71894A" w14:textId="4F5FD5B6" w:rsidR="00CB3E5A" w:rsidRDefault="00CB3E5A" w:rsidP="00C91AFE">
      <w:pPr>
        <w:spacing w:line="276" w:lineRule="auto"/>
        <w:rPr>
          <w:rFonts w:cstheme="minorHAnsi"/>
          <w:sz w:val="24"/>
          <w:szCs w:val="24"/>
        </w:rPr>
      </w:pPr>
    </w:p>
    <w:p w14:paraId="2757E849" w14:textId="77777777" w:rsidR="008E6412" w:rsidRDefault="008E6412" w:rsidP="00C91AFE">
      <w:pPr>
        <w:spacing w:after="0" w:line="276" w:lineRule="auto"/>
        <w:rPr>
          <w:rFonts w:cstheme="minorHAnsi"/>
          <w:sz w:val="24"/>
          <w:szCs w:val="24"/>
        </w:rPr>
      </w:pPr>
    </w:p>
    <w:p w14:paraId="5EE22CC1" w14:textId="7D02CA25" w:rsidR="0055451C" w:rsidRPr="001E7C37" w:rsidRDefault="00CB3E5A" w:rsidP="00C91AFE">
      <w:pPr>
        <w:spacing w:after="0" w:line="276" w:lineRule="auto"/>
        <w:rPr>
          <w:rFonts w:eastAsia="Arial" w:cstheme="minorHAnsi"/>
          <w:b/>
          <w:bCs/>
          <w:sz w:val="24"/>
          <w:szCs w:val="24"/>
        </w:rPr>
      </w:pPr>
      <w:r w:rsidRPr="0055451C">
        <w:rPr>
          <w:rFonts w:eastAsia="Arial" w:cstheme="minorHAnsi"/>
          <w:b/>
          <w:bCs/>
          <w:sz w:val="24"/>
          <w:szCs w:val="24"/>
        </w:rPr>
        <w:t>Załącznik nr 2</w:t>
      </w:r>
      <w:r w:rsidR="0055451C" w:rsidRPr="0055451C">
        <w:rPr>
          <w:rFonts w:eastAsia="Arial" w:cstheme="minorHAnsi"/>
          <w:b/>
          <w:bCs/>
          <w:sz w:val="24"/>
          <w:szCs w:val="24"/>
        </w:rPr>
        <w:t xml:space="preserve">. </w:t>
      </w:r>
      <w:r w:rsidRPr="0055451C">
        <w:rPr>
          <w:rFonts w:eastAsia="Arial" w:cstheme="minorHAnsi"/>
          <w:b/>
          <w:bCs/>
          <w:sz w:val="24"/>
          <w:szCs w:val="24"/>
        </w:rPr>
        <w:t>Wykaz haseł</w:t>
      </w:r>
    </w:p>
    <w:p w14:paraId="16F83C2D" w14:textId="2CCE91BD" w:rsidR="00CB3E5A" w:rsidRPr="006F189B" w:rsidRDefault="00CB3E5A" w:rsidP="00C91AFE">
      <w:pPr>
        <w:spacing w:line="276" w:lineRule="auto"/>
        <w:rPr>
          <w:sz w:val="24"/>
          <w:szCs w:val="24"/>
        </w:rPr>
      </w:pPr>
      <w:r w:rsidRPr="59E4709B">
        <w:rPr>
          <w:sz w:val="24"/>
          <w:szCs w:val="24"/>
        </w:rPr>
        <w:t xml:space="preserve">    </w:t>
      </w:r>
    </w:p>
    <w:p w14:paraId="01EF3DFF" w14:textId="09040719" w:rsidR="00CB3E5A" w:rsidRPr="006F189B" w:rsidRDefault="00CB3E5A" w:rsidP="00C91AFE">
      <w:pPr>
        <w:pStyle w:val="Akapitzlist"/>
        <w:numPr>
          <w:ilvl w:val="0"/>
          <w:numId w:val="1"/>
        </w:numPr>
        <w:spacing w:line="276" w:lineRule="auto"/>
        <w:rPr>
          <w:sz w:val="24"/>
          <w:szCs w:val="24"/>
        </w:rPr>
      </w:pPr>
      <w:r w:rsidRPr="59E4709B">
        <w:rPr>
          <w:sz w:val="24"/>
          <w:szCs w:val="24"/>
        </w:rPr>
        <w:t>Narodowe Centrum Kultury / NCK (bez Nowohuckiego i Nadbałtyckiego Centrum Kultury)</w:t>
      </w:r>
    </w:p>
    <w:p w14:paraId="373C11F7" w14:textId="04DA7FA0" w:rsidR="00CB3E5A" w:rsidRPr="006F189B" w:rsidRDefault="00CB3E5A" w:rsidP="00C91AFE">
      <w:pPr>
        <w:pStyle w:val="Akapitzlist"/>
        <w:numPr>
          <w:ilvl w:val="0"/>
          <w:numId w:val="1"/>
        </w:numPr>
        <w:spacing w:line="276" w:lineRule="auto"/>
        <w:rPr>
          <w:sz w:val="24"/>
          <w:szCs w:val="24"/>
        </w:rPr>
      </w:pPr>
      <w:r w:rsidRPr="59E4709B">
        <w:rPr>
          <w:sz w:val="24"/>
          <w:szCs w:val="24"/>
        </w:rPr>
        <w:t xml:space="preserve">Dziedziniec Kultury  </w:t>
      </w:r>
    </w:p>
    <w:p w14:paraId="168A0FBE" w14:textId="77777777" w:rsidR="00CB3E5A" w:rsidRPr="006F189B" w:rsidRDefault="00CB3E5A" w:rsidP="00C91AFE">
      <w:pPr>
        <w:pStyle w:val="Akapitzlist"/>
        <w:numPr>
          <w:ilvl w:val="0"/>
          <w:numId w:val="1"/>
        </w:numPr>
        <w:spacing w:line="276" w:lineRule="auto"/>
        <w:rPr>
          <w:sz w:val="24"/>
          <w:szCs w:val="24"/>
        </w:rPr>
      </w:pPr>
      <w:r w:rsidRPr="59E4709B">
        <w:rPr>
          <w:sz w:val="24"/>
          <w:szCs w:val="24"/>
        </w:rPr>
        <w:t>EUFONIE / festiwal EUFONIE</w:t>
      </w:r>
    </w:p>
    <w:p w14:paraId="498AABCA" w14:textId="77777777" w:rsidR="00CB3E5A" w:rsidRPr="006F189B" w:rsidRDefault="00CB3E5A" w:rsidP="00C91AFE">
      <w:pPr>
        <w:pStyle w:val="Akapitzlist"/>
        <w:numPr>
          <w:ilvl w:val="0"/>
          <w:numId w:val="1"/>
        </w:numPr>
        <w:spacing w:line="276" w:lineRule="auto"/>
        <w:rPr>
          <w:sz w:val="24"/>
          <w:szCs w:val="24"/>
        </w:rPr>
      </w:pPr>
      <w:r w:rsidRPr="59E4709B">
        <w:rPr>
          <w:sz w:val="24"/>
          <w:szCs w:val="24"/>
        </w:rPr>
        <w:t>Wschód Kultury / festiwal Wschód Kultury</w:t>
      </w:r>
    </w:p>
    <w:p w14:paraId="67ED2DF6" w14:textId="5A8E8D1F" w:rsidR="00CB3E5A" w:rsidRPr="006324AF" w:rsidRDefault="00CB3E5A" w:rsidP="00C91AFE">
      <w:pPr>
        <w:pStyle w:val="Akapitzlist"/>
        <w:numPr>
          <w:ilvl w:val="0"/>
          <w:numId w:val="1"/>
        </w:numPr>
        <w:spacing w:line="276" w:lineRule="auto"/>
        <w:rPr>
          <w:sz w:val="24"/>
          <w:szCs w:val="24"/>
        </w:rPr>
      </w:pPr>
      <w:r w:rsidRPr="59E4709B">
        <w:rPr>
          <w:sz w:val="24"/>
          <w:szCs w:val="24"/>
        </w:rPr>
        <w:t xml:space="preserve">Europejski Stadion Kultury   </w:t>
      </w:r>
    </w:p>
    <w:p w14:paraId="11091E72" w14:textId="77777777" w:rsidR="00CB3E5A" w:rsidRPr="006324AF" w:rsidRDefault="00CB3E5A" w:rsidP="00C91AFE">
      <w:pPr>
        <w:pStyle w:val="Akapitzlist"/>
        <w:numPr>
          <w:ilvl w:val="0"/>
          <w:numId w:val="1"/>
        </w:numPr>
        <w:spacing w:line="276" w:lineRule="auto"/>
        <w:rPr>
          <w:sz w:val="24"/>
          <w:szCs w:val="24"/>
        </w:rPr>
      </w:pPr>
      <w:r w:rsidRPr="59E4709B">
        <w:rPr>
          <w:sz w:val="24"/>
          <w:szCs w:val="24"/>
        </w:rPr>
        <w:t>Inne Brzmienia / festiwal Inne Brzmienia</w:t>
      </w:r>
    </w:p>
    <w:p w14:paraId="25E1BA5B" w14:textId="78C1B130" w:rsidR="00CB3E5A" w:rsidRPr="006324AF" w:rsidRDefault="00CB3E5A" w:rsidP="00C91AFE">
      <w:pPr>
        <w:pStyle w:val="Akapitzlist"/>
        <w:numPr>
          <w:ilvl w:val="0"/>
          <w:numId w:val="1"/>
        </w:numPr>
        <w:spacing w:line="276" w:lineRule="auto"/>
        <w:rPr>
          <w:sz w:val="24"/>
          <w:szCs w:val="24"/>
        </w:rPr>
      </w:pPr>
      <w:r w:rsidRPr="59E4709B">
        <w:rPr>
          <w:sz w:val="24"/>
          <w:szCs w:val="24"/>
        </w:rPr>
        <w:t>Inny Wymiar / festiwal Inny Wymiar</w:t>
      </w:r>
    </w:p>
    <w:p w14:paraId="5FB6FEB6" w14:textId="39B77B92" w:rsidR="00CB3E5A" w:rsidRPr="006324AF" w:rsidRDefault="00CB3E5A" w:rsidP="00C91AFE">
      <w:pPr>
        <w:pStyle w:val="Akapitzlist"/>
        <w:numPr>
          <w:ilvl w:val="0"/>
          <w:numId w:val="1"/>
        </w:numPr>
        <w:spacing w:line="276" w:lineRule="auto"/>
        <w:rPr>
          <w:sz w:val="24"/>
          <w:szCs w:val="24"/>
        </w:rPr>
      </w:pPr>
      <w:r w:rsidRPr="59E4709B">
        <w:rPr>
          <w:sz w:val="24"/>
          <w:szCs w:val="24"/>
        </w:rPr>
        <w:t xml:space="preserve">Dziedziniec Kultury  </w:t>
      </w:r>
    </w:p>
    <w:p w14:paraId="0A567B2A" w14:textId="7B223554" w:rsidR="00CB3E5A" w:rsidRPr="006324AF" w:rsidRDefault="00CB3E5A" w:rsidP="00C91AFE">
      <w:pPr>
        <w:pStyle w:val="Akapitzlist"/>
        <w:numPr>
          <w:ilvl w:val="0"/>
          <w:numId w:val="1"/>
        </w:numPr>
        <w:spacing w:line="276" w:lineRule="auto"/>
        <w:rPr>
          <w:sz w:val="24"/>
          <w:szCs w:val="24"/>
        </w:rPr>
      </w:pPr>
      <w:r w:rsidRPr="59E4709B">
        <w:rPr>
          <w:sz w:val="24"/>
          <w:szCs w:val="24"/>
        </w:rPr>
        <w:t>Kordegarda Galeria Narodowego Centrum Kultury / Galeria Kordegarda</w:t>
      </w:r>
      <w:r w:rsidR="00903119" w:rsidRPr="59E4709B">
        <w:rPr>
          <w:sz w:val="24"/>
          <w:szCs w:val="24"/>
        </w:rPr>
        <w:t xml:space="preserve"> / Kordegarda</w:t>
      </w:r>
      <w:r w:rsidRPr="59E4709B">
        <w:rPr>
          <w:sz w:val="24"/>
          <w:szCs w:val="24"/>
        </w:rPr>
        <w:t xml:space="preserve"> </w:t>
      </w:r>
      <w:r w:rsidR="00853FE6" w:rsidRPr="59E4709B">
        <w:rPr>
          <w:sz w:val="24"/>
          <w:szCs w:val="24"/>
        </w:rPr>
        <w:t>/ Galeria NCK</w:t>
      </w:r>
    </w:p>
    <w:p w14:paraId="32BFB514" w14:textId="1977476B" w:rsidR="00CB3E5A" w:rsidRPr="006324AF" w:rsidRDefault="00CB3E5A" w:rsidP="00C91AFE">
      <w:pPr>
        <w:pStyle w:val="Akapitzlist"/>
        <w:numPr>
          <w:ilvl w:val="0"/>
          <w:numId w:val="1"/>
        </w:numPr>
        <w:spacing w:line="276" w:lineRule="auto"/>
        <w:rPr>
          <w:sz w:val="24"/>
          <w:szCs w:val="24"/>
        </w:rPr>
      </w:pPr>
      <w:r w:rsidRPr="59E4709B">
        <w:rPr>
          <w:sz w:val="24"/>
          <w:szCs w:val="24"/>
        </w:rPr>
        <w:t>Kultura Dostępna</w:t>
      </w:r>
    </w:p>
    <w:p w14:paraId="7F928A4B" w14:textId="055E18BC" w:rsidR="00CB3E5A" w:rsidRPr="006324AF" w:rsidRDefault="00CB3E5A" w:rsidP="00C91AFE">
      <w:pPr>
        <w:pStyle w:val="Akapitzlist"/>
        <w:numPr>
          <w:ilvl w:val="0"/>
          <w:numId w:val="1"/>
        </w:numPr>
        <w:spacing w:line="276" w:lineRule="auto"/>
        <w:rPr>
          <w:sz w:val="24"/>
          <w:szCs w:val="24"/>
        </w:rPr>
      </w:pPr>
      <w:r w:rsidRPr="59E4709B">
        <w:rPr>
          <w:sz w:val="24"/>
          <w:szCs w:val="24"/>
        </w:rPr>
        <w:t xml:space="preserve">Kwartalnik Kultura Współczesna </w:t>
      </w:r>
      <w:r w:rsidR="00903119" w:rsidRPr="59E4709B">
        <w:rPr>
          <w:sz w:val="24"/>
          <w:szCs w:val="24"/>
        </w:rPr>
        <w:t>/</w:t>
      </w:r>
      <w:r w:rsidRPr="59E4709B">
        <w:rPr>
          <w:sz w:val="24"/>
          <w:szCs w:val="24"/>
        </w:rPr>
        <w:t xml:space="preserve">Kultura Współczesna </w:t>
      </w:r>
    </w:p>
    <w:p w14:paraId="4BD999C6" w14:textId="180FE8F8" w:rsidR="00CB3E5A" w:rsidRPr="006324AF" w:rsidRDefault="00CB3E5A" w:rsidP="00C91AFE">
      <w:pPr>
        <w:pStyle w:val="Akapitzlist"/>
        <w:numPr>
          <w:ilvl w:val="0"/>
          <w:numId w:val="1"/>
        </w:numPr>
        <w:spacing w:line="276" w:lineRule="auto"/>
        <w:rPr>
          <w:sz w:val="24"/>
          <w:szCs w:val="24"/>
        </w:rPr>
      </w:pPr>
      <w:r w:rsidRPr="59E4709B">
        <w:rPr>
          <w:sz w:val="24"/>
          <w:szCs w:val="24"/>
        </w:rPr>
        <w:t>Narodowe Czytanie</w:t>
      </w:r>
      <w:r w:rsidR="00903119" w:rsidRPr="59E4709B">
        <w:rPr>
          <w:sz w:val="24"/>
          <w:szCs w:val="24"/>
        </w:rPr>
        <w:t xml:space="preserve"> </w:t>
      </w:r>
    </w:p>
    <w:p w14:paraId="33D04AC5" w14:textId="3B98CA76" w:rsidR="00CB3E5A" w:rsidRPr="006324AF" w:rsidRDefault="00CB3E5A" w:rsidP="00C91AFE">
      <w:pPr>
        <w:pStyle w:val="Akapitzlist"/>
        <w:numPr>
          <w:ilvl w:val="0"/>
          <w:numId w:val="1"/>
        </w:numPr>
        <w:spacing w:line="276" w:lineRule="auto"/>
        <w:rPr>
          <w:sz w:val="24"/>
          <w:szCs w:val="24"/>
        </w:rPr>
      </w:pPr>
      <w:r w:rsidRPr="59E4709B">
        <w:rPr>
          <w:sz w:val="24"/>
          <w:szCs w:val="24"/>
        </w:rPr>
        <w:t xml:space="preserve">Narodowy Program Rozwoju Czytelnictwa / </w:t>
      </w:r>
      <w:proofErr w:type="spellStart"/>
      <w:r w:rsidRPr="59E4709B">
        <w:rPr>
          <w:sz w:val="24"/>
          <w:szCs w:val="24"/>
        </w:rPr>
        <w:t>NPRCz</w:t>
      </w:r>
      <w:proofErr w:type="spellEnd"/>
      <w:r w:rsidRPr="59E4709B">
        <w:rPr>
          <w:sz w:val="24"/>
          <w:szCs w:val="24"/>
        </w:rPr>
        <w:t xml:space="preserve"> / </w:t>
      </w:r>
      <w:proofErr w:type="spellStart"/>
      <w:r w:rsidRPr="59E4709B">
        <w:rPr>
          <w:sz w:val="24"/>
          <w:szCs w:val="24"/>
        </w:rPr>
        <w:t>NPRCz</w:t>
      </w:r>
      <w:proofErr w:type="spellEnd"/>
      <w:r w:rsidRPr="59E4709B">
        <w:rPr>
          <w:sz w:val="24"/>
          <w:szCs w:val="24"/>
        </w:rPr>
        <w:t xml:space="preserve"> 2.0 </w:t>
      </w:r>
    </w:p>
    <w:p w14:paraId="070BF2A7" w14:textId="21F047DF" w:rsidR="57BE81B9" w:rsidRDefault="536F9D59" w:rsidP="00C91AFE">
      <w:pPr>
        <w:pStyle w:val="Akapitzlist"/>
        <w:numPr>
          <w:ilvl w:val="0"/>
          <w:numId w:val="1"/>
        </w:numPr>
        <w:spacing w:line="276" w:lineRule="auto"/>
        <w:rPr>
          <w:sz w:val="24"/>
          <w:szCs w:val="24"/>
        </w:rPr>
      </w:pPr>
      <w:r w:rsidRPr="536F9D59">
        <w:rPr>
          <w:sz w:val="24"/>
          <w:szCs w:val="24"/>
        </w:rPr>
        <w:t>Audycje Kulturalne</w:t>
      </w:r>
    </w:p>
    <w:p w14:paraId="58D13438" w14:textId="77777777" w:rsidR="00CB3E5A" w:rsidRPr="006324AF" w:rsidRDefault="00CB3E5A" w:rsidP="00C91AFE">
      <w:pPr>
        <w:pStyle w:val="Akapitzlist"/>
        <w:numPr>
          <w:ilvl w:val="0"/>
          <w:numId w:val="1"/>
        </w:numPr>
        <w:spacing w:line="276" w:lineRule="auto"/>
        <w:rPr>
          <w:sz w:val="24"/>
          <w:szCs w:val="24"/>
        </w:rPr>
      </w:pPr>
      <w:r w:rsidRPr="59E4709B">
        <w:rPr>
          <w:sz w:val="24"/>
          <w:szCs w:val="24"/>
        </w:rPr>
        <w:t xml:space="preserve">Ogólnopolska Giełda Projektów  </w:t>
      </w:r>
    </w:p>
    <w:p w14:paraId="6CCD1B36" w14:textId="77777777" w:rsidR="00CB3E5A" w:rsidRPr="00965A2D" w:rsidRDefault="00CB3E5A" w:rsidP="00C91AFE">
      <w:pPr>
        <w:pStyle w:val="Akapitzlist"/>
        <w:numPr>
          <w:ilvl w:val="0"/>
          <w:numId w:val="1"/>
        </w:numPr>
        <w:spacing w:line="276" w:lineRule="auto"/>
        <w:rPr>
          <w:sz w:val="24"/>
          <w:szCs w:val="24"/>
        </w:rPr>
      </w:pPr>
      <w:r w:rsidRPr="59E4709B">
        <w:rPr>
          <w:sz w:val="24"/>
          <w:szCs w:val="24"/>
        </w:rPr>
        <w:t>Kadra Kultury</w:t>
      </w:r>
    </w:p>
    <w:p w14:paraId="1399E2C7" w14:textId="77777777" w:rsidR="00CB3E5A" w:rsidRPr="006324AF" w:rsidRDefault="00CB3E5A" w:rsidP="00C91AFE">
      <w:pPr>
        <w:pStyle w:val="Akapitzlist"/>
        <w:numPr>
          <w:ilvl w:val="0"/>
          <w:numId w:val="1"/>
        </w:numPr>
        <w:spacing w:line="276" w:lineRule="auto"/>
        <w:rPr>
          <w:sz w:val="24"/>
          <w:szCs w:val="24"/>
        </w:rPr>
      </w:pPr>
      <w:r w:rsidRPr="59E4709B">
        <w:rPr>
          <w:sz w:val="24"/>
          <w:szCs w:val="24"/>
        </w:rPr>
        <w:t xml:space="preserve">Forum Pracuj w Kulturze  </w:t>
      </w:r>
    </w:p>
    <w:p w14:paraId="119D9F06" w14:textId="77777777" w:rsidR="00CB3E5A" w:rsidRPr="006324AF" w:rsidRDefault="00CB3E5A" w:rsidP="00C91AFE">
      <w:pPr>
        <w:pStyle w:val="Akapitzlist"/>
        <w:numPr>
          <w:ilvl w:val="0"/>
          <w:numId w:val="1"/>
        </w:numPr>
        <w:spacing w:line="276" w:lineRule="auto"/>
        <w:rPr>
          <w:sz w:val="24"/>
          <w:szCs w:val="24"/>
        </w:rPr>
      </w:pPr>
      <w:r w:rsidRPr="59E4709B">
        <w:rPr>
          <w:sz w:val="24"/>
          <w:szCs w:val="24"/>
        </w:rPr>
        <w:t>Praktykuj w kulturze</w:t>
      </w:r>
    </w:p>
    <w:p w14:paraId="66EA5B88" w14:textId="77777777" w:rsidR="00CB3E5A" w:rsidRPr="006324AF" w:rsidRDefault="00CB3E5A" w:rsidP="00C91AFE">
      <w:pPr>
        <w:pStyle w:val="Akapitzlist"/>
        <w:numPr>
          <w:ilvl w:val="0"/>
          <w:numId w:val="1"/>
        </w:numPr>
        <w:spacing w:line="276" w:lineRule="auto"/>
        <w:rPr>
          <w:sz w:val="24"/>
          <w:szCs w:val="24"/>
        </w:rPr>
      </w:pPr>
      <w:proofErr w:type="spellStart"/>
      <w:r w:rsidRPr="59E4709B">
        <w:rPr>
          <w:sz w:val="24"/>
          <w:szCs w:val="24"/>
        </w:rPr>
        <w:t>Archi</w:t>
      </w:r>
      <w:proofErr w:type="spellEnd"/>
      <w:r w:rsidRPr="59E4709B">
        <w:rPr>
          <w:sz w:val="24"/>
          <w:szCs w:val="24"/>
        </w:rPr>
        <w:t>-przygody</w:t>
      </w:r>
    </w:p>
    <w:p w14:paraId="47C64CA5" w14:textId="77777777" w:rsidR="00CB3E5A" w:rsidRPr="006324AF" w:rsidRDefault="00CB3E5A" w:rsidP="00C91AFE">
      <w:pPr>
        <w:pStyle w:val="Akapitzlist"/>
        <w:numPr>
          <w:ilvl w:val="0"/>
          <w:numId w:val="1"/>
        </w:numPr>
        <w:spacing w:line="276" w:lineRule="auto"/>
        <w:rPr>
          <w:sz w:val="24"/>
          <w:szCs w:val="24"/>
        </w:rPr>
      </w:pPr>
      <w:r w:rsidRPr="59E4709B">
        <w:rPr>
          <w:sz w:val="24"/>
          <w:szCs w:val="24"/>
        </w:rPr>
        <w:t>Barwy Wspólne</w:t>
      </w:r>
    </w:p>
    <w:p w14:paraId="1D77206C" w14:textId="77777777" w:rsidR="00CB3E5A" w:rsidRPr="006324AF" w:rsidRDefault="00CB3E5A" w:rsidP="00C91AFE">
      <w:pPr>
        <w:pStyle w:val="Akapitzlist"/>
        <w:numPr>
          <w:ilvl w:val="0"/>
          <w:numId w:val="1"/>
        </w:numPr>
        <w:spacing w:line="276" w:lineRule="auto"/>
        <w:rPr>
          <w:sz w:val="24"/>
          <w:szCs w:val="24"/>
        </w:rPr>
      </w:pPr>
      <w:r w:rsidRPr="59E4709B">
        <w:rPr>
          <w:sz w:val="24"/>
          <w:szCs w:val="24"/>
        </w:rPr>
        <w:t xml:space="preserve">Do Hymnu </w:t>
      </w:r>
    </w:p>
    <w:p w14:paraId="7157F568" w14:textId="77777777" w:rsidR="00853FE6" w:rsidRDefault="00CB3E5A" w:rsidP="00C91AFE">
      <w:pPr>
        <w:pStyle w:val="Akapitzlist"/>
        <w:numPr>
          <w:ilvl w:val="0"/>
          <w:numId w:val="1"/>
        </w:numPr>
        <w:spacing w:line="276" w:lineRule="auto"/>
        <w:rPr>
          <w:sz w:val="24"/>
          <w:szCs w:val="24"/>
        </w:rPr>
      </w:pPr>
      <w:r w:rsidRPr="59E4709B">
        <w:rPr>
          <w:sz w:val="24"/>
          <w:szCs w:val="24"/>
        </w:rPr>
        <w:lastRenderedPageBreak/>
        <w:t>Kartka z powstania</w:t>
      </w:r>
    </w:p>
    <w:p w14:paraId="249130F1" w14:textId="23C901D4" w:rsidR="00CB3E5A" w:rsidRPr="00853FE6" w:rsidRDefault="00CB3E5A" w:rsidP="00C91AFE">
      <w:pPr>
        <w:pStyle w:val="Akapitzlist"/>
        <w:numPr>
          <w:ilvl w:val="0"/>
          <w:numId w:val="1"/>
        </w:numPr>
        <w:spacing w:line="276" w:lineRule="auto"/>
        <w:rPr>
          <w:sz w:val="24"/>
          <w:szCs w:val="24"/>
        </w:rPr>
      </w:pPr>
      <w:r w:rsidRPr="59E4709B">
        <w:rPr>
          <w:sz w:val="24"/>
          <w:szCs w:val="24"/>
        </w:rPr>
        <w:t>Rocznik Kultury Polskiej</w:t>
      </w:r>
    </w:p>
    <w:p w14:paraId="710F5255" w14:textId="77777777" w:rsidR="00CB3E5A" w:rsidRPr="006324AF" w:rsidRDefault="00CB3E5A" w:rsidP="00C91AFE">
      <w:pPr>
        <w:pStyle w:val="Akapitzlist"/>
        <w:numPr>
          <w:ilvl w:val="0"/>
          <w:numId w:val="1"/>
        </w:numPr>
        <w:spacing w:line="276" w:lineRule="auto"/>
        <w:rPr>
          <w:sz w:val="24"/>
          <w:szCs w:val="24"/>
        </w:rPr>
      </w:pPr>
      <w:r w:rsidRPr="59E4709B">
        <w:rPr>
          <w:sz w:val="24"/>
          <w:szCs w:val="24"/>
        </w:rPr>
        <w:t>Zaspiewajmy.pl</w:t>
      </w:r>
    </w:p>
    <w:p w14:paraId="73D67D56" w14:textId="77777777" w:rsidR="00CB3E5A" w:rsidRPr="006324AF" w:rsidRDefault="00CB3E5A" w:rsidP="00C91AFE">
      <w:pPr>
        <w:pStyle w:val="Akapitzlist"/>
        <w:numPr>
          <w:ilvl w:val="0"/>
          <w:numId w:val="1"/>
        </w:numPr>
        <w:spacing w:line="276" w:lineRule="auto"/>
        <w:rPr>
          <w:sz w:val="24"/>
          <w:szCs w:val="24"/>
        </w:rPr>
      </w:pPr>
      <w:r w:rsidRPr="59E4709B">
        <w:rPr>
          <w:sz w:val="24"/>
          <w:szCs w:val="24"/>
        </w:rPr>
        <w:t>Zaproś nas do siebie</w:t>
      </w:r>
    </w:p>
    <w:p w14:paraId="06935331" w14:textId="77777777" w:rsidR="00CB3E5A" w:rsidRPr="006324AF" w:rsidRDefault="00CB3E5A" w:rsidP="00C91AFE">
      <w:pPr>
        <w:pStyle w:val="Akapitzlist"/>
        <w:numPr>
          <w:ilvl w:val="0"/>
          <w:numId w:val="1"/>
        </w:numPr>
        <w:spacing w:line="276" w:lineRule="auto"/>
        <w:rPr>
          <w:sz w:val="24"/>
          <w:szCs w:val="24"/>
        </w:rPr>
      </w:pPr>
      <w:r w:rsidRPr="59E4709B">
        <w:rPr>
          <w:sz w:val="24"/>
          <w:szCs w:val="24"/>
        </w:rPr>
        <w:t>Odkryj swój skarb</w:t>
      </w:r>
    </w:p>
    <w:p w14:paraId="5CEB3785" w14:textId="230F5EEF" w:rsidR="00CB3E5A" w:rsidRPr="006324AF" w:rsidRDefault="00CB3E5A" w:rsidP="00C91AFE">
      <w:pPr>
        <w:pStyle w:val="Akapitzlist"/>
        <w:numPr>
          <w:ilvl w:val="0"/>
          <w:numId w:val="1"/>
        </w:numPr>
        <w:spacing w:line="276" w:lineRule="auto"/>
        <w:rPr>
          <w:sz w:val="24"/>
          <w:szCs w:val="24"/>
        </w:rPr>
      </w:pPr>
      <w:r w:rsidRPr="59E4709B">
        <w:rPr>
          <w:sz w:val="24"/>
          <w:szCs w:val="24"/>
        </w:rPr>
        <w:t>Rafał Wiśniewski, dyrektor Narodowego Centrum Kultury</w:t>
      </w:r>
      <w:r w:rsidR="00903119" w:rsidRPr="59E4709B">
        <w:rPr>
          <w:sz w:val="24"/>
          <w:szCs w:val="24"/>
        </w:rPr>
        <w:t xml:space="preserve"> / profesor Rafał Wiśniewski</w:t>
      </w:r>
    </w:p>
    <w:p w14:paraId="46BDD669" w14:textId="77777777" w:rsidR="00CB3E5A" w:rsidRPr="006324AF" w:rsidRDefault="00CB3E5A" w:rsidP="00C91AFE">
      <w:pPr>
        <w:pStyle w:val="Akapitzlist"/>
        <w:numPr>
          <w:ilvl w:val="0"/>
          <w:numId w:val="1"/>
        </w:numPr>
        <w:spacing w:line="276" w:lineRule="auto"/>
        <w:rPr>
          <w:sz w:val="24"/>
          <w:szCs w:val="24"/>
        </w:rPr>
      </w:pPr>
      <w:r w:rsidRPr="59E4709B">
        <w:rPr>
          <w:sz w:val="24"/>
          <w:szCs w:val="24"/>
        </w:rPr>
        <w:t>Michał Rydzewski, zastępca dyrektora Narodowego Centrum Kultury</w:t>
      </w:r>
    </w:p>
    <w:p w14:paraId="7BD765F7" w14:textId="77777777" w:rsidR="00CB3E5A" w:rsidRDefault="00CB3E5A" w:rsidP="00C91AFE">
      <w:pPr>
        <w:pStyle w:val="Akapitzlist"/>
        <w:numPr>
          <w:ilvl w:val="0"/>
          <w:numId w:val="1"/>
        </w:numPr>
        <w:spacing w:line="276" w:lineRule="auto"/>
        <w:rPr>
          <w:sz w:val="24"/>
          <w:szCs w:val="24"/>
        </w:rPr>
      </w:pPr>
      <w:r w:rsidRPr="59E4709B">
        <w:rPr>
          <w:sz w:val="24"/>
          <w:szCs w:val="24"/>
        </w:rPr>
        <w:t>Andrzej Bieńkowski zastępca dyrektora Narodowego Centrum Kultury</w:t>
      </w:r>
    </w:p>
    <w:p w14:paraId="031B5A1F" w14:textId="0573BD66" w:rsidR="00F22422" w:rsidRPr="00965A2D" w:rsidRDefault="00DE1095" w:rsidP="00C91AFE">
      <w:pPr>
        <w:pStyle w:val="Akapitzlist"/>
        <w:numPr>
          <w:ilvl w:val="0"/>
          <w:numId w:val="1"/>
        </w:numPr>
        <w:spacing w:line="276" w:lineRule="auto"/>
        <w:jc w:val="both"/>
        <w:rPr>
          <w:sz w:val="24"/>
          <w:szCs w:val="24"/>
        </w:rPr>
      </w:pPr>
      <w:r w:rsidRPr="59E4709B">
        <w:rPr>
          <w:sz w:val="24"/>
          <w:szCs w:val="24"/>
        </w:rPr>
        <w:t>Elżbieta</w:t>
      </w:r>
      <w:r w:rsidR="00845346" w:rsidRPr="59E4709B">
        <w:rPr>
          <w:sz w:val="24"/>
          <w:szCs w:val="24"/>
        </w:rPr>
        <w:t xml:space="preserve"> </w:t>
      </w:r>
      <w:proofErr w:type="spellStart"/>
      <w:r w:rsidR="00845346" w:rsidRPr="59E4709B">
        <w:rPr>
          <w:sz w:val="24"/>
          <w:szCs w:val="24"/>
        </w:rPr>
        <w:t>Milwiw</w:t>
      </w:r>
      <w:proofErr w:type="spellEnd"/>
      <w:r w:rsidR="00845346" w:rsidRPr="59E4709B">
        <w:rPr>
          <w:sz w:val="24"/>
          <w:szCs w:val="24"/>
        </w:rPr>
        <w:t>-Baron / Elżbieta Baron, zastępca dyrektora Narodowego Centrum Kultury</w:t>
      </w:r>
    </w:p>
    <w:p w14:paraId="116F9D2F" w14:textId="77777777" w:rsidR="00CB3E5A" w:rsidRPr="006324AF" w:rsidRDefault="00CB3E5A" w:rsidP="00C91AFE">
      <w:pPr>
        <w:pStyle w:val="Akapitzlist"/>
        <w:numPr>
          <w:ilvl w:val="0"/>
          <w:numId w:val="1"/>
        </w:numPr>
        <w:spacing w:line="276" w:lineRule="auto"/>
        <w:rPr>
          <w:sz w:val="24"/>
          <w:szCs w:val="24"/>
        </w:rPr>
      </w:pPr>
      <w:r w:rsidRPr="59E4709B">
        <w:rPr>
          <w:sz w:val="24"/>
          <w:szCs w:val="24"/>
        </w:rPr>
        <w:t>Joanna Bancerowska, rzecznik Narodowego Centrum Kultury</w:t>
      </w:r>
    </w:p>
    <w:p w14:paraId="01EDCFA5" w14:textId="77777777" w:rsidR="00CB3E5A" w:rsidRPr="006324AF" w:rsidRDefault="00CB3E5A" w:rsidP="00C91AFE">
      <w:pPr>
        <w:pStyle w:val="Akapitzlist"/>
        <w:spacing w:line="276" w:lineRule="auto"/>
        <w:rPr>
          <w:rFonts w:cstheme="minorHAnsi"/>
          <w:sz w:val="24"/>
          <w:szCs w:val="24"/>
        </w:rPr>
      </w:pPr>
    </w:p>
    <w:p w14:paraId="7D7474DE" w14:textId="77777777" w:rsidR="00CB3E5A" w:rsidRPr="006324AF" w:rsidRDefault="00CB3E5A" w:rsidP="00C91AFE">
      <w:pPr>
        <w:spacing w:line="276" w:lineRule="auto"/>
        <w:rPr>
          <w:rFonts w:eastAsia="Calibri" w:cstheme="minorHAnsi"/>
          <w:b/>
          <w:bCs/>
          <w:sz w:val="24"/>
          <w:szCs w:val="24"/>
        </w:rPr>
      </w:pPr>
      <w:r w:rsidRPr="006324AF">
        <w:rPr>
          <w:rFonts w:eastAsia="Calibri" w:cstheme="minorHAnsi"/>
          <w:b/>
          <w:bCs/>
          <w:sz w:val="24"/>
          <w:szCs w:val="24"/>
        </w:rPr>
        <w:t xml:space="preserve">Programy dotacyjne: </w:t>
      </w:r>
    </w:p>
    <w:p w14:paraId="77B453F1" w14:textId="334DE08C" w:rsidR="00CB3E5A" w:rsidRPr="006324AF" w:rsidRDefault="00CB3E5A" w:rsidP="00C91AFE">
      <w:pPr>
        <w:pStyle w:val="Akapitzlist"/>
        <w:numPr>
          <w:ilvl w:val="0"/>
          <w:numId w:val="1"/>
        </w:numPr>
        <w:spacing w:line="276" w:lineRule="auto"/>
        <w:rPr>
          <w:rFonts w:eastAsia="Calibri"/>
          <w:sz w:val="24"/>
          <w:szCs w:val="24"/>
        </w:rPr>
      </w:pPr>
      <w:r w:rsidRPr="59E4709B">
        <w:rPr>
          <w:rFonts w:eastAsia="Calibri"/>
          <w:sz w:val="24"/>
          <w:szCs w:val="24"/>
        </w:rPr>
        <w:t>BLISKO biblioteki  / Blisko konkurs dotacyjny / Blisko dotacje / BLISKO</w:t>
      </w:r>
      <w:r w:rsidR="00903119" w:rsidRPr="59E4709B">
        <w:rPr>
          <w:rFonts w:eastAsia="Calibri"/>
          <w:sz w:val="24"/>
          <w:szCs w:val="24"/>
        </w:rPr>
        <w:t xml:space="preserve"> </w:t>
      </w:r>
      <w:proofErr w:type="spellStart"/>
      <w:r w:rsidRPr="59E4709B">
        <w:rPr>
          <w:rFonts w:eastAsia="Calibri"/>
          <w:sz w:val="24"/>
          <w:szCs w:val="24"/>
        </w:rPr>
        <w:t>NPRCz</w:t>
      </w:r>
      <w:proofErr w:type="spellEnd"/>
      <w:r w:rsidRPr="59E4709B">
        <w:rPr>
          <w:rFonts w:eastAsia="Calibri"/>
          <w:sz w:val="24"/>
          <w:szCs w:val="24"/>
        </w:rPr>
        <w:t xml:space="preserve"> </w:t>
      </w:r>
    </w:p>
    <w:p w14:paraId="64EB02E7" w14:textId="09FEBA4C" w:rsidR="71565930" w:rsidRDefault="71565930" w:rsidP="00C91AFE">
      <w:pPr>
        <w:pStyle w:val="Akapitzlist"/>
        <w:numPr>
          <w:ilvl w:val="0"/>
          <w:numId w:val="1"/>
        </w:numPr>
        <w:spacing w:line="276" w:lineRule="auto"/>
        <w:rPr>
          <w:rFonts w:eastAsia="Calibri"/>
          <w:sz w:val="24"/>
          <w:szCs w:val="24"/>
        </w:rPr>
      </w:pPr>
      <w:r w:rsidRPr="59E4709B">
        <w:rPr>
          <w:rFonts w:eastAsia="Calibri"/>
          <w:sz w:val="24"/>
          <w:szCs w:val="24"/>
        </w:rPr>
        <w:t>Projektowanie uniwersalne</w:t>
      </w:r>
    </w:p>
    <w:p w14:paraId="670F574D" w14:textId="1F7DBA10" w:rsidR="00853FE6" w:rsidRPr="00853FE6" w:rsidRDefault="00853FE6" w:rsidP="00C91AFE">
      <w:pPr>
        <w:pStyle w:val="Akapitzlist"/>
        <w:numPr>
          <w:ilvl w:val="0"/>
          <w:numId w:val="1"/>
        </w:numPr>
        <w:spacing w:line="276" w:lineRule="auto"/>
        <w:rPr>
          <w:sz w:val="24"/>
          <w:szCs w:val="24"/>
        </w:rPr>
      </w:pPr>
      <w:r w:rsidRPr="59E4709B">
        <w:rPr>
          <w:sz w:val="24"/>
          <w:szCs w:val="24"/>
        </w:rPr>
        <w:t>Ojczysty – dodaj do ulubionych / Ojczysty dodaj do ulubionych</w:t>
      </w:r>
    </w:p>
    <w:p w14:paraId="51CC6A9E" w14:textId="77777777" w:rsidR="00CB3E5A" w:rsidRPr="006324AF" w:rsidRDefault="00CB3E5A" w:rsidP="00C91AFE">
      <w:pPr>
        <w:pStyle w:val="Akapitzlist"/>
        <w:numPr>
          <w:ilvl w:val="0"/>
          <w:numId w:val="1"/>
        </w:numPr>
        <w:spacing w:line="276" w:lineRule="auto"/>
        <w:rPr>
          <w:rFonts w:eastAsia="Calibri"/>
          <w:sz w:val="24"/>
          <w:szCs w:val="24"/>
        </w:rPr>
      </w:pPr>
      <w:r w:rsidRPr="59E4709B">
        <w:rPr>
          <w:rFonts w:eastAsia="Calibri"/>
          <w:sz w:val="24"/>
          <w:szCs w:val="24"/>
        </w:rPr>
        <w:t>Edukacja Kulturalna</w:t>
      </w:r>
    </w:p>
    <w:p w14:paraId="2A230F29" w14:textId="0366CA15" w:rsidR="00CB3E5A" w:rsidRPr="006324AF" w:rsidRDefault="00CB3E5A" w:rsidP="00C91AFE">
      <w:pPr>
        <w:pStyle w:val="Akapitzlist"/>
        <w:numPr>
          <w:ilvl w:val="0"/>
          <w:numId w:val="1"/>
        </w:numPr>
        <w:spacing w:line="276" w:lineRule="auto"/>
        <w:rPr>
          <w:rFonts w:eastAsia="Calibri"/>
          <w:sz w:val="24"/>
          <w:szCs w:val="24"/>
        </w:rPr>
      </w:pPr>
      <w:r w:rsidRPr="59E4709B">
        <w:rPr>
          <w:rFonts w:eastAsia="Calibri"/>
          <w:sz w:val="24"/>
          <w:szCs w:val="24"/>
        </w:rPr>
        <w:t>Kultura Interwencje</w:t>
      </w:r>
      <w:r w:rsidR="00853FE6" w:rsidRPr="59E4709B">
        <w:rPr>
          <w:rFonts w:eastAsia="Calibri"/>
          <w:sz w:val="24"/>
          <w:szCs w:val="24"/>
        </w:rPr>
        <w:t xml:space="preserve"> / Kultura - interwencje</w:t>
      </w:r>
    </w:p>
    <w:p w14:paraId="1E09509E" w14:textId="77777777" w:rsidR="00CB3E5A" w:rsidRPr="006324AF" w:rsidRDefault="00CB3E5A" w:rsidP="00C91AFE">
      <w:pPr>
        <w:pStyle w:val="Akapitzlist"/>
        <w:numPr>
          <w:ilvl w:val="0"/>
          <w:numId w:val="1"/>
        </w:numPr>
        <w:spacing w:line="276" w:lineRule="auto"/>
        <w:rPr>
          <w:rFonts w:eastAsia="Calibri"/>
          <w:sz w:val="24"/>
          <w:szCs w:val="24"/>
        </w:rPr>
      </w:pPr>
      <w:proofErr w:type="spellStart"/>
      <w:r w:rsidRPr="59E4709B">
        <w:rPr>
          <w:rFonts w:eastAsia="Calibri"/>
          <w:sz w:val="24"/>
          <w:szCs w:val="24"/>
        </w:rPr>
        <w:t>EtnoPolska</w:t>
      </w:r>
      <w:proofErr w:type="spellEnd"/>
      <w:r w:rsidRPr="59E4709B">
        <w:rPr>
          <w:rFonts w:eastAsia="Calibri"/>
          <w:sz w:val="24"/>
          <w:szCs w:val="24"/>
        </w:rPr>
        <w:t xml:space="preserve"> / Etno Polska</w:t>
      </w:r>
    </w:p>
    <w:p w14:paraId="66668421" w14:textId="77777777" w:rsidR="00CB3E5A" w:rsidRPr="006324AF" w:rsidRDefault="00CB3E5A" w:rsidP="00C91AFE">
      <w:pPr>
        <w:pStyle w:val="Akapitzlist"/>
        <w:numPr>
          <w:ilvl w:val="0"/>
          <w:numId w:val="1"/>
        </w:numPr>
        <w:spacing w:line="276" w:lineRule="auto"/>
        <w:rPr>
          <w:rFonts w:eastAsia="Calibri"/>
          <w:sz w:val="24"/>
          <w:szCs w:val="24"/>
        </w:rPr>
      </w:pPr>
      <w:r w:rsidRPr="59E4709B">
        <w:rPr>
          <w:rFonts w:eastAsia="Calibri"/>
          <w:sz w:val="24"/>
          <w:szCs w:val="24"/>
        </w:rPr>
        <w:t>Infrastruktura Domów Kultury</w:t>
      </w:r>
    </w:p>
    <w:p w14:paraId="05E7D1D0" w14:textId="77777777" w:rsidR="00CB3E5A" w:rsidRPr="006324AF" w:rsidRDefault="00CB3E5A" w:rsidP="00C91AFE">
      <w:pPr>
        <w:pStyle w:val="Akapitzlist"/>
        <w:numPr>
          <w:ilvl w:val="0"/>
          <w:numId w:val="1"/>
        </w:numPr>
        <w:spacing w:line="276" w:lineRule="auto"/>
        <w:rPr>
          <w:rFonts w:eastAsia="Calibri"/>
          <w:sz w:val="24"/>
          <w:szCs w:val="24"/>
        </w:rPr>
      </w:pPr>
      <w:r w:rsidRPr="59E4709B">
        <w:rPr>
          <w:rFonts w:eastAsia="Calibri"/>
          <w:sz w:val="24"/>
          <w:szCs w:val="24"/>
        </w:rPr>
        <w:t>Bardzo Młoda Kultura</w:t>
      </w:r>
    </w:p>
    <w:p w14:paraId="2968DAA7" w14:textId="58069F7B" w:rsidR="00CB3E5A" w:rsidRPr="006324AF" w:rsidRDefault="00CB3E5A" w:rsidP="00C91AFE">
      <w:pPr>
        <w:pStyle w:val="Akapitzlist"/>
        <w:numPr>
          <w:ilvl w:val="0"/>
          <w:numId w:val="1"/>
        </w:numPr>
        <w:spacing w:line="276" w:lineRule="auto"/>
        <w:rPr>
          <w:rFonts w:eastAsia="Calibri"/>
          <w:sz w:val="24"/>
          <w:szCs w:val="24"/>
        </w:rPr>
      </w:pPr>
      <w:r w:rsidRPr="59E4709B">
        <w:rPr>
          <w:rFonts w:eastAsia="Calibri"/>
          <w:sz w:val="24"/>
          <w:szCs w:val="24"/>
        </w:rPr>
        <w:t>Dom Kultury +</w:t>
      </w:r>
      <w:r w:rsidR="00903119" w:rsidRPr="59E4709B">
        <w:rPr>
          <w:rFonts w:eastAsia="Calibri"/>
          <w:sz w:val="24"/>
          <w:szCs w:val="24"/>
        </w:rPr>
        <w:t xml:space="preserve"> / Dom Kultury Plus</w:t>
      </w:r>
    </w:p>
    <w:p w14:paraId="3698F416" w14:textId="77777777" w:rsidR="00CB3E5A" w:rsidRPr="006324AF" w:rsidRDefault="00CB3E5A" w:rsidP="00C91AFE">
      <w:pPr>
        <w:pStyle w:val="Akapitzlist"/>
        <w:spacing w:line="276" w:lineRule="auto"/>
        <w:rPr>
          <w:rFonts w:eastAsia="Calibri" w:cstheme="minorHAnsi"/>
          <w:sz w:val="24"/>
          <w:szCs w:val="24"/>
        </w:rPr>
      </w:pPr>
    </w:p>
    <w:p w14:paraId="24D8CB68" w14:textId="77777777" w:rsidR="00CB3E5A" w:rsidRPr="006324AF" w:rsidRDefault="00CB3E5A" w:rsidP="00C91AFE">
      <w:pPr>
        <w:spacing w:line="276" w:lineRule="auto"/>
        <w:rPr>
          <w:rFonts w:eastAsia="Calibri" w:cstheme="minorHAnsi"/>
          <w:b/>
          <w:bCs/>
          <w:sz w:val="24"/>
          <w:szCs w:val="24"/>
        </w:rPr>
      </w:pPr>
      <w:r w:rsidRPr="006324AF">
        <w:rPr>
          <w:rFonts w:eastAsia="Calibri" w:cstheme="minorHAnsi"/>
          <w:b/>
          <w:bCs/>
          <w:sz w:val="24"/>
          <w:szCs w:val="24"/>
        </w:rPr>
        <w:t xml:space="preserve">Programy stypendialne: </w:t>
      </w:r>
    </w:p>
    <w:p w14:paraId="2C001F56" w14:textId="77777777" w:rsidR="00CB3E5A" w:rsidRPr="006F189B" w:rsidRDefault="00CB3E5A" w:rsidP="00C91AFE">
      <w:pPr>
        <w:pStyle w:val="Akapitzlist"/>
        <w:numPr>
          <w:ilvl w:val="0"/>
          <w:numId w:val="1"/>
        </w:numPr>
        <w:spacing w:line="276" w:lineRule="auto"/>
        <w:rPr>
          <w:rFonts w:eastAsia="Calibri"/>
          <w:sz w:val="24"/>
          <w:szCs w:val="24"/>
        </w:rPr>
      </w:pPr>
      <w:r w:rsidRPr="59E4709B">
        <w:rPr>
          <w:rFonts w:eastAsia="Calibri"/>
          <w:sz w:val="24"/>
          <w:szCs w:val="24"/>
        </w:rPr>
        <w:t xml:space="preserve">Młoda Polska </w:t>
      </w:r>
    </w:p>
    <w:p w14:paraId="1BBEF5D2" w14:textId="4DAC2DBB" w:rsidR="00CB3E5A" w:rsidRPr="006F189B" w:rsidRDefault="00CB3E5A" w:rsidP="00C91AFE">
      <w:pPr>
        <w:pStyle w:val="Akapitzlist"/>
        <w:numPr>
          <w:ilvl w:val="0"/>
          <w:numId w:val="1"/>
        </w:numPr>
        <w:spacing w:line="276" w:lineRule="auto"/>
        <w:rPr>
          <w:rFonts w:eastAsia="Calibri"/>
          <w:sz w:val="24"/>
          <w:szCs w:val="24"/>
        </w:rPr>
      </w:pPr>
      <w:proofErr w:type="spellStart"/>
      <w:r w:rsidRPr="59E4709B">
        <w:rPr>
          <w:rFonts w:eastAsia="Calibri"/>
          <w:sz w:val="24"/>
          <w:szCs w:val="24"/>
        </w:rPr>
        <w:t>Gaude</w:t>
      </w:r>
      <w:proofErr w:type="spellEnd"/>
      <w:r w:rsidRPr="59E4709B">
        <w:rPr>
          <w:rFonts w:eastAsia="Calibri"/>
          <w:sz w:val="24"/>
          <w:szCs w:val="24"/>
        </w:rPr>
        <w:t xml:space="preserve"> Pol</w:t>
      </w:r>
      <w:r w:rsidR="00903119" w:rsidRPr="59E4709B">
        <w:rPr>
          <w:rFonts w:eastAsia="Calibri"/>
          <w:sz w:val="24"/>
          <w:szCs w:val="24"/>
        </w:rPr>
        <w:t>o</w:t>
      </w:r>
      <w:r w:rsidRPr="59E4709B">
        <w:rPr>
          <w:rFonts w:eastAsia="Calibri"/>
          <w:sz w:val="24"/>
          <w:szCs w:val="24"/>
        </w:rPr>
        <w:t>nia</w:t>
      </w:r>
    </w:p>
    <w:p w14:paraId="07E92906" w14:textId="77777777" w:rsidR="00CB3E5A" w:rsidRPr="006324AF" w:rsidRDefault="00CB3E5A" w:rsidP="00C91AFE">
      <w:pPr>
        <w:spacing w:line="276" w:lineRule="auto"/>
        <w:rPr>
          <w:rFonts w:eastAsia="Arial" w:cstheme="minorHAnsi"/>
          <w:b/>
          <w:bCs/>
          <w:sz w:val="24"/>
          <w:szCs w:val="24"/>
        </w:rPr>
      </w:pPr>
    </w:p>
    <w:p w14:paraId="0F80453E" w14:textId="77777777" w:rsidR="00853FE6" w:rsidRDefault="00853FE6" w:rsidP="00C91AFE">
      <w:pPr>
        <w:spacing w:after="0" w:line="276" w:lineRule="auto"/>
        <w:rPr>
          <w:rFonts w:eastAsia="Arial" w:cstheme="minorHAnsi"/>
          <w:b/>
          <w:bCs/>
          <w:sz w:val="24"/>
          <w:szCs w:val="24"/>
          <w:highlight w:val="lightGray"/>
        </w:rPr>
      </w:pPr>
    </w:p>
    <w:p w14:paraId="1B5A23C4" w14:textId="77777777" w:rsidR="00853FE6" w:rsidRDefault="00853FE6" w:rsidP="00C91AFE">
      <w:pPr>
        <w:spacing w:after="0" w:line="276" w:lineRule="auto"/>
        <w:rPr>
          <w:rFonts w:eastAsia="Arial" w:cstheme="minorHAnsi"/>
          <w:b/>
          <w:bCs/>
          <w:sz w:val="24"/>
          <w:szCs w:val="24"/>
          <w:highlight w:val="lightGray"/>
        </w:rPr>
      </w:pPr>
    </w:p>
    <w:p w14:paraId="5A3F2F50" w14:textId="77777777" w:rsidR="00853FE6" w:rsidRDefault="00853FE6" w:rsidP="00C91AFE">
      <w:pPr>
        <w:spacing w:after="0" w:line="276" w:lineRule="auto"/>
        <w:rPr>
          <w:rFonts w:eastAsia="Arial" w:cstheme="minorHAnsi"/>
          <w:b/>
          <w:bCs/>
          <w:sz w:val="24"/>
          <w:szCs w:val="24"/>
          <w:highlight w:val="lightGray"/>
        </w:rPr>
      </w:pPr>
    </w:p>
    <w:p w14:paraId="3827F37C" w14:textId="77777777" w:rsidR="00853FE6" w:rsidRDefault="00853FE6" w:rsidP="00C91AFE">
      <w:pPr>
        <w:spacing w:after="0" w:line="276" w:lineRule="auto"/>
        <w:rPr>
          <w:rFonts w:eastAsia="Arial" w:cstheme="minorHAnsi"/>
          <w:b/>
          <w:bCs/>
          <w:sz w:val="24"/>
          <w:szCs w:val="24"/>
          <w:highlight w:val="lightGray"/>
        </w:rPr>
      </w:pPr>
    </w:p>
    <w:p w14:paraId="7FC17904" w14:textId="77777777" w:rsidR="00853FE6" w:rsidRDefault="00853FE6" w:rsidP="00C91AFE">
      <w:pPr>
        <w:spacing w:after="0" w:line="276" w:lineRule="auto"/>
        <w:rPr>
          <w:rFonts w:eastAsia="Arial" w:cstheme="minorHAnsi"/>
          <w:b/>
          <w:bCs/>
          <w:sz w:val="24"/>
          <w:szCs w:val="24"/>
          <w:highlight w:val="lightGray"/>
        </w:rPr>
      </w:pPr>
    </w:p>
    <w:p w14:paraId="60CD0BFB" w14:textId="77777777" w:rsidR="00853FE6" w:rsidRDefault="00853FE6" w:rsidP="00C91AFE">
      <w:pPr>
        <w:spacing w:after="0" w:line="276" w:lineRule="auto"/>
        <w:rPr>
          <w:rFonts w:eastAsia="Arial" w:cstheme="minorHAnsi"/>
          <w:b/>
          <w:bCs/>
          <w:sz w:val="24"/>
          <w:szCs w:val="24"/>
          <w:highlight w:val="lightGray"/>
        </w:rPr>
      </w:pPr>
    </w:p>
    <w:p w14:paraId="1622FC90" w14:textId="77777777" w:rsidR="00853FE6" w:rsidRDefault="00853FE6" w:rsidP="00C91AFE">
      <w:pPr>
        <w:spacing w:after="0" w:line="276" w:lineRule="auto"/>
        <w:rPr>
          <w:rFonts w:eastAsia="Arial" w:cstheme="minorHAnsi"/>
          <w:b/>
          <w:bCs/>
          <w:sz w:val="24"/>
          <w:szCs w:val="24"/>
          <w:highlight w:val="lightGray"/>
        </w:rPr>
      </w:pPr>
    </w:p>
    <w:p w14:paraId="48FA038B" w14:textId="77777777" w:rsidR="00853FE6" w:rsidRDefault="00853FE6" w:rsidP="00C91AFE">
      <w:pPr>
        <w:spacing w:after="0" w:line="276" w:lineRule="auto"/>
        <w:rPr>
          <w:rFonts w:eastAsia="Arial" w:cstheme="minorHAnsi"/>
          <w:b/>
          <w:bCs/>
          <w:sz w:val="24"/>
          <w:szCs w:val="24"/>
          <w:highlight w:val="lightGray"/>
        </w:rPr>
      </w:pPr>
    </w:p>
    <w:p w14:paraId="137C681E" w14:textId="77777777" w:rsidR="00853FE6" w:rsidRDefault="00853FE6" w:rsidP="00C91AFE">
      <w:pPr>
        <w:spacing w:after="0" w:line="276" w:lineRule="auto"/>
        <w:rPr>
          <w:rFonts w:eastAsia="Arial" w:cstheme="minorHAnsi"/>
          <w:b/>
          <w:bCs/>
          <w:sz w:val="24"/>
          <w:szCs w:val="24"/>
          <w:highlight w:val="lightGray"/>
        </w:rPr>
      </w:pPr>
    </w:p>
    <w:p w14:paraId="3A2AF2D5" w14:textId="77777777" w:rsidR="00853FE6" w:rsidRDefault="00853FE6" w:rsidP="00C91AFE">
      <w:pPr>
        <w:spacing w:after="0" w:line="276" w:lineRule="auto"/>
        <w:rPr>
          <w:rFonts w:eastAsia="Arial" w:cstheme="minorHAnsi"/>
          <w:b/>
          <w:bCs/>
          <w:sz w:val="24"/>
          <w:szCs w:val="24"/>
          <w:highlight w:val="lightGray"/>
        </w:rPr>
      </w:pPr>
    </w:p>
    <w:p w14:paraId="423AE176" w14:textId="2C981F13" w:rsidR="00DE1095" w:rsidRDefault="00DE1095" w:rsidP="00C91AFE">
      <w:pPr>
        <w:spacing w:after="0" w:line="276" w:lineRule="auto"/>
        <w:rPr>
          <w:rFonts w:eastAsia="Arial"/>
          <w:b/>
          <w:bCs/>
          <w:sz w:val="24"/>
          <w:szCs w:val="24"/>
          <w:highlight w:val="lightGray"/>
        </w:rPr>
      </w:pPr>
    </w:p>
    <w:p w14:paraId="6270B83B" w14:textId="4E16229E" w:rsidR="6549A07D" w:rsidRPr="0055451C" w:rsidRDefault="6549A07D" w:rsidP="00C91AFE">
      <w:pPr>
        <w:spacing w:after="0" w:line="276" w:lineRule="auto"/>
        <w:rPr>
          <w:rFonts w:cstheme="minorHAnsi"/>
          <w:sz w:val="24"/>
          <w:szCs w:val="24"/>
        </w:rPr>
      </w:pPr>
      <w:r w:rsidRPr="0055451C">
        <w:rPr>
          <w:rFonts w:eastAsia="Arial" w:cstheme="minorHAnsi"/>
          <w:b/>
          <w:bCs/>
          <w:sz w:val="24"/>
          <w:szCs w:val="24"/>
        </w:rPr>
        <w:lastRenderedPageBreak/>
        <w:t xml:space="preserve">Załącznik nr </w:t>
      </w:r>
      <w:r w:rsidR="00CB3E5A" w:rsidRPr="0055451C">
        <w:rPr>
          <w:rFonts w:eastAsia="Arial" w:cstheme="minorHAnsi"/>
          <w:b/>
          <w:bCs/>
          <w:sz w:val="24"/>
          <w:szCs w:val="24"/>
        </w:rPr>
        <w:t>3</w:t>
      </w:r>
      <w:r w:rsidR="0055451C" w:rsidRPr="0055451C">
        <w:rPr>
          <w:rFonts w:cstheme="minorHAnsi"/>
          <w:sz w:val="24"/>
          <w:szCs w:val="24"/>
        </w:rPr>
        <w:t xml:space="preserve">. </w:t>
      </w:r>
      <w:r w:rsidR="00CB3E5A" w:rsidRPr="0055451C">
        <w:rPr>
          <w:rFonts w:eastAsia="Arial" w:cstheme="minorHAnsi"/>
          <w:b/>
          <w:bCs/>
          <w:sz w:val="24"/>
          <w:szCs w:val="24"/>
        </w:rPr>
        <w:t>W</w:t>
      </w:r>
      <w:r w:rsidRPr="0055451C">
        <w:rPr>
          <w:rFonts w:eastAsia="Arial" w:cstheme="minorHAnsi"/>
          <w:b/>
          <w:bCs/>
          <w:sz w:val="24"/>
          <w:szCs w:val="24"/>
        </w:rPr>
        <w:t>ykaz mediów</w:t>
      </w:r>
    </w:p>
    <w:p w14:paraId="1958914B" w14:textId="77777777" w:rsidR="6549A07D" w:rsidRPr="00CB3E5A" w:rsidRDefault="6549A07D" w:rsidP="00C91AFE">
      <w:pPr>
        <w:spacing w:line="276" w:lineRule="auto"/>
        <w:jc w:val="right"/>
        <w:rPr>
          <w:rFonts w:cstheme="minorHAnsi"/>
          <w:sz w:val="8"/>
          <w:szCs w:val="8"/>
        </w:rPr>
      </w:pPr>
      <w:r w:rsidRPr="00CB3E5A">
        <w:rPr>
          <w:rFonts w:eastAsia="Arial" w:cstheme="minorHAnsi"/>
          <w:b/>
          <w:bCs/>
          <w:sz w:val="8"/>
          <w:szCs w:val="8"/>
        </w:rPr>
        <w:t xml:space="preserve"> </w:t>
      </w:r>
    </w:p>
    <w:p w14:paraId="75CAA643" w14:textId="77777777" w:rsidR="6549A07D" w:rsidRPr="006324AF" w:rsidRDefault="6549A07D" w:rsidP="00C91AFE">
      <w:pPr>
        <w:spacing w:line="276" w:lineRule="auto"/>
        <w:rPr>
          <w:rFonts w:cstheme="minorHAnsi"/>
          <w:sz w:val="24"/>
          <w:szCs w:val="24"/>
        </w:rPr>
      </w:pPr>
      <w:r w:rsidRPr="006324AF">
        <w:rPr>
          <w:rFonts w:eastAsia="Calibri" w:cstheme="minorHAnsi"/>
          <w:sz w:val="24"/>
          <w:szCs w:val="24"/>
        </w:rPr>
        <w:t>Lista mediów:</w:t>
      </w:r>
    </w:p>
    <w:p w14:paraId="7A594522" w14:textId="77777777" w:rsidR="6549A07D" w:rsidRPr="00853FE6" w:rsidRDefault="6549A07D" w:rsidP="00C91AFE">
      <w:pPr>
        <w:pStyle w:val="Akapitzlist"/>
        <w:numPr>
          <w:ilvl w:val="0"/>
          <w:numId w:val="4"/>
        </w:numPr>
        <w:spacing w:line="276" w:lineRule="auto"/>
        <w:rPr>
          <w:rFonts w:eastAsiaTheme="minorEastAsia" w:cstheme="minorHAnsi"/>
          <w:b/>
          <w:bCs/>
          <w:sz w:val="24"/>
          <w:szCs w:val="24"/>
        </w:rPr>
      </w:pPr>
      <w:r w:rsidRPr="00853FE6">
        <w:rPr>
          <w:rFonts w:eastAsia="Calibri" w:cstheme="minorHAnsi"/>
          <w:b/>
          <w:bCs/>
          <w:sz w:val="24"/>
          <w:szCs w:val="24"/>
        </w:rPr>
        <w:t>Prasa:</w:t>
      </w:r>
    </w:p>
    <w:p w14:paraId="4DBE1FAA"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proofErr w:type="spellStart"/>
      <w:r w:rsidRPr="006324AF">
        <w:rPr>
          <w:rFonts w:eastAsia="Calibri" w:cstheme="minorHAnsi"/>
          <w:sz w:val="24"/>
          <w:szCs w:val="24"/>
        </w:rPr>
        <w:t>Aktivist</w:t>
      </w:r>
      <w:proofErr w:type="spellEnd"/>
    </w:p>
    <w:p w14:paraId="11CEC3C3" w14:textId="77777777" w:rsidR="008A59F4" w:rsidRPr="00C91AFE"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Angora</w:t>
      </w:r>
    </w:p>
    <w:p w14:paraId="11D18F68" w14:textId="535A73EA" w:rsidR="6549A07D" w:rsidRPr="006324AF" w:rsidRDefault="008A59F4" w:rsidP="00C91AFE">
      <w:pPr>
        <w:pStyle w:val="Akapitzlist"/>
        <w:numPr>
          <w:ilvl w:val="1"/>
          <w:numId w:val="4"/>
        </w:numPr>
        <w:spacing w:line="276" w:lineRule="auto"/>
        <w:rPr>
          <w:rFonts w:eastAsiaTheme="minorEastAsia" w:cstheme="minorHAnsi"/>
          <w:sz w:val="24"/>
          <w:szCs w:val="24"/>
        </w:rPr>
      </w:pPr>
      <w:r>
        <w:rPr>
          <w:rFonts w:eastAsia="Calibri" w:cstheme="minorHAnsi"/>
          <w:sz w:val="24"/>
          <w:szCs w:val="24"/>
        </w:rPr>
        <w:t>Biuletyn Historii Sztuki</w:t>
      </w:r>
      <w:r w:rsidR="6549A07D" w:rsidRPr="006324AF">
        <w:rPr>
          <w:rFonts w:eastAsia="Calibri" w:cstheme="minorHAnsi"/>
          <w:sz w:val="24"/>
          <w:szCs w:val="24"/>
        </w:rPr>
        <w:t xml:space="preserve"> </w:t>
      </w:r>
    </w:p>
    <w:p w14:paraId="2F7749AC" w14:textId="3600E9B6" w:rsidR="6549A07D" w:rsidRPr="006324AF" w:rsidRDefault="536F9D59" w:rsidP="00C91AFE">
      <w:pPr>
        <w:pStyle w:val="Akapitzlist"/>
        <w:numPr>
          <w:ilvl w:val="1"/>
          <w:numId w:val="4"/>
        </w:numPr>
        <w:spacing w:line="276" w:lineRule="auto"/>
        <w:rPr>
          <w:rFonts w:eastAsiaTheme="minorEastAsia"/>
          <w:sz w:val="24"/>
          <w:szCs w:val="24"/>
        </w:rPr>
      </w:pPr>
      <w:r w:rsidRPr="536F9D59">
        <w:rPr>
          <w:rFonts w:eastAsia="Calibri"/>
          <w:sz w:val="24"/>
          <w:szCs w:val="24"/>
        </w:rPr>
        <w:t>Czas Kultury</w:t>
      </w:r>
    </w:p>
    <w:p w14:paraId="0E520A81"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Didaskalia</w:t>
      </w:r>
    </w:p>
    <w:p w14:paraId="7C69A11F"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 xml:space="preserve">Do Rzeczy </w:t>
      </w:r>
    </w:p>
    <w:p w14:paraId="7B570D2E" w14:textId="5CA6104F" w:rsidR="6549A07D" w:rsidRPr="006324AF" w:rsidRDefault="536F9D59" w:rsidP="00C91AFE">
      <w:pPr>
        <w:pStyle w:val="Akapitzlist"/>
        <w:numPr>
          <w:ilvl w:val="1"/>
          <w:numId w:val="4"/>
        </w:numPr>
        <w:spacing w:line="276" w:lineRule="auto"/>
        <w:rPr>
          <w:rFonts w:eastAsiaTheme="minorEastAsia"/>
          <w:sz w:val="24"/>
          <w:szCs w:val="24"/>
        </w:rPr>
      </w:pPr>
      <w:r w:rsidRPr="536F9D59">
        <w:rPr>
          <w:rFonts w:eastAsia="Calibri"/>
          <w:sz w:val="24"/>
          <w:szCs w:val="24"/>
        </w:rPr>
        <w:t xml:space="preserve">Dziennik. Gazeta Prawna  </w:t>
      </w:r>
    </w:p>
    <w:p w14:paraId="55A1A5B4" w14:textId="42F96B2A" w:rsidR="6549A07D" w:rsidRPr="006324AF" w:rsidRDefault="536F9D59" w:rsidP="00C91AFE">
      <w:pPr>
        <w:pStyle w:val="Akapitzlist"/>
        <w:numPr>
          <w:ilvl w:val="1"/>
          <w:numId w:val="4"/>
        </w:numPr>
        <w:spacing w:line="276" w:lineRule="auto"/>
        <w:rPr>
          <w:rFonts w:eastAsiaTheme="minorEastAsia"/>
          <w:sz w:val="24"/>
          <w:szCs w:val="24"/>
        </w:rPr>
      </w:pPr>
      <w:r w:rsidRPr="536F9D59">
        <w:rPr>
          <w:rFonts w:eastAsia="Calibri"/>
          <w:sz w:val="24"/>
          <w:szCs w:val="24"/>
        </w:rPr>
        <w:t>Express (wszystkie odmiany regionalne)</w:t>
      </w:r>
    </w:p>
    <w:p w14:paraId="355EDE4E"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Express Ilustrowany</w:t>
      </w:r>
    </w:p>
    <w:p w14:paraId="1383301A"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 xml:space="preserve">Fakt </w:t>
      </w:r>
    </w:p>
    <w:p w14:paraId="2AD92027" w14:textId="77777777" w:rsidR="6549A07D" w:rsidRPr="00C91AFE"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Forum</w:t>
      </w:r>
    </w:p>
    <w:p w14:paraId="442FE473" w14:textId="0D75BB0A" w:rsidR="008A59F4" w:rsidRPr="006324AF" w:rsidRDefault="008A59F4" w:rsidP="00C91AFE">
      <w:pPr>
        <w:pStyle w:val="Akapitzlist"/>
        <w:numPr>
          <w:ilvl w:val="1"/>
          <w:numId w:val="4"/>
        </w:numPr>
        <w:spacing w:line="276" w:lineRule="auto"/>
        <w:rPr>
          <w:rFonts w:eastAsiaTheme="minorEastAsia" w:cstheme="minorHAnsi"/>
          <w:sz w:val="24"/>
          <w:szCs w:val="24"/>
        </w:rPr>
      </w:pPr>
      <w:r>
        <w:rPr>
          <w:rFonts w:eastAsia="Calibri" w:cstheme="minorHAnsi"/>
          <w:sz w:val="24"/>
          <w:szCs w:val="24"/>
        </w:rPr>
        <w:t>Gazeta Prawna</w:t>
      </w:r>
    </w:p>
    <w:p w14:paraId="66B32F50"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Gazeta Polska (wszystkie odmiany regionalne)</w:t>
      </w:r>
    </w:p>
    <w:p w14:paraId="032B0448"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Gazeta Współczesna</w:t>
      </w:r>
    </w:p>
    <w:p w14:paraId="244FE712"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Gazeta Wyborcza (wszystkie odmiany regionalne) + dodatki</w:t>
      </w:r>
    </w:p>
    <w:p w14:paraId="286057C3"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Glissando</w:t>
      </w:r>
    </w:p>
    <w:p w14:paraId="1313A37E" w14:textId="091EDA61" w:rsidR="6549A07D" w:rsidRPr="006324AF" w:rsidRDefault="536F9D59" w:rsidP="00C91AFE">
      <w:pPr>
        <w:pStyle w:val="Akapitzlist"/>
        <w:numPr>
          <w:ilvl w:val="1"/>
          <w:numId w:val="4"/>
        </w:numPr>
        <w:spacing w:line="276" w:lineRule="auto"/>
        <w:rPr>
          <w:rFonts w:eastAsiaTheme="minorEastAsia"/>
          <w:sz w:val="24"/>
          <w:szCs w:val="24"/>
        </w:rPr>
      </w:pPr>
      <w:r w:rsidRPr="536F9D59">
        <w:rPr>
          <w:rFonts w:eastAsia="Calibri"/>
          <w:sz w:val="24"/>
          <w:szCs w:val="24"/>
        </w:rPr>
        <w:t>Głos (wszystkie odmiany regionalne)</w:t>
      </w:r>
    </w:p>
    <w:p w14:paraId="7373CF78"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Gość Niedzielny</w:t>
      </w:r>
    </w:p>
    <w:p w14:paraId="3CEB1F5D"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Idziemy</w:t>
      </w:r>
    </w:p>
    <w:p w14:paraId="231EF480"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 xml:space="preserve">Jazz Forum  </w:t>
      </w:r>
    </w:p>
    <w:p w14:paraId="75969170"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Kino</w:t>
      </w:r>
    </w:p>
    <w:p w14:paraId="2C5665B5" w14:textId="77777777" w:rsidR="6549A07D" w:rsidRPr="00C91AFE"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Konteksty</w:t>
      </w:r>
    </w:p>
    <w:p w14:paraId="3FA52A17" w14:textId="48B82F66" w:rsidR="008A59F4" w:rsidRPr="006324AF" w:rsidRDefault="008A59F4" w:rsidP="00C91AFE">
      <w:pPr>
        <w:pStyle w:val="Akapitzlist"/>
        <w:numPr>
          <w:ilvl w:val="1"/>
          <w:numId w:val="4"/>
        </w:numPr>
        <w:spacing w:line="276" w:lineRule="auto"/>
        <w:rPr>
          <w:rFonts w:eastAsiaTheme="minorEastAsia" w:cstheme="minorHAnsi"/>
          <w:sz w:val="24"/>
          <w:szCs w:val="24"/>
        </w:rPr>
      </w:pPr>
      <w:r>
        <w:rPr>
          <w:rFonts w:eastAsia="Calibri" w:cstheme="minorHAnsi"/>
          <w:sz w:val="24"/>
          <w:szCs w:val="24"/>
        </w:rPr>
        <w:t>Kosmos dla dziewczynek</w:t>
      </w:r>
    </w:p>
    <w:p w14:paraId="09889983"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Książki Magazyn do Czytania</w:t>
      </w:r>
    </w:p>
    <w:p w14:paraId="5875F860"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Kultura i Społeczeństwo</w:t>
      </w:r>
    </w:p>
    <w:p w14:paraId="40C66726"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Kurier Poranny</w:t>
      </w:r>
    </w:p>
    <w:p w14:paraId="166FE257"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Literatura na Świecie</w:t>
      </w:r>
    </w:p>
    <w:p w14:paraId="5D4AECA9" w14:textId="20BB5E4E" w:rsidR="6549A07D" w:rsidRPr="00C91AFE" w:rsidRDefault="536F9D59" w:rsidP="00C91AFE">
      <w:pPr>
        <w:pStyle w:val="Akapitzlist"/>
        <w:numPr>
          <w:ilvl w:val="1"/>
          <w:numId w:val="4"/>
        </w:numPr>
        <w:spacing w:line="276" w:lineRule="auto"/>
        <w:rPr>
          <w:rFonts w:eastAsiaTheme="minorEastAsia"/>
          <w:sz w:val="24"/>
          <w:szCs w:val="24"/>
        </w:rPr>
      </w:pPr>
      <w:r w:rsidRPr="536F9D59">
        <w:rPr>
          <w:rFonts w:eastAsia="Calibri"/>
          <w:sz w:val="24"/>
          <w:szCs w:val="24"/>
        </w:rPr>
        <w:t>Magazyn Literacki Książki</w:t>
      </w:r>
    </w:p>
    <w:p w14:paraId="42DA48F3" w14:textId="41098514" w:rsidR="008A59F4" w:rsidRPr="006324AF" w:rsidRDefault="008A59F4" w:rsidP="00C91AFE">
      <w:pPr>
        <w:pStyle w:val="Akapitzlist"/>
        <w:numPr>
          <w:ilvl w:val="1"/>
          <w:numId w:val="4"/>
        </w:numPr>
        <w:spacing w:line="276" w:lineRule="auto"/>
        <w:rPr>
          <w:rFonts w:eastAsiaTheme="minorEastAsia"/>
          <w:sz w:val="24"/>
          <w:szCs w:val="24"/>
        </w:rPr>
      </w:pPr>
      <w:proofErr w:type="spellStart"/>
      <w:r>
        <w:rPr>
          <w:rFonts w:eastAsia="Calibri"/>
          <w:sz w:val="24"/>
          <w:szCs w:val="24"/>
        </w:rPr>
        <w:t>Marketer</w:t>
      </w:r>
      <w:proofErr w:type="spellEnd"/>
    </w:p>
    <w:p w14:paraId="1E65ED0F"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 xml:space="preserve">Nasz Dziennik </w:t>
      </w:r>
    </w:p>
    <w:p w14:paraId="47440DDF"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 xml:space="preserve">Newsweek  </w:t>
      </w:r>
    </w:p>
    <w:p w14:paraId="4109A41D" w14:textId="29E840DD" w:rsidR="6549A07D" w:rsidRPr="00C87889"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 xml:space="preserve">Niedziela </w:t>
      </w:r>
    </w:p>
    <w:p w14:paraId="29E9C481"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Nowe Książki</w:t>
      </w:r>
    </w:p>
    <w:p w14:paraId="082445C9"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Nowe Życie Gospodarcze</w:t>
      </w:r>
    </w:p>
    <w:p w14:paraId="7295D6FB"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 xml:space="preserve">Nowiny </w:t>
      </w:r>
    </w:p>
    <w:p w14:paraId="79654667"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 xml:space="preserve">Odra </w:t>
      </w:r>
    </w:p>
    <w:p w14:paraId="3D4ADAEC"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Pani</w:t>
      </w:r>
    </w:p>
    <w:p w14:paraId="7BBD7329"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lastRenderedPageBreak/>
        <w:t xml:space="preserve">Pismo. Magazyn opinii  </w:t>
      </w:r>
    </w:p>
    <w:p w14:paraId="2DF7ED86"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Polityka</w:t>
      </w:r>
    </w:p>
    <w:p w14:paraId="1B5FEA73"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Polska Times</w:t>
      </w:r>
    </w:p>
    <w:p w14:paraId="49B1FD2B" w14:textId="77777777" w:rsidR="6549A07D" w:rsidRPr="00C91AFE" w:rsidRDefault="6549A07D" w:rsidP="00C91AFE">
      <w:pPr>
        <w:pStyle w:val="Akapitzlist"/>
        <w:numPr>
          <w:ilvl w:val="1"/>
          <w:numId w:val="4"/>
        </w:numPr>
        <w:spacing w:line="276" w:lineRule="auto"/>
        <w:jc w:val="both"/>
        <w:rPr>
          <w:rFonts w:eastAsiaTheme="minorEastAsia" w:cstheme="minorHAnsi"/>
          <w:sz w:val="24"/>
          <w:szCs w:val="24"/>
        </w:rPr>
      </w:pPr>
      <w:r w:rsidRPr="006324AF">
        <w:rPr>
          <w:rFonts w:eastAsia="Calibri" w:cstheme="minorHAnsi"/>
          <w:sz w:val="24"/>
          <w:szCs w:val="24"/>
        </w:rPr>
        <w:t>Portfolio Polska Press: Dziennik Bałtycki”, „Dziennik Łódzki”, „Dziennik Zachodni”, „Gazeta Krakowska”, Głos Wielkopolski”, „Kurier Lubelski”, „Polska Metropolia Warszawska”, „Express Ilustrowany”, „Gazeta Krakowska”, „Dziennik Polski”, „Gazeta Lubuska”, „Gazeta Pomorska”, „Kurier Poranny”, „Gazeta Współczesna”, „Nowa Trybuna Opolska”, „Echo Dnia”, „Gazeta Codzienna Nowiny”, „Głos Dziennik Pomorza”, „Express Bydgoski” i „Nowości Toruńskie</w:t>
      </w:r>
    </w:p>
    <w:p w14:paraId="7AEEBE44" w14:textId="1B4AB688" w:rsidR="008A59F4" w:rsidRPr="006324AF" w:rsidRDefault="008A59F4" w:rsidP="00C91AFE">
      <w:pPr>
        <w:pStyle w:val="Akapitzlist"/>
        <w:numPr>
          <w:ilvl w:val="1"/>
          <w:numId w:val="4"/>
        </w:numPr>
        <w:spacing w:line="276" w:lineRule="auto"/>
        <w:jc w:val="both"/>
        <w:rPr>
          <w:rFonts w:eastAsiaTheme="minorEastAsia" w:cstheme="minorHAnsi"/>
          <w:sz w:val="24"/>
          <w:szCs w:val="24"/>
        </w:rPr>
      </w:pPr>
      <w:r>
        <w:rPr>
          <w:rFonts w:eastAsia="Calibri" w:cstheme="minorHAnsi"/>
          <w:sz w:val="24"/>
          <w:szCs w:val="24"/>
        </w:rPr>
        <w:t>Powidoki</w:t>
      </w:r>
    </w:p>
    <w:p w14:paraId="4C4A27B9" w14:textId="333A226E" w:rsidR="6549A07D" w:rsidRPr="006324AF" w:rsidRDefault="536F9D59" w:rsidP="00C91AFE">
      <w:pPr>
        <w:pStyle w:val="Akapitzlist"/>
        <w:numPr>
          <w:ilvl w:val="1"/>
          <w:numId w:val="4"/>
        </w:numPr>
        <w:spacing w:line="276" w:lineRule="auto"/>
        <w:rPr>
          <w:rFonts w:eastAsiaTheme="minorEastAsia"/>
          <w:sz w:val="24"/>
          <w:szCs w:val="24"/>
        </w:rPr>
      </w:pPr>
      <w:r w:rsidRPr="536F9D59">
        <w:rPr>
          <w:rFonts w:eastAsia="Calibri"/>
          <w:sz w:val="24"/>
          <w:szCs w:val="24"/>
        </w:rPr>
        <w:t>Press   Presto Junior</w:t>
      </w:r>
    </w:p>
    <w:p w14:paraId="53E2BA86"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 xml:space="preserve">Presto </w:t>
      </w:r>
    </w:p>
    <w:p w14:paraId="3C1A8A1C" w14:textId="77777777" w:rsidR="6549A07D" w:rsidRPr="00C91AFE"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Przegląd</w:t>
      </w:r>
    </w:p>
    <w:p w14:paraId="720D9D2C" w14:textId="3DF112D7" w:rsidR="008A59F4" w:rsidRPr="006324AF" w:rsidRDefault="008A59F4" w:rsidP="00C91AFE">
      <w:pPr>
        <w:pStyle w:val="Akapitzlist"/>
        <w:numPr>
          <w:ilvl w:val="1"/>
          <w:numId w:val="4"/>
        </w:numPr>
        <w:spacing w:line="276" w:lineRule="auto"/>
        <w:rPr>
          <w:rFonts w:eastAsiaTheme="minorEastAsia" w:cstheme="minorHAnsi"/>
          <w:sz w:val="24"/>
          <w:szCs w:val="24"/>
        </w:rPr>
      </w:pPr>
      <w:r>
        <w:rPr>
          <w:rFonts w:eastAsia="Calibri" w:cstheme="minorHAnsi"/>
          <w:sz w:val="24"/>
          <w:szCs w:val="24"/>
        </w:rPr>
        <w:t>Przekrój</w:t>
      </w:r>
    </w:p>
    <w:p w14:paraId="61312F6F" w14:textId="77777777" w:rsidR="6549A07D" w:rsidRPr="00C91AFE"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 xml:space="preserve">Puls Biznesu </w:t>
      </w:r>
    </w:p>
    <w:p w14:paraId="4E1AA4D1" w14:textId="5252F1DD" w:rsidR="008A59F4" w:rsidRPr="006324AF" w:rsidRDefault="008A59F4" w:rsidP="00C91AFE">
      <w:pPr>
        <w:pStyle w:val="Akapitzlist"/>
        <w:numPr>
          <w:ilvl w:val="1"/>
          <w:numId w:val="4"/>
        </w:numPr>
        <w:spacing w:line="276" w:lineRule="auto"/>
        <w:rPr>
          <w:rFonts w:eastAsiaTheme="minorEastAsia" w:cstheme="minorHAnsi"/>
          <w:sz w:val="24"/>
          <w:szCs w:val="24"/>
        </w:rPr>
      </w:pPr>
      <w:r>
        <w:rPr>
          <w:rFonts w:eastAsia="Calibri" w:cstheme="minorHAnsi"/>
          <w:sz w:val="24"/>
          <w:szCs w:val="24"/>
        </w:rPr>
        <w:t>Plus Minus</w:t>
      </w:r>
    </w:p>
    <w:p w14:paraId="36F5984E"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 xml:space="preserve">Ruch Muzyczny  </w:t>
      </w:r>
    </w:p>
    <w:p w14:paraId="06E0C028"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Rzeczpospolita + dodatki, w tym: Plus Minus</w:t>
      </w:r>
    </w:p>
    <w:p w14:paraId="77386D82" w14:textId="77777777" w:rsidR="62C13797" w:rsidRPr="006324AF" w:rsidRDefault="62C13797" w:rsidP="00C91AFE">
      <w:pPr>
        <w:pStyle w:val="Akapitzlist"/>
        <w:numPr>
          <w:ilvl w:val="1"/>
          <w:numId w:val="4"/>
        </w:numPr>
        <w:spacing w:line="276" w:lineRule="auto"/>
        <w:rPr>
          <w:rFonts w:eastAsiaTheme="minorEastAsia" w:cstheme="minorHAnsi"/>
          <w:sz w:val="24"/>
          <w:szCs w:val="24"/>
        </w:rPr>
      </w:pPr>
      <w:r w:rsidRPr="006324AF">
        <w:rPr>
          <w:rFonts w:eastAsiaTheme="minorEastAsia" w:cstheme="minorHAnsi"/>
          <w:sz w:val="24"/>
          <w:szCs w:val="24"/>
        </w:rPr>
        <w:t>Sens</w:t>
      </w:r>
    </w:p>
    <w:p w14:paraId="4ACE1028"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Sieci</w:t>
      </w:r>
    </w:p>
    <w:p w14:paraId="5E4EB927" w14:textId="77777777" w:rsidR="6549A07D" w:rsidRPr="006324AF" w:rsidRDefault="6EA7D9EA"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w</w:t>
      </w:r>
      <w:r w:rsidR="7AE23B4F" w:rsidRPr="006324AF">
        <w:rPr>
          <w:rFonts w:eastAsia="Calibri" w:cstheme="minorHAnsi"/>
          <w:sz w:val="24"/>
          <w:szCs w:val="24"/>
        </w:rPr>
        <w:t>s</w:t>
      </w:r>
      <w:r w:rsidR="6549A07D" w:rsidRPr="006324AF">
        <w:rPr>
          <w:rFonts w:eastAsia="Calibri" w:cstheme="minorHAnsi"/>
          <w:sz w:val="24"/>
          <w:szCs w:val="24"/>
        </w:rPr>
        <w:t>ieci</w:t>
      </w:r>
      <w:r w:rsidR="6C23D2CC" w:rsidRPr="006324AF">
        <w:rPr>
          <w:rFonts w:eastAsia="Calibri" w:cstheme="minorHAnsi"/>
          <w:sz w:val="24"/>
          <w:szCs w:val="24"/>
        </w:rPr>
        <w:t>p</w:t>
      </w:r>
      <w:r w:rsidR="6549A07D" w:rsidRPr="006324AF">
        <w:rPr>
          <w:rFonts w:eastAsia="Calibri" w:cstheme="minorHAnsi"/>
          <w:sz w:val="24"/>
          <w:szCs w:val="24"/>
        </w:rPr>
        <w:t>rawdy</w:t>
      </w:r>
      <w:r w:rsidR="41D69136" w:rsidRPr="006324AF">
        <w:rPr>
          <w:rFonts w:eastAsia="Calibri" w:cstheme="minorHAnsi"/>
          <w:sz w:val="24"/>
          <w:szCs w:val="24"/>
        </w:rPr>
        <w:t>.pl</w:t>
      </w:r>
    </w:p>
    <w:p w14:paraId="0D21F938"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Super Express</w:t>
      </w:r>
    </w:p>
    <w:p w14:paraId="6B6289F8"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Szum</w:t>
      </w:r>
    </w:p>
    <w:p w14:paraId="3E53EAE0" w14:textId="77777777" w:rsidR="6549A07D" w:rsidRPr="00C91AFE"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 xml:space="preserve">Teatr </w:t>
      </w:r>
    </w:p>
    <w:p w14:paraId="0BF32215" w14:textId="36B40CD6" w:rsidR="008A59F4" w:rsidRPr="006324AF" w:rsidRDefault="008A59F4" w:rsidP="00C91AFE">
      <w:pPr>
        <w:pStyle w:val="Akapitzlist"/>
        <w:numPr>
          <w:ilvl w:val="1"/>
          <w:numId w:val="4"/>
        </w:numPr>
        <w:spacing w:line="276" w:lineRule="auto"/>
        <w:rPr>
          <w:rFonts w:eastAsiaTheme="minorEastAsia" w:cstheme="minorHAnsi"/>
          <w:sz w:val="24"/>
          <w:szCs w:val="24"/>
        </w:rPr>
      </w:pPr>
      <w:r>
        <w:rPr>
          <w:rFonts w:eastAsia="Calibri" w:cstheme="minorHAnsi"/>
          <w:sz w:val="24"/>
          <w:szCs w:val="24"/>
        </w:rPr>
        <w:t>Teksty Drugie</w:t>
      </w:r>
    </w:p>
    <w:p w14:paraId="34666FEA"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 xml:space="preserve">Teraz Rock </w:t>
      </w:r>
    </w:p>
    <w:p w14:paraId="58E023FF"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Twój Styl</w:t>
      </w:r>
    </w:p>
    <w:p w14:paraId="29D1CC1F"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Tygodnik Powszechny</w:t>
      </w:r>
    </w:p>
    <w:p w14:paraId="70909CF9"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Tygodnik Solidarność</w:t>
      </w:r>
    </w:p>
    <w:p w14:paraId="76E2E2E2"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 xml:space="preserve">Uważam </w:t>
      </w:r>
      <w:proofErr w:type="spellStart"/>
      <w:r w:rsidRPr="006324AF">
        <w:rPr>
          <w:rFonts w:eastAsia="Calibri" w:cstheme="minorHAnsi"/>
          <w:sz w:val="24"/>
          <w:szCs w:val="24"/>
        </w:rPr>
        <w:t>Rze</w:t>
      </w:r>
      <w:proofErr w:type="spellEnd"/>
      <w:r w:rsidRPr="006324AF">
        <w:rPr>
          <w:rFonts w:eastAsia="Calibri" w:cstheme="minorHAnsi"/>
          <w:sz w:val="24"/>
          <w:szCs w:val="24"/>
        </w:rPr>
        <w:t xml:space="preserve"> Historia</w:t>
      </w:r>
    </w:p>
    <w:p w14:paraId="7926DDA0"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proofErr w:type="spellStart"/>
      <w:r w:rsidRPr="006324AF">
        <w:rPr>
          <w:rFonts w:eastAsia="Calibri" w:cstheme="minorHAnsi"/>
          <w:sz w:val="24"/>
          <w:szCs w:val="24"/>
        </w:rPr>
        <w:t>Viva</w:t>
      </w:r>
      <w:proofErr w:type="spellEnd"/>
    </w:p>
    <w:p w14:paraId="6311481F" w14:textId="77777777" w:rsidR="6549A07D" w:rsidRPr="00C91AFE" w:rsidRDefault="6549A07D" w:rsidP="00C91AFE">
      <w:pPr>
        <w:pStyle w:val="Akapitzlist"/>
        <w:numPr>
          <w:ilvl w:val="1"/>
          <w:numId w:val="4"/>
        </w:numPr>
        <w:spacing w:line="276" w:lineRule="auto"/>
        <w:rPr>
          <w:rFonts w:eastAsiaTheme="minorEastAsia" w:cstheme="minorHAnsi"/>
          <w:sz w:val="24"/>
          <w:szCs w:val="24"/>
        </w:rPr>
      </w:pPr>
      <w:proofErr w:type="spellStart"/>
      <w:r w:rsidRPr="006324AF">
        <w:rPr>
          <w:rFonts w:eastAsia="Calibri" w:cstheme="minorHAnsi"/>
          <w:sz w:val="24"/>
          <w:szCs w:val="24"/>
        </w:rPr>
        <w:t>Vouge</w:t>
      </w:r>
      <w:proofErr w:type="spellEnd"/>
      <w:r w:rsidRPr="006324AF">
        <w:rPr>
          <w:rFonts w:eastAsia="Calibri" w:cstheme="minorHAnsi"/>
          <w:sz w:val="24"/>
          <w:szCs w:val="24"/>
        </w:rPr>
        <w:t xml:space="preserve"> Polska</w:t>
      </w:r>
    </w:p>
    <w:p w14:paraId="7628DB67" w14:textId="1A8AAA85" w:rsidR="008A59F4" w:rsidRPr="00C91AFE" w:rsidRDefault="008A59F4" w:rsidP="00C91AFE">
      <w:pPr>
        <w:pStyle w:val="Akapitzlist"/>
        <w:numPr>
          <w:ilvl w:val="1"/>
          <w:numId w:val="4"/>
        </w:numPr>
        <w:spacing w:line="276" w:lineRule="auto"/>
        <w:rPr>
          <w:rFonts w:eastAsiaTheme="minorEastAsia" w:cstheme="minorHAnsi"/>
          <w:sz w:val="24"/>
          <w:szCs w:val="24"/>
        </w:rPr>
      </w:pPr>
      <w:r>
        <w:rPr>
          <w:rFonts w:eastAsia="Calibri" w:cstheme="minorHAnsi"/>
          <w:sz w:val="24"/>
          <w:szCs w:val="24"/>
        </w:rPr>
        <w:t>W Sieci</w:t>
      </w:r>
    </w:p>
    <w:p w14:paraId="4898E2D5" w14:textId="347B3CCE" w:rsidR="008A59F4" w:rsidRPr="006324AF" w:rsidRDefault="008A59F4" w:rsidP="00C91AFE">
      <w:pPr>
        <w:pStyle w:val="Akapitzlist"/>
        <w:numPr>
          <w:ilvl w:val="1"/>
          <w:numId w:val="4"/>
        </w:numPr>
        <w:spacing w:line="276" w:lineRule="auto"/>
        <w:rPr>
          <w:rFonts w:eastAsiaTheme="minorEastAsia" w:cstheme="minorHAnsi"/>
          <w:sz w:val="24"/>
          <w:szCs w:val="24"/>
        </w:rPr>
      </w:pPr>
      <w:r>
        <w:rPr>
          <w:rFonts w:eastAsia="Calibri" w:cstheme="minorHAnsi"/>
          <w:sz w:val="24"/>
          <w:szCs w:val="24"/>
        </w:rPr>
        <w:t>Wprost</w:t>
      </w:r>
    </w:p>
    <w:p w14:paraId="2908B6FD" w14:textId="77777777" w:rsidR="6549A07D" w:rsidRPr="00C91AFE"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 xml:space="preserve">Wspólnota </w:t>
      </w:r>
    </w:p>
    <w:p w14:paraId="0056A889" w14:textId="6AA32911" w:rsidR="008A59F4" w:rsidRPr="006324AF" w:rsidRDefault="008A59F4" w:rsidP="00C91AFE">
      <w:pPr>
        <w:pStyle w:val="Akapitzlist"/>
        <w:numPr>
          <w:ilvl w:val="1"/>
          <w:numId w:val="4"/>
        </w:numPr>
        <w:spacing w:line="276" w:lineRule="auto"/>
        <w:rPr>
          <w:rFonts w:eastAsiaTheme="minorEastAsia" w:cstheme="minorHAnsi"/>
          <w:sz w:val="24"/>
          <w:szCs w:val="24"/>
        </w:rPr>
      </w:pPr>
      <w:r>
        <w:rPr>
          <w:rFonts w:eastAsia="Calibri" w:cstheme="minorHAnsi"/>
          <w:sz w:val="24"/>
          <w:szCs w:val="24"/>
        </w:rPr>
        <w:t>Wysokie Obcasy</w:t>
      </w:r>
    </w:p>
    <w:p w14:paraId="4E60C6B3" w14:textId="77777777" w:rsidR="6549A07D" w:rsidRPr="00C91AFE"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Zarządzanie w Kulturze</w:t>
      </w:r>
    </w:p>
    <w:p w14:paraId="016844C2" w14:textId="0C565F25" w:rsidR="008A59F4" w:rsidRPr="006324AF" w:rsidRDefault="008A59F4" w:rsidP="00C91AFE">
      <w:pPr>
        <w:pStyle w:val="Akapitzlist"/>
        <w:numPr>
          <w:ilvl w:val="1"/>
          <w:numId w:val="4"/>
        </w:numPr>
        <w:spacing w:line="276" w:lineRule="auto"/>
        <w:rPr>
          <w:rFonts w:eastAsiaTheme="minorEastAsia" w:cstheme="minorHAnsi"/>
          <w:sz w:val="24"/>
          <w:szCs w:val="24"/>
        </w:rPr>
      </w:pPr>
      <w:r>
        <w:rPr>
          <w:rFonts w:eastAsia="Calibri" w:cstheme="minorHAnsi"/>
          <w:sz w:val="24"/>
          <w:szCs w:val="24"/>
        </w:rPr>
        <w:t>Znak</w:t>
      </w:r>
    </w:p>
    <w:p w14:paraId="71B3A31B"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Zwierciadło</w:t>
      </w:r>
    </w:p>
    <w:p w14:paraId="13853A19" w14:textId="77777777" w:rsidR="6549A07D" w:rsidRPr="00853FE6" w:rsidRDefault="536F9D59" w:rsidP="00C91AFE">
      <w:pPr>
        <w:pStyle w:val="Akapitzlist"/>
        <w:numPr>
          <w:ilvl w:val="0"/>
          <w:numId w:val="4"/>
        </w:numPr>
        <w:spacing w:line="276" w:lineRule="auto"/>
        <w:rPr>
          <w:rFonts w:eastAsiaTheme="minorEastAsia"/>
          <w:b/>
          <w:bCs/>
          <w:sz w:val="24"/>
          <w:szCs w:val="24"/>
        </w:rPr>
      </w:pPr>
      <w:r w:rsidRPr="536F9D59">
        <w:rPr>
          <w:rFonts w:eastAsia="Calibri"/>
          <w:b/>
          <w:bCs/>
          <w:sz w:val="24"/>
          <w:szCs w:val="24"/>
        </w:rPr>
        <w:t>Radio:</w:t>
      </w:r>
    </w:p>
    <w:p w14:paraId="79128B26"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lastRenderedPageBreak/>
        <w:t>Akademickie Radio Centrum (Lublin)</w:t>
      </w:r>
    </w:p>
    <w:p w14:paraId="5771283D"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Akademickie Radio Centrum (Rzeszów)</w:t>
      </w:r>
    </w:p>
    <w:p w14:paraId="2B219AAE"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Akademickie Radio Luz (Wrocław)</w:t>
      </w:r>
    </w:p>
    <w:p w14:paraId="4337DBFA"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proofErr w:type="spellStart"/>
      <w:r w:rsidRPr="006324AF">
        <w:rPr>
          <w:rFonts w:eastAsia="Calibri" w:cstheme="minorHAnsi"/>
          <w:sz w:val="24"/>
          <w:szCs w:val="24"/>
        </w:rPr>
        <w:t>Antyradio</w:t>
      </w:r>
      <w:proofErr w:type="spellEnd"/>
      <w:r w:rsidRPr="006324AF">
        <w:rPr>
          <w:rFonts w:eastAsia="Calibri" w:cstheme="minorHAnsi"/>
          <w:sz w:val="24"/>
          <w:szCs w:val="24"/>
        </w:rPr>
        <w:t xml:space="preserve"> </w:t>
      </w:r>
    </w:p>
    <w:p w14:paraId="50FEECB2"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proofErr w:type="spellStart"/>
      <w:r w:rsidRPr="006324AF">
        <w:rPr>
          <w:rFonts w:eastAsia="Calibri" w:cstheme="minorHAnsi"/>
          <w:sz w:val="24"/>
          <w:szCs w:val="24"/>
        </w:rPr>
        <w:t>ChilliZet</w:t>
      </w:r>
      <w:proofErr w:type="spellEnd"/>
    </w:p>
    <w:p w14:paraId="5ECB5190"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proofErr w:type="spellStart"/>
      <w:r w:rsidRPr="006324AF">
        <w:rPr>
          <w:rFonts w:eastAsia="Calibri" w:cstheme="minorHAnsi"/>
          <w:sz w:val="24"/>
          <w:szCs w:val="24"/>
        </w:rPr>
        <w:t>Emaus</w:t>
      </w:r>
      <w:proofErr w:type="spellEnd"/>
      <w:r w:rsidRPr="006324AF">
        <w:rPr>
          <w:rFonts w:eastAsia="Calibri" w:cstheme="minorHAnsi"/>
          <w:sz w:val="24"/>
          <w:szCs w:val="24"/>
        </w:rPr>
        <w:t xml:space="preserve"> Katolickie Radio Poznań </w:t>
      </w:r>
    </w:p>
    <w:p w14:paraId="3904E68B"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 xml:space="preserve">Grupa </w:t>
      </w:r>
      <w:r w:rsidR="250D2E58" w:rsidRPr="006324AF">
        <w:rPr>
          <w:rFonts w:eastAsia="Calibri" w:cstheme="minorHAnsi"/>
          <w:sz w:val="24"/>
          <w:szCs w:val="24"/>
        </w:rPr>
        <w:t>R</w:t>
      </w:r>
      <w:r w:rsidRPr="006324AF">
        <w:rPr>
          <w:rFonts w:eastAsia="Calibri" w:cstheme="minorHAnsi"/>
          <w:sz w:val="24"/>
          <w:szCs w:val="24"/>
        </w:rPr>
        <w:t>adia ZET (wszy</w:t>
      </w:r>
      <w:r w:rsidR="4638A002" w:rsidRPr="006324AF">
        <w:rPr>
          <w:rFonts w:eastAsia="Calibri" w:cstheme="minorHAnsi"/>
          <w:sz w:val="24"/>
          <w:szCs w:val="24"/>
        </w:rPr>
        <w:t>s</w:t>
      </w:r>
      <w:r w:rsidRPr="006324AF">
        <w:rPr>
          <w:rFonts w:eastAsia="Calibri" w:cstheme="minorHAnsi"/>
          <w:sz w:val="24"/>
          <w:szCs w:val="24"/>
        </w:rPr>
        <w:t>tkie anteny także internetowe: Radiostacja, Planeta)</w:t>
      </w:r>
    </w:p>
    <w:p w14:paraId="0C0D2530"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Grupa RMF (wszystkie anteny: w tym internetowe: RMF RMF24, RMF On)</w:t>
      </w:r>
    </w:p>
    <w:p w14:paraId="6F5848E0"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Katolickie Radio Rodzina (Wrocław)</w:t>
      </w:r>
    </w:p>
    <w:p w14:paraId="28F09A2F"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MC Radio Poznań</w:t>
      </w:r>
    </w:p>
    <w:p w14:paraId="3157CAA0"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proofErr w:type="spellStart"/>
      <w:r w:rsidRPr="006324AF">
        <w:rPr>
          <w:rFonts w:eastAsia="Calibri" w:cstheme="minorHAnsi"/>
          <w:sz w:val="24"/>
          <w:szCs w:val="24"/>
        </w:rPr>
        <w:t>Meloradio</w:t>
      </w:r>
      <w:proofErr w:type="spellEnd"/>
    </w:p>
    <w:p w14:paraId="100535E4"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Muzo.fm</w:t>
      </w:r>
    </w:p>
    <w:p w14:paraId="32F13688"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proofErr w:type="spellStart"/>
      <w:r w:rsidRPr="006324AF">
        <w:rPr>
          <w:rFonts w:eastAsia="Calibri" w:cstheme="minorHAnsi"/>
          <w:sz w:val="24"/>
          <w:szCs w:val="24"/>
        </w:rPr>
        <w:t>Newonce.radio</w:t>
      </w:r>
      <w:proofErr w:type="spellEnd"/>
      <w:r w:rsidRPr="006324AF">
        <w:rPr>
          <w:rFonts w:eastAsia="Calibri" w:cstheme="minorHAnsi"/>
          <w:sz w:val="24"/>
          <w:szCs w:val="24"/>
        </w:rPr>
        <w:t xml:space="preserve"> (internetowe)</w:t>
      </w:r>
    </w:p>
    <w:p w14:paraId="6AC5DCEA" w14:textId="77777777" w:rsidR="09D47F7B" w:rsidRPr="006324AF" w:rsidRDefault="09D47F7B" w:rsidP="00C91AFE">
      <w:pPr>
        <w:pStyle w:val="Akapitzlist"/>
        <w:numPr>
          <w:ilvl w:val="1"/>
          <w:numId w:val="4"/>
        </w:numPr>
        <w:spacing w:line="276" w:lineRule="auto"/>
        <w:rPr>
          <w:rFonts w:eastAsiaTheme="minorEastAsia" w:cstheme="minorHAnsi"/>
          <w:sz w:val="24"/>
          <w:szCs w:val="24"/>
        </w:rPr>
      </w:pPr>
      <w:r w:rsidRPr="006324AF">
        <w:rPr>
          <w:rFonts w:eastAsiaTheme="minorEastAsia" w:cstheme="minorHAnsi"/>
          <w:sz w:val="24"/>
          <w:szCs w:val="24"/>
        </w:rPr>
        <w:t>Radio Nowy Świat</w:t>
      </w:r>
    </w:p>
    <w:p w14:paraId="43B8F139" w14:textId="4AD1DE73" w:rsidR="6549A07D" w:rsidRPr="006324AF" w:rsidRDefault="536F9D59" w:rsidP="00C91AFE">
      <w:pPr>
        <w:pStyle w:val="Akapitzlist"/>
        <w:numPr>
          <w:ilvl w:val="1"/>
          <w:numId w:val="4"/>
        </w:numPr>
        <w:spacing w:line="276" w:lineRule="auto"/>
        <w:jc w:val="both"/>
        <w:rPr>
          <w:rFonts w:eastAsia="Calibri"/>
          <w:sz w:val="24"/>
          <w:szCs w:val="24"/>
        </w:rPr>
      </w:pPr>
      <w:r w:rsidRPr="536F9D59">
        <w:rPr>
          <w:rFonts w:eastAsia="Calibri"/>
          <w:sz w:val="24"/>
          <w:szCs w:val="24"/>
        </w:rPr>
        <w:t>Polskie Radio SA - wszystkie programy: Jedynka, Dwójka, Trójka, PR24, Czwórka, Chopin, Radio Dzieci, Radio Kierowców</w:t>
      </w:r>
    </w:p>
    <w:p w14:paraId="290AE70F" w14:textId="1CBC6A9D" w:rsidR="6549A07D" w:rsidRPr="006324AF" w:rsidRDefault="536F9D59" w:rsidP="00C91AFE">
      <w:pPr>
        <w:pStyle w:val="Akapitzlist"/>
        <w:numPr>
          <w:ilvl w:val="1"/>
          <w:numId w:val="4"/>
        </w:numPr>
        <w:spacing w:line="276" w:lineRule="auto"/>
        <w:rPr>
          <w:rFonts w:eastAsiaTheme="minorEastAsia"/>
          <w:sz w:val="24"/>
          <w:szCs w:val="24"/>
        </w:rPr>
      </w:pPr>
      <w:r w:rsidRPr="536F9D59">
        <w:rPr>
          <w:rFonts w:eastAsia="Calibri"/>
          <w:sz w:val="24"/>
          <w:szCs w:val="24"/>
        </w:rPr>
        <w:t>Radio 357 (internetowe)</w:t>
      </w:r>
    </w:p>
    <w:p w14:paraId="224EEBA4"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Radio Afera</w:t>
      </w:r>
    </w:p>
    <w:p w14:paraId="48B2A71A"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 xml:space="preserve">Radio </w:t>
      </w:r>
      <w:proofErr w:type="spellStart"/>
      <w:r w:rsidRPr="006324AF">
        <w:rPr>
          <w:rFonts w:eastAsia="Calibri" w:cstheme="minorHAnsi"/>
          <w:sz w:val="24"/>
          <w:szCs w:val="24"/>
        </w:rPr>
        <w:t>Akadera</w:t>
      </w:r>
      <w:proofErr w:type="spellEnd"/>
      <w:r w:rsidRPr="006324AF">
        <w:rPr>
          <w:rFonts w:eastAsia="Calibri" w:cstheme="minorHAnsi"/>
          <w:sz w:val="24"/>
          <w:szCs w:val="24"/>
        </w:rPr>
        <w:t xml:space="preserve"> (Białystok)</w:t>
      </w:r>
    </w:p>
    <w:p w14:paraId="08C176F3"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 xml:space="preserve">Radio CCM </w:t>
      </w:r>
    </w:p>
    <w:p w14:paraId="00FD0E57" w14:textId="1669DB2D" w:rsidR="6549A07D" w:rsidRPr="006324AF" w:rsidRDefault="536F9D59" w:rsidP="00C91AFE">
      <w:pPr>
        <w:pStyle w:val="Akapitzlist"/>
        <w:numPr>
          <w:ilvl w:val="1"/>
          <w:numId w:val="4"/>
        </w:numPr>
        <w:spacing w:line="276" w:lineRule="auto"/>
        <w:rPr>
          <w:rFonts w:eastAsiaTheme="minorEastAsia"/>
          <w:sz w:val="24"/>
          <w:szCs w:val="24"/>
        </w:rPr>
      </w:pPr>
      <w:r w:rsidRPr="536F9D59">
        <w:rPr>
          <w:rFonts w:eastAsia="Calibri"/>
          <w:sz w:val="24"/>
          <w:szCs w:val="24"/>
        </w:rPr>
        <w:t>Radio dla Ciebie  / RDC</w:t>
      </w:r>
    </w:p>
    <w:p w14:paraId="071BCCB7"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 xml:space="preserve">Radio </w:t>
      </w:r>
      <w:proofErr w:type="spellStart"/>
      <w:r w:rsidRPr="006324AF">
        <w:rPr>
          <w:rFonts w:eastAsia="Calibri" w:cstheme="minorHAnsi"/>
          <w:sz w:val="24"/>
          <w:szCs w:val="24"/>
        </w:rPr>
        <w:t>eM</w:t>
      </w:r>
      <w:proofErr w:type="spellEnd"/>
      <w:r w:rsidRPr="006324AF">
        <w:rPr>
          <w:rFonts w:eastAsia="Calibri" w:cstheme="minorHAnsi"/>
          <w:sz w:val="24"/>
          <w:szCs w:val="24"/>
        </w:rPr>
        <w:t xml:space="preserve"> (Kielce)</w:t>
      </w:r>
    </w:p>
    <w:p w14:paraId="5089494B"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 xml:space="preserve">Radio Eska </w:t>
      </w:r>
    </w:p>
    <w:p w14:paraId="3DCDAC28"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 xml:space="preserve">Radio </w:t>
      </w:r>
      <w:proofErr w:type="spellStart"/>
      <w:r w:rsidRPr="006324AF">
        <w:rPr>
          <w:rFonts w:eastAsia="Calibri" w:cstheme="minorHAnsi"/>
          <w:sz w:val="24"/>
          <w:szCs w:val="24"/>
        </w:rPr>
        <w:t>Experess</w:t>
      </w:r>
      <w:proofErr w:type="spellEnd"/>
      <w:r w:rsidRPr="006324AF">
        <w:rPr>
          <w:rFonts w:eastAsia="Calibri" w:cstheme="minorHAnsi"/>
          <w:sz w:val="24"/>
          <w:szCs w:val="24"/>
        </w:rPr>
        <w:t xml:space="preserve"> (Tychy)</w:t>
      </w:r>
    </w:p>
    <w:p w14:paraId="16525DE4"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Radio Fama (Kielce)</w:t>
      </w:r>
    </w:p>
    <w:p w14:paraId="70E8A1C2"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Radio Fest Chorzów</w:t>
      </w:r>
    </w:p>
    <w:p w14:paraId="27927694"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 xml:space="preserve">Radio </w:t>
      </w:r>
      <w:proofErr w:type="spellStart"/>
      <w:r w:rsidRPr="006324AF">
        <w:rPr>
          <w:rFonts w:eastAsia="Calibri" w:cstheme="minorHAnsi"/>
          <w:sz w:val="24"/>
          <w:szCs w:val="24"/>
        </w:rPr>
        <w:t>Free</w:t>
      </w:r>
      <w:proofErr w:type="spellEnd"/>
    </w:p>
    <w:p w14:paraId="38DBE335"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Radio Gra (Toruń)</w:t>
      </w:r>
    </w:p>
    <w:p w14:paraId="66A8411E"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Radio Gra (Wrocław)</w:t>
      </w:r>
    </w:p>
    <w:p w14:paraId="5FD70612"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 xml:space="preserve">Radio i Białystok </w:t>
      </w:r>
    </w:p>
    <w:p w14:paraId="5710C923"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Radio Jard (Białystok)</w:t>
      </w:r>
    </w:p>
    <w:p w14:paraId="3A01336F"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Radio Jura (Częstochowa)</w:t>
      </w:r>
    </w:p>
    <w:p w14:paraId="5B1EFC7E"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Radio Kampus</w:t>
      </w:r>
    </w:p>
    <w:p w14:paraId="4EC95F70"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 xml:space="preserve">Radio </w:t>
      </w:r>
      <w:proofErr w:type="spellStart"/>
      <w:r w:rsidRPr="006324AF">
        <w:rPr>
          <w:rFonts w:eastAsia="Calibri" w:cstheme="minorHAnsi"/>
          <w:sz w:val="24"/>
          <w:szCs w:val="24"/>
        </w:rPr>
        <w:t>Kaszebe</w:t>
      </w:r>
      <w:proofErr w:type="spellEnd"/>
    </w:p>
    <w:p w14:paraId="1E5F3A95"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Radio Kolor</w:t>
      </w:r>
    </w:p>
    <w:p w14:paraId="46573960"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 xml:space="preserve">Radio Maryja </w:t>
      </w:r>
    </w:p>
    <w:p w14:paraId="1B40EA26"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Radio Nowy Świat (internetowe)</w:t>
      </w:r>
    </w:p>
    <w:p w14:paraId="24637837"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Radio Parada Łódź</w:t>
      </w:r>
    </w:p>
    <w:p w14:paraId="1707A99A"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Radio Piekary</w:t>
      </w:r>
    </w:p>
    <w:p w14:paraId="1C0247B3"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Radio Plus</w:t>
      </w:r>
    </w:p>
    <w:p w14:paraId="1E854DD5"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Radio Pogoda</w:t>
      </w:r>
    </w:p>
    <w:p w14:paraId="7B07B9DE"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lastRenderedPageBreak/>
        <w:t>Radio Radom</w:t>
      </w:r>
    </w:p>
    <w:p w14:paraId="72728384"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Radio RAM (Wrocław)</w:t>
      </w:r>
    </w:p>
    <w:p w14:paraId="2E2C412F"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Radio Rekord FM (Radom)</w:t>
      </w:r>
    </w:p>
    <w:p w14:paraId="72CD8701"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Radio Silesia (Zabrze)</w:t>
      </w:r>
    </w:p>
    <w:p w14:paraId="51C136E2"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Radio Szczecin Extra</w:t>
      </w:r>
    </w:p>
    <w:p w14:paraId="7C637050" w14:textId="77777777" w:rsidR="25851E98" w:rsidRPr="006324AF" w:rsidRDefault="25851E98" w:rsidP="00C91AFE">
      <w:pPr>
        <w:pStyle w:val="Akapitzlist"/>
        <w:numPr>
          <w:ilvl w:val="1"/>
          <w:numId w:val="4"/>
        </w:numPr>
        <w:spacing w:line="276" w:lineRule="auto"/>
        <w:rPr>
          <w:rFonts w:eastAsiaTheme="minorEastAsia" w:cstheme="minorHAnsi"/>
          <w:sz w:val="24"/>
          <w:szCs w:val="24"/>
        </w:rPr>
      </w:pPr>
      <w:r w:rsidRPr="006324AF">
        <w:rPr>
          <w:rFonts w:eastAsiaTheme="minorEastAsia" w:cstheme="minorHAnsi"/>
          <w:sz w:val="24"/>
          <w:szCs w:val="24"/>
        </w:rPr>
        <w:t xml:space="preserve">Radio </w:t>
      </w:r>
      <w:proofErr w:type="spellStart"/>
      <w:r w:rsidRPr="006324AF">
        <w:rPr>
          <w:rFonts w:eastAsiaTheme="minorEastAsia" w:cstheme="minorHAnsi"/>
          <w:sz w:val="24"/>
          <w:szCs w:val="24"/>
        </w:rPr>
        <w:t>Supernova</w:t>
      </w:r>
      <w:proofErr w:type="spellEnd"/>
    </w:p>
    <w:p w14:paraId="0DD8A2B4"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Radio Tok FM</w:t>
      </w:r>
    </w:p>
    <w:p w14:paraId="4AE68DC2"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Radio UWM FM (Olsztyn)</w:t>
      </w:r>
    </w:p>
    <w:p w14:paraId="09D9386D"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Radio VIA (Rzeszów)</w:t>
      </w:r>
    </w:p>
    <w:p w14:paraId="6D56651E"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 xml:space="preserve">Radio </w:t>
      </w:r>
      <w:proofErr w:type="spellStart"/>
      <w:r w:rsidRPr="006324AF">
        <w:rPr>
          <w:rFonts w:eastAsia="Calibri" w:cstheme="minorHAnsi"/>
          <w:sz w:val="24"/>
          <w:szCs w:val="24"/>
        </w:rPr>
        <w:t>Vox</w:t>
      </w:r>
      <w:proofErr w:type="spellEnd"/>
      <w:r w:rsidRPr="006324AF">
        <w:rPr>
          <w:rFonts w:eastAsia="Calibri" w:cstheme="minorHAnsi"/>
          <w:sz w:val="24"/>
          <w:szCs w:val="24"/>
        </w:rPr>
        <w:t xml:space="preserve"> FM</w:t>
      </w:r>
    </w:p>
    <w:p w14:paraId="035921E4" w14:textId="5CBCCCA6" w:rsidR="6549A07D" w:rsidRPr="00207D2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Radio Warszawa</w:t>
      </w:r>
    </w:p>
    <w:p w14:paraId="0D75E3ED"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Radio Wnet (internetowe)</w:t>
      </w:r>
    </w:p>
    <w:p w14:paraId="1919E48C" w14:textId="3185EA03" w:rsidR="6549A07D" w:rsidRPr="00207D2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Radio Złote Przeboje</w:t>
      </w:r>
    </w:p>
    <w:p w14:paraId="11617B72"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RMF Classic</w:t>
      </w:r>
    </w:p>
    <w:p w14:paraId="63C97ACF"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 xml:space="preserve">RMF </w:t>
      </w:r>
      <w:proofErr w:type="spellStart"/>
      <w:r w:rsidRPr="006324AF">
        <w:rPr>
          <w:rFonts w:eastAsia="Calibri" w:cstheme="minorHAnsi"/>
          <w:sz w:val="24"/>
          <w:szCs w:val="24"/>
        </w:rPr>
        <w:t>Maxx</w:t>
      </w:r>
      <w:proofErr w:type="spellEnd"/>
    </w:p>
    <w:p w14:paraId="43795275"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Rock Radio</w:t>
      </w:r>
    </w:p>
    <w:p w14:paraId="205D24A1"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Rozgłośnie regionalne radia publicznego skupione w Audytorium 17</w:t>
      </w:r>
    </w:p>
    <w:p w14:paraId="3052EAF6"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 xml:space="preserve">TOK FM </w:t>
      </w:r>
    </w:p>
    <w:p w14:paraId="780CBB3A"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Twoja Polska Stacja</w:t>
      </w:r>
    </w:p>
    <w:p w14:paraId="1B779470" w14:textId="77777777" w:rsidR="6549A07D" w:rsidRPr="00853FE6" w:rsidRDefault="6549A07D" w:rsidP="00C91AFE">
      <w:pPr>
        <w:pStyle w:val="Akapitzlist"/>
        <w:numPr>
          <w:ilvl w:val="0"/>
          <w:numId w:val="4"/>
        </w:numPr>
        <w:spacing w:line="276" w:lineRule="auto"/>
        <w:rPr>
          <w:rFonts w:eastAsiaTheme="minorEastAsia" w:cstheme="minorHAnsi"/>
          <w:b/>
          <w:bCs/>
          <w:sz w:val="24"/>
          <w:szCs w:val="24"/>
        </w:rPr>
      </w:pPr>
      <w:r w:rsidRPr="00853FE6">
        <w:rPr>
          <w:rFonts w:eastAsia="Calibri" w:cstheme="minorHAnsi"/>
          <w:b/>
          <w:bCs/>
          <w:sz w:val="24"/>
          <w:szCs w:val="24"/>
        </w:rPr>
        <w:t>Telewizja:</w:t>
      </w:r>
    </w:p>
    <w:p w14:paraId="5586439C"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Polsat (wszystkie stacje)</w:t>
      </w:r>
    </w:p>
    <w:p w14:paraId="1ADC96FC"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 xml:space="preserve">SUPERSTACJA TV </w:t>
      </w:r>
    </w:p>
    <w:p w14:paraId="1B98F6D3"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 xml:space="preserve">TTV </w:t>
      </w:r>
    </w:p>
    <w:p w14:paraId="5641B5BF"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 xml:space="preserve">TV Puls </w:t>
      </w:r>
    </w:p>
    <w:p w14:paraId="31E649F6"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 xml:space="preserve">TV Republika </w:t>
      </w:r>
    </w:p>
    <w:p w14:paraId="6AB03995"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 xml:space="preserve">TV TRWAM </w:t>
      </w:r>
    </w:p>
    <w:p w14:paraId="059DF375"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 xml:space="preserve">TV4 </w:t>
      </w:r>
    </w:p>
    <w:p w14:paraId="17917951"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TVN (wszystkie stacje)</w:t>
      </w:r>
    </w:p>
    <w:p w14:paraId="42E7D98A"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TVP (wszystkie stacje i odmiany regionalne)</w:t>
      </w:r>
    </w:p>
    <w:p w14:paraId="5391570D" w14:textId="77777777" w:rsidR="6549A07D" w:rsidRPr="00853FE6" w:rsidRDefault="6549A07D" w:rsidP="00C91AFE">
      <w:pPr>
        <w:pStyle w:val="Akapitzlist"/>
        <w:numPr>
          <w:ilvl w:val="0"/>
          <w:numId w:val="4"/>
        </w:numPr>
        <w:spacing w:line="276" w:lineRule="auto"/>
        <w:rPr>
          <w:rFonts w:eastAsiaTheme="minorEastAsia" w:cstheme="minorHAnsi"/>
          <w:b/>
          <w:bCs/>
          <w:sz w:val="24"/>
          <w:szCs w:val="24"/>
        </w:rPr>
      </w:pPr>
      <w:r w:rsidRPr="00853FE6">
        <w:rPr>
          <w:rFonts w:eastAsia="Calibri" w:cstheme="minorHAnsi"/>
          <w:b/>
          <w:bCs/>
          <w:sz w:val="24"/>
          <w:szCs w:val="24"/>
        </w:rPr>
        <w:t>Portale:</w:t>
      </w:r>
    </w:p>
    <w:p w14:paraId="09C57859"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abctygodnik.pl</w:t>
      </w:r>
    </w:p>
    <w:p w14:paraId="77A6B403"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be-art.pl</w:t>
      </w:r>
    </w:p>
    <w:p w14:paraId="5154D472"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biznesradar.pl</w:t>
      </w:r>
    </w:p>
    <w:p w14:paraId="3E66EEE8"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businessinsider.pl</w:t>
      </w:r>
    </w:p>
    <w:p w14:paraId="0DE81DCA"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cameralmusic.pl</w:t>
      </w:r>
    </w:p>
    <w:p w14:paraId="1CCB8A41"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 xml:space="preserve">culutre.pl  </w:t>
      </w:r>
    </w:p>
    <w:p w14:paraId="4783981C"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designalive.pl</w:t>
      </w:r>
    </w:p>
    <w:p w14:paraId="1E6F425D"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dolce-tormento.blogspot.com</w:t>
      </w:r>
    </w:p>
    <w:p w14:paraId="2D51BB9C"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dorzeczy.pl</w:t>
      </w:r>
    </w:p>
    <w:p w14:paraId="339710A3"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 xml:space="preserve">dwutygodnik.com  </w:t>
      </w:r>
    </w:p>
    <w:p w14:paraId="45660333"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dziennik.pl</w:t>
      </w:r>
    </w:p>
    <w:p w14:paraId="75958807"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lastRenderedPageBreak/>
        <w:t>eska.pl</w:t>
      </w:r>
    </w:p>
    <w:p w14:paraId="04905FD8"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e-teatr.pl</w:t>
      </w:r>
    </w:p>
    <w:p w14:paraId="31B99924"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fakt.pl</w:t>
      </w:r>
    </w:p>
    <w:p w14:paraId="3834D258"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forbes.pl</w:t>
      </w:r>
    </w:p>
    <w:p w14:paraId="5D7652C2"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forsal.pl</w:t>
      </w:r>
    </w:p>
    <w:p w14:paraId="1F51BFAF"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 xml:space="preserve">gazeta.pl  </w:t>
      </w:r>
    </w:p>
    <w:p w14:paraId="1E3362EF"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gazetapolska.pl</w:t>
      </w:r>
    </w:p>
    <w:p w14:paraId="346733CE"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gazetaprawna.pl</w:t>
      </w:r>
    </w:p>
    <w:p w14:paraId="763B3C86" w14:textId="77777777" w:rsidR="6549A07D" w:rsidRPr="006324AF" w:rsidRDefault="32D5EBCE"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G</w:t>
      </w:r>
      <w:r w:rsidR="6549A07D" w:rsidRPr="006324AF">
        <w:rPr>
          <w:rFonts w:eastAsia="Calibri" w:cstheme="minorHAnsi"/>
          <w:sz w:val="24"/>
          <w:szCs w:val="24"/>
        </w:rPr>
        <w:t>osc.pl</w:t>
      </w:r>
    </w:p>
    <w:p w14:paraId="598DE6F3" w14:textId="77777777" w:rsidR="32D5EBCE" w:rsidRPr="006324AF" w:rsidRDefault="32D5EBCE" w:rsidP="00C91AFE">
      <w:pPr>
        <w:pStyle w:val="Akapitzlist"/>
        <w:numPr>
          <w:ilvl w:val="1"/>
          <w:numId w:val="4"/>
        </w:numPr>
        <w:spacing w:line="276" w:lineRule="auto"/>
        <w:rPr>
          <w:rFonts w:eastAsiaTheme="minorEastAsia" w:cstheme="minorHAnsi"/>
          <w:sz w:val="24"/>
          <w:szCs w:val="24"/>
        </w:rPr>
      </w:pPr>
      <w:r w:rsidRPr="006324AF">
        <w:rPr>
          <w:rFonts w:eastAsiaTheme="minorEastAsia" w:cstheme="minorHAnsi"/>
          <w:sz w:val="24"/>
          <w:szCs w:val="24"/>
        </w:rPr>
        <w:t xml:space="preserve">i.pl </w:t>
      </w:r>
    </w:p>
    <w:p w14:paraId="33E1E54D"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infor.pl</w:t>
      </w:r>
    </w:p>
    <w:p w14:paraId="7C267976"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innpoland.pl</w:t>
      </w:r>
    </w:p>
    <w:p w14:paraId="6B0E9070"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interia.pl</w:t>
      </w:r>
    </w:p>
    <w:p w14:paraId="28C7FA2C"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krytykapolityczna.pl</w:t>
      </w:r>
    </w:p>
    <w:p w14:paraId="1AD5299A"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ksiazka.net.pl</w:t>
      </w:r>
    </w:p>
    <w:p w14:paraId="7EA9B496"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 xml:space="preserve">kulturaisztuka.pl </w:t>
      </w:r>
    </w:p>
    <w:p w14:paraId="4F81CECF"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kulturaliberalna.pl</w:t>
      </w:r>
    </w:p>
    <w:p w14:paraId="41E7BFD4"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kulturalna.warszawa.pl</w:t>
      </w:r>
    </w:p>
    <w:p w14:paraId="72B6FFAE"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kulturalnemedia.pl</w:t>
      </w:r>
    </w:p>
    <w:p w14:paraId="717BA3FA"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lubimyczytac.pl</w:t>
      </w:r>
    </w:p>
    <w:p w14:paraId="2F4EB212"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 xml:space="preserve">meakultura.pl </w:t>
      </w:r>
    </w:p>
    <w:p w14:paraId="791226F1"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 xml:space="preserve">mkidn.gov.pl   </w:t>
      </w:r>
    </w:p>
    <w:p w14:paraId="486CD38D"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money.pl</w:t>
      </w:r>
    </w:p>
    <w:p w14:paraId="11FCA68F"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naczas.com</w:t>
      </w:r>
    </w:p>
    <w:p w14:paraId="248E89BA"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 xml:space="preserve">naszemiasto.pl </w:t>
      </w:r>
    </w:p>
    <w:p w14:paraId="0B466CE1"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natemat.pl</w:t>
      </w:r>
    </w:p>
    <w:p w14:paraId="27CBB215"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newsweek.pl</w:t>
      </w:r>
    </w:p>
    <w:p w14:paraId="4C7B87E6"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niedziela.pl</w:t>
      </w:r>
    </w:p>
    <w:p w14:paraId="7C58E512" w14:textId="1599180B" w:rsidR="6549A07D" w:rsidRPr="002D6CFB"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niezalezna.pl</w:t>
      </w:r>
    </w:p>
    <w:p w14:paraId="7958F01A"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niezlasztuka.net</w:t>
      </w:r>
    </w:p>
    <w:p w14:paraId="64000C5B"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 xml:space="preserve">noizz.pl  </w:t>
      </w:r>
    </w:p>
    <w:p w14:paraId="64A2AFA3" w14:textId="55EE2396" w:rsidR="6549A07D" w:rsidRPr="002D6CFB"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o2.pl</w:t>
      </w:r>
    </w:p>
    <w:p w14:paraId="5038E8BD"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oko.press.pl</w:t>
      </w:r>
    </w:p>
    <w:p w14:paraId="32458369"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onet.pl</w:t>
      </w:r>
    </w:p>
    <w:p w14:paraId="2FCF2A70"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pap.pl</w:t>
      </w:r>
    </w:p>
    <w:p w14:paraId="2A5EDA74" w14:textId="790B73A3" w:rsidR="6549A07D" w:rsidRPr="002D6CFB"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pb.pl</w:t>
      </w:r>
    </w:p>
    <w:p w14:paraId="13EF55A2"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plndesign.pl</w:t>
      </w:r>
    </w:p>
    <w:p w14:paraId="5FB4D1E2"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polityka.pl</w:t>
      </w:r>
    </w:p>
    <w:p w14:paraId="36E4C77C"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 xml:space="preserve">polmic.pl  </w:t>
      </w:r>
    </w:p>
    <w:p w14:paraId="01C5A79C"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polsatnews.pl</w:t>
      </w:r>
    </w:p>
    <w:p w14:paraId="16BBAAB2" w14:textId="77777777" w:rsidR="6549A07D" w:rsidRPr="006324AF" w:rsidRDefault="4B786D0F"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Plus.</w:t>
      </w:r>
      <w:r w:rsidR="6549A07D" w:rsidRPr="006324AF">
        <w:rPr>
          <w:rFonts w:eastAsia="Calibri" w:cstheme="minorHAnsi"/>
          <w:sz w:val="24"/>
          <w:szCs w:val="24"/>
        </w:rPr>
        <w:t>polskatimes.pl</w:t>
      </w:r>
    </w:p>
    <w:p w14:paraId="389029C9"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lastRenderedPageBreak/>
        <w:t xml:space="preserve">polskiepodcasty.pl  </w:t>
      </w:r>
    </w:p>
    <w:p w14:paraId="0D9FDA91" w14:textId="77777777" w:rsidR="6549A07D" w:rsidRPr="006324AF" w:rsidRDefault="6549A07D" w:rsidP="00C91AFE">
      <w:pPr>
        <w:pStyle w:val="Akapitzlist"/>
        <w:numPr>
          <w:ilvl w:val="1"/>
          <w:numId w:val="4"/>
        </w:numPr>
        <w:spacing w:line="276" w:lineRule="auto"/>
        <w:rPr>
          <w:rFonts w:eastAsiaTheme="minorEastAsia" w:cstheme="minorHAnsi"/>
          <w:sz w:val="24"/>
          <w:szCs w:val="24"/>
        </w:rPr>
      </w:pPr>
      <w:r w:rsidRPr="006324AF">
        <w:rPr>
          <w:rFonts w:eastAsia="Calibri" w:cstheme="minorHAnsi"/>
          <w:sz w:val="24"/>
          <w:szCs w:val="24"/>
        </w:rPr>
        <w:t>portalsamorządowy.pl</w:t>
      </w:r>
    </w:p>
    <w:p w14:paraId="48909849" w14:textId="793371A2" w:rsidR="6549A07D" w:rsidRPr="006324AF" w:rsidRDefault="536F9D59" w:rsidP="00C91AFE">
      <w:pPr>
        <w:pStyle w:val="Akapitzlist"/>
        <w:numPr>
          <w:ilvl w:val="1"/>
          <w:numId w:val="4"/>
        </w:numPr>
        <w:spacing w:line="276" w:lineRule="auto"/>
        <w:rPr>
          <w:rFonts w:eastAsiaTheme="minorEastAsia"/>
          <w:sz w:val="24"/>
          <w:szCs w:val="24"/>
        </w:rPr>
      </w:pPr>
      <w:r w:rsidRPr="536F9D59">
        <w:rPr>
          <w:rFonts w:eastAsia="Calibri"/>
          <w:sz w:val="24"/>
          <w:szCs w:val="24"/>
        </w:rPr>
        <w:t>Pracuj.pl</w:t>
      </w:r>
    </w:p>
    <w:p w14:paraId="087C7BB5" w14:textId="0325A26E" w:rsidR="536F9D59" w:rsidRDefault="536F9D59" w:rsidP="00C91AFE">
      <w:pPr>
        <w:pStyle w:val="Akapitzlist"/>
        <w:numPr>
          <w:ilvl w:val="1"/>
          <w:numId w:val="4"/>
        </w:numPr>
        <w:spacing w:line="276" w:lineRule="auto"/>
        <w:rPr>
          <w:rFonts w:eastAsiaTheme="minorEastAsia"/>
          <w:sz w:val="24"/>
          <w:szCs w:val="24"/>
        </w:rPr>
      </w:pPr>
      <w:r w:rsidRPr="536F9D59">
        <w:rPr>
          <w:rFonts w:eastAsiaTheme="minorEastAsia"/>
          <w:sz w:val="24"/>
          <w:szCs w:val="24"/>
        </w:rPr>
        <w:t xml:space="preserve">Press.pl </w:t>
      </w:r>
    </w:p>
    <w:p w14:paraId="6E2EF76B" w14:textId="2BCA04B2" w:rsidR="6549A07D" w:rsidRPr="006324AF" w:rsidRDefault="536F9D59" w:rsidP="00C91AFE">
      <w:pPr>
        <w:pStyle w:val="Akapitzlist"/>
        <w:numPr>
          <w:ilvl w:val="1"/>
          <w:numId w:val="4"/>
        </w:numPr>
        <w:spacing w:line="276" w:lineRule="auto"/>
        <w:jc w:val="both"/>
        <w:rPr>
          <w:rFonts w:eastAsiaTheme="minorEastAsia"/>
          <w:sz w:val="24"/>
          <w:szCs w:val="24"/>
        </w:rPr>
      </w:pPr>
      <w:r w:rsidRPr="536F9D59">
        <w:rPr>
          <w:rFonts w:eastAsia="Calibri"/>
          <w:sz w:val="24"/>
          <w:szCs w:val="24"/>
        </w:rPr>
        <w:t xml:space="preserve">Serwisy </w:t>
      </w:r>
      <w:proofErr w:type="spellStart"/>
      <w:r w:rsidRPr="536F9D59">
        <w:rPr>
          <w:rFonts w:eastAsia="Calibri"/>
          <w:sz w:val="24"/>
          <w:szCs w:val="24"/>
        </w:rPr>
        <w:t>PolskaPressl</w:t>
      </w:r>
      <w:proofErr w:type="spellEnd"/>
      <w:r w:rsidRPr="536F9D59">
        <w:rPr>
          <w:rFonts w:eastAsia="Calibri"/>
          <w:sz w:val="24"/>
          <w:szCs w:val="24"/>
        </w:rPr>
        <w:t>: dziennikbaltycki.pl, dzienniklodzki.pl, dziennikzachodni.pl, gazetakrakowska.pl, gloswielkopolski.pl, kurierlubelski.pl, expressilustrowany.pl, gazetakrakowska.pl, dziennikpolski24.pl, gazetalubuska.pl, gazetapomorska.pl, poranny.pl, wspolczesna.pl, nto.pl, echodnia.eu, nowiny24.pl, gp24.pl, expressbydgoski.pl, nowosci.com.pl</w:t>
      </w:r>
    </w:p>
    <w:p w14:paraId="12376CA5" w14:textId="24436B9A" w:rsidR="536F9D59" w:rsidRDefault="536F9D59" w:rsidP="00C91AFE">
      <w:pPr>
        <w:pStyle w:val="Akapitzlist"/>
        <w:numPr>
          <w:ilvl w:val="1"/>
          <w:numId w:val="4"/>
        </w:numPr>
        <w:spacing w:line="276" w:lineRule="auto"/>
        <w:jc w:val="both"/>
        <w:rPr>
          <w:rFonts w:eastAsiaTheme="minorEastAsia"/>
          <w:sz w:val="24"/>
          <w:szCs w:val="24"/>
        </w:rPr>
      </w:pPr>
      <w:r w:rsidRPr="536F9D59">
        <w:rPr>
          <w:rFonts w:eastAsiaTheme="minorEastAsia"/>
          <w:sz w:val="24"/>
          <w:szCs w:val="24"/>
        </w:rPr>
        <w:t xml:space="preserve">Prestoportal.pl </w:t>
      </w:r>
    </w:p>
    <w:p w14:paraId="1AD6A7FA" w14:textId="77777777" w:rsidR="6549A07D" w:rsidRPr="006324AF" w:rsidRDefault="536F9D59" w:rsidP="00C91AFE">
      <w:pPr>
        <w:pStyle w:val="Akapitzlist"/>
        <w:numPr>
          <w:ilvl w:val="1"/>
          <w:numId w:val="4"/>
        </w:numPr>
        <w:spacing w:line="276" w:lineRule="auto"/>
        <w:rPr>
          <w:rFonts w:eastAsiaTheme="minorEastAsia" w:cstheme="minorHAnsi"/>
          <w:sz w:val="24"/>
          <w:szCs w:val="24"/>
        </w:rPr>
      </w:pPr>
      <w:r w:rsidRPr="536F9D59">
        <w:rPr>
          <w:rFonts w:eastAsia="Calibri"/>
          <w:sz w:val="24"/>
          <w:szCs w:val="24"/>
        </w:rPr>
        <w:t>propertydesign.pl</w:t>
      </w:r>
    </w:p>
    <w:p w14:paraId="37F6EF12" w14:textId="77777777" w:rsidR="6549A07D" w:rsidRPr="006324AF" w:rsidRDefault="536F9D59" w:rsidP="00C91AFE">
      <w:pPr>
        <w:pStyle w:val="Akapitzlist"/>
        <w:numPr>
          <w:ilvl w:val="1"/>
          <w:numId w:val="4"/>
        </w:numPr>
        <w:spacing w:line="276" w:lineRule="auto"/>
        <w:rPr>
          <w:rFonts w:eastAsiaTheme="minorEastAsia" w:cstheme="minorHAnsi"/>
          <w:sz w:val="24"/>
          <w:szCs w:val="24"/>
        </w:rPr>
      </w:pPr>
      <w:r w:rsidRPr="536F9D59">
        <w:rPr>
          <w:rFonts w:eastAsia="Calibri"/>
          <w:sz w:val="24"/>
          <w:szCs w:val="24"/>
        </w:rPr>
        <w:t xml:space="preserve">przekroj.pl  </w:t>
      </w:r>
    </w:p>
    <w:p w14:paraId="173E69CC" w14:textId="77777777" w:rsidR="6549A07D" w:rsidRPr="006324AF" w:rsidRDefault="536F9D59" w:rsidP="00C91AFE">
      <w:pPr>
        <w:pStyle w:val="Akapitzlist"/>
        <w:numPr>
          <w:ilvl w:val="1"/>
          <w:numId w:val="4"/>
        </w:numPr>
        <w:spacing w:line="276" w:lineRule="auto"/>
        <w:rPr>
          <w:rFonts w:eastAsiaTheme="minorEastAsia" w:cstheme="minorHAnsi"/>
          <w:sz w:val="24"/>
          <w:szCs w:val="24"/>
        </w:rPr>
      </w:pPr>
      <w:r w:rsidRPr="536F9D59">
        <w:rPr>
          <w:rFonts w:eastAsia="Calibri"/>
          <w:sz w:val="24"/>
          <w:szCs w:val="24"/>
        </w:rPr>
        <w:t>radiozet.pl</w:t>
      </w:r>
    </w:p>
    <w:p w14:paraId="506D6BEF" w14:textId="77777777" w:rsidR="6549A07D" w:rsidRPr="006324AF" w:rsidRDefault="536F9D59" w:rsidP="00C91AFE">
      <w:pPr>
        <w:pStyle w:val="Akapitzlist"/>
        <w:numPr>
          <w:ilvl w:val="1"/>
          <w:numId w:val="4"/>
        </w:numPr>
        <w:spacing w:line="276" w:lineRule="auto"/>
        <w:rPr>
          <w:rFonts w:eastAsiaTheme="minorEastAsia" w:cstheme="minorHAnsi"/>
          <w:sz w:val="24"/>
          <w:szCs w:val="24"/>
        </w:rPr>
      </w:pPr>
      <w:r w:rsidRPr="536F9D59">
        <w:rPr>
          <w:rFonts w:eastAsia="Calibri"/>
          <w:sz w:val="24"/>
          <w:szCs w:val="24"/>
        </w:rPr>
        <w:t>rp.pl</w:t>
      </w:r>
    </w:p>
    <w:p w14:paraId="10D28BD7" w14:textId="77777777" w:rsidR="6549A07D" w:rsidRPr="006324AF" w:rsidRDefault="536F9D59" w:rsidP="00C91AFE">
      <w:pPr>
        <w:pStyle w:val="Akapitzlist"/>
        <w:numPr>
          <w:ilvl w:val="1"/>
          <w:numId w:val="4"/>
        </w:numPr>
        <w:spacing w:line="276" w:lineRule="auto"/>
        <w:rPr>
          <w:rFonts w:eastAsiaTheme="minorEastAsia" w:cstheme="minorHAnsi"/>
          <w:sz w:val="24"/>
          <w:szCs w:val="24"/>
        </w:rPr>
      </w:pPr>
      <w:r w:rsidRPr="536F9D59">
        <w:rPr>
          <w:rFonts w:eastAsia="Calibri"/>
          <w:sz w:val="24"/>
          <w:szCs w:val="24"/>
        </w:rPr>
        <w:t>rynekisztuka.pl</w:t>
      </w:r>
    </w:p>
    <w:p w14:paraId="784B6CAD" w14:textId="77777777" w:rsidR="6549A07D" w:rsidRPr="006324AF" w:rsidRDefault="536F9D59" w:rsidP="00C91AFE">
      <w:pPr>
        <w:pStyle w:val="Akapitzlist"/>
        <w:numPr>
          <w:ilvl w:val="1"/>
          <w:numId w:val="4"/>
        </w:numPr>
        <w:spacing w:line="276" w:lineRule="auto"/>
        <w:rPr>
          <w:rFonts w:eastAsiaTheme="minorEastAsia" w:cstheme="minorHAnsi"/>
          <w:sz w:val="24"/>
          <w:szCs w:val="24"/>
        </w:rPr>
      </w:pPr>
      <w:r w:rsidRPr="536F9D59">
        <w:rPr>
          <w:rFonts w:eastAsia="Calibri"/>
          <w:sz w:val="24"/>
          <w:szCs w:val="24"/>
        </w:rPr>
        <w:t>se.pl</w:t>
      </w:r>
    </w:p>
    <w:p w14:paraId="0095242F" w14:textId="77777777" w:rsidR="6549A07D" w:rsidRPr="006324AF" w:rsidRDefault="536F9D59" w:rsidP="00C91AFE">
      <w:pPr>
        <w:pStyle w:val="Akapitzlist"/>
        <w:numPr>
          <w:ilvl w:val="1"/>
          <w:numId w:val="4"/>
        </w:numPr>
        <w:spacing w:line="276" w:lineRule="auto"/>
        <w:rPr>
          <w:rFonts w:eastAsiaTheme="minorEastAsia" w:cstheme="minorHAnsi"/>
          <w:sz w:val="24"/>
          <w:szCs w:val="24"/>
        </w:rPr>
      </w:pPr>
      <w:r w:rsidRPr="536F9D59">
        <w:rPr>
          <w:rFonts w:eastAsia="Calibri"/>
          <w:sz w:val="24"/>
          <w:szCs w:val="24"/>
        </w:rPr>
        <w:t>Serwisy lokalne Polska Press</w:t>
      </w:r>
    </w:p>
    <w:p w14:paraId="7499D1F3" w14:textId="77777777" w:rsidR="6549A07D" w:rsidRPr="006324AF" w:rsidRDefault="536F9D59" w:rsidP="00C91AFE">
      <w:pPr>
        <w:pStyle w:val="Akapitzlist"/>
        <w:numPr>
          <w:ilvl w:val="1"/>
          <w:numId w:val="4"/>
        </w:numPr>
        <w:spacing w:line="276" w:lineRule="auto"/>
        <w:rPr>
          <w:rFonts w:eastAsiaTheme="minorEastAsia" w:cstheme="minorHAnsi"/>
          <w:sz w:val="24"/>
          <w:szCs w:val="24"/>
        </w:rPr>
      </w:pPr>
      <w:r w:rsidRPr="536F9D59">
        <w:rPr>
          <w:rFonts w:eastAsia="Calibri"/>
          <w:sz w:val="24"/>
          <w:szCs w:val="24"/>
        </w:rPr>
        <w:t>tvn24.pl</w:t>
      </w:r>
    </w:p>
    <w:p w14:paraId="4C183DEE" w14:textId="77777777" w:rsidR="6549A07D" w:rsidRPr="006324AF" w:rsidRDefault="536F9D59" w:rsidP="00C91AFE">
      <w:pPr>
        <w:pStyle w:val="Akapitzlist"/>
        <w:numPr>
          <w:ilvl w:val="1"/>
          <w:numId w:val="4"/>
        </w:numPr>
        <w:spacing w:line="276" w:lineRule="auto"/>
        <w:rPr>
          <w:rFonts w:eastAsiaTheme="minorEastAsia" w:cstheme="minorHAnsi"/>
          <w:sz w:val="24"/>
          <w:szCs w:val="24"/>
        </w:rPr>
      </w:pPr>
      <w:r w:rsidRPr="536F9D59">
        <w:rPr>
          <w:rFonts w:eastAsia="Calibri"/>
          <w:sz w:val="24"/>
          <w:szCs w:val="24"/>
        </w:rPr>
        <w:t>tvpinfo.pl</w:t>
      </w:r>
    </w:p>
    <w:p w14:paraId="590CB2FE" w14:textId="77777777" w:rsidR="6549A07D" w:rsidRPr="006324AF" w:rsidRDefault="536F9D59" w:rsidP="00C91AFE">
      <w:pPr>
        <w:pStyle w:val="Akapitzlist"/>
        <w:numPr>
          <w:ilvl w:val="1"/>
          <w:numId w:val="4"/>
        </w:numPr>
        <w:spacing w:line="276" w:lineRule="auto"/>
        <w:rPr>
          <w:rFonts w:eastAsiaTheme="minorEastAsia" w:cstheme="minorHAnsi"/>
          <w:sz w:val="24"/>
          <w:szCs w:val="24"/>
        </w:rPr>
      </w:pPr>
      <w:r w:rsidRPr="536F9D59">
        <w:rPr>
          <w:rFonts w:eastAsia="Calibri"/>
          <w:sz w:val="24"/>
          <w:szCs w:val="24"/>
        </w:rPr>
        <w:t xml:space="preserve">twoje-miasto.pl  </w:t>
      </w:r>
    </w:p>
    <w:p w14:paraId="573BAAD1" w14:textId="77777777" w:rsidR="6549A07D" w:rsidRPr="006324AF" w:rsidRDefault="536F9D59" w:rsidP="00C91AFE">
      <w:pPr>
        <w:pStyle w:val="Akapitzlist"/>
        <w:numPr>
          <w:ilvl w:val="1"/>
          <w:numId w:val="4"/>
        </w:numPr>
        <w:spacing w:line="276" w:lineRule="auto"/>
        <w:rPr>
          <w:rFonts w:eastAsiaTheme="minorEastAsia" w:cstheme="minorHAnsi"/>
          <w:sz w:val="24"/>
          <w:szCs w:val="24"/>
        </w:rPr>
      </w:pPr>
      <w:r w:rsidRPr="536F9D59">
        <w:rPr>
          <w:rFonts w:eastAsia="Calibri"/>
          <w:sz w:val="24"/>
          <w:szCs w:val="24"/>
        </w:rPr>
        <w:t xml:space="preserve">waw4free.pl  </w:t>
      </w:r>
    </w:p>
    <w:p w14:paraId="2714E706" w14:textId="77777777" w:rsidR="6549A07D" w:rsidRPr="006324AF" w:rsidRDefault="536F9D59" w:rsidP="00C91AFE">
      <w:pPr>
        <w:pStyle w:val="Akapitzlist"/>
        <w:numPr>
          <w:ilvl w:val="1"/>
          <w:numId w:val="4"/>
        </w:numPr>
        <w:spacing w:line="276" w:lineRule="auto"/>
        <w:rPr>
          <w:rFonts w:eastAsiaTheme="minorEastAsia" w:cstheme="minorHAnsi"/>
          <w:sz w:val="24"/>
          <w:szCs w:val="24"/>
        </w:rPr>
      </w:pPr>
      <w:r w:rsidRPr="536F9D59">
        <w:rPr>
          <w:rFonts w:eastAsia="Calibri"/>
          <w:sz w:val="24"/>
          <w:szCs w:val="24"/>
        </w:rPr>
        <w:t>wiadomosci24.pl</w:t>
      </w:r>
    </w:p>
    <w:p w14:paraId="67EF9583" w14:textId="77777777" w:rsidR="6549A07D" w:rsidRPr="006324AF" w:rsidRDefault="536F9D59" w:rsidP="00C91AFE">
      <w:pPr>
        <w:pStyle w:val="Akapitzlist"/>
        <w:numPr>
          <w:ilvl w:val="1"/>
          <w:numId w:val="4"/>
        </w:numPr>
        <w:spacing w:line="276" w:lineRule="auto"/>
        <w:rPr>
          <w:rFonts w:eastAsiaTheme="minorEastAsia" w:cstheme="minorHAnsi"/>
          <w:sz w:val="24"/>
          <w:szCs w:val="24"/>
        </w:rPr>
      </w:pPr>
      <w:r w:rsidRPr="536F9D59">
        <w:rPr>
          <w:rFonts w:eastAsia="Calibri"/>
          <w:sz w:val="24"/>
          <w:szCs w:val="24"/>
        </w:rPr>
        <w:t xml:space="preserve">wirtualnemedia.info  </w:t>
      </w:r>
    </w:p>
    <w:p w14:paraId="6D47B59A" w14:textId="77777777" w:rsidR="6549A07D" w:rsidRPr="006324AF" w:rsidRDefault="536F9D59" w:rsidP="00C91AFE">
      <w:pPr>
        <w:pStyle w:val="Akapitzlist"/>
        <w:numPr>
          <w:ilvl w:val="1"/>
          <w:numId w:val="4"/>
        </w:numPr>
        <w:spacing w:line="276" w:lineRule="auto"/>
        <w:rPr>
          <w:rFonts w:eastAsiaTheme="minorEastAsia" w:cstheme="minorHAnsi"/>
          <w:sz w:val="24"/>
          <w:szCs w:val="24"/>
        </w:rPr>
      </w:pPr>
      <w:r w:rsidRPr="536F9D59">
        <w:rPr>
          <w:rFonts w:eastAsia="Calibri"/>
          <w:sz w:val="24"/>
          <w:szCs w:val="24"/>
        </w:rPr>
        <w:t>wirtualnemedia.pl</w:t>
      </w:r>
    </w:p>
    <w:p w14:paraId="730ECE2D" w14:textId="77777777" w:rsidR="6549A07D" w:rsidRPr="006324AF" w:rsidRDefault="536F9D59" w:rsidP="00C91AFE">
      <w:pPr>
        <w:pStyle w:val="Akapitzlist"/>
        <w:numPr>
          <w:ilvl w:val="1"/>
          <w:numId w:val="4"/>
        </w:numPr>
        <w:spacing w:line="276" w:lineRule="auto"/>
        <w:rPr>
          <w:rFonts w:eastAsiaTheme="minorEastAsia" w:cstheme="minorHAnsi"/>
          <w:sz w:val="24"/>
          <w:szCs w:val="24"/>
        </w:rPr>
      </w:pPr>
      <w:r w:rsidRPr="536F9D59">
        <w:rPr>
          <w:rFonts w:eastAsia="Calibri"/>
          <w:sz w:val="24"/>
          <w:szCs w:val="24"/>
        </w:rPr>
        <w:t>wnp.pl (w części niepłatnej)</w:t>
      </w:r>
    </w:p>
    <w:p w14:paraId="1A0890A8" w14:textId="77777777" w:rsidR="6549A07D" w:rsidRPr="006324AF" w:rsidRDefault="536F9D59" w:rsidP="00C91AFE">
      <w:pPr>
        <w:pStyle w:val="Akapitzlist"/>
        <w:numPr>
          <w:ilvl w:val="1"/>
          <w:numId w:val="4"/>
        </w:numPr>
        <w:spacing w:line="276" w:lineRule="auto"/>
        <w:rPr>
          <w:rFonts w:eastAsiaTheme="minorEastAsia" w:cstheme="minorHAnsi"/>
          <w:sz w:val="24"/>
          <w:szCs w:val="24"/>
        </w:rPr>
      </w:pPr>
      <w:r w:rsidRPr="536F9D59">
        <w:rPr>
          <w:rFonts w:eastAsia="Calibri"/>
          <w:sz w:val="24"/>
          <w:szCs w:val="24"/>
        </w:rPr>
        <w:t>wp.pl</w:t>
      </w:r>
    </w:p>
    <w:p w14:paraId="55A23DB2" w14:textId="77777777" w:rsidR="6549A07D" w:rsidRPr="006324AF" w:rsidRDefault="536F9D59" w:rsidP="00C91AFE">
      <w:pPr>
        <w:pStyle w:val="Akapitzlist"/>
        <w:numPr>
          <w:ilvl w:val="1"/>
          <w:numId w:val="4"/>
        </w:numPr>
        <w:spacing w:line="276" w:lineRule="auto"/>
        <w:rPr>
          <w:rFonts w:eastAsiaTheme="minorEastAsia" w:cstheme="minorHAnsi"/>
          <w:sz w:val="24"/>
          <w:szCs w:val="24"/>
        </w:rPr>
      </w:pPr>
      <w:r w:rsidRPr="536F9D59">
        <w:rPr>
          <w:rFonts w:eastAsia="Calibri"/>
          <w:sz w:val="24"/>
          <w:szCs w:val="24"/>
        </w:rPr>
        <w:t>wpolityce.pl</w:t>
      </w:r>
    </w:p>
    <w:p w14:paraId="4C25A623" w14:textId="77777777" w:rsidR="6549A07D" w:rsidRPr="006324AF" w:rsidRDefault="536F9D59" w:rsidP="00C91AFE">
      <w:pPr>
        <w:pStyle w:val="Akapitzlist"/>
        <w:numPr>
          <w:ilvl w:val="1"/>
          <w:numId w:val="4"/>
        </w:numPr>
        <w:spacing w:line="276" w:lineRule="auto"/>
        <w:rPr>
          <w:rFonts w:eastAsiaTheme="minorEastAsia" w:cstheme="minorHAnsi"/>
          <w:sz w:val="24"/>
          <w:szCs w:val="24"/>
        </w:rPr>
      </w:pPr>
      <w:r w:rsidRPr="536F9D59">
        <w:rPr>
          <w:rFonts w:eastAsia="Calibri"/>
          <w:sz w:val="24"/>
          <w:szCs w:val="24"/>
        </w:rPr>
        <w:t>wpolsce.pl</w:t>
      </w:r>
    </w:p>
    <w:p w14:paraId="5B6369B3" w14:textId="77777777" w:rsidR="6549A07D" w:rsidRPr="006324AF" w:rsidRDefault="536F9D59" w:rsidP="00C91AFE">
      <w:pPr>
        <w:pStyle w:val="Akapitzlist"/>
        <w:numPr>
          <w:ilvl w:val="1"/>
          <w:numId w:val="4"/>
        </w:numPr>
        <w:spacing w:line="276" w:lineRule="auto"/>
        <w:rPr>
          <w:rFonts w:eastAsiaTheme="minorEastAsia" w:cstheme="minorHAnsi"/>
          <w:sz w:val="24"/>
          <w:szCs w:val="24"/>
        </w:rPr>
      </w:pPr>
      <w:r w:rsidRPr="536F9D59">
        <w:rPr>
          <w:rFonts w:eastAsia="Calibri"/>
          <w:sz w:val="24"/>
          <w:szCs w:val="24"/>
        </w:rPr>
        <w:t>wprost.pl</w:t>
      </w:r>
    </w:p>
    <w:p w14:paraId="0FDAE1D4" w14:textId="77777777" w:rsidR="6549A07D" w:rsidRPr="006324AF" w:rsidRDefault="536F9D59" w:rsidP="00C91AFE">
      <w:pPr>
        <w:pStyle w:val="Akapitzlist"/>
        <w:numPr>
          <w:ilvl w:val="1"/>
          <w:numId w:val="4"/>
        </w:numPr>
        <w:spacing w:line="276" w:lineRule="auto"/>
        <w:rPr>
          <w:rFonts w:eastAsiaTheme="minorEastAsia" w:cstheme="minorHAnsi"/>
          <w:sz w:val="24"/>
          <w:szCs w:val="24"/>
        </w:rPr>
      </w:pPr>
      <w:r w:rsidRPr="536F9D59">
        <w:rPr>
          <w:rFonts w:eastAsia="Calibri"/>
          <w:sz w:val="24"/>
          <w:szCs w:val="24"/>
        </w:rPr>
        <w:t>wtv.pl</w:t>
      </w:r>
    </w:p>
    <w:p w14:paraId="5B1647C6" w14:textId="77777777" w:rsidR="6549A07D" w:rsidRPr="006324AF" w:rsidRDefault="536F9D59" w:rsidP="00C91AFE">
      <w:pPr>
        <w:pStyle w:val="Akapitzlist"/>
        <w:numPr>
          <w:ilvl w:val="1"/>
          <w:numId w:val="4"/>
        </w:numPr>
        <w:spacing w:line="276" w:lineRule="auto"/>
        <w:rPr>
          <w:rFonts w:eastAsiaTheme="minorEastAsia" w:cstheme="minorHAnsi"/>
          <w:sz w:val="24"/>
          <w:szCs w:val="24"/>
        </w:rPr>
      </w:pPr>
      <w:r w:rsidRPr="536F9D59">
        <w:rPr>
          <w:rFonts w:eastAsia="Calibri"/>
          <w:sz w:val="24"/>
          <w:szCs w:val="24"/>
        </w:rPr>
        <w:t>wyborcza.pl</w:t>
      </w:r>
    </w:p>
    <w:p w14:paraId="00CC54E5" w14:textId="5F3BCACC" w:rsidR="6549A07D" w:rsidRPr="006324AF" w:rsidRDefault="00853FE6" w:rsidP="00C91AFE">
      <w:pPr>
        <w:pStyle w:val="Akapitzlist"/>
        <w:numPr>
          <w:ilvl w:val="0"/>
          <w:numId w:val="4"/>
        </w:numPr>
        <w:spacing w:line="276" w:lineRule="auto"/>
        <w:rPr>
          <w:rFonts w:eastAsiaTheme="minorEastAsia" w:cstheme="minorHAnsi"/>
          <w:b/>
          <w:bCs/>
          <w:sz w:val="24"/>
          <w:szCs w:val="24"/>
        </w:rPr>
      </w:pPr>
      <w:r>
        <w:rPr>
          <w:rFonts w:eastAsia="Calibri" w:cstheme="minorHAnsi"/>
          <w:b/>
          <w:bCs/>
          <w:sz w:val="24"/>
          <w:szCs w:val="24"/>
        </w:rPr>
        <w:t>W</w:t>
      </w:r>
      <w:r w:rsidR="6549A07D" w:rsidRPr="006324AF">
        <w:rPr>
          <w:rFonts w:eastAsia="Calibri" w:cstheme="minorHAnsi"/>
          <w:b/>
          <w:bCs/>
          <w:sz w:val="24"/>
          <w:szCs w:val="24"/>
        </w:rPr>
        <w:t>szystkie serwisy należące do wymienionych mediów z kategorii prasa radio i telewizja</w:t>
      </w:r>
      <w:r>
        <w:rPr>
          <w:rFonts w:eastAsia="Calibri" w:cstheme="minorHAnsi"/>
          <w:b/>
          <w:bCs/>
          <w:sz w:val="24"/>
          <w:szCs w:val="24"/>
        </w:rPr>
        <w:t>.</w:t>
      </w:r>
    </w:p>
    <w:p w14:paraId="6E9B9B78" w14:textId="6F11F6EF" w:rsidR="00922DB3" w:rsidRDefault="6549A07D" w:rsidP="001E7C37">
      <w:pPr>
        <w:spacing w:line="276" w:lineRule="auto"/>
        <w:jc w:val="right"/>
        <w:rPr>
          <w:rFonts w:cstheme="minorHAnsi"/>
          <w:sz w:val="24"/>
          <w:szCs w:val="24"/>
        </w:rPr>
      </w:pPr>
      <w:r w:rsidRPr="006324AF">
        <w:rPr>
          <w:rFonts w:eastAsia="Arial" w:cstheme="minorHAnsi"/>
          <w:b/>
          <w:bCs/>
          <w:sz w:val="24"/>
          <w:szCs w:val="24"/>
        </w:rPr>
        <w:t xml:space="preserve"> </w:t>
      </w:r>
    </w:p>
    <w:p w14:paraId="32AF48B7" w14:textId="6FF61605" w:rsidR="009801D2" w:rsidRDefault="009801D2" w:rsidP="00C91AFE">
      <w:pPr>
        <w:spacing w:line="276" w:lineRule="auto"/>
        <w:rPr>
          <w:rFonts w:cstheme="minorHAnsi"/>
          <w:sz w:val="24"/>
          <w:szCs w:val="24"/>
        </w:rPr>
      </w:pPr>
    </w:p>
    <w:p w14:paraId="4EB7AF7B" w14:textId="77D3F0A6" w:rsidR="00FA118D" w:rsidRDefault="00FA118D" w:rsidP="00C91AFE">
      <w:pPr>
        <w:spacing w:line="276" w:lineRule="auto"/>
        <w:rPr>
          <w:rFonts w:cstheme="minorHAnsi"/>
          <w:sz w:val="24"/>
          <w:szCs w:val="24"/>
        </w:rPr>
      </w:pPr>
    </w:p>
    <w:p w14:paraId="18C410E2" w14:textId="34C87C41" w:rsidR="00FA118D" w:rsidRDefault="00FA118D" w:rsidP="00C91AFE">
      <w:pPr>
        <w:spacing w:line="276" w:lineRule="auto"/>
        <w:rPr>
          <w:rFonts w:cstheme="minorHAnsi"/>
          <w:sz w:val="24"/>
          <w:szCs w:val="24"/>
        </w:rPr>
      </w:pPr>
    </w:p>
    <w:p w14:paraId="6E6B71DF" w14:textId="351E8752" w:rsidR="59E4709B" w:rsidRDefault="59E4709B" w:rsidP="00C91AFE">
      <w:pPr>
        <w:spacing w:after="0" w:line="276" w:lineRule="auto"/>
        <w:jc w:val="both"/>
        <w:rPr>
          <w:rFonts w:eastAsia="Arial"/>
          <w:b/>
          <w:bCs/>
          <w:sz w:val="24"/>
          <w:szCs w:val="24"/>
        </w:rPr>
      </w:pPr>
    </w:p>
    <w:sectPr w:rsidR="59E4709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1D389" w14:textId="77777777" w:rsidR="00407586" w:rsidRDefault="00407586" w:rsidP="00922DB3">
      <w:pPr>
        <w:spacing w:after="0" w:line="240" w:lineRule="auto"/>
      </w:pPr>
      <w:r>
        <w:separator/>
      </w:r>
    </w:p>
  </w:endnote>
  <w:endnote w:type="continuationSeparator" w:id="0">
    <w:p w14:paraId="10BC1729" w14:textId="77777777" w:rsidR="00407586" w:rsidRDefault="00407586" w:rsidP="0092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075083"/>
      <w:docPartObj>
        <w:docPartGallery w:val="Page Numbers (Bottom of Page)"/>
        <w:docPartUnique/>
      </w:docPartObj>
    </w:sdtPr>
    <w:sdtEndPr/>
    <w:sdtContent>
      <w:p w14:paraId="429C7765" w14:textId="656D4940" w:rsidR="00922DB3" w:rsidRDefault="00922DB3">
        <w:pPr>
          <w:pStyle w:val="Stopka"/>
          <w:jc w:val="right"/>
        </w:pPr>
        <w:r>
          <w:fldChar w:fldCharType="begin"/>
        </w:r>
        <w:r>
          <w:instrText>PAGE   \* MERGEFORMAT</w:instrText>
        </w:r>
        <w:r>
          <w:fldChar w:fldCharType="separate"/>
        </w:r>
        <w:r>
          <w:t>2</w:t>
        </w:r>
        <w:r>
          <w:fldChar w:fldCharType="end"/>
        </w:r>
      </w:p>
    </w:sdtContent>
  </w:sdt>
  <w:p w14:paraId="4F1575FB" w14:textId="77777777" w:rsidR="00922DB3" w:rsidRDefault="00922D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09882" w14:textId="77777777" w:rsidR="00407586" w:rsidRDefault="00407586" w:rsidP="00922DB3">
      <w:pPr>
        <w:spacing w:after="0" w:line="240" w:lineRule="auto"/>
      </w:pPr>
      <w:r>
        <w:separator/>
      </w:r>
    </w:p>
  </w:footnote>
  <w:footnote w:type="continuationSeparator" w:id="0">
    <w:p w14:paraId="014A8D8A" w14:textId="77777777" w:rsidR="00407586" w:rsidRDefault="00407586" w:rsidP="00922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687"/>
    <w:multiLevelType w:val="hybridMultilevel"/>
    <w:tmpl w:val="2DAA48FC"/>
    <w:lvl w:ilvl="0" w:tplc="6240AF76">
      <w:start w:val="1"/>
      <w:numFmt w:val="decimal"/>
      <w:lvlText w:val="%1."/>
      <w:lvlJc w:val="left"/>
      <w:pPr>
        <w:ind w:left="720" w:hanging="360"/>
      </w:pPr>
    </w:lvl>
    <w:lvl w:ilvl="1" w:tplc="CD26C18E">
      <w:start w:val="1"/>
      <w:numFmt w:val="lowerLetter"/>
      <w:lvlText w:val="%2."/>
      <w:lvlJc w:val="left"/>
      <w:pPr>
        <w:ind w:left="1440" w:hanging="360"/>
      </w:pPr>
    </w:lvl>
    <w:lvl w:ilvl="2" w:tplc="EA36D8B6">
      <w:start w:val="1"/>
      <w:numFmt w:val="lowerRoman"/>
      <w:lvlText w:val="%3."/>
      <w:lvlJc w:val="right"/>
      <w:pPr>
        <w:ind w:left="2160" w:hanging="180"/>
      </w:pPr>
    </w:lvl>
    <w:lvl w:ilvl="3" w:tplc="67465400">
      <w:start w:val="1"/>
      <w:numFmt w:val="decimal"/>
      <w:lvlText w:val="%4."/>
      <w:lvlJc w:val="left"/>
      <w:pPr>
        <w:ind w:left="2880" w:hanging="360"/>
      </w:pPr>
    </w:lvl>
    <w:lvl w:ilvl="4" w:tplc="146A9F4A">
      <w:start w:val="1"/>
      <w:numFmt w:val="lowerLetter"/>
      <w:lvlText w:val="%5."/>
      <w:lvlJc w:val="left"/>
      <w:pPr>
        <w:ind w:left="3600" w:hanging="360"/>
      </w:pPr>
    </w:lvl>
    <w:lvl w:ilvl="5" w:tplc="6E7E505E">
      <w:start w:val="1"/>
      <w:numFmt w:val="lowerRoman"/>
      <w:lvlText w:val="%6."/>
      <w:lvlJc w:val="right"/>
      <w:pPr>
        <w:ind w:left="4320" w:hanging="180"/>
      </w:pPr>
    </w:lvl>
    <w:lvl w:ilvl="6" w:tplc="B2AE5116">
      <w:start w:val="1"/>
      <w:numFmt w:val="decimal"/>
      <w:lvlText w:val="%7."/>
      <w:lvlJc w:val="left"/>
      <w:pPr>
        <w:ind w:left="5040" w:hanging="360"/>
      </w:pPr>
    </w:lvl>
    <w:lvl w:ilvl="7" w:tplc="375E9CCC">
      <w:start w:val="1"/>
      <w:numFmt w:val="lowerLetter"/>
      <w:lvlText w:val="%8."/>
      <w:lvlJc w:val="left"/>
      <w:pPr>
        <w:ind w:left="5760" w:hanging="360"/>
      </w:pPr>
    </w:lvl>
    <w:lvl w:ilvl="8" w:tplc="DE20210E">
      <w:start w:val="1"/>
      <w:numFmt w:val="lowerRoman"/>
      <w:lvlText w:val="%9."/>
      <w:lvlJc w:val="right"/>
      <w:pPr>
        <w:ind w:left="6480" w:hanging="180"/>
      </w:pPr>
    </w:lvl>
  </w:abstractNum>
  <w:abstractNum w:abstractNumId="1" w15:restartNumberingAfterBreak="0">
    <w:nsid w:val="0AAA4628"/>
    <w:multiLevelType w:val="hybridMultilevel"/>
    <w:tmpl w:val="63F6325C"/>
    <w:lvl w:ilvl="0" w:tplc="2312D0AC">
      <w:start w:val="1"/>
      <w:numFmt w:val="lowerLetter"/>
      <w:lvlText w:val="%1."/>
      <w:lvlJc w:val="left"/>
      <w:pPr>
        <w:ind w:left="2160" w:hanging="360"/>
      </w:pPr>
      <w:rPr>
        <w:rFonts w:hint="default"/>
      </w:rPr>
    </w:lvl>
    <w:lvl w:ilvl="1" w:tplc="04150001">
      <w:start w:val="1"/>
      <w:numFmt w:val="bullet"/>
      <w:lvlText w:val=""/>
      <w:lvlJc w:val="left"/>
      <w:pPr>
        <w:ind w:left="2496" w:hanging="360"/>
      </w:pPr>
      <w:rPr>
        <w:rFonts w:ascii="Symbol" w:hAnsi="Symbol" w:hint="default"/>
      </w:r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 w15:restartNumberingAfterBreak="0">
    <w:nsid w:val="0C745E15"/>
    <w:multiLevelType w:val="hybridMultilevel"/>
    <w:tmpl w:val="067656A4"/>
    <w:lvl w:ilvl="0" w:tplc="4DEE101E">
      <w:start w:val="1"/>
      <w:numFmt w:val="bullet"/>
      <w:lvlText w:val="·"/>
      <w:lvlJc w:val="left"/>
      <w:pPr>
        <w:ind w:left="720" w:hanging="360"/>
      </w:pPr>
      <w:rPr>
        <w:rFonts w:ascii="Symbol" w:hAnsi="Symbol" w:hint="default"/>
      </w:rPr>
    </w:lvl>
    <w:lvl w:ilvl="1" w:tplc="94620ADC">
      <w:start w:val="1"/>
      <w:numFmt w:val="bullet"/>
      <w:lvlText w:val="o"/>
      <w:lvlJc w:val="left"/>
      <w:pPr>
        <w:ind w:left="1440" w:hanging="360"/>
      </w:pPr>
      <w:rPr>
        <w:rFonts w:ascii="Courier New" w:hAnsi="Courier New" w:hint="default"/>
      </w:rPr>
    </w:lvl>
    <w:lvl w:ilvl="2" w:tplc="0526D110">
      <w:start w:val="1"/>
      <w:numFmt w:val="bullet"/>
      <w:lvlText w:val=""/>
      <w:lvlJc w:val="left"/>
      <w:pPr>
        <w:ind w:left="2160" w:hanging="360"/>
      </w:pPr>
      <w:rPr>
        <w:rFonts w:ascii="Wingdings" w:hAnsi="Wingdings" w:hint="default"/>
      </w:rPr>
    </w:lvl>
    <w:lvl w:ilvl="3" w:tplc="1318F72A">
      <w:start w:val="1"/>
      <w:numFmt w:val="bullet"/>
      <w:lvlText w:val=""/>
      <w:lvlJc w:val="left"/>
      <w:pPr>
        <w:ind w:left="2880" w:hanging="360"/>
      </w:pPr>
      <w:rPr>
        <w:rFonts w:ascii="Symbol" w:hAnsi="Symbol" w:hint="default"/>
      </w:rPr>
    </w:lvl>
    <w:lvl w:ilvl="4" w:tplc="C6B6F270">
      <w:start w:val="1"/>
      <w:numFmt w:val="bullet"/>
      <w:lvlText w:val="o"/>
      <w:lvlJc w:val="left"/>
      <w:pPr>
        <w:ind w:left="3600" w:hanging="360"/>
      </w:pPr>
      <w:rPr>
        <w:rFonts w:ascii="Courier New" w:hAnsi="Courier New" w:hint="default"/>
      </w:rPr>
    </w:lvl>
    <w:lvl w:ilvl="5" w:tplc="3746CCAC">
      <w:start w:val="1"/>
      <w:numFmt w:val="bullet"/>
      <w:lvlText w:val=""/>
      <w:lvlJc w:val="left"/>
      <w:pPr>
        <w:ind w:left="4320" w:hanging="360"/>
      </w:pPr>
      <w:rPr>
        <w:rFonts w:ascii="Wingdings" w:hAnsi="Wingdings" w:hint="default"/>
      </w:rPr>
    </w:lvl>
    <w:lvl w:ilvl="6" w:tplc="7584D5EC">
      <w:start w:val="1"/>
      <w:numFmt w:val="bullet"/>
      <w:lvlText w:val=""/>
      <w:lvlJc w:val="left"/>
      <w:pPr>
        <w:ind w:left="5040" w:hanging="360"/>
      </w:pPr>
      <w:rPr>
        <w:rFonts w:ascii="Symbol" w:hAnsi="Symbol" w:hint="default"/>
      </w:rPr>
    </w:lvl>
    <w:lvl w:ilvl="7" w:tplc="46E0694A">
      <w:start w:val="1"/>
      <w:numFmt w:val="bullet"/>
      <w:lvlText w:val="o"/>
      <w:lvlJc w:val="left"/>
      <w:pPr>
        <w:ind w:left="5760" w:hanging="360"/>
      </w:pPr>
      <w:rPr>
        <w:rFonts w:ascii="Courier New" w:hAnsi="Courier New" w:hint="default"/>
      </w:rPr>
    </w:lvl>
    <w:lvl w:ilvl="8" w:tplc="A380D124">
      <w:start w:val="1"/>
      <w:numFmt w:val="bullet"/>
      <w:lvlText w:val=""/>
      <w:lvlJc w:val="left"/>
      <w:pPr>
        <w:ind w:left="6480" w:hanging="360"/>
      </w:pPr>
      <w:rPr>
        <w:rFonts w:ascii="Wingdings" w:hAnsi="Wingdings" w:hint="default"/>
      </w:rPr>
    </w:lvl>
  </w:abstractNum>
  <w:abstractNum w:abstractNumId="3" w15:restartNumberingAfterBreak="0">
    <w:nsid w:val="0E2F5678"/>
    <w:multiLevelType w:val="multilevel"/>
    <w:tmpl w:val="FE746164"/>
    <w:lvl w:ilvl="0">
      <w:start w:val="5"/>
      <w:numFmt w:val="decimal"/>
      <w:lvlText w:val="%1."/>
      <w:lvlJc w:val="left"/>
      <w:pPr>
        <w:ind w:left="360" w:hanging="36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B52E2B"/>
    <w:multiLevelType w:val="multilevel"/>
    <w:tmpl w:val="D64A8E4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17D50CAF"/>
    <w:multiLevelType w:val="multilevel"/>
    <w:tmpl w:val="F23225B4"/>
    <w:styleLink w:val="Biecalist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61303B"/>
    <w:multiLevelType w:val="hybridMultilevel"/>
    <w:tmpl w:val="21AAFD04"/>
    <w:lvl w:ilvl="0" w:tplc="DC44A282">
      <w:start w:val="1"/>
      <w:numFmt w:val="decimal"/>
      <w:lvlText w:val="%1."/>
      <w:lvlJc w:val="left"/>
      <w:pPr>
        <w:ind w:left="720" w:hanging="360"/>
      </w:pPr>
    </w:lvl>
    <w:lvl w:ilvl="1" w:tplc="C34E0090">
      <w:start w:val="1"/>
      <w:numFmt w:val="lowerLetter"/>
      <w:lvlText w:val="%2."/>
      <w:lvlJc w:val="left"/>
      <w:pPr>
        <w:ind w:left="1440" w:hanging="360"/>
      </w:pPr>
    </w:lvl>
    <w:lvl w:ilvl="2" w:tplc="E4FA11CC">
      <w:start w:val="1"/>
      <w:numFmt w:val="lowerRoman"/>
      <w:lvlText w:val="%3."/>
      <w:lvlJc w:val="right"/>
      <w:pPr>
        <w:ind w:left="2160" w:hanging="180"/>
      </w:pPr>
    </w:lvl>
    <w:lvl w:ilvl="3" w:tplc="2C6CA9D2">
      <w:start w:val="1"/>
      <w:numFmt w:val="decimal"/>
      <w:lvlText w:val="%4."/>
      <w:lvlJc w:val="left"/>
      <w:pPr>
        <w:ind w:left="2880" w:hanging="360"/>
      </w:pPr>
    </w:lvl>
    <w:lvl w:ilvl="4" w:tplc="566492A6">
      <w:start w:val="1"/>
      <w:numFmt w:val="lowerLetter"/>
      <w:lvlText w:val="%5."/>
      <w:lvlJc w:val="left"/>
      <w:pPr>
        <w:ind w:left="3600" w:hanging="360"/>
      </w:pPr>
    </w:lvl>
    <w:lvl w:ilvl="5" w:tplc="69D6B7C0">
      <w:start w:val="1"/>
      <w:numFmt w:val="lowerRoman"/>
      <w:lvlText w:val="%6."/>
      <w:lvlJc w:val="right"/>
      <w:pPr>
        <w:ind w:left="4320" w:hanging="180"/>
      </w:pPr>
    </w:lvl>
    <w:lvl w:ilvl="6" w:tplc="DA685680">
      <w:start w:val="1"/>
      <w:numFmt w:val="decimal"/>
      <w:lvlText w:val="%7."/>
      <w:lvlJc w:val="left"/>
      <w:pPr>
        <w:ind w:left="5040" w:hanging="360"/>
      </w:pPr>
    </w:lvl>
    <w:lvl w:ilvl="7" w:tplc="F028C6B2">
      <w:start w:val="1"/>
      <w:numFmt w:val="lowerLetter"/>
      <w:lvlText w:val="%8."/>
      <w:lvlJc w:val="left"/>
      <w:pPr>
        <w:ind w:left="5760" w:hanging="360"/>
      </w:pPr>
    </w:lvl>
    <w:lvl w:ilvl="8" w:tplc="19C02FCC">
      <w:start w:val="1"/>
      <w:numFmt w:val="lowerRoman"/>
      <w:lvlText w:val="%9."/>
      <w:lvlJc w:val="right"/>
      <w:pPr>
        <w:ind w:left="6480" w:hanging="180"/>
      </w:pPr>
    </w:lvl>
  </w:abstractNum>
  <w:abstractNum w:abstractNumId="7" w15:restartNumberingAfterBreak="0">
    <w:nsid w:val="39C321B3"/>
    <w:multiLevelType w:val="hybridMultilevel"/>
    <w:tmpl w:val="E05CB99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A3702CD"/>
    <w:multiLevelType w:val="hybridMultilevel"/>
    <w:tmpl w:val="270C569C"/>
    <w:lvl w:ilvl="0" w:tplc="FF9A63B8">
      <w:start w:val="1"/>
      <w:numFmt w:val="decimal"/>
      <w:lvlText w:val="%1."/>
      <w:lvlJc w:val="left"/>
      <w:pPr>
        <w:ind w:left="720" w:hanging="360"/>
      </w:pPr>
    </w:lvl>
    <w:lvl w:ilvl="1" w:tplc="DF8A5CE0">
      <w:start w:val="1"/>
      <w:numFmt w:val="decimal"/>
      <w:lvlText w:val="%2."/>
      <w:lvlJc w:val="left"/>
      <w:pPr>
        <w:ind w:left="1440" w:hanging="360"/>
      </w:pPr>
    </w:lvl>
    <w:lvl w:ilvl="2" w:tplc="835C023A">
      <w:start w:val="1"/>
      <w:numFmt w:val="lowerRoman"/>
      <w:lvlText w:val="%3."/>
      <w:lvlJc w:val="right"/>
      <w:pPr>
        <w:ind w:left="2160" w:hanging="180"/>
      </w:pPr>
    </w:lvl>
    <w:lvl w:ilvl="3" w:tplc="BEEC0CB0">
      <w:start w:val="1"/>
      <w:numFmt w:val="decimal"/>
      <w:lvlText w:val="%4."/>
      <w:lvlJc w:val="left"/>
      <w:pPr>
        <w:ind w:left="2880" w:hanging="360"/>
      </w:pPr>
    </w:lvl>
    <w:lvl w:ilvl="4" w:tplc="26E6A0F6">
      <w:start w:val="1"/>
      <w:numFmt w:val="lowerLetter"/>
      <w:lvlText w:val="%5."/>
      <w:lvlJc w:val="left"/>
      <w:pPr>
        <w:ind w:left="3600" w:hanging="360"/>
      </w:pPr>
    </w:lvl>
    <w:lvl w:ilvl="5" w:tplc="AB78B354">
      <w:start w:val="1"/>
      <w:numFmt w:val="lowerRoman"/>
      <w:lvlText w:val="%6."/>
      <w:lvlJc w:val="right"/>
      <w:pPr>
        <w:ind w:left="4320" w:hanging="180"/>
      </w:pPr>
    </w:lvl>
    <w:lvl w:ilvl="6" w:tplc="0BB20142">
      <w:start w:val="1"/>
      <w:numFmt w:val="decimal"/>
      <w:lvlText w:val="%7."/>
      <w:lvlJc w:val="left"/>
      <w:pPr>
        <w:ind w:left="5040" w:hanging="360"/>
      </w:pPr>
    </w:lvl>
    <w:lvl w:ilvl="7" w:tplc="7D98D7C8">
      <w:start w:val="1"/>
      <w:numFmt w:val="lowerLetter"/>
      <w:lvlText w:val="%8."/>
      <w:lvlJc w:val="left"/>
      <w:pPr>
        <w:ind w:left="5760" w:hanging="360"/>
      </w:pPr>
    </w:lvl>
    <w:lvl w:ilvl="8" w:tplc="CC94E642">
      <w:start w:val="1"/>
      <w:numFmt w:val="lowerRoman"/>
      <w:lvlText w:val="%9."/>
      <w:lvlJc w:val="right"/>
      <w:pPr>
        <w:ind w:left="6480" w:hanging="180"/>
      </w:pPr>
    </w:lvl>
  </w:abstractNum>
  <w:abstractNum w:abstractNumId="9" w15:restartNumberingAfterBreak="0">
    <w:nsid w:val="43B9ABC2"/>
    <w:multiLevelType w:val="hybridMultilevel"/>
    <w:tmpl w:val="8D3474E8"/>
    <w:lvl w:ilvl="0" w:tplc="78EED62A">
      <w:start w:val="1"/>
      <w:numFmt w:val="decimal"/>
      <w:lvlText w:val="%1."/>
      <w:lvlJc w:val="left"/>
      <w:pPr>
        <w:ind w:left="720" w:hanging="360"/>
      </w:pPr>
    </w:lvl>
    <w:lvl w:ilvl="1" w:tplc="C36A6BAE">
      <w:start w:val="1"/>
      <w:numFmt w:val="lowerLetter"/>
      <w:lvlText w:val="%2."/>
      <w:lvlJc w:val="left"/>
      <w:pPr>
        <w:ind w:left="1440" w:hanging="360"/>
      </w:pPr>
    </w:lvl>
    <w:lvl w:ilvl="2" w:tplc="544A1192">
      <w:start w:val="1"/>
      <w:numFmt w:val="lowerRoman"/>
      <w:lvlText w:val="%3."/>
      <w:lvlJc w:val="right"/>
      <w:pPr>
        <w:ind w:left="2160" w:hanging="180"/>
      </w:pPr>
    </w:lvl>
    <w:lvl w:ilvl="3" w:tplc="89BEAD2E">
      <w:start w:val="1"/>
      <w:numFmt w:val="decimal"/>
      <w:lvlText w:val="%4."/>
      <w:lvlJc w:val="left"/>
      <w:pPr>
        <w:ind w:left="2880" w:hanging="360"/>
      </w:pPr>
    </w:lvl>
    <w:lvl w:ilvl="4" w:tplc="6BA4068A">
      <w:start w:val="1"/>
      <w:numFmt w:val="lowerLetter"/>
      <w:lvlText w:val="%5."/>
      <w:lvlJc w:val="left"/>
      <w:pPr>
        <w:ind w:left="3600" w:hanging="360"/>
      </w:pPr>
    </w:lvl>
    <w:lvl w:ilvl="5" w:tplc="16DC4ACA">
      <w:start w:val="1"/>
      <w:numFmt w:val="lowerRoman"/>
      <w:lvlText w:val="%6."/>
      <w:lvlJc w:val="right"/>
      <w:pPr>
        <w:ind w:left="4320" w:hanging="180"/>
      </w:pPr>
    </w:lvl>
    <w:lvl w:ilvl="6" w:tplc="97843366">
      <w:start w:val="1"/>
      <w:numFmt w:val="decimal"/>
      <w:lvlText w:val="%7."/>
      <w:lvlJc w:val="left"/>
      <w:pPr>
        <w:ind w:left="5040" w:hanging="360"/>
      </w:pPr>
    </w:lvl>
    <w:lvl w:ilvl="7" w:tplc="2EA85AB0">
      <w:start w:val="1"/>
      <w:numFmt w:val="lowerLetter"/>
      <w:lvlText w:val="%8."/>
      <w:lvlJc w:val="left"/>
      <w:pPr>
        <w:ind w:left="5760" w:hanging="360"/>
      </w:pPr>
    </w:lvl>
    <w:lvl w:ilvl="8" w:tplc="912EF8F6">
      <w:start w:val="1"/>
      <w:numFmt w:val="lowerRoman"/>
      <w:lvlText w:val="%9."/>
      <w:lvlJc w:val="right"/>
      <w:pPr>
        <w:ind w:left="6480" w:hanging="180"/>
      </w:pPr>
    </w:lvl>
  </w:abstractNum>
  <w:abstractNum w:abstractNumId="10" w15:restartNumberingAfterBreak="0">
    <w:nsid w:val="4B6A5DA6"/>
    <w:multiLevelType w:val="multilevel"/>
    <w:tmpl w:val="D64A8E44"/>
    <w:lvl w:ilvl="0">
      <w:start w:val="5"/>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5F69409D"/>
    <w:multiLevelType w:val="hybridMultilevel"/>
    <w:tmpl w:val="60C4BA26"/>
    <w:lvl w:ilvl="0" w:tplc="BA2818DA">
      <w:start w:val="1"/>
      <w:numFmt w:val="decimal"/>
      <w:lvlText w:val="%1."/>
      <w:lvlJc w:val="left"/>
      <w:pPr>
        <w:ind w:left="720" w:hanging="360"/>
      </w:pPr>
    </w:lvl>
    <w:lvl w:ilvl="1" w:tplc="CD4A218C">
      <w:start w:val="1"/>
      <w:numFmt w:val="lowerLetter"/>
      <w:lvlText w:val="%2."/>
      <w:lvlJc w:val="left"/>
      <w:pPr>
        <w:ind w:left="1440" w:hanging="360"/>
      </w:pPr>
    </w:lvl>
    <w:lvl w:ilvl="2" w:tplc="454E0E44">
      <w:start w:val="1"/>
      <w:numFmt w:val="lowerRoman"/>
      <w:lvlText w:val="%3."/>
      <w:lvlJc w:val="right"/>
      <w:pPr>
        <w:ind w:left="2160" w:hanging="180"/>
      </w:pPr>
    </w:lvl>
    <w:lvl w:ilvl="3" w:tplc="BC1C23EC">
      <w:start w:val="1"/>
      <w:numFmt w:val="decimal"/>
      <w:lvlText w:val="%4."/>
      <w:lvlJc w:val="left"/>
      <w:pPr>
        <w:ind w:left="2880" w:hanging="360"/>
      </w:pPr>
    </w:lvl>
    <w:lvl w:ilvl="4" w:tplc="A0149832">
      <w:start w:val="1"/>
      <w:numFmt w:val="lowerLetter"/>
      <w:lvlText w:val="%5."/>
      <w:lvlJc w:val="left"/>
      <w:pPr>
        <w:ind w:left="3600" w:hanging="360"/>
      </w:pPr>
    </w:lvl>
    <w:lvl w:ilvl="5" w:tplc="4E0C752C">
      <w:start w:val="1"/>
      <w:numFmt w:val="lowerRoman"/>
      <w:lvlText w:val="%6."/>
      <w:lvlJc w:val="right"/>
      <w:pPr>
        <w:ind w:left="4320" w:hanging="180"/>
      </w:pPr>
    </w:lvl>
    <w:lvl w:ilvl="6" w:tplc="81AE8B56">
      <w:start w:val="1"/>
      <w:numFmt w:val="decimal"/>
      <w:lvlText w:val="%7."/>
      <w:lvlJc w:val="left"/>
      <w:pPr>
        <w:ind w:left="5040" w:hanging="360"/>
      </w:pPr>
    </w:lvl>
    <w:lvl w:ilvl="7" w:tplc="D54C490E">
      <w:start w:val="1"/>
      <w:numFmt w:val="lowerLetter"/>
      <w:lvlText w:val="%8."/>
      <w:lvlJc w:val="left"/>
      <w:pPr>
        <w:ind w:left="5760" w:hanging="360"/>
      </w:pPr>
    </w:lvl>
    <w:lvl w:ilvl="8" w:tplc="F1B8A5EA">
      <w:start w:val="1"/>
      <w:numFmt w:val="lowerRoman"/>
      <w:lvlText w:val="%9."/>
      <w:lvlJc w:val="right"/>
      <w:pPr>
        <w:ind w:left="6480" w:hanging="180"/>
      </w:pPr>
    </w:lvl>
  </w:abstractNum>
  <w:abstractNum w:abstractNumId="12" w15:restartNumberingAfterBreak="0">
    <w:nsid w:val="69B5193A"/>
    <w:multiLevelType w:val="hybridMultilevel"/>
    <w:tmpl w:val="BA922398"/>
    <w:lvl w:ilvl="0" w:tplc="04150019">
      <w:start w:val="1"/>
      <w:numFmt w:val="lowerLetter"/>
      <w:lvlText w:val="%1."/>
      <w:lvlJc w:val="left"/>
      <w:pPr>
        <w:ind w:left="1776" w:hanging="360"/>
      </w:pPr>
      <w:rPr>
        <w:rFonts w:hint="default"/>
      </w:rPr>
    </w:lvl>
    <w:lvl w:ilvl="1" w:tplc="04150001">
      <w:start w:val="1"/>
      <w:numFmt w:val="bullet"/>
      <w:lvlText w:val=""/>
      <w:lvlJc w:val="left"/>
      <w:pPr>
        <w:ind w:left="2496" w:hanging="360"/>
      </w:pPr>
      <w:rPr>
        <w:rFonts w:ascii="Symbol" w:hAnsi="Symbol" w:hint="default"/>
      </w:r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69FB09A2"/>
    <w:multiLevelType w:val="multilevel"/>
    <w:tmpl w:val="8C681B78"/>
    <w:lvl w:ilvl="0">
      <w:start w:val="5"/>
      <w:numFmt w:val="decimal"/>
      <w:lvlText w:val="%1."/>
      <w:lvlJc w:val="left"/>
      <w:pPr>
        <w:ind w:left="360" w:hanging="360"/>
      </w:pPr>
      <w:rPr>
        <w:rFonts w:hint="default"/>
      </w:rPr>
    </w:lvl>
    <w:lvl w:ilvl="1">
      <w:start w:val="4"/>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280" w:hanging="1800"/>
      </w:pPr>
      <w:rPr>
        <w:rFonts w:hint="default"/>
      </w:rPr>
    </w:lvl>
  </w:abstractNum>
  <w:abstractNum w:abstractNumId="14" w15:restartNumberingAfterBreak="0">
    <w:nsid w:val="6B1A0F34"/>
    <w:multiLevelType w:val="hybridMultilevel"/>
    <w:tmpl w:val="F9C466E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5F33FCC"/>
    <w:multiLevelType w:val="hybridMultilevel"/>
    <w:tmpl w:val="5BF64E42"/>
    <w:lvl w:ilvl="0" w:tplc="04150019">
      <w:start w:val="1"/>
      <w:numFmt w:val="lowerLetter"/>
      <w:lvlText w:val="%1."/>
      <w:lvlJc w:val="left"/>
      <w:pPr>
        <w:ind w:left="756" w:hanging="39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6429926">
    <w:abstractNumId w:val="11"/>
  </w:num>
  <w:num w:numId="2" w16cid:durableId="1185945173">
    <w:abstractNumId w:val="9"/>
  </w:num>
  <w:num w:numId="3" w16cid:durableId="38745348">
    <w:abstractNumId w:val="2"/>
  </w:num>
  <w:num w:numId="4" w16cid:durableId="1823699004">
    <w:abstractNumId w:val="8"/>
  </w:num>
  <w:num w:numId="5" w16cid:durableId="984092534">
    <w:abstractNumId w:val="0"/>
  </w:num>
  <w:num w:numId="6" w16cid:durableId="1206675788">
    <w:abstractNumId w:val="6"/>
  </w:num>
  <w:num w:numId="7" w16cid:durableId="402332564">
    <w:abstractNumId w:val="10"/>
  </w:num>
  <w:num w:numId="8" w16cid:durableId="1074201899">
    <w:abstractNumId w:val="4"/>
  </w:num>
  <w:num w:numId="9" w16cid:durableId="2105834427">
    <w:abstractNumId w:val="1"/>
  </w:num>
  <w:num w:numId="10" w16cid:durableId="1745837073">
    <w:abstractNumId w:val="14"/>
  </w:num>
  <w:num w:numId="11" w16cid:durableId="1410225278">
    <w:abstractNumId w:val="12"/>
  </w:num>
  <w:num w:numId="12" w16cid:durableId="815416362">
    <w:abstractNumId w:val="15"/>
  </w:num>
  <w:num w:numId="13" w16cid:durableId="1323780760">
    <w:abstractNumId w:val="5"/>
  </w:num>
  <w:num w:numId="14" w16cid:durableId="9920273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3353332">
    <w:abstractNumId w:val="7"/>
  </w:num>
  <w:num w:numId="16" w16cid:durableId="1473786273">
    <w:abstractNumId w:val="3"/>
  </w:num>
  <w:num w:numId="17" w16cid:durableId="15847172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C4CDA3"/>
    <w:rsid w:val="000114A7"/>
    <w:rsid w:val="00052A75"/>
    <w:rsid w:val="00065846"/>
    <w:rsid w:val="00072F0A"/>
    <w:rsid w:val="00095045"/>
    <w:rsid w:val="000C3B84"/>
    <w:rsid w:val="000C3D8A"/>
    <w:rsid w:val="0010175C"/>
    <w:rsid w:val="0011461B"/>
    <w:rsid w:val="00116395"/>
    <w:rsid w:val="0012205D"/>
    <w:rsid w:val="0015132E"/>
    <w:rsid w:val="001562F8"/>
    <w:rsid w:val="0018326F"/>
    <w:rsid w:val="001D0134"/>
    <w:rsid w:val="001E7C37"/>
    <w:rsid w:val="001F6174"/>
    <w:rsid w:val="00202335"/>
    <w:rsid w:val="00207D2F"/>
    <w:rsid w:val="00240AD4"/>
    <w:rsid w:val="00242EC3"/>
    <w:rsid w:val="002523E2"/>
    <w:rsid w:val="0025368B"/>
    <w:rsid w:val="0026781E"/>
    <w:rsid w:val="00291268"/>
    <w:rsid w:val="002C1C64"/>
    <w:rsid w:val="002D69F7"/>
    <w:rsid w:val="002D6CFB"/>
    <w:rsid w:val="002E10A6"/>
    <w:rsid w:val="00302C02"/>
    <w:rsid w:val="0030329B"/>
    <w:rsid w:val="00313B8F"/>
    <w:rsid w:val="00343CF0"/>
    <w:rsid w:val="00364971"/>
    <w:rsid w:val="003A76B2"/>
    <w:rsid w:val="003F2B90"/>
    <w:rsid w:val="004022A6"/>
    <w:rsid w:val="00407586"/>
    <w:rsid w:val="00426200"/>
    <w:rsid w:val="004266B6"/>
    <w:rsid w:val="004A02A0"/>
    <w:rsid w:val="004D5855"/>
    <w:rsid w:val="004E740A"/>
    <w:rsid w:val="00513733"/>
    <w:rsid w:val="00547071"/>
    <w:rsid w:val="0055451C"/>
    <w:rsid w:val="00581E89"/>
    <w:rsid w:val="0058691A"/>
    <w:rsid w:val="005C0A54"/>
    <w:rsid w:val="005FB9AD"/>
    <w:rsid w:val="0060686E"/>
    <w:rsid w:val="006324AF"/>
    <w:rsid w:val="00637D5E"/>
    <w:rsid w:val="0065038E"/>
    <w:rsid w:val="00663F66"/>
    <w:rsid w:val="0068131B"/>
    <w:rsid w:val="0068402E"/>
    <w:rsid w:val="006846A8"/>
    <w:rsid w:val="00685786"/>
    <w:rsid w:val="006A01F4"/>
    <w:rsid w:val="006C2B67"/>
    <w:rsid w:val="006C73E5"/>
    <w:rsid w:val="006F189B"/>
    <w:rsid w:val="00726A6C"/>
    <w:rsid w:val="007318BB"/>
    <w:rsid w:val="00755FAF"/>
    <w:rsid w:val="0076523E"/>
    <w:rsid w:val="00795EB7"/>
    <w:rsid w:val="007A0537"/>
    <w:rsid w:val="007A2761"/>
    <w:rsid w:val="007A2847"/>
    <w:rsid w:val="007B5D78"/>
    <w:rsid w:val="007D1B74"/>
    <w:rsid w:val="007D3E0C"/>
    <w:rsid w:val="008159B8"/>
    <w:rsid w:val="0083552D"/>
    <w:rsid w:val="00845346"/>
    <w:rsid w:val="00853FE6"/>
    <w:rsid w:val="00863D0E"/>
    <w:rsid w:val="008A59F4"/>
    <w:rsid w:val="008A7FFE"/>
    <w:rsid w:val="008B2967"/>
    <w:rsid w:val="008E6412"/>
    <w:rsid w:val="00903119"/>
    <w:rsid w:val="00922DB3"/>
    <w:rsid w:val="00924A29"/>
    <w:rsid w:val="00965A2D"/>
    <w:rsid w:val="009666EB"/>
    <w:rsid w:val="009801D2"/>
    <w:rsid w:val="009A5D40"/>
    <w:rsid w:val="009B0047"/>
    <w:rsid w:val="009C4F25"/>
    <w:rsid w:val="009D3C5F"/>
    <w:rsid w:val="00A12560"/>
    <w:rsid w:val="00A14006"/>
    <w:rsid w:val="00A168D7"/>
    <w:rsid w:val="00A46956"/>
    <w:rsid w:val="00A52002"/>
    <w:rsid w:val="00A54244"/>
    <w:rsid w:val="00AB5BA8"/>
    <w:rsid w:val="00AF51D0"/>
    <w:rsid w:val="00B06013"/>
    <w:rsid w:val="00B1117C"/>
    <w:rsid w:val="00B175DB"/>
    <w:rsid w:val="00B54881"/>
    <w:rsid w:val="00B77B95"/>
    <w:rsid w:val="00B807E5"/>
    <w:rsid w:val="00B864F3"/>
    <w:rsid w:val="00BA851C"/>
    <w:rsid w:val="00BC65F2"/>
    <w:rsid w:val="00BD3810"/>
    <w:rsid w:val="00BD4815"/>
    <w:rsid w:val="00BE078E"/>
    <w:rsid w:val="00C30F5D"/>
    <w:rsid w:val="00C52549"/>
    <w:rsid w:val="00C66A73"/>
    <w:rsid w:val="00C86F11"/>
    <w:rsid w:val="00C87889"/>
    <w:rsid w:val="00C91AFE"/>
    <w:rsid w:val="00CA2893"/>
    <w:rsid w:val="00CB3E5A"/>
    <w:rsid w:val="00CB7F9B"/>
    <w:rsid w:val="00CD1169"/>
    <w:rsid w:val="00CD604A"/>
    <w:rsid w:val="00D04B2D"/>
    <w:rsid w:val="00D36F47"/>
    <w:rsid w:val="00D4276D"/>
    <w:rsid w:val="00D837AC"/>
    <w:rsid w:val="00D8608C"/>
    <w:rsid w:val="00DA4913"/>
    <w:rsid w:val="00DA663E"/>
    <w:rsid w:val="00DB3AA4"/>
    <w:rsid w:val="00DC6F7B"/>
    <w:rsid w:val="00DE1095"/>
    <w:rsid w:val="00DE46E3"/>
    <w:rsid w:val="00E1564A"/>
    <w:rsid w:val="00E36185"/>
    <w:rsid w:val="00E53699"/>
    <w:rsid w:val="00E609D9"/>
    <w:rsid w:val="00E9270F"/>
    <w:rsid w:val="00E94873"/>
    <w:rsid w:val="00EA7AEE"/>
    <w:rsid w:val="00EC2AF9"/>
    <w:rsid w:val="00EC4DE9"/>
    <w:rsid w:val="00F22422"/>
    <w:rsid w:val="00F43FF7"/>
    <w:rsid w:val="00F47DCD"/>
    <w:rsid w:val="00F76C34"/>
    <w:rsid w:val="00F93A09"/>
    <w:rsid w:val="00FA118D"/>
    <w:rsid w:val="00FB14AB"/>
    <w:rsid w:val="00FB2468"/>
    <w:rsid w:val="00FC1715"/>
    <w:rsid w:val="00FD0CCD"/>
    <w:rsid w:val="00FE6891"/>
    <w:rsid w:val="00FF2EEC"/>
    <w:rsid w:val="01208E68"/>
    <w:rsid w:val="012A4DD3"/>
    <w:rsid w:val="016612B6"/>
    <w:rsid w:val="01CF6794"/>
    <w:rsid w:val="022D1F7D"/>
    <w:rsid w:val="02317B9A"/>
    <w:rsid w:val="024AFE39"/>
    <w:rsid w:val="02C61E34"/>
    <w:rsid w:val="030E3CFC"/>
    <w:rsid w:val="03412C40"/>
    <w:rsid w:val="035ACD42"/>
    <w:rsid w:val="037D6EC3"/>
    <w:rsid w:val="038D2013"/>
    <w:rsid w:val="03B1F3A1"/>
    <w:rsid w:val="03D0EA22"/>
    <w:rsid w:val="03FB9B94"/>
    <w:rsid w:val="04366107"/>
    <w:rsid w:val="04498545"/>
    <w:rsid w:val="047DB5C3"/>
    <w:rsid w:val="04FFDAA3"/>
    <w:rsid w:val="05DEC50E"/>
    <w:rsid w:val="05EC4089"/>
    <w:rsid w:val="05F5BB2C"/>
    <w:rsid w:val="0610139F"/>
    <w:rsid w:val="0635F2F3"/>
    <w:rsid w:val="06957B3F"/>
    <w:rsid w:val="06CF6C21"/>
    <w:rsid w:val="06FAD60C"/>
    <w:rsid w:val="070C3BC1"/>
    <w:rsid w:val="077A956F"/>
    <w:rsid w:val="07812607"/>
    <w:rsid w:val="07BE5D6E"/>
    <w:rsid w:val="07C8C8E5"/>
    <w:rsid w:val="07CA1138"/>
    <w:rsid w:val="07D5622B"/>
    <w:rsid w:val="07EC4FAC"/>
    <w:rsid w:val="081089F3"/>
    <w:rsid w:val="089E63B1"/>
    <w:rsid w:val="08AE9FC4"/>
    <w:rsid w:val="097AE34B"/>
    <w:rsid w:val="09D47F7B"/>
    <w:rsid w:val="09D64A27"/>
    <w:rsid w:val="09E0F97D"/>
    <w:rsid w:val="09E34107"/>
    <w:rsid w:val="0A18C549"/>
    <w:rsid w:val="0A2B71DD"/>
    <w:rsid w:val="0A869E48"/>
    <w:rsid w:val="0A8FBE5B"/>
    <w:rsid w:val="0AB23631"/>
    <w:rsid w:val="0B447B28"/>
    <w:rsid w:val="0B7ECD84"/>
    <w:rsid w:val="0B952E42"/>
    <w:rsid w:val="0BFECCAB"/>
    <w:rsid w:val="0C31B142"/>
    <w:rsid w:val="0C54972A"/>
    <w:rsid w:val="0C94C89B"/>
    <w:rsid w:val="0C9D04C0"/>
    <w:rsid w:val="0CD7D240"/>
    <w:rsid w:val="0D2C43DE"/>
    <w:rsid w:val="0D884CDB"/>
    <w:rsid w:val="0DA4F6E5"/>
    <w:rsid w:val="0DA845D6"/>
    <w:rsid w:val="0DEA8FE4"/>
    <w:rsid w:val="0DF9364A"/>
    <w:rsid w:val="0E53EEAA"/>
    <w:rsid w:val="0E554472"/>
    <w:rsid w:val="0E977407"/>
    <w:rsid w:val="0EE7FA35"/>
    <w:rsid w:val="0EEBA7CA"/>
    <w:rsid w:val="0F27BB3F"/>
    <w:rsid w:val="0F894A0A"/>
    <w:rsid w:val="0FDA668F"/>
    <w:rsid w:val="10104A54"/>
    <w:rsid w:val="102DF1EB"/>
    <w:rsid w:val="10C65644"/>
    <w:rsid w:val="10E23DD3"/>
    <w:rsid w:val="11091BAD"/>
    <w:rsid w:val="112E0FC8"/>
    <w:rsid w:val="11872B10"/>
    <w:rsid w:val="11A75A95"/>
    <w:rsid w:val="11B5F4BD"/>
    <w:rsid w:val="11B8B62A"/>
    <w:rsid w:val="126226A5"/>
    <w:rsid w:val="1263FA70"/>
    <w:rsid w:val="128C4DE6"/>
    <w:rsid w:val="134D1E01"/>
    <w:rsid w:val="1370FAF0"/>
    <w:rsid w:val="13A40439"/>
    <w:rsid w:val="1413BB9A"/>
    <w:rsid w:val="14DF1594"/>
    <w:rsid w:val="14E45820"/>
    <w:rsid w:val="14E99231"/>
    <w:rsid w:val="1538B027"/>
    <w:rsid w:val="1547AA84"/>
    <w:rsid w:val="1552ACF5"/>
    <w:rsid w:val="157C6457"/>
    <w:rsid w:val="158F8377"/>
    <w:rsid w:val="15AB97A7"/>
    <w:rsid w:val="15D6CDFB"/>
    <w:rsid w:val="15F49E41"/>
    <w:rsid w:val="16004293"/>
    <w:rsid w:val="1612A863"/>
    <w:rsid w:val="16C1D5E1"/>
    <w:rsid w:val="16E771A4"/>
    <w:rsid w:val="17316220"/>
    <w:rsid w:val="17594BD7"/>
    <w:rsid w:val="175AFF1E"/>
    <w:rsid w:val="1786F9E6"/>
    <w:rsid w:val="188A4DB7"/>
    <w:rsid w:val="1895BA8D"/>
    <w:rsid w:val="191821D0"/>
    <w:rsid w:val="19E7DE49"/>
    <w:rsid w:val="19EA753A"/>
    <w:rsid w:val="1A051A9A"/>
    <w:rsid w:val="1A25434F"/>
    <w:rsid w:val="1A4AFC3E"/>
    <w:rsid w:val="1AA43EEE"/>
    <w:rsid w:val="1ACAEA7C"/>
    <w:rsid w:val="1AD5056C"/>
    <w:rsid w:val="1AD6D819"/>
    <w:rsid w:val="1B11F385"/>
    <w:rsid w:val="1B31B23F"/>
    <w:rsid w:val="1BA0EAFB"/>
    <w:rsid w:val="1C0172D3"/>
    <w:rsid w:val="1C400F4F"/>
    <w:rsid w:val="1C8994C3"/>
    <w:rsid w:val="1C9814F5"/>
    <w:rsid w:val="1CC7BC6D"/>
    <w:rsid w:val="1D011166"/>
    <w:rsid w:val="1D1C7F1B"/>
    <w:rsid w:val="1D381811"/>
    <w:rsid w:val="1D3E1E37"/>
    <w:rsid w:val="1D44116B"/>
    <w:rsid w:val="1D81ED9F"/>
    <w:rsid w:val="1DBAE7DA"/>
    <w:rsid w:val="1DC4B777"/>
    <w:rsid w:val="1DF918BB"/>
    <w:rsid w:val="1ED83773"/>
    <w:rsid w:val="1EDB9276"/>
    <w:rsid w:val="1F08E33E"/>
    <w:rsid w:val="1F79BACD"/>
    <w:rsid w:val="1F80B3A7"/>
    <w:rsid w:val="1FBB3445"/>
    <w:rsid w:val="2099F888"/>
    <w:rsid w:val="210A0B58"/>
    <w:rsid w:val="211B462F"/>
    <w:rsid w:val="223346AF"/>
    <w:rsid w:val="224E2198"/>
    <w:rsid w:val="22B8816B"/>
    <w:rsid w:val="22E1E9FE"/>
    <w:rsid w:val="22E7501D"/>
    <w:rsid w:val="231E145B"/>
    <w:rsid w:val="23582CA1"/>
    <w:rsid w:val="239CC2A0"/>
    <w:rsid w:val="23C4FC94"/>
    <w:rsid w:val="23CBE3D3"/>
    <w:rsid w:val="23FF5905"/>
    <w:rsid w:val="241973F5"/>
    <w:rsid w:val="245173B0"/>
    <w:rsid w:val="24A13D10"/>
    <w:rsid w:val="24A9F7C3"/>
    <w:rsid w:val="24BAF699"/>
    <w:rsid w:val="24D7BE56"/>
    <w:rsid w:val="24EA84E6"/>
    <w:rsid w:val="24F18DA2"/>
    <w:rsid w:val="250D2E58"/>
    <w:rsid w:val="25212DCB"/>
    <w:rsid w:val="25851E98"/>
    <w:rsid w:val="25C394FB"/>
    <w:rsid w:val="25EEB752"/>
    <w:rsid w:val="26432F92"/>
    <w:rsid w:val="2712C731"/>
    <w:rsid w:val="276274D5"/>
    <w:rsid w:val="27F43FCB"/>
    <w:rsid w:val="281A3808"/>
    <w:rsid w:val="284082DB"/>
    <w:rsid w:val="2958AE4E"/>
    <w:rsid w:val="29603000"/>
    <w:rsid w:val="2966A120"/>
    <w:rsid w:val="29784B3B"/>
    <w:rsid w:val="297BCB24"/>
    <w:rsid w:val="297D68E6"/>
    <w:rsid w:val="29B004F2"/>
    <w:rsid w:val="29B60869"/>
    <w:rsid w:val="29E0F718"/>
    <w:rsid w:val="29FB2D11"/>
    <w:rsid w:val="2A80829F"/>
    <w:rsid w:val="2AC21D6D"/>
    <w:rsid w:val="2AC4CDA3"/>
    <w:rsid w:val="2B16DC78"/>
    <w:rsid w:val="2B193947"/>
    <w:rsid w:val="2B6C3450"/>
    <w:rsid w:val="2B98D25E"/>
    <w:rsid w:val="2BACD2B8"/>
    <w:rsid w:val="2BADF29F"/>
    <w:rsid w:val="2BB54F89"/>
    <w:rsid w:val="2BBDCD5B"/>
    <w:rsid w:val="2BBDEA01"/>
    <w:rsid w:val="2BCE2213"/>
    <w:rsid w:val="2C547565"/>
    <w:rsid w:val="2CA04D94"/>
    <w:rsid w:val="2CB2ACD9"/>
    <w:rsid w:val="2CF7555B"/>
    <w:rsid w:val="2CFB26A7"/>
    <w:rsid w:val="2D35EE86"/>
    <w:rsid w:val="2D3BC05F"/>
    <w:rsid w:val="2D4C0B60"/>
    <w:rsid w:val="2D57AF63"/>
    <w:rsid w:val="2D855FA7"/>
    <w:rsid w:val="2D866B62"/>
    <w:rsid w:val="2DC28FB4"/>
    <w:rsid w:val="2DF79390"/>
    <w:rsid w:val="2E002089"/>
    <w:rsid w:val="2E12FF63"/>
    <w:rsid w:val="2E8006D3"/>
    <w:rsid w:val="2EA44948"/>
    <w:rsid w:val="2F8CEFA6"/>
    <w:rsid w:val="2FD03B14"/>
    <w:rsid w:val="2FF0EFBB"/>
    <w:rsid w:val="30913E7E"/>
    <w:rsid w:val="30C8205C"/>
    <w:rsid w:val="3114CE3E"/>
    <w:rsid w:val="31805144"/>
    <w:rsid w:val="31A9ADDC"/>
    <w:rsid w:val="31B0A8F2"/>
    <w:rsid w:val="32CD3A5A"/>
    <w:rsid w:val="32D5EBCE"/>
    <w:rsid w:val="32EF89FF"/>
    <w:rsid w:val="3300156D"/>
    <w:rsid w:val="3357D607"/>
    <w:rsid w:val="335E51F0"/>
    <w:rsid w:val="33D36E4A"/>
    <w:rsid w:val="342B1452"/>
    <w:rsid w:val="3470F841"/>
    <w:rsid w:val="34B3FF53"/>
    <w:rsid w:val="34BCA233"/>
    <w:rsid w:val="3545EA6D"/>
    <w:rsid w:val="35F0AF70"/>
    <w:rsid w:val="36051B09"/>
    <w:rsid w:val="36588F3A"/>
    <w:rsid w:val="3668E322"/>
    <w:rsid w:val="3691C31C"/>
    <w:rsid w:val="36BCB33A"/>
    <w:rsid w:val="37466095"/>
    <w:rsid w:val="379A15F0"/>
    <w:rsid w:val="3865CE2D"/>
    <w:rsid w:val="38EF99B1"/>
    <w:rsid w:val="38EFB8EA"/>
    <w:rsid w:val="3902F3B2"/>
    <w:rsid w:val="396EDDAB"/>
    <w:rsid w:val="3984031D"/>
    <w:rsid w:val="39912FE1"/>
    <w:rsid w:val="399CC1B0"/>
    <w:rsid w:val="39C69B8E"/>
    <w:rsid w:val="3A528C6F"/>
    <w:rsid w:val="3A6FCA67"/>
    <w:rsid w:val="3A8092B2"/>
    <w:rsid w:val="3B2D12A7"/>
    <w:rsid w:val="3B7C79EA"/>
    <w:rsid w:val="3B884733"/>
    <w:rsid w:val="3B971992"/>
    <w:rsid w:val="3BA1ABFE"/>
    <w:rsid w:val="3C38A15C"/>
    <w:rsid w:val="3C466954"/>
    <w:rsid w:val="3C46E1B5"/>
    <w:rsid w:val="3C4B21A8"/>
    <w:rsid w:val="3C62E1C9"/>
    <w:rsid w:val="3C7C0A26"/>
    <w:rsid w:val="3DBD29C5"/>
    <w:rsid w:val="3DDE678B"/>
    <w:rsid w:val="3DEA85AB"/>
    <w:rsid w:val="3E1DCADD"/>
    <w:rsid w:val="3E3CA8CF"/>
    <w:rsid w:val="3EAC7CCA"/>
    <w:rsid w:val="3EB41AAC"/>
    <w:rsid w:val="3EC4DDF1"/>
    <w:rsid w:val="3EEB8E0D"/>
    <w:rsid w:val="3EFA02C6"/>
    <w:rsid w:val="3F1EB559"/>
    <w:rsid w:val="3F46BDBF"/>
    <w:rsid w:val="3F67B7F5"/>
    <w:rsid w:val="3F80E057"/>
    <w:rsid w:val="3FD22EAF"/>
    <w:rsid w:val="40007165"/>
    <w:rsid w:val="40AFD935"/>
    <w:rsid w:val="40C7EC24"/>
    <w:rsid w:val="40DBCB08"/>
    <w:rsid w:val="40FA8DCB"/>
    <w:rsid w:val="4103885B"/>
    <w:rsid w:val="4174920D"/>
    <w:rsid w:val="41A85D31"/>
    <w:rsid w:val="41A8A589"/>
    <w:rsid w:val="41ABB422"/>
    <w:rsid w:val="41D69136"/>
    <w:rsid w:val="41EB84F8"/>
    <w:rsid w:val="41FA4B3E"/>
    <w:rsid w:val="42259EFE"/>
    <w:rsid w:val="4251C4EA"/>
    <w:rsid w:val="42CF1620"/>
    <w:rsid w:val="4303F152"/>
    <w:rsid w:val="431DE9E5"/>
    <w:rsid w:val="434953D0"/>
    <w:rsid w:val="43650638"/>
    <w:rsid w:val="43935918"/>
    <w:rsid w:val="439E2AEE"/>
    <w:rsid w:val="43DF494A"/>
    <w:rsid w:val="43E0E3BB"/>
    <w:rsid w:val="44409230"/>
    <w:rsid w:val="44871C0B"/>
    <w:rsid w:val="44A9842F"/>
    <w:rsid w:val="44E3C731"/>
    <w:rsid w:val="45579374"/>
    <w:rsid w:val="456A6136"/>
    <w:rsid w:val="460D9F5B"/>
    <w:rsid w:val="4638A002"/>
    <w:rsid w:val="464B1321"/>
    <w:rsid w:val="465F371F"/>
    <w:rsid w:val="466B19CE"/>
    <w:rsid w:val="467F5954"/>
    <w:rsid w:val="46DC4C2B"/>
    <w:rsid w:val="46E0FD47"/>
    <w:rsid w:val="46E1B9BF"/>
    <w:rsid w:val="473C3559"/>
    <w:rsid w:val="474163D6"/>
    <w:rsid w:val="47436966"/>
    <w:rsid w:val="474480C7"/>
    <w:rsid w:val="47747F88"/>
    <w:rsid w:val="4875FC93"/>
    <w:rsid w:val="48790CC4"/>
    <w:rsid w:val="48D07E1D"/>
    <w:rsid w:val="48EB107B"/>
    <w:rsid w:val="492076B7"/>
    <w:rsid w:val="494164D1"/>
    <w:rsid w:val="49762B08"/>
    <w:rsid w:val="49A1F6D6"/>
    <w:rsid w:val="49DC3DA2"/>
    <w:rsid w:val="4A401BA7"/>
    <w:rsid w:val="4A554231"/>
    <w:rsid w:val="4A665D56"/>
    <w:rsid w:val="4AABC1EB"/>
    <w:rsid w:val="4ACBAFC9"/>
    <w:rsid w:val="4B54DA1B"/>
    <w:rsid w:val="4B786D0F"/>
    <w:rsid w:val="4B7CB771"/>
    <w:rsid w:val="4BFEBD14"/>
    <w:rsid w:val="4C14C024"/>
    <w:rsid w:val="4C29704B"/>
    <w:rsid w:val="4C4DF69B"/>
    <w:rsid w:val="4C8CA4C5"/>
    <w:rsid w:val="4CAF7DB7"/>
    <w:rsid w:val="4CE36A63"/>
    <w:rsid w:val="4D494374"/>
    <w:rsid w:val="4DAC1320"/>
    <w:rsid w:val="4E14D5F4"/>
    <w:rsid w:val="4EAFAEC5"/>
    <w:rsid w:val="4EDEA485"/>
    <w:rsid w:val="4F61110D"/>
    <w:rsid w:val="4F6A165D"/>
    <w:rsid w:val="4F91C2F7"/>
    <w:rsid w:val="4FADF52F"/>
    <w:rsid w:val="4FBF78B4"/>
    <w:rsid w:val="50061965"/>
    <w:rsid w:val="50167EEB"/>
    <w:rsid w:val="50250280"/>
    <w:rsid w:val="5053D4C3"/>
    <w:rsid w:val="5066AB6A"/>
    <w:rsid w:val="506A0614"/>
    <w:rsid w:val="506FB78C"/>
    <w:rsid w:val="5070E8C1"/>
    <w:rsid w:val="512C6844"/>
    <w:rsid w:val="514568CA"/>
    <w:rsid w:val="514A1441"/>
    <w:rsid w:val="51521A8B"/>
    <w:rsid w:val="51A1E9C6"/>
    <w:rsid w:val="5277A8A7"/>
    <w:rsid w:val="52951F82"/>
    <w:rsid w:val="5298B1CF"/>
    <w:rsid w:val="52C838A5"/>
    <w:rsid w:val="52CC7E86"/>
    <w:rsid w:val="52F0349D"/>
    <w:rsid w:val="536F9D59"/>
    <w:rsid w:val="53AB5080"/>
    <w:rsid w:val="53C85090"/>
    <w:rsid w:val="53F34755"/>
    <w:rsid w:val="54067E51"/>
    <w:rsid w:val="540E6044"/>
    <w:rsid w:val="541A40CC"/>
    <w:rsid w:val="542DF018"/>
    <w:rsid w:val="5430B995"/>
    <w:rsid w:val="544E7941"/>
    <w:rsid w:val="5459FCE9"/>
    <w:rsid w:val="5477D87F"/>
    <w:rsid w:val="547D2F41"/>
    <w:rsid w:val="54A4B5E7"/>
    <w:rsid w:val="54B6A4A0"/>
    <w:rsid w:val="54B9D193"/>
    <w:rsid w:val="54CC3023"/>
    <w:rsid w:val="54E37A77"/>
    <w:rsid w:val="55669F94"/>
    <w:rsid w:val="55803589"/>
    <w:rsid w:val="55916DBA"/>
    <w:rsid w:val="55D74F22"/>
    <w:rsid w:val="5613A8E0"/>
    <w:rsid w:val="5631A53A"/>
    <w:rsid w:val="5655A1F4"/>
    <w:rsid w:val="56737F51"/>
    <w:rsid w:val="569F05E2"/>
    <w:rsid w:val="569FE19A"/>
    <w:rsid w:val="56D77F25"/>
    <w:rsid w:val="572D3665"/>
    <w:rsid w:val="5734AD4F"/>
    <w:rsid w:val="573E1F13"/>
    <w:rsid w:val="57607149"/>
    <w:rsid w:val="576FC647"/>
    <w:rsid w:val="57BBB83A"/>
    <w:rsid w:val="57BE81B9"/>
    <w:rsid w:val="57C3A5C0"/>
    <w:rsid w:val="57EB3042"/>
    <w:rsid w:val="580E9C2A"/>
    <w:rsid w:val="58106C3D"/>
    <w:rsid w:val="5830454D"/>
    <w:rsid w:val="58B942E3"/>
    <w:rsid w:val="58FAA42B"/>
    <w:rsid w:val="5957889B"/>
    <w:rsid w:val="59DABEF3"/>
    <w:rsid w:val="59E4709B"/>
    <w:rsid w:val="5A0B58B4"/>
    <w:rsid w:val="5AADCF46"/>
    <w:rsid w:val="5B5EA49C"/>
    <w:rsid w:val="5BBB8910"/>
    <w:rsid w:val="5BCC82C2"/>
    <w:rsid w:val="5C643277"/>
    <w:rsid w:val="5C99AC5E"/>
    <w:rsid w:val="5CC8EF0B"/>
    <w:rsid w:val="5D18B859"/>
    <w:rsid w:val="5DFDBED3"/>
    <w:rsid w:val="5E22FEDD"/>
    <w:rsid w:val="5E516B0B"/>
    <w:rsid w:val="5E80F43C"/>
    <w:rsid w:val="5EB9D4F2"/>
    <w:rsid w:val="5EDDB739"/>
    <w:rsid w:val="5F9544A9"/>
    <w:rsid w:val="5FD945F4"/>
    <w:rsid w:val="6027E1E5"/>
    <w:rsid w:val="603E8782"/>
    <w:rsid w:val="60472E55"/>
    <w:rsid w:val="60A7E572"/>
    <w:rsid w:val="60B8854E"/>
    <w:rsid w:val="61281D27"/>
    <w:rsid w:val="61933E0A"/>
    <w:rsid w:val="622FD153"/>
    <w:rsid w:val="6235E248"/>
    <w:rsid w:val="62A544BE"/>
    <w:rsid w:val="62C13797"/>
    <w:rsid w:val="62D29AE4"/>
    <w:rsid w:val="62F7DFB8"/>
    <w:rsid w:val="63746D63"/>
    <w:rsid w:val="63D90577"/>
    <w:rsid w:val="63D9F367"/>
    <w:rsid w:val="643D226C"/>
    <w:rsid w:val="6446E1D7"/>
    <w:rsid w:val="649C3934"/>
    <w:rsid w:val="64A2E160"/>
    <w:rsid w:val="6501D3EE"/>
    <w:rsid w:val="6549A07D"/>
    <w:rsid w:val="654E4E19"/>
    <w:rsid w:val="6560C34A"/>
    <w:rsid w:val="657251B9"/>
    <w:rsid w:val="6575C3C8"/>
    <w:rsid w:val="65A8D3F2"/>
    <w:rsid w:val="65AB520A"/>
    <w:rsid w:val="65B7F268"/>
    <w:rsid w:val="65C08B5D"/>
    <w:rsid w:val="660FAEA9"/>
    <w:rsid w:val="6617EE9D"/>
    <w:rsid w:val="661F645E"/>
    <w:rsid w:val="66708651"/>
    <w:rsid w:val="66722480"/>
    <w:rsid w:val="66986031"/>
    <w:rsid w:val="66A3F29B"/>
    <w:rsid w:val="66E27BD2"/>
    <w:rsid w:val="66E3F6D9"/>
    <w:rsid w:val="678E8AAE"/>
    <w:rsid w:val="67BB762E"/>
    <w:rsid w:val="67E89BE9"/>
    <w:rsid w:val="6802AE0A"/>
    <w:rsid w:val="683E940C"/>
    <w:rsid w:val="6850CA4A"/>
    <w:rsid w:val="688F6118"/>
    <w:rsid w:val="6895762A"/>
    <w:rsid w:val="68A69878"/>
    <w:rsid w:val="68B68EF3"/>
    <w:rsid w:val="68F43E09"/>
    <w:rsid w:val="6919A7D9"/>
    <w:rsid w:val="6929A6FD"/>
    <w:rsid w:val="69498C88"/>
    <w:rsid w:val="6952565C"/>
    <w:rsid w:val="6957468F"/>
    <w:rsid w:val="6995A828"/>
    <w:rsid w:val="6A044DF8"/>
    <w:rsid w:val="6A352553"/>
    <w:rsid w:val="6A55A364"/>
    <w:rsid w:val="6A82E877"/>
    <w:rsid w:val="6A9ACBC6"/>
    <w:rsid w:val="6ADFC58D"/>
    <w:rsid w:val="6AE55CE9"/>
    <w:rsid w:val="6B03F39B"/>
    <w:rsid w:val="6B097CC6"/>
    <w:rsid w:val="6B116A4C"/>
    <w:rsid w:val="6B24E600"/>
    <w:rsid w:val="6B579C4F"/>
    <w:rsid w:val="6B7634CE"/>
    <w:rsid w:val="6BB4E47D"/>
    <w:rsid w:val="6BD396D8"/>
    <w:rsid w:val="6BE7C3E4"/>
    <w:rsid w:val="6BEE19C6"/>
    <w:rsid w:val="6C13FF9E"/>
    <w:rsid w:val="6C23D2CC"/>
    <w:rsid w:val="6CC69F78"/>
    <w:rsid w:val="6CF3ED2C"/>
    <w:rsid w:val="6D5453BB"/>
    <w:rsid w:val="6DB788E2"/>
    <w:rsid w:val="6DBA8939"/>
    <w:rsid w:val="6E1F69C8"/>
    <w:rsid w:val="6E21F0D0"/>
    <w:rsid w:val="6E58A76D"/>
    <w:rsid w:val="6E59A087"/>
    <w:rsid w:val="6E73ABD9"/>
    <w:rsid w:val="6E95BB47"/>
    <w:rsid w:val="6E9E1EF7"/>
    <w:rsid w:val="6EA7D9EA"/>
    <w:rsid w:val="6EBFB36C"/>
    <w:rsid w:val="6FCF0D85"/>
    <w:rsid w:val="6FFE403A"/>
    <w:rsid w:val="70763323"/>
    <w:rsid w:val="70860309"/>
    <w:rsid w:val="708CAB74"/>
    <w:rsid w:val="70A44DF3"/>
    <w:rsid w:val="70C35151"/>
    <w:rsid w:val="70D570C7"/>
    <w:rsid w:val="70DBBED8"/>
    <w:rsid w:val="70E8D2EC"/>
    <w:rsid w:val="70FA2554"/>
    <w:rsid w:val="713B7610"/>
    <w:rsid w:val="71565930"/>
    <w:rsid w:val="7182E442"/>
    <w:rsid w:val="719579A2"/>
    <w:rsid w:val="71EE12A0"/>
    <w:rsid w:val="721FE613"/>
    <w:rsid w:val="72261DF5"/>
    <w:rsid w:val="7240A444"/>
    <w:rsid w:val="72561B67"/>
    <w:rsid w:val="72C59436"/>
    <w:rsid w:val="732A13B3"/>
    <w:rsid w:val="7381D308"/>
    <w:rsid w:val="7399ED24"/>
    <w:rsid w:val="73AB38C8"/>
    <w:rsid w:val="73C17D3F"/>
    <w:rsid w:val="73C1EE56"/>
    <w:rsid w:val="73F396D9"/>
    <w:rsid w:val="7410EA64"/>
    <w:rsid w:val="743C04C9"/>
    <w:rsid w:val="748B9B59"/>
    <w:rsid w:val="74F59B6B"/>
    <w:rsid w:val="75590A6D"/>
    <w:rsid w:val="75601C97"/>
    <w:rsid w:val="75A5EBA1"/>
    <w:rsid w:val="76284CF6"/>
    <w:rsid w:val="766CB315"/>
    <w:rsid w:val="76EEEB99"/>
    <w:rsid w:val="76F1FBF5"/>
    <w:rsid w:val="772E6ECB"/>
    <w:rsid w:val="778522E3"/>
    <w:rsid w:val="77ACAA68"/>
    <w:rsid w:val="780E4DFD"/>
    <w:rsid w:val="782A15FE"/>
    <w:rsid w:val="785A4017"/>
    <w:rsid w:val="78B2112A"/>
    <w:rsid w:val="794D13BA"/>
    <w:rsid w:val="7958DFDA"/>
    <w:rsid w:val="79789687"/>
    <w:rsid w:val="79A6CD91"/>
    <w:rsid w:val="7A0544A2"/>
    <w:rsid w:val="7A75F384"/>
    <w:rsid w:val="7A8338FE"/>
    <w:rsid w:val="7AE23B4F"/>
    <w:rsid w:val="7BF15BD8"/>
    <w:rsid w:val="7C40DE3D"/>
    <w:rsid w:val="7C72C5B3"/>
    <w:rsid w:val="7C9E88C9"/>
    <w:rsid w:val="7CEB8071"/>
    <w:rsid w:val="7D045957"/>
    <w:rsid w:val="7D88ABFC"/>
    <w:rsid w:val="7DACAFE4"/>
    <w:rsid w:val="7DEC62D1"/>
    <w:rsid w:val="7DF2AD10"/>
    <w:rsid w:val="7E1B0F95"/>
    <w:rsid w:val="7EA5FF6A"/>
    <w:rsid w:val="7EBC3047"/>
    <w:rsid w:val="7F055FB3"/>
    <w:rsid w:val="7F320F4B"/>
    <w:rsid w:val="7F7FCC81"/>
    <w:rsid w:val="7F967494"/>
    <w:rsid w:val="7FB683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65071"/>
  <w15:chartTrackingRefBased/>
  <w15:docId w15:val="{1730DC97-50C2-491E-B974-8900BD41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woaniedokomentarza">
    <w:name w:val="annotation reference"/>
    <w:basedOn w:val="Domylnaczcionkaakapitu"/>
    <w:uiPriority w:val="99"/>
    <w:semiHidden/>
    <w:unhideWhenUsed/>
    <w:rsid w:val="0030329B"/>
    <w:rPr>
      <w:sz w:val="16"/>
      <w:szCs w:val="16"/>
    </w:rPr>
  </w:style>
  <w:style w:type="paragraph" w:styleId="Tekstkomentarza">
    <w:name w:val="annotation text"/>
    <w:basedOn w:val="Normalny"/>
    <w:link w:val="TekstkomentarzaZnak"/>
    <w:uiPriority w:val="99"/>
    <w:unhideWhenUsed/>
    <w:rsid w:val="0030329B"/>
    <w:pPr>
      <w:spacing w:line="240" w:lineRule="auto"/>
    </w:pPr>
    <w:rPr>
      <w:sz w:val="20"/>
      <w:szCs w:val="20"/>
    </w:rPr>
  </w:style>
  <w:style w:type="character" w:customStyle="1" w:styleId="TekstkomentarzaZnak">
    <w:name w:val="Tekst komentarza Znak"/>
    <w:basedOn w:val="Domylnaczcionkaakapitu"/>
    <w:link w:val="Tekstkomentarza"/>
    <w:uiPriority w:val="99"/>
    <w:rsid w:val="0030329B"/>
    <w:rPr>
      <w:sz w:val="20"/>
      <w:szCs w:val="20"/>
    </w:rPr>
  </w:style>
  <w:style w:type="paragraph" w:styleId="Tematkomentarza">
    <w:name w:val="annotation subject"/>
    <w:basedOn w:val="Tekstkomentarza"/>
    <w:next w:val="Tekstkomentarza"/>
    <w:link w:val="TematkomentarzaZnak"/>
    <w:uiPriority w:val="99"/>
    <w:semiHidden/>
    <w:unhideWhenUsed/>
    <w:rsid w:val="0030329B"/>
    <w:rPr>
      <w:b/>
      <w:bCs/>
    </w:rPr>
  </w:style>
  <w:style w:type="character" w:customStyle="1" w:styleId="TematkomentarzaZnak">
    <w:name w:val="Temat komentarza Znak"/>
    <w:basedOn w:val="TekstkomentarzaZnak"/>
    <w:link w:val="Tematkomentarza"/>
    <w:uiPriority w:val="99"/>
    <w:semiHidden/>
    <w:rsid w:val="0030329B"/>
    <w:rPr>
      <w:b/>
      <w:bCs/>
      <w:sz w:val="20"/>
      <w:szCs w:val="20"/>
    </w:rPr>
  </w:style>
  <w:style w:type="paragraph" w:styleId="Tekstdymka">
    <w:name w:val="Balloon Text"/>
    <w:basedOn w:val="Normalny"/>
    <w:link w:val="TekstdymkaZnak"/>
    <w:uiPriority w:val="99"/>
    <w:semiHidden/>
    <w:unhideWhenUsed/>
    <w:rsid w:val="0030329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329B"/>
    <w:rPr>
      <w:rFonts w:ascii="Segoe UI" w:hAnsi="Segoe UI" w:cs="Segoe UI"/>
      <w:sz w:val="18"/>
      <w:szCs w:val="18"/>
    </w:rPr>
  </w:style>
  <w:style w:type="paragraph" w:styleId="Poprawka">
    <w:name w:val="Revision"/>
    <w:hidden/>
    <w:uiPriority w:val="99"/>
    <w:semiHidden/>
    <w:rsid w:val="004022A6"/>
    <w:pPr>
      <w:spacing w:after="0" w:line="240" w:lineRule="auto"/>
    </w:pPr>
  </w:style>
  <w:style w:type="paragraph" w:styleId="Nagwek">
    <w:name w:val="header"/>
    <w:basedOn w:val="Normalny"/>
    <w:link w:val="NagwekZnak"/>
    <w:uiPriority w:val="99"/>
    <w:unhideWhenUsed/>
    <w:rsid w:val="00922D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2DB3"/>
  </w:style>
  <w:style w:type="paragraph" w:styleId="Stopka">
    <w:name w:val="footer"/>
    <w:basedOn w:val="Normalny"/>
    <w:link w:val="StopkaZnak"/>
    <w:uiPriority w:val="99"/>
    <w:unhideWhenUsed/>
    <w:rsid w:val="00922D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2DB3"/>
  </w:style>
  <w:style w:type="numbering" w:customStyle="1" w:styleId="Biecalista1">
    <w:name w:val="Bieżąca lista1"/>
    <w:uiPriority w:val="99"/>
    <w:rsid w:val="00DE46E3"/>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62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B174A76DB65954DB42698D404B7BAA4" ma:contentTypeVersion="10" ma:contentTypeDescription="Utwórz nowy dokument." ma:contentTypeScope="" ma:versionID="7442a851476938250364f8a28fb7de23">
  <xsd:schema xmlns:xsd="http://www.w3.org/2001/XMLSchema" xmlns:xs="http://www.w3.org/2001/XMLSchema" xmlns:p="http://schemas.microsoft.com/office/2006/metadata/properties" xmlns:ns3="1a46236b-ad22-4887-b2e9-f4182afffb9a" targetNamespace="http://schemas.microsoft.com/office/2006/metadata/properties" ma:root="true" ma:fieldsID="99d74d9602fe511a8eb5c7ac02c396ed" ns3:_="">
    <xsd:import namespace="1a46236b-ad22-4887-b2e9-f4182afffb9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System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6236b-ad22-4887-b2e9-f4182afffb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1a46236b-ad22-4887-b2e9-f4182afffb9a" xsi:nil="true"/>
  </documentManagement>
</p:properties>
</file>

<file path=customXml/itemProps1.xml><?xml version="1.0" encoding="utf-8"?>
<ds:datastoreItem xmlns:ds="http://schemas.openxmlformats.org/officeDocument/2006/customXml" ds:itemID="{369EC11B-F128-4629-A345-B7CBBCE43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6236b-ad22-4887-b2e9-f4182afff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F8C462-E260-4980-A4DD-9ADB957A1D7F}">
  <ds:schemaRefs>
    <ds:schemaRef ds:uri="http://schemas.microsoft.com/sharepoint/v3/contenttype/forms"/>
  </ds:schemaRefs>
</ds:datastoreItem>
</file>

<file path=customXml/itemProps3.xml><?xml version="1.0" encoding="utf-8"?>
<ds:datastoreItem xmlns:ds="http://schemas.openxmlformats.org/officeDocument/2006/customXml" ds:itemID="{C37E5C09-0EAE-48DC-9473-010B21CBF103}">
  <ds:schemaRefs>
    <ds:schemaRef ds:uri="http://schemas.openxmlformats.org/officeDocument/2006/bibliography"/>
  </ds:schemaRefs>
</ds:datastoreItem>
</file>

<file path=customXml/itemProps4.xml><?xml version="1.0" encoding="utf-8"?>
<ds:datastoreItem xmlns:ds="http://schemas.openxmlformats.org/officeDocument/2006/customXml" ds:itemID="{DEE48A9D-B1D5-4A2F-B5E3-DA7B44474DCC}">
  <ds:schemaRefs>
    <ds:schemaRef ds:uri="http://schemas.microsoft.com/office/2006/metadata/properties"/>
    <ds:schemaRef ds:uri="http://schemas.microsoft.com/office/infopath/2007/PartnerControls"/>
    <ds:schemaRef ds:uri="1a46236b-ad22-4887-b2e9-f4182afffb9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2315</Words>
  <Characters>13891</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monitoring mediów zapytanie ofertowe na 2023</vt:lpstr>
    </vt:vector>
  </TitlesOfParts>
  <Company/>
  <LinksUpToDate>false</LinksUpToDate>
  <CharactersWithSpaces>16174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mediów zapytanie ofertowe na 2023</dc:title>
  <dc:subject/>
  <dc:creator>Wojciech Jóźwik</dc:creator>
  <cp:keywords>monitoring mediów</cp:keywords>
  <dc:description/>
  <cp:lastModifiedBy>Agnieszka Woźnicka</cp:lastModifiedBy>
  <cp:revision>4</cp:revision>
  <cp:lastPrinted>2023-11-02T14:40:00Z</cp:lastPrinted>
  <dcterms:created xsi:type="dcterms:W3CDTF">2023-11-29T11:16:00Z</dcterms:created>
  <dcterms:modified xsi:type="dcterms:W3CDTF">2023-11-29T11:41:00Z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0x010100AB174A76DB65954DB42698D404B7BAA4</vt:lpwstr>
  </property>
  <property fmtid="{D5CDD505-2E9C-101B-9397-08002B2CF9AE}" pid="3" name="MediaServiceImageTags">
    <vt:lpwstr/>
  </property>
</Properties>
</file>