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E1DB" w14:textId="68CE963E" w:rsidR="00D0318C" w:rsidRPr="0088305A" w:rsidRDefault="00D0318C" w:rsidP="00D0318C">
      <w:pPr>
        <w:jc w:val="right"/>
        <w:rPr>
          <w:rFonts w:ascii="Times New Roman" w:hAnsi="Times New Roman" w:cs="Times New Roman"/>
          <w:sz w:val="24"/>
          <w:szCs w:val="24"/>
        </w:rPr>
      </w:pPr>
      <w:r w:rsidRPr="0088305A">
        <w:rPr>
          <w:rFonts w:ascii="Times New Roman" w:hAnsi="Times New Roman" w:cs="Times New Roman"/>
          <w:sz w:val="24"/>
          <w:szCs w:val="24"/>
        </w:rPr>
        <w:t xml:space="preserve">Golczewo, </w:t>
      </w:r>
      <w:r w:rsidR="009F1637">
        <w:rPr>
          <w:rFonts w:ascii="Times New Roman" w:hAnsi="Times New Roman" w:cs="Times New Roman"/>
          <w:sz w:val="24"/>
          <w:szCs w:val="24"/>
        </w:rPr>
        <w:t>20</w:t>
      </w:r>
      <w:r w:rsidR="00B56B6B" w:rsidRPr="0088305A">
        <w:rPr>
          <w:rFonts w:ascii="Times New Roman" w:hAnsi="Times New Roman" w:cs="Times New Roman"/>
          <w:sz w:val="24"/>
          <w:szCs w:val="24"/>
        </w:rPr>
        <w:t>.0</w:t>
      </w:r>
      <w:r w:rsidR="009F1637">
        <w:rPr>
          <w:rFonts w:ascii="Times New Roman" w:hAnsi="Times New Roman" w:cs="Times New Roman"/>
          <w:sz w:val="24"/>
          <w:szCs w:val="24"/>
        </w:rPr>
        <w:t>2</w:t>
      </w:r>
      <w:r w:rsidR="00B56B6B" w:rsidRPr="0088305A">
        <w:rPr>
          <w:rFonts w:ascii="Times New Roman" w:hAnsi="Times New Roman" w:cs="Times New Roman"/>
          <w:sz w:val="24"/>
          <w:szCs w:val="24"/>
        </w:rPr>
        <w:t>.</w:t>
      </w:r>
      <w:r w:rsidR="000E42E7" w:rsidRPr="0088305A">
        <w:rPr>
          <w:rFonts w:ascii="Times New Roman" w:hAnsi="Times New Roman" w:cs="Times New Roman"/>
          <w:sz w:val="24"/>
          <w:szCs w:val="24"/>
        </w:rPr>
        <w:t>202</w:t>
      </w:r>
      <w:r w:rsidR="0088305A">
        <w:rPr>
          <w:rFonts w:ascii="Times New Roman" w:hAnsi="Times New Roman" w:cs="Times New Roman"/>
          <w:sz w:val="24"/>
          <w:szCs w:val="24"/>
        </w:rPr>
        <w:t>3</w:t>
      </w:r>
      <w:r w:rsidRPr="0088305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F1E5F64" w14:textId="135D1F7D" w:rsidR="00D0318C" w:rsidRPr="0088305A" w:rsidRDefault="00665265" w:rsidP="00665265">
      <w:pPr>
        <w:ind w:left="5664"/>
        <w:rPr>
          <w:rFonts w:ascii="Times New Roman" w:hAnsi="Times New Roman" w:cs="Times New Roman"/>
          <w:sz w:val="24"/>
          <w:szCs w:val="24"/>
        </w:rPr>
      </w:pPr>
      <w:r w:rsidRPr="0088305A">
        <w:rPr>
          <w:rFonts w:ascii="Times New Roman" w:hAnsi="Times New Roman" w:cs="Times New Roman"/>
          <w:sz w:val="24"/>
          <w:szCs w:val="24"/>
        </w:rPr>
        <w:t xml:space="preserve">Wykonawcy biorący udział </w:t>
      </w:r>
      <w:r w:rsidRPr="0088305A">
        <w:rPr>
          <w:rFonts w:ascii="Times New Roman" w:hAnsi="Times New Roman" w:cs="Times New Roman"/>
          <w:sz w:val="24"/>
          <w:szCs w:val="24"/>
        </w:rPr>
        <w:br/>
        <w:t>w postępowaniu o sygn.</w:t>
      </w:r>
      <w:r w:rsidR="00F94F5F" w:rsidRPr="0088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A64" w:rsidRPr="0088305A">
        <w:rPr>
          <w:rFonts w:ascii="Times New Roman" w:hAnsi="Times New Roman" w:cs="Times New Roman"/>
          <w:sz w:val="24"/>
          <w:szCs w:val="24"/>
        </w:rPr>
        <w:t>ZZF.271.</w:t>
      </w:r>
      <w:r w:rsidR="009F1637">
        <w:rPr>
          <w:rFonts w:ascii="Times New Roman" w:hAnsi="Times New Roman" w:cs="Times New Roman"/>
          <w:sz w:val="24"/>
          <w:szCs w:val="24"/>
        </w:rPr>
        <w:t>1</w:t>
      </w:r>
      <w:r w:rsidR="00751A64" w:rsidRPr="0088305A">
        <w:rPr>
          <w:rFonts w:ascii="Times New Roman" w:hAnsi="Times New Roman" w:cs="Times New Roman"/>
          <w:sz w:val="24"/>
          <w:szCs w:val="24"/>
        </w:rPr>
        <w:t>.202</w:t>
      </w:r>
      <w:r w:rsidR="009F1637"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14:paraId="2D4C3E8C" w14:textId="77777777" w:rsidR="0021244C" w:rsidRDefault="0021244C" w:rsidP="005D4B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A0AAC" w14:textId="2FE2DD30" w:rsidR="005D4BAA" w:rsidRPr="0088305A" w:rsidRDefault="002F2A02" w:rsidP="005D4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05A">
        <w:rPr>
          <w:rFonts w:ascii="Times New Roman" w:hAnsi="Times New Roman" w:cs="Times New Roman"/>
          <w:sz w:val="24"/>
          <w:szCs w:val="24"/>
        </w:rPr>
        <w:t>INFORMACJA O WYNIKU POSTĘPOWANIA</w:t>
      </w:r>
    </w:p>
    <w:p w14:paraId="4E1DD087" w14:textId="6657E6E3" w:rsidR="0088305A" w:rsidRPr="0088305A" w:rsidRDefault="0088305A" w:rsidP="008830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5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</w:t>
      </w:r>
      <w:r w:rsidRPr="00CB57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830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postępowania o udzielenie zamówienia publicznego, prowadzonego w trybie podstawowym pn. „</w:t>
      </w:r>
      <w:bookmarkStart w:id="0" w:name="_Hlk90890197"/>
      <w:r w:rsidR="009F1637" w:rsidRPr="009F1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Odbiór i transport odpadów komunalnych z terenu gminy Golczewo od właścicieli nieruchomości zamieszkałych i niezamieszkałych</w:t>
      </w:r>
      <w:bookmarkEnd w:id="0"/>
      <w:r w:rsidRPr="008830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”</w:t>
      </w:r>
    </w:p>
    <w:p w14:paraId="67E14A46" w14:textId="77777777" w:rsidR="00D0041C" w:rsidRPr="0088305A" w:rsidRDefault="00D0041C" w:rsidP="00D0318C">
      <w:pPr>
        <w:rPr>
          <w:rFonts w:ascii="Times New Roman" w:hAnsi="Times New Roman" w:cs="Times New Roman"/>
          <w:sz w:val="24"/>
          <w:szCs w:val="24"/>
        </w:rPr>
      </w:pPr>
    </w:p>
    <w:p w14:paraId="04355861" w14:textId="2504CCFA" w:rsidR="002F2A02" w:rsidRPr="00416B6A" w:rsidRDefault="00284473" w:rsidP="00416B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05A">
        <w:rPr>
          <w:rFonts w:ascii="Times New Roman" w:hAnsi="Times New Roman" w:cs="Times New Roman"/>
          <w:sz w:val="24"/>
          <w:szCs w:val="24"/>
        </w:rPr>
        <w:t>Działając na</w:t>
      </w:r>
      <w:r w:rsidR="00F550A7" w:rsidRPr="0088305A">
        <w:rPr>
          <w:rFonts w:ascii="Times New Roman" w:hAnsi="Times New Roman" w:cs="Times New Roman"/>
          <w:sz w:val="24"/>
          <w:szCs w:val="24"/>
        </w:rPr>
        <w:t xml:space="preserve"> podstawie </w:t>
      </w:r>
      <w:r w:rsidR="00471A6C" w:rsidRPr="00471A6C">
        <w:rPr>
          <w:rFonts w:ascii="Times New Roman" w:hAnsi="Times New Roman" w:cs="Times New Roman"/>
          <w:sz w:val="24"/>
          <w:szCs w:val="24"/>
        </w:rPr>
        <w:t>art. 253 ust. 2 ustawy</w:t>
      </w:r>
      <w:r w:rsidR="00F550A7" w:rsidRPr="0088305A">
        <w:rPr>
          <w:rFonts w:ascii="Times New Roman" w:hAnsi="Times New Roman" w:cs="Times New Roman"/>
          <w:sz w:val="24"/>
          <w:szCs w:val="24"/>
        </w:rPr>
        <w:t xml:space="preserve"> z dnia 11 września 2019 r. Prawo zamówień publicznych (Dz. U. z 20</w:t>
      </w:r>
      <w:r w:rsidR="000E42E7" w:rsidRPr="0088305A">
        <w:rPr>
          <w:rFonts w:ascii="Times New Roman" w:hAnsi="Times New Roman" w:cs="Times New Roman"/>
          <w:sz w:val="24"/>
          <w:szCs w:val="24"/>
        </w:rPr>
        <w:t>2</w:t>
      </w:r>
      <w:r w:rsidR="0088305A">
        <w:rPr>
          <w:rFonts w:ascii="Times New Roman" w:hAnsi="Times New Roman" w:cs="Times New Roman"/>
          <w:sz w:val="24"/>
          <w:szCs w:val="24"/>
        </w:rPr>
        <w:t>2</w:t>
      </w:r>
      <w:r w:rsidR="00F550A7" w:rsidRPr="0088305A">
        <w:rPr>
          <w:rFonts w:ascii="Times New Roman" w:hAnsi="Times New Roman" w:cs="Times New Roman"/>
          <w:sz w:val="24"/>
          <w:szCs w:val="24"/>
        </w:rPr>
        <w:t xml:space="preserve"> r.</w:t>
      </w:r>
      <w:r w:rsidR="0088305A">
        <w:rPr>
          <w:rFonts w:ascii="Times New Roman" w:hAnsi="Times New Roman" w:cs="Times New Roman"/>
          <w:sz w:val="24"/>
          <w:szCs w:val="24"/>
        </w:rPr>
        <w:t>,</w:t>
      </w:r>
      <w:r w:rsidR="00F550A7" w:rsidRPr="0088305A">
        <w:rPr>
          <w:rFonts w:ascii="Times New Roman" w:hAnsi="Times New Roman" w:cs="Times New Roman"/>
          <w:sz w:val="24"/>
          <w:szCs w:val="24"/>
        </w:rPr>
        <w:t xml:space="preserve"> poz. </w:t>
      </w:r>
      <w:r w:rsidR="000E42E7" w:rsidRPr="0088305A">
        <w:rPr>
          <w:rFonts w:ascii="Times New Roman" w:hAnsi="Times New Roman" w:cs="Times New Roman"/>
          <w:sz w:val="24"/>
          <w:szCs w:val="24"/>
        </w:rPr>
        <w:t>1</w:t>
      </w:r>
      <w:r w:rsidR="0088305A">
        <w:rPr>
          <w:rFonts w:ascii="Times New Roman" w:hAnsi="Times New Roman" w:cs="Times New Roman"/>
          <w:sz w:val="24"/>
          <w:szCs w:val="24"/>
        </w:rPr>
        <w:t xml:space="preserve">710 </w:t>
      </w:r>
      <w:proofErr w:type="spellStart"/>
      <w:r w:rsidR="008830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8305A">
        <w:rPr>
          <w:rFonts w:ascii="Times New Roman" w:hAnsi="Times New Roman" w:cs="Times New Roman"/>
          <w:sz w:val="24"/>
          <w:szCs w:val="24"/>
        </w:rPr>
        <w:t>. ze zm.</w:t>
      </w:r>
      <w:r w:rsidR="00F550A7" w:rsidRPr="0088305A">
        <w:rPr>
          <w:rFonts w:ascii="Times New Roman" w:hAnsi="Times New Roman" w:cs="Times New Roman"/>
          <w:sz w:val="24"/>
          <w:szCs w:val="24"/>
        </w:rPr>
        <w:t>)</w:t>
      </w:r>
      <w:r w:rsidRPr="0088305A">
        <w:rPr>
          <w:rFonts w:ascii="Times New Roman" w:hAnsi="Times New Roman" w:cs="Times New Roman"/>
          <w:sz w:val="24"/>
          <w:szCs w:val="24"/>
        </w:rPr>
        <w:t>,</w:t>
      </w:r>
      <w:r w:rsidR="00F550A7" w:rsidRPr="0088305A">
        <w:rPr>
          <w:rFonts w:ascii="Times New Roman" w:hAnsi="Times New Roman" w:cs="Times New Roman"/>
          <w:sz w:val="24"/>
          <w:szCs w:val="24"/>
        </w:rPr>
        <w:t xml:space="preserve"> Zamawiający </w:t>
      </w:r>
      <w:r w:rsidRPr="0088305A">
        <w:rPr>
          <w:rFonts w:ascii="Times New Roman" w:hAnsi="Times New Roman" w:cs="Times New Roman"/>
          <w:sz w:val="24"/>
          <w:szCs w:val="24"/>
        </w:rPr>
        <w:t>– Gmina Golczewo</w:t>
      </w:r>
      <w:r w:rsidR="0021244C">
        <w:rPr>
          <w:rFonts w:ascii="Times New Roman" w:hAnsi="Times New Roman" w:cs="Times New Roman"/>
          <w:sz w:val="24"/>
          <w:szCs w:val="24"/>
        </w:rPr>
        <w:t>,</w:t>
      </w:r>
      <w:r w:rsidRPr="0088305A">
        <w:rPr>
          <w:rFonts w:ascii="Times New Roman" w:hAnsi="Times New Roman" w:cs="Times New Roman"/>
          <w:sz w:val="24"/>
          <w:szCs w:val="24"/>
        </w:rPr>
        <w:t xml:space="preserve"> </w:t>
      </w:r>
      <w:r w:rsidR="00751A64" w:rsidRPr="0088305A">
        <w:rPr>
          <w:rFonts w:ascii="Times New Roman" w:hAnsi="Times New Roman" w:cs="Times New Roman"/>
          <w:sz w:val="24"/>
          <w:szCs w:val="24"/>
        </w:rPr>
        <w:t>informuje</w:t>
      </w:r>
      <w:r w:rsidR="0088305A">
        <w:rPr>
          <w:rFonts w:ascii="Times New Roman" w:hAnsi="Times New Roman" w:cs="Times New Roman"/>
          <w:sz w:val="24"/>
          <w:szCs w:val="24"/>
        </w:rPr>
        <w:t xml:space="preserve"> </w:t>
      </w:r>
      <w:r w:rsidR="002F2A02" w:rsidRPr="0088305A">
        <w:rPr>
          <w:rFonts w:ascii="Times New Roman" w:eastAsia="Calibri" w:hAnsi="Times New Roman" w:cs="Times New Roman"/>
          <w:sz w:val="24"/>
          <w:szCs w:val="24"/>
        </w:rPr>
        <w:t xml:space="preserve">o wyborze oferty najkorzystniejszej, jaką jest oferta </w:t>
      </w:r>
      <w:r w:rsidR="009F1637">
        <w:rPr>
          <w:rFonts w:ascii="Times New Roman" w:eastAsia="Calibri" w:hAnsi="Times New Roman" w:cs="Times New Roman"/>
          <w:b/>
          <w:sz w:val="24"/>
          <w:szCs w:val="24"/>
        </w:rPr>
        <w:t>Przedsiębiorstwo Gospodarki Komunalnej Sp. z o.o.</w:t>
      </w:r>
      <w:r w:rsidR="00416B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F1637">
        <w:rPr>
          <w:rFonts w:ascii="Times New Roman" w:eastAsia="Calibri" w:hAnsi="Times New Roman" w:cs="Times New Roman"/>
          <w:b/>
          <w:sz w:val="24"/>
          <w:szCs w:val="24"/>
        </w:rPr>
        <w:t>ul. Szczecińska 2</w:t>
      </w:r>
      <w:r w:rsidR="00416B6A" w:rsidRPr="00416B6A">
        <w:rPr>
          <w:rFonts w:ascii="Times New Roman" w:eastAsia="Calibri" w:hAnsi="Times New Roman" w:cs="Times New Roman"/>
          <w:b/>
          <w:sz w:val="24"/>
          <w:szCs w:val="24"/>
        </w:rPr>
        <w:t>, 7</w:t>
      </w:r>
      <w:r w:rsidR="009F1637">
        <w:rPr>
          <w:rFonts w:ascii="Times New Roman" w:eastAsia="Calibri" w:hAnsi="Times New Roman" w:cs="Times New Roman"/>
          <w:b/>
          <w:sz w:val="24"/>
          <w:szCs w:val="24"/>
        </w:rPr>
        <w:t>2-400 Kamień Pomorski</w:t>
      </w:r>
    </w:p>
    <w:p w14:paraId="38539A4C" w14:textId="77777777" w:rsidR="002F2A02" w:rsidRPr="0088305A" w:rsidRDefault="002F2A02" w:rsidP="002F2A02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32A0D" w14:textId="20A5D458" w:rsidR="002F2A02" w:rsidRPr="0088305A" w:rsidRDefault="002F2A02" w:rsidP="00416B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05A">
        <w:rPr>
          <w:rFonts w:ascii="Times New Roman" w:eastAsia="Calibri" w:hAnsi="Times New Roman" w:cs="Times New Roman"/>
          <w:sz w:val="24"/>
          <w:szCs w:val="24"/>
          <w:u w:val="single"/>
        </w:rPr>
        <w:t>Podstawa faktyczna:</w:t>
      </w:r>
      <w:r w:rsidRPr="0088305A">
        <w:rPr>
          <w:rFonts w:ascii="Times New Roman" w:eastAsia="Calibri" w:hAnsi="Times New Roman" w:cs="Times New Roman"/>
          <w:sz w:val="24"/>
          <w:szCs w:val="24"/>
        </w:rPr>
        <w:t xml:space="preserve"> Oferta wykonawcy, nie podlega odrzuceniu, wykonawca nie podlega wykluczeniu z postępowania, a cena oferty mieści się w kwocie, którą Zamawiający przeznaczył na sfinansowanie zamówienia.</w:t>
      </w:r>
    </w:p>
    <w:p w14:paraId="638129C2" w14:textId="77777777" w:rsidR="002F2A02" w:rsidRPr="0088305A" w:rsidRDefault="002F2A02" w:rsidP="00416B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2BED30" w14:textId="77777777" w:rsidR="002F2A02" w:rsidRPr="0088305A" w:rsidRDefault="002F2A02" w:rsidP="00416B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05A">
        <w:rPr>
          <w:rFonts w:ascii="Times New Roman" w:eastAsia="Calibri" w:hAnsi="Times New Roman" w:cs="Times New Roman"/>
          <w:sz w:val="24"/>
          <w:szCs w:val="24"/>
          <w:u w:val="single"/>
        </w:rPr>
        <w:t>Podstawa prawna:</w:t>
      </w:r>
      <w:r w:rsidRPr="0088305A">
        <w:rPr>
          <w:rFonts w:ascii="Times New Roman" w:eastAsia="Calibri" w:hAnsi="Times New Roman" w:cs="Times New Roman"/>
          <w:sz w:val="24"/>
          <w:szCs w:val="24"/>
        </w:rPr>
        <w:t xml:space="preserve"> art. 239 ust. 1 ustawy </w:t>
      </w:r>
      <w:proofErr w:type="spellStart"/>
      <w:r w:rsidRPr="0088305A">
        <w:rPr>
          <w:rFonts w:ascii="Times New Roman" w:eastAsia="Calibri" w:hAnsi="Times New Roman" w:cs="Times New Roman"/>
          <w:sz w:val="24"/>
          <w:szCs w:val="24"/>
        </w:rPr>
        <w:t>p.z.p</w:t>
      </w:r>
      <w:proofErr w:type="spellEnd"/>
      <w:r w:rsidRPr="008830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3731FD" w14:textId="77777777" w:rsidR="002F2A02" w:rsidRPr="0088305A" w:rsidRDefault="002F2A02" w:rsidP="00416B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591F2" w14:textId="77777777" w:rsidR="002F2A02" w:rsidRPr="0088305A" w:rsidRDefault="002F2A02" w:rsidP="00416B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05A">
        <w:rPr>
          <w:rFonts w:ascii="Times New Roman" w:eastAsia="Calibri" w:hAnsi="Times New Roman" w:cs="Times New Roman"/>
          <w:sz w:val="24"/>
          <w:szCs w:val="24"/>
        </w:rPr>
        <w:t>Wykaz wykonawców, którzy złożyli oferty i przyznana punktacja: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559"/>
        <w:gridCol w:w="1559"/>
      </w:tblGrid>
      <w:tr w:rsidR="00B95655" w:rsidRPr="0021244C" w14:paraId="368B1BED" w14:textId="77777777" w:rsidTr="00B95655">
        <w:trPr>
          <w:trHeight w:val="530"/>
        </w:trPr>
        <w:tc>
          <w:tcPr>
            <w:tcW w:w="851" w:type="dxa"/>
            <w:shd w:val="clear" w:color="auto" w:fill="D9D9D9"/>
            <w:vAlign w:val="center"/>
          </w:tcPr>
          <w:p w14:paraId="2DE41299" w14:textId="660B8E74" w:rsidR="00B95655" w:rsidRPr="0021244C" w:rsidRDefault="00B95655" w:rsidP="002D47F6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21244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Nr oferty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1AA315B" w14:textId="77777777" w:rsidR="00B95655" w:rsidRPr="0021244C" w:rsidRDefault="00B95655" w:rsidP="002F2A0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21244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9342543" w14:textId="7EA5AAD9" w:rsidR="00B95655" w:rsidRPr="0021244C" w:rsidRDefault="00B95655" w:rsidP="002F2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1244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100</w:t>
            </w:r>
            <w:r w:rsidRPr="0021244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%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0862D79" w14:textId="6DE95EDB" w:rsidR="00B95655" w:rsidRPr="0021244C" w:rsidRDefault="00B95655" w:rsidP="002F2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1244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Razem</w:t>
            </w:r>
          </w:p>
        </w:tc>
      </w:tr>
      <w:tr w:rsidR="00B95655" w:rsidRPr="002D47F6" w14:paraId="55FC95EB" w14:textId="77777777" w:rsidTr="00B95655">
        <w:trPr>
          <w:trHeight w:val="552"/>
        </w:trPr>
        <w:tc>
          <w:tcPr>
            <w:tcW w:w="851" w:type="dxa"/>
            <w:shd w:val="clear" w:color="auto" w:fill="auto"/>
            <w:vAlign w:val="center"/>
          </w:tcPr>
          <w:p w14:paraId="0C73CC16" w14:textId="48E7B958" w:rsidR="00B95655" w:rsidRPr="0021244C" w:rsidRDefault="00B95655" w:rsidP="002D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21244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97D00D" w14:textId="32ECA033" w:rsidR="00B95655" w:rsidRPr="00B95655" w:rsidRDefault="00B95655" w:rsidP="002D47F6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B9565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Przedsiębiorstwo Gospodarki Komunalnej Sp. z o.o., ul. Szczecińska 2, 72-400 Kamień Pomorski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4BBD0" w14:textId="5FF41E75" w:rsidR="00B95655" w:rsidRPr="00B95655" w:rsidRDefault="00B95655" w:rsidP="002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956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56CD2" w14:textId="47CFE135" w:rsidR="00B95655" w:rsidRPr="00B95655" w:rsidRDefault="00B95655" w:rsidP="002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B956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100 punktów</w:t>
            </w:r>
          </w:p>
        </w:tc>
      </w:tr>
    </w:tbl>
    <w:p w14:paraId="5A35DBB6" w14:textId="77777777" w:rsidR="002F2A02" w:rsidRPr="0088305A" w:rsidRDefault="002F2A02" w:rsidP="002F2A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8FF6B" w14:textId="52A1BBA1" w:rsidR="002B79A0" w:rsidRDefault="00284473" w:rsidP="002124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8305A">
        <w:rPr>
          <w:rFonts w:ascii="Times New Roman" w:hAnsi="Times New Roman" w:cs="Times New Roman"/>
          <w:sz w:val="24"/>
          <w:szCs w:val="24"/>
        </w:rPr>
        <w:tab/>
      </w:r>
      <w:r w:rsidRPr="0088305A">
        <w:rPr>
          <w:rFonts w:ascii="Times New Roman" w:hAnsi="Times New Roman" w:cs="Times New Roman"/>
          <w:sz w:val="24"/>
          <w:szCs w:val="24"/>
        </w:rPr>
        <w:tab/>
      </w:r>
      <w:r w:rsidRPr="0088305A">
        <w:rPr>
          <w:rFonts w:ascii="Times New Roman" w:hAnsi="Times New Roman" w:cs="Times New Roman"/>
          <w:sz w:val="24"/>
          <w:szCs w:val="24"/>
        </w:rPr>
        <w:tab/>
      </w:r>
      <w:r w:rsidRPr="0088305A">
        <w:rPr>
          <w:rFonts w:ascii="Times New Roman" w:hAnsi="Times New Roman" w:cs="Times New Roman"/>
          <w:sz w:val="24"/>
          <w:szCs w:val="24"/>
        </w:rPr>
        <w:tab/>
      </w:r>
      <w:r w:rsidRPr="0088305A">
        <w:rPr>
          <w:rFonts w:ascii="Times New Roman" w:hAnsi="Times New Roman" w:cs="Times New Roman"/>
          <w:sz w:val="24"/>
          <w:szCs w:val="24"/>
        </w:rPr>
        <w:tab/>
      </w:r>
      <w:r w:rsidRPr="0088305A">
        <w:rPr>
          <w:rFonts w:ascii="Times New Roman" w:hAnsi="Times New Roman" w:cs="Times New Roman"/>
          <w:sz w:val="24"/>
          <w:szCs w:val="24"/>
        </w:rPr>
        <w:tab/>
      </w:r>
      <w:r w:rsidRPr="0088305A">
        <w:rPr>
          <w:rFonts w:ascii="Times New Roman" w:hAnsi="Times New Roman" w:cs="Times New Roman"/>
          <w:sz w:val="24"/>
          <w:szCs w:val="24"/>
        </w:rPr>
        <w:tab/>
      </w:r>
      <w:r w:rsidR="002B79A0" w:rsidRPr="008830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305A">
        <w:rPr>
          <w:rFonts w:ascii="Times New Roman" w:hAnsi="Times New Roman" w:cs="Times New Roman"/>
          <w:sz w:val="24"/>
          <w:szCs w:val="24"/>
        </w:rPr>
        <w:t>W imieniu zamawiającego:</w:t>
      </w:r>
    </w:p>
    <w:p w14:paraId="07F7C3F5" w14:textId="77777777" w:rsidR="000B3B40" w:rsidRPr="000B3B40" w:rsidRDefault="000B3B40" w:rsidP="000B3B40">
      <w:pPr>
        <w:spacing w:after="0" w:line="256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0B3B40">
        <w:rPr>
          <w:rFonts w:ascii="Times New Roman" w:eastAsia="Calibri" w:hAnsi="Times New Roman" w:cs="Times New Roman"/>
          <w:sz w:val="24"/>
          <w:szCs w:val="24"/>
        </w:rPr>
        <w:t xml:space="preserve">Burmistrz Golczewa </w:t>
      </w:r>
    </w:p>
    <w:p w14:paraId="47253B8F" w14:textId="77777777" w:rsidR="000B3B40" w:rsidRPr="000B3B40" w:rsidRDefault="000B3B40" w:rsidP="000B3B40">
      <w:pPr>
        <w:spacing w:after="0" w:line="256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0B3B40">
        <w:rPr>
          <w:rFonts w:ascii="Times New Roman" w:eastAsia="Calibri" w:hAnsi="Times New Roman" w:cs="Times New Roman"/>
          <w:sz w:val="24"/>
          <w:szCs w:val="24"/>
        </w:rPr>
        <w:t>Maciej Zieliński</w:t>
      </w:r>
    </w:p>
    <w:p w14:paraId="21A7F05F" w14:textId="77777777" w:rsidR="000B3B40" w:rsidRPr="0021244C" w:rsidRDefault="000B3B40" w:rsidP="0021244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sectPr w:rsidR="000B3B40" w:rsidRPr="0021244C" w:rsidSect="00751A64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8598" w14:textId="77777777" w:rsidR="00823606" w:rsidRDefault="00823606" w:rsidP="00823606">
      <w:pPr>
        <w:spacing w:after="0" w:line="240" w:lineRule="auto"/>
      </w:pPr>
      <w:r>
        <w:separator/>
      </w:r>
    </w:p>
  </w:endnote>
  <w:endnote w:type="continuationSeparator" w:id="0">
    <w:p w14:paraId="040DD72B" w14:textId="77777777" w:rsidR="00823606" w:rsidRDefault="00823606" w:rsidP="0082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52E" w14:textId="2146B036" w:rsidR="00751A64" w:rsidRPr="00751A64" w:rsidRDefault="00751A64" w:rsidP="0021244C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1A54" w14:textId="77777777" w:rsidR="00823606" w:rsidRDefault="00823606" w:rsidP="00823606">
      <w:pPr>
        <w:spacing w:after="0" w:line="240" w:lineRule="auto"/>
      </w:pPr>
      <w:r>
        <w:separator/>
      </w:r>
    </w:p>
  </w:footnote>
  <w:footnote w:type="continuationSeparator" w:id="0">
    <w:p w14:paraId="5BBFE23C" w14:textId="77777777" w:rsidR="00823606" w:rsidRDefault="00823606" w:rsidP="0082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819F" w14:textId="38C9A737" w:rsidR="0088305A" w:rsidRPr="0048042D" w:rsidRDefault="0088305A" w:rsidP="0088305A">
    <w:pPr>
      <w:pStyle w:val="Nagwek"/>
    </w:pPr>
    <w:r w:rsidRPr="0048042D">
      <w:t xml:space="preserve">                                                                             </w:t>
    </w:r>
  </w:p>
  <w:p w14:paraId="6B47A552" w14:textId="77777777" w:rsidR="00823606" w:rsidRDefault="008236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74D"/>
    <w:multiLevelType w:val="hybridMultilevel"/>
    <w:tmpl w:val="2272D8F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96057E"/>
    <w:multiLevelType w:val="hybridMultilevel"/>
    <w:tmpl w:val="B02C30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81CD8"/>
    <w:multiLevelType w:val="hybridMultilevel"/>
    <w:tmpl w:val="67AA738E"/>
    <w:lvl w:ilvl="0" w:tplc="AAFABA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94E7E"/>
    <w:multiLevelType w:val="hybridMultilevel"/>
    <w:tmpl w:val="A4EC89DA"/>
    <w:lvl w:ilvl="0" w:tplc="6EECC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8A0"/>
    <w:multiLevelType w:val="hybridMultilevel"/>
    <w:tmpl w:val="8782FD2C"/>
    <w:lvl w:ilvl="0" w:tplc="D220B4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DDB"/>
    <w:multiLevelType w:val="hybridMultilevel"/>
    <w:tmpl w:val="0838C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D6A2C"/>
    <w:multiLevelType w:val="hybridMultilevel"/>
    <w:tmpl w:val="AEE639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690FC2"/>
    <w:multiLevelType w:val="hybridMultilevel"/>
    <w:tmpl w:val="5CB4C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405B30"/>
    <w:multiLevelType w:val="hybridMultilevel"/>
    <w:tmpl w:val="06F899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F4E42"/>
    <w:multiLevelType w:val="hybridMultilevel"/>
    <w:tmpl w:val="DDF8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11574"/>
    <w:multiLevelType w:val="hybridMultilevel"/>
    <w:tmpl w:val="854AF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570365"/>
    <w:multiLevelType w:val="hybridMultilevel"/>
    <w:tmpl w:val="EFA4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C115D"/>
    <w:multiLevelType w:val="hybridMultilevel"/>
    <w:tmpl w:val="9742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026">
    <w:abstractNumId w:val="3"/>
  </w:num>
  <w:num w:numId="2" w16cid:durableId="557789485">
    <w:abstractNumId w:val="9"/>
  </w:num>
  <w:num w:numId="3" w16cid:durableId="1258979275">
    <w:abstractNumId w:val="4"/>
  </w:num>
  <w:num w:numId="4" w16cid:durableId="1599406901">
    <w:abstractNumId w:val="7"/>
  </w:num>
  <w:num w:numId="5" w16cid:durableId="2071343646">
    <w:abstractNumId w:val="1"/>
  </w:num>
  <w:num w:numId="6" w16cid:durableId="246234370">
    <w:abstractNumId w:val="11"/>
  </w:num>
  <w:num w:numId="7" w16cid:durableId="1621915584">
    <w:abstractNumId w:val="8"/>
  </w:num>
  <w:num w:numId="8" w16cid:durableId="1398938728">
    <w:abstractNumId w:val="5"/>
  </w:num>
  <w:num w:numId="9" w16cid:durableId="1579172132">
    <w:abstractNumId w:val="2"/>
  </w:num>
  <w:num w:numId="10" w16cid:durableId="886263517">
    <w:abstractNumId w:val="12"/>
  </w:num>
  <w:num w:numId="11" w16cid:durableId="2045249829">
    <w:abstractNumId w:val="6"/>
  </w:num>
  <w:num w:numId="12" w16cid:durableId="1234466894">
    <w:abstractNumId w:val="0"/>
  </w:num>
  <w:num w:numId="13" w16cid:durableId="8733483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F6"/>
    <w:rsid w:val="000A4AC4"/>
    <w:rsid w:val="000B3B40"/>
    <w:rsid w:val="000D6129"/>
    <w:rsid w:val="000E42E7"/>
    <w:rsid w:val="0021244C"/>
    <w:rsid w:val="002569F6"/>
    <w:rsid w:val="00273D2D"/>
    <w:rsid w:val="00284473"/>
    <w:rsid w:val="002B79A0"/>
    <w:rsid w:val="002D47F6"/>
    <w:rsid w:val="002D54D9"/>
    <w:rsid w:val="002F2A02"/>
    <w:rsid w:val="00382D28"/>
    <w:rsid w:val="003F5DAB"/>
    <w:rsid w:val="00416B6A"/>
    <w:rsid w:val="004713EA"/>
    <w:rsid w:val="00471A6C"/>
    <w:rsid w:val="00490C74"/>
    <w:rsid w:val="004F3CAE"/>
    <w:rsid w:val="00500C15"/>
    <w:rsid w:val="005241C4"/>
    <w:rsid w:val="00554191"/>
    <w:rsid w:val="005544F5"/>
    <w:rsid w:val="00571301"/>
    <w:rsid w:val="005A6121"/>
    <w:rsid w:val="005D4BAA"/>
    <w:rsid w:val="005E1F29"/>
    <w:rsid w:val="00620B56"/>
    <w:rsid w:val="00646AA6"/>
    <w:rsid w:val="00665265"/>
    <w:rsid w:val="0066611D"/>
    <w:rsid w:val="00693EBC"/>
    <w:rsid w:val="006C2456"/>
    <w:rsid w:val="00734F02"/>
    <w:rsid w:val="00751A64"/>
    <w:rsid w:val="00805D70"/>
    <w:rsid w:val="00823606"/>
    <w:rsid w:val="0088305A"/>
    <w:rsid w:val="008F398A"/>
    <w:rsid w:val="00913D5C"/>
    <w:rsid w:val="00963F59"/>
    <w:rsid w:val="009A6703"/>
    <w:rsid w:val="009F1637"/>
    <w:rsid w:val="00A20ACC"/>
    <w:rsid w:val="00A2374E"/>
    <w:rsid w:val="00AF1029"/>
    <w:rsid w:val="00AF324B"/>
    <w:rsid w:val="00B03B7D"/>
    <w:rsid w:val="00B247BC"/>
    <w:rsid w:val="00B514B8"/>
    <w:rsid w:val="00B56B6B"/>
    <w:rsid w:val="00B95655"/>
    <w:rsid w:val="00CB3814"/>
    <w:rsid w:val="00D0041C"/>
    <w:rsid w:val="00D0318C"/>
    <w:rsid w:val="00D0392E"/>
    <w:rsid w:val="00D96CBF"/>
    <w:rsid w:val="00EC7593"/>
    <w:rsid w:val="00ED3811"/>
    <w:rsid w:val="00EE6E69"/>
    <w:rsid w:val="00F10100"/>
    <w:rsid w:val="00F550A7"/>
    <w:rsid w:val="00F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E455FB"/>
  <w15:chartTrackingRefBased/>
  <w15:docId w15:val="{26BA1562-3CEF-4A2D-A93C-77748A7D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9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39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39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606"/>
  </w:style>
  <w:style w:type="paragraph" w:styleId="Stopka">
    <w:name w:val="footer"/>
    <w:basedOn w:val="Normalny"/>
    <w:link w:val="StopkaZnak"/>
    <w:uiPriority w:val="99"/>
    <w:unhideWhenUsed/>
    <w:rsid w:val="0082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606"/>
  </w:style>
  <w:style w:type="paragraph" w:styleId="Tekstdymka">
    <w:name w:val="Balloon Text"/>
    <w:basedOn w:val="Normalny"/>
    <w:link w:val="TekstdymkaZnak"/>
    <w:uiPriority w:val="99"/>
    <w:semiHidden/>
    <w:unhideWhenUsed/>
    <w:rsid w:val="0064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3</cp:revision>
  <cp:lastPrinted>2023-01-31T12:41:00Z</cp:lastPrinted>
  <dcterms:created xsi:type="dcterms:W3CDTF">2023-02-20T12:33:00Z</dcterms:created>
  <dcterms:modified xsi:type="dcterms:W3CDTF">2023-02-20T13:14:00Z</dcterms:modified>
</cp:coreProperties>
</file>