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72FAD091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7E30CF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4D24D29" w14:textId="7908B146" w:rsidR="00C128C7" w:rsidRPr="00195A8B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6355EE59" w:rsidR="00C128C7" w:rsidRPr="00195A8B" w:rsidRDefault="00C128C7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bookmarkStart w:id="0" w:name="_Hlk59637292"/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1" w:name="_Hlk59452020"/>
      <w:r w:rsidR="007E30CF"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bookmarkEnd w:id="1"/>
      <w:r w:rsidRPr="00C270CA">
        <w:rPr>
          <w:rFonts w:ascii="Verdana" w:hAnsi="Verdana" w:cs="Arial"/>
          <w:b/>
          <w:sz w:val="14"/>
          <w:szCs w:val="14"/>
        </w:rPr>
        <w:t>”</w:t>
      </w:r>
    </w:p>
    <w:bookmarkEnd w:id="0"/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5"/>
        <w:gridCol w:w="1559"/>
        <w:gridCol w:w="992"/>
        <w:gridCol w:w="1275"/>
        <w:gridCol w:w="16"/>
        <w:gridCol w:w="1404"/>
        <w:gridCol w:w="16"/>
        <w:gridCol w:w="1259"/>
        <w:gridCol w:w="16"/>
        <w:gridCol w:w="1401"/>
        <w:gridCol w:w="1134"/>
        <w:gridCol w:w="992"/>
      </w:tblGrid>
      <w:tr w:rsidR="007E30CF" w:rsidRPr="009A02DD" w14:paraId="1282F0DF" w14:textId="77777777" w:rsidTr="00B030FE">
        <w:trPr>
          <w:trHeight w:hRule="exact" w:val="967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AD52D26" w14:textId="77777777" w:rsidR="007E30CF" w:rsidRPr="009A02DD" w:rsidRDefault="007E30CF" w:rsidP="00DD7DE0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1DD4D" w14:textId="77777777" w:rsidR="007E30CF" w:rsidRPr="009A02DD" w:rsidRDefault="007E30CF" w:rsidP="00DD7DE0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model/Part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C6476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34A" w14:textId="14CAFBD9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D284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C342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Kryterium nr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769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7E30CF" w:rsidRPr="009A02DD" w14:paraId="3DF9F17A" w14:textId="77777777" w:rsidTr="007E30CF">
        <w:trPr>
          <w:trHeight w:hRule="exact" w:val="2895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F59E0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CF6D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50F" w14:textId="4F2BB45A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566" w14:textId="2416D84A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0ADD" w14:textId="14C56151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8DD7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Sprzęt wskazany w pkt. 15. 4. SIWZ. posiada Certyfikat TCO </w:t>
            </w: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482" w14:textId="260468E9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E30CF">
              <w:rPr>
                <w:rFonts w:ascii="Verdana" w:hAnsi="Verdana" w:cs="Tahoma"/>
                <w:b/>
                <w:bCs/>
                <w:sz w:val="16"/>
                <w:szCs w:val="16"/>
              </w:rPr>
              <w:t>Dodatkowe komplety klawiszy do trackballa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zgodny z wymaganiami określonymi w pkt. 15.3 do SIWZ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9EF" w14:textId="77777777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B5C" w14:textId="77777777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7E30CF" w:rsidRPr="009A02DD" w14:paraId="3EF82445" w14:textId="77777777" w:rsidTr="007E30CF">
        <w:trPr>
          <w:trHeight w:hRule="exact" w:val="427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1B2FB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2F9" w14:textId="757946E7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  <w:t>All in 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72D" w14:textId="0CD62094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717C" w14:textId="568A1070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A9BE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88B611" w14:textId="77777777" w:rsidR="007E30CF" w:rsidRPr="00023244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023244">
              <w:rPr>
                <w:rFonts w:ascii="Verdana" w:hAnsi="Verdana" w:cs="Tahoma"/>
                <w:b/>
                <w:bCs/>
              </w:rPr>
              <w:t>TAK/NIE</w:t>
            </w:r>
            <w:r w:rsidRPr="00023244">
              <w:rPr>
                <w:rFonts w:ascii="Verdana" w:hAnsi="Verdana" w:cs="Tahoma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BD6E10" w14:textId="77777777" w:rsidR="007E30CF" w:rsidRPr="00023244" w:rsidRDefault="007E30CF" w:rsidP="00DD7DE0">
            <w:pPr>
              <w:ind w:left="0"/>
              <w:rPr>
                <w:rFonts w:ascii="Verdana" w:hAnsi="Verdana"/>
                <w:b/>
                <w:bCs/>
                <w:vertAlign w:val="superscript"/>
              </w:rPr>
            </w:pPr>
            <w:r w:rsidRPr="00023244">
              <w:rPr>
                <w:rFonts w:ascii="Verdana" w:hAnsi="Verdana"/>
                <w:b/>
                <w:bCs/>
              </w:rPr>
              <w:t>TAK/NIE</w:t>
            </w:r>
            <w:r w:rsidRPr="00023244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505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60C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7E30CF" w:rsidRPr="009A02DD" w14:paraId="6AFE6AD9" w14:textId="77777777" w:rsidTr="007E30CF">
        <w:trPr>
          <w:trHeight w:hRule="exact" w:val="934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432EC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68FD" w14:textId="6541269B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Specjalistyczne klawiatury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917" w14:textId="03778088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A946" w14:textId="2BD9AEB3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A377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4FFF8C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663E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DD5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4EE4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7E30CF" w:rsidRPr="009A02DD" w14:paraId="0FA03BA9" w14:textId="77777777" w:rsidTr="007E30CF">
        <w:trPr>
          <w:trHeight w:hRule="exact" w:val="1415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607EF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3477" w14:textId="4D453D69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Specjalistyczne urządzenia wskazujące typu trackball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8CA" w14:textId="14A7EA76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8E80" w14:textId="4DA25CCF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931A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DB14AD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50E95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CE2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360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7E30CF" w:rsidRPr="009A02DD" w14:paraId="2EA9BA04" w14:textId="77777777" w:rsidTr="007E30CF">
        <w:trPr>
          <w:trHeight w:hRule="exact" w:val="39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7101" w14:textId="461621A8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12DA" w14:textId="7328542E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E7B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15A85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BFA961A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5D51F7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1E4780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AE59B77" w14:textId="77777777" w:rsidR="007E30CF" w:rsidRPr="00E73B22" w:rsidRDefault="007E30CF" w:rsidP="007E30CF">
      <w:pPr>
        <w:numPr>
          <w:ilvl w:val="8"/>
          <w:numId w:val="0"/>
        </w:numPr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UWAGA </w:t>
      </w:r>
      <w:r w:rsidRPr="007E30CF">
        <w:rPr>
          <w:rFonts w:ascii="Verdana" w:hAnsi="Verdana" w:cs="Tahoma"/>
          <w:bCs/>
          <w:color w:val="FF0000"/>
          <w:sz w:val="18"/>
          <w:szCs w:val="18"/>
        </w:rPr>
        <w:t>do oferty należy dołączyć</w:t>
      </w:r>
      <w:r>
        <w:rPr>
          <w:rFonts w:ascii="Verdana" w:hAnsi="Verdana" w:cs="Tahoma"/>
          <w:bCs/>
          <w:sz w:val="18"/>
          <w:szCs w:val="18"/>
        </w:rPr>
        <w:t>:</w:t>
      </w:r>
    </w:p>
    <w:p w14:paraId="2589E964" w14:textId="77777777" w:rsidR="007E30CF" w:rsidRPr="00E73B22" w:rsidRDefault="007E30CF" w:rsidP="007E30CF">
      <w:pPr>
        <w:ind w:left="142" w:hanging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 xml:space="preserve">- </w:t>
      </w:r>
      <w:r w:rsidRPr="00E73B22">
        <w:rPr>
          <w:rFonts w:ascii="Verdana" w:hAnsi="Verdana" w:cs="Arial"/>
          <w:b/>
          <w:bCs/>
          <w:sz w:val="18"/>
          <w:szCs w:val="18"/>
        </w:rPr>
        <w:t xml:space="preserve">Certyfikaty potwierdzający spełnienie kryterium nr 2 </w:t>
      </w:r>
      <w:r w:rsidRPr="00E73B22">
        <w:rPr>
          <w:rFonts w:ascii="Verdana" w:hAnsi="Verdana" w:cs="Arial"/>
          <w:sz w:val="18"/>
          <w:szCs w:val="18"/>
        </w:rPr>
        <w:t xml:space="preserve">wydany przez jednostkę oceniającą zgodność lub sprawozdania z badań przeprowadzone przez tę jednostkę jako środek dowodowy potwierdzający zgodność z wymaganiami  lub cechami określonymi w kryterium oceny ofert. </w:t>
      </w:r>
    </w:p>
    <w:p w14:paraId="73BFED7C" w14:textId="77777777" w:rsidR="007E30CF" w:rsidRDefault="007E30C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05EDCD8D" w14:textId="6DDC9EC7" w:rsidR="002B74DF" w:rsidRPr="007E30CF" w:rsidRDefault="007E30CF" w:rsidP="00C128C7">
      <w:pPr>
        <w:numPr>
          <w:ilvl w:val="8"/>
          <w:numId w:val="0"/>
        </w:numPr>
        <w:rPr>
          <w:rFonts w:ascii="Verdana" w:hAnsi="Verdana" w:cs="Tahoma"/>
          <w:b/>
          <w:i/>
          <w:i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Wymagania dotyczące </w:t>
      </w:r>
      <w:r>
        <w:rPr>
          <w:rFonts w:ascii="Verdana" w:hAnsi="Verdana" w:cs="Tahoma"/>
          <w:b/>
          <w:bCs/>
          <w:sz w:val="18"/>
          <w:szCs w:val="18"/>
        </w:rPr>
        <w:t>d</w:t>
      </w:r>
      <w:r w:rsidRPr="007E30CF">
        <w:rPr>
          <w:rFonts w:ascii="Verdana" w:hAnsi="Verdana" w:cs="Tahoma"/>
          <w:b/>
          <w:bCs/>
          <w:sz w:val="18"/>
          <w:szCs w:val="18"/>
        </w:rPr>
        <w:t>odatkow</w:t>
      </w:r>
      <w:r>
        <w:rPr>
          <w:rFonts w:ascii="Verdana" w:hAnsi="Verdana" w:cs="Tahoma"/>
          <w:b/>
          <w:bCs/>
          <w:sz w:val="18"/>
          <w:szCs w:val="18"/>
        </w:rPr>
        <w:t>ych</w:t>
      </w:r>
      <w:r w:rsidRPr="007E30CF">
        <w:rPr>
          <w:rFonts w:ascii="Verdana" w:hAnsi="Verdana" w:cs="Tahoma"/>
          <w:b/>
          <w:bCs/>
          <w:sz w:val="18"/>
          <w:szCs w:val="18"/>
        </w:rPr>
        <w:t xml:space="preserve"> komplet</w:t>
      </w:r>
      <w:r>
        <w:rPr>
          <w:rFonts w:ascii="Verdana" w:hAnsi="Verdana" w:cs="Tahoma"/>
          <w:b/>
          <w:bCs/>
          <w:sz w:val="18"/>
          <w:szCs w:val="18"/>
        </w:rPr>
        <w:t>ów</w:t>
      </w:r>
      <w:r w:rsidRPr="007E30CF">
        <w:rPr>
          <w:rFonts w:ascii="Verdana" w:hAnsi="Verdana" w:cs="Tahoma"/>
          <w:b/>
          <w:bCs/>
          <w:sz w:val="18"/>
          <w:szCs w:val="18"/>
        </w:rPr>
        <w:t xml:space="preserve"> klawiszy</w:t>
      </w:r>
      <w:r>
        <w:rPr>
          <w:rFonts w:ascii="Verdana" w:hAnsi="Verdana" w:cs="Tahoma"/>
          <w:b/>
          <w:bCs/>
          <w:sz w:val="18"/>
          <w:szCs w:val="18"/>
        </w:rPr>
        <w:t xml:space="preserve"> wymaganych w kryterium nr 3 zostały opisane w załączniku nr 2 do SIWZ – </w:t>
      </w:r>
      <w:r>
        <w:rPr>
          <w:rFonts w:ascii="Verdana" w:hAnsi="Verdana" w:cs="Tahoma"/>
          <w:b/>
          <w:bCs/>
          <w:i/>
          <w:iCs/>
          <w:sz w:val="18"/>
          <w:szCs w:val="18"/>
        </w:rPr>
        <w:t>Opisie przedmiotu zamówienia.</w:t>
      </w:r>
    </w:p>
    <w:p w14:paraId="33BBB787" w14:textId="77777777" w:rsidR="007E30CF" w:rsidRPr="00DE5BAC" w:rsidRDefault="007E30C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4759577" w14:textId="6E6F35DF" w:rsidR="00C128C7" w:rsidRDefault="00C128C7" w:rsidP="007E30CF">
      <w:pPr>
        <w:ind w:left="0"/>
        <w:rPr>
          <w:rFonts w:ascii="Verdana" w:hAnsi="Verdana" w:cs="Tahoma"/>
          <w:b/>
          <w:sz w:val="18"/>
          <w:szCs w:val="18"/>
        </w:rPr>
      </w:pPr>
    </w:p>
    <w:p w14:paraId="4DF3C25B" w14:textId="389ED33B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 ZP/</w:t>
      </w:r>
      <w:r w:rsidR="00AC59D9">
        <w:rPr>
          <w:rFonts w:ascii="Verdana" w:eastAsia="Calibri" w:hAnsi="Verdana" w:cs="Arial"/>
          <w:b/>
          <w:sz w:val="18"/>
          <w:szCs w:val="18"/>
        </w:rPr>
        <w:t>13</w:t>
      </w:r>
      <w:r w:rsidR="007E30CF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5D85BEF1" w14:textId="77777777" w:rsidR="00195A8B" w:rsidRP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1BC8EFEC" w14:textId="5341918C" w:rsidR="007E30CF" w:rsidRDefault="007E30CF" w:rsidP="007E30CF">
      <w:pPr>
        <w:tabs>
          <w:tab w:val="left" w:pos="7513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Nr sprawy:  ZP/132/2020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06A8E32B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7E30CF" w14:paraId="0ECE471A" w14:textId="77777777" w:rsidTr="00DD7DE0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61B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7E30CF" w14:paraId="2E4DA89C" w14:textId="77777777" w:rsidTr="00DD7DE0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7A4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BFDE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8096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BA2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8A55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brutto dostarczonego asortymentu w ramach dostaw sprzętu wskazanego w pkt. 5.3. ppkt. 3) SIWZ</w:t>
            </w:r>
          </w:p>
        </w:tc>
      </w:tr>
      <w:tr w:rsidR="007E30CF" w14:paraId="1742D16A" w14:textId="77777777" w:rsidTr="00DD7DE0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385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ED9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3BC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0453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A3F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E30CF" w14:paraId="16AEFF7F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0C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76C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CC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F9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21B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02475908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C66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6E9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B07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20D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3A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3C6DAB79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23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8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1DC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34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1AF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03FE7674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3F0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602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9B5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A53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64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412F90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6E7BCC1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341420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8FFC5C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3D13721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C3CC16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1D58DF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8B5653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82F24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355B35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EF8E602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D9CA7D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DDF4656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9A0E4E" w14:textId="77777777" w:rsidR="007E30CF" w:rsidRPr="00E6463E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7B5CDDE7" w14:textId="5623C7F6" w:rsidR="007E30CF" w:rsidRDefault="007E30CF">
      <w:pPr>
        <w:spacing w:after="160" w:line="259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307298FF" w14:textId="77777777" w:rsidR="00195A8B" w:rsidRDefault="00195A8B">
      <w:pPr>
        <w:spacing w:after="160" w:line="259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6E87E946" w14:textId="4C6459E7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DF152E">
        <w:rPr>
          <w:rFonts w:ascii="Verdana" w:hAnsi="Verdana" w:cs="Tahoma"/>
          <w:b/>
          <w:sz w:val="18"/>
          <w:szCs w:val="18"/>
        </w:rPr>
        <w:t>7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54006ABA" w14:textId="2F0B3D49" w:rsid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D3AD995" w14:textId="77777777" w:rsidR="00195A8B" w:rsidRP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7C60795D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DF152E">
        <w:rPr>
          <w:rFonts w:ascii="Verdana" w:hAnsi="Verdana" w:cs="Tahoma"/>
          <w:b/>
          <w:sz w:val="18"/>
          <w:szCs w:val="18"/>
        </w:rPr>
        <w:t>8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E702939" w14:textId="1EFDE236" w:rsidR="00C128C7" w:rsidRPr="00195A8B" w:rsidRDefault="00C128C7" w:rsidP="00C128C7">
      <w:pPr>
        <w:pStyle w:val="Nagwek"/>
        <w:ind w:left="0"/>
        <w:rPr>
          <w:rFonts w:ascii="Verdana" w:hAnsi="Verdana" w:cs="Tahoma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 xml:space="preserve">– </w:t>
      </w:r>
      <w:r w:rsidR="00195A8B" w:rsidRPr="00195A8B">
        <w:rPr>
          <w:rFonts w:ascii="Verdana" w:hAnsi="Verdana" w:cs="Tahoma"/>
          <w:b/>
          <w:sz w:val="18"/>
          <w:szCs w:val="18"/>
        </w:rPr>
        <w:t>„Dostawa 53 zestawów komputerowych dostosowanych do potrzeb osób niepełnosprawnych (komputer, dostosowana klawiatura, dostosowane urządzenie wskazujące)”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7D5A" w14:textId="77777777" w:rsidR="0009354E" w:rsidRDefault="0009354E" w:rsidP="00C128C7">
      <w:pPr>
        <w:spacing w:line="240" w:lineRule="auto"/>
      </w:pPr>
      <w:r>
        <w:separator/>
      </w:r>
    </w:p>
  </w:endnote>
  <w:endnote w:type="continuationSeparator" w:id="0">
    <w:p w14:paraId="27FE4FB2" w14:textId="77777777" w:rsidR="0009354E" w:rsidRDefault="0009354E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093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B5AC" w14:textId="77777777" w:rsidR="0009354E" w:rsidRDefault="0009354E" w:rsidP="00C128C7">
      <w:pPr>
        <w:spacing w:line="240" w:lineRule="auto"/>
      </w:pPr>
      <w:r>
        <w:separator/>
      </w:r>
    </w:p>
  </w:footnote>
  <w:footnote w:type="continuationSeparator" w:id="0">
    <w:p w14:paraId="2E86FA0F" w14:textId="77777777" w:rsidR="0009354E" w:rsidRDefault="0009354E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66" w:type="dxa"/>
      <w:tblInd w:w="-348" w:type="dxa"/>
      <w:tblLayout w:type="fixed"/>
      <w:tblLook w:val="01E0" w:firstRow="1" w:lastRow="1" w:firstColumn="1" w:lastColumn="1" w:noHBand="0" w:noVBand="0"/>
    </w:tblPr>
    <w:tblGrid>
      <w:gridCol w:w="9954"/>
      <w:gridCol w:w="288"/>
      <w:gridCol w:w="3624"/>
    </w:tblGrid>
    <w:tr w:rsidR="007E30CF" w:rsidRPr="007E30CF" w14:paraId="67DD7E1D" w14:textId="77777777" w:rsidTr="00DD7DE0">
      <w:trPr>
        <w:trHeight w:val="278"/>
      </w:trPr>
      <w:tc>
        <w:tcPr>
          <w:tcW w:w="9954" w:type="dxa"/>
        </w:tcPr>
        <w:p w14:paraId="01623D5B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bookmarkStart w:id="2" w:name="_Hlk30976772"/>
          <w:r w:rsidRPr="007E30CF">
            <w:rPr>
              <w:noProof/>
              <w:color w:val="000000"/>
              <w:u w:color="000000"/>
              <w:bdr w:val="nil"/>
            </w:rPr>
            <w:drawing>
              <wp:inline distT="0" distB="0" distL="0" distR="0" wp14:anchorId="12EAEA18" wp14:editId="59234C2C">
                <wp:extent cx="5450840" cy="711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8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D87113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"UMED łączy – program zwiększenia dostępności Uniwersytetu Medycznego w Łodzi”</w:t>
          </w:r>
        </w:p>
        <w:p w14:paraId="7A76B566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POWR.03.05.00-00-A041/19 współfinansowany z Unii Europejskiej w ramach Europejskiego Funduszu Społecznego</w:t>
          </w:r>
        </w:p>
        <w:p w14:paraId="371A0B0B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Priorytet III. Szkolnictwo wyższe dla gospodarki i rozwoju. Działanie 3.5 Kompleksowe programy szkół wyższych</w:t>
          </w:r>
          <w:bookmarkEnd w:id="2"/>
        </w:p>
      </w:tc>
      <w:tc>
        <w:tcPr>
          <w:tcW w:w="288" w:type="dxa"/>
        </w:tcPr>
        <w:p w14:paraId="7D268653" w14:textId="77777777" w:rsidR="007E30CF" w:rsidRPr="007E30CF" w:rsidRDefault="007E30CF" w:rsidP="007E30C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8441"/>
            </w:tabs>
            <w:spacing w:line="240" w:lineRule="auto"/>
            <w:ind w:left="0"/>
            <w:jc w:val="left"/>
            <w:rPr>
              <w:rFonts w:eastAsia="Arial Unicode MS" w:cs="Arial Unicode MS"/>
              <w:color w:val="000000"/>
              <w:u w:color="000000"/>
              <w:bdr w:val="nil"/>
            </w:rPr>
          </w:pPr>
        </w:p>
      </w:tc>
      <w:tc>
        <w:tcPr>
          <w:tcW w:w="3624" w:type="dxa"/>
        </w:tcPr>
        <w:p w14:paraId="49FC1C7B" w14:textId="77777777" w:rsidR="007E30CF" w:rsidRPr="007E30CF" w:rsidRDefault="007E30CF" w:rsidP="007E30C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8441"/>
            </w:tabs>
            <w:spacing w:line="240" w:lineRule="auto"/>
            <w:ind w:left="0"/>
            <w:jc w:val="left"/>
            <w:rPr>
              <w:rFonts w:eastAsia="Arial Unicode MS" w:cs="Arial Unicode MS"/>
              <w:color w:val="000000"/>
              <w:u w:color="000000"/>
              <w:bdr w:val="nil"/>
            </w:rPr>
          </w:pPr>
        </w:p>
      </w:tc>
    </w:tr>
  </w:tbl>
  <w:p w14:paraId="6AE44F84" w14:textId="0C0044F6" w:rsidR="00214BD2" w:rsidRPr="007E30CF" w:rsidRDefault="0009354E" w:rsidP="007E30CF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F60524"/>
    <w:multiLevelType w:val="hybridMultilevel"/>
    <w:tmpl w:val="DB5A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9354E"/>
    <w:rsid w:val="000E59DE"/>
    <w:rsid w:val="00104DC8"/>
    <w:rsid w:val="00195A8B"/>
    <w:rsid w:val="002B74DF"/>
    <w:rsid w:val="003C18C6"/>
    <w:rsid w:val="003E0351"/>
    <w:rsid w:val="006F7178"/>
    <w:rsid w:val="00752D48"/>
    <w:rsid w:val="007A2B15"/>
    <w:rsid w:val="007E30CF"/>
    <w:rsid w:val="00AC59D9"/>
    <w:rsid w:val="00B2488D"/>
    <w:rsid w:val="00C10BDD"/>
    <w:rsid w:val="00C128C7"/>
    <w:rsid w:val="00C64B87"/>
    <w:rsid w:val="00CB43AD"/>
    <w:rsid w:val="00CB4807"/>
    <w:rsid w:val="00D32947"/>
    <w:rsid w:val="00D505A7"/>
    <w:rsid w:val="00D51186"/>
    <w:rsid w:val="00DB0D70"/>
    <w:rsid w:val="00DE5BAC"/>
    <w:rsid w:val="00DF152E"/>
    <w:rsid w:val="00E74422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13</cp:revision>
  <dcterms:created xsi:type="dcterms:W3CDTF">2020-02-24T13:51:00Z</dcterms:created>
  <dcterms:modified xsi:type="dcterms:W3CDTF">2020-12-23T16:35:00Z</dcterms:modified>
</cp:coreProperties>
</file>