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EBEA2" w14:textId="110AB891" w:rsidR="008475A1" w:rsidRPr="008475A1" w:rsidRDefault="008475A1" w:rsidP="00A205CC">
      <w:pPr>
        <w:ind w:left="142"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8475A1">
        <w:rPr>
          <w:rFonts w:ascii="Times New Roman" w:hAnsi="Times New Roman" w:cs="Times New Roman"/>
          <w:b/>
          <w:sz w:val="20"/>
          <w:szCs w:val="20"/>
        </w:rPr>
        <w:t>Artykuły spożywcze</w:t>
      </w:r>
    </w:p>
    <w:p w14:paraId="31D00A99" w14:textId="05FCEF31" w:rsidR="00CC4A63" w:rsidRPr="00B1763C" w:rsidRDefault="00361A0D" w:rsidP="00A205CC">
      <w:pPr>
        <w:ind w:left="142" w:firstLine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1763C">
        <w:rPr>
          <w:rFonts w:ascii="Times New Roman" w:hAnsi="Times New Roman" w:cs="Times New Roman"/>
          <w:bCs/>
          <w:sz w:val="20"/>
          <w:szCs w:val="20"/>
        </w:rPr>
        <w:tab/>
      </w:r>
      <w:r w:rsidRPr="00B1763C">
        <w:rPr>
          <w:rFonts w:ascii="Times New Roman" w:hAnsi="Times New Roman" w:cs="Times New Roman"/>
          <w:bCs/>
          <w:sz w:val="20"/>
          <w:szCs w:val="20"/>
        </w:rPr>
        <w:tab/>
      </w:r>
      <w:r w:rsidRPr="00B1763C">
        <w:rPr>
          <w:rFonts w:ascii="Times New Roman" w:hAnsi="Times New Roman" w:cs="Times New Roman"/>
          <w:bCs/>
          <w:sz w:val="20"/>
          <w:szCs w:val="20"/>
        </w:rPr>
        <w:tab/>
      </w:r>
      <w:r w:rsidRPr="00B1763C">
        <w:rPr>
          <w:rFonts w:ascii="Times New Roman" w:hAnsi="Times New Roman" w:cs="Times New Roman"/>
          <w:bCs/>
          <w:sz w:val="20"/>
          <w:szCs w:val="20"/>
        </w:rPr>
        <w:tab/>
      </w:r>
      <w:r w:rsidRPr="00B1763C">
        <w:rPr>
          <w:rFonts w:ascii="Times New Roman" w:hAnsi="Times New Roman" w:cs="Times New Roman"/>
          <w:bCs/>
          <w:sz w:val="20"/>
          <w:szCs w:val="20"/>
        </w:rPr>
        <w:tab/>
      </w:r>
      <w:r w:rsidRPr="00B1763C">
        <w:rPr>
          <w:rFonts w:ascii="Times New Roman" w:hAnsi="Times New Roman" w:cs="Times New Roman"/>
          <w:bCs/>
          <w:sz w:val="20"/>
          <w:szCs w:val="20"/>
        </w:rPr>
        <w:tab/>
      </w:r>
      <w:r w:rsidRPr="00B1763C">
        <w:rPr>
          <w:rFonts w:ascii="Times New Roman" w:hAnsi="Times New Roman" w:cs="Times New Roman"/>
          <w:bCs/>
          <w:sz w:val="20"/>
          <w:szCs w:val="20"/>
        </w:rPr>
        <w:tab/>
      </w:r>
      <w:r w:rsidRPr="00B1763C">
        <w:rPr>
          <w:rFonts w:ascii="Times New Roman" w:hAnsi="Times New Roman" w:cs="Times New Roman"/>
          <w:bCs/>
          <w:sz w:val="20"/>
          <w:szCs w:val="20"/>
        </w:rPr>
        <w:tab/>
      </w:r>
      <w:r w:rsidR="008475A1" w:rsidRPr="00B1763C">
        <w:rPr>
          <w:rFonts w:ascii="Times New Roman" w:hAnsi="Times New Roman" w:cs="Times New Roman"/>
          <w:bCs/>
          <w:sz w:val="20"/>
          <w:szCs w:val="20"/>
        </w:rPr>
        <w:t xml:space="preserve">           </w:t>
      </w:r>
      <w:r w:rsidR="00A205CC" w:rsidRPr="00B1763C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4B66C0">
        <w:rPr>
          <w:rFonts w:ascii="Times New Roman" w:hAnsi="Times New Roman" w:cs="Times New Roman"/>
          <w:bCs/>
          <w:sz w:val="20"/>
          <w:szCs w:val="20"/>
        </w:rPr>
        <w:t xml:space="preserve">                     </w:t>
      </w:r>
      <w:r w:rsidR="00A205CC" w:rsidRPr="00B1763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C4A63" w:rsidRPr="00B1763C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8475A1" w:rsidRPr="00B1763C">
        <w:rPr>
          <w:rFonts w:ascii="Times New Roman" w:hAnsi="Times New Roman" w:cs="Times New Roman"/>
          <w:bCs/>
          <w:sz w:val="20"/>
          <w:szCs w:val="20"/>
        </w:rPr>
        <w:t>2 do zaproszenia</w:t>
      </w:r>
    </w:p>
    <w:p w14:paraId="33362C86" w14:textId="3816294E" w:rsidR="00CC4A63" w:rsidRPr="008475A1" w:rsidRDefault="00CC4A63" w:rsidP="00B262F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0F4278C" w14:textId="756B5F6F" w:rsidR="00CC4A63" w:rsidRPr="008475A1" w:rsidRDefault="00BA61FD" w:rsidP="00A205C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75A1">
        <w:rPr>
          <w:rFonts w:ascii="Times New Roman" w:hAnsi="Times New Roman" w:cs="Times New Roman"/>
          <w:b/>
          <w:sz w:val="20"/>
          <w:szCs w:val="20"/>
        </w:rPr>
        <w:t>OPIS PRZEDMIOTU ZAMÓWIENIA</w:t>
      </w:r>
    </w:p>
    <w:p w14:paraId="0CCDA1F5" w14:textId="77777777" w:rsidR="005218C1" w:rsidRDefault="00FC245E" w:rsidP="008475A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Przedmiotem zamówienia jest </w:t>
      </w:r>
      <w:r w:rsidR="008475A1" w:rsidRPr="008475A1">
        <w:rPr>
          <w:rFonts w:ascii="Times New Roman" w:hAnsi="Times New Roman" w:cs="Times New Roman"/>
          <w:b/>
          <w:sz w:val="20"/>
          <w:szCs w:val="20"/>
        </w:rPr>
        <w:t>zakup i sukcesywne dostawy artykułów spożywczych</w:t>
      </w:r>
      <w:r w:rsidR="008475A1" w:rsidRPr="008475A1">
        <w:rPr>
          <w:rFonts w:ascii="Times New Roman" w:hAnsi="Times New Roman" w:cs="Times New Roman"/>
          <w:sz w:val="20"/>
          <w:szCs w:val="20"/>
        </w:rPr>
        <w:t xml:space="preserve"> dla potrzeb</w:t>
      </w:r>
      <w:r w:rsidR="004B1D67">
        <w:rPr>
          <w:rFonts w:ascii="Times New Roman" w:hAnsi="Times New Roman" w:cs="Times New Roman"/>
          <w:sz w:val="20"/>
          <w:szCs w:val="20"/>
        </w:rPr>
        <w:t xml:space="preserve"> </w:t>
      </w:r>
      <w:r w:rsidR="004B1D67" w:rsidRPr="004B1D67">
        <w:rPr>
          <w:rFonts w:ascii="Times New Roman" w:hAnsi="Times New Roman" w:cs="Times New Roman"/>
          <w:sz w:val="20"/>
          <w:szCs w:val="20"/>
        </w:rPr>
        <w:t xml:space="preserve">Szczecińskiego Stowarzyszenia „Złoty Wiek” z siedzibą przy ul. Hryniewieckiego 9 70-606 </w:t>
      </w:r>
      <w:proofErr w:type="gramStart"/>
      <w:r w:rsidR="004B1D67" w:rsidRPr="004B1D67">
        <w:rPr>
          <w:rFonts w:ascii="Times New Roman" w:hAnsi="Times New Roman" w:cs="Times New Roman"/>
          <w:sz w:val="20"/>
          <w:szCs w:val="20"/>
        </w:rPr>
        <w:t xml:space="preserve">Szczecin </w:t>
      </w:r>
      <w:r w:rsidR="004B68B6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14:paraId="4D98116F" w14:textId="5DE1AA96" w:rsidR="005218C1" w:rsidRDefault="005218C1" w:rsidP="005218C1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744D6A" w14:textId="77777777" w:rsidR="005218C1" w:rsidRPr="005218C1" w:rsidRDefault="005218C1" w:rsidP="005218C1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8C1">
        <w:rPr>
          <w:rFonts w:ascii="Times New Roman" w:hAnsi="Times New Roman" w:cs="Times New Roman"/>
          <w:sz w:val="20"/>
          <w:szCs w:val="20"/>
        </w:rPr>
        <w:t xml:space="preserve">miejscami dostaw sukcesywnych </w:t>
      </w:r>
      <w:proofErr w:type="gramStart"/>
      <w:r w:rsidRPr="005218C1">
        <w:rPr>
          <w:rFonts w:ascii="Times New Roman" w:hAnsi="Times New Roman" w:cs="Times New Roman"/>
          <w:sz w:val="20"/>
          <w:szCs w:val="20"/>
        </w:rPr>
        <w:t>są :</w:t>
      </w:r>
      <w:proofErr w:type="gramEnd"/>
    </w:p>
    <w:p w14:paraId="0ACAD738" w14:textId="77777777" w:rsidR="005218C1" w:rsidRPr="005218C1" w:rsidRDefault="005218C1" w:rsidP="005218C1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8C1">
        <w:rPr>
          <w:rFonts w:ascii="Times New Roman" w:hAnsi="Times New Roman" w:cs="Times New Roman"/>
          <w:sz w:val="20"/>
          <w:szCs w:val="20"/>
        </w:rPr>
        <w:t xml:space="preserve">1)Schronisko dla Osób Bezdomnych z Usługami </w:t>
      </w:r>
      <w:proofErr w:type="gramStart"/>
      <w:r w:rsidRPr="005218C1">
        <w:rPr>
          <w:rFonts w:ascii="Times New Roman" w:hAnsi="Times New Roman" w:cs="Times New Roman"/>
          <w:sz w:val="20"/>
          <w:szCs w:val="20"/>
        </w:rPr>
        <w:t>Opiekuńczymi ,</w:t>
      </w:r>
      <w:proofErr w:type="gramEnd"/>
      <w:r w:rsidRPr="005218C1">
        <w:rPr>
          <w:rFonts w:ascii="Times New Roman" w:hAnsi="Times New Roman" w:cs="Times New Roman"/>
          <w:sz w:val="20"/>
          <w:szCs w:val="20"/>
        </w:rPr>
        <w:t>ul. Hryniewieckiego 9, 70-606 Szczecin</w:t>
      </w:r>
    </w:p>
    <w:p w14:paraId="355A1F79" w14:textId="22AF2E8D" w:rsidR="005218C1" w:rsidRDefault="005218C1" w:rsidP="005218C1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8C1">
        <w:rPr>
          <w:rFonts w:ascii="Times New Roman" w:hAnsi="Times New Roman" w:cs="Times New Roman"/>
          <w:sz w:val="20"/>
          <w:szCs w:val="20"/>
        </w:rPr>
        <w:t xml:space="preserve">2)Regionalne Centrum Wsparcia Osób </w:t>
      </w:r>
      <w:proofErr w:type="gramStart"/>
      <w:r w:rsidRPr="005218C1">
        <w:rPr>
          <w:rFonts w:ascii="Times New Roman" w:hAnsi="Times New Roman" w:cs="Times New Roman"/>
          <w:sz w:val="20"/>
          <w:szCs w:val="20"/>
        </w:rPr>
        <w:t>Niesamodzielnych ,</w:t>
      </w:r>
      <w:proofErr w:type="gramEnd"/>
      <w:r w:rsidRPr="005218C1">
        <w:rPr>
          <w:rFonts w:ascii="Times New Roman" w:hAnsi="Times New Roman" w:cs="Times New Roman"/>
          <w:sz w:val="20"/>
          <w:szCs w:val="20"/>
        </w:rPr>
        <w:t xml:space="preserve"> ul. Janusza Korczaka 21-23,  72-010 Police</w:t>
      </w:r>
    </w:p>
    <w:p w14:paraId="38E76ADF" w14:textId="47CAE3F5" w:rsidR="00FC245E" w:rsidRPr="008475A1" w:rsidRDefault="00942676" w:rsidP="005218C1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Artykuł</w:t>
      </w:r>
      <w:r w:rsidR="00A205CC" w:rsidRPr="008475A1">
        <w:rPr>
          <w:rFonts w:ascii="Times New Roman" w:hAnsi="Times New Roman" w:cs="Times New Roman"/>
          <w:sz w:val="20"/>
          <w:szCs w:val="20"/>
        </w:rPr>
        <w:t>y</w:t>
      </w:r>
      <w:r w:rsidRPr="008475A1">
        <w:rPr>
          <w:rFonts w:ascii="Times New Roman" w:hAnsi="Times New Roman" w:cs="Times New Roman"/>
          <w:sz w:val="20"/>
          <w:szCs w:val="20"/>
        </w:rPr>
        <w:t xml:space="preserve"> spożywcze wraz podaniem maksymalnej wielkości zaopatrzenia zostały opisane w 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556661">
        <w:rPr>
          <w:rFonts w:ascii="Times New Roman" w:hAnsi="Times New Roman" w:cs="Times New Roman"/>
          <w:b/>
          <w:sz w:val="20"/>
          <w:szCs w:val="20"/>
        </w:rPr>
        <w:t>3</w:t>
      </w:r>
      <w:r w:rsidRPr="008475A1">
        <w:rPr>
          <w:rFonts w:ascii="Times New Roman" w:hAnsi="Times New Roman" w:cs="Times New Roman"/>
          <w:sz w:val="20"/>
          <w:szCs w:val="20"/>
        </w:rPr>
        <w:t xml:space="preserve"> do </w:t>
      </w:r>
      <w:r w:rsidR="00A9223C">
        <w:rPr>
          <w:rFonts w:ascii="Times New Roman" w:hAnsi="Times New Roman" w:cs="Times New Roman"/>
          <w:sz w:val="20"/>
          <w:szCs w:val="20"/>
        </w:rPr>
        <w:t xml:space="preserve">niniejszego </w:t>
      </w:r>
      <w:r w:rsidR="008475A1">
        <w:rPr>
          <w:rFonts w:ascii="Times New Roman" w:hAnsi="Times New Roman" w:cs="Times New Roman"/>
          <w:sz w:val="20"/>
          <w:szCs w:val="20"/>
        </w:rPr>
        <w:t>zaproszenia.</w:t>
      </w:r>
    </w:p>
    <w:p w14:paraId="0F29F4B2" w14:textId="70E7AA67" w:rsidR="00880AF0" w:rsidRPr="008475A1" w:rsidRDefault="00312507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Kod CPV: 15890000-3 różne produkty spożywcze i produkty suszone</w:t>
      </w:r>
    </w:p>
    <w:p w14:paraId="028133B9" w14:textId="77777777" w:rsidR="00312507" w:rsidRPr="008475A1" w:rsidRDefault="00312507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08662E" w14:textId="54B25DA3" w:rsidR="00B262F5" w:rsidRPr="008475A1" w:rsidRDefault="00FC245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Zamawiający nie dokonuje podziału zamówienia na części z uwagi na fakt, iż taki podział wiąże się dla Zamawiającego z nadmiernymi trudnościami technicznymi oraz nadmiernymi kosztami wykonania zamówienia, oraz nie ma możliwości skoordynowania działań różnych wykonawców realizujących poszczególne części zamówienia, co mogłaby poważnie zagrozić właściwemu wykonaniu zamówienia</w:t>
      </w:r>
      <w:r w:rsidR="00B262F5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59BF08C8" w14:textId="77777777" w:rsidR="00B262F5" w:rsidRPr="008475A1" w:rsidRDefault="00B262F5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28CA17" w14:textId="20244B7B" w:rsidR="00DC0DCE" w:rsidRDefault="00FC245E" w:rsidP="008475A1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Powyższe może utrudnić oraz uniemożliwić koordynację terminowości dostaw prowadzonych przez kilka podmiotów jednocześnie, czego konsekwencją byłoby zagrożenie właściwego wykonania zamówienia. Zamawiający działając racjonalnie, poprzez uzyskanie najlepszych efektów z poniesionych nakładów, nie może dopuścić do maksymalnego możliwego rozdrobnienia zamówienia, z uwagi na fakt, że nadmierne rozdrobnienie przedmiotowego zamówienia na części może pociągnąć za sobą negatywne skutki dla </w:t>
      </w:r>
      <w:proofErr w:type="gramStart"/>
      <w:r w:rsidRPr="008475A1">
        <w:rPr>
          <w:rFonts w:ascii="Times New Roman" w:hAnsi="Times New Roman" w:cs="Times New Roman"/>
          <w:sz w:val="20"/>
          <w:szCs w:val="20"/>
        </w:rPr>
        <w:t>Zamawiającego .</w:t>
      </w:r>
      <w:proofErr w:type="gramEnd"/>
      <w:r w:rsidRPr="008475A1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B70662F" w14:textId="77777777" w:rsidR="008475A1" w:rsidRPr="008475A1" w:rsidRDefault="008475A1" w:rsidP="008475A1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EE128C" w14:textId="445D7EEC" w:rsidR="00DC0DCE" w:rsidRPr="008475A1" w:rsidRDefault="00FC245E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Zamawiający informuje, iż </w:t>
      </w:r>
      <w:r w:rsidR="00DC0DCE" w:rsidRPr="008475A1">
        <w:rPr>
          <w:rFonts w:ascii="Times New Roman" w:hAnsi="Times New Roman" w:cs="Times New Roman"/>
          <w:sz w:val="20"/>
          <w:szCs w:val="20"/>
        </w:rPr>
        <w:t xml:space="preserve">we </w:t>
      </w:r>
      <w:r w:rsidRPr="008475A1">
        <w:rPr>
          <w:rFonts w:ascii="Times New Roman" w:hAnsi="Times New Roman" w:cs="Times New Roman"/>
          <w:sz w:val="20"/>
          <w:szCs w:val="20"/>
        </w:rPr>
        <w:t xml:space="preserve">wszystkich </w:t>
      </w:r>
      <w:r w:rsidR="008475A1">
        <w:rPr>
          <w:rFonts w:ascii="Times New Roman" w:hAnsi="Times New Roman" w:cs="Times New Roman"/>
          <w:sz w:val="20"/>
          <w:szCs w:val="20"/>
        </w:rPr>
        <w:t xml:space="preserve">dokumentach zapytania cenowego </w:t>
      </w:r>
      <w:r w:rsidRPr="008475A1">
        <w:rPr>
          <w:rFonts w:ascii="Times New Roman" w:hAnsi="Times New Roman" w:cs="Times New Roman"/>
          <w:sz w:val="20"/>
          <w:szCs w:val="20"/>
        </w:rPr>
        <w:t xml:space="preserve">oraz jej załącznikach, w których Zamawiający odwołuje się do norm, aprobat, specyfikacji technicznych lub systemów odniesienia zgodnie z art. 99 ust. 5 </w:t>
      </w:r>
      <w:proofErr w:type="spellStart"/>
      <w:r w:rsidRPr="008475A1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8475A1">
        <w:rPr>
          <w:rFonts w:ascii="Times New Roman" w:hAnsi="Times New Roman" w:cs="Times New Roman"/>
          <w:sz w:val="20"/>
          <w:szCs w:val="20"/>
        </w:rPr>
        <w:t xml:space="preserve">, Zamawiający dopuszcza rozwiązania równoważne.  W przypadku, gdy w opisie przedmiotu zamówienia podano nazwy materiałów lub produktów konkretnych producentów to należy traktować to jedynie jako określenie pożądanego standardu i jakości, jeśli </w:t>
      </w:r>
      <w:r w:rsidR="008475A1" w:rsidRPr="008475A1">
        <w:rPr>
          <w:rFonts w:ascii="Times New Roman" w:hAnsi="Times New Roman" w:cs="Times New Roman"/>
          <w:sz w:val="20"/>
          <w:szCs w:val="20"/>
        </w:rPr>
        <w:t xml:space="preserve">w 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="008475A1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556661">
        <w:rPr>
          <w:rFonts w:ascii="Times New Roman" w:hAnsi="Times New Roman" w:cs="Times New Roman"/>
          <w:b/>
          <w:sz w:val="20"/>
          <w:szCs w:val="20"/>
        </w:rPr>
        <w:t>3</w:t>
      </w:r>
      <w:r w:rsidR="008475A1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 xml:space="preserve">do </w:t>
      </w:r>
      <w:r w:rsidR="008475A1">
        <w:rPr>
          <w:rFonts w:ascii="Times New Roman" w:hAnsi="Times New Roman" w:cs="Times New Roman"/>
          <w:sz w:val="20"/>
          <w:szCs w:val="20"/>
        </w:rPr>
        <w:t>zapytania cenowego</w:t>
      </w:r>
      <w:r w:rsidRPr="008475A1">
        <w:rPr>
          <w:rFonts w:ascii="Times New Roman" w:hAnsi="Times New Roman" w:cs="Times New Roman"/>
          <w:sz w:val="20"/>
          <w:szCs w:val="20"/>
        </w:rPr>
        <w:t xml:space="preserve"> przedmiot zamówienia jest opisany ze wskazaniem znaków towarowych, patentów lub pochodzenia, to przyjmuje się, że wskazaniom takim towarzyszą wyrazy „lub równoważne”.</w:t>
      </w:r>
    </w:p>
    <w:p w14:paraId="264E76AC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ADB943" w14:textId="584D4CF0" w:rsidR="00DC0DCE" w:rsidRPr="008475A1" w:rsidRDefault="00FC245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We wszystkich takich sytuacjach Wykonawca może zaoferować równoważne materiały lub produkty </w:t>
      </w:r>
      <w:r w:rsidR="00D45409" w:rsidRPr="008475A1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 xml:space="preserve">o co najmniej takich samych parametrach. Przez równoważność produktu Zamawiający rozumie zaoferowanie produktu, którego parametry techniczne zastosowanych materiałów są co najmniej takie same jak produktów opisanych w </w:t>
      </w:r>
      <w:r w:rsidR="008475A1">
        <w:rPr>
          <w:rFonts w:ascii="Times New Roman" w:hAnsi="Times New Roman" w:cs="Times New Roman"/>
          <w:sz w:val="20"/>
          <w:szCs w:val="20"/>
        </w:rPr>
        <w:t>zapytaniu cenowym</w:t>
      </w:r>
      <w:r w:rsidRPr="008475A1">
        <w:rPr>
          <w:rFonts w:ascii="Times New Roman" w:hAnsi="Times New Roman" w:cs="Times New Roman"/>
          <w:sz w:val="20"/>
          <w:szCs w:val="20"/>
        </w:rPr>
        <w:t xml:space="preserve">. W przypadku zaoferowania rozwiązania równoważnego, Wykonawca zobowiązany jest wykazać równoważność zastosowanych rozwiązań dołączając do oferty opis produktów równoważnych </w:t>
      </w:r>
      <w:r w:rsidRPr="001B072E">
        <w:rPr>
          <w:rFonts w:ascii="Times New Roman" w:hAnsi="Times New Roman" w:cs="Times New Roman"/>
          <w:sz w:val="20"/>
          <w:szCs w:val="20"/>
        </w:rPr>
        <w:t xml:space="preserve">(Wykaz produktów równoważnych wraz z </w:t>
      </w:r>
      <w:proofErr w:type="gramStart"/>
      <w:r w:rsidRPr="001B072E">
        <w:rPr>
          <w:rFonts w:ascii="Times New Roman" w:hAnsi="Times New Roman" w:cs="Times New Roman"/>
          <w:sz w:val="20"/>
          <w:szCs w:val="20"/>
        </w:rPr>
        <w:t>dowodami</w:t>
      </w:r>
      <w:proofErr w:type="gramEnd"/>
      <w:r w:rsidRPr="001B072E">
        <w:rPr>
          <w:rFonts w:ascii="Times New Roman" w:hAnsi="Times New Roman" w:cs="Times New Roman"/>
          <w:sz w:val="20"/>
          <w:szCs w:val="20"/>
        </w:rPr>
        <w:t xml:space="preserve"> że są zgodne z wymagania</w:t>
      </w:r>
      <w:r w:rsidRPr="00A922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mi </w:t>
      </w:r>
      <w:r w:rsidR="00477001" w:rsidRPr="00A922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zawartymi w </w:t>
      </w:r>
      <w:r w:rsidR="00477001" w:rsidRPr="001B072E">
        <w:rPr>
          <w:rFonts w:ascii="Times New Roman" w:hAnsi="Times New Roman" w:cs="Times New Roman"/>
          <w:sz w:val="20"/>
          <w:szCs w:val="20"/>
        </w:rPr>
        <w:t>opisie przedmiotu zamówienia</w:t>
      </w:r>
      <w:r w:rsidR="00A9223C">
        <w:rPr>
          <w:rFonts w:ascii="Times New Roman" w:hAnsi="Times New Roman" w:cs="Times New Roman"/>
          <w:sz w:val="20"/>
          <w:szCs w:val="20"/>
        </w:rPr>
        <w:t xml:space="preserve"> oraz </w:t>
      </w:r>
      <w:r w:rsidR="00A9223C" w:rsidRPr="008475A1">
        <w:rPr>
          <w:rFonts w:ascii="Times New Roman" w:hAnsi="Times New Roman" w:cs="Times New Roman"/>
          <w:sz w:val="20"/>
          <w:szCs w:val="20"/>
        </w:rPr>
        <w:t xml:space="preserve">zestawieniu asortymentowo – kalkulacyjnym, stanowiącym </w:t>
      </w:r>
      <w:r w:rsidR="00A9223C">
        <w:rPr>
          <w:rFonts w:ascii="Times New Roman" w:hAnsi="Times New Roman" w:cs="Times New Roman"/>
          <w:b/>
          <w:sz w:val="20"/>
          <w:szCs w:val="20"/>
        </w:rPr>
        <w:t>z</w:t>
      </w:r>
      <w:r w:rsidR="00A9223C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556661">
        <w:rPr>
          <w:rFonts w:ascii="Times New Roman" w:hAnsi="Times New Roman" w:cs="Times New Roman"/>
          <w:b/>
          <w:sz w:val="20"/>
          <w:szCs w:val="20"/>
        </w:rPr>
        <w:t>3</w:t>
      </w:r>
      <w:r w:rsidR="00A9223C" w:rsidRPr="008475A1">
        <w:rPr>
          <w:rFonts w:ascii="Times New Roman" w:hAnsi="Times New Roman" w:cs="Times New Roman"/>
          <w:sz w:val="20"/>
          <w:szCs w:val="20"/>
        </w:rPr>
        <w:t xml:space="preserve"> do </w:t>
      </w:r>
      <w:r w:rsidR="00A9223C">
        <w:rPr>
          <w:rFonts w:ascii="Times New Roman" w:hAnsi="Times New Roman" w:cs="Times New Roman"/>
          <w:sz w:val="20"/>
          <w:szCs w:val="20"/>
        </w:rPr>
        <w:t>niniejszego zaproszenia</w:t>
      </w:r>
      <w:r w:rsidRPr="001B072E">
        <w:rPr>
          <w:rFonts w:ascii="Times New Roman" w:hAnsi="Times New Roman" w:cs="Times New Roman"/>
          <w:sz w:val="20"/>
          <w:szCs w:val="20"/>
        </w:rPr>
        <w:t>).</w:t>
      </w:r>
    </w:p>
    <w:p w14:paraId="68F967C7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</w:p>
    <w:p w14:paraId="60EEDF79" w14:textId="4B041EAF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Nazwy własne podane w </w:t>
      </w:r>
      <w:r w:rsidRPr="008475A1">
        <w:rPr>
          <w:rFonts w:ascii="Times New Roman" w:hAnsi="Times New Roman" w:cs="Times New Roman"/>
          <w:sz w:val="20"/>
          <w:szCs w:val="20"/>
        </w:rPr>
        <w:t>zestawieniu asortymentowo – kalkulacyjnym, stanowiącym</w:t>
      </w:r>
      <w:r w:rsidRPr="00477001">
        <w:rPr>
          <w:rFonts w:ascii="Times New Roman" w:hAnsi="Times New Roman" w:cs="Times New Roman"/>
          <w:sz w:val="20"/>
          <w:szCs w:val="20"/>
        </w:rPr>
        <w:t xml:space="preserve"> </w:t>
      </w:r>
      <w:r w:rsidRPr="00477001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3D7D02" w:rsidRPr="00477001">
        <w:rPr>
          <w:rFonts w:ascii="Times New Roman" w:hAnsi="Times New Roman" w:cs="Times New Roman"/>
          <w:b/>
          <w:sz w:val="20"/>
          <w:szCs w:val="20"/>
        </w:rPr>
        <w:t>3</w:t>
      </w:r>
      <w:r w:rsidR="004770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7001" w:rsidRPr="00477001">
        <w:rPr>
          <w:rFonts w:ascii="Times New Roman" w:hAnsi="Times New Roman" w:cs="Times New Roman"/>
          <w:sz w:val="20"/>
          <w:szCs w:val="20"/>
        </w:rPr>
        <w:t>do</w:t>
      </w:r>
      <w:r w:rsidR="003D7D02" w:rsidRPr="00477001">
        <w:rPr>
          <w:rFonts w:ascii="Times New Roman" w:hAnsi="Times New Roman" w:cs="Times New Roman"/>
          <w:sz w:val="20"/>
          <w:szCs w:val="20"/>
        </w:rPr>
        <w:t xml:space="preserve"> </w:t>
      </w:r>
      <w:r w:rsidR="00477001" w:rsidRPr="00477001">
        <w:rPr>
          <w:rFonts w:ascii="Times New Roman" w:hAnsi="Times New Roman" w:cs="Times New Roman"/>
          <w:sz w:val="20"/>
          <w:szCs w:val="20"/>
        </w:rPr>
        <w:t>niniejszego opisu przedmiotu zamówienia</w:t>
      </w:r>
      <w:r w:rsidR="003D7D02" w:rsidRPr="004770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77001">
        <w:rPr>
          <w:rFonts w:ascii="Times New Roman" w:hAnsi="Times New Roman" w:cs="Times New Roman"/>
          <w:sz w:val="20"/>
          <w:szCs w:val="20"/>
        </w:rPr>
        <w:t xml:space="preserve">należy </w:t>
      </w:r>
      <w:r w:rsidRPr="008475A1">
        <w:rPr>
          <w:rFonts w:ascii="Times New Roman" w:hAnsi="Times New Roman" w:cs="Times New Roman"/>
          <w:sz w:val="20"/>
          <w:szCs w:val="20"/>
        </w:rPr>
        <w:t xml:space="preserve">rozumieć jako preferowanego typu. Wykonawca może zaproponować produkty o innej nazwie, jednak muszą one spełniać wymogi tej samej lub wyższej jakości. </w:t>
      </w: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Za „równoważne” Zamawiający uzna produkty, które będą posiadać te same składniki, konsystencję, gramaturę oraz wartości odżywcze i walory smakowe co produkty podane przykładowo. W takim przypadku należy wpisać jaki produkt proponuje Wykonawca. Dopuszcza się zastosowanie rozwiązań równoważnych w stosunku do opisanych norm i systemów odniesienia.</w:t>
      </w:r>
    </w:p>
    <w:p w14:paraId="66AD7ECE" w14:textId="77777777" w:rsidR="003D7D02" w:rsidRDefault="003D7D02" w:rsidP="003D7D02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55EEE4" w14:textId="54ADB670" w:rsidR="00DC0DCE" w:rsidRPr="008475A1" w:rsidRDefault="00FC245E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Zamawiający zastrzega możliwość ilościowej zmiany poszczególnych asortymentów w ramach wartości zamówienia określonego umową. Zamawiający zastrzega sobie prawo do wykorzystania niepełnej ilości asortymentu określonego </w:t>
      </w:r>
      <w:r w:rsidR="003D7D02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 xml:space="preserve">w 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="003D7D02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556661">
        <w:rPr>
          <w:rFonts w:ascii="Times New Roman" w:hAnsi="Times New Roman" w:cs="Times New Roman"/>
          <w:b/>
          <w:sz w:val="20"/>
          <w:szCs w:val="20"/>
        </w:rPr>
        <w:t>3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 do </w:t>
      </w:r>
      <w:r w:rsidR="003D7D02">
        <w:rPr>
          <w:rFonts w:ascii="Times New Roman" w:hAnsi="Times New Roman" w:cs="Times New Roman"/>
          <w:sz w:val="20"/>
          <w:szCs w:val="20"/>
        </w:rPr>
        <w:t>niniejszego opisu przedmiotu zamówienia</w:t>
      </w:r>
      <w:r w:rsidRPr="008475A1">
        <w:rPr>
          <w:rFonts w:ascii="Times New Roman" w:hAnsi="Times New Roman" w:cs="Times New Roman"/>
          <w:sz w:val="20"/>
          <w:szCs w:val="20"/>
        </w:rPr>
        <w:t>. Zamawiający zastrzega możliwość zrealizowania umowy do 70% jej wartości. Pozostałe 30% Zamawiający wykorzysta w razie zaistnienia takiej potrzeby. Z tytułu niezrealizowania pełnej wartości umowy nie przysługują Wykonawcy wobec Zamawiającego roszczenia odszkodowawcze.</w:t>
      </w:r>
    </w:p>
    <w:p w14:paraId="0E635627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4BB294" w14:textId="15FB138A" w:rsidR="00DC0DCE" w:rsidRPr="002217E4" w:rsidRDefault="00FC245E" w:rsidP="00A9223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Dostarczane produkty żywnościowe powinny być świeże, z okresami ważności odpowiednimi dla danego asortymentu, </w:t>
      </w:r>
      <w:r w:rsidRPr="001B072E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bez wad fizycznych i jakościowych i odpowiadać Polskim </w:t>
      </w:r>
      <w:r w:rsidRP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Normom oraz wszelkim przepis</w:t>
      </w:r>
      <w:r w:rsidR="00037FB1" w:rsidRP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om</w:t>
      </w:r>
      <w:r w:rsidRP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prawa w tym zakresie</w:t>
      </w:r>
      <w:r w:rsidR="00A9223C" w:rsidRP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.</w:t>
      </w:r>
    </w:p>
    <w:p w14:paraId="5C295DE3" w14:textId="77777777" w:rsidR="002217E4" w:rsidRPr="008475A1" w:rsidRDefault="002217E4" w:rsidP="002217E4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</w:p>
    <w:p w14:paraId="42BE90BE" w14:textId="77777777" w:rsidR="00DC0DCE" w:rsidRPr="008475A1" w:rsidRDefault="00FC245E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lastRenderedPageBreak/>
        <w:t>Dostarczane produkty będą świeże, pełnowartościowe, należytej jakości, zgodne z powyżej wymaganiami oraz będą dostarczane nie później niż w połowie okresu przydatności do spożycia przewidzianego dla danego produktu.</w:t>
      </w:r>
    </w:p>
    <w:p w14:paraId="2268B42D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82ADE7" w14:textId="77777777" w:rsidR="00DC0DCE" w:rsidRPr="008475A1" w:rsidRDefault="005478E0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W przypadku okresowych promocji lub rabatów na asortyment objęty przedmiotem zamówienia Wykonawca zobowiązuje się do zastosowania warunków promocyjnych.</w:t>
      </w:r>
    </w:p>
    <w:p w14:paraId="70F14B47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B6B85F" w14:textId="79CBCAD5" w:rsidR="00DC0DCE" w:rsidRPr="008475A1" w:rsidRDefault="005478E0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Wszystkie zakupione wyroby, usługi, materiały eksploatacyjne i inne środki konieczne do realizacji zadań Zamawiającego muszą być zgodne z obowiązującymi przepisami prawa, w tym także Ochrony Środowiska, BHP, OC, Ppoż., Bezpieczeństwa Informacji i Danych Osobowych oraz Bezpieczeństwa żywności.</w:t>
      </w:r>
    </w:p>
    <w:p w14:paraId="1A3141AC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339DE5" w14:textId="588299EC" w:rsidR="00DC0DCE" w:rsidRPr="008475A1" w:rsidRDefault="005478E0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Podane w </w:t>
      </w:r>
      <w:r w:rsidR="00857652" w:rsidRPr="008475A1">
        <w:rPr>
          <w:rFonts w:ascii="Times New Roman" w:hAnsi="Times New Roman" w:cs="Times New Roman"/>
          <w:sz w:val="20"/>
          <w:szCs w:val="20"/>
        </w:rPr>
        <w:t xml:space="preserve">zestawieniu asortymentowo – kalkulacyjnym, stanowiącym </w:t>
      </w:r>
      <w:r w:rsidR="00857652">
        <w:rPr>
          <w:rFonts w:ascii="Times New Roman" w:hAnsi="Times New Roman" w:cs="Times New Roman"/>
          <w:b/>
          <w:sz w:val="20"/>
          <w:szCs w:val="20"/>
        </w:rPr>
        <w:t>z</w:t>
      </w:r>
      <w:r w:rsidR="00857652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556661">
        <w:rPr>
          <w:rFonts w:ascii="Times New Roman" w:hAnsi="Times New Roman" w:cs="Times New Roman"/>
          <w:b/>
          <w:sz w:val="20"/>
          <w:szCs w:val="20"/>
        </w:rPr>
        <w:t>3</w:t>
      </w:r>
      <w:r w:rsidR="00857652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 xml:space="preserve">ilości produktów są szacunkowe </w:t>
      </w:r>
      <w:r w:rsidR="00857652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>i mogą ulec zmniejszeniu lub zwiększeniu. Zwiększenie lub zmniejszenie ilości dostarczanych artykułów spożywczych może wynikać z uzasadnionych potrzeb Zamawiającego, np. zmniejszenia/zwiększenia liczby żywionych osób i nie może stanowić podstaw do zgłaszania roszczeń z tytułu niezrealizowanych dostaw albo podstawy do odmowy realizacji dostaw. Zamawiający nie będzie ponosił ujemnych skutków finansowych spowodowanych zmniejszeniem ilości i wartości dostaw.</w:t>
      </w:r>
    </w:p>
    <w:p w14:paraId="32CE62B2" w14:textId="1D1316F4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1) Zamawiający zastrzega sobie również prawo zmian ilościowych dostaw pomiędzy pozycjami </w:t>
      </w:r>
      <w:r w:rsidR="00D45409" w:rsidRPr="008475A1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 xml:space="preserve">w ramach danej części zamówienia.  </w:t>
      </w:r>
    </w:p>
    <w:p w14:paraId="2E2B165B" w14:textId="370D5585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2) Rozliczenie finansowe Wykonawcy z Zamawiającym odbywać się będzie na podstawie ilości i rodzaju faktycznie dostarczonych do Zamawiającego produktów spożywczych i ich cen</w:t>
      </w:r>
      <w:r w:rsidR="00DC0DCE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 xml:space="preserve">jednostkowych podanych przez Wykonawcę </w:t>
      </w:r>
      <w:r w:rsidR="00857652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 xml:space="preserve">w 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="003D7D02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556661">
        <w:rPr>
          <w:rFonts w:ascii="Times New Roman" w:hAnsi="Times New Roman" w:cs="Times New Roman"/>
          <w:b/>
          <w:sz w:val="20"/>
          <w:szCs w:val="20"/>
        </w:rPr>
        <w:t>3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 do </w:t>
      </w:r>
      <w:r w:rsidR="003D7D02">
        <w:rPr>
          <w:rFonts w:ascii="Times New Roman" w:hAnsi="Times New Roman" w:cs="Times New Roman"/>
          <w:sz w:val="20"/>
          <w:szCs w:val="20"/>
        </w:rPr>
        <w:t>zapytania cenowego.</w:t>
      </w:r>
    </w:p>
    <w:p w14:paraId="62E29B0B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3) </w:t>
      </w:r>
      <w:r w:rsidR="005478E0" w:rsidRPr="008475A1">
        <w:rPr>
          <w:rFonts w:ascii="Times New Roman" w:hAnsi="Times New Roman" w:cs="Times New Roman"/>
          <w:sz w:val="20"/>
          <w:szCs w:val="20"/>
        </w:rPr>
        <w:t>W czasie trwania sprzedaży promocyjnej artykułów objętych ofertą przetargową Wykonawca zobowiązany jest do sprzedawania Zamawiającemu tych artykułów po cenach promocyjnych, jeżeli są niższe od przetargowych przez cały okres trwania promocji.</w:t>
      </w:r>
    </w:p>
    <w:p w14:paraId="1D6155DC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4) Produkty spożywcze objęte dostawą powinny spełniać wymogi sanitarno- epidemiologiczne i zasady systemu HACCP w zakładach żywienia zbiorowego, między innymi:</w:t>
      </w:r>
    </w:p>
    <w:p w14:paraId="362954C4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a) posiadać odpowiednie specyfikacje jakościowe lub atesty,</w:t>
      </w:r>
    </w:p>
    <w:p w14:paraId="03D810EA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b) posiadać odpowiednie oznakowanie, czyli datę minimalnej trwałości i termin przydatności</w:t>
      </w:r>
      <w:r w:rsidR="00DC0DCE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>do spożycia,</w:t>
      </w:r>
    </w:p>
    <w:p w14:paraId="4B5E6376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c) posiadać odpowiedni system przewożenia towarów, wymagany przepisami w tym zakresie,</w:t>
      </w:r>
    </w:p>
    <w:p w14:paraId="00F59548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d) posiadać odpowiednią temperaturę podczas transportu i warunki sanitarne pojazdu,</w:t>
      </w:r>
    </w:p>
    <w:p w14:paraId="6B3C1AE5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e) muszą odpowiadać normom jakościowym.</w:t>
      </w:r>
    </w:p>
    <w:p w14:paraId="2360A635" w14:textId="20B6B12B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5)</w:t>
      </w:r>
      <w:r w:rsidR="005478E0" w:rsidRPr="008475A1">
        <w:rPr>
          <w:rFonts w:ascii="Times New Roman" w:hAnsi="Times New Roman" w:cs="Times New Roman"/>
          <w:sz w:val="20"/>
          <w:szCs w:val="20"/>
        </w:rPr>
        <w:t>Transport oferowanych artykułów spożywczych musi odpowiadać wymaganiom sanitarnym</w:t>
      </w:r>
      <w:r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="005478E0" w:rsidRPr="008475A1">
        <w:rPr>
          <w:rFonts w:ascii="Times New Roman" w:hAnsi="Times New Roman" w:cs="Times New Roman"/>
          <w:sz w:val="20"/>
          <w:szCs w:val="20"/>
        </w:rPr>
        <w:t xml:space="preserve">dotyczącym środków transportu żywności określonych przepisami ustawy z dnia 25 sierpnia 2006 r. </w:t>
      </w:r>
      <w:r w:rsidR="00D45409" w:rsidRPr="008475A1">
        <w:rPr>
          <w:rFonts w:ascii="Times New Roman" w:hAnsi="Times New Roman" w:cs="Times New Roman"/>
          <w:sz w:val="20"/>
          <w:szCs w:val="20"/>
        </w:rPr>
        <w:br/>
      </w:r>
      <w:r w:rsidR="005478E0" w:rsidRPr="008475A1">
        <w:rPr>
          <w:rFonts w:ascii="Times New Roman" w:hAnsi="Times New Roman" w:cs="Times New Roman"/>
          <w:sz w:val="20"/>
          <w:szCs w:val="20"/>
        </w:rPr>
        <w:t xml:space="preserve">o bezpieczeństwie żywności i żywienia (tj. Dz.U.2022 poz. 2132). </w:t>
      </w:r>
    </w:p>
    <w:p w14:paraId="68C84115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6) Na każde żądanie Zamawiającego Wykonawca jest zobowiązany okazać w stosunku do każdego punktu odpowiedni certyfikat zgodności z Polską Normą lub normami europejskimi.</w:t>
      </w:r>
    </w:p>
    <w:p w14:paraId="05B63209" w14:textId="1BB78402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7) Zamawiający zastrzega sobie prawo odmówienia przyjęcia dostarczonych towarów, jeżeli</w:t>
      </w:r>
      <w:r w:rsidR="00D45409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>wystąpią jakiekolwiek nieprawidłowości co do jakości, terminu przydatności do spożycia danego produktu bądź będzie on przewożony w nieodpowiednich warunkach.</w:t>
      </w:r>
    </w:p>
    <w:p w14:paraId="1668200A" w14:textId="7E1D3374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8) Dostarczane produkty spełniać muszą prawem określone wymogi dla tych produktów, w tym wymogi zdrowotne. Materiał opakowaniowy winien być dopuszczony do kontaktu z żywnością. Jakość dostarczanych produktów winna być zgodna z obowiązującymi przepisami oraz atestami dla produktów pierwszego gatunku/klasy. Produkty oznakowane mają być zgodne z wymaganiami Rozporządzenia Ministra Rolnictwa i Rozwoju Wsi z dnia 23 grudnia 2014 r. w sprawie znakowania poszczególnych środków spożywczych (Dz.U.2020 poz. 1149), tzn. muszą zawierać: nazwę, wykaz i ilość składników lub kategorii składników, zawartość netto w opakowaniu, datę minimalnej trwałości lub termin przydatności do spożycia, warunki przechowywania, firmę, adres producenta lub przedsiębiorcy paczkującego środek spożywczy, nazwę i adres producenta.</w:t>
      </w:r>
    </w:p>
    <w:p w14:paraId="0D4FA343" w14:textId="39F2F41D" w:rsidR="00D45409" w:rsidRPr="008475A1" w:rsidRDefault="00037FB1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9</w:t>
      </w:r>
      <w:r w:rsidR="00D45409" w:rsidRPr="008475A1">
        <w:rPr>
          <w:rFonts w:ascii="Times New Roman" w:hAnsi="Times New Roman" w:cs="Times New Roman"/>
          <w:sz w:val="20"/>
          <w:szCs w:val="20"/>
        </w:rPr>
        <w:t>) Cena powinna zawierać wszystkie koszty dostaw – uwzględnia koszty załadunku, transportu oraz rozładunku towaru w pomieszczeniach wskazanych przez zamawiającego.</w:t>
      </w:r>
    </w:p>
    <w:p w14:paraId="2EBDDAE4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097691" w14:textId="0355CBB8" w:rsidR="003F379A" w:rsidRPr="00C42220" w:rsidRDefault="00BC4852" w:rsidP="00C4222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Dostawy będą realizowane sukcesyjnie, w zależności od potrzeb, zgodnie ze składanymi zamówieniami. Realizacja zamówienia następować będzie według faktycznych potrzeb Zamawiającego, na podstawie zamówień częściowych. Zamawiający będzie składał zamówienia </w:t>
      </w:r>
      <w:r w:rsidRPr="008475A1">
        <w:rPr>
          <w:rFonts w:ascii="Times New Roman" w:hAnsi="Times New Roman" w:cs="Times New Roman"/>
          <w:color w:val="000000" w:themeColor="text1"/>
          <w:sz w:val="20"/>
          <w:szCs w:val="20"/>
        </w:rPr>
        <w:t>częściowe telefonicznie lub drogą elektroniczną</w:t>
      </w:r>
      <w:r w:rsidR="003F379A" w:rsidRPr="008475A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D751475" w14:textId="77777777" w:rsidR="00C42220" w:rsidRPr="00C42220" w:rsidRDefault="00C42220" w:rsidP="00C42220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01AE79" w14:textId="6CEE62C2" w:rsidR="008C7176" w:rsidRPr="008475A1" w:rsidRDefault="004F087F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Opakowania produktów spożywczych powinny zawierać takie informację jak: nazwę produktu, nazwę i adres producenta lub przedsiębiorcy paczkującego środek spożywczy, wykaz i ilość składników lub kategorii składników, zawartość netto w opakowaniu, datę minimalnej trwałości lub termin przydatności do spożycia, warunki przechowywana</w:t>
      </w:r>
      <w:r w:rsidR="008C7176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104FA21E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ABBA50" w14:textId="6A500A3B" w:rsidR="008C7176" w:rsidRPr="008475A1" w:rsidRDefault="004F087F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Dostarczone produkty spełniać muszą prawem określone wymogi dla tych produktów, w ty</w:t>
      </w:r>
      <w:r w:rsidR="00D45409" w:rsidRPr="008475A1">
        <w:rPr>
          <w:rFonts w:ascii="Times New Roman" w:hAnsi="Times New Roman" w:cs="Times New Roman"/>
          <w:sz w:val="20"/>
          <w:szCs w:val="20"/>
        </w:rPr>
        <w:t>m</w:t>
      </w:r>
      <w:r w:rsidRPr="008475A1">
        <w:rPr>
          <w:rFonts w:ascii="Times New Roman" w:hAnsi="Times New Roman" w:cs="Times New Roman"/>
          <w:sz w:val="20"/>
          <w:szCs w:val="20"/>
        </w:rPr>
        <w:t xml:space="preserve"> wymogi zdrowotne. Materiał opakowaniowy winien być dopuszczony do kontaktu z żywnością</w:t>
      </w:r>
      <w:r w:rsidR="002749F5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40F239A9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C2D693" w14:textId="03C5AA92" w:rsidR="008C7176" w:rsidRDefault="002749F5" w:rsidP="00C4222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lastRenderedPageBreak/>
        <w:t>Jakość organoleptyczna żywności, której nie można ocenić przy przyjęciu towaru, sprawdzana jest przy obróbce podczas przygotowania posiłków u Zamawiającego</w:t>
      </w:r>
      <w:r w:rsidR="008C7176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512D5B76" w14:textId="77777777" w:rsidR="00C42220" w:rsidRPr="00C42220" w:rsidRDefault="00C42220" w:rsidP="00C42220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950801" w14:textId="0760B51B" w:rsidR="008C7176" w:rsidRPr="008475A1" w:rsidRDefault="008C7176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Wykonawca zobowiązuje się do terminowego dostarczania zamówionych towarów.</w:t>
      </w:r>
    </w:p>
    <w:p w14:paraId="24107CC4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180DAD" w14:textId="05EA560D" w:rsidR="008C7176" w:rsidRPr="008475A1" w:rsidRDefault="008C7176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Zamawiający potwierdzi na </w:t>
      </w:r>
      <w:r w:rsidR="00A43C35">
        <w:rPr>
          <w:rFonts w:ascii="Times New Roman" w:eastAsia="Arial" w:hAnsi="Times New Roman" w:cs="Times New Roman"/>
          <w:sz w:val="20"/>
          <w:szCs w:val="20"/>
          <w:lang w:val="pl" w:eastAsia="pl-PL"/>
        </w:rPr>
        <w:t>fakturze</w:t>
      </w: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 przyjęcie dostawy. Nie dopuszcza się pozostawienia towaru przez Wykonawcę osobą nieupoważnionym oraz przed siedzibą Zamawiającego.</w:t>
      </w:r>
    </w:p>
    <w:p w14:paraId="6CD27185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D32FF2" w14:textId="47515902" w:rsidR="007B6C79" w:rsidRPr="008475A1" w:rsidRDefault="008C7176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Wykonawca zabezpieczy należycie towar na czas przewozu (opakowania, pojemniki przystosowane do przewozu danego asortymentu) i ponosi całkowitą odpowiedzialność za dostawę i jakość dostarczanego towaru.</w:t>
      </w:r>
    </w:p>
    <w:p w14:paraId="16D0871B" w14:textId="77777777" w:rsidR="007B6C79" w:rsidRPr="008475A1" w:rsidRDefault="007B6C79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3758AA" w14:textId="58DBE76E" w:rsidR="007B6C79" w:rsidRPr="008475A1" w:rsidRDefault="007B6C79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Wykonawca zobowiązany jest dostarczyć przedmiot umowy, rozładować go i wnieść do miejsca wskazanego przez Zamawiającego w jego siedzibie.</w:t>
      </w:r>
    </w:p>
    <w:p w14:paraId="259D6E27" w14:textId="77777777" w:rsidR="003F379A" w:rsidRPr="008475A1" w:rsidRDefault="003F379A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92567F" w14:textId="1F0CF4AB" w:rsidR="007B6C79" w:rsidRPr="008475A1" w:rsidRDefault="007B6C79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Wykonawca bierze na siebie odpowiedzialność za braki i wady powstałe w czasie transportu oraz ponosi </w:t>
      </w: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br/>
        <w:t>z tego tytułu wszelkie skutki materialne i prawne.</w:t>
      </w:r>
    </w:p>
    <w:p w14:paraId="4F13163E" w14:textId="77777777" w:rsidR="007B6C79" w:rsidRPr="008475A1" w:rsidRDefault="007B6C79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743201" w14:textId="21AF1DC4" w:rsidR="007B6C79" w:rsidRPr="008475A1" w:rsidRDefault="007B6C79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Przy posiadaniu towaru w innych niż podanych przez Zamawiającego opakowaniach, Wykonawca winien przeliczyć wartość opakowania do gramatury podanej przez Zamawiającego. Nie dotyczy to sytuacji, gdy spełnione jest minimum wymagane przez Zamawiającego a jednostką mary są sztuki.</w:t>
      </w:r>
    </w:p>
    <w:p w14:paraId="5615B408" w14:textId="77777777" w:rsidR="007B6C79" w:rsidRPr="008475A1" w:rsidRDefault="007B6C79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93BC66" w14:textId="5F779E40" w:rsidR="00744EEA" w:rsidRPr="00744EEA" w:rsidRDefault="007B6C79" w:rsidP="00744EE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 przypadku niespełnienia wymagań, surowiec zostanie zwrócony Wykonawcy, w wypadku odmowy wymiany towaru, fakt ten zostanie odnotowany w notatce służbowej.</w:t>
      </w:r>
    </w:p>
    <w:p w14:paraId="0AFEE82D" w14:textId="77777777" w:rsidR="00744EEA" w:rsidRPr="00744EEA" w:rsidRDefault="00744EEA" w:rsidP="00744EE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658252" w14:textId="4A1B3D67" w:rsidR="00744EEA" w:rsidRPr="00744EEA" w:rsidRDefault="00744EEA" w:rsidP="00744EE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</w:t>
      </w:r>
      <w:r w:rsidR="00606AFD">
        <w:rPr>
          <w:rFonts w:ascii="Times New Roman" w:hAnsi="Times New Roman" w:cs="Times New Roman"/>
          <w:sz w:val="20"/>
          <w:szCs w:val="20"/>
        </w:rPr>
        <w:t>zastrzega sobie prawo do zmiany zamówionego towaru 2 dni od złożenia zamówienia u Wykonawcy.</w:t>
      </w:r>
    </w:p>
    <w:p w14:paraId="60655580" w14:textId="77777777" w:rsidR="00744EEA" w:rsidRPr="00744EEA" w:rsidRDefault="00744EEA" w:rsidP="00744EE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F6CADB" w14:textId="0D1A9789" w:rsidR="003F379A" w:rsidRPr="008475A1" w:rsidRDefault="007B6C79" w:rsidP="0031250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Produkty spożywcze powinny być dostarczone w </w:t>
      </w:r>
      <w:r w:rsidR="00C42220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opakowaniach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oryginalnych, nienaruszonych, oznakowanych zgodnie z wymaganiami rozporządzenia Ministra Rolnictwa i Rozwoju Wsi z dnia 23 grudnia 2014 r.  </w:t>
      </w:r>
      <w:r w:rsidR="00A205CC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br/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W sprawie znakowania poszczególnych rodzajów środków spożywczych z późniejszymi zmianami </w:t>
      </w:r>
      <w:r w:rsidR="00A205CC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br/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(Dz. U. Z 205 r. poz. 29 z </w:t>
      </w:r>
      <w:proofErr w:type="spellStart"/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późn</w:t>
      </w:r>
      <w:proofErr w:type="spellEnd"/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. Zm.)</w:t>
      </w:r>
    </w:p>
    <w:p w14:paraId="5E49C5F5" w14:textId="77777777" w:rsidR="00312507" w:rsidRPr="008475A1" w:rsidRDefault="00312507" w:rsidP="00312507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1A9F0F" w14:textId="66E69455" w:rsidR="00312507" w:rsidRPr="008475A1" w:rsidRDefault="00162A57" w:rsidP="0031250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Wymagania jakościowe:</w:t>
      </w:r>
    </w:p>
    <w:p w14:paraId="181641D4" w14:textId="4FB0A56D" w:rsidR="00FD15E0" w:rsidRPr="008475A1" w:rsidRDefault="000867DD" w:rsidP="00162A57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FD15E0" w:rsidRPr="008475A1">
        <w:rPr>
          <w:rFonts w:ascii="Times New Roman" w:hAnsi="Times New Roman" w:cs="Times New Roman"/>
          <w:sz w:val="20"/>
          <w:szCs w:val="20"/>
        </w:rPr>
        <w:t>) fasola, groch</w:t>
      </w:r>
      <w:r w:rsidR="00D928F1">
        <w:rPr>
          <w:rFonts w:ascii="Times New Roman" w:hAnsi="Times New Roman" w:cs="Times New Roman"/>
          <w:sz w:val="20"/>
          <w:szCs w:val="20"/>
        </w:rPr>
        <w:t>, itp.</w:t>
      </w:r>
      <w:r w:rsidR="00FD15E0" w:rsidRPr="008475A1">
        <w:rPr>
          <w:rFonts w:ascii="Times New Roman" w:hAnsi="Times New Roman" w:cs="Times New Roman"/>
          <w:sz w:val="20"/>
          <w:szCs w:val="20"/>
        </w:rPr>
        <w:t xml:space="preserve"> – nasiona nie powinny być zbutwiałe, spleśniałe,</w:t>
      </w:r>
    </w:p>
    <w:p w14:paraId="204405CC" w14:textId="6F60B7E4" w:rsidR="00FD15E0" w:rsidRPr="008475A1" w:rsidRDefault="000867DD" w:rsidP="00162A57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FD15E0" w:rsidRPr="008475A1">
        <w:rPr>
          <w:rFonts w:ascii="Times New Roman" w:hAnsi="Times New Roman" w:cs="Times New Roman"/>
          <w:sz w:val="20"/>
          <w:szCs w:val="20"/>
        </w:rPr>
        <w:t>) przyprawy – zapach świeży po otwarciu, bez oznak spleśnienia, grudek,</w:t>
      </w:r>
    </w:p>
    <w:p w14:paraId="0F3D79BE" w14:textId="5D2A8369" w:rsidR="00FD15E0" w:rsidRPr="008475A1" w:rsidRDefault="000867DD" w:rsidP="00162A57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FD15E0" w:rsidRPr="008475A1">
        <w:rPr>
          <w:rFonts w:ascii="Times New Roman" w:hAnsi="Times New Roman" w:cs="Times New Roman"/>
          <w:sz w:val="20"/>
          <w:szCs w:val="20"/>
        </w:rPr>
        <w:t>) produkty z puszek bez pleśni, mętnej konsystencji,</w:t>
      </w:r>
    </w:p>
    <w:p w14:paraId="3AEB09D8" w14:textId="134C1E1C" w:rsidR="00FD15E0" w:rsidRPr="00744EEA" w:rsidRDefault="000867DD" w:rsidP="00744EE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FD15E0" w:rsidRPr="008475A1">
        <w:rPr>
          <w:rFonts w:ascii="Times New Roman" w:hAnsi="Times New Roman" w:cs="Times New Roman"/>
          <w:sz w:val="20"/>
          <w:szCs w:val="20"/>
        </w:rPr>
        <w:t>) właściwe opakowanie, nieuszkodzone.</w:t>
      </w:r>
    </w:p>
    <w:p w14:paraId="47889B51" w14:textId="77777777" w:rsidR="00FD15E0" w:rsidRPr="008475A1" w:rsidRDefault="00FD15E0" w:rsidP="00FD15E0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</w:pPr>
    </w:p>
    <w:p w14:paraId="444731BF" w14:textId="7C1CF03E" w:rsidR="00FC245E" w:rsidRPr="008475A1" w:rsidRDefault="00D45409" w:rsidP="00FD15E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Dostaw</w:t>
      </w:r>
      <w:r w:rsid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y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będą rea</w:t>
      </w:r>
      <w:r w:rsidR="003F379A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l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iz</w:t>
      </w:r>
      <w:r w:rsidR="003F379A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o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wane </w:t>
      </w:r>
      <w:r w:rsidR="00021CB2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2</w:t>
      </w:r>
      <w:r w:rsidR="00744EEA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raz</w:t>
      </w:r>
      <w:r w:rsidR="00021CB2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y</w:t>
      </w:r>
      <w:r w:rsidR="00744EEA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w tygodniu</w:t>
      </w:r>
      <w:r w:rsidR="00D928F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w dni robocze</w:t>
      </w:r>
      <w:r w:rsidR="00744EEA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od poniedziałku do piątku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, w godzinach 7:00 - 10:00</w:t>
      </w:r>
      <w:r w:rsidR="003F379A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.</w:t>
      </w:r>
    </w:p>
    <w:p w14:paraId="5954A614" w14:textId="1F744288" w:rsidR="00FC245E" w:rsidRPr="008475A1" w:rsidRDefault="00FC245E" w:rsidP="003F379A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</w:p>
    <w:p w14:paraId="4A291926" w14:textId="77777777" w:rsidR="00FC245E" w:rsidRPr="008475A1" w:rsidRDefault="00FC245E" w:rsidP="003F379A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</w:p>
    <w:p w14:paraId="0DF1886D" w14:textId="77777777" w:rsidR="00BA61FD" w:rsidRPr="008475A1" w:rsidRDefault="00BA61FD" w:rsidP="003F379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BA61FD" w:rsidRPr="008475A1" w:rsidSect="00A205CC">
      <w:footerReference w:type="default" r:id="rId11"/>
      <w:pgSz w:w="11906" w:h="16838"/>
      <w:pgMar w:top="851" w:right="849" w:bottom="156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8EB78" w14:textId="77777777" w:rsidR="00532D60" w:rsidRDefault="00532D60" w:rsidP="00A205CC">
      <w:pPr>
        <w:spacing w:after="0" w:line="240" w:lineRule="auto"/>
      </w:pPr>
      <w:r>
        <w:separator/>
      </w:r>
    </w:p>
  </w:endnote>
  <w:endnote w:type="continuationSeparator" w:id="0">
    <w:p w14:paraId="52548DF7" w14:textId="77777777" w:rsidR="00532D60" w:rsidRDefault="00532D60" w:rsidP="00A2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79690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770A2E" w14:textId="43E4F832" w:rsidR="00A205CC" w:rsidRDefault="00A205C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EAFA0F" w14:textId="77777777" w:rsidR="00A205CC" w:rsidRDefault="00A205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9C2B6" w14:textId="77777777" w:rsidR="00532D60" w:rsidRDefault="00532D60" w:rsidP="00A205CC">
      <w:pPr>
        <w:spacing w:after="0" w:line="240" w:lineRule="auto"/>
      </w:pPr>
      <w:r>
        <w:separator/>
      </w:r>
    </w:p>
  </w:footnote>
  <w:footnote w:type="continuationSeparator" w:id="0">
    <w:p w14:paraId="184E138A" w14:textId="77777777" w:rsidR="00532D60" w:rsidRDefault="00532D60" w:rsidP="00A20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6379"/>
    <w:multiLevelType w:val="hybridMultilevel"/>
    <w:tmpl w:val="8E12AC66"/>
    <w:lvl w:ilvl="0" w:tplc="A752983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2579B"/>
    <w:multiLevelType w:val="hybridMultilevel"/>
    <w:tmpl w:val="60005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C7D77"/>
    <w:multiLevelType w:val="hybridMultilevel"/>
    <w:tmpl w:val="4392AF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C5E0356"/>
    <w:multiLevelType w:val="hybridMultilevel"/>
    <w:tmpl w:val="57B41F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FD"/>
    <w:rsid w:val="00021CB2"/>
    <w:rsid w:val="00037FB1"/>
    <w:rsid w:val="00050762"/>
    <w:rsid w:val="00054301"/>
    <w:rsid w:val="00057AAE"/>
    <w:rsid w:val="000867DD"/>
    <w:rsid w:val="00096274"/>
    <w:rsid w:val="000F6352"/>
    <w:rsid w:val="0011594E"/>
    <w:rsid w:val="00162A57"/>
    <w:rsid w:val="001A0B9A"/>
    <w:rsid w:val="001B072E"/>
    <w:rsid w:val="002217E4"/>
    <w:rsid w:val="0022564E"/>
    <w:rsid w:val="00273897"/>
    <w:rsid w:val="002749F5"/>
    <w:rsid w:val="002B01DF"/>
    <w:rsid w:val="002E0B1D"/>
    <w:rsid w:val="00312507"/>
    <w:rsid w:val="003148DF"/>
    <w:rsid w:val="00361A0D"/>
    <w:rsid w:val="003669F6"/>
    <w:rsid w:val="00391AE2"/>
    <w:rsid w:val="003949B0"/>
    <w:rsid w:val="003C18A6"/>
    <w:rsid w:val="003D7D02"/>
    <w:rsid w:val="003F379A"/>
    <w:rsid w:val="00477001"/>
    <w:rsid w:val="004B1D67"/>
    <w:rsid w:val="004B66C0"/>
    <w:rsid w:val="004B68B6"/>
    <w:rsid w:val="004D12AB"/>
    <w:rsid w:val="004D72F7"/>
    <w:rsid w:val="004F087F"/>
    <w:rsid w:val="00511C20"/>
    <w:rsid w:val="005218C1"/>
    <w:rsid w:val="00532D60"/>
    <w:rsid w:val="0053799B"/>
    <w:rsid w:val="005478E0"/>
    <w:rsid w:val="00556661"/>
    <w:rsid w:val="005830A1"/>
    <w:rsid w:val="005A0A6F"/>
    <w:rsid w:val="00606AFD"/>
    <w:rsid w:val="00633F2E"/>
    <w:rsid w:val="00744EEA"/>
    <w:rsid w:val="007B6C79"/>
    <w:rsid w:val="007E0D1B"/>
    <w:rsid w:val="00810796"/>
    <w:rsid w:val="008475A1"/>
    <w:rsid w:val="00857652"/>
    <w:rsid w:val="00880AF0"/>
    <w:rsid w:val="008C7176"/>
    <w:rsid w:val="008E52C4"/>
    <w:rsid w:val="008E675E"/>
    <w:rsid w:val="0090201A"/>
    <w:rsid w:val="00942676"/>
    <w:rsid w:val="009B5E94"/>
    <w:rsid w:val="009D6F91"/>
    <w:rsid w:val="00A205CC"/>
    <w:rsid w:val="00A43C35"/>
    <w:rsid w:val="00A9223C"/>
    <w:rsid w:val="00A9597A"/>
    <w:rsid w:val="00B1763C"/>
    <w:rsid w:val="00B262F5"/>
    <w:rsid w:val="00B27705"/>
    <w:rsid w:val="00BA61FD"/>
    <w:rsid w:val="00BC4852"/>
    <w:rsid w:val="00C42220"/>
    <w:rsid w:val="00CC4A63"/>
    <w:rsid w:val="00D45409"/>
    <w:rsid w:val="00D57178"/>
    <w:rsid w:val="00D63FB4"/>
    <w:rsid w:val="00D82739"/>
    <w:rsid w:val="00D928F1"/>
    <w:rsid w:val="00DB7CDE"/>
    <w:rsid w:val="00DC0DCE"/>
    <w:rsid w:val="00DC3DB3"/>
    <w:rsid w:val="00E156A3"/>
    <w:rsid w:val="00E22206"/>
    <w:rsid w:val="00EA4A28"/>
    <w:rsid w:val="00ED5334"/>
    <w:rsid w:val="00F3755E"/>
    <w:rsid w:val="00FC245E"/>
    <w:rsid w:val="00FC2BF5"/>
    <w:rsid w:val="00FD15E0"/>
    <w:rsid w:val="00FD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FD0D5"/>
  <w15:chartTrackingRefBased/>
  <w15:docId w15:val="{370A7B76-B2DB-44C8-B9FE-2FF8D68C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45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159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59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59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59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59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94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5CC"/>
  </w:style>
  <w:style w:type="paragraph" w:styleId="Stopka">
    <w:name w:val="footer"/>
    <w:basedOn w:val="Normalny"/>
    <w:link w:val="StopkaZnak"/>
    <w:uiPriority w:val="99"/>
    <w:unhideWhenUsed/>
    <w:rsid w:val="00A2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3C484D91BE94390912B04B2B5BBAD" ma:contentTypeVersion="10" ma:contentTypeDescription="Utwórz nowy dokument." ma:contentTypeScope="" ma:versionID="22f63e568ec72ec9c61d44fe445da220">
  <xsd:schema xmlns:xsd="http://www.w3.org/2001/XMLSchema" xmlns:xs="http://www.w3.org/2001/XMLSchema" xmlns:p="http://schemas.microsoft.com/office/2006/metadata/properties" xmlns:ns3="ccd8a6ed-5387-4806-b5a7-e917e592a733" targetNamespace="http://schemas.microsoft.com/office/2006/metadata/properties" ma:root="true" ma:fieldsID="04347c17a4fd6a0cf60adc854464a513" ns3:_="">
    <xsd:import namespace="ccd8a6ed-5387-4806-b5a7-e917e592a7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a6ed-5387-4806-b5a7-e917e592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0D248-9FAD-463F-BB7C-61D30C710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a6ed-5387-4806-b5a7-e917e592a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DAAC28-4C5F-46B5-A98D-C0A6C92D71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0512D7-F485-4415-A5D2-DBE6E78066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3A9601-880F-4B8A-AAD6-23C6F8D75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1659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Rossa</dc:creator>
  <cp:keywords/>
  <dc:description/>
  <cp:lastModifiedBy>Katarzyna Kałucka</cp:lastModifiedBy>
  <cp:revision>2</cp:revision>
  <cp:lastPrinted>2023-11-22T07:27:00Z</cp:lastPrinted>
  <dcterms:created xsi:type="dcterms:W3CDTF">2024-12-14T13:58:00Z</dcterms:created>
  <dcterms:modified xsi:type="dcterms:W3CDTF">2024-12-14T13:58:00Z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0x010100F153C484D91BE94390912B04B2B5BBAD</vt:lpwstr>
  </property>
</Properties>
</file>