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FDADA92"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9A5291">
        <w:rPr>
          <w:rFonts w:ascii="Verdana" w:eastAsia="Calibri" w:hAnsi="Verdana" w:cs="Arial"/>
          <w:bCs/>
          <w:sz w:val="18"/>
          <w:szCs w:val="18"/>
          <w:lang w:eastAsia="pl-PL"/>
        </w:rPr>
        <w:t>8</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0063A677" w14:textId="2144F83B" w:rsidR="00115D96" w:rsidRPr="009A5291" w:rsidRDefault="00115D96"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936F1D" w14:textId="544086AA" w:rsidR="004A59DF" w:rsidRPr="009A5291" w:rsidRDefault="004A59DF" w:rsidP="009A5291">
      <w:pPr>
        <w:tabs>
          <w:tab w:val="left" w:pos="720"/>
        </w:tabs>
        <w:suppressAutoHyphens/>
        <w:spacing w:line="360" w:lineRule="auto"/>
        <w:ind w:left="708" w:hanging="708"/>
        <w:rPr>
          <w:rFonts w:ascii="Verdana" w:eastAsia="Times New Roman" w:hAnsi="Verdana"/>
          <w:bCs/>
          <w:sz w:val="18"/>
          <w:szCs w:val="18"/>
          <w:lang w:eastAsia="ar-SA"/>
        </w:rPr>
      </w:pPr>
      <w:r>
        <w:rPr>
          <w:rFonts w:ascii="Verdana" w:hAnsi="Verdana"/>
          <w:b/>
          <w:sz w:val="20"/>
          <w:szCs w:val="20"/>
        </w:rPr>
        <w:tab/>
        <w:t xml:space="preserve">Znak sprawy: </w:t>
      </w:r>
      <w:r w:rsidR="009A5291">
        <w:rPr>
          <w:rFonts w:ascii="Verdana" w:hAnsi="Verdana"/>
          <w:b/>
          <w:sz w:val="18"/>
          <w:szCs w:val="18"/>
        </w:rPr>
        <w:t>Belownica półautomatyczna Z/I Bełchatów II/2022</w:t>
      </w:r>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19AF4DA"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1816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18</cp:revision>
  <dcterms:created xsi:type="dcterms:W3CDTF">2021-02-19T12:54:00Z</dcterms:created>
  <dcterms:modified xsi:type="dcterms:W3CDTF">2022-05-05T07:03:00Z</dcterms:modified>
</cp:coreProperties>
</file>