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4C433" w14:textId="77777777" w:rsidR="00BC00D7" w:rsidRPr="00BC00D7" w:rsidRDefault="00BC00D7" w:rsidP="00BC00D7">
      <w:pPr>
        <w:spacing w:after="0" w:line="36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C00D7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9963A8">
        <w:rPr>
          <w:rFonts w:ascii="Verdana" w:eastAsia="Times New Roman" w:hAnsi="Verdana" w:cs="Times New Roman"/>
          <w:sz w:val="20"/>
          <w:szCs w:val="20"/>
          <w:lang w:eastAsia="pl-PL"/>
        </w:rPr>
        <w:t>ałącznik nr 6</w:t>
      </w:r>
      <w:r w:rsidR="00A42E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C49B8">
        <w:rPr>
          <w:rFonts w:ascii="Verdana" w:eastAsia="Times New Roman" w:hAnsi="Verdana" w:cs="Times New Roman"/>
          <w:sz w:val="20"/>
          <w:szCs w:val="20"/>
          <w:lang w:eastAsia="pl-PL"/>
        </w:rPr>
        <w:t>do S</w:t>
      </w:r>
      <w:r w:rsidR="000D7479">
        <w:rPr>
          <w:rFonts w:ascii="Verdana" w:eastAsia="Times New Roman" w:hAnsi="Verdana" w:cs="Times New Roman"/>
          <w:sz w:val="20"/>
          <w:szCs w:val="20"/>
          <w:lang w:eastAsia="pl-PL"/>
        </w:rPr>
        <w:t>WZ</w:t>
      </w:r>
    </w:p>
    <w:p w14:paraId="71279285" w14:textId="77777777" w:rsidR="00BC00D7" w:rsidRDefault="00BC00D7" w:rsidP="000D7479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C00D7">
        <w:rPr>
          <w:rFonts w:ascii="Verdana" w:eastAsia="Times New Roman" w:hAnsi="Verdana" w:cs="Times New Roman"/>
          <w:i/>
          <w:sz w:val="20"/>
          <w:szCs w:val="20"/>
          <w:lang w:eastAsia="pl-PL"/>
        </w:rPr>
        <w:t>pieczęć Wykonawcy</w:t>
      </w:r>
      <w:r w:rsidRPr="00BC00D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162CE8C9" w14:textId="77777777" w:rsidR="00D40100" w:rsidRPr="00BC00D7" w:rsidRDefault="00BD266E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D40100" w:rsidRPr="00D40100">
        <w:rPr>
          <w:rFonts w:ascii="Verdana" w:eastAsia="Times New Roman" w:hAnsi="Verdana" w:cs="Times New Roman"/>
          <w:sz w:val="20"/>
          <w:szCs w:val="20"/>
          <w:lang w:eastAsia="pl-PL"/>
        </w:rPr>
        <w:t>ykaz wykonanych robót budowlanych</w:t>
      </w:r>
    </w:p>
    <w:p w14:paraId="53EB3339" w14:textId="77777777" w:rsidR="000D7479" w:rsidRDefault="00BC00D7" w:rsidP="00BD266E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BC00D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przetargu nieograniczonym </w:t>
      </w:r>
      <w:r w:rsidRPr="00BC00D7">
        <w:rPr>
          <w:rFonts w:ascii="Verdana" w:eastAsia="Times New Roman" w:hAnsi="Verdana" w:cs="Times New Roman"/>
          <w:sz w:val="18"/>
          <w:szCs w:val="18"/>
          <w:lang w:eastAsia="pl-PL"/>
        </w:rPr>
        <w:t>na</w:t>
      </w:r>
      <w:r w:rsidR="00C47590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zadanie</w:t>
      </w:r>
      <w:r w:rsidRPr="00BC00D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01B12334" w14:textId="77777777" w:rsidR="00B2132D" w:rsidRDefault="00B2132D" w:rsidP="00B2132D">
      <w:pPr>
        <w:spacing w:line="276" w:lineRule="auto"/>
        <w:jc w:val="center"/>
        <w:rPr>
          <w:rFonts w:ascii="Verdana" w:hAnsi="Verdana" w:cs="Times New Roman"/>
          <w:b/>
          <w:bCs/>
          <w:iCs/>
          <w:shd w:val="clear" w:color="auto" w:fill="FFFFFF"/>
          <w:lang w:eastAsia="pl-PL"/>
        </w:rPr>
      </w:pPr>
      <w:bookmarkStart w:id="0" w:name="_Hlk159851790"/>
      <w:r w:rsidRPr="002A7132">
        <w:rPr>
          <w:rFonts w:ascii="Verdana" w:hAnsi="Verdana" w:cs="Times New Roman"/>
          <w:b/>
          <w:bCs/>
          <w:iCs/>
          <w:shd w:val="clear" w:color="auto" w:fill="FFFFFF"/>
          <w:lang w:eastAsia="pl-PL"/>
        </w:rPr>
        <w:t xml:space="preserve">Zadaszenia boksów magazynowych KOMPLEKS B na terenie  działki nr 66/10, obręb geodezyjny Słajsino, </w:t>
      </w:r>
    </w:p>
    <w:p w14:paraId="7CC7FEBE" w14:textId="0279474E" w:rsidR="00B2132D" w:rsidRPr="006D0E64" w:rsidRDefault="00B2132D" w:rsidP="00B2132D">
      <w:pPr>
        <w:spacing w:line="276" w:lineRule="auto"/>
        <w:jc w:val="center"/>
        <w:rPr>
          <w:rFonts w:ascii="Verdana" w:hAnsi="Verdana" w:cs="Times New Roman"/>
          <w:b/>
          <w:bCs/>
          <w:iCs/>
          <w:shd w:val="clear" w:color="auto" w:fill="FFFFFF"/>
          <w:lang w:eastAsia="pl-PL"/>
        </w:rPr>
      </w:pPr>
      <w:r w:rsidRPr="002A7132">
        <w:rPr>
          <w:rFonts w:ascii="Verdana" w:hAnsi="Verdana" w:cs="Times New Roman"/>
          <w:b/>
          <w:bCs/>
          <w:iCs/>
          <w:shd w:val="clear" w:color="auto" w:fill="FFFFFF"/>
          <w:lang w:eastAsia="pl-PL"/>
        </w:rPr>
        <w:t>gmina Nowogard</w:t>
      </w:r>
    </w:p>
    <w:bookmarkEnd w:id="0"/>
    <w:p w14:paraId="31845AFF" w14:textId="77777777" w:rsidR="00172E05" w:rsidRPr="00C65026" w:rsidRDefault="00172E05" w:rsidP="00BD266E">
      <w:pPr>
        <w:spacing w:after="0" w:line="360" w:lineRule="auto"/>
        <w:jc w:val="both"/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pl-PL"/>
        </w:rPr>
      </w:pPr>
    </w:p>
    <w:p w14:paraId="3DA3B4A7" w14:textId="77777777" w:rsidR="00A96190" w:rsidRPr="00BC00D7" w:rsidRDefault="00BC00D7" w:rsidP="00BD266E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BC00D7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przedstawiam wykaz wykonanych robót budowlanych niezbędnych dla potwierdzenia spełnienia warunku </w:t>
      </w:r>
      <w:r w:rsidR="00BD266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udziału w postępowaniu </w:t>
      </w:r>
    </w:p>
    <w:tbl>
      <w:tblPr>
        <w:tblStyle w:val="Tabela-Siatka"/>
        <w:tblW w:w="5001" w:type="pct"/>
        <w:tblInd w:w="-3" w:type="dxa"/>
        <w:tblLook w:val="04A0" w:firstRow="1" w:lastRow="0" w:firstColumn="1" w:lastColumn="0" w:noHBand="0" w:noVBand="1"/>
      </w:tblPr>
      <w:tblGrid>
        <w:gridCol w:w="829"/>
        <w:gridCol w:w="4301"/>
        <w:gridCol w:w="2360"/>
        <w:gridCol w:w="2068"/>
        <w:gridCol w:w="2339"/>
        <w:gridCol w:w="2324"/>
      </w:tblGrid>
      <w:tr w:rsidR="00B2132D" w14:paraId="48713DFA" w14:textId="77777777" w:rsidTr="00B2132D"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C563BDA" w14:textId="77777777" w:rsidR="00B2132D" w:rsidRPr="00BC00D7" w:rsidRDefault="00B2132D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301" w:type="dxa"/>
            <w:vAlign w:val="center"/>
          </w:tcPr>
          <w:p w14:paraId="2342FFCD" w14:textId="5507B296" w:rsidR="00B2132D" w:rsidRPr="00FC4E5B" w:rsidRDefault="00B2132D" w:rsidP="00FC4E5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Rodzaj zamówienia</w:t>
            </w:r>
          </w:p>
        </w:tc>
        <w:tc>
          <w:tcPr>
            <w:tcW w:w="2360" w:type="dxa"/>
            <w:vAlign w:val="center"/>
          </w:tcPr>
          <w:p w14:paraId="5C5C1AA3" w14:textId="2E548ED4" w:rsidR="00B2132D" w:rsidRPr="00B2132D" w:rsidRDefault="00B2132D" w:rsidP="00A96190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B2132D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Powierzchnia zabudowy obiektów budowlanych</w:t>
            </w:r>
          </w:p>
        </w:tc>
        <w:tc>
          <w:tcPr>
            <w:tcW w:w="2068" w:type="dxa"/>
          </w:tcPr>
          <w:p w14:paraId="3614AF61" w14:textId="7E722920" w:rsidR="00B2132D" w:rsidRPr="00BC00D7" w:rsidRDefault="00B2132D" w:rsidP="00A96190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wykonanej roboty</w:t>
            </w:r>
          </w:p>
        </w:tc>
        <w:tc>
          <w:tcPr>
            <w:tcW w:w="2339" w:type="dxa"/>
            <w:vAlign w:val="center"/>
          </w:tcPr>
          <w:p w14:paraId="5476BDC6" w14:textId="51795091" w:rsidR="00B2132D" w:rsidRPr="00BC00D7" w:rsidRDefault="00B2132D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</w:p>
        </w:tc>
        <w:tc>
          <w:tcPr>
            <w:tcW w:w="2324" w:type="dxa"/>
            <w:vAlign w:val="center"/>
          </w:tcPr>
          <w:p w14:paraId="6A5B379C" w14:textId="77777777" w:rsidR="00B2132D" w:rsidRPr="00BD266E" w:rsidRDefault="00B2132D" w:rsidP="00A96190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BD266E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Podmiot na rzecz którego roboty zostały wykonane </w:t>
            </w:r>
          </w:p>
        </w:tc>
      </w:tr>
      <w:tr w:rsidR="00B2132D" w14:paraId="1C74A2AB" w14:textId="77777777" w:rsidTr="00B2132D">
        <w:tc>
          <w:tcPr>
            <w:tcW w:w="829" w:type="dxa"/>
          </w:tcPr>
          <w:p w14:paraId="3B6385A6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01" w:type="dxa"/>
          </w:tcPr>
          <w:p w14:paraId="740B055F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5DA0612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</w:tcPr>
          <w:p w14:paraId="7827C46A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8" w:type="dxa"/>
          </w:tcPr>
          <w:p w14:paraId="51DD26A9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9" w:type="dxa"/>
          </w:tcPr>
          <w:p w14:paraId="28A71B95" w14:textId="5298FADF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4" w:type="dxa"/>
          </w:tcPr>
          <w:p w14:paraId="2DD9ED62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B2132D" w14:paraId="63A37663" w14:textId="77777777" w:rsidTr="00B2132D">
        <w:tc>
          <w:tcPr>
            <w:tcW w:w="829" w:type="dxa"/>
          </w:tcPr>
          <w:p w14:paraId="41913A56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01" w:type="dxa"/>
          </w:tcPr>
          <w:p w14:paraId="7B77C244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C64A06B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</w:tcPr>
          <w:p w14:paraId="7B6AEA21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8" w:type="dxa"/>
          </w:tcPr>
          <w:p w14:paraId="08F9B6F9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9" w:type="dxa"/>
          </w:tcPr>
          <w:p w14:paraId="4FA4FC35" w14:textId="2C20FF95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4" w:type="dxa"/>
          </w:tcPr>
          <w:p w14:paraId="076C5FCA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B2132D" w14:paraId="18A6BEDA" w14:textId="77777777" w:rsidTr="00B2132D">
        <w:tc>
          <w:tcPr>
            <w:tcW w:w="829" w:type="dxa"/>
          </w:tcPr>
          <w:p w14:paraId="1101A20A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01" w:type="dxa"/>
          </w:tcPr>
          <w:p w14:paraId="06B20698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6B3A818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</w:tcPr>
          <w:p w14:paraId="6544875E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8" w:type="dxa"/>
          </w:tcPr>
          <w:p w14:paraId="18D72F89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39" w:type="dxa"/>
          </w:tcPr>
          <w:p w14:paraId="110A1BA9" w14:textId="6EED18A4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4" w:type="dxa"/>
          </w:tcPr>
          <w:p w14:paraId="4BD3D532" w14:textId="77777777" w:rsidR="00B2132D" w:rsidRDefault="00B2132D" w:rsidP="00A96190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4FF462F2" w14:textId="77777777" w:rsidR="00BC00D7" w:rsidRPr="00BC00D7" w:rsidRDefault="00BC00D7" w:rsidP="00BC00D7">
      <w:pPr>
        <w:spacing w:after="0" w:line="360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</w:p>
    <w:p w14:paraId="6D84CF21" w14:textId="77777777" w:rsidR="00F5285B" w:rsidRPr="00D42978" w:rsidRDefault="00BC00D7" w:rsidP="00D42978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potwierdzające, że ww. roboty </w:t>
      </w:r>
      <w:r w:rsidR="00A96190" w:rsidRPr="00D42978">
        <w:rPr>
          <w:rFonts w:ascii="Verdana" w:eastAsia="Times New Roman" w:hAnsi="Verdana" w:cs="Times New Roman"/>
          <w:i/>
          <w:sz w:val="16"/>
          <w:szCs w:val="16"/>
          <w:lang w:eastAsia="pl-PL"/>
        </w:rPr>
        <w:t>budowlane</w:t>
      </w:r>
      <w:r w:rsidR="00A96190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</w:t>
      </w:r>
      <w:r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zostały wykonane </w:t>
      </w:r>
      <w:r w:rsidR="00D429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należycie</w:t>
      </w:r>
      <w:r w:rsidR="00A96190" w:rsidRPr="00D42978">
        <w:rPr>
          <w:rFonts w:ascii="Verdana" w:eastAsia="Times New Roman" w:hAnsi="Verdana" w:cs="Times New Roman"/>
          <w:i/>
          <w:sz w:val="16"/>
          <w:szCs w:val="16"/>
          <w:lang w:eastAsia="pl-PL"/>
        </w:rPr>
        <w:t>, w szczególności informacji o tym czy zostały wykonane zgodnie z przepisami prawa budowlanego i prawidłowo ukończone, przy czym dowodami, o których mowa są referencje bądź inne dokumenty wystawione przez podmiot, na rzecz którego roboty budowlane były wykonywane, a jeżeli z uzasadnionej przyczyny o obiektywnym charakt</w:t>
      </w:r>
      <w:r w:rsidR="00D42978" w:rsidRPr="00D42978">
        <w:rPr>
          <w:rFonts w:ascii="Verdana" w:eastAsia="Times New Roman" w:hAnsi="Verdana" w:cs="Times New Roman"/>
          <w:i/>
          <w:sz w:val="16"/>
          <w:szCs w:val="16"/>
          <w:lang w:eastAsia="pl-PL"/>
        </w:rPr>
        <w:t>erze W</w:t>
      </w:r>
      <w:r w:rsidR="00A96190" w:rsidRPr="00D42978">
        <w:rPr>
          <w:rFonts w:ascii="Verdana" w:eastAsia="Times New Roman" w:hAnsi="Verdana" w:cs="Times New Roman"/>
          <w:i/>
          <w:sz w:val="16"/>
          <w:szCs w:val="16"/>
          <w:lang w:eastAsia="pl-PL"/>
        </w:rPr>
        <w:t>ykonawca nie jest w stanie uzyskać tych dokumentów – inne dokumenty</w:t>
      </w:r>
    </w:p>
    <w:p w14:paraId="1B0B1070" w14:textId="77777777" w:rsidR="00D42978" w:rsidRDefault="00D42978" w:rsidP="00BC00D7">
      <w:pPr>
        <w:spacing w:after="0" w:line="360" w:lineRule="auto"/>
        <w:ind w:left="6372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2825E73" w14:textId="77777777" w:rsidR="00BE253C" w:rsidRDefault="00BE253C" w:rsidP="00BC00D7">
      <w:pPr>
        <w:spacing w:after="0" w:line="360" w:lineRule="auto"/>
        <w:ind w:left="6372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E6E1960" w14:textId="77777777" w:rsidR="002F7C66" w:rsidRDefault="002F7C66" w:rsidP="00BC00D7">
      <w:pPr>
        <w:spacing w:after="0" w:line="360" w:lineRule="auto"/>
        <w:ind w:left="6372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0D0492C" w14:textId="77777777" w:rsidR="002F7C66" w:rsidRDefault="002F7C66" w:rsidP="00BC00D7">
      <w:pPr>
        <w:spacing w:after="0" w:line="360" w:lineRule="auto"/>
        <w:ind w:left="6372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E6A907" w14:textId="68B0AE32" w:rsidR="002F7C66" w:rsidRPr="00B2132D" w:rsidRDefault="002F7C66" w:rsidP="00B2132D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w formacie pdf. </w:t>
      </w:r>
    </w:p>
    <w:sectPr w:rsidR="002F7C66" w:rsidRPr="00B2132D" w:rsidSect="00447BC9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6C06A" w14:textId="77777777" w:rsidR="00B02869" w:rsidRDefault="00B02869" w:rsidP="00F5285B">
      <w:pPr>
        <w:spacing w:after="0" w:line="240" w:lineRule="auto"/>
      </w:pPr>
      <w:r>
        <w:separator/>
      </w:r>
    </w:p>
  </w:endnote>
  <w:endnote w:type="continuationSeparator" w:id="0">
    <w:p w14:paraId="36BB2577" w14:textId="77777777" w:rsidR="00B02869" w:rsidRDefault="00B02869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C46B4" w14:textId="77777777" w:rsidR="00F5285B" w:rsidRDefault="00F5285B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70D05" w14:textId="77777777" w:rsidR="00B02869" w:rsidRDefault="00B02869" w:rsidP="00F5285B">
      <w:pPr>
        <w:spacing w:after="0" w:line="240" w:lineRule="auto"/>
      </w:pPr>
      <w:r>
        <w:separator/>
      </w:r>
    </w:p>
  </w:footnote>
  <w:footnote w:type="continuationSeparator" w:id="0">
    <w:p w14:paraId="65C8A176" w14:textId="77777777" w:rsidR="00B02869" w:rsidRDefault="00B02869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B7E31" w14:textId="77777777" w:rsidR="00F5285B" w:rsidRDefault="00F5285B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E1E2F"/>
    <w:multiLevelType w:val="hybridMultilevel"/>
    <w:tmpl w:val="94EEFDD8"/>
    <w:lvl w:ilvl="0" w:tplc="1388A9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272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0D7"/>
    <w:rsid w:val="000D7479"/>
    <w:rsid w:val="00172E05"/>
    <w:rsid w:val="001B3F57"/>
    <w:rsid w:val="001C20F1"/>
    <w:rsid w:val="00293262"/>
    <w:rsid w:val="002A237E"/>
    <w:rsid w:val="002C49B8"/>
    <w:rsid w:val="002F7C66"/>
    <w:rsid w:val="00362E68"/>
    <w:rsid w:val="00400228"/>
    <w:rsid w:val="00447BC9"/>
    <w:rsid w:val="00485540"/>
    <w:rsid w:val="004B1274"/>
    <w:rsid w:val="0052128C"/>
    <w:rsid w:val="005240CF"/>
    <w:rsid w:val="005F445C"/>
    <w:rsid w:val="006309BA"/>
    <w:rsid w:val="00894B52"/>
    <w:rsid w:val="008A6579"/>
    <w:rsid w:val="008B0BA8"/>
    <w:rsid w:val="008D7BB7"/>
    <w:rsid w:val="008F1790"/>
    <w:rsid w:val="009963A8"/>
    <w:rsid w:val="00A42E81"/>
    <w:rsid w:val="00A752EA"/>
    <w:rsid w:val="00A825CE"/>
    <w:rsid w:val="00A96190"/>
    <w:rsid w:val="00AA6DC7"/>
    <w:rsid w:val="00B02869"/>
    <w:rsid w:val="00B2132D"/>
    <w:rsid w:val="00B31012"/>
    <w:rsid w:val="00BC00D7"/>
    <w:rsid w:val="00BD266E"/>
    <w:rsid w:val="00BE253C"/>
    <w:rsid w:val="00C47590"/>
    <w:rsid w:val="00C65026"/>
    <w:rsid w:val="00D40100"/>
    <w:rsid w:val="00D42978"/>
    <w:rsid w:val="00D561C5"/>
    <w:rsid w:val="00D86F58"/>
    <w:rsid w:val="00DA2F67"/>
    <w:rsid w:val="00DD7D19"/>
    <w:rsid w:val="00EC695A"/>
    <w:rsid w:val="00F5285B"/>
    <w:rsid w:val="00FC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F532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  <w:style w:type="paragraph" w:styleId="Tekstpodstawowywcity">
    <w:name w:val="Body Text Indent"/>
    <w:basedOn w:val="Normalny"/>
    <w:link w:val="TekstpodstawowywcityZnak"/>
    <w:rsid w:val="008D7BB7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7BB7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D2202-5AE7-4EF3-BEBE-49AAD91A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Marlena Smolarek</cp:lastModifiedBy>
  <cp:revision>36</cp:revision>
  <cp:lastPrinted>2022-06-22T12:11:00Z</cp:lastPrinted>
  <dcterms:created xsi:type="dcterms:W3CDTF">2016-06-02T10:31:00Z</dcterms:created>
  <dcterms:modified xsi:type="dcterms:W3CDTF">2024-11-19T13:31:00Z</dcterms:modified>
</cp:coreProperties>
</file>