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48FF4" w14:textId="273D4590" w:rsidR="0086048B" w:rsidRDefault="00FB0F27" w:rsidP="00593D03">
      <w:pPr>
        <w:pStyle w:val="Tekstpodstawowy"/>
        <w:tabs>
          <w:tab w:val="left" w:pos="759"/>
        </w:tabs>
        <w:spacing w:line="276" w:lineRule="auto"/>
        <w:ind w:left="759" w:right="42"/>
        <w:jc w:val="right"/>
        <w:rPr>
          <w:rFonts w:ascii="Arial" w:hAnsi="Arial" w:cs="Arial"/>
          <w:sz w:val="20"/>
          <w:szCs w:val="20"/>
        </w:rPr>
      </w:pPr>
      <w:bookmarkStart w:id="0" w:name="_Hlk180569130"/>
      <w:r w:rsidRPr="004C74FE">
        <w:rPr>
          <w:rFonts w:ascii="Arial" w:hAnsi="Arial" w:cs="Arial"/>
          <w:sz w:val="20"/>
          <w:szCs w:val="20"/>
        </w:rPr>
        <w:t>Załącznik nr 6</w:t>
      </w:r>
      <w:r w:rsidR="00587968" w:rsidRPr="004C74FE">
        <w:rPr>
          <w:rFonts w:ascii="Arial" w:hAnsi="Arial" w:cs="Arial"/>
          <w:sz w:val="20"/>
          <w:szCs w:val="20"/>
        </w:rPr>
        <w:t xml:space="preserve"> do Regulaminu</w:t>
      </w:r>
    </w:p>
    <w:p w14:paraId="74A25BC8" w14:textId="6800D774" w:rsidR="00937D21" w:rsidRPr="004C74FE" w:rsidRDefault="00937D21" w:rsidP="00593D03">
      <w:pPr>
        <w:pStyle w:val="Tekstpodstawowy"/>
        <w:tabs>
          <w:tab w:val="left" w:pos="759"/>
        </w:tabs>
        <w:spacing w:line="276" w:lineRule="auto"/>
        <w:ind w:left="759" w:right="42"/>
        <w:jc w:val="right"/>
        <w:rPr>
          <w:rFonts w:ascii="Arial" w:hAnsi="Arial" w:cs="Arial"/>
          <w:sz w:val="20"/>
          <w:szCs w:val="20"/>
        </w:rPr>
      </w:pPr>
      <w:r w:rsidRPr="00937D21">
        <w:rPr>
          <w:rFonts w:ascii="Arial" w:hAnsi="Arial" w:cs="Arial"/>
          <w:sz w:val="20"/>
          <w:szCs w:val="20"/>
        </w:rPr>
        <w:t xml:space="preserve">(dokument składany wraz z </w:t>
      </w:r>
      <w:r w:rsidR="003F01D3">
        <w:rPr>
          <w:rFonts w:ascii="Arial" w:hAnsi="Arial" w:cs="Arial"/>
          <w:sz w:val="20"/>
          <w:szCs w:val="20"/>
        </w:rPr>
        <w:t>pracą konkursową</w:t>
      </w:r>
      <w:r w:rsidRPr="00937D21">
        <w:rPr>
          <w:rFonts w:ascii="Arial" w:hAnsi="Arial" w:cs="Arial"/>
          <w:sz w:val="20"/>
          <w:szCs w:val="20"/>
        </w:rPr>
        <w:t>)</w:t>
      </w:r>
    </w:p>
    <w:p w14:paraId="7B6B11F3" w14:textId="1C06541B" w:rsidR="00587968" w:rsidRPr="004C74FE" w:rsidRDefault="00587968" w:rsidP="00593D03">
      <w:pPr>
        <w:pStyle w:val="Tekstpodstawowy"/>
        <w:tabs>
          <w:tab w:val="left" w:pos="759"/>
        </w:tabs>
        <w:spacing w:line="276" w:lineRule="auto"/>
        <w:ind w:left="759" w:right="42"/>
        <w:rPr>
          <w:rFonts w:ascii="Arial" w:hAnsi="Arial" w:cs="Arial"/>
          <w:b/>
          <w:i/>
          <w:sz w:val="20"/>
          <w:szCs w:val="20"/>
        </w:rPr>
      </w:pPr>
      <w:r w:rsidRPr="004C74FE">
        <w:rPr>
          <w:rFonts w:ascii="Arial" w:hAnsi="Arial" w:cs="Arial"/>
          <w:sz w:val="20"/>
          <w:szCs w:val="20"/>
        </w:rPr>
        <w:t>Nr postępowania: K/</w:t>
      </w:r>
      <w:r w:rsidR="00247C13">
        <w:rPr>
          <w:rFonts w:ascii="Arial" w:hAnsi="Arial" w:cs="Arial"/>
          <w:sz w:val="20"/>
          <w:szCs w:val="20"/>
        </w:rPr>
        <w:t>1</w:t>
      </w:r>
      <w:r w:rsidRPr="004C74FE">
        <w:rPr>
          <w:rFonts w:ascii="Arial" w:hAnsi="Arial" w:cs="Arial"/>
          <w:sz w:val="20"/>
          <w:szCs w:val="20"/>
        </w:rPr>
        <w:t>/055/24</w:t>
      </w:r>
    </w:p>
    <w:bookmarkEnd w:id="0"/>
    <w:p w14:paraId="3CDA13EF" w14:textId="72C282FC" w:rsidR="00FB0F27" w:rsidRPr="004C74FE" w:rsidRDefault="00FB0F27" w:rsidP="00593D03">
      <w:pPr>
        <w:pStyle w:val="Tekstpodstawowy"/>
        <w:tabs>
          <w:tab w:val="left" w:pos="759"/>
        </w:tabs>
        <w:spacing w:line="276" w:lineRule="auto"/>
        <w:ind w:left="759" w:right="42"/>
        <w:rPr>
          <w:rFonts w:ascii="Arial" w:hAnsi="Arial" w:cs="Arial"/>
          <w:sz w:val="20"/>
          <w:szCs w:val="20"/>
        </w:rPr>
      </w:pPr>
    </w:p>
    <w:p w14:paraId="744EFD0D" w14:textId="7D7EE13B" w:rsidR="00C169E9" w:rsidRPr="004C74FE" w:rsidRDefault="00C169E9" w:rsidP="00593D03">
      <w:pPr>
        <w:widowControl/>
        <w:autoSpaceDE/>
        <w:autoSpaceDN/>
        <w:spacing w:before="36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C74F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Oświadczenia dotyczące praw autorskich</w:t>
      </w:r>
    </w:p>
    <w:p w14:paraId="154EC659" w14:textId="77777777" w:rsidR="00C169E9" w:rsidRPr="004C74FE" w:rsidRDefault="00C169E9" w:rsidP="00593D03">
      <w:pPr>
        <w:widowControl/>
        <w:tabs>
          <w:tab w:val="left" w:pos="0"/>
        </w:tabs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74FE">
        <w:rPr>
          <w:rFonts w:ascii="Arial" w:eastAsia="Calibri" w:hAnsi="Arial" w:cs="Arial"/>
          <w:color w:val="000000"/>
          <w:sz w:val="20"/>
          <w:szCs w:val="20"/>
        </w:rPr>
        <w:t>Data …………………………………..</w:t>
      </w:r>
    </w:p>
    <w:p w14:paraId="0A1C0A18" w14:textId="77777777" w:rsidR="00C169E9" w:rsidRPr="004C74FE" w:rsidRDefault="00C169E9" w:rsidP="00593D03">
      <w:pPr>
        <w:widowControl/>
        <w:tabs>
          <w:tab w:val="left" w:pos="0"/>
        </w:tabs>
        <w:autoSpaceDE/>
        <w:autoSpaceDN/>
        <w:spacing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74FE">
        <w:rPr>
          <w:rFonts w:ascii="Arial" w:eastAsia="Calibri" w:hAnsi="Arial" w:cs="Arial"/>
          <w:color w:val="000000"/>
          <w:sz w:val="20"/>
          <w:szCs w:val="20"/>
        </w:rPr>
        <w:t>……........................................................................................................................................</w:t>
      </w:r>
    </w:p>
    <w:p w14:paraId="70BBF250" w14:textId="77777777" w:rsidR="00C169E9" w:rsidRPr="004C74FE" w:rsidRDefault="00C169E9" w:rsidP="00593D03">
      <w:pPr>
        <w:widowControl/>
        <w:autoSpaceDE/>
        <w:autoSpaceDN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4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4C74F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imię i nazwisko lub pełna nazwa Uczestnika</w:t>
      </w:r>
      <w:r w:rsidRPr="004C74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754BDEB8" w14:textId="77777777" w:rsidR="00C169E9" w:rsidRPr="004C74FE" w:rsidRDefault="00C169E9" w:rsidP="00593D03">
      <w:pPr>
        <w:widowControl/>
        <w:tabs>
          <w:tab w:val="left" w:pos="2385"/>
        </w:tabs>
        <w:autoSpaceDE/>
        <w:autoSpaceDN/>
        <w:spacing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74FE">
        <w:rPr>
          <w:rFonts w:ascii="Arial" w:eastAsia="Calibri" w:hAnsi="Arial" w:cs="Arial"/>
          <w:color w:val="000000"/>
          <w:sz w:val="20"/>
          <w:szCs w:val="20"/>
        </w:rPr>
        <w:t>……........................................................................................................................................</w:t>
      </w:r>
    </w:p>
    <w:p w14:paraId="7AAC3C31" w14:textId="77777777" w:rsidR="00C169E9" w:rsidRPr="004C74FE" w:rsidRDefault="00C169E9" w:rsidP="00593D03">
      <w:pPr>
        <w:widowControl/>
        <w:autoSpaceDE/>
        <w:autoSpaceDN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4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4C74F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adres zamieszkania lub siedziby</w:t>
      </w:r>
      <w:r w:rsidRPr="004C74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3C8E0DAD" w14:textId="77777777" w:rsidR="00C169E9" w:rsidRPr="004C74FE" w:rsidRDefault="00C169E9" w:rsidP="00593D03">
      <w:pPr>
        <w:widowControl/>
        <w:autoSpaceDE/>
        <w:autoSpaceDN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C74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zwany/a dalej „</w:t>
      </w:r>
      <w:r w:rsidRPr="004C74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Uczestnikiem</w:t>
      </w:r>
      <w:r w:rsidRPr="004C74F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14:paraId="4B2181A5" w14:textId="0A60258D" w:rsidR="00D75B8E" w:rsidRPr="004C74FE" w:rsidRDefault="00C169E9" w:rsidP="00593D03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4C74FE">
        <w:rPr>
          <w:rFonts w:ascii="Arial" w:eastAsia="Calibri" w:hAnsi="Arial" w:cs="Arial"/>
          <w:color w:val="000000"/>
          <w:sz w:val="20"/>
          <w:szCs w:val="20"/>
        </w:rPr>
        <w:t>w celu pełnej realizacji postanowień regulaminu Konkursu</w:t>
      </w:r>
      <w:r w:rsidR="00D75B8E" w:rsidRPr="004C74F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1" w:name="_Hlk180569400"/>
      <w:r w:rsidR="00D75B8E" w:rsidRPr="004C74FE">
        <w:rPr>
          <w:rFonts w:ascii="Arial" w:eastAsia="Calibri" w:hAnsi="Arial" w:cs="Arial"/>
          <w:color w:val="000000"/>
          <w:sz w:val="20"/>
          <w:szCs w:val="20"/>
        </w:rPr>
        <w:t>na</w:t>
      </w:r>
      <w:r w:rsidRPr="004C74F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2" w:name="_Hlk180658966"/>
      <w:r w:rsidR="00D75B8E" w:rsidRPr="004C74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>opracowanie koncepcji architektoniczno-urbanistycznej obiektu wielofunkcyjnego z funkcją hali widowiskowo-sportowej oraz centrum kongresowego, zlokalizowanego na terenie Centrum Sportu Akademickiego Politechniki Gdańskiej, przy Alei Zwycięstwa 12 w</w:t>
      </w:r>
      <w:bookmarkEnd w:id="1"/>
      <w:r w:rsidR="00D75B8E" w:rsidRPr="004C74FE">
        <w:rPr>
          <w:rFonts w:ascii="Arial" w:eastAsia="Calibri" w:hAnsi="Arial" w:cs="Arial"/>
          <w:b/>
          <w:bCs/>
          <w:i/>
          <w:color w:val="000000"/>
          <w:sz w:val="20"/>
          <w:szCs w:val="20"/>
        </w:rPr>
        <w:t xml:space="preserve"> Gdańsku</w:t>
      </w:r>
      <w:bookmarkEnd w:id="2"/>
    </w:p>
    <w:p w14:paraId="30AF72A7" w14:textId="1072D342" w:rsidR="00C169E9" w:rsidRDefault="00D75B8E" w:rsidP="00593D03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4C74FE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="00C169E9" w:rsidRPr="004C74FE">
        <w:rPr>
          <w:rFonts w:ascii="Arial" w:eastAsia="Calibri" w:hAnsi="Arial" w:cs="Arial"/>
          <w:color w:val="000000"/>
          <w:sz w:val="20"/>
          <w:szCs w:val="20"/>
        </w:rPr>
        <w:t>(zwanego dalej „</w:t>
      </w:r>
      <w:r w:rsidR="00C169E9" w:rsidRPr="004C74FE">
        <w:rPr>
          <w:rFonts w:ascii="Arial" w:eastAsia="Calibri" w:hAnsi="Arial" w:cs="Arial"/>
          <w:b/>
          <w:color w:val="000000"/>
          <w:sz w:val="20"/>
          <w:szCs w:val="20"/>
        </w:rPr>
        <w:t>Regulaminem Konkursu</w:t>
      </w:r>
      <w:r w:rsidR="00C169E9" w:rsidRPr="004C74FE">
        <w:rPr>
          <w:rFonts w:ascii="Arial" w:eastAsia="Calibri" w:hAnsi="Arial" w:cs="Arial"/>
          <w:color w:val="000000"/>
          <w:sz w:val="20"/>
          <w:szCs w:val="20"/>
        </w:rPr>
        <w:t>”), składa niniejsze oświadczenia.</w:t>
      </w:r>
    </w:p>
    <w:p w14:paraId="0AE5D328" w14:textId="77777777" w:rsidR="00BC278F" w:rsidRPr="00BC278F" w:rsidRDefault="00BC278F" w:rsidP="00BC278F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b/>
          <w:color w:val="000000"/>
          <w:sz w:val="20"/>
          <w:szCs w:val="20"/>
        </w:rPr>
        <w:t>§ 1</w:t>
      </w:r>
    </w:p>
    <w:p w14:paraId="2DE25C3B" w14:textId="2561EE1C" w:rsidR="00BC278F" w:rsidRPr="00126B12" w:rsidRDefault="00BC278F" w:rsidP="00C71D39">
      <w:pPr>
        <w:widowControl/>
        <w:numPr>
          <w:ilvl w:val="0"/>
          <w:numId w:val="25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Praca konkursowa zgłoszona przez Uczestnika w Konkursie na </w:t>
      </w:r>
      <w:r w:rsidR="00126B12" w:rsidRPr="00126B12">
        <w:rPr>
          <w:rFonts w:ascii="Arial" w:eastAsia="Calibri" w:hAnsi="Arial" w:cs="Arial"/>
          <w:color w:val="000000"/>
          <w:sz w:val="20"/>
          <w:szCs w:val="20"/>
        </w:rPr>
        <w:t xml:space="preserve">opracowanie koncepcji architektoniczno-urbanistycznej obiektu wielofunkcyjnego z funkcją hali widowiskowo-sportowej oraz centrum kongresowego, zlokalizowanego na terenie Centrum Sportu Akademickiego Politechniki Gdańskiej, przy Alei Zwycięstwa 12 w Gdańsku </w:t>
      </w:r>
      <w:r w:rsidRPr="00126B12">
        <w:rPr>
          <w:rFonts w:ascii="Arial" w:eastAsia="Calibri" w:hAnsi="Arial" w:cs="Arial"/>
          <w:color w:val="000000"/>
          <w:sz w:val="20"/>
          <w:szCs w:val="20"/>
        </w:rPr>
        <w:t>(zwanego dalej „</w:t>
      </w:r>
      <w:r w:rsidRPr="00126B12">
        <w:rPr>
          <w:rFonts w:ascii="Arial" w:eastAsia="Calibri" w:hAnsi="Arial" w:cs="Arial"/>
          <w:b/>
          <w:color w:val="000000"/>
          <w:sz w:val="20"/>
          <w:szCs w:val="20"/>
        </w:rPr>
        <w:t>Konkursem</w:t>
      </w:r>
      <w:r w:rsidRPr="00126B12">
        <w:rPr>
          <w:rFonts w:ascii="Arial" w:eastAsia="Calibri" w:hAnsi="Arial" w:cs="Arial"/>
          <w:color w:val="000000"/>
          <w:sz w:val="20"/>
          <w:szCs w:val="20"/>
        </w:rPr>
        <w:t>”) pod kodem rozpoznawczym …………………………., wraz z towarzyszącymi jej utworami wyszczególnionymi w rozdziale 12  Regulaminu Konkursu stanowią utwór w rozumieniu art. 1 ust. 1 ustawy o prawie autorskim i prawach pokrewnych z dnia 4 lutego 1994 r. (tekst jednolity Dz. U. z 2021 r., poz. 1062) i tym samym są przedmiotem praw autorskich</w:t>
      </w:r>
      <w:r w:rsidR="00EF0D1C">
        <w:rPr>
          <w:rFonts w:ascii="Arial" w:eastAsia="Calibri" w:hAnsi="Arial" w:cs="Arial"/>
          <w:color w:val="000000"/>
          <w:sz w:val="20"/>
          <w:szCs w:val="20"/>
        </w:rPr>
        <w:t xml:space="preserve"> i praw pokrewnych</w:t>
      </w: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 oraz podlegają ochronie na podstawie przepisów ww. ustawy.</w:t>
      </w:r>
    </w:p>
    <w:p w14:paraId="5FF90DD6" w14:textId="77777777" w:rsidR="00BC278F" w:rsidRPr="00126B12" w:rsidRDefault="00BC278F" w:rsidP="00C71D39">
      <w:pPr>
        <w:widowControl/>
        <w:numPr>
          <w:ilvl w:val="0"/>
          <w:numId w:val="25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>Uczestnik oświadcza, że praca konkursowa jest wynikiem pracy Uczestnika lub/oraz</w:t>
      </w:r>
      <w:r w:rsidRPr="00126B12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 wymienionych poniżej współtwórców</w:t>
      </w:r>
      <w:r w:rsidRPr="00126B12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2"/>
      </w: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 (pełna lista współtwórców):</w:t>
      </w:r>
    </w:p>
    <w:p w14:paraId="139A015C" w14:textId="77777777" w:rsidR="00BC278F" w:rsidRPr="00BC278F" w:rsidRDefault="00BC278F" w:rsidP="00C71D39">
      <w:pPr>
        <w:widowControl/>
        <w:numPr>
          <w:ilvl w:val="0"/>
          <w:numId w:val="26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……………………………………………………………….</w:t>
      </w:r>
    </w:p>
    <w:p w14:paraId="1632F446" w14:textId="77777777" w:rsidR="00BC278F" w:rsidRPr="00BC278F" w:rsidRDefault="00BC278F" w:rsidP="00C71D39">
      <w:pPr>
        <w:widowControl/>
        <w:numPr>
          <w:ilvl w:val="0"/>
          <w:numId w:val="26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…………………………………………………………………………………….</w:t>
      </w:r>
    </w:p>
    <w:p w14:paraId="68E77477" w14:textId="77777777" w:rsidR="00BC278F" w:rsidRPr="00BC278F" w:rsidRDefault="00BC278F" w:rsidP="00C71D39">
      <w:pPr>
        <w:widowControl/>
        <w:numPr>
          <w:ilvl w:val="0"/>
          <w:numId w:val="26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…………………………………………………………………………………….</w:t>
      </w:r>
    </w:p>
    <w:p w14:paraId="62E68E89" w14:textId="3F14A11E" w:rsidR="00BC278F" w:rsidRPr="00BC278F" w:rsidRDefault="00BC278F" w:rsidP="00BC278F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i/>
          <w:color w:val="000000"/>
          <w:sz w:val="20"/>
          <w:szCs w:val="20"/>
        </w:rPr>
        <w:t>(w razie potrzeby kontynuować na oddzielnej karcie)</w:t>
      </w:r>
    </w:p>
    <w:p w14:paraId="65C077E1" w14:textId="77777777" w:rsidR="00126B12" w:rsidRDefault="00126B12">
      <w:pPr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br w:type="page"/>
      </w:r>
    </w:p>
    <w:p w14:paraId="41F7144E" w14:textId="1575DD88" w:rsidR="00BC278F" w:rsidRPr="00BC278F" w:rsidRDefault="00BC278F" w:rsidP="00BC278F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§ 2</w:t>
      </w:r>
    </w:p>
    <w:p w14:paraId="3ED2DBD0" w14:textId="77777777" w:rsidR="00BC278F" w:rsidRPr="00BC278F" w:rsidRDefault="00BC278F" w:rsidP="00C71D39">
      <w:pPr>
        <w:widowControl/>
        <w:numPr>
          <w:ilvl w:val="0"/>
          <w:numId w:val="27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Uczestnik oświadcza, że na podstawie oddzielnych umów skutecznie nabył od pozostałych współtwórców pracy konkursowej, wymienionych w § 1 ust. 2 powyżej:</w:t>
      </w:r>
    </w:p>
    <w:p w14:paraId="3A478E7C" w14:textId="32B2EC6F" w:rsidR="00BC278F" w:rsidRPr="00BC278F" w:rsidRDefault="00BC278F" w:rsidP="00C71D39">
      <w:pPr>
        <w:widowControl/>
        <w:numPr>
          <w:ilvl w:val="0"/>
          <w:numId w:val="28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autorskie prawa majątkowe do pracy konkursowej oraz uzyskał od tych osób pozostałe upoważnienia, zgody i zezwolenia, co najmniej w zakresie umożliwiającym złożenie przez Uczestnika poniższych oświadczeń</w:t>
      </w:r>
      <w:r w:rsidR="00EF0D1C">
        <w:rPr>
          <w:rFonts w:ascii="Arial" w:eastAsia="Calibri" w:hAnsi="Arial" w:cs="Arial"/>
          <w:color w:val="000000"/>
          <w:sz w:val="20"/>
          <w:szCs w:val="20"/>
        </w:rPr>
        <w:t xml:space="preserve"> oraz w zakresie umożliwiającym przekazanie pracy konkursowej Organizatorowi i jej wykorzystanie zgodnie z regulaminem konkursu, w tym w każdy sposób, który jest niezbędny do rozstrzygnięcia konkursu</w:t>
      </w:r>
      <w:r w:rsidRPr="00BC278F">
        <w:rPr>
          <w:rFonts w:ascii="Arial" w:eastAsia="Calibri" w:hAnsi="Arial" w:cs="Arial"/>
          <w:color w:val="000000"/>
          <w:sz w:val="20"/>
          <w:szCs w:val="20"/>
        </w:rPr>
        <w:t>;</w:t>
      </w:r>
    </w:p>
    <w:p w14:paraId="6631EF4E" w14:textId="77777777" w:rsidR="00BC278F" w:rsidRPr="00BC278F" w:rsidRDefault="00BC278F" w:rsidP="00C71D39">
      <w:pPr>
        <w:widowControl/>
        <w:numPr>
          <w:ilvl w:val="0"/>
          <w:numId w:val="28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własność nośników, na których zapisano pracę konkursową, złożonych zgodnie z Regulaminem Konkursu.</w:t>
      </w:r>
    </w:p>
    <w:p w14:paraId="24B66F62" w14:textId="237635A1" w:rsidR="00BC278F" w:rsidRPr="00BC278F" w:rsidRDefault="00BC278F" w:rsidP="00C71D39">
      <w:pPr>
        <w:widowControl/>
        <w:numPr>
          <w:ilvl w:val="0"/>
          <w:numId w:val="27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Uczestnik zapewnia, iż praca konkursowa nie jest w niczym i przez nikogo ograniczona, a w szczególności jest wolna od wad prawnych oraz stanowi oryginalną kreację. Uczestnik gwarantuje jednocześnie, iż w dniu zgłoszenia pracy konkursowej do udziału w Konkursie</w:t>
      </w:r>
      <w:r w:rsidRPr="00BC278F">
        <w:rPr>
          <w:rFonts w:ascii="Arial" w:eastAsia="Calibri" w:hAnsi="Arial" w:cs="Arial"/>
          <w:color w:val="000000"/>
          <w:sz w:val="20"/>
          <w:szCs w:val="20"/>
        </w:rPr>
        <w:br/>
        <w:t xml:space="preserve">i przekazania go </w:t>
      </w:r>
      <w:r w:rsidR="00126B12">
        <w:rPr>
          <w:rFonts w:ascii="Arial" w:eastAsia="Calibri" w:hAnsi="Arial" w:cs="Arial"/>
          <w:color w:val="000000"/>
          <w:sz w:val="20"/>
          <w:szCs w:val="20"/>
        </w:rPr>
        <w:t>Politechnice Gdańskiej</w:t>
      </w:r>
      <w:r w:rsidRPr="00BC278F">
        <w:rPr>
          <w:rFonts w:ascii="Arial" w:eastAsia="Calibri" w:hAnsi="Arial" w:cs="Arial"/>
          <w:color w:val="000000"/>
          <w:sz w:val="20"/>
          <w:szCs w:val="20"/>
        </w:rPr>
        <w:t xml:space="preserve"> przysługuje mu pełnia praw autorskich</w:t>
      </w:r>
      <w:r w:rsidR="00EF0D1C">
        <w:rPr>
          <w:rFonts w:ascii="Arial" w:eastAsia="Calibri" w:hAnsi="Arial" w:cs="Arial"/>
          <w:color w:val="000000"/>
          <w:sz w:val="20"/>
          <w:szCs w:val="20"/>
        </w:rPr>
        <w:t xml:space="preserve"> i pokrewnych</w:t>
      </w:r>
      <w:r w:rsidRPr="00BC278F">
        <w:rPr>
          <w:rFonts w:ascii="Arial" w:eastAsia="Calibri" w:hAnsi="Arial" w:cs="Arial"/>
          <w:color w:val="000000"/>
          <w:sz w:val="20"/>
          <w:szCs w:val="20"/>
        </w:rPr>
        <w:t xml:space="preserve"> do pracy konkursowej jak również do złożonych nośników, w zakresie niezbędnym dla kompletnej realizacji postanowień Regulaminu Konkursu oraz postanowień zawartych w niniejszym dokumencie.</w:t>
      </w:r>
    </w:p>
    <w:p w14:paraId="1E1AFD61" w14:textId="77777777" w:rsidR="00126B12" w:rsidRDefault="00BC278F" w:rsidP="00C71D39">
      <w:pPr>
        <w:widowControl/>
        <w:numPr>
          <w:ilvl w:val="0"/>
          <w:numId w:val="27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BC278F">
        <w:rPr>
          <w:rFonts w:ascii="Arial" w:eastAsia="Calibri" w:hAnsi="Arial" w:cs="Arial"/>
          <w:color w:val="000000"/>
          <w:sz w:val="20"/>
          <w:szCs w:val="20"/>
        </w:rPr>
        <w:t>Potwierdzenie skutecznego nabycia przez Uczestnika pełni praw do pracy konkursowej stanowią oświadczenia wszystkich współtwórców pracy konkursowej, wymienionych w § 1 ust. 2 powyżej, o treści zgodnej ze wzorem stanowiącym Załącznik nr 6a do Regulaminu Konkursu.</w:t>
      </w:r>
    </w:p>
    <w:p w14:paraId="5E3771A3" w14:textId="0C774018" w:rsidR="00BC278F" w:rsidRDefault="00BC278F" w:rsidP="00C71D39">
      <w:pPr>
        <w:widowControl/>
        <w:numPr>
          <w:ilvl w:val="0"/>
          <w:numId w:val="27"/>
        </w:numPr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Uczestnik oświadcza, iż wszelkiego rodzaju rozliczenia finansowe pomiędzy Uczestnikiem, a Współtwórcami pracy konkursowej zostały ustalone i dokonane na mocy odrębnych porozumień zawartych pomiędzy Uczestnikiem, a Współtwórcami z uwzględnieniem art. 9 ust. 1 ustawy o prawie autorskim i prawach pokrewnych. </w:t>
      </w:r>
    </w:p>
    <w:p w14:paraId="744F03FB" w14:textId="77777777" w:rsidR="00126B12" w:rsidRPr="00126B12" w:rsidRDefault="00126B12" w:rsidP="00126B12">
      <w:pPr>
        <w:widowControl/>
        <w:autoSpaceDE/>
        <w:autoSpaceDN/>
        <w:spacing w:before="240" w:after="160" w:line="276" w:lineRule="auto"/>
        <w:ind w:left="360"/>
        <w:rPr>
          <w:rFonts w:ascii="Arial" w:eastAsia="Calibri" w:hAnsi="Arial" w:cs="Arial"/>
          <w:b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b/>
          <w:color w:val="000000"/>
          <w:sz w:val="20"/>
          <w:szCs w:val="20"/>
        </w:rPr>
        <w:t>§ 3</w:t>
      </w:r>
    </w:p>
    <w:p w14:paraId="1658A52E" w14:textId="070E232B" w:rsidR="00126B12" w:rsidRPr="00126B12" w:rsidRDefault="00126B12" w:rsidP="00C71D39">
      <w:pPr>
        <w:widowControl/>
        <w:numPr>
          <w:ilvl w:val="0"/>
          <w:numId w:val="29"/>
        </w:numPr>
        <w:autoSpaceDE/>
        <w:autoSpaceDN/>
        <w:spacing w:before="240" w:after="160" w:line="276" w:lineRule="auto"/>
        <w:ind w:left="709"/>
        <w:rPr>
          <w:rFonts w:ascii="Arial" w:eastAsia="Calibri" w:hAnsi="Arial" w:cs="Arial"/>
          <w:bCs/>
          <w:color w:val="000000"/>
          <w:sz w:val="20"/>
          <w:szCs w:val="20"/>
        </w:rPr>
      </w:pPr>
      <w:bookmarkStart w:id="3" w:name="_Hlk114208874"/>
      <w:r w:rsidRPr="00126B12">
        <w:rPr>
          <w:rFonts w:ascii="Arial" w:eastAsia="Calibri" w:hAnsi="Arial" w:cs="Arial"/>
          <w:color w:val="000000"/>
          <w:sz w:val="20"/>
          <w:szCs w:val="20"/>
        </w:rPr>
        <w:t>Uczestnik</w:t>
      </w:r>
      <w:r w:rsidR="0041459E">
        <w:rPr>
          <w:rFonts w:ascii="Arial" w:eastAsia="Calibri" w:hAnsi="Arial" w:cs="Arial"/>
          <w:color w:val="000000"/>
          <w:sz w:val="20"/>
          <w:szCs w:val="20"/>
        </w:rPr>
        <w:t xml:space="preserve"> składając pracę konkursową celem udziału w konkursie, z chwilą złożenia pracy w tym celu u Organizatora nieodpłatnie</w:t>
      </w:r>
      <w:r w:rsidRPr="00126B12">
        <w:rPr>
          <w:rFonts w:ascii="Arial" w:eastAsia="Calibri" w:hAnsi="Arial" w:cs="Arial"/>
          <w:b/>
          <w:iCs/>
          <w:color w:val="000000"/>
          <w:sz w:val="20"/>
          <w:szCs w:val="20"/>
        </w:rPr>
        <w:t xml:space="preserve"> </w:t>
      </w:r>
      <w:r w:rsidRPr="00126B12">
        <w:rPr>
          <w:rFonts w:ascii="Arial" w:eastAsia="Calibri" w:hAnsi="Arial" w:cs="Arial"/>
          <w:iCs/>
          <w:color w:val="000000"/>
          <w:sz w:val="20"/>
          <w:szCs w:val="20"/>
        </w:rPr>
        <w:t xml:space="preserve">wyraża zgodę na dokonanie przez Organizatora pierwszej publicznej prezentacji pracy konkursowej oraz </w:t>
      </w: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  udziela Organizatorowi </w:t>
      </w:r>
      <w:r w:rsidRPr="00126B12">
        <w:rPr>
          <w:rFonts w:ascii="Arial" w:eastAsia="Calibri" w:hAnsi="Arial" w:cs="Arial"/>
          <w:iCs/>
          <w:color w:val="000000"/>
          <w:sz w:val="20"/>
          <w:szCs w:val="20"/>
        </w:rPr>
        <w:t>licencji niewyłącznej, nieograniczonej terytorialnie z prawem do udzielania sublicencji,</w:t>
      </w:r>
      <w:r w:rsidRPr="00126B12">
        <w:rPr>
          <w:rFonts w:ascii="Arial" w:eastAsia="Calibri" w:hAnsi="Arial" w:cs="Arial"/>
          <w:color w:val="000000"/>
          <w:sz w:val="20"/>
          <w:szCs w:val="20"/>
        </w:rPr>
        <w:t xml:space="preserve"> na korzystanie  z  pracy konkursowej bez względu na formę i układ na następujących polach eksploatacji</w:t>
      </w:r>
      <w:bookmarkEnd w:id="3"/>
      <w:r w:rsidRPr="00126B12"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61C585E3" w14:textId="77777777" w:rsidR="00126B12" w:rsidRPr="00126B12" w:rsidRDefault="00126B12" w:rsidP="00C71D39">
      <w:pPr>
        <w:widowControl/>
        <w:numPr>
          <w:ilvl w:val="0"/>
          <w:numId w:val="30"/>
        </w:numPr>
        <w:autoSpaceDE/>
        <w:autoSpaceDN/>
        <w:spacing w:before="240" w:after="160" w:line="276" w:lineRule="auto"/>
        <w:ind w:left="1418"/>
        <w:rPr>
          <w:rFonts w:ascii="Arial" w:eastAsia="Calibri" w:hAnsi="Arial" w:cs="Arial"/>
          <w:bCs/>
          <w:color w:val="000000"/>
          <w:sz w:val="20"/>
          <w:szCs w:val="20"/>
        </w:rPr>
      </w:pPr>
      <w:bookmarkStart w:id="4" w:name="_Hlk114208890"/>
      <w:r w:rsidRPr="00126B12">
        <w:rPr>
          <w:rFonts w:ascii="Arial" w:eastAsia="Calibri" w:hAnsi="Arial" w:cs="Arial"/>
          <w:color w:val="000000"/>
          <w:sz w:val="20"/>
          <w:szCs w:val="20"/>
        </w:rPr>
        <w:t>publiczna prezentacja podczas debaty, ogłoszenia wyników konkursu i na wystawie pokonkursowej;</w:t>
      </w:r>
    </w:p>
    <w:p w14:paraId="71AE4DCC" w14:textId="77777777" w:rsidR="00126B12" w:rsidRPr="00126B12" w:rsidRDefault="00126B12" w:rsidP="00C71D39">
      <w:pPr>
        <w:widowControl/>
        <w:numPr>
          <w:ilvl w:val="0"/>
          <w:numId w:val="30"/>
        </w:numPr>
        <w:autoSpaceDE/>
        <w:autoSpaceDN/>
        <w:spacing w:before="240" w:after="160" w:line="276" w:lineRule="auto"/>
        <w:ind w:left="1418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>rozpowszechnianie w środkach masowego przekazu i sieciach komputerowych;</w:t>
      </w:r>
    </w:p>
    <w:p w14:paraId="46EB805F" w14:textId="77777777" w:rsidR="00126B12" w:rsidRPr="00126B12" w:rsidRDefault="00126B12" w:rsidP="00C71D39">
      <w:pPr>
        <w:widowControl/>
        <w:numPr>
          <w:ilvl w:val="0"/>
          <w:numId w:val="30"/>
        </w:numPr>
        <w:autoSpaceDE/>
        <w:autoSpaceDN/>
        <w:spacing w:before="240" w:after="160" w:line="276" w:lineRule="auto"/>
        <w:ind w:left="1418"/>
        <w:rPr>
          <w:rFonts w:ascii="Arial" w:eastAsia="Calibri" w:hAnsi="Arial" w:cs="Arial"/>
          <w:bCs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>rozpowszechnianie w publikacjach, materiałach informacyjnych, reklamowych, promocyjnych oraz wydawnictwach;</w:t>
      </w:r>
    </w:p>
    <w:p w14:paraId="53A8A0B1" w14:textId="0232EADC" w:rsidR="009F4ED5" w:rsidRDefault="00126B12" w:rsidP="00C71D39">
      <w:pPr>
        <w:widowControl/>
        <w:numPr>
          <w:ilvl w:val="0"/>
          <w:numId w:val="30"/>
        </w:numPr>
        <w:autoSpaceDE/>
        <w:autoSpaceDN/>
        <w:spacing w:before="240" w:after="160" w:line="276" w:lineRule="auto"/>
        <w:ind w:left="1418"/>
        <w:rPr>
          <w:rFonts w:ascii="Arial" w:eastAsia="Calibri" w:hAnsi="Arial" w:cs="Arial"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>rozpowszechnianie i powielanie w całości lub części na potrzeby przebiegu, promocji i archiwizacji konkursu</w:t>
      </w:r>
      <w:bookmarkEnd w:id="4"/>
      <w:r w:rsidRPr="00126B12">
        <w:rPr>
          <w:rFonts w:ascii="Arial" w:eastAsia="Calibri" w:hAnsi="Arial" w:cs="Arial"/>
          <w:color w:val="000000"/>
          <w:sz w:val="20"/>
          <w:szCs w:val="20"/>
        </w:rPr>
        <w:t>.</w:t>
      </w:r>
      <w:bookmarkStart w:id="5" w:name="_GoBack"/>
      <w:bookmarkEnd w:id="5"/>
    </w:p>
    <w:p w14:paraId="7668B736" w14:textId="77777777" w:rsidR="009F4ED5" w:rsidRDefault="009F4ED5">
      <w:pPr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br w:type="page"/>
      </w:r>
    </w:p>
    <w:p w14:paraId="4BF49CDF" w14:textId="77777777" w:rsidR="00126B12" w:rsidRPr="00126B12" w:rsidRDefault="00126B12" w:rsidP="004568F7">
      <w:pPr>
        <w:widowControl/>
        <w:autoSpaceDE/>
        <w:autoSpaceDN/>
        <w:spacing w:before="240" w:after="160" w:line="276" w:lineRule="auto"/>
        <w:ind w:left="360"/>
        <w:rPr>
          <w:rFonts w:ascii="Arial" w:eastAsia="Calibri" w:hAnsi="Arial" w:cs="Arial"/>
          <w:bCs/>
          <w:color w:val="000000"/>
          <w:sz w:val="20"/>
          <w:szCs w:val="20"/>
        </w:rPr>
      </w:pPr>
    </w:p>
    <w:p w14:paraId="07297A86" w14:textId="5D8DB29C" w:rsidR="008E7C40" w:rsidRDefault="00126B12" w:rsidP="00C71D39">
      <w:pPr>
        <w:widowControl/>
        <w:numPr>
          <w:ilvl w:val="0"/>
          <w:numId w:val="29"/>
        </w:numPr>
        <w:autoSpaceDE/>
        <w:autoSpaceDN/>
        <w:spacing w:before="240" w:after="160" w:line="276" w:lineRule="auto"/>
        <w:ind w:left="851"/>
        <w:rPr>
          <w:rFonts w:ascii="Arial" w:eastAsia="Calibri" w:hAnsi="Arial" w:cs="Arial"/>
          <w:color w:val="000000"/>
          <w:sz w:val="20"/>
          <w:szCs w:val="20"/>
        </w:rPr>
      </w:pPr>
      <w:r w:rsidRPr="00126B12">
        <w:rPr>
          <w:rFonts w:ascii="Arial" w:eastAsia="Calibri" w:hAnsi="Arial" w:cs="Arial"/>
          <w:color w:val="000000"/>
          <w:sz w:val="20"/>
          <w:szCs w:val="20"/>
        </w:rPr>
        <w:t>Licencja, o której mowa powyżej  zostaje  udzielona  na czas  określony</w:t>
      </w:r>
      <w:r w:rsidR="00EF0D1C">
        <w:rPr>
          <w:rFonts w:ascii="Arial" w:eastAsia="Calibri" w:hAnsi="Arial" w:cs="Arial"/>
          <w:color w:val="000000"/>
          <w:sz w:val="20"/>
          <w:szCs w:val="20"/>
        </w:rPr>
        <w:t xml:space="preserve"> – od chwili złożenia pracy konkursowej celem udziału w konkursie do chwili podpisania umowy o przeniesienie prawa autorskich, jednak nie dłużej niż 5 lat od złożenia niniejszego oświadczenia.</w:t>
      </w:r>
      <w:r w:rsidRPr="00126B12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46E7C63" w14:textId="77777777" w:rsidR="00126B12" w:rsidRPr="00126B12" w:rsidRDefault="00126B12" w:rsidP="009F4ED5">
      <w:pPr>
        <w:rPr>
          <w:rFonts w:ascii="Arial" w:eastAsia="Calibri" w:hAnsi="Arial" w:cs="Arial"/>
          <w:color w:val="000000"/>
          <w:sz w:val="20"/>
          <w:szCs w:val="20"/>
        </w:rPr>
      </w:pPr>
    </w:p>
    <w:p w14:paraId="55E281A1" w14:textId="77777777" w:rsidR="00126B12" w:rsidRPr="00126B12" w:rsidRDefault="00126B12" w:rsidP="00F2018A">
      <w:pPr>
        <w:widowControl/>
        <w:autoSpaceDE/>
        <w:autoSpaceDN/>
        <w:spacing w:before="240" w:after="160" w:line="276" w:lineRule="auto"/>
        <w:ind w:left="426"/>
        <w:rPr>
          <w:rFonts w:ascii="Arial" w:eastAsia="Calibri" w:hAnsi="Arial" w:cs="Arial"/>
          <w:color w:val="000000"/>
          <w:sz w:val="20"/>
          <w:szCs w:val="20"/>
        </w:rPr>
      </w:pPr>
    </w:p>
    <w:p w14:paraId="466FA6A0" w14:textId="77777777" w:rsidR="00F2018A" w:rsidRPr="00F2018A" w:rsidRDefault="00F2018A" w:rsidP="009F4ED5">
      <w:pPr>
        <w:widowControl/>
        <w:shd w:val="clear" w:color="auto" w:fill="FFCC00"/>
        <w:autoSpaceDE/>
        <w:autoSpaceDN/>
        <w:spacing w:before="240" w:after="160" w:line="276" w:lineRule="auto"/>
        <w:ind w:left="5812"/>
        <w:rPr>
          <w:rFonts w:ascii="Arial" w:eastAsia="Calibri" w:hAnsi="Arial" w:cs="Arial"/>
          <w:color w:val="000000"/>
          <w:sz w:val="20"/>
          <w:szCs w:val="20"/>
        </w:rPr>
      </w:pPr>
      <w:r w:rsidRPr="00F2018A">
        <w:rPr>
          <w:rFonts w:ascii="Arial" w:eastAsia="Calibri" w:hAnsi="Arial" w:cs="Arial"/>
          <w:color w:val="000000"/>
          <w:sz w:val="20"/>
          <w:szCs w:val="20"/>
        </w:rPr>
        <w:t>Dokument należy podpisać kwalifikowanym podpisem elektronicznym/ podpisem zaufanym/ elektronicznym podpisem osobistym.</w:t>
      </w:r>
    </w:p>
    <w:p w14:paraId="201F340A" w14:textId="77777777" w:rsidR="00BC278F" w:rsidRPr="004C74FE" w:rsidRDefault="00BC278F" w:rsidP="00593D03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27E3E7" w14:textId="77777777" w:rsidR="00587968" w:rsidRPr="004C74FE" w:rsidRDefault="00587968" w:rsidP="00593D03">
      <w:pPr>
        <w:pStyle w:val="Tekstpodstawowy"/>
        <w:tabs>
          <w:tab w:val="left" w:pos="759"/>
        </w:tabs>
        <w:spacing w:line="276" w:lineRule="auto"/>
        <w:ind w:left="759" w:right="42"/>
        <w:rPr>
          <w:rFonts w:ascii="Arial" w:hAnsi="Arial" w:cs="Arial"/>
          <w:sz w:val="20"/>
          <w:szCs w:val="20"/>
        </w:rPr>
      </w:pPr>
    </w:p>
    <w:p w14:paraId="08BBD4E1" w14:textId="77777777" w:rsidR="00D75B8E" w:rsidRPr="004C74FE" w:rsidRDefault="00FB0F27" w:rsidP="00593D03">
      <w:pPr>
        <w:spacing w:line="276" w:lineRule="auto"/>
        <w:rPr>
          <w:rFonts w:ascii="Arial" w:hAnsi="Arial" w:cs="Arial"/>
          <w:sz w:val="20"/>
          <w:szCs w:val="20"/>
        </w:rPr>
      </w:pPr>
      <w:r w:rsidRPr="004C74FE">
        <w:rPr>
          <w:rFonts w:ascii="Arial" w:hAnsi="Arial" w:cs="Arial"/>
          <w:sz w:val="20"/>
          <w:szCs w:val="20"/>
        </w:rPr>
        <w:br w:type="page"/>
      </w:r>
    </w:p>
    <w:p w14:paraId="018FB7D1" w14:textId="02F3338B" w:rsidR="00D75B8E" w:rsidRDefault="00D75B8E" w:rsidP="00593D03">
      <w:pPr>
        <w:pStyle w:val="Tekstpodstawowy"/>
        <w:tabs>
          <w:tab w:val="left" w:pos="759"/>
        </w:tabs>
        <w:spacing w:line="276" w:lineRule="auto"/>
        <w:ind w:left="759" w:right="42"/>
        <w:jc w:val="right"/>
        <w:rPr>
          <w:rFonts w:ascii="Arial" w:hAnsi="Arial" w:cs="Arial"/>
          <w:sz w:val="20"/>
          <w:szCs w:val="20"/>
        </w:rPr>
      </w:pPr>
      <w:r w:rsidRPr="004C74FE">
        <w:rPr>
          <w:rFonts w:ascii="Arial" w:hAnsi="Arial" w:cs="Arial"/>
          <w:sz w:val="20"/>
          <w:szCs w:val="20"/>
        </w:rPr>
        <w:lastRenderedPageBreak/>
        <w:t>Załącznik nr 6a do Regulaminu</w:t>
      </w:r>
    </w:p>
    <w:p w14:paraId="470D1305" w14:textId="504668ED" w:rsidR="00937D21" w:rsidRPr="004C74FE" w:rsidRDefault="00937D21" w:rsidP="00593D03">
      <w:pPr>
        <w:pStyle w:val="Tekstpodstawowy"/>
        <w:tabs>
          <w:tab w:val="left" w:pos="759"/>
        </w:tabs>
        <w:spacing w:line="276" w:lineRule="auto"/>
        <w:ind w:left="759" w:right="42"/>
        <w:jc w:val="right"/>
        <w:rPr>
          <w:rFonts w:ascii="Arial" w:hAnsi="Arial" w:cs="Arial"/>
          <w:sz w:val="20"/>
          <w:szCs w:val="20"/>
        </w:rPr>
      </w:pPr>
      <w:r w:rsidRPr="00937D21">
        <w:rPr>
          <w:rFonts w:ascii="Arial" w:hAnsi="Arial" w:cs="Arial"/>
          <w:sz w:val="20"/>
          <w:szCs w:val="20"/>
        </w:rPr>
        <w:t xml:space="preserve">(dokument składany wraz z </w:t>
      </w:r>
      <w:r w:rsidR="003F01D3">
        <w:rPr>
          <w:rFonts w:ascii="Arial" w:hAnsi="Arial" w:cs="Arial"/>
          <w:sz w:val="20"/>
          <w:szCs w:val="20"/>
        </w:rPr>
        <w:t>pracą konkursową</w:t>
      </w:r>
      <w:r w:rsidRPr="00937D21">
        <w:rPr>
          <w:rFonts w:ascii="Arial" w:hAnsi="Arial" w:cs="Arial"/>
          <w:sz w:val="20"/>
          <w:szCs w:val="20"/>
        </w:rPr>
        <w:t>)</w:t>
      </w:r>
    </w:p>
    <w:p w14:paraId="018B8C9E" w14:textId="45215D97" w:rsidR="00D75B8E" w:rsidRPr="004C74FE" w:rsidRDefault="00D75B8E" w:rsidP="00593D03">
      <w:pPr>
        <w:pStyle w:val="Tekstpodstawowy"/>
        <w:tabs>
          <w:tab w:val="left" w:pos="759"/>
        </w:tabs>
        <w:spacing w:line="276" w:lineRule="auto"/>
        <w:ind w:left="759" w:right="42"/>
        <w:rPr>
          <w:rFonts w:ascii="Arial" w:hAnsi="Arial" w:cs="Arial"/>
          <w:b/>
          <w:i/>
          <w:sz w:val="20"/>
          <w:szCs w:val="20"/>
        </w:rPr>
      </w:pPr>
      <w:r w:rsidRPr="004C74FE">
        <w:rPr>
          <w:rFonts w:ascii="Arial" w:hAnsi="Arial" w:cs="Arial"/>
          <w:sz w:val="20"/>
          <w:szCs w:val="20"/>
        </w:rPr>
        <w:t>Nr postępowania: K/</w:t>
      </w:r>
      <w:r w:rsidR="00247C13">
        <w:rPr>
          <w:rFonts w:ascii="Arial" w:hAnsi="Arial" w:cs="Arial"/>
          <w:sz w:val="20"/>
          <w:szCs w:val="20"/>
        </w:rPr>
        <w:t>1</w:t>
      </w:r>
      <w:r w:rsidRPr="004C74FE">
        <w:rPr>
          <w:rFonts w:ascii="Arial" w:hAnsi="Arial" w:cs="Arial"/>
          <w:sz w:val="20"/>
          <w:szCs w:val="20"/>
        </w:rPr>
        <w:t>/055/24</w:t>
      </w:r>
    </w:p>
    <w:p w14:paraId="3CC0068E" w14:textId="77777777" w:rsidR="00D75B8E" w:rsidRPr="00D75B8E" w:rsidRDefault="00D75B8E" w:rsidP="00593D03">
      <w:pPr>
        <w:widowControl/>
        <w:tabs>
          <w:tab w:val="left" w:pos="0"/>
        </w:tabs>
        <w:autoSpaceDE/>
        <w:autoSpaceDN/>
        <w:spacing w:before="36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5B8E">
        <w:rPr>
          <w:rFonts w:ascii="Arial" w:eastAsia="Calibri" w:hAnsi="Arial" w:cs="Arial"/>
          <w:b/>
          <w:color w:val="000000"/>
          <w:sz w:val="20"/>
          <w:szCs w:val="20"/>
        </w:rPr>
        <w:t>Oświadczenie Współtwórcy potwierdzające przeniesienie praw do pracy konkursowej</w:t>
      </w:r>
    </w:p>
    <w:p w14:paraId="2DC84B15" w14:textId="77777777" w:rsidR="00D75B8E" w:rsidRPr="00D75B8E" w:rsidRDefault="00D75B8E" w:rsidP="00593D03">
      <w:pPr>
        <w:widowControl/>
        <w:tabs>
          <w:tab w:val="left" w:pos="0"/>
        </w:tabs>
        <w:autoSpaceDE/>
        <w:autoSpaceDN/>
        <w:spacing w:before="36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5B8E">
        <w:rPr>
          <w:rFonts w:ascii="Arial" w:eastAsia="Calibri" w:hAnsi="Arial" w:cs="Arial"/>
          <w:color w:val="000000"/>
          <w:sz w:val="20"/>
          <w:szCs w:val="20"/>
        </w:rPr>
        <w:t>……........................................................................................................................................</w:t>
      </w:r>
    </w:p>
    <w:p w14:paraId="77F521C4" w14:textId="7376C9B6" w:rsidR="00D75B8E" w:rsidRPr="00D75B8E" w:rsidRDefault="00D75B8E" w:rsidP="00593D03">
      <w:pPr>
        <w:widowControl/>
        <w:autoSpaceDE/>
        <w:autoSpaceDN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5B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D75B8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imię i nazwisko lub pełna nazwa Współtwórc</w:t>
      </w:r>
      <w:r w:rsidRPr="004C74F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y</w:t>
      </w:r>
      <w:r w:rsidRPr="00D75B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121D64CD" w14:textId="77777777" w:rsidR="00D75B8E" w:rsidRPr="00D75B8E" w:rsidRDefault="00D75B8E" w:rsidP="00593D03">
      <w:pPr>
        <w:widowControl/>
        <w:tabs>
          <w:tab w:val="left" w:pos="2385"/>
        </w:tabs>
        <w:autoSpaceDE/>
        <w:autoSpaceDN/>
        <w:spacing w:before="36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5B8E">
        <w:rPr>
          <w:rFonts w:ascii="Arial" w:eastAsia="Calibri" w:hAnsi="Arial" w:cs="Arial"/>
          <w:color w:val="000000"/>
          <w:sz w:val="20"/>
          <w:szCs w:val="20"/>
        </w:rPr>
        <w:t>……........................................................................................................................................</w:t>
      </w:r>
    </w:p>
    <w:p w14:paraId="0CB0C50C" w14:textId="77777777" w:rsidR="00D75B8E" w:rsidRPr="00D75B8E" w:rsidRDefault="00D75B8E" w:rsidP="00593D03">
      <w:pPr>
        <w:widowControl/>
        <w:autoSpaceDE/>
        <w:autoSpaceDN/>
        <w:spacing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5B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 w:rsidRPr="00D75B8E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adres zamieszkania lub siedziby</w:t>
      </w:r>
      <w:r w:rsidRPr="00D75B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</w:t>
      </w:r>
    </w:p>
    <w:p w14:paraId="74841627" w14:textId="77777777" w:rsidR="00D75B8E" w:rsidRPr="00D75B8E" w:rsidRDefault="00D75B8E" w:rsidP="00593D03">
      <w:pPr>
        <w:widowControl/>
        <w:autoSpaceDE/>
        <w:autoSpaceDN/>
        <w:spacing w:before="240" w:after="120" w:line="276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75B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zwany/a dalej „</w:t>
      </w:r>
      <w:r w:rsidRPr="00D75B8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Współtwórcą</w:t>
      </w:r>
      <w:r w:rsidRPr="00D75B8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</w:p>
    <w:p w14:paraId="0A52CA3C" w14:textId="342A0A7C" w:rsidR="00D75B8E" w:rsidRPr="00D75B8E" w:rsidRDefault="00D75B8E" w:rsidP="00593D03">
      <w:pPr>
        <w:widowControl/>
        <w:autoSpaceDE/>
        <w:autoSpaceDN/>
        <w:spacing w:before="240" w:after="160"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D75B8E">
        <w:rPr>
          <w:rFonts w:ascii="Arial" w:eastAsia="Calibri" w:hAnsi="Arial" w:cs="Arial"/>
          <w:color w:val="000000"/>
          <w:sz w:val="20"/>
          <w:szCs w:val="20"/>
        </w:rPr>
        <w:t>w związku z wykonaniem wspólnie z …………………………………………………….…………….… …………………………………….………………………………………………………………...… (</w:t>
      </w:r>
      <w:r w:rsidRPr="00D75B8E">
        <w:rPr>
          <w:rFonts w:ascii="Arial" w:eastAsia="Calibri" w:hAnsi="Arial" w:cs="Arial"/>
          <w:i/>
          <w:color w:val="000000"/>
          <w:sz w:val="20"/>
          <w:szCs w:val="20"/>
        </w:rPr>
        <w:t>imię i nazwisko lub pełna nazwa uczestnika zgłaszającego pracę konkursową w Konkursie</w:t>
      </w:r>
      <w:r w:rsidRPr="00D75B8E">
        <w:rPr>
          <w:rFonts w:ascii="Arial" w:eastAsia="Calibri" w:hAnsi="Arial" w:cs="Arial"/>
          <w:color w:val="000000"/>
          <w:sz w:val="20"/>
          <w:szCs w:val="20"/>
        </w:rPr>
        <w:t>) (zwanym dalej „</w:t>
      </w:r>
      <w:r w:rsidRPr="00D75B8E">
        <w:rPr>
          <w:rFonts w:ascii="Arial" w:eastAsia="Calibri" w:hAnsi="Arial" w:cs="Arial"/>
          <w:b/>
          <w:color w:val="000000"/>
          <w:sz w:val="20"/>
          <w:szCs w:val="20"/>
        </w:rPr>
        <w:t>Uczestnikiem</w:t>
      </w:r>
      <w:r w:rsidRPr="00D75B8E">
        <w:rPr>
          <w:rFonts w:ascii="Arial" w:eastAsia="Calibri" w:hAnsi="Arial" w:cs="Arial"/>
          <w:color w:val="000000"/>
          <w:sz w:val="20"/>
          <w:szCs w:val="20"/>
        </w:rPr>
        <w:t xml:space="preserve">”) pracy konkursowej o kodzie rozpoznawczym ………………………., wraz z towarzyszącymi jej utworami wyszczególnionymi w rozdziale 12 Regulaminu Konkursu, zgłoszonych do udziału w Konkursie </w:t>
      </w:r>
      <w:r w:rsidRPr="004C74FE">
        <w:rPr>
          <w:rFonts w:ascii="Arial" w:eastAsia="Calibri" w:hAnsi="Arial" w:cs="Arial"/>
          <w:color w:val="000000"/>
          <w:sz w:val="20"/>
          <w:szCs w:val="20"/>
        </w:rPr>
        <w:t>na opracowanie koncepcji architektoniczno-urbanistycznej obiektu wielofunkcyjnego z funkcją hali widowiskowo-sportowej oraz centrum kongresowego, zlokalizowanego na terenie Centrum Sportu Akademickiego Politechniki Gdańskiej, przy Alei Zwycięstwa 12 w Gdańsku</w:t>
      </w:r>
      <w:r w:rsidRPr="00D75B8E">
        <w:rPr>
          <w:rFonts w:ascii="Arial" w:eastAsia="Calibri" w:hAnsi="Arial" w:cs="Arial"/>
          <w:color w:val="000000"/>
          <w:sz w:val="20"/>
          <w:szCs w:val="20"/>
          <w:lang w:eastAsia="pl-PL"/>
        </w:rPr>
        <w:t>.</w:t>
      </w:r>
      <w:r w:rsidRPr="00D75B8E">
        <w:rPr>
          <w:rFonts w:ascii="Arial" w:eastAsia="Calibri" w:hAnsi="Arial" w:cs="Arial"/>
          <w:color w:val="000000"/>
          <w:sz w:val="20"/>
          <w:szCs w:val="20"/>
        </w:rPr>
        <w:t xml:space="preserve"> (zwanego dalej „</w:t>
      </w:r>
      <w:r w:rsidRPr="00D75B8E">
        <w:rPr>
          <w:rFonts w:ascii="Arial" w:eastAsia="Calibri" w:hAnsi="Arial" w:cs="Arial"/>
          <w:b/>
          <w:color w:val="000000"/>
          <w:sz w:val="20"/>
          <w:szCs w:val="20"/>
        </w:rPr>
        <w:t>Konkursem</w:t>
      </w:r>
      <w:r w:rsidRPr="00D75B8E">
        <w:rPr>
          <w:rFonts w:ascii="Arial" w:eastAsia="Calibri" w:hAnsi="Arial" w:cs="Arial"/>
          <w:color w:val="000000"/>
          <w:sz w:val="20"/>
          <w:szCs w:val="20"/>
        </w:rPr>
        <w:t>”)</w:t>
      </w:r>
    </w:p>
    <w:p w14:paraId="59BC1022" w14:textId="77777777" w:rsidR="005F75A4" w:rsidRPr="005F75A4" w:rsidRDefault="005F75A4" w:rsidP="00C71D39">
      <w:pPr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Praca konkursowa stanowi utwór w rozumieniu art. 1 ust. 1 ustawy o prawie autorskim i prawach pokrewnych z dnia 4 lutego 1994 r. (tekst jednolity Dz. U. z 2021 r., poz. 1062) i tym samym jest przedmiotem praw autorskich oraz podlega ochronie na podstawie przepisów ww. ustawy.</w:t>
      </w:r>
    </w:p>
    <w:p w14:paraId="1EC3C44A" w14:textId="52587D65" w:rsidR="005F75A4" w:rsidRPr="005F75A4" w:rsidRDefault="005F75A4" w:rsidP="00C71D39">
      <w:pPr>
        <w:numPr>
          <w:ilvl w:val="0"/>
          <w:numId w:val="40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Współtwórca zapewnia, iż w dniu zawarcia z Uczestnikiem umowy, o której mowa w § 2 ust. 1 poniżej, praca konkursowa nie była w niczym i przez nikogo ograniczona, a w szczególności była wolna od wad prawnych oraz stanowiła oryginalną kreację. Współtwórca gwarantuje jednocześnie, iż w dniu zawarcia z Uczestnikiem umowy przysługiwały mu prawa autorskie do pracy konkursowej, w zakresie niezbędnym dla realizacji postanowień zawartej umowy oraz w zakresie określonym w niniejszym dokumencie.</w:t>
      </w:r>
    </w:p>
    <w:p w14:paraId="574E1FDA" w14:textId="77777777" w:rsidR="005F75A4" w:rsidRPr="005F75A4" w:rsidRDefault="005F75A4" w:rsidP="005F75A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F75A4">
        <w:rPr>
          <w:rFonts w:ascii="Arial" w:hAnsi="Arial" w:cs="Arial"/>
          <w:b/>
          <w:sz w:val="20"/>
          <w:szCs w:val="20"/>
        </w:rPr>
        <w:t>§ 2</w:t>
      </w:r>
    </w:p>
    <w:p w14:paraId="6B28C748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Współtwórca na podstawie umowy zawartej z Uczestnikiem skutecznie przeniósł na Uczestnika autorskie prawa majątkowe do pracy konkursowej oraz udzielił mu upoważnienia, zgody i zezwolenia w zakresie co najmniej określonym w niniejszym paragrafie.</w:t>
      </w:r>
    </w:p>
    <w:p w14:paraId="1672143D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Współtwórca przeniósł na rzecz Uczestnika przysługujące mu majątkowe prawa autorskie do pracy konkursowej jako całości oraz do każdej jej części, na polach eksploatacji o których mowa w treści art. 50 ustawy o prawie autorskim i prawach pokrewnych, zezwalając na jej wykorzystanie w sposób określony w Regulaminie Konkursu, a w szczególności na polach eksploatacji obejmujących:</w:t>
      </w:r>
    </w:p>
    <w:p w14:paraId="317F1E09" w14:textId="77777777" w:rsidR="005F75A4" w:rsidRPr="005F75A4" w:rsidRDefault="005F75A4" w:rsidP="00C71D39">
      <w:pPr>
        <w:numPr>
          <w:ilvl w:val="1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utrwalanie i zwielokrotnianie pracy konkursowej, w tym poprzez wytwarzanie i reprodukowanie kopii pracy konkursowej jak i jej elementów każdą techniką i w każdej formie, w szczególności techniką drukarską, reprograficzną, zapisu magnetycznego lub techniką cyfrową, w sposób stały lub czasowy, w części lub całości na wszelkich nośnikach danych znanych w chwili zgłoszenia pracy konkursowej w Konkursie, włącznie z czynnościami przygotowawczymi do sporządzenia egzemplarzy pracy konkursowej;</w:t>
      </w:r>
    </w:p>
    <w:p w14:paraId="74B009BF" w14:textId="07F21E29" w:rsidR="005F75A4" w:rsidRPr="005F75A4" w:rsidRDefault="005F75A4" w:rsidP="00C71D39">
      <w:pPr>
        <w:numPr>
          <w:ilvl w:val="1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wykorzystanie pracy konkursowej lub jej elementów w pracach nad innymi projektami, planami, rysunkami, makietami czy innego rodzaju utworami dotyczącymi terenów objętych pracą konkursową, w tym w szczególności użycie w celu sporządzenia projektu miejscowego planu zagospodarowania przestrzennego, projektu zmiany studium uwarunkowań i kierunków zagospodarowania przestrzennego czy wykorzystanie w ramach innego postępowania administracyjnego dotyczącego przedmiotowego obszaru, przy czym Praca </w:t>
      </w:r>
      <w:r w:rsidRPr="005F75A4">
        <w:rPr>
          <w:rFonts w:ascii="Arial" w:hAnsi="Arial" w:cs="Arial"/>
          <w:sz w:val="20"/>
          <w:szCs w:val="20"/>
        </w:rPr>
        <w:lastRenderedPageBreak/>
        <w:t xml:space="preserve">konkursowa nie będzie wykorzystywana przez </w:t>
      </w:r>
      <w:r>
        <w:rPr>
          <w:rFonts w:ascii="Arial" w:hAnsi="Arial" w:cs="Arial"/>
          <w:sz w:val="20"/>
          <w:szCs w:val="20"/>
        </w:rPr>
        <w:t>Politechnikę Gdańską</w:t>
      </w:r>
      <w:r w:rsidRPr="005F75A4">
        <w:rPr>
          <w:rFonts w:ascii="Arial" w:hAnsi="Arial" w:cs="Arial"/>
          <w:sz w:val="20"/>
          <w:szCs w:val="20"/>
        </w:rPr>
        <w:t xml:space="preserve"> do wykonywania projektów budowlanych i realizacyjnych.;</w:t>
      </w:r>
    </w:p>
    <w:p w14:paraId="2072D35C" w14:textId="77777777" w:rsidR="005F75A4" w:rsidRPr="005F75A4" w:rsidRDefault="005F75A4" w:rsidP="00C71D39">
      <w:pPr>
        <w:numPr>
          <w:ilvl w:val="1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obrót oryginałem albo egzemplarzami nośników, na których utrwalono pracę konkursową, w postaci wprowadzania zwielokrotnionych egzemplarzy nośników do obrotu drogą przeniesienia własności (w sposób odpłatny albo nieodpłatny), przez rozpowszechnianie pracy konkursowej, jak i jej elementów we wszelkich formach oraz w publikacjach wszelkiego typu, w tym w szczególności w formie drukowanej oraz za pomocą sieci Internet, a także użyczenia lub najmu pracy konkursowej albo jej elementów oraz kopii;</w:t>
      </w:r>
    </w:p>
    <w:p w14:paraId="70232458" w14:textId="42399A95" w:rsidR="005F75A4" w:rsidRPr="005F75A4" w:rsidRDefault="005F75A4" w:rsidP="00C71D39">
      <w:pPr>
        <w:numPr>
          <w:ilvl w:val="1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rozpowszechnianie pracy konkursowej w postaci publicznego wyświetlania, odtwarzania, wykorzystania całości pracy konkursowej oraz jej elementów w działaniach multimedialnych, poprzez takie publiczne udostępnienie pracy konkursowej lub jej elementów aby każdy mógł mieć do nich dostęp w miejscu i czasie przez siebie wybranym, fotografowanie pracy konkursowej w celu udostępnienia szerszej publiczności, opracowanie według pracy konkursowej prezentacji multimedialnej, udostępnianie i rozpowszechnianie w sieciach komputerowych, w szczególności przez Internet jak i poprzez zamieszczenie na serwerach nie należących do </w:t>
      </w:r>
      <w:r w:rsidR="008E7C40">
        <w:rPr>
          <w:rFonts w:ascii="Arial" w:hAnsi="Arial" w:cs="Arial"/>
          <w:sz w:val="20"/>
          <w:szCs w:val="20"/>
        </w:rPr>
        <w:t>Politechniki Gdańskiej</w:t>
      </w:r>
      <w:r w:rsidRPr="005F75A4">
        <w:rPr>
          <w:rFonts w:ascii="Arial" w:hAnsi="Arial" w:cs="Arial"/>
          <w:sz w:val="20"/>
          <w:szCs w:val="20"/>
        </w:rPr>
        <w:t xml:space="preserve">, wprowadzanie do pamięci komputera lub innych urządzeń służących do przetwarzania danych - jakąkolwiek techniką włącznie z tymczasową (czasową) postacią pojawiającą się np. w pamięci RAM. </w:t>
      </w:r>
    </w:p>
    <w:p w14:paraId="0F363F74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Współtwórca upoważnił Uczestnika do zbycia praw do pracy konkursowej na rzecz innego podmiotu lub udzielenia upoważnienia w zakresie korzystania z pracy konkursowej (licencji), co nie wymaga zgody Współtwórcy. </w:t>
      </w:r>
    </w:p>
    <w:p w14:paraId="2F2D05CE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Współtwórca przeniósł również na rzecz Uczestnika własność nośników, na których zapisano pracę konkursową i które zostały złożone przez Uczestnika w celu przystąpienia do Konkursu i zgodnie z wymogami określonymi w Regulaminie Konkursu.</w:t>
      </w:r>
    </w:p>
    <w:p w14:paraId="6D44804E" w14:textId="43DBE730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Wraz z przeniesieniem majątkowych praw autorskich Współtwórca upoważnił Uczestnika oraz przeniósł na niego prawo do wyrażania zgody na wykonywanie praw zależnych do pracy konkursowej, a w szczególności prawa do opracowywania pracy konkursowej oraz do rozporządzania i korzystania z tak powstałych tłumaczeń i opracowań, przy czym praca konkursowa nie będzie wykorzystywana przez </w:t>
      </w:r>
      <w:r w:rsidR="008E7C40">
        <w:rPr>
          <w:rFonts w:ascii="Arial" w:hAnsi="Arial" w:cs="Arial"/>
          <w:sz w:val="20"/>
          <w:szCs w:val="20"/>
        </w:rPr>
        <w:t>Politechnikę Gdańską</w:t>
      </w:r>
      <w:r w:rsidRPr="005F75A4">
        <w:rPr>
          <w:rFonts w:ascii="Arial" w:hAnsi="Arial" w:cs="Arial"/>
          <w:sz w:val="20"/>
          <w:szCs w:val="20"/>
        </w:rPr>
        <w:t xml:space="preserve"> do wykonywania projektów budowlanych i wykonawczych.</w:t>
      </w:r>
    </w:p>
    <w:p w14:paraId="77FB33AF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Współtwórca upoważnił Uczestnika do modyfikowania, przystosowywania, rozwoju oraz wprowadzania jakichkolwiek innych zmian w pracy konkursowej lub w jej elementach w celu prowadzenia prac nad koncepcjami, planami i projektami zagospodarowania terenów objętych pracą konkursową (w tym projektem miejscowego planu zagospodarowania przestrzennego, projektem zmiany studium uwarunkowań i kierunków zagospodarowania przestrzennego) oraz prowadzenia postępowań administracyjnych powiązanych z planowaniem przestrzennym i gospodarką nieruchomościami. Współtwórca tym samym upoważnił Uczestnika do korzystania oraz rozporządzania z tak powstałych opracowań i modyfikacji w powyższym zakresie. </w:t>
      </w:r>
    </w:p>
    <w:p w14:paraId="7AFAAA72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Współtwórca upoważnił Uczestnika do dalszego przenoszenia praw i upoważnień określonych w niniejszym paragrafie na rzecz innych podmiotów.</w:t>
      </w:r>
    </w:p>
    <w:p w14:paraId="7D69CA93" w14:textId="77777777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Współtwórca oświadcza, iż znany jest mu cel wykorzystania pracy konkursowej, a w związku z tym, Współtwórca zobowiązuje się do niewykonywania względem Uczestnika, roszczeń wynikających z autorskich praw osobistych lub dóbr osobistych, w szczególności dotyczących prawa do integralności utworu.</w:t>
      </w:r>
    </w:p>
    <w:p w14:paraId="5E8D70A5" w14:textId="5AC3E80E" w:rsidR="005F75A4" w:rsidRPr="005F75A4" w:rsidRDefault="005F75A4" w:rsidP="00C71D39">
      <w:pPr>
        <w:numPr>
          <w:ilvl w:val="0"/>
          <w:numId w:val="41"/>
        </w:num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Współtwórca przyjmuje do wiadomości, iż w razie nagrodzenia lub wyróżnienia pracy konkursowej w toku postępowania konkursowego Uczestnik przeniesie na rzecz </w:t>
      </w:r>
      <w:r>
        <w:rPr>
          <w:rFonts w:ascii="Arial" w:hAnsi="Arial" w:cs="Arial"/>
          <w:sz w:val="20"/>
          <w:szCs w:val="20"/>
        </w:rPr>
        <w:t>Politechniki Gdańskiej</w:t>
      </w:r>
      <w:r w:rsidRPr="005F75A4">
        <w:rPr>
          <w:rFonts w:ascii="Arial" w:hAnsi="Arial" w:cs="Arial"/>
          <w:sz w:val="20"/>
          <w:szCs w:val="20"/>
        </w:rPr>
        <w:t xml:space="preserve"> prawa i udzieli upoważnienia, zgody i zezwolenia w zakresie określonym w niniejszym paragrafie. W związku z powyższym Współtwórca zapewnia i zobowiązuje się nie dochodzić od </w:t>
      </w:r>
      <w:r>
        <w:rPr>
          <w:rFonts w:ascii="Arial" w:hAnsi="Arial" w:cs="Arial"/>
          <w:sz w:val="20"/>
          <w:szCs w:val="20"/>
        </w:rPr>
        <w:t>Politechniki Gdańskiej</w:t>
      </w:r>
      <w:r w:rsidRPr="005F75A4">
        <w:rPr>
          <w:rFonts w:ascii="Arial" w:hAnsi="Arial" w:cs="Arial"/>
          <w:sz w:val="20"/>
          <w:szCs w:val="20"/>
        </w:rPr>
        <w:t xml:space="preserve"> lub od innego podmiotu, korzystającego z pracy konkursowej na mocy upoważnienia, jakichkolwiek roszczeń, w tym w szczególności zapłaty wynagrodzenia w jakiejkolwiek formie. Wszelkie roszczenia w razie ich powstania będą przez Współtwórcę zgłaszane wyłącznie wobec Uczestnika.</w:t>
      </w:r>
    </w:p>
    <w:p w14:paraId="732764E5" w14:textId="77777777" w:rsidR="005F75A4" w:rsidRPr="005F75A4" w:rsidRDefault="005F75A4" w:rsidP="005F75A4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5F75A4">
        <w:rPr>
          <w:rFonts w:ascii="Arial" w:hAnsi="Arial" w:cs="Arial"/>
          <w:b/>
          <w:sz w:val="20"/>
          <w:szCs w:val="20"/>
        </w:rPr>
        <w:t>§ 3</w:t>
      </w:r>
    </w:p>
    <w:p w14:paraId="4956A82A" w14:textId="28AA353B" w:rsidR="005F75A4" w:rsidRPr="005F75A4" w:rsidRDefault="005F75A4" w:rsidP="005F75A4">
      <w:pPr>
        <w:spacing w:line="276" w:lineRule="auto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 xml:space="preserve">Współtwórca oświadcza, iż wszelkiego rodzaju rozliczenia finansowe pomiędzy Uczestnikiem, a Współtwórcą pracy konkursowej zostały ustalone i dokonane na mocy odrębnych porozumień zawartych pomiędzy </w:t>
      </w:r>
      <w:r w:rsidRPr="005F75A4">
        <w:rPr>
          <w:rFonts w:ascii="Arial" w:hAnsi="Arial" w:cs="Arial"/>
          <w:sz w:val="20"/>
          <w:szCs w:val="20"/>
        </w:rPr>
        <w:lastRenderedPageBreak/>
        <w:t>Uczestnikiem, a Współtwórcą z uwzględnieniem art. 9 ust. 1 ustawy o prawie autorskim i prawach pokrewnych.</w:t>
      </w:r>
    </w:p>
    <w:p w14:paraId="4BE95A44" w14:textId="77777777" w:rsidR="005F75A4" w:rsidRDefault="005F75A4" w:rsidP="005F75A4">
      <w:pPr>
        <w:spacing w:line="276" w:lineRule="auto"/>
        <w:rPr>
          <w:rFonts w:ascii="Arial" w:hAnsi="Arial" w:cs="Arial"/>
          <w:sz w:val="20"/>
          <w:szCs w:val="20"/>
        </w:rPr>
      </w:pPr>
    </w:p>
    <w:p w14:paraId="1C7E4095" w14:textId="24C8F19A" w:rsidR="005F75A4" w:rsidRPr="005F75A4" w:rsidRDefault="005F75A4" w:rsidP="005C6200">
      <w:pPr>
        <w:shd w:val="clear" w:color="auto" w:fill="FFC000"/>
        <w:spacing w:line="276" w:lineRule="auto"/>
        <w:ind w:left="6379"/>
        <w:rPr>
          <w:rFonts w:ascii="Arial" w:hAnsi="Arial" w:cs="Arial"/>
          <w:sz w:val="20"/>
          <w:szCs w:val="20"/>
        </w:rPr>
      </w:pPr>
      <w:r w:rsidRPr="005F75A4">
        <w:rPr>
          <w:rFonts w:ascii="Arial" w:hAnsi="Arial" w:cs="Arial"/>
          <w:sz w:val="20"/>
          <w:szCs w:val="20"/>
        </w:rPr>
        <w:t>Dokument należy podpisać kwalifikowanym podpisem elektronicznym/ podpisem zaufanym/ elektronicznym podpisem osobistym.</w:t>
      </w:r>
    </w:p>
    <w:p w14:paraId="113BE961" w14:textId="77777777" w:rsidR="00D75B8E" w:rsidRPr="004C74FE" w:rsidRDefault="00D75B8E" w:rsidP="00593D03">
      <w:pPr>
        <w:spacing w:line="276" w:lineRule="auto"/>
        <w:rPr>
          <w:rFonts w:ascii="Arial" w:hAnsi="Arial" w:cs="Arial"/>
          <w:sz w:val="20"/>
          <w:szCs w:val="20"/>
        </w:rPr>
      </w:pPr>
    </w:p>
    <w:p w14:paraId="3725B81A" w14:textId="0606AB5D" w:rsidR="001D3A5A" w:rsidRPr="004C74FE" w:rsidRDefault="001D3A5A" w:rsidP="00E0248F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1D3A5A" w:rsidRPr="004C74FE" w:rsidSect="004C74FE">
      <w:headerReference w:type="default" r:id="rId8"/>
      <w:pgSz w:w="11910" w:h="16840"/>
      <w:pgMar w:top="1400" w:right="1278" w:bottom="1180" w:left="940" w:header="692" w:footer="9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7385" w14:textId="77777777" w:rsidR="00B313CF" w:rsidRDefault="00B313CF">
      <w:r>
        <w:separator/>
      </w:r>
    </w:p>
  </w:endnote>
  <w:endnote w:type="continuationSeparator" w:id="0">
    <w:p w14:paraId="2ABCFB30" w14:textId="77777777" w:rsidR="00B313CF" w:rsidRDefault="00B3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BF553" w14:textId="77777777" w:rsidR="00B313CF" w:rsidRDefault="00B313CF">
      <w:r>
        <w:separator/>
      </w:r>
    </w:p>
  </w:footnote>
  <w:footnote w:type="continuationSeparator" w:id="0">
    <w:p w14:paraId="7FB58AD0" w14:textId="77777777" w:rsidR="00B313CF" w:rsidRDefault="00B313CF">
      <w:r>
        <w:continuationSeparator/>
      </w:r>
    </w:p>
  </w:footnote>
  <w:footnote w:id="1">
    <w:p w14:paraId="100F56C1" w14:textId="77777777" w:rsidR="00BC278F" w:rsidRDefault="00BC278F" w:rsidP="00BC278F">
      <w:pPr>
        <w:pStyle w:val="Tekstprzypisudolnego"/>
        <w:jc w:val="both"/>
        <w:rPr>
          <w:rFonts w:eastAsia="Calibri"/>
          <w:sz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</w:rPr>
        <w:t xml:space="preserve">Jeżeli jedynym autorem pracy konkursowej jest Uczestnik niedziałający w formie zespołu projektowego punkty a) – b) podlegają przekreśleniu. </w:t>
      </w:r>
    </w:p>
  </w:footnote>
  <w:footnote w:id="2">
    <w:p w14:paraId="377FEA1A" w14:textId="77777777" w:rsidR="00BC278F" w:rsidRDefault="00BC278F" w:rsidP="00BC278F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Należy podać imię i nazwisko, adres zamieszkania współtwórcy będącego osobą fizyczną lub pełną nazwę, adres siedziby współtwórcy będącego osobą prawną.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D39D91" w14:textId="77777777" w:rsidR="00245522" w:rsidRDefault="00245522">
    <w:pPr>
      <w:pStyle w:val="Nagwek"/>
    </w:pPr>
  </w:p>
  <w:p w14:paraId="4950A8E7" w14:textId="77777777" w:rsidR="00245522" w:rsidRDefault="002455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2A6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F550F"/>
    <w:multiLevelType w:val="multilevel"/>
    <w:tmpl w:val="A718ED70"/>
    <w:lvl w:ilvl="0">
      <w:start w:val="3"/>
      <w:numFmt w:val="decimal"/>
      <w:lvlText w:val="%1"/>
      <w:lvlJc w:val="left"/>
      <w:pPr>
        <w:ind w:left="1042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042" w:hanging="425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906" w:hanging="720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785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728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671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614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57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500" w:hanging="720"/>
      </w:pPr>
      <w:rPr>
        <w:rFonts w:hint="default"/>
        <w:lang w:val="pl-PL" w:eastAsia="en-US" w:bidi="ar-SA"/>
      </w:rPr>
    </w:lvl>
  </w:abstractNum>
  <w:abstractNum w:abstractNumId="2" w15:restartNumberingAfterBreak="0">
    <w:nsid w:val="044509D7"/>
    <w:multiLevelType w:val="hybridMultilevel"/>
    <w:tmpl w:val="2E107BB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E7B3C"/>
    <w:multiLevelType w:val="hybridMultilevel"/>
    <w:tmpl w:val="E5B4F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43927"/>
    <w:multiLevelType w:val="hybridMultilevel"/>
    <w:tmpl w:val="85B019E4"/>
    <w:lvl w:ilvl="0" w:tplc="B5F87142">
      <w:numFmt w:val="bullet"/>
      <w:lvlText w:val=""/>
      <w:lvlJc w:val="left"/>
      <w:pPr>
        <w:ind w:left="1753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F65E64">
      <w:start w:val="1"/>
      <w:numFmt w:val="lowerLetter"/>
      <w:lvlText w:val="%2)"/>
      <w:lvlJc w:val="left"/>
      <w:pPr>
        <w:ind w:left="2178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8B4418A6">
      <w:numFmt w:val="bullet"/>
      <w:lvlText w:val="•"/>
      <w:lvlJc w:val="left"/>
      <w:pPr>
        <w:ind w:left="3091" w:hanging="425"/>
      </w:pPr>
      <w:rPr>
        <w:rFonts w:hint="default"/>
        <w:lang w:val="pl-PL" w:eastAsia="en-US" w:bidi="ar-SA"/>
      </w:rPr>
    </w:lvl>
    <w:lvl w:ilvl="3" w:tplc="EE6EAD88">
      <w:numFmt w:val="bullet"/>
      <w:lvlText w:val="•"/>
      <w:lvlJc w:val="left"/>
      <w:pPr>
        <w:ind w:left="4003" w:hanging="425"/>
      </w:pPr>
      <w:rPr>
        <w:rFonts w:hint="default"/>
        <w:lang w:val="pl-PL" w:eastAsia="en-US" w:bidi="ar-SA"/>
      </w:rPr>
    </w:lvl>
    <w:lvl w:ilvl="4" w:tplc="E4007C14">
      <w:numFmt w:val="bullet"/>
      <w:lvlText w:val="•"/>
      <w:lvlJc w:val="left"/>
      <w:pPr>
        <w:ind w:left="4915" w:hanging="425"/>
      </w:pPr>
      <w:rPr>
        <w:rFonts w:hint="default"/>
        <w:lang w:val="pl-PL" w:eastAsia="en-US" w:bidi="ar-SA"/>
      </w:rPr>
    </w:lvl>
    <w:lvl w:ilvl="5" w:tplc="9A5C4CE0">
      <w:numFmt w:val="bullet"/>
      <w:lvlText w:val="•"/>
      <w:lvlJc w:val="left"/>
      <w:pPr>
        <w:ind w:left="5827" w:hanging="425"/>
      </w:pPr>
      <w:rPr>
        <w:rFonts w:hint="default"/>
        <w:lang w:val="pl-PL" w:eastAsia="en-US" w:bidi="ar-SA"/>
      </w:rPr>
    </w:lvl>
    <w:lvl w:ilvl="6" w:tplc="9CA4B9D8">
      <w:numFmt w:val="bullet"/>
      <w:lvlText w:val="•"/>
      <w:lvlJc w:val="left"/>
      <w:pPr>
        <w:ind w:left="6739" w:hanging="425"/>
      </w:pPr>
      <w:rPr>
        <w:rFonts w:hint="default"/>
        <w:lang w:val="pl-PL" w:eastAsia="en-US" w:bidi="ar-SA"/>
      </w:rPr>
    </w:lvl>
    <w:lvl w:ilvl="7" w:tplc="4DA645AE">
      <w:numFmt w:val="bullet"/>
      <w:lvlText w:val="•"/>
      <w:lvlJc w:val="left"/>
      <w:pPr>
        <w:ind w:left="7650" w:hanging="425"/>
      </w:pPr>
      <w:rPr>
        <w:rFonts w:hint="default"/>
        <w:lang w:val="pl-PL" w:eastAsia="en-US" w:bidi="ar-SA"/>
      </w:rPr>
    </w:lvl>
    <w:lvl w:ilvl="8" w:tplc="B7861E1E">
      <w:numFmt w:val="bullet"/>
      <w:lvlText w:val="•"/>
      <w:lvlJc w:val="left"/>
      <w:pPr>
        <w:ind w:left="8562" w:hanging="425"/>
      </w:pPr>
      <w:rPr>
        <w:rFonts w:hint="default"/>
        <w:lang w:val="pl-PL" w:eastAsia="en-US" w:bidi="ar-SA"/>
      </w:rPr>
    </w:lvl>
  </w:abstractNum>
  <w:abstractNum w:abstractNumId="5" w15:restartNumberingAfterBreak="0">
    <w:nsid w:val="0DF2257E"/>
    <w:multiLevelType w:val="hybridMultilevel"/>
    <w:tmpl w:val="1D4C7084"/>
    <w:lvl w:ilvl="0" w:tplc="1778C4F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A06F9"/>
    <w:multiLevelType w:val="multilevel"/>
    <w:tmpl w:val="43269608"/>
    <w:lvl w:ilvl="0">
      <w:start w:val="1"/>
      <w:numFmt w:val="decimal"/>
      <w:lvlText w:val="%1."/>
      <w:lvlJc w:val="left"/>
      <w:pPr>
        <w:ind w:left="838" w:hanging="647"/>
        <w:jc w:val="right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894" w:hanging="711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461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46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8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0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2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l-PL" w:eastAsia="en-US" w:bidi="ar-SA"/>
      </w:rPr>
    </w:lvl>
  </w:abstractNum>
  <w:abstractNum w:abstractNumId="7" w15:restartNumberingAfterBreak="0">
    <w:nsid w:val="0F747987"/>
    <w:multiLevelType w:val="multilevel"/>
    <w:tmpl w:val="FFF28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BB39A1"/>
    <w:multiLevelType w:val="hybridMultilevel"/>
    <w:tmpl w:val="33B64FBE"/>
    <w:lvl w:ilvl="0" w:tplc="950EC408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C33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B4871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76024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F27B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0299B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7AA5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28C6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44BAE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875375"/>
    <w:multiLevelType w:val="hybridMultilevel"/>
    <w:tmpl w:val="D9C05BBE"/>
    <w:lvl w:ilvl="0" w:tplc="40F6A25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5468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1778C4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371CFC"/>
    <w:multiLevelType w:val="hybridMultilevel"/>
    <w:tmpl w:val="2D846A9A"/>
    <w:lvl w:ilvl="0" w:tplc="F08A7B30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167A16"/>
    <w:multiLevelType w:val="hybridMultilevel"/>
    <w:tmpl w:val="C0EA7AC6"/>
    <w:lvl w:ilvl="0" w:tplc="5C98A9BC">
      <w:start w:val="1"/>
      <w:numFmt w:val="decimal"/>
      <w:lvlText w:val="%1."/>
      <w:lvlJc w:val="left"/>
      <w:pPr>
        <w:ind w:left="413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080EAC">
      <w:start w:val="1"/>
      <w:numFmt w:val="decimal"/>
      <w:lvlText w:val="%2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569D5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2AD128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66566E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E8E618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DA6C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265452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BC491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3B80B2D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4E1063B"/>
    <w:multiLevelType w:val="multilevel"/>
    <w:tmpl w:val="83BE8922"/>
    <w:lvl w:ilvl="0">
      <w:start w:val="1"/>
      <w:numFmt w:val="decimal"/>
      <w:lvlText w:val="%1."/>
      <w:lvlJc w:val="left"/>
      <w:pPr>
        <w:ind w:left="838" w:hanging="647"/>
        <w:jc w:val="right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894" w:hanging="711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461" w:hanging="567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4">
      <w:numFmt w:val="bullet"/>
      <w:lvlText w:val="•"/>
      <w:lvlJc w:val="left"/>
      <w:pPr>
        <w:ind w:left="246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8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0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2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l-PL" w:eastAsia="en-US" w:bidi="ar-SA"/>
      </w:rPr>
    </w:lvl>
  </w:abstractNum>
  <w:abstractNum w:abstractNumId="14" w15:restartNumberingAfterBreak="0">
    <w:nsid w:val="295678E9"/>
    <w:multiLevelType w:val="multilevel"/>
    <w:tmpl w:val="591AD500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2E424EE2"/>
    <w:multiLevelType w:val="multilevel"/>
    <w:tmpl w:val="A28086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A254B19"/>
    <w:multiLevelType w:val="hybridMultilevel"/>
    <w:tmpl w:val="8BB05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3C3FB8"/>
    <w:multiLevelType w:val="hybridMultilevel"/>
    <w:tmpl w:val="997A6FF0"/>
    <w:lvl w:ilvl="0" w:tplc="F02EAB9A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E5A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E9EC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B6F8C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A49F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54BBB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4A9E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42A39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DE0C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C4274"/>
    <w:multiLevelType w:val="hybridMultilevel"/>
    <w:tmpl w:val="C7F00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A473D"/>
    <w:multiLevelType w:val="multilevel"/>
    <w:tmpl w:val="4CAA94D2"/>
    <w:lvl w:ilvl="0">
      <w:start w:val="4"/>
      <w:numFmt w:val="decimal"/>
      <w:lvlText w:val="%1"/>
      <w:lvlJc w:val="left"/>
      <w:pPr>
        <w:ind w:left="2036" w:hanging="994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2036" w:hanging="994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036" w:hanging="994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543" w:hanging="9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378" w:hanging="9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13" w:hanging="9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047" w:hanging="9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82" w:hanging="9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717" w:hanging="994"/>
      </w:pPr>
      <w:rPr>
        <w:rFonts w:hint="default"/>
        <w:lang w:val="pl-PL" w:eastAsia="en-US" w:bidi="ar-SA"/>
      </w:rPr>
    </w:lvl>
  </w:abstractNum>
  <w:abstractNum w:abstractNumId="20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6E5D"/>
    <w:multiLevelType w:val="hybridMultilevel"/>
    <w:tmpl w:val="891C8170"/>
    <w:lvl w:ilvl="0" w:tplc="1778C4F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A18E3"/>
    <w:multiLevelType w:val="multilevel"/>
    <w:tmpl w:val="96A6F86C"/>
    <w:lvl w:ilvl="0">
      <w:start w:val="3"/>
      <w:numFmt w:val="decimal"/>
      <w:lvlText w:val="%1"/>
      <w:lvlJc w:val="left"/>
      <w:pPr>
        <w:ind w:left="1894" w:hanging="85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894" w:hanging="85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1894" w:hanging="852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decimal"/>
      <w:lvlText w:val="%4)"/>
      <w:lvlJc w:val="left"/>
      <w:pPr>
        <w:ind w:left="2319" w:hanging="425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4">
      <w:start w:val="1"/>
      <w:numFmt w:val="lowerLetter"/>
      <w:lvlText w:val="%5)"/>
      <w:lvlJc w:val="left"/>
      <w:pPr>
        <w:ind w:left="2744" w:hanging="425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5">
      <w:numFmt w:val="bullet"/>
      <w:lvlText w:val="•"/>
      <w:lvlJc w:val="left"/>
      <w:pPr>
        <w:ind w:left="5607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563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519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74" w:hanging="425"/>
      </w:pPr>
      <w:rPr>
        <w:rFonts w:hint="default"/>
        <w:lang w:val="pl-PL" w:eastAsia="en-US" w:bidi="ar-SA"/>
      </w:rPr>
    </w:lvl>
  </w:abstractNum>
  <w:abstractNum w:abstractNumId="23" w15:restartNumberingAfterBreak="0">
    <w:nsid w:val="4C504FCB"/>
    <w:multiLevelType w:val="multilevel"/>
    <w:tmpl w:val="DA580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D4B0976"/>
    <w:multiLevelType w:val="hybridMultilevel"/>
    <w:tmpl w:val="2A3A43E6"/>
    <w:lvl w:ilvl="0" w:tplc="0415000F">
      <w:start w:val="1"/>
      <w:numFmt w:val="decimal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50367326"/>
    <w:multiLevelType w:val="hybridMultilevel"/>
    <w:tmpl w:val="64A69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554B6D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A03B3"/>
    <w:multiLevelType w:val="hybridMultilevel"/>
    <w:tmpl w:val="4EB61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0E7692"/>
    <w:multiLevelType w:val="multilevel"/>
    <w:tmpl w:val="AD4601C0"/>
    <w:lvl w:ilvl="0">
      <w:numFmt w:val="bullet"/>
      <w:lvlText w:val="-"/>
      <w:lvlJc w:val="left"/>
      <w:pPr>
        <w:tabs>
          <w:tab w:val="num" w:pos="360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9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 w15:restartNumberingAfterBreak="0">
    <w:nsid w:val="576578A2"/>
    <w:multiLevelType w:val="multilevel"/>
    <w:tmpl w:val="6FE87204"/>
    <w:lvl w:ilvl="0">
      <w:start w:val="11"/>
      <w:numFmt w:val="decimal"/>
      <w:lvlText w:val="%1"/>
      <w:lvlJc w:val="left"/>
      <w:pPr>
        <w:ind w:left="1894" w:hanging="711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894" w:hanging="711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94" w:hanging="711"/>
      </w:pPr>
      <w:rPr>
        <w:rFonts w:ascii="Arial" w:eastAsia="Calibri Light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45" w:hanging="71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94" w:hanging="71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3" w:hanging="71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1" w:hanging="71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40" w:hanging="71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9" w:hanging="711"/>
      </w:pPr>
      <w:rPr>
        <w:rFonts w:hint="default"/>
        <w:lang w:val="pl-PL" w:eastAsia="en-US" w:bidi="ar-SA"/>
      </w:rPr>
    </w:lvl>
  </w:abstractNum>
  <w:abstractNum w:abstractNumId="29" w15:restartNumberingAfterBreak="0">
    <w:nsid w:val="598B02B4"/>
    <w:multiLevelType w:val="multilevel"/>
    <w:tmpl w:val="AD4601C0"/>
    <w:lvl w:ilvl="0">
      <w:numFmt w:val="bullet"/>
      <w:lvlText w:val="-"/>
      <w:lvlJc w:val="left"/>
      <w:pPr>
        <w:tabs>
          <w:tab w:val="num" w:pos="360"/>
        </w:tabs>
        <w:ind w:left="357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Letter"/>
      <w:lvlText w:val="%3)"/>
      <w:lvlJc w:val="left"/>
      <w:pPr>
        <w:tabs>
          <w:tab w:val="num" w:pos="2367"/>
        </w:tabs>
        <w:ind w:left="2367" w:hanging="39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  <w:rPr>
        <w:rFonts w:ascii="Calibri" w:eastAsia="Times New Roman" w:hAnsi="Calibri" w:cs="Calibri"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0" w15:restartNumberingAfterBreak="0">
    <w:nsid w:val="5A9979FD"/>
    <w:multiLevelType w:val="multilevel"/>
    <w:tmpl w:val="56E622C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B46591F"/>
    <w:multiLevelType w:val="hybridMultilevel"/>
    <w:tmpl w:val="D3920FC6"/>
    <w:lvl w:ilvl="0" w:tplc="A7142938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875FD"/>
    <w:multiLevelType w:val="multilevel"/>
    <w:tmpl w:val="689EF76E"/>
    <w:lvl w:ilvl="0">
      <w:start w:val="1"/>
      <w:numFmt w:val="decimal"/>
      <w:lvlText w:val="%1."/>
      <w:lvlJc w:val="left"/>
      <w:pPr>
        <w:ind w:left="838" w:hanging="647"/>
        <w:jc w:val="right"/>
      </w:pPr>
      <w:rPr>
        <w:rFonts w:hint="default"/>
        <w:spacing w:val="-4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6" w:hanging="720"/>
      </w:pPr>
      <w:rPr>
        <w:rFonts w:ascii="Arial" w:eastAsia="Calibri Light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>
      <w:start w:val="1"/>
      <w:numFmt w:val="bullet"/>
      <w:lvlText w:val=""/>
      <w:lvlJc w:val="left"/>
      <w:pPr>
        <w:ind w:left="1894" w:hanging="711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start w:val="1"/>
      <w:numFmt w:val="lowerLetter"/>
      <w:lvlText w:val="%4)"/>
      <w:lvlJc w:val="left"/>
      <w:pPr>
        <w:ind w:left="2461" w:hanging="56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>
      <w:numFmt w:val="bullet"/>
      <w:lvlText w:val="•"/>
      <w:lvlJc w:val="left"/>
      <w:pPr>
        <w:ind w:left="2460" w:hanging="56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3781" w:hanging="56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102" w:hanging="56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23" w:hanging="56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44" w:hanging="567"/>
      </w:pPr>
      <w:rPr>
        <w:rFonts w:hint="default"/>
        <w:lang w:val="pl-PL" w:eastAsia="en-US" w:bidi="ar-SA"/>
      </w:rPr>
    </w:lvl>
  </w:abstractNum>
  <w:abstractNum w:abstractNumId="33" w15:restartNumberingAfterBreak="0">
    <w:nsid w:val="5F494530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7720CC"/>
    <w:multiLevelType w:val="hybridMultilevel"/>
    <w:tmpl w:val="E5684E7A"/>
    <w:lvl w:ilvl="0" w:tplc="29AE4D02">
      <w:start w:val="1"/>
      <w:numFmt w:val="lowerLetter"/>
      <w:lvlText w:val="%1)"/>
      <w:lvlJc w:val="left"/>
      <w:pPr>
        <w:ind w:left="1609" w:hanging="425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AC92EFA2">
      <w:numFmt w:val="bullet"/>
      <w:lvlText w:val="•"/>
      <w:lvlJc w:val="left"/>
      <w:pPr>
        <w:ind w:left="2478" w:hanging="425"/>
      </w:pPr>
      <w:rPr>
        <w:rFonts w:hint="default"/>
        <w:lang w:val="pl-PL" w:eastAsia="en-US" w:bidi="ar-SA"/>
      </w:rPr>
    </w:lvl>
    <w:lvl w:ilvl="2" w:tplc="B37AE0BE">
      <w:numFmt w:val="bullet"/>
      <w:lvlText w:val="•"/>
      <w:lvlJc w:val="left"/>
      <w:pPr>
        <w:ind w:left="3357" w:hanging="425"/>
      </w:pPr>
      <w:rPr>
        <w:rFonts w:hint="default"/>
        <w:lang w:val="pl-PL" w:eastAsia="en-US" w:bidi="ar-SA"/>
      </w:rPr>
    </w:lvl>
    <w:lvl w:ilvl="3" w:tplc="63DA28AA">
      <w:numFmt w:val="bullet"/>
      <w:lvlText w:val="•"/>
      <w:lvlJc w:val="left"/>
      <w:pPr>
        <w:ind w:left="4235" w:hanging="425"/>
      </w:pPr>
      <w:rPr>
        <w:rFonts w:hint="default"/>
        <w:lang w:val="pl-PL" w:eastAsia="en-US" w:bidi="ar-SA"/>
      </w:rPr>
    </w:lvl>
    <w:lvl w:ilvl="4" w:tplc="5F16250E">
      <w:numFmt w:val="bullet"/>
      <w:lvlText w:val="•"/>
      <w:lvlJc w:val="left"/>
      <w:pPr>
        <w:ind w:left="5114" w:hanging="425"/>
      </w:pPr>
      <w:rPr>
        <w:rFonts w:hint="default"/>
        <w:lang w:val="pl-PL" w:eastAsia="en-US" w:bidi="ar-SA"/>
      </w:rPr>
    </w:lvl>
    <w:lvl w:ilvl="5" w:tplc="D6EA8F8E">
      <w:numFmt w:val="bullet"/>
      <w:lvlText w:val="•"/>
      <w:lvlJc w:val="left"/>
      <w:pPr>
        <w:ind w:left="5993" w:hanging="425"/>
      </w:pPr>
      <w:rPr>
        <w:rFonts w:hint="default"/>
        <w:lang w:val="pl-PL" w:eastAsia="en-US" w:bidi="ar-SA"/>
      </w:rPr>
    </w:lvl>
    <w:lvl w:ilvl="6" w:tplc="B9CC5204">
      <w:numFmt w:val="bullet"/>
      <w:lvlText w:val="•"/>
      <w:lvlJc w:val="left"/>
      <w:pPr>
        <w:ind w:left="6871" w:hanging="425"/>
      </w:pPr>
      <w:rPr>
        <w:rFonts w:hint="default"/>
        <w:lang w:val="pl-PL" w:eastAsia="en-US" w:bidi="ar-SA"/>
      </w:rPr>
    </w:lvl>
    <w:lvl w:ilvl="7" w:tplc="DA1022E0">
      <w:numFmt w:val="bullet"/>
      <w:lvlText w:val="•"/>
      <w:lvlJc w:val="left"/>
      <w:pPr>
        <w:ind w:left="7750" w:hanging="425"/>
      </w:pPr>
      <w:rPr>
        <w:rFonts w:hint="default"/>
        <w:lang w:val="pl-PL" w:eastAsia="en-US" w:bidi="ar-SA"/>
      </w:rPr>
    </w:lvl>
    <w:lvl w:ilvl="8" w:tplc="6726B09A">
      <w:numFmt w:val="bullet"/>
      <w:lvlText w:val="•"/>
      <w:lvlJc w:val="left"/>
      <w:pPr>
        <w:ind w:left="8629" w:hanging="425"/>
      </w:pPr>
      <w:rPr>
        <w:rFonts w:hint="default"/>
        <w:lang w:val="pl-PL" w:eastAsia="en-US" w:bidi="ar-SA"/>
      </w:rPr>
    </w:lvl>
  </w:abstractNum>
  <w:abstractNum w:abstractNumId="35" w15:restartNumberingAfterBreak="0">
    <w:nsid w:val="611A71FF"/>
    <w:multiLevelType w:val="multilevel"/>
    <w:tmpl w:val="13C48924"/>
    <w:lvl w:ilvl="0">
      <w:start w:val="14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65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800"/>
      </w:pPr>
      <w:rPr>
        <w:rFonts w:hint="default"/>
      </w:rPr>
    </w:lvl>
  </w:abstractNum>
  <w:abstractNum w:abstractNumId="36" w15:restartNumberingAfterBreak="0">
    <w:nsid w:val="695110A1"/>
    <w:multiLevelType w:val="hybridMultilevel"/>
    <w:tmpl w:val="BB3A1B5C"/>
    <w:lvl w:ilvl="0" w:tplc="1DBAB50A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EAB1B8">
      <w:start w:val="1"/>
      <w:numFmt w:val="decimal"/>
      <w:lvlText w:val="%2)"/>
      <w:lvlJc w:val="left"/>
      <w:pPr>
        <w:ind w:left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306F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A8D8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D4AE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2A5E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8E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A8146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067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3D7914"/>
    <w:multiLevelType w:val="multilevel"/>
    <w:tmpl w:val="6930B64A"/>
    <w:lvl w:ilvl="0">
      <w:start w:val="9"/>
      <w:numFmt w:val="decimal"/>
      <w:lvlText w:val="%1"/>
      <w:lvlJc w:val="left"/>
      <w:pPr>
        <w:ind w:left="1906" w:hanging="72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906" w:hanging="720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Arial" w:eastAsia="Calibri Light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4445" w:hanging="7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294" w:hanging="7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43" w:hanging="7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991" w:hanging="7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840" w:hanging="7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689" w:hanging="720"/>
      </w:pPr>
      <w:rPr>
        <w:rFonts w:hint="default"/>
        <w:lang w:val="pl-PL" w:eastAsia="en-US" w:bidi="ar-SA"/>
      </w:rPr>
    </w:lvl>
  </w:abstractNum>
  <w:abstractNum w:abstractNumId="38" w15:restartNumberingAfterBreak="0">
    <w:nsid w:val="6B3938BC"/>
    <w:multiLevelType w:val="hybridMultilevel"/>
    <w:tmpl w:val="9772882A"/>
    <w:lvl w:ilvl="0" w:tplc="51A47DC0">
      <w:numFmt w:val="bullet"/>
      <w:lvlText w:val=""/>
      <w:lvlJc w:val="left"/>
      <w:pPr>
        <w:ind w:left="2319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270B3AA">
      <w:numFmt w:val="bullet"/>
      <w:lvlText w:val="•"/>
      <w:lvlJc w:val="left"/>
      <w:pPr>
        <w:ind w:left="3126" w:hanging="425"/>
      </w:pPr>
      <w:rPr>
        <w:rFonts w:hint="default"/>
        <w:lang w:val="pl-PL" w:eastAsia="en-US" w:bidi="ar-SA"/>
      </w:rPr>
    </w:lvl>
    <w:lvl w:ilvl="2" w:tplc="23F85D92">
      <w:numFmt w:val="bullet"/>
      <w:lvlText w:val="•"/>
      <w:lvlJc w:val="left"/>
      <w:pPr>
        <w:ind w:left="3933" w:hanging="425"/>
      </w:pPr>
      <w:rPr>
        <w:rFonts w:hint="default"/>
        <w:lang w:val="pl-PL" w:eastAsia="en-US" w:bidi="ar-SA"/>
      </w:rPr>
    </w:lvl>
    <w:lvl w:ilvl="3" w:tplc="42449B76">
      <w:numFmt w:val="bullet"/>
      <w:lvlText w:val="•"/>
      <w:lvlJc w:val="left"/>
      <w:pPr>
        <w:ind w:left="4739" w:hanging="425"/>
      </w:pPr>
      <w:rPr>
        <w:rFonts w:hint="default"/>
        <w:lang w:val="pl-PL" w:eastAsia="en-US" w:bidi="ar-SA"/>
      </w:rPr>
    </w:lvl>
    <w:lvl w:ilvl="4" w:tplc="83EA246C">
      <w:numFmt w:val="bullet"/>
      <w:lvlText w:val="•"/>
      <w:lvlJc w:val="left"/>
      <w:pPr>
        <w:ind w:left="5546" w:hanging="425"/>
      </w:pPr>
      <w:rPr>
        <w:rFonts w:hint="default"/>
        <w:lang w:val="pl-PL" w:eastAsia="en-US" w:bidi="ar-SA"/>
      </w:rPr>
    </w:lvl>
    <w:lvl w:ilvl="5" w:tplc="BFFCDE58">
      <w:numFmt w:val="bullet"/>
      <w:lvlText w:val="•"/>
      <w:lvlJc w:val="left"/>
      <w:pPr>
        <w:ind w:left="6353" w:hanging="425"/>
      </w:pPr>
      <w:rPr>
        <w:rFonts w:hint="default"/>
        <w:lang w:val="pl-PL" w:eastAsia="en-US" w:bidi="ar-SA"/>
      </w:rPr>
    </w:lvl>
    <w:lvl w:ilvl="6" w:tplc="6D78F4C6">
      <w:numFmt w:val="bullet"/>
      <w:lvlText w:val="•"/>
      <w:lvlJc w:val="left"/>
      <w:pPr>
        <w:ind w:left="7159" w:hanging="425"/>
      </w:pPr>
      <w:rPr>
        <w:rFonts w:hint="default"/>
        <w:lang w:val="pl-PL" w:eastAsia="en-US" w:bidi="ar-SA"/>
      </w:rPr>
    </w:lvl>
    <w:lvl w:ilvl="7" w:tplc="E0C6AA6A">
      <w:numFmt w:val="bullet"/>
      <w:lvlText w:val="•"/>
      <w:lvlJc w:val="left"/>
      <w:pPr>
        <w:ind w:left="7966" w:hanging="425"/>
      </w:pPr>
      <w:rPr>
        <w:rFonts w:hint="default"/>
        <w:lang w:val="pl-PL" w:eastAsia="en-US" w:bidi="ar-SA"/>
      </w:rPr>
    </w:lvl>
    <w:lvl w:ilvl="8" w:tplc="4A340F70">
      <w:numFmt w:val="bullet"/>
      <w:lvlText w:val="•"/>
      <w:lvlJc w:val="left"/>
      <w:pPr>
        <w:ind w:left="8773" w:hanging="425"/>
      </w:pPr>
      <w:rPr>
        <w:rFonts w:hint="default"/>
        <w:lang w:val="pl-PL" w:eastAsia="en-US" w:bidi="ar-SA"/>
      </w:rPr>
    </w:lvl>
  </w:abstractNum>
  <w:abstractNum w:abstractNumId="39" w15:restartNumberingAfterBreak="0">
    <w:nsid w:val="71BC105A"/>
    <w:multiLevelType w:val="hybridMultilevel"/>
    <w:tmpl w:val="234A445E"/>
    <w:lvl w:ilvl="0" w:tplc="F3C2E9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48850E5"/>
    <w:multiLevelType w:val="multilevel"/>
    <w:tmpl w:val="B4B0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4"/>
  </w:num>
  <w:num w:numId="3">
    <w:abstractNumId w:val="28"/>
  </w:num>
  <w:num w:numId="4">
    <w:abstractNumId w:val="37"/>
  </w:num>
  <w:num w:numId="5">
    <w:abstractNumId w:val="19"/>
  </w:num>
  <w:num w:numId="6">
    <w:abstractNumId w:val="38"/>
  </w:num>
  <w:num w:numId="7">
    <w:abstractNumId w:val="22"/>
  </w:num>
  <w:num w:numId="8">
    <w:abstractNumId w:val="1"/>
  </w:num>
  <w:num w:numId="9">
    <w:abstractNumId w:val="13"/>
  </w:num>
  <w:num w:numId="10">
    <w:abstractNumId w:val="6"/>
  </w:num>
  <w:num w:numId="11">
    <w:abstractNumId w:val="32"/>
  </w:num>
  <w:num w:numId="12">
    <w:abstractNumId w:val="39"/>
  </w:num>
  <w:num w:numId="13">
    <w:abstractNumId w:val="31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0"/>
  </w:num>
  <w:num w:numId="17">
    <w:abstractNumId w:val="3"/>
  </w:num>
  <w:num w:numId="18">
    <w:abstractNumId w:val="23"/>
  </w:num>
  <w:num w:numId="19">
    <w:abstractNumId w:val="2"/>
  </w:num>
  <w:num w:numId="20">
    <w:abstractNumId w:val="7"/>
  </w:num>
  <w:num w:numId="21">
    <w:abstractNumId w:val="0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36"/>
  </w:num>
  <w:num w:numId="35">
    <w:abstractNumId w:val="11"/>
  </w:num>
  <w:num w:numId="36">
    <w:abstractNumId w:val="8"/>
  </w:num>
  <w:num w:numId="37">
    <w:abstractNumId w:val="5"/>
  </w:num>
  <w:num w:numId="38">
    <w:abstractNumId w:val="29"/>
  </w:num>
  <w:num w:numId="39">
    <w:abstractNumId w:val="21"/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B"/>
    <w:rsid w:val="0000512F"/>
    <w:rsid w:val="00014492"/>
    <w:rsid w:val="00017161"/>
    <w:rsid w:val="00032952"/>
    <w:rsid w:val="00033801"/>
    <w:rsid w:val="00036D62"/>
    <w:rsid w:val="00050999"/>
    <w:rsid w:val="000554E2"/>
    <w:rsid w:val="00064BEE"/>
    <w:rsid w:val="0009301E"/>
    <w:rsid w:val="00097E85"/>
    <w:rsid w:val="000A0932"/>
    <w:rsid w:val="000A117A"/>
    <w:rsid w:val="000B1F22"/>
    <w:rsid w:val="000C47A5"/>
    <w:rsid w:val="000C4F11"/>
    <w:rsid w:val="000F2269"/>
    <w:rsid w:val="00104671"/>
    <w:rsid w:val="0010625B"/>
    <w:rsid w:val="00111E81"/>
    <w:rsid w:val="001138B1"/>
    <w:rsid w:val="00122E51"/>
    <w:rsid w:val="00126B12"/>
    <w:rsid w:val="0013504C"/>
    <w:rsid w:val="00143FCD"/>
    <w:rsid w:val="00171583"/>
    <w:rsid w:val="001B1842"/>
    <w:rsid w:val="001C36D2"/>
    <w:rsid w:val="001D3A5A"/>
    <w:rsid w:val="001D5883"/>
    <w:rsid w:val="001E76F3"/>
    <w:rsid w:val="001F48F3"/>
    <w:rsid w:val="00202F55"/>
    <w:rsid w:val="002245FC"/>
    <w:rsid w:val="00245522"/>
    <w:rsid w:val="00247C13"/>
    <w:rsid w:val="00254126"/>
    <w:rsid w:val="00263786"/>
    <w:rsid w:val="00267EB8"/>
    <w:rsid w:val="00270B60"/>
    <w:rsid w:val="00272F8A"/>
    <w:rsid w:val="00295B1A"/>
    <w:rsid w:val="002A3310"/>
    <w:rsid w:val="002B10B8"/>
    <w:rsid w:val="002B4266"/>
    <w:rsid w:val="002F03C3"/>
    <w:rsid w:val="002F464A"/>
    <w:rsid w:val="002F7012"/>
    <w:rsid w:val="00302BC0"/>
    <w:rsid w:val="0031170A"/>
    <w:rsid w:val="00321653"/>
    <w:rsid w:val="0033018D"/>
    <w:rsid w:val="00336A57"/>
    <w:rsid w:val="00337E3B"/>
    <w:rsid w:val="003407BA"/>
    <w:rsid w:val="00353617"/>
    <w:rsid w:val="00375B40"/>
    <w:rsid w:val="003773BD"/>
    <w:rsid w:val="003B0B78"/>
    <w:rsid w:val="003D1BD2"/>
    <w:rsid w:val="003D7C6A"/>
    <w:rsid w:val="003E5F08"/>
    <w:rsid w:val="003F01D3"/>
    <w:rsid w:val="003F53EC"/>
    <w:rsid w:val="003F71F6"/>
    <w:rsid w:val="0041088D"/>
    <w:rsid w:val="0041459E"/>
    <w:rsid w:val="0043440F"/>
    <w:rsid w:val="0043482B"/>
    <w:rsid w:val="00453FAD"/>
    <w:rsid w:val="004568F7"/>
    <w:rsid w:val="00467F22"/>
    <w:rsid w:val="004760C6"/>
    <w:rsid w:val="0048762C"/>
    <w:rsid w:val="004955B8"/>
    <w:rsid w:val="004A7D37"/>
    <w:rsid w:val="004C3D50"/>
    <w:rsid w:val="004C74FE"/>
    <w:rsid w:val="004D2228"/>
    <w:rsid w:val="004D2521"/>
    <w:rsid w:val="004D3CF3"/>
    <w:rsid w:val="004D6778"/>
    <w:rsid w:val="005665D7"/>
    <w:rsid w:val="00587968"/>
    <w:rsid w:val="00593D03"/>
    <w:rsid w:val="00597513"/>
    <w:rsid w:val="005B6D73"/>
    <w:rsid w:val="005C6200"/>
    <w:rsid w:val="005D0BB3"/>
    <w:rsid w:val="005D7646"/>
    <w:rsid w:val="005D7712"/>
    <w:rsid w:val="005E14E9"/>
    <w:rsid w:val="005F2EEE"/>
    <w:rsid w:val="005F60DD"/>
    <w:rsid w:val="005F75A4"/>
    <w:rsid w:val="00607C02"/>
    <w:rsid w:val="00621D1D"/>
    <w:rsid w:val="006264E4"/>
    <w:rsid w:val="00626AFC"/>
    <w:rsid w:val="006336D3"/>
    <w:rsid w:val="0065766E"/>
    <w:rsid w:val="00661604"/>
    <w:rsid w:val="00666B46"/>
    <w:rsid w:val="006709C8"/>
    <w:rsid w:val="006717F4"/>
    <w:rsid w:val="006740CA"/>
    <w:rsid w:val="0067765A"/>
    <w:rsid w:val="00677C64"/>
    <w:rsid w:val="006959B5"/>
    <w:rsid w:val="006A144C"/>
    <w:rsid w:val="006C7521"/>
    <w:rsid w:val="006F1B10"/>
    <w:rsid w:val="006F2BB8"/>
    <w:rsid w:val="007056A0"/>
    <w:rsid w:val="00721B58"/>
    <w:rsid w:val="00753ABC"/>
    <w:rsid w:val="007945DE"/>
    <w:rsid w:val="00797264"/>
    <w:rsid w:val="007D42DB"/>
    <w:rsid w:val="007E72A9"/>
    <w:rsid w:val="007F3037"/>
    <w:rsid w:val="00805CD9"/>
    <w:rsid w:val="00817D22"/>
    <w:rsid w:val="008272D5"/>
    <w:rsid w:val="0086048B"/>
    <w:rsid w:val="008772B7"/>
    <w:rsid w:val="0088267A"/>
    <w:rsid w:val="00882724"/>
    <w:rsid w:val="00893C32"/>
    <w:rsid w:val="008B55EF"/>
    <w:rsid w:val="008C500E"/>
    <w:rsid w:val="008E2C2D"/>
    <w:rsid w:val="008E7C40"/>
    <w:rsid w:val="00906F31"/>
    <w:rsid w:val="009269EC"/>
    <w:rsid w:val="00933A71"/>
    <w:rsid w:val="00937D21"/>
    <w:rsid w:val="00945454"/>
    <w:rsid w:val="00950847"/>
    <w:rsid w:val="00952972"/>
    <w:rsid w:val="00952FF1"/>
    <w:rsid w:val="00954650"/>
    <w:rsid w:val="0099763D"/>
    <w:rsid w:val="009B0ED3"/>
    <w:rsid w:val="009B64FF"/>
    <w:rsid w:val="009C4164"/>
    <w:rsid w:val="009C7D05"/>
    <w:rsid w:val="009D0BE7"/>
    <w:rsid w:val="009D17CE"/>
    <w:rsid w:val="009E35EF"/>
    <w:rsid w:val="009E76EC"/>
    <w:rsid w:val="009F18B5"/>
    <w:rsid w:val="009F3DB1"/>
    <w:rsid w:val="009F4023"/>
    <w:rsid w:val="009F4ED5"/>
    <w:rsid w:val="00A1397D"/>
    <w:rsid w:val="00A352D0"/>
    <w:rsid w:val="00A8242F"/>
    <w:rsid w:val="00A9413F"/>
    <w:rsid w:val="00A977E8"/>
    <w:rsid w:val="00AA3131"/>
    <w:rsid w:val="00AB0900"/>
    <w:rsid w:val="00AB68C9"/>
    <w:rsid w:val="00AC3E62"/>
    <w:rsid w:val="00AC5933"/>
    <w:rsid w:val="00AC6F0B"/>
    <w:rsid w:val="00AD41D5"/>
    <w:rsid w:val="00B03D33"/>
    <w:rsid w:val="00B11101"/>
    <w:rsid w:val="00B20E4B"/>
    <w:rsid w:val="00B268FB"/>
    <w:rsid w:val="00B313CF"/>
    <w:rsid w:val="00B36114"/>
    <w:rsid w:val="00B541A0"/>
    <w:rsid w:val="00B974B4"/>
    <w:rsid w:val="00BA06BB"/>
    <w:rsid w:val="00BA299E"/>
    <w:rsid w:val="00BA5E1E"/>
    <w:rsid w:val="00BC278F"/>
    <w:rsid w:val="00BC29B8"/>
    <w:rsid w:val="00BC2EB0"/>
    <w:rsid w:val="00BC4D9C"/>
    <w:rsid w:val="00BD15AA"/>
    <w:rsid w:val="00BE1B82"/>
    <w:rsid w:val="00BF0908"/>
    <w:rsid w:val="00C121C8"/>
    <w:rsid w:val="00C169E9"/>
    <w:rsid w:val="00C22E22"/>
    <w:rsid w:val="00C3131A"/>
    <w:rsid w:val="00C42342"/>
    <w:rsid w:val="00C46684"/>
    <w:rsid w:val="00C55B84"/>
    <w:rsid w:val="00C62B30"/>
    <w:rsid w:val="00C71D39"/>
    <w:rsid w:val="00C74312"/>
    <w:rsid w:val="00CC5758"/>
    <w:rsid w:val="00D03BFF"/>
    <w:rsid w:val="00D04077"/>
    <w:rsid w:val="00D069A7"/>
    <w:rsid w:val="00D06B86"/>
    <w:rsid w:val="00D2397E"/>
    <w:rsid w:val="00D344A9"/>
    <w:rsid w:val="00D473E8"/>
    <w:rsid w:val="00D52505"/>
    <w:rsid w:val="00D75B8E"/>
    <w:rsid w:val="00D84F34"/>
    <w:rsid w:val="00D8733D"/>
    <w:rsid w:val="00D97ED0"/>
    <w:rsid w:val="00DA6AAE"/>
    <w:rsid w:val="00DB21DC"/>
    <w:rsid w:val="00DB2823"/>
    <w:rsid w:val="00DE089B"/>
    <w:rsid w:val="00DF026D"/>
    <w:rsid w:val="00DF1C48"/>
    <w:rsid w:val="00DF5ABC"/>
    <w:rsid w:val="00E0248F"/>
    <w:rsid w:val="00E11DEA"/>
    <w:rsid w:val="00E1279D"/>
    <w:rsid w:val="00E1308D"/>
    <w:rsid w:val="00E13C09"/>
    <w:rsid w:val="00E23521"/>
    <w:rsid w:val="00E42FB6"/>
    <w:rsid w:val="00E932AF"/>
    <w:rsid w:val="00E95E51"/>
    <w:rsid w:val="00EA1207"/>
    <w:rsid w:val="00EC19FA"/>
    <w:rsid w:val="00EE1525"/>
    <w:rsid w:val="00EE25CB"/>
    <w:rsid w:val="00EF00BD"/>
    <w:rsid w:val="00EF0D1C"/>
    <w:rsid w:val="00EF4330"/>
    <w:rsid w:val="00EF5EC8"/>
    <w:rsid w:val="00F01CAC"/>
    <w:rsid w:val="00F1058E"/>
    <w:rsid w:val="00F1180E"/>
    <w:rsid w:val="00F17530"/>
    <w:rsid w:val="00F2018A"/>
    <w:rsid w:val="00F2029C"/>
    <w:rsid w:val="00F31A64"/>
    <w:rsid w:val="00F50535"/>
    <w:rsid w:val="00F51FD7"/>
    <w:rsid w:val="00F55953"/>
    <w:rsid w:val="00F602EF"/>
    <w:rsid w:val="00F70425"/>
    <w:rsid w:val="00F8282A"/>
    <w:rsid w:val="00F92CB0"/>
    <w:rsid w:val="00FA3DF4"/>
    <w:rsid w:val="00FA48AD"/>
    <w:rsid w:val="00FB0F27"/>
    <w:rsid w:val="00FB599A"/>
    <w:rsid w:val="00FC048E"/>
    <w:rsid w:val="00FC13E4"/>
    <w:rsid w:val="00FD689C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8D2AD7"/>
  <w15:docId w15:val="{C12A1F91-6716-4857-A04C-604E92C3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 Light" w:eastAsia="Calibri Light" w:hAnsi="Calibri Light" w:cs="Calibri Light"/>
      <w:lang w:val="pl-PL"/>
    </w:rPr>
  </w:style>
  <w:style w:type="paragraph" w:styleId="Nagwek1">
    <w:name w:val="heading 1"/>
    <w:basedOn w:val="Normalny"/>
    <w:uiPriority w:val="9"/>
    <w:qFormat/>
    <w:pPr>
      <w:spacing w:before="123"/>
      <w:ind w:left="838" w:hanging="646"/>
      <w:outlineLvl w:val="0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pPr>
      <w:spacing w:before="135"/>
      <w:ind w:left="1136" w:hanging="660"/>
    </w:pPr>
    <w:rPr>
      <w:rFonts w:ascii="Calibri" w:eastAsia="Calibri" w:hAnsi="Calibri" w:cs="Calibri"/>
      <w:b/>
      <w:bCs/>
    </w:rPr>
  </w:style>
  <w:style w:type="paragraph" w:styleId="Tekstpodstawowy">
    <w:name w:val="Body Text"/>
    <w:basedOn w:val="Normalny"/>
    <w:uiPriority w:val="1"/>
    <w:qFormat/>
    <w:pPr>
      <w:ind w:left="119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96" w:hanging="720"/>
    </w:pPr>
  </w:style>
  <w:style w:type="paragraph" w:customStyle="1" w:styleId="TableParagraph">
    <w:name w:val="Table Paragraph"/>
    <w:basedOn w:val="Normalny"/>
    <w:uiPriority w:val="1"/>
    <w:qFormat/>
    <w:pPr>
      <w:spacing w:line="292" w:lineRule="exact"/>
      <w:ind w:left="109"/>
    </w:pPr>
  </w:style>
  <w:style w:type="paragraph" w:styleId="Nagwek">
    <w:name w:val="header"/>
    <w:basedOn w:val="Normalny"/>
    <w:link w:val="NagwekZnak"/>
    <w:uiPriority w:val="99"/>
    <w:unhideWhenUsed/>
    <w:rsid w:val="009B64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9B64FF"/>
    <w:rPr>
      <w:rFonts w:ascii="Calibri Light" w:eastAsia="Calibri Light" w:hAnsi="Calibri Light" w:cs="Calibri 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64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FF"/>
    <w:rPr>
      <w:rFonts w:ascii="Calibri Light" w:eastAsia="Calibri Light" w:hAnsi="Calibri Light" w:cs="Calibri Light"/>
      <w:lang w:val="pl-PL"/>
    </w:rPr>
  </w:style>
  <w:style w:type="character" w:styleId="Hipercze">
    <w:name w:val="Hyperlink"/>
    <w:uiPriority w:val="99"/>
    <w:rsid w:val="00E42FB6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350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1350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50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3504C"/>
    <w:rPr>
      <w:rFonts w:ascii="Calibri Light" w:eastAsia="Calibri Light" w:hAnsi="Calibri Light" w:cs="Calibri Light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0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04C"/>
    <w:rPr>
      <w:rFonts w:ascii="Calibri Light" w:eastAsia="Calibri Light" w:hAnsi="Calibri Light" w:cs="Calibri Light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0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4C"/>
    <w:rPr>
      <w:rFonts w:ascii="Segoe UI" w:eastAsia="Calibri Light" w:hAnsi="Segoe UI" w:cs="Segoe UI"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13504C"/>
    <w:rPr>
      <w:color w:val="800080" w:themeColor="followedHyperlink"/>
      <w:u w:val="single"/>
    </w:rPr>
  </w:style>
  <w:style w:type="paragraph" w:customStyle="1" w:styleId="Default">
    <w:name w:val="Default"/>
    <w:rsid w:val="0041088D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2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21C8"/>
    <w:rPr>
      <w:rFonts w:ascii="Calibri Light" w:eastAsia="Calibri Light" w:hAnsi="Calibri Light" w:cs="Calibri Light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21C8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975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97513"/>
    <w:rPr>
      <w:rFonts w:ascii="Calibri Light" w:eastAsia="Calibri Light" w:hAnsi="Calibri Light" w:cs="Calibri Light"/>
      <w:lang w:val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9751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97513"/>
    <w:rPr>
      <w:rFonts w:ascii="Calibri Light" w:eastAsia="Calibri Light" w:hAnsi="Calibri Light" w:cs="Calibri Light"/>
      <w:sz w:val="16"/>
      <w:szCs w:val="16"/>
      <w:lang w:val="pl-PL"/>
    </w:rPr>
  </w:style>
  <w:style w:type="character" w:styleId="Wyrnieniedelikatne">
    <w:name w:val="Subtle Emphasis"/>
    <w:basedOn w:val="Domylnaczcionkaakapitu"/>
    <w:uiPriority w:val="19"/>
    <w:qFormat/>
    <w:rsid w:val="00BA5E1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D789-F3BC-410D-8BC8-D4CE1B8AA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1881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Gdańska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Andrzejewska</dc:creator>
  <cp:lastModifiedBy>Renata Bartuś</cp:lastModifiedBy>
  <cp:revision>5</cp:revision>
  <cp:lastPrinted>2024-10-24T09:14:00Z</cp:lastPrinted>
  <dcterms:created xsi:type="dcterms:W3CDTF">2024-10-25T08:43:00Z</dcterms:created>
  <dcterms:modified xsi:type="dcterms:W3CDTF">2024-10-25T09:32:00Z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2016; modified using iText® 5.5.14-SNAPSHOT ©2000-2018 iText Group NV (AGPL-version)</vt:lpwstr>
  </property>
</Properties>
</file>