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8A131D6" w14:textId="17B064C1" w:rsidR="00D1252F" w:rsidRPr="003921B4" w:rsidRDefault="00CD2B64" w:rsidP="00837FB7">
      <w:pPr>
        <w:jc w:val="right"/>
        <w:rPr>
          <w:rFonts w:asciiTheme="minorHAnsi" w:hAnsiTheme="minorHAnsi" w:cstheme="minorHAnsi"/>
          <w:b/>
          <w:sz w:val="22"/>
          <w:szCs w:val="22"/>
        </w:rPr>
      </w:pPr>
      <w:r w:rsidRPr="003921B4">
        <w:rPr>
          <w:rFonts w:asciiTheme="minorHAnsi" w:hAnsiTheme="minorHAnsi" w:cstheme="minorHAnsi"/>
          <w:sz w:val="22"/>
          <w:szCs w:val="22"/>
        </w:rPr>
        <w:t>Załącznik</w:t>
      </w:r>
      <w:r w:rsidR="009C2347">
        <w:rPr>
          <w:rFonts w:asciiTheme="minorHAnsi" w:hAnsiTheme="minorHAnsi" w:cstheme="minorHAnsi"/>
          <w:sz w:val="22"/>
          <w:szCs w:val="22"/>
        </w:rPr>
        <w:t xml:space="preserve"> 8</w:t>
      </w:r>
    </w:p>
    <w:p w14:paraId="7B01A9AB" w14:textId="77777777" w:rsidR="00D1252F" w:rsidRPr="003921B4" w:rsidRDefault="00D1252F" w:rsidP="00837FB7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9D6F78A" w14:textId="77777777" w:rsidR="00D1252F" w:rsidRPr="003921B4" w:rsidRDefault="00D1252F" w:rsidP="00837FB7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6E32AB3" w14:textId="77777777" w:rsidR="00D1252F" w:rsidRPr="003921B4" w:rsidRDefault="00D1252F" w:rsidP="00837FB7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921B4">
        <w:rPr>
          <w:rFonts w:asciiTheme="minorHAnsi" w:hAnsiTheme="minorHAnsi" w:cstheme="minorHAnsi"/>
          <w:b/>
          <w:sz w:val="22"/>
          <w:szCs w:val="22"/>
        </w:rPr>
        <w:t>WARUNKI TECHNICZNE</w:t>
      </w:r>
    </w:p>
    <w:p w14:paraId="23E9C608" w14:textId="77777777" w:rsidR="00D1252F" w:rsidRPr="003921B4" w:rsidRDefault="00D1252F" w:rsidP="00837FB7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A5EF2CD" w14:textId="77777777" w:rsidR="00D1252F" w:rsidRPr="003921B4" w:rsidRDefault="00D1252F" w:rsidP="00837FB7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A5ABC16" w14:textId="2C2C14F7" w:rsidR="009B0EF6" w:rsidRPr="003921B4" w:rsidRDefault="009B0EF6" w:rsidP="009B0EF6">
      <w:pPr>
        <w:suppressAutoHyphens w:val="0"/>
        <w:ind w:left="142" w:hanging="142"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  <w:bookmarkStart w:id="0" w:name="_Hlk85438491"/>
      <w:r w:rsidRPr="003921B4">
        <w:rPr>
          <w:rFonts w:asciiTheme="minorHAnsi" w:hAnsiTheme="minorHAnsi" w:cstheme="minorHAnsi"/>
          <w:b/>
          <w:sz w:val="22"/>
          <w:szCs w:val="22"/>
          <w:lang w:eastAsia="pl-PL"/>
        </w:rPr>
        <w:t>„</w:t>
      </w:r>
      <w:r w:rsidR="00487B36" w:rsidRPr="00487B36">
        <w:rPr>
          <w:rFonts w:asciiTheme="minorHAnsi" w:hAnsiTheme="minorHAnsi" w:cstheme="minorHAnsi"/>
          <w:b/>
          <w:i/>
          <w:sz w:val="22"/>
          <w:szCs w:val="22"/>
          <w:lang w:eastAsia="pl-PL"/>
        </w:rPr>
        <w:t>Przetwarzanie analogowych materiałów stanowiących podstawę wprowadzania zmian do operatu ewidencji gru</w:t>
      </w:r>
      <w:r w:rsidR="00F21B47">
        <w:rPr>
          <w:rFonts w:asciiTheme="minorHAnsi" w:hAnsiTheme="minorHAnsi" w:cstheme="minorHAnsi"/>
          <w:b/>
          <w:i/>
          <w:sz w:val="22"/>
          <w:szCs w:val="22"/>
          <w:lang w:eastAsia="pl-PL"/>
        </w:rPr>
        <w:t>n</w:t>
      </w:r>
      <w:r w:rsidR="00487B36" w:rsidRPr="00487B36">
        <w:rPr>
          <w:rFonts w:asciiTheme="minorHAnsi" w:hAnsiTheme="minorHAnsi" w:cstheme="minorHAnsi"/>
          <w:b/>
          <w:i/>
          <w:sz w:val="22"/>
          <w:szCs w:val="22"/>
          <w:lang w:eastAsia="pl-PL"/>
        </w:rPr>
        <w:t>tów i budynków do postaci elektronicznej</w:t>
      </w:r>
      <w:r w:rsidRPr="003921B4">
        <w:rPr>
          <w:rFonts w:asciiTheme="minorHAnsi" w:hAnsiTheme="minorHAnsi" w:cstheme="minorHAnsi"/>
          <w:b/>
          <w:i/>
          <w:sz w:val="22"/>
          <w:szCs w:val="22"/>
          <w:lang w:eastAsia="pl-PL"/>
        </w:rPr>
        <w:t>”</w:t>
      </w:r>
    </w:p>
    <w:bookmarkEnd w:id="0"/>
    <w:p w14:paraId="75EE57C1" w14:textId="77777777" w:rsidR="009B0EF6" w:rsidRPr="003921B4" w:rsidRDefault="009B0EF6" w:rsidP="009B0EF6">
      <w:pPr>
        <w:suppressAutoHyphens w:val="0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p w14:paraId="751E1639" w14:textId="20EB2068" w:rsidR="00D1252F" w:rsidRPr="003921B4" w:rsidRDefault="00F44F12" w:rsidP="00156B46">
      <w:pPr>
        <w:jc w:val="right"/>
        <w:rPr>
          <w:rFonts w:asciiTheme="minorHAnsi" w:hAnsiTheme="minorHAnsi" w:cstheme="minorHAnsi"/>
          <w:b/>
          <w:sz w:val="22"/>
          <w:szCs w:val="22"/>
        </w:rPr>
      </w:pPr>
      <w:r w:rsidRPr="003921B4">
        <w:rPr>
          <w:rFonts w:asciiTheme="minorHAnsi" w:hAnsiTheme="minorHAnsi" w:cstheme="minorHAnsi"/>
          <w:i/>
          <w:sz w:val="22"/>
          <w:szCs w:val="22"/>
        </w:rPr>
        <w:t>Goleniów</w:t>
      </w:r>
      <w:r w:rsidR="009C3EB2" w:rsidRPr="003921B4">
        <w:rPr>
          <w:rFonts w:asciiTheme="minorHAnsi" w:hAnsiTheme="minorHAnsi" w:cstheme="minorHAnsi"/>
          <w:i/>
          <w:sz w:val="22"/>
          <w:szCs w:val="22"/>
        </w:rPr>
        <w:t xml:space="preserve"> dnia</w:t>
      </w:r>
      <w:r w:rsidR="00F9509D" w:rsidRPr="003921B4">
        <w:rPr>
          <w:rFonts w:asciiTheme="minorHAnsi" w:hAnsiTheme="minorHAnsi" w:cstheme="minorHAnsi"/>
          <w:i/>
          <w:sz w:val="22"/>
          <w:szCs w:val="22"/>
        </w:rPr>
        <w:t>:</w:t>
      </w:r>
      <w:r w:rsidR="00487B36">
        <w:rPr>
          <w:rFonts w:asciiTheme="minorHAnsi" w:hAnsiTheme="minorHAnsi" w:cstheme="minorHAnsi"/>
          <w:i/>
          <w:sz w:val="22"/>
          <w:szCs w:val="22"/>
        </w:rPr>
        <w:t>3</w:t>
      </w:r>
      <w:r w:rsidR="00FC4F9F">
        <w:rPr>
          <w:rFonts w:asciiTheme="minorHAnsi" w:hAnsiTheme="minorHAnsi" w:cstheme="minorHAnsi"/>
          <w:i/>
          <w:sz w:val="22"/>
          <w:szCs w:val="22"/>
        </w:rPr>
        <w:t>1</w:t>
      </w:r>
      <w:r w:rsidR="002F3C09" w:rsidRPr="003921B4">
        <w:rPr>
          <w:rFonts w:asciiTheme="minorHAnsi" w:hAnsiTheme="minorHAnsi" w:cstheme="minorHAnsi"/>
          <w:i/>
          <w:sz w:val="22"/>
          <w:szCs w:val="22"/>
        </w:rPr>
        <w:t>.</w:t>
      </w:r>
      <w:r w:rsidR="00F8333C">
        <w:rPr>
          <w:rFonts w:asciiTheme="minorHAnsi" w:hAnsiTheme="minorHAnsi" w:cstheme="minorHAnsi"/>
          <w:i/>
          <w:sz w:val="22"/>
          <w:szCs w:val="22"/>
        </w:rPr>
        <w:t>0</w:t>
      </w:r>
      <w:r w:rsidR="008F1605">
        <w:rPr>
          <w:rFonts w:asciiTheme="minorHAnsi" w:hAnsiTheme="minorHAnsi" w:cstheme="minorHAnsi"/>
          <w:i/>
          <w:sz w:val="22"/>
          <w:szCs w:val="22"/>
        </w:rPr>
        <w:t>7</w:t>
      </w:r>
      <w:r w:rsidR="00D1252F" w:rsidRPr="003921B4">
        <w:rPr>
          <w:rFonts w:asciiTheme="minorHAnsi" w:hAnsiTheme="minorHAnsi" w:cstheme="minorHAnsi"/>
          <w:i/>
          <w:sz w:val="22"/>
          <w:szCs w:val="22"/>
        </w:rPr>
        <w:t>.20</w:t>
      </w:r>
      <w:r w:rsidR="00915494" w:rsidRPr="003921B4">
        <w:rPr>
          <w:rFonts w:asciiTheme="minorHAnsi" w:hAnsiTheme="minorHAnsi" w:cstheme="minorHAnsi"/>
          <w:i/>
          <w:sz w:val="22"/>
          <w:szCs w:val="22"/>
        </w:rPr>
        <w:t>2</w:t>
      </w:r>
      <w:r w:rsidR="008F1605">
        <w:rPr>
          <w:rFonts w:asciiTheme="minorHAnsi" w:hAnsiTheme="minorHAnsi" w:cstheme="minorHAnsi"/>
          <w:i/>
          <w:sz w:val="22"/>
          <w:szCs w:val="22"/>
        </w:rPr>
        <w:t>4</w:t>
      </w:r>
      <w:r w:rsidR="00D1252F" w:rsidRPr="003921B4">
        <w:rPr>
          <w:rFonts w:asciiTheme="minorHAnsi" w:hAnsiTheme="minorHAnsi" w:cstheme="minorHAnsi"/>
          <w:i/>
          <w:sz w:val="22"/>
          <w:szCs w:val="22"/>
        </w:rPr>
        <w:t>r.</w:t>
      </w:r>
    </w:p>
    <w:p w14:paraId="1E4777FA" w14:textId="77777777" w:rsidR="004C1D66" w:rsidRPr="003921B4" w:rsidRDefault="004C1D66" w:rsidP="00F87E00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6D2819F" w14:textId="31C5FC05" w:rsidR="00734406" w:rsidRPr="003921B4" w:rsidRDefault="00896C24" w:rsidP="00487B36">
      <w:pPr>
        <w:tabs>
          <w:tab w:val="left" w:pos="426"/>
        </w:tabs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921B4">
        <w:rPr>
          <w:rFonts w:asciiTheme="minorHAnsi" w:hAnsiTheme="minorHAnsi" w:cstheme="minorHAnsi"/>
          <w:b/>
          <w:sz w:val="22"/>
          <w:szCs w:val="22"/>
        </w:rPr>
        <w:t>CHARAKTERYSTYKA OBIEKTU</w:t>
      </w:r>
      <w:r w:rsidR="00487B36">
        <w:rPr>
          <w:rFonts w:asciiTheme="minorHAnsi" w:hAnsiTheme="minorHAnsi" w:cstheme="minorHAnsi"/>
          <w:b/>
          <w:sz w:val="22"/>
          <w:szCs w:val="22"/>
        </w:rPr>
        <w:t xml:space="preserve"> – PRZEDMIOT ZAMÓWIENIA</w:t>
      </w:r>
    </w:p>
    <w:p w14:paraId="44C37565" w14:textId="77777777" w:rsidR="00896C24" w:rsidRPr="003921B4" w:rsidRDefault="00896C24" w:rsidP="00487B36">
      <w:pPr>
        <w:tabs>
          <w:tab w:val="left" w:pos="426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3921B4">
        <w:rPr>
          <w:rFonts w:asciiTheme="minorHAnsi" w:hAnsiTheme="minorHAnsi" w:cstheme="minorHAnsi"/>
          <w:sz w:val="22"/>
          <w:szCs w:val="22"/>
        </w:rPr>
        <w:t>Województwo: Zachodniopomorskie,</w:t>
      </w:r>
    </w:p>
    <w:p w14:paraId="197B8C38" w14:textId="77777777" w:rsidR="00896C24" w:rsidRDefault="00896C24" w:rsidP="00487B36">
      <w:pPr>
        <w:tabs>
          <w:tab w:val="left" w:pos="426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3921B4">
        <w:rPr>
          <w:rFonts w:asciiTheme="minorHAnsi" w:hAnsiTheme="minorHAnsi" w:cstheme="minorHAnsi"/>
          <w:sz w:val="22"/>
          <w:szCs w:val="22"/>
        </w:rPr>
        <w:t>Powiat: Goleniowski</w:t>
      </w:r>
    </w:p>
    <w:p w14:paraId="25245E54" w14:textId="0C615EBB" w:rsidR="00487B36" w:rsidRPr="00487B36" w:rsidRDefault="00487B36" w:rsidP="00487B36">
      <w:pPr>
        <w:pStyle w:val="Nagwek11"/>
        <w:numPr>
          <w:ilvl w:val="0"/>
          <w:numId w:val="0"/>
        </w:numPr>
        <w:spacing w:before="0" w:after="0"/>
        <w:outlineLvl w:val="9"/>
        <w:rPr>
          <w:rFonts w:asciiTheme="minorHAnsi" w:hAnsiTheme="minorHAnsi" w:cstheme="minorHAnsi"/>
          <w:sz w:val="22"/>
          <w:szCs w:val="22"/>
        </w:rPr>
      </w:pPr>
      <w:r w:rsidRPr="00487B36">
        <w:rPr>
          <w:rFonts w:asciiTheme="minorHAnsi" w:hAnsiTheme="minorHAnsi" w:cstheme="minorHAnsi"/>
          <w:sz w:val="22"/>
          <w:szCs w:val="22"/>
        </w:rPr>
        <w:t xml:space="preserve">Przedmiotem zamówienia w ujęciu ogólnym jest digitalizacja materiałów zasobu geodezyjnego i kartograficznego stanowiących dowody zmian operatu ewidencji gruntów i budynków w liczbie </w:t>
      </w:r>
      <w:r w:rsidR="001B355A">
        <w:rPr>
          <w:rFonts w:asciiTheme="minorHAnsi" w:hAnsiTheme="minorHAnsi" w:cstheme="minorHAnsi"/>
          <w:sz w:val="22"/>
          <w:szCs w:val="22"/>
        </w:rPr>
        <w:t>4</w:t>
      </w:r>
      <w:r>
        <w:rPr>
          <w:rFonts w:asciiTheme="minorHAnsi" w:hAnsiTheme="minorHAnsi" w:cstheme="minorHAnsi"/>
          <w:sz w:val="22"/>
          <w:szCs w:val="22"/>
        </w:rPr>
        <w:t xml:space="preserve">00 </w:t>
      </w:r>
      <w:r w:rsidRPr="00487B36">
        <w:rPr>
          <w:rFonts w:asciiTheme="minorHAnsi" w:hAnsiTheme="minorHAnsi" w:cstheme="minorHAnsi"/>
          <w:sz w:val="22"/>
          <w:szCs w:val="22"/>
        </w:rPr>
        <w:t>sztuk</w:t>
      </w:r>
      <w:r>
        <w:rPr>
          <w:rFonts w:asciiTheme="minorHAnsi" w:hAnsiTheme="minorHAnsi" w:cstheme="minorHAnsi"/>
          <w:sz w:val="22"/>
          <w:szCs w:val="22"/>
        </w:rPr>
        <w:t xml:space="preserve"> segregatorów</w:t>
      </w:r>
      <w:r w:rsidR="00A368D3">
        <w:rPr>
          <w:rFonts w:asciiTheme="minorHAnsi" w:hAnsiTheme="minorHAnsi" w:cstheme="minorHAnsi"/>
          <w:sz w:val="22"/>
          <w:szCs w:val="22"/>
        </w:rPr>
        <w:t xml:space="preserve"> począwszy od roku 1999r do lat późniejszych ( w nieprzekraczalnej liczbie </w:t>
      </w:r>
      <w:r w:rsidR="001B355A">
        <w:rPr>
          <w:rFonts w:asciiTheme="minorHAnsi" w:hAnsiTheme="minorHAnsi" w:cstheme="minorHAnsi"/>
          <w:sz w:val="22"/>
          <w:szCs w:val="22"/>
        </w:rPr>
        <w:t>4</w:t>
      </w:r>
      <w:r w:rsidR="00A368D3">
        <w:rPr>
          <w:rFonts w:asciiTheme="minorHAnsi" w:hAnsiTheme="minorHAnsi" w:cstheme="minorHAnsi"/>
          <w:sz w:val="22"/>
          <w:szCs w:val="22"/>
        </w:rPr>
        <w:t>00 segregatorów</w:t>
      </w:r>
      <w:r w:rsidR="00DF2A4F">
        <w:rPr>
          <w:rFonts w:asciiTheme="minorHAnsi" w:hAnsiTheme="minorHAnsi" w:cstheme="minorHAnsi"/>
          <w:sz w:val="22"/>
          <w:szCs w:val="22"/>
        </w:rPr>
        <w:t xml:space="preserve"> )</w:t>
      </w:r>
      <w:r w:rsidRPr="00487B36">
        <w:rPr>
          <w:rFonts w:asciiTheme="minorHAnsi" w:hAnsiTheme="minorHAnsi" w:cstheme="minorHAnsi"/>
          <w:sz w:val="22"/>
          <w:szCs w:val="22"/>
        </w:rPr>
        <w:t xml:space="preserve">, </w:t>
      </w:r>
      <w:r w:rsidR="00293DCE">
        <w:rPr>
          <w:rFonts w:asciiTheme="minorHAnsi" w:hAnsiTheme="minorHAnsi" w:cstheme="minorHAnsi"/>
          <w:sz w:val="22"/>
          <w:szCs w:val="22"/>
        </w:rPr>
        <w:t xml:space="preserve">przy czym średnio w każdym segregatorze znajduje się w przybliżeniu 750 stron dokumentów, </w:t>
      </w:r>
      <w:r w:rsidRPr="00487B36">
        <w:rPr>
          <w:rFonts w:asciiTheme="minorHAnsi" w:hAnsiTheme="minorHAnsi" w:cstheme="minorHAnsi"/>
          <w:sz w:val="22"/>
          <w:szCs w:val="22"/>
        </w:rPr>
        <w:t>poprzez:</w:t>
      </w:r>
    </w:p>
    <w:p w14:paraId="7F439525" w14:textId="30B4804F" w:rsidR="00487B36" w:rsidRPr="00487B36" w:rsidRDefault="00487B36" w:rsidP="00487B36">
      <w:pPr>
        <w:pStyle w:val="Nagwek11"/>
        <w:numPr>
          <w:ilvl w:val="0"/>
          <w:numId w:val="0"/>
        </w:numPr>
        <w:spacing w:before="0" w:after="0"/>
        <w:outlineLvl w:val="9"/>
        <w:rPr>
          <w:rFonts w:asciiTheme="minorHAnsi" w:hAnsiTheme="minorHAnsi" w:cstheme="minorHAnsi"/>
          <w:sz w:val="22"/>
          <w:szCs w:val="22"/>
        </w:rPr>
      </w:pPr>
      <w:r w:rsidRPr="00487B36">
        <w:rPr>
          <w:rFonts w:asciiTheme="minorHAnsi" w:hAnsiTheme="minorHAnsi" w:cstheme="minorHAnsi"/>
          <w:sz w:val="22"/>
          <w:szCs w:val="22"/>
        </w:rPr>
        <w:t>Przetworzenie materiałów dokumentów dowodów zmian do postaci dokumentów cyfrowych wraz z wykonaniem niezbędnych czynności porządkowych i identyfikacyjnych</w:t>
      </w:r>
      <w:r w:rsidR="00DF2A4F">
        <w:rPr>
          <w:rFonts w:asciiTheme="minorHAnsi" w:hAnsiTheme="minorHAnsi" w:cstheme="minorHAnsi"/>
          <w:sz w:val="22"/>
          <w:szCs w:val="22"/>
        </w:rPr>
        <w:t xml:space="preserve"> wraz z zasileniem bazy danych. </w:t>
      </w:r>
    </w:p>
    <w:p w14:paraId="14DFE195" w14:textId="77777777" w:rsidR="00843B50" w:rsidRPr="00DF2A4F" w:rsidRDefault="00293DCE" w:rsidP="00843B50">
      <w:pPr>
        <w:pStyle w:val="Nagwek11"/>
        <w:numPr>
          <w:ilvl w:val="0"/>
          <w:numId w:val="0"/>
        </w:numPr>
        <w:spacing w:before="0" w:after="0"/>
        <w:ind w:left="432" w:hanging="432"/>
        <w:outlineLvl w:val="9"/>
        <w:rPr>
          <w:rFonts w:asciiTheme="minorHAnsi" w:hAnsiTheme="minorHAnsi" w:cstheme="minorHAnsi"/>
          <w:sz w:val="22"/>
          <w:szCs w:val="22"/>
        </w:rPr>
      </w:pPr>
      <w:r w:rsidRPr="00DF2A4F">
        <w:rPr>
          <w:rFonts w:asciiTheme="minorHAnsi" w:hAnsiTheme="minorHAnsi" w:cstheme="minorHAnsi"/>
          <w:sz w:val="22"/>
          <w:szCs w:val="22"/>
        </w:rPr>
        <w:t xml:space="preserve">Weryfikacja i uzupełnienie obiektów dokumentów cyfrowych oraz obiektów jak i metadanych w rejestrze </w:t>
      </w:r>
    </w:p>
    <w:p w14:paraId="38FC9B41" w14:textId="77777777" w:rsidR="00843B50" w:rsidRPr="00DF2A4F" w:rsidRDefault="00293DCE" w:rsidP="00843B50">
      <w:pPr>
        <w:pStyle w:val="Nagwek11"/>
        <w:numPr>
          <w:ilvl w:val="0"/>
          <w:numId w:val="0"/>
        </w:numPr>
        <w:spacing w:before="0" w:after="0"/>
        <w:ind w:left="432" w:hanging="432"/>
        <w:outlineLvl w:val="9"/>
        <w:rPr>
          <w:rFonts w:asciiTheme="minorHAnsi" w:hAnsiTheme="minorHAnsi" w:cstheme="minorHAnsi"/>
          <w:sz w:val="22"/>
          <w:szCs w:val="22"/>
        </w:rPr>
      </w:pPr>
      <w:r w:rsidRPr="00DF2A4F">
        <w:rPr>
          <w:rFonts w:asciiTheme="minorHAnsi" w:hAnsiTheme="minorHAnsi" w:cstheme="minorHAnsi"/>
          <w:sz w:val="22"/>
          <w:szCs w:val="22"/>
        </w:rPr>
        <w:t>zgłoszeń zmian ewidencyjnych, rejestrze dokumentów przychodzących oraz</w:t>
      </w:r>
      <w:r w:rsidR="00843B50" w:rsidRPr="00DF2A4F">
        <w:rPr>
          <w:rFonts w:asciiTheme="minorHAnsi" w:hAnsiTheme="minorHAnsi" w:cstheme="minorHAnsi"/>
          <w:sz w:val="22"/>
          <w:szCs w:val="22"/>
        </w:rPr>
        <w:t xml:space="preserve"> </w:t>
      </w:r>
      <w:r w:rsidRPr="00DF2A4F">
        <w:rPr>
          <w:rFonts w:asciiTheme="minorHAnsi" w:hAnsiTheme="minorHAnsi" w:cstheme="minorHAnsi"/>
          <w:sz w:val="22"/>
          <w:szCs w:val="22"/>
        </w:rPr>
        <w:t xml:space="preserve">rejestrze zmian, obejmujących </w:t>
      </w:r>
    </w:p>
    <w:p w14:paraId="6A71A655" w14:textId="77777777" w:rsidR="00843B50" w:rsidRPr="00DF2A4F" w:rsidRDefault="00293DCE" w:rsidP="00843B50">
      <w:pPr>
        <w:pStyle w:val="Nagwek11"/>
        <w:numPr>
          <w:ilvl w:val="0"/>
          <w:numId w:val="0"/>
        </w:numPr>
        <w:spacing w:before="0" w:after="0"/>
        <w:ind w:left="432" w:hanging="432"/>
        <w:outlineLvl w:val="9"/>
        <w:rPr>
          <w:rFonts w:asciiTheme="minorHAnsi" w:hAnsiTheme="minorHAnsi" w:cstheme="minorHAnsi"/>
          <w:sz w:val="22"/>
          <w:szCs w:val="22"/>
        </w:rPr>
      </w:pPr>
      <w:r w:rsidRPr="00DF2A4F">
        <w:rPr>
          <w:rFonts w:asciiTheme="minorHAnsi" w:hAnsiTheme="minorHAnsi" w:cstheme="minorHAnsi"/>
          <w:sz w:val="22"/>
          <w:szCs w:val="22"/>
        </w:rPr>
        <w:t>istniejące i brakujące elementy treści ww. rejestrów w zakresie samych</w:t>
      </w:r>
      <w:r w:rsidR="00843B50" w:rsidRPr="00DF2A4F">
        <w:rPr>
          <w:rFonts w:asciiTheme="minorHAnsi" w:hAnsiTheme="minorHAnsi" w:cstheme="minorHAnsi"/>
          <w:sz w:val="22"/>
          <w:szCs w:val="22"/>
        </w:rPr>
        <w:t xml:space="preserve"> </w:t>
      </w:r>
      <w:r w:rsidRPr="00DF2A4F">
        <w:rPr>
          <w:rFonts w:asciiTheme="minorHAnsi" w:hAnsiTheme="minorHAnsi" w:cstheme="minorHAnsi"/>
          <w:sz w:val="22"/>
          <w:szCs w:val="22"/>
        </w:rPr>
        <w:t xml:space="preserve">obiektów oraz metadanych </w:t>
      </w:r>
    </w:p>
    <w:p w14:paraId="4E028D39" w14:textId="77777777" w:rsidR="00843B50" w:rsidRPr="00DF2A4F" w:rsidRDefault="00293DCE" w:rsidP="00843B50">
      <w:pPr>
        <w:pStyle w:val="Nagwek11"/>
        <w:numPr>
          <w:ilvl w:val="0"/>
          <w:numId w:val="0"/>
        </w:numPr>
        <w:spacing w:before="0" w:after="0"/>
        <w:ind w:left="432" w:hanging="432"/>
        <w:outlineLvl w:val="9"/>
        <w:rPr>
          <w:rFonts w:asciiTheme="minorHAnsi" w:hAnsiTheme="minorHAnsi" w:cstheme="minorHAnsi"/>
          <w:sz w:val="22"/>
          <w:szCs w:val="22"/>
        </w:rPr>
      </w:pPr>
      <w:r w:rsidRPr="00DF2A4F">
        <w:rPr>
          <w:rFonts w:asciiTheme="minorHAnsi" w:hAnsiTheme="minorHAnsi" w:cstheme="minorHAnsi"/>
          <w:sz w:val="22"/>
          <w:szCs w:val="22"/>
        </w:rPr>
        <w:t>(atrybutów obiektów), opracowanych w kopii plikowej, wraz z</w:t>
      </w:r>
      <w:r w:rsidR="00843B50" w:rsidRPr="00DF2A4F">
        <w:rPr>
          <w:rFonts w:asciiTheme="minorHAnsi" w:hAnsiTheme="minorHAnsi" w:cstheme="minorHAnsi"/>
          <w:sz w:val="22"/>
          <w:szCs w:val="22"/>
        </w:rPr>
        <w:t xml:space="preserve"> </w:t>
      </w:r>
      <w:r w:rsidRPr="00DF2A4F">
        <w:rPr>
          <w:rFonts w:asciiTheme="minorHAnsi" w:hAnsiTheme="minorHAnsi" w:cstheme="minorHAnsi"/>
          <w:sz w:val="22"/>
          <w:szCs w:val="22"/>
        </w:rPr>
        <w:t xml:space="preserve"> uzupełnieniem relacji do pozostałych </w:t>
      </w:r>
    </w:p>
    <w:p w14:paraId="1BEDBAD5" w14:textId="7E81A0CB" w:rsidR="00293DCE" w:rsidRDefault="00293DCE" w:rsidP="00843B50">
      <w:pPr>
        <w:pStyle w:val="Nagwek11"/>
        <w:numPr>
          <w:ilvl w:val="0"/>
          <w:numId w:val="0"/>
        </w:numPr>
        <w:spacing w:before="0" w:after="0"/>
        <w:ind w:left="432" w:hanging="432"/>
        <w:outlineLvl w:val="9"/>
        <w:rPr>
          <w:sz w:val="22"/>
          <w:szCs w:val="22"/>
        </w:rPr>
      </w:pPr>
      <w:r w:rsidRPr="00DF2A4F">
        <w:rPr>
          <w:rFonts w:asciiTheme="minorHAnsi" w:hAnsiTheme="minorHAnsi" w:cstheme="minorHAnsi"/>
          <w:sz w:val="22"/>
          <w:szCs w:val="22"/>
        </w:rPr>
        <w:t>powiązanych rejestrów i zbiorów danych</w:t>
      </w:r>
      <w:r w:rsidRPr="00A368D3">
        <w:rPr>
          <w:sz w:val="22"/>
          <w:szCs w:val="22"/>
        </w:rPr>
        <w:t>.</w:t>
      </w:r>
    </w:p>
    <w:p w14:paraId="08BCBB8E" w14:textId="77777777" w:rsidR="005349A9" w:rsidRPr="00DF2A4F" w:rsidRDefault="005349A9" w:rsidP="005349A9">
      <w:pPr>
        <w:pStyle w:val="Nagwek11"/>
        <w:numPr>
          <w:ilvl w:val="0"/>
          <w:numId w:val="0"/>
        </w:numPr>
        <w:spacing w:before="0" w:after="0"/>
        <w:ind w:left="432" w:hanging="432"/>
        <w:outlineLvl w:val="9"/>
        <w:rPr>
          <w:rFonts w:asciiTheme="minorHAnsi" w:hAnsiTheme="minorHAnsi" w:cstheme="minorHAnsi"/>
          <w:sz w:val="22"/>
          <w:szCs w:val="22"/>
        </w:rPr>
      </w:pPr>
      <w:r w:rsidRPr="00DF2A4F">
        <w:rPr>
          <w:rFonts w:asciiTheme="minorHAnsi" w:hAnsiTheme="minorHAnsi" w:cstheme="minorHAnsi"/>
          <w:sz w:val="22"/>
          <w:szCs w:val="22"/>
        </w:rPr>
        <w:t xml:space="preserve">Każdy segregator/zbiór dokumentów zawierający dokumenty dowodu zmiany skojarzone z jednym </w:t>
      </w:r>
    </w:p>
    <w:p w14:paraId="38D5FA43" w14:textId="77777777" w:rsidR="005349A9" w:rsidRPr="00DF2A4F" w:rsidRDefault="005349A9" w:rsidP="005349A9">
      <w:pPr>
        <w:pStyle w:val="Nagwek11"/>
        <w:numPr>
          <w:ilvl w:val="0"/>
          <w:numId w:val="0"/>
        </w:numPr>
        <w:spacing w:before="0" w:after="0"/>
        <w:ind w:left="432" w:hanging="432"/>
        <w:outlineLvl w:val="9"/>
        <w:rPr>
          <w:rFonts w:asciiTheme="minorHAnsi" w:hAnsiTheme="minorHAnsi" w:cstheme="minorHAnsi"/>
          <w:sz w:val="22"/>
          <w:szCs w:val="22"/>
        </w:rPr>
      </w:pPr>
      <w:r w:rsidRPr="00DF2A4F">
        <w:rPr>
          <w:rFonts w:asciiTheme="minorHAnsi" w:hAnsiTheme="minorHAnsi" w:cstheme="minorHAnsi"/>
          <w:sz w:val="22"/>
          <w:szCs w:val="22"/>
        </w:rPr>
        <w:t>zgłoszeniem zmiany, przetworzone do postaci dokumentów cyfrowych, należy po jego przetworzeniu</w:t>
      </w:r>
    </w:p>
    <w:p w14:paraId="7F5DC98B" w14:textId="77777777" w:rsidR="005349A9" w:rsidRPr="00DF2A4F" w:rsidRDefault="005349A9" w:rsidP="005349A9">
      <w:pPr>
        <w:pStyle w:val="Nagwek11"/>
        <w:numPr>
          <w:ilvl w:val="0"/>
          <w:numId w:val="0"/>
        </w:numPr>
        <w:spacing w:before="0" w:after="0"/>
        <w:ind w:left="432" w:hanging="432"/>
        <w:outlineLvl w:val="9"/>
        <w:rPr>
          <w:rFonts w:asciiTheme="minorHAnsi" w:hAnsiTheme="minorHAnsi" w:cstheme="minorHAnsi"/>
          <w:sz w:val="22"/>
          <w:szCs w:val="22"/>
        </w:rPr>
      </w:pPr>
      <w:r w:rsidRPr="00DF2A4F">
        <w:rPr>
          <w:rFonts w:asciiTheme="minorHAnsi" w:hAnsiTheme="minorHAnsi" w:cstheme="minorHAnsi"/>
          <w:sz w:val="22"/>
          <w:szCs w:val="22"/>
        </w:rPr>
        <w:t>opatrzyć pieczątką o treści "</w:t>
      </w:r>
      <w:r w:rsidRPr="00DF2A4F">
        <w:rPr>
          <w:rFonts w:asciiTheme="minorHAnsi" w:hAnsiTheme="minorHAnsi" w:cstheme="minorHAnsi"/>
          <w:b/>
          <w:sz w:val="22"/>
          <w:szCs w:val="22"/>
        </w:rPr>
        <w:t>ZESKANOWANO</w:t>
      </w:r>
      <w:r w:rsidRPr="00DF2A4F">
        <w:rPr>
          <w:rFonts w:asciiTheme="minorHAnsi" w:hAnsiTheme="minorHAnsi" w:cstheme="minorHAnsi"/>
          <w:sz w:val="22"/>
          <w:szCs w:val="22"/>
        </w:rPr>
        <w:t>". Sposób opisu powinien zostać uzgodniony z</w:t>
      </w:r>
    </w:p>
    <w:p w14:paraId="7A7002F1" w14:textId="75B36CB1" w:rsidR="005349A9" w:rsidRPr="00DF2A4F" w:rsidRDefault="005349A9" w:rsidP="005349A9">
      <w:pPr>
        <w:pStyle w:val="Nagwek11"/>
        <w:numPr>
          <w:ilvl w:val="0"/>
          <w:numId w:val="0"/>
        </w:numPr>
        <w:spacing w:before="0" w:after="0"/>
        <w:ind w:left="432" w:hanging="432"/>
        <w:outlineLvl w:val="9"/>
        <w:rPr>
          <w:rFonts w:asciiTheme="minorHAnsi" w:hAnsiTheme="minorHAnsi" w:cstheme="minorHAnsi"/>
          <w:b/>
          <w:bCs w:val="0"/>
          <w:sz w:val="22"/>
          <w:szCs w:val="22"/>
        </w:rPr>
      </w:pPr>
      <w:r w:rsidRPr="00DF2A4F">
        <w:rPr>
          <w:rFonts w:asciiTheme="minorHAnsi" w:hAnsiTheme="minorHAnsi" w:cstheme="minorHAnsi"/>
          <w:sz w:val="22"/>
          <w:szCs w:val="22"/>
        </w:rPr>
        <w:t xml:space="preserve"> Zamawiającym.</w:t>
      </w:r>
    </w:p>
    <w:p w14:paraId="1DE9BCD0" w14:textId="77777777" w:rsidR="005349A9" w:rsidRDefault="005349A9" w:rsidP="00293DCE">
      <w:pPr>
        <w:pStyle w:val="Nagwek11"/>
        <w:numPr>
          <w:ilvl w:val="0"/>
          <w:numId w:val="0"/>
        </w:numPr>
        <w:spacing w:before="0" w:after="0"/>
        <w:ind w:left="432" w:hanging="432"/>
        <w:jc w:val="left"/>
        <w:outlineLvl w:val="9"/>
        <w:rPr>
          <w:sz w:val="22"/>
          <w:szCs w:val="22"/>
        </w:rPr>
      </w:pPr>
    </w:p>
    <w:p w14:paraId="51992011" w14:textId="77777777" w:rsidR="005349A9" w:rsidRPr="00DA00FE" w:rsidRDefault="005349A9" w:rsidP="00293DCE">
      <w:pPr>
        <w:pStyle w:val="Nagwek11"/>
        <w:numPr>
          <w:ilvl w:val="0"/>
          <w:numId w:val="0"/>
        </w:numPr>
        <w:spacing w:before="0" w:after="0"/>
        <w:ind w:left="432" w:hanging="432"/>
        <w:jc w:val="left"/>
        <w:outlineLvl w:val="9"/>
        <w:rPr>
          <w:sz w:val="22"/>
          <w:szCs w:val="22"/>
        </w:rPr>
      </w:pPr>
    </w:p>
    <w:p w14:paraId="1C8B028E" w14:textId="77777777" w:rsidR="00293DCE" w:rsidRPr="00487B36" w:rsidRDefault="00293DCE" w:rsidP="00293DCE">
      <w:pPr>
        <w:pStyle w:val="Nagwek11"/>
        <w:numPr>
          <w:ilvl w:val="0"/>
          <w:numId w:val="0"/>
        </w:numPr>
        <w:spacing w:before="0" w:after="0"/>
        <w:outlineLvl w:val="9"/>
        <w:rPr>
          <w:rFonts w:asciiTheme="minorHAnsi" w:hAnsiTheme="minorHAnsi" w:cstheme="minorHAnsi"/>
          <w:sz w:val="22"/>
          <w:szCs w:val="22"/>
        </w:rPr>
      </w:pPr>
    </w:p>
    <w:p w14:paraId="3323DF8E" w14:textId="77777777" w:rsidR="00487B36" w:rsidRPr="00487B36" w:rsidRDefault="00487B36" w:rsidP="00293DCE">
      <w:pPr>
        <w:tabs>
          <w:tab w:val="left" w:pos="426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p w14:paraId="09AF4CDD" w14:textId="77777777" w:rsidR="00487B36" w:rsidRPr="003921B4" w:rsidRDefault="00487B36" w:rsidP="00293DCE">
      <w:pPr>
        <w:tabs>
          <w:tab w:val="left" w:pos="426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p w14:paraId="7525A58C" w14:textId="77777777" w:rsidR="00915494" w:rsidRPr="003921B4" w:rsidRDefault="00915494" w:rsidP="00915494">
      <w:pPr>
        <w:numPr>
          <w:ilvl w:val="0"/>
          <w:numId w:val="11"/>
        </w:numPr>
        <w:tabs>
          <w:tab w:val="clear" w:pos="1429"/>
          <w:tab w:val="left" w:pos="426"/>
        </w:tabs>
        <w:spacing w:before="24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921B4">
        <w:rPr>
          <w:rFonts w:asciiTheme="minorHAnsi" w:hAnsiTheme="minorHAnsi" w:cstheme="minorHAnsi"/>
          <w:b/>
          <w:sz w:val="22"/>
          <w:szCs w:val="22"/>
        </w:rPr>
        <w:t>PRZEPISY PRAWNE</w:t>
      </w:r>
    </w:p>
    <w:p w14:paraId="404CE791" w14:textId="77777777" w:rsidR="00915494" w:rsidRPr="003921B4" w:rsidRDefault="00915494" w:rsidP="00915494">
      <w:pPr>
        <w:numPr>
          <w:ilvl w:val="1"/>
          <w:numId w:val="11"/>
        </w:numPr>
        <w:spacing w:before="120"/>
        <w:ind w:left="426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921B4">
        <w:rPr>
          <w:rFonts w:asciiTheme="minorHAnsi" w:hAnsiTheme="minorHAnsi" w:cstheme="minorHAnsi"/>
          <w:b/>
          <w:sz w:val="22"/>
          <w:szCs w:val="22"/>
        </w:rPr>
        <w:t>Podstawowe przepisy prawne:</w:t>
      </w:r>
    </w:p>
    <w:p w14:paraId="615C7B51" w14:textId="4AD25E5D" w:rsidR="00915494" w:rsidRPr="003921B4" w:rsidRDefault="00915494" w:rsidP="00915494">
      <w:pPr>
        <w:numPr>
          <w:ilvl w:val="2"/>
          <w:numId w:val="11"/>
        </w:numPr>
        <w:tabs>
          <w:tab w:val="clear" w:pos="805"/>
          <w:tab w:val="num" w:pos="948"/>
          <w:tab w:val="num" w:pos="993"/>
        </w:tabs>
        <w:spacing w:before="60"/>
        <w:ind w:left="568" w:hanging="284"/>
        <w:jc w:val="both"/>
        <w:rPr>
          <w:rFonts w:asciiTheme="minorHAnsi" w:hAnsiTheme="minorHAnsi" w:cstheme="minorHAnsi"/>
          <w:sz w:val="22"/>
          <w:szCs w:val="22"/>
        </w:rPr>
      </w:pPr>
      <w:r w:rsidRPr="003921B4">
        <w:rPr>
          <w:rFonts w:asciiTheme="minorHAnsi" w:hAnsiTheme="minorHAnsi" w:cstheme="minorHAnsi"/>
          <w:sz w:val="22"/>
          <w:szCs w:val="22"/>
        </w:rPr>
        <w:t xml:space="preserve">Ustawa z dnia 17 maja 1989 r. Prawo geodezyjne i kartograficzne </w:t>
      </w:r>
      <w:r w:rsidRPr="003921B4">
        <w:rPr>
          <w:rFonts w:asciiTheme="minorHAnsi" w:hAnsiTheme="minorHAnsi" w:cstheme="minorHAnsi"/>
          <w:bCs/>
          <w:sz w:val="22"/>
          <w:szCs w:val="22"/>
        </w:rPr>
        <w:t>(</w:t>
      </w:r>
      <w:r w:rsidR="00FC4F9F" w:rsidRPr="00FC4F9F">
        <w:rPr>
          <w:rFonts w:asciiTheme="minorHAnsi" w:hAnsiTheme="minorHAnsi" w:cstheme="minorHAnsi"/>
          <w:bCs/>
          <w:sz w:val="22"/>
          <w:szCs w:val="22"/>
        </w:rPr>
        <w:t>Dz.U.2024.1151 t.j. z dnia 2024.07.31</w:t>
      </w:r>
      <w:r w:rsidRPr="003921B4">
        <w:rPr>
          <w:rFonts w:asciiTheme="minorHAnsi" w:hAnsiTheme="minorHAnsi" w:cstheme="minorHAnsi"/>
          <w:bCs/>
          <w:sz w:val="22"/>
          <w:szCs w:val="22"/>
        </w:rPr>
        <w:t>)</w:t>
      </w:r>
      <w:r w:rsidRPr="003921B4">
        <w:rPr>
          <w:rFonts w:asciiTheme="minorHAnsi" w:hAnsiTheme="minorHAnsi" w:cstheme="minorHAnsi"/>
          <w:sz w:val="22"/>
          <w:szCs w:val="22"/>
        </w:rPr>
        <w:t>.</w:t>
      </w:r>
    </w:p>
    <w:p w14:paraId="33F3C3DE" w14:textId="1B122024" w:rsidR="00915494" w:rsidRPr="003921B4" w:rsidRDefault="00915494" w:rsidP="00915494">
      <w:pPr>
        <w:numPr>
          <w:ilvl w:val="2"/>
          <w:numId w:val="11"/>
        </w:numPr>
        <w:tabs>
          <w:tab w:val="clear" w:pos="805"/>
          <w:tab w:val="num" w:pos="948"/>
          <w:tab w:val="num" w:pos="993"/>
        </w:tabs>
        <w:spacing w:before="60"/>
        <w:ind w:left="568" w:hanging="284"/>
        <w:jc w:val="both"/>
        <w:rPr>
          <w:rFonts w:asciiTheme="minorHAnsi" w:hAnsiTheme="minorHAnsi" w:cstheme="minorHAnsi"/>
          <w:sz w:val="22"/>
          <w:szCs w:val="22"/>
        </w:rPr>
      </w:pPr>
      <w:r w:rsidRPr="003921B4">
        <w:rPr>
          <w:rFonts w:asciiTheme="minorHAnsi" w:hAnsiTheme="minorHAnsi" w:cstheme="minorHAnsi"/>
          <w:sz w:val="22"/>
          <w:szCs w:val="22"/>
        </w:rPr>
        <w:t>Ustawa o infrastrukturze informacji przestrzennej z dnia 04 marca 2010r. (</w:t>
      </w:r>
      <w:r w:rsidR="00880D50" w:rsidRPr="003921B4">
        <w:rPr>
          <w:rFonts w:asciiTheme="minorHAnsi" w:hAnsiTheme="minorHAnsi" w:cstheme="minorHAnsi"/>
          <w:sz w:val="22"/>
          <w:szCs w:val="22"/>
        </w:rPr>
        <w:t>Dz.U.2021.214 t.j. z dnia 2021.02.01</w:t>
      </w:r>
      <w:r w:rsidRPr="003921B4">
        <w:rPr>
          <w:rFonts w:asciiTheme="minorHAnsi" w:hAnsiTheme="minorHAnsi" w:cstheme="minorHAnsi"/>
          <w:sz w:val="22"/>
          <w:szCs w:val="22"/>
        </w:rPr>
        <w:t>).</w:t>
      </w:r>
    </w:p>
    <w:p w14:paraId="2167B423" w14:textId="456E793A" w:rsidR="00183AA2" w:rsidRPr="003921B4" w:rsidRDefault="00183AA2" w:rsidP="00915494">
      <w:pPr>
        <w:numPr>
          <w:ilvl w:val="2"/>
          <w:numId w:val="11"/>
        </w:numPr>
        <w:tabs>
          <w:tab w:val="clear" w:pos="805"/>
          <w:tab w:val="num" w:pos="948"/>
          <w:tab w:val="num" w:pos="993"/>
        </w:tabs>
        <w:spacing w:before="60"/>
        <w:ind w:left="568" w:hanging="284"/>
        <w:jc w:val="both"/>
        <w:rPr>
          <w:rFonts w:asciiTheme="minorHAnsi" w:hAnsiTheme="minorHAnsi" w:cstheme="minorHAnsi"/>
          <w:sz w:val="22"/>
          <w:szCs w:val="22"/>
        </w:rPr>
      </w:pPr>
      <w:r w:rsidRPr="003921B4">
        <w:rPr>
          <w:rFonts w:asciiTheme="minorHAnsi" w:hAnsiTheme="minorHAnsi" w:cstheme="minorHAnsi"/>
          <w:sz w:val="22"/>
          <w:szCs w:val="22"/>
        </w:rPr>
        <w:t>Rozporządzenie Ministra Rozwoju, Pracy i Technologii z dnia 23 lipca 2021 r. w sprawie geodezyjnej ewidencji sieci uzbrojenia terenu</w:t>
      </w:r>
      <w:r w:rsidR="001B355A">
        <w:rPr>
          <w:rFonts w:asciiTheme="minorHAnsi" w:hAnsiTheme="minorHAnsi" w:cstheme="minorHAnsi"/>
          <w:sz w:val="22"/>
          <w:szCs w:val="22"/>
        </w:rPr>
        <w:t xml:space="preserve"> ( </w:t>
      </w:r>
      <w:r w:rsidR="001B355A" w:rsidRPr="001B355A">
        <w:rPr>
          <w:rFonts w:asciiTheme="minorHAnsi" w:hAnsiTheme="minorHAnsi" w:cstheme="minorHAnsi"/>
          <w:sz w:val="22"/>
          <w:szCs w:val="22"/>
        </w:rPr>
        <w:t>Dz.U.2021.1374 z dnia 2021.07.28</w:t>
      </w:r>
      <w:r w:rsidR="001B355A">
        <w:rPr>
          <w:rFonts w:asciiTheme="minorHAnsi" w:hAnsiTheme="minorHAnsi" w:cstheme="minorHAnsi"/>
          <w:sz w:val="22"/>
          <w:szCs w:val="22"/>
        </w:rPr>
        <w:t>)</w:t>
      </w:r>
      <w:r w:rsidRPr="003921B4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2A1DF6C0" w14:textId="67C434B6" w:rsidR="001E163F" w:rsidRPr="003921B4" w:rsidRDefault="00183AA2" w:rsidP="00915494">
      <w:pPr>
        <w:numPr>
          <w:ilvl w:val="2"/>
          <w:numId w:val="11"/>
        </w:numPr>
        <w:tabs>
          <w:tab w:val="clear" w:pos="805"/>
          <w:tab w:val="num" w:pos="948"/>
          <w:tab w:val="num" w:pos="993"/>
        </w:tabs>
        <w:spacing w:before="60"/>
        <w:ind w:left="568" w:hanging="284"/>
        <w:jc w:val="both"/>
        <w:rPr>
          <w:rFonts w:asciiTheme="minorHAnsi" w:hAnsiTheme="minorHAnsi" w:cstheme="minorHAnsi"/>
          <w:sz w:val="22"/>
          <w:szCs w:val="22"/>
        </w:rPr>
      </w:pPr>
      <w:r w:rsidRPr="003921B4">
        <w:rPr>
          <w:rFonts w:asciiTheme="minorHAnsi" w:hAnsiTheme="minorHAnsi" w:cstheme="minorHAnsi"/>
          <w:sz w:val="22"/>
          <w:szCs w:val="22"/>
        </w:rPr>
        <w:t>Rozporządzenie Ministra Rozwoju, Pracy i Technologii z dnia 2</w:t>
      </w:r>
      <w:r w:rsidR="0065637F">
        <w:rPr>
          <w:rFonts w:asciiTheme="minorHAnsi" w:hAnsiTheme="minorHAnsi" w:cstheme="minorHAnsi"/>
          <w:sz w:val="22"/>
          <w:szCs w:val="22"/>
        </w:rPr>
        <w:t>3</w:t>
      </w:r>
      <w:r w:rsidRPr="003921B4">
        <w:rPr>
          <w:rFonts w:asciiTheme="minorHAnsi" w:hAnsiTheme="minorHAnsi" w:cstheme="minorHAnsi"/>
          <w:sz w:val="22"/>
          <w:szCs w:val="22"/>
        </w:rPr>
        <w:t xml:space="preserve"> lipca 2021 r. w sprawie bazy danych obiektów topograficznych oraz mapy zasadniczej</w:t>
      </w:r>
      <w:r w:rsidR="0065637F">
        <w:rPr>
          <w:rFonts w:asciiTheme="minorHAnsi" w:hAnsiTheme="minorHAnsi" w:cstheme="minorHAnsi"/>
          <w:sz w:val="22"/>
          <w:szCs w:val="22"/>
        </w:rPr>
        <w:t xml:space="preserve"> ( </w:t>
      </w:r>
      <w:r w:rsidR="0065637F" w:rsidRPr="0065637F">
        <w:rPr>
          <w:rFonts w:asciiTheme="minorHAnsi" w:hAnsiTheme="minorHAnsi" w:cstheme="minorHAnsi"/>
          <w:sz w:val="22"/>
          <w:szCs w:val="22"/>
        </w:rPr>
        <w:t>Dz.U.2021.1385 z dnia 2021.07.30</w:t>
      </w:r>
      <w:r w:rsidR="0065637F">
        <w:rPr>
          <w:rFonts w:asciiTheme="minorHAnsi" w:hAnsiTheme="minorHAnsi" w:cstheme="minorHAnsi"/>
          <w:sz w:val="22"/>
          <w:szCs w:val="22"/>
        </w:rPr>
        <w:t>)</w:t>
      </w:r>
      <w:r w:rsidRPr="003921B4">
        <w:rPr>
          <w:rFonts w:asciiTheme="minorHAnsi" w:hAnsiTheme="minorHAnsi" w:cstheme="minorHAnsi"/>
          <w:sz w:val="22"/>
          <w:szCs w:val="22"/>
        </w:rPr>
        <w:t>.</w:t>
      </w:r>
      <w:r w:rsidR="001E163F" w:rsidRPr="003921B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880B3A3" w14:textId="22E925BC" w:rsidR="00915494" w:rsidRPr="003921B4" w:rsidRDefault="00915494" w:rsidP="00915494">
      <w:pPr>
        <w:numPr>
          <w:ilvl w:val="2"/>
          <w:numId w:val="11"/>
        </w:numPr>
        <w:tabs>
          <w:tab w:val="clear" w:pos="805"/>
          <w:tab w:val="num" w:pos="948"/>
          <w:tab w:val="num" w:pos="993"/>
        </w:tabs>
        <w:spacing w:before="60"/>
        <w:ind w:left="568" w:hanging="284"/>
        <w:jc w:val="both"/>
        <w:rPr>
          <w:rFonts w:asciiTheme="minorHAnsi" w:hAnsiTheme="minorHAnsi" w:cstheme="minorHAnsi"/>
          <w:sz w:val="22"/>
          <w:szCs w:val="22"/>
        </w:rPr>
      </w:pPr>
      <w:r w:rsidRPr="003921B4">
        <w:rPr>
          <w:rFonts w:asciiTheme="minorHAnsi" w:hAnsiTheme="minorHAnsi" w:cstheme="minorHAnsi"/>
          <w:bCs/>
          <w:sz w:val="22"/>
          <w:szCs w:val="22"/>
          <w:lang w:eastAsia="pl-PL"/>
        </w:rPr>
        <w:t>Rozporządzenie Ministra Rozwoju, Pracy i Technologii z dnia 2 kwietnia 2021 r. w sprawie organizacji i trybu prowadzenia państwowego zasobu geodezyjnego i kartograficznego (Dz. U z 2021r. poz. 820).</w:t>
      </w:r>
    </w:p>
    <w:p w14:paraId="65595292" w14:textId="2F9AEEA6" w:rsidR="003921B4" w:rsidRPr="003921B4" w:rsidRDefault="003921B4" w:rsidP="00915494">
      <w:pPr>
        <w:numPr>
          <w:ilvl w:val="2"/>
          <w:numId w:val="11"/>
        </w:numPr>
        <w:tabs>
          <w:tab w:val="clear" w:pos="805"/>
          <w:tab w:val="num" w:pos="948"/>
          <w:tab w:val="num" w:pos="993"/>
        </w:tabs>
        <w:spacing w:before="60"/>
        <w:ind w:left="568" w:hanging="284"/>
        <w:jc w:val="both"/>
        <w:rPr>
          <w:rFonts w:asciiTheme="minorHAnsi" w:hAnsiTheme="minorHAnsi" w:cstheme="minorHAnsi"/>
          <w:sz w:val="22"/>
          <w:szCs w:val="22"/>
        </w:rPr>
      </w:pPr>
      <w:r w:rsidRPr="003921B4">
        <w:rPr>
          <w:rFonts w:asciiTheme="minorHAnsi" w:hAnsiTheme="minorHAnsi" w:cstheme="minorHAnsi"/>
          <w:sz w:val="22"/>
          <w:szCs w:val="22"/>
        </w:rPr>
        <w:lastRenderedPageBreak/>
        <w:t>Rozporządzenie Ministra Rozwoju z dnia 27 lipca 2020 r. w sprawie wzorów zgłoszenia prac geodezyjnych, zawiadomienia o przekazaniu wyników zgłoszonych prac oraz protokołu weryfikacji wyników zgłoszonych prac geodezyjnych</w:t>
      </w:r>
      <w:r w:rsidR="00FC4F9F">
        <w:rPr>
          <w:rFonts w:asciiTheme="minorHAnsi" w:hAnsiTheme="minorHAnsi" w:cstheme="minorHAnsi"/>
          <w:sz w:val="22"/>
          <w:szCs w:val="22"/>
        </w:rPr>
        <w:t xml:space="preserve"> ( </w:t>
      </w:r>
      <w:r w:rsidR="00FC4F9F" w:rsidRPr="00FC4F9F">
        <w:rPr>
          <w:rFonts w:asciiTheme="minorHAnsi" w:hAnsiTheme="minorHAnsi" w:cstheme="minorHAnsi"/>
          <w:sz w:val="22"/>
          <w:szCs w:val="22"/>
        </w:rPr>
        <w:t>Dz.U.2020.1316</w:t>
      </w:r>
      <w:r w:rsidR="00FC4F9F">
        <w:rPr>
          <w:rFonts w:asciiTheme="minorHAnsi" w:hAnsiTheme="minorHAnsi" w:cstheme="minorHAnsi"/>
          <w:sz w:val="22"/>
          <w:szCs w:val="22"/>
        </w:rPr>
        <w:t xml:space="preserve"> )</w:t>
      </w:r>
      <w:r w:rsidRPr="003921B4">
        <w:rPr>
          <w:rFonts w:asciiTheme="minorHAnsi" w:hAnsiTheme="minorHAnsi" w:cstheme="minorHAnsi"/>
          <w:sz w:val="22"/>
          <w:szCs w:val="22"/>
        </w:rPr>
        <w:t>.</w:t>
      </w:r>
    </w:p>
    <w:p w14:paraId="5C784B48" w14:textId="63335A8C" w:rsidR="00915494" w:rsidRPr="003921B4" w:rsidRDefault="00915494" w:rsidP="00915494">
      <w:pPr>
        <w:numPr>
          <w:ilvl w:val="2"/>
          <w:numId w:val="11"/>
        </w:numPr>
        <w:tabs>
          <w:tab w:val="clear" w:pos="805"/>
          <w:tab w:val="num" w:pos="948"/>
          <w:tab w:val="num" w:pos="993"/>
        </w:tabs>
        <w:spacing w:before="60"/>
        <w:ind w:left="568" w:hanging="284"/>
        <w:jc w:val="both"/>
        <w:rPr>
          <w:rFonts w:asciiTheme="minorHAnsi" w:hAnsiTheme="minorHAnsi" w:cstheme="minorHAnsi"/>
          <w:sz w:val="22"/>
          <w:szCs w:val="22"/>
        </w:rPr>
      </w:pPr>
      <w:r w:rsidRPr="003921B4">
        <w:rPr>
          <w:rFonts w:asciiTheme="minorHAnsi" w:hAnsiTheme="minorHAnsi" w:cstheme="minorHAnsi"/>
          <w:sz w:val="22"/>
          <w:szCs w:val="22"/>
        </w:rPr>
        <w:t>Rozporządzenie Ministra Rozwoju z dnia 18 sierpnia 2020 r. w sprawie standardów technicznych wykonywania geodezyjnych pomiarów sytuacyjnych i wysokościowych oraz opracowywania i przekazywania wyników tych pomiarów do państwowego zasobu geodezyjnego i kartograficznego (</w:t>
      </w:r>
      <w:r w:rsidR="00225628" w:rsidRPr="00225628">
        <w:rPr>
          <w:rFonts w:asciiTheme="minorHAnsi" w:hAnsiTheme="minorHAnsi" w:cstheme="minorHAnsi"/>
          <w:sz w:val="22"/>
          <w:szCs w:val="22"/>
        </w:rPr>
        <w:t>Dz.U.2022.1670</w:t>
      </w:r>
      <w:r w:rsidRPr="003921B4">
        <w:rPr>
          <w:rFonts w:asciiTheme="minorHAnsi" w:hAnsiTheme="minorHAnsi" w:cstheme="minorHAnsi"/>
          <w:sz w:val="22"/>
          <w:szCs w:val="22"/>
        </w:rPr>
        <w:t xml:space="preserve">). </w:t>
      </w:r>
    </w:p>
    <w:p w14:paraId="0A662DD4" w14:textId="62818DC9" w:rsidR="001E163F" w:rsidRPr="003921B4" w:rsidRDefault="001E163F" w:rsidP="00F75E60">
      <w:pPr>
        <w:numPr>
          <w:ilvl w:val="2"/>
          <w:numId w:val="11"/>
        </w:numPr>
        <w:tabs>
          <w:tab w:val="clear" w:pos="805"/>
          <w:tab w:val="num" w:pos="948"/>
          <w:tab w:val="num" w:pos="1134"/>
        </w:tabs>
        <w:spacing w:before="60"/>
        <w:ind w:left="568" w:hanging="284"/>
        <w:rPr>
          <w:rStyle w:val="markedcontent"/>
          <w:rFonts w:asciiTheme="minorHAnsi" w:hAnsiTheme="minorHAnsi" w:cstheme="minorHAnsi"/>
          <w:sz w:val="22"/>
          <w:szCs w:val="22"/>
        </w:rPr>
      </w:pPr>
      <w:r w:rsidRPr="003921B4">
        <w:rPr>
          <w:rStyle w:val="markedcontent"/>
          <w:rFonts w:asciiTheme="minorHAnsi" w:hAnsiTheme="minorHAnsi" w:cstheme="minorHAnsi"/>
          <w:sz w:val="22"/>
          <w:szCs w:val="22"/>
        </w:rPr>
        <w:t>Rozporządzenie Ministra Rozwoju, Pracy i technologii</w:t>
      </w:r>
      <w:r w:rsidR="00225628">
        <w:rPr>
          <w:rStyle w:val="markedcontent"/>
          <w:rFonts w:asciiTheme="minorHAnsi" w:hAnsiTheme="minorHAnsi" w:cstheme="minorHAnsi"/>
          <w:sz w:val="22"/>
          <w:szCs w:val="22"/>
        </w:rPr>
        <w:t xml:space="preserve"> </w:t>
      </w:r>
      <w:r w:rsidRPr="003921B4">
        <w:rPr>
          <w:rStyle w:val="markedcontent"/>
          <w:rFonts w:asciiTheme="minorHAnsi" w:hAnsiTheme="minorHAnsi" w:cstheme="minorHAnsi"/>
          <w:sz w:val="22"/>
          <w:szCs w:val="22"/>
        </w:rPr>
        <w:t>z dnia 6 lipca 2021 r.</w:t>
      </w:r>
      <w:r w:rsidRPr="003921B4">
        <w:rPr>
          <w:rFonts w:asciiTheme="minorHAnsi" w:hAnsiTheme="minorHAnsi" w:cstheme="minorHAnsi"/>
          <w:sz w:val="22"/>
          <w:szCs w:val="22"/>
        </w:rPr>
        <w:br/>
      </w:r>
      <w:r w:rsidRPr="003921B4">
        <w:rPr>
          <w:rStyle w:val="markedcontent"/>
          <w:rFonts w:asciiTheme="minorHAnsi" w:hAnsiTheme="minorHAnsi" w:cstheme="minorHAnsi"/>
          <w:sz w:val="22"/>
          <w:szCs w:val="22"/>
        </w:rPr>
        <w:t>w sprawie osnów geodezyjnych, grawimetrycznych i magnetycznych</w:t>
      </w:r>
      <w:r w:rsidR="00225628">
        <w:rPr>
          <w:rStyle w:val="markedcontent"/>
          <w:rFonts w:asciiTheme="minorHAnsi" w:hAnsiTheme="minorHAnsi" w:cstheme="minorHAnsi"/>
          <w:sz w:val="22"/>
          <w:szCs w:val="22"/>
        </w:rPr>
        <w:t xml:space="preserve"> ( </w:t>
      </w:r>
      <w:r w:rsidR="00225628" w:rsidRPr="00225628">
        <w:rPr>
          <w:rStyle w:val="markedcontent"/>
          <w:rFonts w:asciiTheme="minorHAnsi" w:hAnsiTheme="minorHAnsi" w:cstheme="minorHAnsi"/>
          <w:sz w:val="22"/>
          <w:szCs w:val="22"/>
        </w:rPr>
        <w:t>Dz.U.2021.1341 z dnia 2021.07.22</w:t>
      </w:r>
      <w:r w:rsidR="00225628">
        <w:rPr>
          <w:rStyle w:val="markedcontent"/>
          <w:rFonts w:asciiTheme="minorHAnsi" w:hAnsiTheme="minorHAnsi" w:cstheme="minorHAnsi"/>
          <w:sz w:val="22"/>
          <w:szCs w:val="22"/>
        </w:rPr>
        <w:t>)</w:t>
      </w:r>
      <w:r w:rsidRPr="003921B4">
        <w:rPr>
          <w:rStyle w:val="markedcontent"/>
          <w:rFonts w:asciiTheme="minorHAnsi" w:hAnsiTheme="minorHAnsi" w:cstheme="minorHAnsi"/>
          <w:sz w:val="22"/>
          <w:szCs w:val="22"/>
        </w:rPr>
        <w:t>.</w:t>
      </w:r>
    </w:p>
    <w:p w14:paraId="542EDDE9" w14:textId="1EB5809A" w:rsidR="00915494" w:rsidRPr="003921B4" w:rsidRDefault="00915494" w:rsidP="00915494">
      <w:pPr>
        <w:numPr>
          <w:ilvl w:val="2"/>
          <w:numId w:val="11"/>
        </w:numPr>
        <w:tabs>
          <w:tab w:val="clear" w:pos="805"/>
          <w:tab w:val="num" w:pos="948"/>
          <w:tab w:val="num" w:pos="1134"/>
        </w:tabs>
        <w:spacing w:before="60"/>
        <w:ind w:left="568" w:hanging="284"/>
        <w:jc w:val="both"/>
        <w:rPr>
          <w:rFonts w:asciiTheme="minorHAnsi" w:hAnsiTheme="minorHAnsi" w:cstheme="minorHAnsi"/>
          <w:sz w:val="22"/>
          <w:szCs w:val="22"/>
        </w:rPr>
      </w:pPr>
      <w:r w:rsidRPr="003921B4">
        <w:rPr>
          <w:rFonts w:asciiTheme="minorHAnsi" w:hAnsiTheme="minorHAnsi" w:cstheme="minorHAnsi"/>
          <w:sz w:val="22"/>
          <w:szCs w:val="22"/>
        </w:rPr>
        <w:t xml:space="preserve">Ustawa z dnia 10 maja 2018 r. o ochronie danych osobowych </w:t>
      </w:r>
      <w:r w:rsidRPr="003921B4">
        <w:rPr>
          <w:rFonts w:asciiTheme="minorHAnsi" w:hAnsiTheme="minorHAnsi" w:cstheme="minorHAnsi"/>
          <w:bCs/>
          <w:sz w:val="22"/>
          <w:szCs w:val="22"/>
        </w:rPr>
        <w:t>(</w:t>
      </w:r>
      <w:r w:rsidR="002115B8" w:rsidRPr="003921B4">
        <w:rPr>
          <w:rFonts w:asciiTheme="minorHAnsi" w:hAnsiTheme="minorHAnsi" w:cstheme="minorHAnsi"/>
          <w:bCs/>
          <w:sz w:val="22"/>
          <w:szCs w:val="22"/>
        </w:rPr>
        <w:t>Dz.U.2019.1781 t.j. z dnia 2019.09.19 )</w:t>
      </w:r>
      <w:r w:rsidRPr="003921B4">
        <w:rPr>
          <w:rFonts w:asciiTheme="minorHAnsi" w:hAnsiTheme="minorHAnsi" w:cstheme="minorHAnsi"/>
          <w:sz w:val="22"/>
          <w:szCs w:val="22"/>
        </w:rPr>
        <w:t>.</w:t>
      </w:r>
    </w:p>
    <w:p w14:paraId="25041A60" w14:textId="77777777" w:rsidR="00915494" w:rsidRPr="003921B4" w:rsidRDefault="00915494" w:rsidP="00915494">
      <w:pPr>
        <w:numPr>
          <w:ilvl w:val="2"/>
          <w:numId w:val="11"/>
        </w:numPr>
        <w:tabs>
          <w:tab w:val="clear" w:pos="805"/>
          <w:tab w:val="num" w:pos="948"/>
          <w:tab w:val="num" w:pos="1134"/>
        </w:tabs>
        <w:spacing w:before="60"/>
        <w:ind w:left="568" w:hanging="284"/>
        <w:jc w:val="both"/>
        <w:rPr>
          <w:rFonts w:asciiTheme="minorHAnsi" w:hAnsiTheme="minorHAnsi" w:cstheme="minorHAnsi"/>
          <w:sz w:val="22"/>
          <w:szCs w:val="22"/>
        </w:rPr>
      </w:pPr>
      <w:r w:rsidRPr="003921B4">
        <w:rPr>
          <w:rFonts w:asciiTheme="minorHAnsi" w:hAnsiTheme="minorHAnsi" w:cstheme="minorHAnsi"/>
          <w:sz w:val="22"/>
          <w:szCs w:val="22"/>
        </w:rPr>
        <w:t>Rozporządzenie Ministra Administracji i Cyfryzacji z dnia 22.12.2011r. w sprawie rodzajów materiałów geodezyjnych i kartograficznych, które podlegają ochronie zgodnie z przepisami o ochronie informacji niejawnych (Dz. U. z 2011 r. nr 299, poz. 1772).</w:t>
      </w:r>
    </w:p>
    <w:p w14:paraId="2974897A" w14:textId="77777777" w:rsidR="00915494" w:rsidRPr="003921B4" w:rsidRDefault="00915494" w:rsidP="00915494">
      <w:pPr>
        <w:numPr>
          <w:ilvl w:val="2"/>
          <w:numId w:val="11"/>
        </w:numPr>
        <w:tabs>
          <w:tab w:val="clear" w:pos="805"/>
          <w:tab w:val="num" w:pos="948"/>
          <w:tab w:val="num" w:pos="1134"/>
        </w:tabs>
        <w:spacing w:before="60"/>
        <w:ind w:left="568" w:hanging="284"/>
        <w:jc w:val="both"/>
        <w:rPr>
          <w:rFonts w:asciiTheme="minorHAnsi" w:hAnsiTheme="minorHAnsi" w:cstheme="minorHAnsi"/>
          <w:sz w:val="22"/>
          <w:szCs w:val="22"/>
        </w:rPr>
      </w:pPr>
      <w:r w:rsidRPr="003921B4">
        <w:rPr>
          <w:rFonts w:asciiTheme="minorHAnsi" w:hAnsiTheme="minorHAnsi" w:cstheme="minorHAnsi"/>
          <w:sz w:val="22"/>
          <w:szCs w:val="22"/>
        </w:rPr>
        <w:t>Rozporządzenie Rady Ministrów z dnia 15.10.2012 r. w sprawie państwowego systemu odniesień przestrzennych (Dz. U. z 2012 r. Poz. 1247).</w:t>
      </w:r>
    </w:p>
    <w:p w14:paraId="76CAD46D" w14:textId="77777777" w:rsidR="00915494" w:rsidRPr="003921B4" w:rsidRDefault="00915494" w:rsidP="00915494">
      <w:pPr>
        <w:numPr>
          <w:ilvl w:val="2"/>
          <w:numId w:val="11"/>
        </w:numPr>
        <w:tabs>
          <w:tab w:val="clear" w:pos="805"/>
          <w:tab w:val="num" w:pos="948"/>
          <w:tab w:val="num" w:pos="1134"/>
        </w:tabs>
        <w:spacing w:before="60"/>
        <w:ind w:left="568" w:hanging="284"/>
        <w:jc w:val="both"/>
        <w:rPr>
          <w:rFonts w:asciiTheme="minorHAnsi" w:hAnsiTheme="minorHAnsi" w:cstheme="minorHAnsi"/>
          <w:sz w:val="22"/>
          <w:szCs w:val="22"/>
        </w:rPr>
      </w:pPr>
      <w:r w:rsidRPr="003921B4">
        <w:rPr>
          <w:rFonts w:asciiTheme="minorHAnsi" w:hAnsiTheme="minorHAnsi" w:cstheme="minorHAnsi"/>
          <w:sz w:val="22"/>
          <w:szCs w:val="22"/>
        </w:rPr>
        <w:t>Rozporządzenie Ministra Rozwoju z dnia 28 lipca 2020 r. w sprawie wzorów wniosków o udostępnienie materiałów państwowego zasobu geodezyjnego i kartograficznego, licencji i Dokumentu Obliczenia Opłaty, a także sposobu wydawania licencji (Dz. U. z 2020 r. poz. 1322).</w:t>
      </w:r>
    </w:p>
    <w:p w14:paraId="39A0A990" w14:textId="77777777" w:rsidR="00A10DD6" w:rsidRPr="003921B4" w:rsidRDefault="00A10DD6" w:rsidP="00915494">
      <w:pPr>
        <w:numPr>
          <w:ilvl w:val="1"/>
          <w:numId w:val="11"/>
        </w:numPr>
        <w:spacing w:before="120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3921B4">
        <w:rPr>
          <w:rFonts w:asciiTheme="minorHAnsi" w:hAnsiTheme="minorHAnsi" w:cstheme="minorHAnsi"/>
          <w:b/>
          <w:bCs/>
          <w:sz w:val="22"/>
          <w:szCs w:val="22"/>
        </w:rPr>
        <w:t>W przypadku wystąpienia zmian w przepisach z zakresu geodezji i kartografii przedmiotowe zadanie należy wykonać z uwzględnieniem tych przepisów, po uzgodnieniu z geodetą powiatowym.</w:t>
      </w:r>
    </w:p>
    <w:p w14:paraId="6395BFBE" w14:textId="77777777" w:rsidR="00A52794" w:rsidRPr="003921B4" w:rsidRDefault="00D1252F" w:rsidP="00915494">
      <w:pPr>
        <w:numPr>
          <w:ilvl w:val="0"/>
          <w:numId w:val="11"/>
        </w:numPr>
        <w:tabs>
          <w:tab w:val="left" w:pos="426"/>
        </w:tabs>
        <w:spacing w:before="240" w:after="120"/>
        <w:ind w:left="142" w:hanging="142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921B4">
        <w:rPr>
          <w:rFonts w:asciiTheme="minorHAnsi" w:hAnsiTheme="minorHAnsi" w:cstheme="minorHAnsi"/>
          <w:b/>
          <w:sz w:val="22"/>
          <w:szCs w:val="22"/>
        </w:rPr>
        <w:t>SYSTEM TELEINFORMATYCZNY</w:t>
      </w:r>
    </w:p>
    <w:p w14:paraId="02E9D257" w14:textId="6AFE4397" w:rsidR="002F3C09" w:rsidRDefault="002F3C09" w:rsidP="00FF396E">
      <w:pPr>
        <w:tabs>
          <w:tab w:val="left" w:pos="709"/>
        </w:tabs>
        <w:spacing w:before="6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3921B4">
        <w:rPr>
          <w:rFonts w:asciiTheme="minorHAnsi" w:hAnsiTheme="minorHAnsi" w:cstheme="minorHAnsi"/>
          <w:sz w:val="22"/>
          <w:szCs w:val="22"/>
        </w:rPr>
        <w:t>System teleinformatyczny funkcjonujący w Wydziale Geodezji, Kartografii i Katastru Starostwa Powiatowego  w Goleniowie to EWID2007 z aplikacją zarządzającą TurboEWID v </w:t>
      </w:r>
      <w:r w:rsidR="00434CBB">
        <w:rPr>
          <w:rFonts w:asciiTheme="minorHAnsi" w:hAnsiTheme="minorHAnsi" w:cstheme="minorHAnsi"/>
          <w:sz w:val="22"/>
          <w:szCs w:val="22"/>
        </w:rPr>
        <w:t>10.0</w:t>
      </w:r>
      <w:r w:rsidRPr="003921B4">
        <w:rPr>
          <w:rFonts w:asciiTheme="minorHAnsi" w:hAnsiTheme="minorHAnsi" w:cstheme="minorHAnsi"/>
          <w:sz w:val="22"/>
          <w:szCs w:val="22"/>
        </w:rPr>
        <w:t>. System ten jest zbudowany w architekturze dwuwarstwowej typu klient-serwer opartej na relacyjnej bazie danych ORACLE.</w:t>
      </w:r>
    </w:p>
    <w:p w14:paraId="79F40FFE" w14:textId="77777777" w:rsidR="00487B36" w:rsidRDefault="00487B36" w:rsidP="00FF396E">
      <w:pPr>
        <w:tabs>
          <w:tab w:val="left" w:pos="709"/>
        </w:tabs>
        <w:spacing w:before="60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5F36FFD0" w14:textId="77777777" w:rsidR="00D1252F" w:rsidRPr="003921B4" w:rsidRDefault="00D1252F" w:rsidP="00915494">
      <w:pPr>
        <w:numPr>
          <w:ilvl w:val="0"/>
          <w:numId w:val="11"/>
        </w:numPr>
        <w:tabs>
          <w:tab w:val="left" w:pos="426"/>
        </w:tabs>
        <w:spacing w:before="240" w:after="120"/>
        <w:ind w:left="142" w:hanging="142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921B4">
        <w:rPr>
          <w:rFonts w:asciiTheme="minorHAnsi" w:hAnsiTheme="minorHAnsi" w:cstheme="minorHAnsi"/>
          <w:b/>
          <w:bCs/>
          <w:caps/>
          <w:sz w:val="22"/>
          <w:szCs w:val="22"/>
        </w:rPr>
        <w:t>Szczegółowy zakres prac</w:t>
      </w:r>
    </w:p>
    <w:p w14:paraId="5C00AED9" w14:textId="77777777" w:rsidR="00D1252F" w:rsidRPr="003921B4" w:rsidRDefault="00D1252F" w:rsidP="00915494">
      <w:pPr>
        <w:numPr>
          <w:ilvl w:val="1"/>
          <w:numId w:val="11"/>
        </w:numPr>
        <w:spacing w:before="120" w:after="60"/>
        <w:ind w:left="426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921B4">
        <w:rPr>
          <w:rFonts w:asciiTheme="minorHAnsi" w:hAnsiTheme="minorHAnsi" w:cstheme="minorHAnsi"/>
          <w:b/>
          <w:bCs/>
          <w:sz w:val="22"/>
          <w:szCs w:val="22"/>
        </w:rPr>
        <w:t>Pobranie materiałów z</w:t>
      </w:r>
      <w:r w:rsidR="00B40D46" w:rsidRPr="003921B4">
        <w:rPr>
          <w:rFonts w:asciiTheme="minorHAnsi" w:hAnsiTheme="minorHAnsi" w:cstheme="minorHAnsi"/>
          <w:b/>
          <w:bCs/>
          <w:sz w:val="22"/>
          <w:szCs w:val="22"/>
        </w:rPr>
        <w:t xml:space="preserve"> Wydziału Geodezji, Kartografii i Katastru Starostwa Powiatowego w Goleniowie</w:t>
      </w:r>
      <w:r w:rsidR="002A5D5D" w:rsidRPr="003921B4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214094F9" w14:textId="77777777" w:rsidR="00D1252F" w:rsidRPr="003921B4" w:rsidRDefault="00D1252F" w:rsidP="00915494">
      <w:pPr>
        <w:numPr>
          <w:ilvl w:val="2"/>
          <w:numId w:val="11"/>
        </w:numPr>
        <w:tabs>
          <w:tab w:val="left" w:pos="993"/>
        </w:tabs>
        <w:spacing w:before="60"/>
        <w:ind w:left="568" w:hanging="284"/>
        <w:jc w:val="both"/>
        <w:rPr>
          <w:rFonts w:asciiTheme="minorHAnsi" w:hAnsiTheme="minorHAnsi" w:cstheme="minorHAnsi"/>
          <w:sz w:val="22"/>
          <w:szCs w:val="22"/>
        </w:rPr>
      </w:pPr>
      <w:r w:rsidRPr="003921B4">
        <w:rPr>
          <w:rFonts w:asciiTheme="minorHAnsi" w:hAnsiTheme="minorHAnsi" w:cstheme="minorHAnsi"/>
          <w:sz w:val="22"/>
          <w:szCs w:val="22"/>
        </w:rPr>
        <w:t xml:space="preserve">Po stronie Wykonawcy leży obowiązek upewnienia się, że </w:t>
      </w:r>
      <w:r w:rsidR="0039168A" w:rsidRPr="003921B4">
        <w:rPr>
          <w:rFonts w:asciiTheme="minorHAnsi" w:hAnsiTheme="minorHAnsi" w:cstheme="minorHAnsi"/>
          <w:sz w:val="22"/>
          <w:szCs w:val="22"/>
        </w:rPr>
        <w:t>udostępnione zostały</w:t>
      </w:r>
      <w:r w:rsidRPr="003921B4">
        <w:rPr>
          <w:rFonts w:asciiTheme="minorHAnsi" w:hAnsiTheme="minorHAnsi" w:cstheme="minorHAnsi"/>
          <w:sz w:val="22"/>
          <w:szCs w:val="22"/>
        </w:rPr>
        <w:t xml:space="preserve"> wszystkie materiały potrzebne do realizacji całości zamówienia. W przypadku stwierdzenia,</w:t>
      </w:r>
      <w:r w:rsidR="00DE1008" w:rsidRPr="003921B4">
        <w:rPr>
          <w:rFonts w:asciiTheme="minorHAnsi" w:hAnsiTheme="minorHAnsi" w:cstheme="minorHAnsi"/>
          <w:sz w:val="22"/>
          <w:szCs w:val="22"/>
        </w:rPr>
        <w:t xml:space="preserve"> </w:t>
      </w:r>
      <w:r w:rsidR="00C24085" w:rsidRPr="003921B4">
        <w:rPr>
          <w:rFonts w:asciiTheme="minorHAnsi" w:hAnsiTheme="minorHAnsi" w:cstheme="minorHAnsi"/>
          <w:sz w:val="22"/>
          <w:szCs w:val="22"/>
        </w:rPr>
        <w:t xml:space="preserve">w </w:t>
      </w:r>
      <w:r w:rsidRPr="003921B4">
        <w:rPr>
          <w:rFonts w:asciiTheme="minorHAnsi" w:hAnsiTheme="minorHAnsi" w:cstheme="minorHAnsi"/>
          <w:sz w:val="22"/>
          <w:szCs w:val="22"/>
        </w:rPr>
        <w:t xml:space="preserve">trakcie realizacji zamówienia, braków w materiałach wyjściowych </w:t>
      </w:r>
      <w:r w:rsidR="00BE69E9" w:rsidRPr="003921B4">
        <w:rPr>
          <w:rFonts w:asciiTheme="minorHAnsi" w:hAnsiTheme="minorHAnsi" w:cstheme="minorHAnsi"/>
          <w:sz w:val="22"/>
          <w:szCs w:val="22"/>
        </w:rPr>
        <w:t>w </w:t>
      </w:r>
      <w:r w:rsidR="00B40D46" w:rsidRPr="003921B4">
        <w:rPr>
          <w:rFonts w:asciiTheme="minorHAnsi" w:hAnsiTheme="minorHAnsi" w:cstheme="minorHAnsi"/>
          <w:sz w:val="22"/>
          <w:szCs w:val="22"/>
        </w:rPr>
        <w:t xml:space="preserve">Wydziale Geodezji, Kartografii i Katastru Starostwa Powiatowego w Goleniowie </w:t>
      </w:r>
      <w:r w:rsidRPr="003921B4">
        <w:rPr>
          <w:rFonts w:asciiTheme="minorHAnsi" w:hAnsiTheme="minorHAnsi" w:cstheme="minorHAnsi"/>
          <w:sz w:val="22"/>
          <w:szCs w:val="22"/>
        </w:rPr>
        <w:t>(zwany</w:t>
      </w:r>
      <w:r w:rsidR="00B40D46" w:rsidRPr="003921B4">
        <w:rPr>
          <w:rFonts w:asciiTheme="minorHAnsi" w:hAnsiTheme="minorHAnsi" w:cstheme="minorHAnsi"/>
          <w:sz w:val="22"/>
          <w:szCs w:val="22"/>
        </w:rPr>
        <w:t>m</w:t>
      </w:r>
      <w:r w:rsidRPr="003921B4">
        <w:rPr>
          <w:rFonts w:asciiTheme="minorHAnsi" w:hAnsiTheme="minorHAnsi" w:cstheme="minorHAnsi"/>
          <w:sz w:val="22"/>
          <w:szCs w:val="22"/>
        </w:rPr>
        <w:t xml:space="preserve"> dalej Ośrodkiem) jest zobowiązany niezwłocznie uzupełnić stwierdzone braki, jednakże te nie mogą stanowić podstawy do renegocjacji terminu wykonania zamówienia.</w:t>
      </w:r>
    </w:p>
    <w:p w14:paraId="459FDBA4" w14:textId="77777777" w:rsidR="00D1252F" w:rsidRPr="003921B4" w:rsidRDefault="00D1252F" w:rsidP="00915494">
      <w:pPr>
        <w:numPr>
          <w:ilvl w:val="2"/>
          <w:numId w:val="11"/>
        </w:numPr>
        <w:spacing w:before="60"/>
        <w:ind w:left="568" w:hanging="284"/>
        <w:jc w:val="both"/>
        <w:rPr>
          <w:rFonts w:asciiTheme="minorHAnsi" w:hAnsiTheme="minorHAnsi" w:cstheme="minorHAnsi"/>
          <w:sz w:val="22"/>
          <w:szCs w:val="22"/>
        </w:rPr>
      </w:pPr>
      <w:r w:rsidRPr="003921B4">
        <w:rPr>
          <w:rFonts w:asciiTheme="minorHAnsi" w:hAnsiTheme="minorHAnsi" w:cstheme="minorHAnsi"/>
          <w:sz w:val="22"/>
          <w:szCs w:val="22"/>
        </w:rPr>
        <w:t>Na etapie zgłoszenia pracy geodezyjnej Wykonawca zobowiązany j</w:t>
      </w:r>
      <w:r w:rsidR="002A6079" w:rsidRPr="003921B4">
        <w:rPr>
          <w:rFonts w:asciiTheme="minorHAnsi" w:hAnsiTheme="minorHAnsi" w:cstheme="minorHAnsi"/>
          <w:sz w:val="22"/>
          <w:szCs w:val="22"/>
        </w:rPr>
        <w:t>est uzgodnić etapowość udostępniania</w:t>
      </w:r>
      <w:r w:rsidRPr="003921B4">
        <w:rPr>
          <w:rFonts w:asciiTheme="minorHAnsi" w:hAnsiTheme="minorHAnsi" w:cstheme="minorHAnsi"/>
          <w:sz w:val="22"/>
          <w:szCs w:val="22"/>
        </w:rPr>
        <w:t xml:space="preserve"> materiałów wyjściowych.</w:t>
      </w:r>
    </w:p>
    <w:p w14:paraId="20B9EB7C" w14:textId="018C6012" w:rsidR="00D1252F" w:rsidRPr="003921B4" w:rsidRDefault="00D1252F" w:rsidP="00915494">
      <w:pPr>
        <w:numPr>
          <w:ilvl w:val="2"/>
          <w:numId w:val="11"/>
        </w:numPr>
        <w:spacing w:before="60"/>
        <w:ind w:left="568" w:hanging="284"/>
        <w:jc w:val="both"/>
        <w:rPr>
          <w:rFonts w:asciiTheme="minorHAnsi" w:hAnsiTheme="minorHAnsi" w:cstheme="minorHAnsi"/>
          <w:sz w:val="22"/>
          <w:szCs w:val="22"/>
        </w:rPr>
      </w:pPr>
      <w:r w:rsidRPr="003921B4">
        <w:rPr>
          <w:rFonts w:asciiTheme="minorHAnsi" w:hAnsiTheme="minorHAnsi" w:cstheme="minorHAnsi"/>
          <w:sz w:val="22"/>
          <w:szCs w:val="22"/>
        </w:rPr>
        <w:t>Wykonawca prac, od momentu udzielenia mu zamówienia na przedmiotowe opracowanie, zobowiązany jest do prowadzenia „Dziennika robót”, dokonując w nim chronologicznych zapisów, dokumentując wszelkie odstępstwa i zmiany od wymagań Zamawiającego.</w:t>
      </w:r>
      <w:r w:rsidR="000C3D4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7E24098" w14:textId="0FB2CDD1" w:rsidR="00F21CAB" w:rsidRPr="003921B4" w:rsidRDefault="000C3D4D" w:rsidP="00915494">
      <w:pPr>
        <w:numPr>
          <w:ilvl w:val="1"/>
          <w:numId w:val="11"/>
        </w:numPr>
        <w:tabs>
          <w:tab w:val="num" w:pos="709"/>
        </w:tabs>
        <w:spacing w:before="120" w:after="60"/>
        <w:ind w:left="426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Skanowanie analogowych materiałów zasobu stanowiących podst</w:t>
      </w:r>
      <w:r w:rsidR="00A368D3">
        <w:rPr>
          <w:rFonts w:asciiTheme="minorHAnsi" w:hAnsiTheme="minorHAnsi" w:cstheme="minorHAnsi"/>
          <w:b/>
          <w:sz w:val="22"/>
          <w:szCs w:val="22"/>
        </w:rPr>
        <w:t>awę</w:t>
      </w:r>
      <w:r>
        <w:rPr>
          <w:rFonts w:asciiTheme="minorHAnsi" w:hAnsiTheme="minorHAnsi" w:cstheme="minorHAnsi"/>
          <w:b/>
          <w:sz w:val="22"/>
          <w:szCs w:val="22"/>
        </w:rPr>
        <w:t xml:space="preserve"> zmian do ewidencji gruntów i budynków</w:t>
      </w:r>
      <w:r w:rsidR="00F21CAB" w:rsidRPr="003921B4">
        <w:rPr>
          <w:rFonts w:asciiTheme="minorHAnsi" w:hAnsiTheme="minorHAnsi" w:cstheme="minorHAnsi"/>
          <w:b/>
          <w:sz w:val="22"/>
          <w:szCs w:val="22"/>
        </w:rPr>
        <w:t>.</w:t>
      </w:r>
    </w:p>
    <w:p w14:paraId="0F160C9B" w14:textId="77777777" w:rsidR="000C3D4D" w:rsidRDefault="000C3D4D" w:rsidP="000C3D4D">
      <w:pPr>
        <w:spacing w:before="6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0C3D4D">
        <w:rPr>
          <w:rFonts w:asciiTheme="minorHAnsi" w:hAnsiTheme="minorHAnsi" w:cstheme="minorHAnsi"/>
          <w:sz w:val="22"/>
          <w:szCs w:val="22"/>
        </w:rPr>
        <w:t xml:space="preserve">3.2.1 Digitalizację należy wykonać w rozdzielczości co najmniej 300 dpi, przy zastosowaniu głębi </w:t>
      </w:r>
      <w:r>
        <w:rPr>
          <w:rFonts w:asciiTheme="minorHAnsi" w:hAnsiTheme="minorHAnsi" w:cstheme="minorHAnsi"/>
          <w:sz w:val="22"/>
          <w:szCs w:val="22"/>
        </w:rPr>
        <w:t xml:space="preserve">     </w:t>
      </w:r>
    </w:p>
    <w:p w14:paraId="6099E9CB" w14:textId="77777777" w:rsidR="000C3D4D" w:rsidRDefault="000C3D4D" w:rsidP="000C3D4D">
      <w:pPr>
        <w:spacing w:before="6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0C3D4D">
        <w:rPr>
          <w:rFonts w:asciiTheme="minorHAnsi" w:hAnsiTheme="minorHAnsi" w:cstheme="minorHAnsi"/>
          <w:sz w:val="22"/>
          <w:szCs w:val="22"/>
        </w:rPr>
        <w:lastRenderedPageBreak/>
        <w:t xml:space="preserve">kolorów RGB, kompresji typu JPEG2000 lub typu JPEG utworzonego kodekiem MozJPEG 3.0, o stopniu </w:t>
      </w:r>
    </w:p>
    <w:p w14:paraId="3791872E" w14:textId="77777777" w:rsidR="000C3D4D" w:rsidRDefault="000C3D4D" w:rsidP="000C3D4D">
      <w:pPr>
        <w:spacing w:before="6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0C3D4D">
        <w:rPr>
          <w:rFonts w:asciiTheme="minorHAnsi" w:hAnsiTheme="minorHAnsi" w:cstheme="minorHAnsi"/>
          <w:sz w:val="22"/>
          <w:szCs w:val="22"/>
        </w:rPr>
        <w:t xml:space="preserve">kompresji 80% ± 5%, dla dokumentów zarówno czarno-białych jak i kolorowych (dla dokumentów </w:t>
      </w:r>
    </w:p>
    <w:p w14:paraId="2B83EB7B" w14:textId="77777777" w:rsidR="000C3D4D" w:rsidRDefault="000C3D4D" w:rsidP="000C3D4D">
      <w:pPr>
        <w:spacing w:before="6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0C3D4D">
        <w:rPr>
          <w:rFonts w:asciiTheme="minorHAnsi" w:hAnsiTheme="minorHAnsi" w:cstheme="minorHAnsi"/>
          <w:sz w:val="22"/>
          <w:szCs w:val="22"/>
        </w:rPr>
        <w:t xml:space="preserve">tekstowych i map, bez względu na ich format). Głębia 8-bitowa dla obrazów czarno-białych i minimum </w:t>
      </w:r>
    </w:p>
    <w:p w14:paraId="7C6366D1" w14:textId="77777777" w:rsidR="000C3D4D" w:rsidRDefault="000C3D4D" w:rsidP="000C3D4D">
      <w:pPr>
        <w:spacing w:before="6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0C3D4D">
        <w:rPr>
          <w:rFonts w:asciiTheme="minorHAnsi" w:hAnsiTheme="minorHAnsi" w:cstheme="minorHAnsi"/>
          <w:sz w:val="22"/>
          <w:szCs w:val="22"/>
        </w:rPr>
        <w:t xml:space="preserve">24-bitowa dla obrazów kolorowych. Jeżeli wskazana powyżej rozdzielczość nie zapewni czytelności </w:t>
      </w:r>
    </w:p>
    <w:p w14:paraId="33A82FA2" w14:textId="77777777" w:rsidR="000C3D4D" w:rsidRDefault="000C3D4D" w:rsidP="000C3D4D">
      <w:pPr>
        <w:spacing w:before="6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0C3D4D">
        <w:rPr>
          <w:rFonts w:asciiTheme="minorHAnsi" w:hAnsiTheme="minorHAnsi" w:cstheme="minorHAnsi"/>
          <w:sz w:val="22"/>
          <w:szCs w:val="22"/>
        </w:rPr>
        <w:t xml:space="preserve">dokumentów umożliwiającej w pełni wiarygodne odczytanie danych z dokumentów, które są w złym </w:t>
      </w:r>
    </w:p>
    <w:p w14:paraId="45717B7B" w14:textId="77777777" w:rsidR="000C3D4D" w:rsidRDefault="000C3D4D" w:rsidP="000C3D4D">
      <w:pPr>
        <w:spacing w:before="6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0C3D4D">
        <w:rPr>
          <w:rFonts w:asciiTheme="minorHAnsi" w:hAnsiTheme="minorHAnsi" w:cstheme="minorHAnsi"/>
          <w:sz w:val="22"/>
          <w:szCs w:val="22"/>
        </w:rPr>
        <w:t xml:space="preserve">stanie technicznym lub złej jakości (brudne tło, treść w ołówku, słabe kolory) należy zastosować </w:t>
      </w:r>
    </w:p>
    <w:p w14:paraId="49AB9CAD" w14:textId="563835B6" w:rsidR="000C3D4D" w:rsidRPr="000C3D4D" w:rsidRDefault="000C3D4D" w:rsidP="000C3D4D">
      <w:pPr>
        <w:spacing w:before="6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0C3D4D">
        <w:rPr>
          <w:rFonts w:asciiTheme="minorHAnsi" w:hAnsiTheme="minorHAnsi" w:cstheme="minorHAnsi"/>
          <w:sz w:val="22"/>
          <w:szCs w:val="22"/>
        </w:rPr>
        <w:t>wyższą rozdzielczość skanowania zapewniającą możliwość odczytania autentycznej treści.</w:t>
      </w:r>
    </w:p>
    <w:p w14:paraId="2D97FB89" w14:textId="77777777" w:rsidR="000C3D4D" w:rsidRDefault="000C3D4D" w:rsidP="000C3D4D">
      <w:pPr>
        <w:spacing w:before="60"/>
        <w:ind w:left="426" w:firstLine="24"/>
        <w:jc w:val="both"/>
        <w:rPr>
          <w:rFonts w:asciiTheme="minorHAnsi" w:hAnsiTheme="minorHAnsi" w:cstheme="minorHAnsi"/>
          <w:sz w:val="22"/>
          <w:szCs w:val="22"/>
        </w:rPr>
      </w:pPr>
    </w:p>
    <w:p w14:paraId="2B70DA58" w14:textId="77777777" w:rsidR="000C3D4D" w:rsidRDefault="000C3D4D" w:rsidP="000C3D4D">
      <w:pPr>
        <w:spacing w:before="60"/>
        <w:ind w:left="426" w:firstLine="24"/>
        <w:jc w:val="both"/>
        <w:rPr>
          <w:rFonts w:asciiTheme="minorHAnsi" w:hAnsiTheme="minorHAnsi" w:cstheme="minorHAnsi"/>
          <w:sz w:val="22"/>
          <w:szCs w:val="22"/>
        </w:rPr>
      </w:pPr>
      <w:r w:rsidRPr="000C3D4D">
        <w:rPr>
          <w:rFonts w:asciiTheme="minorHAnsi" w:hAnsiTheme="minorHAnsi" w:cstheme="minorHAnsi"/>
          <w:sz w:val="22"/>
          <w:szCs w:val="22"/>
        </w:rPr>
        <w:t>3.2.2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C3D4D">
        <w:rPr>
          <w:rFonts w:asciiTheme="minorHAnsi" w:hAnsiTheme="minorHAnsi" w:cstheme="minorHAnsi"/>
          <w:sz w:val="22"/>
          <w:szCs w:val="22"/>
        </w:rPr>
        <w:t xml:space="preserve">Celem głównym jest czytelność zapewniająca łatwe odczytanie dokumentu, brak jakichkolwiek </w:t>
      </w:r>
    </w:p>
    <w:p w14:paraId="60A746D9" w14:textId="77777777" w:rsidR="000C3D4D" w:rsidRDefault="000C3D4D" w:rsidP="000C3D4D">
      <w:pPr>
        <w:spacing w:before="60"/>
        <w:ind w:left="426" w:firstLine="24"/>
        <w:jc w:val="both"/>
        <w:rPr>
          <w:rFonts w:asciiTheme="minorHAnsi" w:hAnsiTheme="minorHAnsi" w:cstheme="minorHAnsi"/>
          <w:sz w:val="22"/>
          <w:szCs w:val="22"/>
        </w:rPr>
      </w:pPr>
      <w:r w:rsidRPr="000C3D4D">
        <w:rPr>
          <w:rFonts w:asciiTheme="minorHAnsi" w:hAnsiTheme="minorHAnsi" w:cstheme="minorHAnsi"/>
          <w:sz w:val="22"/>
          <w:szCs w:val="22"/>
        </w:rPr>
        <w:t xml:space="preserve">przebarwień, różnych kolorów tła oraz jednakowa ostrość na całej powierzchni dokumentu. </w:t>
      </w:r>
    </w:p>
    <w:p w14:paraId="54CA3AF0" w14:textId="77777777" w:rsidR="000C3D4D" w:rsidRDefault="000C3D4D" w:rsidP="000C3D4D">
      <w:pPr>
        <w:spacing w:before="60"/>
        <w:ind w:left="426" w:firstLine="24"/>
        <w:jc w:val="both"/>
        <w:rPr>
          <w:rFonts w:asciiTheme="minorHAnsi" w:hAnsiTheme="minorHAnsi" w:cstheme="minorHAnsi"/>
          <w:sz w:val="22"/>
          <w:szCs w:val="22"/>
        </w:rPr>
      </w:pPr>
      <w:r w:rsidRPr="000C3D4D">
        <w:rPr>
          <w:rFonts w:asciiTheme="minorHAnsi" w:hAnsiTheme="minorHAnsi" w:cstheme="minorHAnsi"/>
          <w:sz w:val="22"/>
          <w:szCs w:val="22"/>
        </w:rPr>
        <w:t xml:space="preserve">Utworzone dokumenty cyfrowe muszą być wyraźne i czytelne. Jeśli zawierają zabrudzenia i plamy </w:t>
      </w:r>
    </w:p>
    <w:p w14:paraId="60A5B27F" w14:textId="77777777" w:rsidR="000C3D4D" w:rsidRDefault="000C3D4D" w:rsidP="000C3D4D">
      <w:pPr>
        <w:spacing w:before="60"/>
        <w:ind w:left="426" w:firstLine="24"/>
        <w:jc w:val="both"/>
        <w:rPr>
          <w:rFonts w:asciiTheme="minorHAnsi" w:hAnsiTheme="minorHAnsi" w:cstheme="minorHAnsi"/>
          <w:sz w:val="22"/>
          <w:szCs w:val="22"/>
        </w:rPr>
      </w:pPr>
      <w:r w:rsidRPr="000C3D4D">
        <w:rPr>
          <w:rFonts w:asciiTheme="minorHAnsi" w:hAnsiTheme="minorHAnsi" w:cstheme="minorHAnsi"/>
          <w:sz w:val="22"/>
          <w:szCs w:val="22"/>
        </w:rPr>
        <w:t xml:space="preserve">należy poddać je obróbce, która pozbawi je zabrudzeń, szumów i innych zniekształceń </w:t>
      </w:r>
    </w:p>
    <w:p w14:paraId="39E896DE" w14:textId="77777777" w:rsidR="000C3D4D" w:rsidRDefault="000C3D4D" w:rsidP="000C3D4D">
      <w:pPr>
        <w:spacing w:before="60"/>
        <w:ind w:left="426" w:firstLine="24"/>
        <w:jc w:val="both"/>
        <w:rPr>
          <w:rFonts w:asciiTheme="minorHAnsi" w:hAnsiTheme="minorHAnsi" w:cstheme="minorHAnsi"/>
          <w:sz w:val="22"/>
          <w:szCs w:val="22"/>
        </w:rPr>
      </w:pPr>
      <w:r w:rsidRPr="000C3D4D">
        <w:rPr>
          <w:rFonts w:asciiTheme="minorHAnsi" w:hAnsiTheme="minorHAnsi" w:cstheme="minorHAnsi"/>
          <w:sz w:val="22"/>
          <w:szCs w:val="22"/>
        </w:rPr>
        <w:t xml:space="preserve">spowodowanych złą jakością skanowanego oryginału. Niedopuszczalna jest zmiana treści dokumentu, </w:t>
      </w:r>
    </w:p>
    <w:p w14:paraId="696013B9" w14:textId="77777777" w:rsidR="000C3D4D" w:rsidRDefault="000C3D4D" w:rsidP="000C3D4D">
      <w:pPr>
        <w:spacing w:before="60"/>
        <w:ind w:left="426" w:firstLine="24"/>
        <w:jc w:val="both"/>
        <w:rPr>
          <w:rFonts w:asciiTheme="minorHAnsi" w:hAnsiTheme="minorHAnsi" w:cstheme="minorHAnsi"/>
          <w:sz w:val="22"/>
          <w:szCs w:val="22"/>
        </w:rPr>
      </w:pPr>
      <w:r w:rsidRPr="000C3D4D">
        <w:rPr>
          <w:rFonts w:asciiTheme="minorHAnsi" w:hAnsiTheme="minorHAnsi" w:cstheme="minorHAnsi"/>
          <w:sz w:val="22"/>
          <w:szCs w:val="22"/>
        </w:rPr>
        <w:t xml:space="preserve">proporcji wymiarów dokumentów oraz skali. Ten ostatni wymóg ma zapewnić wydruk dokumentu </w:t>
      </w:r>
    </w:p>
    <w:p w14:paraId="57A67C20" w14:textId="2AF08D0E" w:rsidR="000C3D4D" w:rsidRPr="000C3D4D" w:rsidRDefault="000C3D4D" w:rsidP="000C3D4D">
      <w:pPr>
        <w:spacing w:before="60"/>
        <w:ind w:left="426" w:firstLine="24"/>
        <w:jc w:val="both"/>
        <w:rPr>
          <w:rFonts w:asciiTheme="minorHAnsi" w:hAnsiTheme="minorHAnsi" w:cstheme="minorHAnsi"/>
          <w:sz w:val="22"/>
          <w:szCs w:val="22"/>
        </w:rPr>
      </w:pPr>
      <w:r w:rsidRPr="000C3D4D">
        <w:rPr>
          <w:rFonts w:asciiTheme="minorHAnsi" w:hAnsiTheme="minorHAnsi" w:cstheme="minorHAnsi"/>
          <w:sz w:val="22"/>
          <w:szCs w:val="22"/>
        </w:rPr>
        <w:t>takiej wielkości jak oryginał, bez konieczności dopasowywania skali wydruku dokumentu.</w:t>
      </w:r>
    </w:p>
    <w:p w14:paraId="31374D52" w14:textId="77777777" w:rsidR="000C3D4D" w:rsidRDefault="000C3D4D" w:rsidP="000C3D4D">
      <w:pPr>
        <w:spacing w:before="60"/>
        <w:ind w:left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6C06845" w14:textId="6C847988" w:rsidR="000C3D4D" w:rsidRDefault="000C3D4D" w:rsidP="000C3D4D">
      <w:pPr>
        <w:spacing w:before="6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0C3D4D">
        <w:rPr>
          <w:rFonts w:asciiTheme="minorHAnsi" w:hAnsiTheme="minorHAnsi" w:cstheme="minorHAnsi"/>
          <w:sz w:val="22"/>
          <w:szCs w:val="22"/>
        </w:rPr>
        <w:t>3.2.</w:t>
      </w:r>
      <w:r>
        <w:rPr>
          <w:rFonts w:asciiTheme="minorHAnsi" w:hAnsiTheme="minorHAnsi" w:cstheme="minorHAnsi"/>
          <w:sz w:val="22"/>
          <w:szCs w:val="22"/>
        </w:rPr>
        <w:t>3</w:t>
      </w:r>
      <w:r w:rsidRPr="000C3D4D">
        <w:rPr>
          <w:rFonts w:asciiTheme="minorHAnsi" w:hAnsiTheme="minorHAnsi" w:cstheme="minorHAnsi"/>
          <w:sz w:val="22"/>
          <w:szCs w:val="22"/>
        </w:rPr>
        <w:t xml:space="preserve"> Wykonawca jest zobowiązany do wyboru takiej metody skanowania i wykorzystania takiego </w:t>
      </w:r>
    </w:p>
    <w:p w14:paraId="28B4CA01" w14:textId="77777777" w:rsidR="000C3D4D" w:rsidRDefault="000C3D4D" w:rsidP="000C3D4D">
      <w:pPr>
        <w:spacing w:before="6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0C3D4D">
        <w:rPr>
          <w:rFonts w:asciiTheme="minorHAnsi" w:hAnsiTheme="minorHAnsi" w:cstheme="minorHAnsi"/>
          <w:sz w:val="22"/>
          <w:szCs w:val="22"/>
        </w:rPr>
        <w:t xml:space="preserve">sprzętu skanującego, które zagwarantują jakość i czytelność zeskanowanych dokumentów </w:t>
      </w:r>
    </w:p>
    <w:p w14:paraId="7CDA707F" w14:textId="77777777" w:rsidR="000C3D4D" w:rsidRDefault="000C3D4D" w:rsidP="000C3D4D">
      <w:pPr>
        <w:spacing w:before="6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0C3D4D">
        <w:rPr>
          <w:rFonts w:asciiTheme="minorHAnsi" w:hAnsiTheme="minorHAnsi" w:cstheme="minorHAnsi"/>
          <w:sz w:val="22"/>
          <w:szCs w:val="22"/>
        </w:rPr>
        <w:t xml:space="preserve">zapewniającą łatwe odczytanie dokumentu. Szczególną uwagę należy zwrócić na staranne </w:t>
      </w:r>
    </w:p>
    <w:p w14:paraId="13C56BDB" w14:textId="77777777" w:rsidR="000C3D4D" w:rsidRDefault="000C3D4D" w:rsidP="000C3D4D">
      <w:pPr>
        <w:spacing w:before="6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0C3D4D">
        <w:rPr>
          <w:rFonts w:asciiTheme="minorHAnsi" w:hAnsiTheme="minorHAnsi" w:cstheme="minorHAnsi"/>
          <w:sz w:val="22"/>
          <w:szCs w:val="22"/>
        </w:rPr>
        <w:t xml:space="preserve">skanowanie dokumentów wypłowiałych, mało kontrastowych, z ciemnym tłem, sporządzonych </w:t>
      </w:r>
    </w:p>
    <w:p w14:paraId="56FC62F3" w14:textId="77777777" w:rsidR="000C3D4D" w:rsidRDefault="000C3D4D" w:rsidP="000C3D4D">
      <w:pPr>
        <w:spacing w:before="6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0C3D4D">
        <w:rPr>
          <w:rFonts w:asciiTheme="minorHAnsi" w:hAnsiTheme="minorHAnsi" w:cstheme="minorHAnsi"/>
          <w:sz w:val="22"/>
          <w:szCs w:val="22"/>
        </w:rPr>
        <w:t xml:space="preserve">jasnym ołówkiem – w celu uzyskania czytelności. Stan oryginałów po zakończeniu procesu skanowania </w:t>
      </w:r>
    </w:p>
    <w:p w14:paraId="28F4CB51" w14:textId="17C761B7" w:rsidR="000C3D4D" w:rsidRPr="000C3D4D" w:rsidRDefault="000C3D4D" w:rsidP="000C3D4D">
      <w:pPr>
        <w:spacing w:before="6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0C3D4D">
        <w:rPr>
          <w:rFonts w:asciiTheme="minorHAnsi" w:hAnsiTheme="minorHAnsi" w:cstheme="minorHAnsi"/>
          <w:sz w:val="22"/>
          <w:szCs w:val="22"/>
        </w:rPr>
        <w:t>oraz ponownym zbroszurowaniu nie może ulec pogorszeniu.</w:t>
      </w:r>
    </w:p>
    <w:p w14:paraId="15844ECA" w14:textId="77777777" w:rsidR="000C3D4D" w:rsidRDefault="000C3D4D" w:rsidP="000C3D4D">
      <w:pPr>
        <w:spacing w:before="60"/>
        <w:ind w:left="426" w:firstLine="24"/>
        <w:jc w:val="both"/>
        <w:rPr>
          <w:rFonts w:asciiTheme="minorHAnsi" w:hAnsiTheme="minorHAnsi" w:cstheme="minorHAnsi"/>
          <w:sz w:val="22"/>
          <w:szCs w:val="22"/>
        </w:rPr>
      </w:pPr>
    </w:p>
    <w:p w14:paraId="0C66817E" w14:textId="319E0075" w:rsidR="000C3D4D" w:rsidRDefault="000C3D4D" w:rsidP="000C3D4D">
      <w:pPr>
        <w:spacing w:before="60"/>
        <w:ind w:left="426" w:firstLine="24"/>
        <w:jc w:val="both"/>
        <w:rPr>
          <w:rFonts w:asciiTheme="minorHAnsi" w:hAnsiTheme="minorHAnsi" w:cstheme="minorHAnsi"/>
          <w:sz w:val="22"/>
          <w:szCs w:val="22"/>
        </w:rPr>
      </w:pPr>
      <w:r w:rsidRPr="000C3D4D">
        <w:rPr>
          <w:rFonts w:asciiTheme="minorHAnsi" w:hAnsiTheme="minorHAnsi" w:cstheme="minorHAnsi"/>
          <w:sz w:val="22"/>
          <w:szCs w:val="22"/>
        </w:rPr>
        <w:t xml:space="preserve">3.2.4 Strony utworzonych dokumentów cyfrowych, po ich otwarciu mają posiadać orientację </w:t>
      </w:r>
    </w:p>
    <w:p w14:paraId="5126133C" w14:textId="77777777" w:rsidR="000C3D4D" w:rsidRDefault="000C3D4D" w:rsidP="000C3D4D">
      <w:pPr>
        <w:spacing w:before="60"/>
        <w:ind w:left="426" w:firstLine="24"/>
        <w:jc w:val="both"/>
        <w:rPr>
          <w:rFonts w:asciiTheme="minorHAnsi" w:hAnsiTheme="minorHAnsi" w:cstheme="minorHAnsi"/>
          <w:sz w:val="22"/>
          <w:szCs w:val="22"/>
        </w:rPr>
      </w:pPr>
      <w:r w:rsidRPr="000C3D4D">
        <w:rPr>
          <w:rFonts w:asciiTheme="minorHAnsi" w:hAnsiTheme="minorHAnsi" w:cstheme="minorHAnsi"/>
          <w:sz w:val="22"/>
          <w:szCs w:val="22"/>
        </w:rPr>
        <w:t xml:space="preserve">odnoszącą się do poziomego ułożenia tekstu na poszczególnych stronach, bez względu na </w:t>
      </w:r>
    </w:p>
    <w:p w14:paraId="33C43887" w14:textId="77777777" w:rsidR="000C3D4D" w:rsidRDefault="000C3D4D" w:rsidP="000C3D4D">
      <w:pPr>
        <w:spacing w:before="60"/>
        <w:ind w:left="426" w:firstLine="24"/>
        <w:jc w:val="both"/>
        <w:rPr>
          <w:rFonts w:asciiTheme="minorHAnsi" w:hAnsiTheme="minorHAnsi" w:cstheme="minorHAnsi"/>
          <w:sz w:val="22"/>
          <w:szCs w:val="22"/>
        </w:rPr>
      </w:pPr>
      <w:r w:rsidRPr="000C3D4D">
        <w:rPr>
          <w:rFonts w:asciiTheme="minorHAnsi" w:hAnsiTheme="minorHAnsi" w:cstheme="minorHAnsi"/>
          <w:sz w:val="22"/>
          <w:szCs w:val="22"/>
        </w:rPr>
        <w:t xml:space="preserve">różnorodność formatów stron tworzących jeden dokument cyfrowy. Pojęcie: „poziome ułożenie </w:t>
      </w:r>
    </w:p>
    <w:p w14:paraId="2A64C256" w14:textId="77777777" w:rsidR="000C3D4D" w:rsidRDefault="000C3D4D" w:rsidP="000C3D4D">
      <w:pPr>
        <w:spacing w:before="60"/>
        <w:ind w:left="426" w:firstLine="24"/>
        <w:jc w:val="both"/>
        <w:rPr>
          <w:rFonts w:asciiTheme="minorHAnsi" w:hAnsiTheme="minorHAnsi" w:cstheme="minorHAnsi"/>
          <w:sz w:val="22"/>
          <w:szCs w:val="22"/>
        </w:rPr>
      </w:pPr>
      <w:r w:rsidRPr="000C3D4D">
        <w:rPr>
          <w:rFonts w:asciiTheme="minorHAnsi" w:hAnsiTheme="minorHAnsi" w:cstheme="minorHAnsi"/>
          <w:sz w:val="22"/>
          <w:szCs w:val="22"/>
        </w:rPr>
        <w:t xml:space="preserve">tekstu” należy odnosić do tekstów na poszczególnych stronach, stanowiących ich tytuły, nagłówki itd., </w:t>
      </w:r>
    </w:p>
    <w:p w14:paraId="2AE5CAD1" w14:textId="77777777" w:rsidR="000C3D4D" w:rsidRDefault="000C3D4D" w:rsidP="000C3D4D">
      <w:pPr>
        <w:spacing w:before="60"/>
        <w:ind w:left="426" w:firstLine="24"/>
        <w:jc w:val="both"/>
        <w:rPr>
          <w:rFonts w:asciiTheme="minorHAnsi" w:hAnsiTheme="minorHAnsi" w:cstheme="minorHAnsi"/>
          <w:sz w:val="22"/>
          <w:szCs w:val="22"/>
        </w:rPr>
      </w:pPr>
      <w:r w:rsidRPr="000C3D4D">
        <w:rPr>
          <w:rFonts w:asciiTheme="minorHAnsi" w:hAnsiTheme="minorHAnsi" w:cstheme="minorHAnsi"/>
          <w:sz w:val="22"/>
          <w:szCs w:val="22"/>
        </w:rPr>
        <w:t xml:space="preserve">a w przypadku braku takich elementów, strony powinny posiadać orientację zgodną z ich wpięciem </w:t>
      </w:r>
    </w:p>
    <w:p w14:paraId="5228A749" w14:textId="76801656" w:rsidR="000C3D4D" w:rsidRPr="000C3D4D" w:rsidRDefault="000C3D4D" w:rsidP="000C3D4D">
      <w:pPr>
        <w:spacing w:before="60"/>
        <w:ind w:left="426" w:firstLine="24"/>
        <w:jc w:val="both"/>
        <w:rPr>
          <w:rFonts w:asciiTheme="minorHAnsi" w:hAnsiTheme="minorHAnsi" w:cstheme="minorHAnsi"/>
          <w:sz w:val="22"/>
          <w:szCs w:val="22"/>
        </w:rPr>
      </w:pPr>
      <w:r w:rsidRPr="000C3D4D">
        <w:rPr>
          <w:rFonts w:asciiTheme="minorHAnsi" w:hAnsiTheme="minorHAnsi" w:cstheme="minorHAnsi"/>
          <w:sz w:val="22"/>
          <w:szCs w:val="22"/>
        </w:rPr>
        <w:t>do teczki, czyli: pionowa krawędź skanu równa krawędzi w/w wpięcia.</w:t>
      </w:r>
    </w:p>
    <w:p w14:paraId="12C3AE46" w14:textId="77777777" w:rsidR="000C3D4D" w:rsidRDefault="000C3D4D" w:rsidP="000C3D4D">
      <w:pPr>
        <w:spacing w:before="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</w:t>
      </w:r>
    </w:p>
    <w:p w14:paraId="7CA67295" w14:textId="26D0F12D" w:rsidR="000C3D4D" w:rsidRPr="000C3D4D" w:rsidRDefault="000C3D4D" w:rsidP="000C3D4D">
      <w:pPr>
        <w:spacing w:before="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</w:t>
      </w:r>
      <w:r w:rsidRPr="000C3D4D">
        <w:rPr>
          <w:rFonts w:asciiTheme="minorHAnsi" w:hAnsiTheme="minorHAnsi" w:cstheme="minorHAnsi"/>
          <w:sz w:val="22"/>
          <w:szCs w:val="22"/>
        </w:rPr>
        <w:t xml:space="preserve">3.2.5 Wymagany format plików musi być zgodny ze standardem określonym </w:t>
      </w:r>
    </w:p>
    <w:p w14:paraId="500AB8EE" w14:textId="65C1DB1E" w:rsidR="000C3D4D" w:rsidRDefault="000C3D4D" w:rsidP="000C3D4D">
      <w:pPr>
        <w:spacing w:before="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w</w:t>
      </w:r>
      <w:r w:rsidRPr="000C3D4D">
        <w:rPr>
          <w:rFonts w:asciiTheme="minorHAnsi" w:hAnsiTheme="minorHAnsi" w:cstheme="minorHAnsi"/>
          <w:sz w:val="22"/>
          <w:szCs w:val="22"/>
        </w:rPr>
        <w:t xml:space="preserve"> rozporządzeniu Rady Ministrów z 12 kwietnia 2012 r. w sprawie Krajowych Ram </w:t>
      </w:r>
      <w:r>
        <w:rPr>
          <w:rFonts w:asciiTheme="minorHAnsi" w:hAnsiTheme="minorHAnsi" w:cstheme="minorHAnsi"/>
          <w:sz w:val="22"/>
          <w:szCs w:val="22"/>
        </w:rPr>
        <w:t xml:space="preserve">                 </w:t>
      </w:r>
    </w:p>
    <w:p w14:paraId="0AB48697" w14:textId="77777777" w:rsidR="000C3D4D" w:rsidRDefault="000C3D4D" w:rsidP="000C3D4D">
      <w:pPr>
        <w:spacing w:before="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</w:t>
      </w:r>
      <w:r w:rsidRPr="000C3D4D">
        <w:rPr>
          <w:rFonts w:asciiTheme="minorHAnsi" w:hAnsiTheme="minorHAnsi" w:cstheme="minorHAnsi"/>
          <w:sz w:val="22"/>
          <w:szCs w:val="22"/>
        </w:rPr>
        <w:t xml:space="preserve">Interoperacyjności, minimalnych wymagań dla rejestrów publicznych i wymiany informacji w postaci </w:t>
      </w:r>
    </w:p>
    <w:p w14:paraId="2BDDE642" w14:textId="77777777" w:rsidR="000C3D4D" w:rsidRDefault="000C3D4D" w:rsidP="000C3D4D">
      <w:pPr>
        <w:spacing w:before="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</w:t>
      </w:r>
      <w:r w:rsidRPr="000C3D4D">
        <w:rPr>
          <w:rFonts w:asciiTheme="minorHAnsi" w:hAnsiTheme="minorHAnsi" w:cstheme="minorHAnsi"/>
          <w:sz w:val="22"/>
          <w:szCs w:val="22"/>
        </w:rPr>
        <w:t xml:space="preserve">elektronicznej oraz minimalnych wymagań dla systemów teleinformatycznych. Zamawiający ustala, </w:t>
      </w:r>
    </w:p>
    <w:p w14:paraId="1886C0E2" w14:textId="08A653FF" w:rsidR="000C3D4D" w:rsidRDefault="000C3D4D" w:rsidP="000C3D4D">
      <w:pPr>
        <w:spacing w:before="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</w:t>
      </w:r>
      <w:r w:rsidRPr="000C3D4D">
        <w:rPr>
          <w:rFonts w:asciiTheme="minorHAnsi" w:hAnsiTheme="minorHAnsi" w:cstheme="minorHAnsi"/>
          <w:sz w:val="22"/>
          <w:szCs w:val="22"/>
        </w:rPr>
        <w:t>że pliki tworzące dokumenty cyfrowe mają mieć format PDF archiwalny w wersji 3.</w:t>
      </w:r>
    </w:p>
    <w:p w14:paraId="29765FD0" w14:textId="77777777" w:rsidR="00CF67CB" w:rsidRDefault="00CF67CB" w:rsidP="00CF67CB">
      <w:pPr>
        <w:spacing w:before="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3.2.6 </w:t>
      </w:r>
      <w:r w:rsidRPr="00CF67CB">
        <w:rPr>
          <w:rFonts w:asciiTheme="minorHAnsi" w:hAnsiTheme="minorHAnsi" w:cstheme="minorHAnsi"/>
          <w:sz w:val="22"/>
          <w:szCs w:val="22"/>
        </w:rPr>
        <w:t xml:space="preserve">Każdy dokument cyfrowy dowodu zmiany, zarówno w formacie PDF jak i TIF, należy </w:t>
      </w:r>
      <w:r>
        <w:rPr>
          <w:rFonts w:asciiTheme="minorHAnsi" w:hAnsiTheme="minorHAnsi" w:cstheme="minorHAnsi"/>
          <w:sz w:val="22"/>
          <w:szCs w:val="22"/>
        </w:rPr>
        <w:t xml:space="preserve">    </w:t>
      </w:r>
    </w:p>
    <w:p w14:paraId="0F6ADFCC" w14:textId="77777777" w:rsidR="00CF67CB" w:rsidRDefault="00CF67CB" w:rsidP="00CF67CB">
      <w:pPr>
        <w:spacing w:before="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</w:t>
      </w:r>
      <w:r w:rsidRPr="00CF67CB">
        <w:rPr>
          <w:rFonts w:asciiTheme="minorHAnsi" w:hAnsiTheme="minorHAnsi" w:cstheme="minorHAnsi"/>
          <w:sz w:val="22"/>
          <w:szCs w:val="22"/>
        </w:rPr>
        <w:t>odpowiednio nazwać stosując wzorce zgodne ze słownikiem rodzajów dokumentacji cyfrowej</w:t>
      </w:r>
      <w:r>
        <w:rPr>
          <w:rFonts w:asciiTheme="minorHAnsi" w:hAnsiTheme="minorHAnsi" w:cstheme="minorHAnsi"/>
          <w:sz w:val="22"/>
          <w:szCs w:val="22"/>
        </w:rPr>
        <w:t xml:space="preserve"> w    </w:t>
      </w:r>
    </w:p>
    <w:p w14:paraId="55FF2871" w14:textId="77777777" w:rsidR="00EE5BC6" w:rsidRDefault="00CF67CB" w:rsidP="00CF67CB">
      <w:pPr>
        <w:spacing w:before="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uzgodnieniu z Zamawiającym.</w:t>
      </w:r>
    </w:p>
    <w:p w14:paraId="2343DD09" w14:textId="4F1439ED" w:rsidR="00CF67CB" w:rsidRDefault="00CF67CB" w:rsidP="00CF67CB">
      <w:pPr>
        <w:spacing w:before="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</w:t>
      </w:r>
    </w:p>
    <w:p w14:paraId="5952047B" w14:textId="3773F549" w:rsidR="00EE5BC6" w:rsidRDefault="00EE5BC6" w:rsidP="00CF67CB">
      <w:pPr>
        <w:spacing w:before="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F67CB">
        <w:rPr>
          <w:rFonts w:asciiTheme="minorHAnsi" w:hAnsiTheme="minorHAnsi" w:cstheme="minorHAnsi"/>
          <w:sz w:val="22"/>
          <w:szCs w:val="22"/>
        </w:rPr>
        <w:t xml:space="preserve">        3.2</w:t>
      </w:r>
      <w:r w:rsidR="00434CBB">
        <w:rPr>
          <w:rFonts w:asciiTheme="minorHAnsi" w:hAnsiTheme="minorHAnsi" w:cstheme="minorHAnsi"/>
          <w:sz w:val="22"/>
          <w:szCs w:val="22"/>
        </w:rPr>
        <w:t>.</w:t>
      </w:r>
      <w:r w:rsidR="00CF67CB">
        <w:rPr>
          <w:rFonts w:asciiTheme="minorHAnsi" w:hAnsiTheme="minorHAnsi" w:cstheme="minorHAnsi"/>
          <w:sz w:val="22"/>
          <w:szCs w:val="22"/>
        </w:rPr>
        <w:t xml:space="preserve">7 </w:t>
      </w:r>
      <w:r w:rsidR="00CF67CB" w:rsidRPr="00CF67CB">
        <w:rPr>
          <w:rFonts w:asciiTheme="minorHAnsi" w:hAnsiTheme="minorHAnsi" w:cstheme="minorHAnsi"/>
          <w:sz w:val="22"/>
          <w:szCs w:val="22"/>
        </w:rPr>
        <w:t xml:space="preserve">Dokumenty dowodów zmian są zorganizowane w zbiory dokumentów, zawierające także szereg </w:t>
      </w:r>
    </w:p>
    <w:p w14:paraId="462DBF57" w14:textId="0792BE57" w:rsidR="00EE5BC6" w:rsidRDefault="00EE5BC6" w:rsidP="00CF67CB">
      <w:pPr>
        <w:spacing w:before="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</w:t>
      </w:r>
      <w:r w:rsidR="00CF67CB" w:rsidRPr="00CF67CB">
        <w:rPr>
          <w:rFonts w:asciiTheme="minorHAnsi" w:hAnsiTheme="minorHAnsi" w:cstheme="minorHAnsi"/>
          <w:sz w:val="22"/>
          <w:szCs w:val="22"/>
        </w:rPr>
        <w:t xml:space="preserve">raportów, wkładek, kopii z innych zbiorów oraz innych dodatkowych dokumentów poza samymi </w:t>
      </w:r>
    </w:p>
    <w:p w14:paraId="4FAFBC04" w14:textId="77777777" w:rsidR="00EE5BC6" w:rsidRDefault="00EE5BC6" w:rsidP="00CF67CB">
      <w:pPr>
        <w:spacing w:before="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</w:t>
      </w:r>
      <w:r w:rsidR="00CF67CB" w:rsidRPr="00CF67CB">
        <w:rPr>
          <w:rFonts w:asciiTheme="minorHAnsi" w:hAnsiTheme="minorHAnsi" w:cstheme="minorHAnsi"/>
          <w:sz w:val="22"/>
          <w:szCs w:val="22"/>
        </w:rPr>
        <w:t xml:space="preserve">dokumentami dowodów zmiany. Przeniesieniu do kopii cyfrowej oraz opracowaniu podlegają m.in. </w:t>
      </w:r>
      <w:r>
        <w:rPr>
          <w:rFonts w:asciiTheme="minorHAnsi" w:hAnsiTheme="minorHAnsi" w:cstheme="minorHAnsi"/>
          <w:sz w:val="22"/>
          <w:szCs w:val="22"/>
        </w:rPr>
        <w:t xml:space="preserve">     </w:t>
      </w:r>
    </w:p>
    <w:p w14:paraId="5BA62672" w14:textId="54A6A0B6" w:rsidR="00EE5BC6" w:rsidRDefault="00EE5BC6" w:rsidP="00CF67CB">
      <w:pPr>
        <w:spacing w:before="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 xml:space="preserve">          </w:t>
      </w:r>
      <w:r w:rsidR="00CF67CB" w:rsidRPr="00CF67CB">
        <w:rPr>
          <w:rFonts w:asciiTheme="minorHAnsi" w:hAnsiTheme="minorHAnsi" w:cstheme="minorHAnsi"/>
          <w:sz w:val="22"/>
          <w:szCs w:val="22"/>
        </w:rPr>
        <w:t xml:space="preserve">te dokumenty, które nie stanowią raportów z </w:t>
      </w:r>
      <w:r>
        <w:rPr>
          <w:rFonts w:asciiTheme="minorHAnsi" w:hAnsiTheme="minorHAnsi" w:cstheme="minorHAnsi"/>
          <w:sz w:val="22"/>
          <w:szCs w:val="22"/>
        </w:rPr>
        <w:t>bazy egib</w:t>
      </w:r>
      <w:r w:rsidR="00CF67CB" w:rsidRPr="00CF67CB">
        <w:rPr>
          <w:rFonts w:asciiTheme="minorHAnsi" w:hAnsiTheme="minorHAnsi" w:cstheme="minorHAnsi"/>
          <w:sz w:val="22"/>
          <w:szCs w:val="22"/>
        </w:rPr>
        <w:t xml:space="preserve">, jakie operator wykonał w procesie </w:t>
      </w:r>
    </w:p>
    <w:p w14:paraId="5264EAFF" w14:textId="77777777" w:rsidR="00EE5BC6" w:rsidRDefault="00EE5BC6" w:rsidP="00CF67CB">
      <w:pPr>
        <w:spacing w:before="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</w:t>
      </w:r>
      <w:r w:rsidR="00CF67CB" w:rsidRPr="00CF67CB">
        <w:rPr>
          <w:rFonts w:asciiTheme="minorHAnsi" w:hAnsiTheme="minorHAnsi" w:cstheme="minorHAnsi"/>
          <w:sz w:val="22"/>
          <w:szCs w:val="22"/>
        </w:rPr>
        <w:t>wprowadzania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F67CB" w:rsidRPr="00CF67CB">
        <w:rPr>
          <w:rFonts w:asciiTheme="minorHAnsi" w:hAnsiTheme="minorHAnsi" w:cstheme="minorHAnsi"/>
          <w:sz w:val="22"/>
          <w:szCs w:val="22"/>
        </w:rPr>
        <w:t xml:space="preserve">zmiany w celu jej udokumentowania na wewnętrzny użytek urzędu (np. </w:t>
      </w:r>
    </w:p>
    <w:p w14:paraId="18452503" w14:textId="77777777" w:rsidR="00EE5BC6" w:rsidRDefault="00EE5BC6" w:rsidP="00CF67CB">
      <w:pPr>
        <w:spacing w:before="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</w:t>
      </w:r>
      <w:r w:rsidR="00CF67CB" w:rsidRPr="00CF67CB">
        <w:rPr>
          <w:rFonts w:asciiTheme="minorHAnsi" w:hAnsiTheme="minorHAnsi" w:cstheme="minorHAnsi"/>
          <w:sz w:val="22"/>
          <w:szCs w:val="22"/>
        </w:rPr>
        <w:t>zawiadomienia o zmianie dla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F67CB" w:rsidRPr="00CF67CB">
        <w:rPr>
          <w:rFonts w:asciiTheme="minorHAnsi" w:hAnsiTheme="minorHAnsi" w:cstheme="minorHAnsi"/>
          <w:sz w:val="22"/>
          <w:szCs w:val="22"/>
        </w:rPr>
        <w:t xml:space="preserve">urzędu gminy/dla strony). Wykonawca na początkowym etapie </w:t>
      </w:r>
    </w:p>
    <w:p w14:paraId="39D89D35" w14:textId="77777777" w:rsidR="00EE5BC6" w:rsidRDefault="00EE5BC6" w:rsidP="00CF67CB">
      <w:pPr>
        <w:spacing w:before="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</w:t>
      </w:r>
      <w:r w:rsidR="00CF67CB" w:rsidRPr="00CF67CB">
        <w:rPr>
          <w:rFonts w:asciiTheme="minorHAnsi" w:hAnsiTheme="minorHAnsi" w:cstheme="minorHAnsi"/>
          <w:sz w:val="22"/>
          <w:szCs w:val="22"/>
        </w:rPr>
        <w:t xml:space="preserve">realizacji prac </w:t>
      </w:r>
      <w:r>
        <w:rPr>
          <w:rFonts w:asciiTheme="minorHAnsi" w:hAnsiTheme="minorHAnsi" w:cstheme="minorHAnsi"/>
          <w:sz w:val="22"/>
          <w:szCs w:val="22"/>
        </w:rPr>
        <w:t>p</w:t>
      </w:r>
      <w:r w:rsidR="00CF67CB" w:rsidRPr="00CF67CB">
        <w:rPr>
          <w:rFonts w:asciiTheme="minorHAnsi" w:hAnsiTheme="minorHAnsi" w:cstheme="minorHAnsi"/>
          <w:sz w:val="22"/>
          <w:szCs w:val="22"/>
        </w:rPr>
        <w:t xml:space="preserve">owinien dokonać analizy otrzymanych dokumentów w celu ustalenia z Zamawiającym </w:t>
      </w:r>
    </w:p>
    <w:p w14:paraId="13C3736B" w14:textId="77777777" w:rsidR="00EE5BC6" w:rsidRDefault="00EE5BC6" w:rsidP="00CF67CB">
      <w:pPr>
        <w:spacing w:before="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</w:t>
      </w:r>
      <w:r w:rsidR="00CF67CB" w:rsidRPr="00CF67CB">
        <w:rPr>
          <w:rFonts w:asciiTheme="minorHAnsi" w:hAnsiTheme="minorHAnsi" w:cstheme="minorHAnsi"/>
          <w:sz w:val="22"/>
          <w:szCs w:val="22"/>
        </w:rPr>
        <w:t xml:space="preserve">rodzajów i przykładów dokumentów, które powinny zostać poddane opracowaniu oraz rodzajów </w:t>
      </w:r>
      <w:r>
        <w:rPr>
          <w:rFonts w:asciiTheme="minorHAnsi" w:hAnsiTheme="minorHAnsi" w:cstheme="minorHAnsi"/>
          <w:sz w:val="22"/>
          <w:szCs w:val="22"/>
        </w:rPr>
        <w:t xml:space="preserve">    </w:t>
      </w:r>
    </w:p>
    <w:p w14:paraId="348AF429" w14:textId="23DBBB92" w:rsidR="00CF67CB" w:rsidRDefault="00EE5BC6" w:rsidP="00CF67CB">
      <w:pPr>
        <w:spacing w:before="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</w:t>
      </w:r>
      <w:r w:rsidR="00CF67CB" w:rsidRPr="00CF67CB">
        <w:rPr>
          <w:rFonts w:asciiTheme="minorHAnsi" w:hAnsiTheme="minorHAnsi" w:cstheme="minorHAnsi"/>
          <w:sz w:val="22"/>
          <w:szCs w:val="22"/>
        </w:rPr>
        <w:t>dokumentów wyłączonych z opracowania. Stosowne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F67CB" w:rsidRPr="00CF67CB">
        <w:rPr>
          <w:rFonts w:asciiTheme="minorHAnsi" w:hAnsiTheme="minorHAnsi" w:cstheme="minorHAnsi"/>
          <w:sz w:val="22"/>
          <w:szCs w:val="22"/>
        </w:rPr>
        <w:t>ustalenia należy umieścić w Dzienniku Robót.</w:t>
      </w:r>
    </w:p>
    <w:p w14:paraId="17632BFA" w14:textId="77777777" w:rsidR="0061334D" w:rsidRDefault="0061334D" w:rsidP="0061334D">
      <w:pPr>
        <w:spacing w:before="60"/>
        <w:ind w:left="142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</w:t>
      </w:r>
      <w:r w:rsidRPr="0061334D">
        <w:rPr>
          <w:rFonts w:asciiTheme="minorHAnsi" w:hAnsiTheme="minorHAnsi" w:cstheme="minorHAnsi"/>
          <w:sz w:val="22"/>
          <w:szCs w:val="22"/>
        </w:rPr>
        <w:t xml:space="preserve">Zamawiający zwraca szczególną uwagę na powiązanie dokumentu dowodu zmiany z obiektem </w:t>
      </w:r>
    </w:p>
    <w:p w14:paraId="67F75F9F" w14:textId="27C63CA4" w:rsidR="0061334D" w:rsidRPr="000C3D4D" w:rsidRDefault="0061334D" w:rsidP="0061334D">
      <w:pPr>
        <w:spacing w:before="60"/>
        <w:ind w:left="142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</w:t>
      </w:r>
      <w:r w:rsidRPr="0061334D">
        <w:rPr>
          <w:rFonts w:asciiTheme="minorHAnsi" w:hAnsiTheme="minorHAnsi" w:cstheme="minorHAnsi"/>
          <w:sz w:val="22"/>
          <w:szCs w:val="22"/>
        </w:rPr>
        <w:t>przedmiotowych działek ewidencyjnych udokumentowanych na dowodzie zmiany.</w:t>
      </w:r>
    </w:p>
    <w:p w14:paraId="2F764DC7" w14:textId="36A40532" w:rsidR="00AE5263" w:rsidRPr="003921B4" w:rsidRDefault="00AE5263" w:rsidP="00AE5263">
      <w:pPr>
        <w:pStyle w:val="Akapitzlist"/>
        <w:spacing w:before="60"/>
        <w:ind w:left="568"/>
        <w:jc w:val="both"/>
        <w:rPr>
          <w:rFonts w:asciiTheme="minorHAnsi" w:hAnsiTheme="minorHAnsi" w:cstheme="minorHAnsi"/>
          <w:sz w:val="22"/>
          <w:szCs w:val="22"/>
        </w:rPr>
      </w:pPr>
    </w:p>
    <w:p w14:paraId="72F83441" w14:textId="77777777" w:rsidR="00D1252F" w:rsidRPr="003921B4" w:rsidRDefault="00D1252F" w:rsidP="00915494">
      <w:pPr>
        <w:numPr>
          <w:ilvl w:val="0"/>
          <w:numId w:val="11"/>
        </w:numPr>
        <w:tabs>
          <w:tab w:val="left" w:pos="426"/>
        </w:tabs>
        <w:spacing w:before="240"/>
        <w:ind w:left="142" w:hanging="142"/>
        <w:jc w:val="both"/>
        <w:rPr>
          <w:rFonts w:asciiTheme="minorHAnsi" w:hAnsiTheme="minorHAnsi" w:cstheme="minorHAnsi"/>
          <w:b/>
          <w:caps/>
          <w:sz w:val="22"/>
          <w:szCs w:val="22"/>
        </w:rPr>
      </w:pPr>
      <w:r w:rsidRPr="003921B4">
        <w:rPr>
          <w:rFonts w:asciiTheme="minorHAnsi" w:hAnsiTheme="minorHAnsi" w:cstheme="minorHAnsi"/>
          <w:b/>
          <w:bCs/>
          <w:caps/>
          <w:sz w:val="22"/>
          <w:szCs w:val="22"/>
        </w:rPr>
        <w:t>Skład operatu technicznego oraz inne dane cyfrowe jakie wy</w:t>
      </w:r>
      <w:r w:rsidR="001B296D" w:rsidRPr="003921B4">
        <w:rPr>
          <w:rFonts w:asciiTheme="minorHAnsi" w:hAnsiTheme="minorHAnsi" w:cstheme="minorHAnsi"/>
          <w:b/>
          <w:bCs/>
          <w:caps/>
          <w:sz w:val="22"/>
          <w:szCs w:val="22"/>
        </w:rPr>
        <w:t>konawca dostarczy zamawiającemu</w:t>
      </w:r>
    </w:p>
    <w:p w14:paraId="36F990BC" w14:textId="77777777" w:rsidR="00D1252F" w:rsidRPr="003921B4" w:rsidRDefault="00D1252F" w:rsidP="00915494">
      <w:pPr>
        <w:numPr>
          <w:ilvl w:val="1"/>
          <w:numId w:val="11"/>
        </w:numPr>
        <w:tabs>
          <w:tab w:val="left" w:pos="709"/>
        </w:tabs>
        <w:spacing w:before="120"/>
        <w:ind w:left="426" w:hanging="284"/>
        <w:jc w:val="both"/>
        <w:rPr>
          <w:rFonts w:asciiTheme="minorHAnsi" w:hAnsiTheme="minorHAnsi" w:cstheme="minorHAnsi"/>
          <w:caps/>
          <w:sz w:val="22"/>
          <w:szCs w:val="22"/>
        </w:rPr>
      </w:pPr>
      <w:r w:rsidRPr="003921B4">
        <w:rPr>
          <w:rFonts w:asciiTheme="minorHAnsi" w:hAnsiTheme="minorHAnsi" w:cstheme="minorHAnsi"/>
          <w:sz w:val="22"/>
          <w:szCs w:val="22"/>
        </w:rPr>
        <w:t xml:space="preserve">W wyniku prac należy wykonać operat techniczny, który będzie podlegał przekazaniu do Starosty </w:t>
      </w:r>
      <w:r w:rsidR="00560CCB" w:rsidRPr="003921B4">
        <w:rPr>
          <w:rFonts w:asciiTheme="minorHAnsi" w:hAnsiTheme="minorHAnsi" w:cstheme="minorHAnsi"/>
          <w:sz w:val="22"/>
          <w:szCs w:val="22"/>
        </w:rPr>
        <w:t>Goleniowskiego</w:t>
      </w:r>
      <w:r w:rsidRPr="003921B4">
        <w:rPr>
          <w:rFonts w:asciiTheme="minorHAnsi" w:hAnsiTheme="minorHAnsi" w:cstheme="minorHAnsi"/>
          <w:sz w:val="22"/>
          <w:szCs w:val="22"/>
        </w:rPr>
        <w:t xml:space="preserve"> –</w:t>
      </w:r>
      <w:r w:rsidR="00560CCB" w:rsidRPr="003921B4">
        <w:rPr>
          <w:rFonts w:asciiTheme="minorHAnsi" w:hAnsiTheme="minorHAnsi" w:cstheme="minorHAnsi"/>
          <w:sz w:val="22"/>
          <w:szCs w:val="22"/>
        </w:rPr>
        <w:t xml:space="preserve"> Wydział Geodezji, Kartografii i Katastru w Goleniowie</w:t>
      </w:r>
      <w:r w:rsidRPr="003921B4">
        <w:rPr>
          <w:rFonts w:asciiTheme="minorHAnsi" w:hAnsiTheme="minorHAnsi" w:cstheme="minorHAnsi"/>
          <w:sz w:val="22"/>
          <w:szCs w:val="22"/>
        </w:rPr>
        <w:t>. Ośrodek Dokumentacji Geodezyjnej i Kartograficznej winien otrzymać w wyniku opracowania dokumentację techniczną zawierającą w szczególności:</w:t>
      </w:r>
    </w:p>
    <w:p w14:paraId="1F323E29" w14:textId="77777777" w:rsidR="00D1252F" w:rsidRPr="003921B4" w:rsidRDefault="002051FC" w:rsidP="00915494">
      <w:pPr>
        <w:numPr>
          <w:ilvl w:val="2"/>
          <w:numId w:val="11"/>
        </w:numPr>
        <w:tabs>
          <w:tab w:val="left" w:pos="993"/>
        </w:tabs>
        <w:spacing w:before="60"/>
        <w:ind w:left="568" w:hanging="284"/>
        <w:jc w:val="both"/>
        <w:rPr>
          <w:rFonts w:asciiTheme="minorHAnsi" w:hAnsiTheme="minorHAnsi" w:cstheme="minorHAnsi"/>
          <w:caps/>
          <w:sz w:val="22"/>
          <w:szCs w:val="22"/>
        </w:rPr>
      </w:pPr>
      <w:r w:rsidRPr="003921B4">
        <w:rPr>
          <w:rFonts w:asciiTheme="minorHAnsi" w:hAnsiTheme="minorHAnsi" w:cstheme="minorHAnsi"/>
          <w:sz w:val="22"/>
          <w:szCs w:val="22"/>
        </w:rPr>
        <w:t>zawiadomienie o wykonaniu zgłoszonych prac geodezyjnych</w:t>
      </w:r>
      <w:r w:rsidR="004B4CA9" w:rsidRPr="003921B4">
        <w:rPr>
          <w:rFonts w:asciiTheme="minorHAnsi" w:hAnsiTheme="minorHAnsi" w:cstheme="minorHAnsi"/>
          <w:sz w:val="22"/>
          <w:szCs w:val="22"/>
        </w:rPr>
        <w:t>,</w:t>
      </w:r>
    </w:p>
    <w:p w14:paraId="658777C5" w14:textId="77777777" w:rsidR="00D1252F" w:rsidRPr="003921B4" w:rsidRDefault="00D1252F" w:rsidP="00915494">
      <w:pPr>
        <w:numPr>
          <w:ilvl w:val="2"/>
          <w:numId w:val="11"/>
        </w:numPr>
        <w:tabs>
          <w:tab w:val="left" w:pos="993"/>
        </w:tabs>
        <w:spacing w:before="60"/>
        <w:ind w:left="568" w:hanging="284"/>
        <w:jc w:val="both"/>
        <w:rPr>
          <w:rFonts w:asciiTheme="minorHAnsi" w:hAnsiTheme="minorHAnsi" w:cstheme="minorHAnsi"/>
          <w:caps/>
          <w:sz w:val="22"/>
          <w:szCs w:val="22"/>
        </w:rPr>
      </w:pPr>
      <w:r w:rsidRPr="003921B4">
        <w:rPr>
          <w:rFonts w:asciiTheme="minorHAnsi" w:hAnsiTheme="minorHAnsi" w:cstheme="minorHAnsi"/>
          <w:sz w:val="22"/>
          <w:szCs w:val="22"/>
        </w:rPr>
        <w:t>zgłoszenie pracy geodezyjnej,</w:t>
      </w:r>
    </w:p>
    <w:p w14:paraId="190AA858" w14:textId="77777777" w:rsidR="00D1252F" w:rsidRPr="003921B4" w:rsidRDefault="00D1252F" w:rsidP="00915494">
      <w:pPr>
        <w:numPr>
          <w:ilvl w:val="2"/>
          <w:numId w:val="11"/>
        </w:numPr>
        <w:tabs>
          <w:tab w:val="left" w:pos="993"/>
        </w:tabs>
        <w:spacing w:before="60"/>
        <w:ind w:left="568" w:hanging="284"/>
        <w:jc w:val="both"/>
        <w:rPr>
          <w:rFonts w:asciiTheme="minorHAnsi" w:hAnsiTheme="minorHAnsi" w:cstheme="minorHAnsi"/>
          <w:caps/>
          <w:sz w:val="22"/>
          <w:szCs w:val="22"/>
        </w:rPr>
      </w:pPr>
      <w:r w:rsidRPr="003921B4">
        <w:rPr>
          <w:rFonts w:asciiTheme="minorHAnsi" w:hAnsiTheme="minorHAnsi" w:cstheme="minorHAnsi"/>
          <w:sz w:val="22"/>
          <w:szCs w:val="22"/>
        </w:rPr>
        <w:t>uzupełniony Dziennik Prac,</w:t>
      </w:r>
    </w:p>
    <w:p w14:paraId="48E90166" w14:textId="77777777" w:rsidR="00D1252F" w:rsidRPr="003921B4" w:rsidRDefault="00D1252F" w:rsidP="00915494">
      <w:pPr>
        <w:numPr>
          <w:ilvl w:val="2"/>
          <w:numId w:val="11"/>
        </w:numPr>
        <w:tabs>
          <w:tab w:val="left" w:pos="993"/>
        </w:tabs>
        <w:spacing w:before="60"/>
        <w:ind w:left="568" w:hanging="284"/>
        <w:jc w:val="both"/>
        <w:rPr>
          <w:rFonts w:asciiTheme="minorHAnsi" w:hAnsiTheme="minorHAnsi" w:cstheme="minorHAnsi"/>
          <w:caps/>
          <w:sz w:val="22"/>
          <w:szCs w:val="22"/>
        </w:rPr>
      </w:pPr>
      <w:r w:rsidRPr="003921B4">
        <w:rPr>
          <w:rFonts w:asciiTheme="minorHAnsi" w:hAnsiTheme="minorHAnsi" w:cstheme="minorHAnsi"/>
          <w:sz w:val="22"/>
          <w:szCs w:val="22"/>
        </w:rPr>
        <w:t>sprawozdanie techniczne z przeprowadzonych prac, zawierające między innymi: omówienie wyników analizy wydanych materiałów pod kątem ich wykorzystania do opracowania, omówienie technologii wykonania opracowania, omówienie wszystkich dodatkowych ustaleń ze zleceniodawcą w trakcie realizacji prac (odstępstwa od ustaleń zawartych w warunkach technicznych), dane informatyczne (datę aktualności opracowanej bazy, numer statystyczny jednostki ewidencyjnej i numer ewidencyjny obrębu, format przekazanych danych informatycznych, spis przekazyw</w:t>
      </w:r>
      <w:r w:rsidR="00451F4A" w:rsidRPr="003921B4">
        <w:rPr>
          <w:rFonts w:asciiTheme="minorHAnsi" w:hAnsiTheme="minorHAnsi" w:cstheme="minorHAnsi"/>
          <w:sz w:val="22"/>
          <w:szCs w:val="22"/>
        </w:rPr>
        <w:t>anej dokumentacji numerycznej i </w:t>
      </w:r>
      <w:r w:rsidRPr="003921B4">
        <w:rPr>
          <w:rFonts w:asciiTheme="minorHAnsi" w:hAnsiTheme="minorHAnsi" w:cstheme="minorHAnsi"/>
          <w:sz w:val="22"/>
          <w:szCs w:val="22"/>
        </w:rPr>
        <w:t>opis nośnika),</w:t>
      </w:r>
    </w:p>
    <w:p w14:paraId="252DC559" w14:textId="5079B679" w:rsidR="001B296D" w:rsidRPr="0061334D" w:rsidRDefault="001B296D" w:rsidP="0061334D">
      <w:pPr>
        <w:numPr>
          <w:ilvl w:val="2"/>
          <w:numId w:val="11"/>
        </w:numPr>
        <w:tabs>
          <w:tab w:val="left" w:pos="993"/>
        </w:tabs>
        <w:spacing w:before="60"/>
        <w:ind w:left="568" w:hanging="284"/>
        <w:jc w:val="both"/>
        <w:rPr>
          <w:rFonts w:asciiTheme="minorHAnsi" w:hAnsiTheme="minorHAnsi" w:cstheme="minorHAnsi"/>
          <w:caps/>
          <w:sz w:val="22"/>
          <w:szCs w:val="22"/>
        </w:rPr>
      </w:pPr>
      <w:r w:rsidRPr="003921B4">
        <w:rPr>
          <w:rFonts w:asciiTheme="minorHAnsi" w:hAnsiTheme="minorHAnsi" w:cstheme="minorHAnsi"/>
          <w:sz w:val="22"/>
          <w:szCs w:val="22"/>
        </w:rPr>
        <w:t>wykaz</w:t>
      </w:r>
      <w:r w:rsidR="009D119C" w:rsidRPr="003921B4">
        <w:rPr>
          <w:rFonts w:asciiTheme="minorHAnsi" w:hAnsiTheme="minorHAnsi" w:cstheme="minorHAnsi"/>
          <w:sz w:val="22"/>
          <w:szCs w:val="22"/>
        </w:rPr>
        <w:t xml:space="preserve"> </w:t>
      </w:r>
      <w:r w:rsidR="0061334D">
        <w:rPr>
          <w:rFonts w:asciiTheme="minorHAnsi" w:hAnsiTheme="minorHAnsi" w:cstheme="minorHAnsi"/>
          <w:sz w:val="22"/>
          <w:szCs w:val="22"/>
        </w:rPr>
        <w:t>materiałów, dokumentów</w:t>
      </w:r>
      <w:r w:rsidRPr="003921B4">
        <w:rPr>
          <w:rFonts w:asciiTheme="minorHAnsi" w:hAnsiTheme="minorHAnsi" w:cstheme="minorHAnsi"/>
          <w:sz w:val="22"/>
          <w:szCs w:val="22"/>
        </w:rPr>
        <w:t xml:space="preserve">, które zostały </w:t>
      </w:r>
      <w:r w:rsidR="008F3D2C" w:rsidRPr="003921B4">
        <w:rPr>
          <w:rFonts w:asciiTheme="minorHAnsi" w:hAnsiTheme="minorHAnsi" w:cstheme="minorHAnsi"/>
          <w:sz w:val="22"/>
          <w:szCs w:val="22"/>
        </w:rPr>
        <w:t>zeskanowane</w:t>
      </w:r>
      <w:r w:rsidR="0061334D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67F8B03C" w14:textId="77777777" w:rsidR="00D1252F" w:rsidRPr="003921B4" w:rsidRDefault="00D1252F" w:rsidP="00915494">
      <w:pPr>
        <w:numPr>
          <w:ilvl w:val="2"/>
          <w:numId w:val="11"/>
        </w:numPr>
        <w:tabs>
          <w:tab w:val="left" w:pos="1134"/>
        </w:tabs>
        <w:spacing w:before="60"/>
        <w:ind w:left="568" w:hanging="284"/>
        <w:jc w:val="both"/>
        <w:rPr>
          <w:rFonts w:asciiTheme="minorHAnsi" w:hAnsiTheme="minorHAnsi" w:cstheme="minorHAnsi"/>
          <w:caps/>
          <w:sz w:val="22"/>
          <w:szCs w:val="22"/>
        </w:rPr>
      </w:pPr>
      <w:r w:rsidRPr="003921B4">
        <w:rPr>
          <w:rFonts w:asciiTheme="minorHAnsi" w:hAnsiTheme="minorHAnsi" w:cstheme="minorHAnsi"/>
          <w:sz w:val="22"/>
          <w:szCs w:val="22"/>
        </w:rPr>
        <w:t>dane cyfrowe na nośnikach optyczn</w:t>
      </w:r>
      <w:r w:rsidR="009D119C" w:rsidRPr="003921B4">
        <w:rPr>
          <w:rFonts w:asciiTheme="minorHAnsi" w:hAnsiTheme="minorHAnsi" w:cstheme="minorHAnsi"/>
          <w:sz w:val="22"/>
          <w:szCs w:val="22"/>
        </w:rPr>
        <w:t xml:space="preserve">ych w dwóch egzemplarzach </w:t>
      </w:r>
      <w:r w:rsidRPr="003921B4">
        <w:rPr>
          <w:rFonts w:asciiTheme="minorHAnsi" w:hAnsiTheme="minorHAnsi" w:cstheme="minorHAnsi"/>
          <w:sz w:val="22"/>
          <w:szCs w:val="22"/>
        </w:rPr>
        <w:t>płyta(y) DVD zawierająca</w:t>
      </w:r>
      <w:r w:rsidR="00AE1742" w:rsidRPr="003921B4">
        <w:rPr>
          <w:rFonts w:asciiTheme="minorHAnsi" w:hAnsiTheme="minorHAnsi" w:cstheme="minorHAnsi"/>
          <w:sz w:val="22"/>
          <w:szCs w:val="22"/>
        </w:rPr>
        <w:t>(e) zeskanowane, zarchiwizowane</w:t>
      </w:r>
      <w:r w:rsidR="001420B6" w:rsidRPr="003921B4">
        <w:rPr>
          <w:rFonts w:asciiTheme="minorHAnsi" w:hAnsiTheme="minorHAnsi" w:cstheme="minorHAnsi"/>
          <w:sz w:val="22"/>
          <w:szCs w:val="22"/>
        </w:rPr>
        <w:t xml:space="preserve"> </w:t>
      </w:r>
      <w:r w:rsidRPr="003921B4">
        <w:rPr>
          <w:rFonts w:asciiTheme="minorHAnsi" w:hAnsiTheme="minorHAnsi" w:cstheme="minorHAnsi"/>
          <w:sz w:val="22"/>
          <w:szCs w:val="22"/>
        </w:rPr>
        <w:t>i zaindeksowane (wg num</w:t>
      </w:r>
      <w:r w:rsidR="009D119C" w:rsidRPr="003921B4">
        <w:rPr>
          <w:rFonts w:asciiTheme="minorHAnsi" w:hAnsiTheme="minorHAnsi" w:cstheme="minorHAnsi"/>
          <w:sz w:val="22"/>
          <w:szCs w:val="22"/>
        </w:rPr>
        <w:t>eru operatu) operaty techniczne.</w:t>
      </w:r>
    </w:p>
    <w:p w14:paraId="4A8DE3E2" w14:textId="104965B0" w:rsidR="00D1252F" w:rsidRDefault="00D1252F" w:rsidP="0061334D">
      <w:pPr>
        <w:pStyle w:val="Akapitzlist"/>
        <w:numPr>
          <w:ilvl w:val="0"/>
          <w:numId w:val="14"/>
        </w:numPr>
        <w:spacing w:before="240"/>
        <w:jc w:val="both"/>
        <w:rPr>
          <w:rFonts w:asciiTheme="minorHAnsi" w:hAnsiTheme="minorHAnsi" w:cstheme="minorHAnsi"/>
          <w:b/>
          <w:caps/>
          <w:sz w:val="22"/>
          <w:szCs w:val="22"/>
        </w:rPr>
      </w:pPr>
      <w:r w:rsidRPr="0061334D">
        <w:rPr>
          <w:rFonts w:asciiTheme="minorHAnsi" w:hAnsiTheme="minorHAnsi" w:cstheme="minorHAnsi"/>
          <w:b/>
          <w:bCs/>
          <w:caps/>
          <w:sz w:val="22"/>
          <w:szCs w:val="22"/>
        </w:rPr>
        <w:t xml:space="preserve">Tryb i zasady zasilenia </w:t>
      </w:r>
      <w:r w:rsidRPr="0061334D">
        <w:rPr>
          <w:rFonts w:asciiTheme="minorHAnsi" w:hAnsiTheme="minorHAnsi" w:cstheme="minorHAnsi"/>
          <w:b/>
          <w:caps/>
          <w:sz w:val="22"/>
          <w:szCs w:val="22"/>
        </w:rPr>
        <w:t xml:space="preserve">bazy </w:t>
      </w:r>
      <w:r w:rsidRPr="0061334D">
        <w:rPr>
          <w:rFonts w:asciiTheme="minorHAnsi" w:hAnsiTheme="minorHAnsi" w:cstheme="minorHAnsi"/>
          <w:b/>
          <w:bCs/>
          <w:caps/>
          <w:sz w:val="22"/>
          <w:szCs w:val="22"/>
        </w:rPr>
        <w:t xml:space="preserve">danych systemu </w:t>
      </w:r>
      <w:r w:rsidRPr="0061334D">
        <w:rPr>
          <w:rFonts w:asciiTheme="minorHAnsi" w:hAnsiTheme="minorHAnsi" w:cstheme="minorHAnsi"/>
          <w:b/>
          <w:caps/>
          <w:sz w:val="22"/>
          <w:szCs w:val="22"/>
        </w:rPr>
        <w:t>teleinformatycznego</w:t>
      </w:r>
    </w:p>
    <w:p w14:paraId="2FF998A5" w14:textId="77777777" w:rsidR="00EE63F7" w:rsidRPr="0061334D" w:rsidRDefault="00EE63F7" w:rsidP="00EE63F7">
      <w:pPr>
        <w:pStyle w:val="Akapitzlist"/>
        <w:spacing w:before="240"/>
        <w:ind w:left="502"/>
        <w:jc w:val="both"/>
        <w:rPr>
          <w:rFonts w:asciiTheme="minorHAnsi" w:hAnsiTheme="minorHAnsi" w:cstheme="minorHAnsi"/>
          <w:b/>
          <w:caps/>
          <w:sz w:val="22"/>
          <w:szCs w:val="22"/>
        </w:rPr>
      </w:pPr>
    </w:p>
    <w:p w14:paraId="6152862B" w14:textId="77777777" w:rsidR="00EE63F7" w:rsidRDefault="00D1252F" w:rsidP="00843B50">
      <w:pPr>
        <w:pStyle w:val="Akapitzlist"/>
        <w:numPr>
          <w:ilvl w:val="1"/>
          <w:numId w:val="11"/>
        </w:numPr>
        <w:rPr>
          <w:rFonts w:asciiTheme="minorHAnsi" w:hAnsiTheme="minorHAnsi" w:cstheme="minorHAnsi"/>
          <w:sz w:val="22"/>
          <w:szCs w:val="22"/>
        </w:rPr>
      </w:pPr>
      <w:r w:rsidRPr="00EE63F7">
        <w:rPr>
          <w:rFonts w:asciiTheme="minorHAnsi" w:hAnsiTheme="minorHAnsi" w:cstheme="minorHAnsi"/>
          <w:sz w:val="22"/>
          <w:szCs w:val="22"/>
        </w:rPr>
        <w:t xml:space="preserve">W ramach wykonania niniejszego zlecenia niezbędne jest zasilenie systemu teleinformatycznego </w:t>
      </w:r>
    </w:p>
    <w:p w14:paraId="33683507" w14:textId="77777777" w:rsidR="00EE63F7" w:rsidRDefault="00D1252F" w:rsidP="00843B50">
      <w:pPr>
        <w:pStyle w:val="Akapitzlist"/>
        <w:ind w:left="539"/>
        <w:rPr>
          <w:rFonts w:asciiTheme="minorHAnsi" w:hAnsiTheme="minorHAnsi" w:cstheme="minorHAnsi"/>
          <w:sz w:val="22"/>
          <w:szCs w:val="22"/>
        </w:rPr>
      </w:pPr>
      <w:r w:rsidRPr="00EE63F7">
        <w:rPr>
          <w:rFonts w:asciiTheme="minorHAnsi" w:hAnsiTheme="minorHAnsi" w:cstheme="minorHAnsi"/>
          <w:sz w:val="22"/>
          <w:szCs w:val="22"/>
        </w:rPr>
        <w:t xml:space="preserve">funkcjonującego w </w:t>
      </w:r>
      <w:r w:rsidR="007866CA" w:rsidRPr="00EE63F7">
        <w:rPr>
          <w:rFonts w:asciiTheme="minorHAnsi" w:hAnsiTheme="minorHAnsi" w:cstheme="minorHAnsi"/>
          <w:sz w:val="22"/>
          <w:szCs w:val="22"/>
        </w:rPr>
        <w:t>WGKiK</w:t>
      </w:r>
      <w:r w:rsidRPr="00EE63F7">
        <w:rPr>
          <w:rFonts w:asciiTheme="minorHAnsi" w:hAnsiTheme="minorHAnsi" w:cstheme="minorHAnsi"/>
          <w:sz w:val="22"/>
          <w:szCs w:val="22"/>
        </w:rPr>
        <w:t xml:space="preserve"> w </w:t>
      </w:r>
      <w:r w:rsidR="007866CA" w:rsidRPr="00EE63F7">
        <w:rPr>
          <w:rFonts w:asciiTheme="minorHAnsi" w:hAnsiTheme="minorHAnsi" w:cstheme="minorHAnsi"/>
          <w:sz w:val="22"/>
          <w:szCs w:val="22"/>
        </w:rPr>
        <w:t>Goleniowie</w:t>
      </w:r>
      <w:r w:rsidRPr="00EE63F7">
        <w:rPr>
          <w:rFonts w:asciiTheme="minorHAnsi" w:hAnsiTheme="minorHAnsi" w:cstheme="minorHAnsi"/>
          <w:sz w:val="22"/>
          <w:szCs w:val="22"/>
        </w:rPr>
        <w:t>. W ramach tego działani</w:t>
      </w:r>
      <w:r w:rsidR="00C46232" w:rsidRPr="00EE63F7">
        <w:rPr>
          <w:rFonts w:asciiTheme="minorHAnsi" w:hAnsiTheme="minorHAnsi" w:cstheme="minorHAnsi"/>
          <w:sz w:val="22"/>
          <w:szCs w:val="22"/>
        </w:rPr>
        <w:t xml:space="preserve">a Wykonawca jest zobowiązany </w:t>
      </w:r>
    </w:p>
    <w:p w14:paraId="5230FAF6" w14:textId="3C18804A" w:rsidR="00EE63F7" w:rsidRPr="000B121A" w:rsidRDefault="00C46232" w:rsidP="00843B50">
      <w:pPr>
        <w:pStyle w:val="Akapitzlist"/>
        <w:ind w:left="539"/>
        <w:rPr>
          <w:rFonts w:asciiTheme="minorHAnsi" w:hAnsiTheme="minorHAnsi" w:cstheme="minorHAnsi"/>
          <w:sz w:val="22"/>
          <w:szCs w:val="22"/>
        </w:rPr>
      </w:pPr>
      <w:r w:rsidRPr="00EE63F7">
        <w:rPr>
          <w:rFonts w:asciiTheme="minorHAnsi" w:hAnsiTheme="minorHAnsi" w:cstheme="minorHAnsi"/>
          <w:sz w:val="22"/>
          <w:szCs w:val="22"/>
        </w:rPr>
        <w:t xml:space="preserve">do </w:t>
      </w:r>
      <w:r w:rsidR="00D1252F" w:rsidRPr="00EE63F7">
        <w:rPr>
          <w:rFonts w:asciiTheme="minorHAnsi" w:hAnsiTheme="minorHAnsi" w:cstheme="minorHAnsi"/>
          <w:sz w:val="22"/>
          <w:szCs w:val="22"/>
        </w:rPr>
        <w:t>zasile</w:t>
      </w:r>
      <w:r w:rsidRPr="00EE63F7">
        <w:rPr>
          <w:rFonts w:asciiTheme="minorHAnsi" w:hAnsiTheme="minorHAnsi" w:cstheme="minorHAnsi"/>
          <w:sz w:val="22"/>
          <w:szCs w:val="22"/>
        </w:rPr>
        <w:t xml:space="preserve">nia </w:t>
      </w:r>
      <w:r w:rsidR="00D1252F" w:rsidRPr="00EE63F7">
        <w:rPr>
          <w:rFonts w:asciiTheme="minorHAnsi" w:hAnsiTheme="minorHAnsi" w:cstheme="minorHAnsi"/>
          <w:sz w:val="22"/>
          <w:szCs w:val="22"/>
        </w:rPr>
        <w:t xml:space="preserve">ww. </w:t>
      </w:r>
      <w:r w:rsidRPr="00EE63F7">
        <w:rPr>
          <w:rFonts w:asciiTheme="minorHAnsi" w:hAnsiTheme="minorHAnsi" w:cstheme="minorHAnsi"/>
          <w:sz w:val="22"/>
          <w:szCs w:val="22"/>
        </w:rPr>
        <w:t>danymi</w:t>
      </w:r>
      <w:r w:rsidR="00D1252F" w:rsidRPr="00EE63F7">
        <w:rPr>
          <w:rFonts w:asciiTheme="minorHAnsi" w:hAnsiTheme="minorHAnsi" w:cstheme="minorHAnsi"/>
          <w:sz w:val="22"/>
          <w:szCs w:val="22"/>
        </w:rPr>
        <w:t xml:space="preserve"> bazy danych systemu teleinformatycznego EWID2007</w:t>
      </w:r>
      <w:r w:rsidRPr="000B121A">
        <w:rPr>
          <w:rFonts w:asciiTheme="minorHAnsi" w:hAnsiTheme="minorHAnsi" w:cstheme="minorHAnsi"/>
          <w:sz w:val="22"/>
          <w:szCs w:val="22"/>
        </w:rPr>
        <w:t>.</w:t>
      </w:r>
      <w:r w:rsidR="00EE63F7" w:rsidRPr="000B121A">
        <w:rPr>
          <w:rFonts w:asciiTheme="minorHAnsi" w:hAnsiTheme="minorHAnsi" w:cstheme="minorHAnsi"/>
          <w:sz w:val="22"/>
          <w:szCs w:val="22"/>
        </w:rPr>
        <w:t xml:space="preserve"> Usługa zostanie </w:t>
      </w:r>
    </w:p>
    <w:p w14:paraId="02E8EA02" w14:textId="50FDB044" w:rsidR="00EE63F7" w:rsidRPr="00EE63F7" w:rsidRDefault="00EE63F7" w:rsidP="00843B50">
      <w:pPr>
        <w:pStyle w:val="Akapitzlist"/>
        <w:ind w:left="539"/>
        <w:rPr>
          <w:rFonts w:asciiTheme="minorHAnsi" w:hAnsiTheme="minorHAnsi" w:cstheme="minorHAnsi"/>
          <w:sz w:val="22"/>
          <w:szCs w:val="22"/>
        </w:rPr>
      </w:pPr>
      <w:r w:rsidRPr="000B121A">
        <w:rPr>
          <w:rFonts w:asciiTheme="minorHAnsi" w:hAnsiTheme="minorHAnsi" w:cstheme="minorHAnsi"/>
          <w:sz w:val="22"/>
          <w:szCs w:val="22"/>
        </w:rPr>
        <w:t>wykonywana przez pracowników Wykonawcy oddelegowanych do wykonania prac w siedzibie Zamawiającego tj. budynek Starostwa Powiatowego w Goleniowie przy ul. Dworcowa 1 i przy wykorzystaniu sprzętu oraz oprogramowania będącego własnością Wykonawcy.</w:t>
      </w:r>
    </w:p>
    <w:p w14:paraId="406C3922" w14:textId="3C660C18" w:rsidR="00D63705" w:rsidRPr="003921B4" w:rsidRDefault="00D63705" w:rsidP="00843B50">
      <w:pPr>
        <w:tabs>
          <w:tab w:val="left" w:pos="709"/>
        </w:tabs>
        <w:spacing w:before="120"/>
        <w:ind w:left="426"/>
        <w:rPr>
          <w:rFonts w:asciiTheme="minorHAnsi" w:hAnsiTheme="minorHAnsi" w:cstheme="minorHAnsi"/>
          <w:caps/>
          <w:sz w:val="22"/>
          <w:szCs w:val="22"/>
        </w:rPr>
      </w:pPr>
    </w:p>
    <w:p w14:paraId="12D893A3" w14:textId="77777777" w:rsidR="00D63705" w:rsidRPr="003921B4" w:rsidRDefault="00D63705" w:rsidP="00915494">
      <w:pPr>
        <w:numPr>
          <w:ilvl w:val="1"/>
          <w:numId w:val="11"/>
        </w:numPr>
        <w:tabs>
          <w:tab w:val="left" w:pos="567"/>
        </w:tabs>
        <w:spacing w:before="120"/>
        <w:ind w:left="426" w:hanging="284"/>
        <w:jc w:val="both"/>
        <w:rPr>
          <w:rFonts w:asciiTheme="minorHAnsi" w:hAnsiTheme="minorHAnsi" w:cstheme="minorHAnsi"/>
          <w:caps/>
          <w:sz w:val="22"/>
          <w:szCs w:val="22"/>
        </w:rPr>
      </w:pPr>
      <w:r w:rsidRPr="003921B4">
        <w:rPr>
          <w:rFonts w:asciiTheme="minorHAnsi" w:hAnsiTheme="minorHAnsi" w:cstheme="minorHAnsi"/>
          <w:sz w:val="22"/>
          <w:szCs w:val="22"/>
        </w:rPr>
        <w:t>Wykonawca jest zobowiązany do zabezpieczenia odpowiedniego zapasu czasu by uniknąć przekroczenia terminów poszczególnych działań, określonych w ustaleniach szczegółowych poniżej oraz aby nie blokować pracy WGKiK, a także czynności związanych z prowadzeniem tutejszego zasobu geodezyjnego i kartograficznego.</w:t>
      </w:r>
    </w:p>
    <w:p w14:paraId="19A4963B" w14:textId="77777777" w:rsidR="00412F5A" w:rsidRPr="003921B4" w:rsidRDefault="00412F5A" w:rsidP="00915494">
      <w:pPr>
        <w:numPr>
          <w:ilvl w:val="1"/>
          <w:numId w:val="11"/>
        </w:numPr>
        <w:tabs>
          <w:tab w:val="left" w:pos="567"/>
        </w:tabs>
        <w:spacing w:before="120"/>
        <w:ind w:left="426" w:hanging="284"/>
        <w:jc w:val="both"/>
        <w:rPr>
          <w:rFonts w:asciiTheme="minorHAnsi" w:hAnsiTheme="minorHAnsi" w:cstheme="minorHAnsi"/>
          <w:caps/>
          <w:sz w:val="22"/>
          <w:szCs w:val="22"/>
        </w:rPr>
      </w:pPr>
      <w:r w:rsidRPr="003921B4">
        <w:rPr>
          <w:rFonts w:asciiTheme="minorHAnsi" w:hAnsiTheme="minorHAnsi" w:cstheme="minorHAnsi"/>
          <w:sz w:val="22"/>
          <w:szCs w:val="22"/>
        </w:rPr>
        <w:t>Kontrola merytoryczna będzie obejmować:</w:t>
      </w:r>
    </w:p>
    <w:p w14:paraId="5A2409E2" w14:textId="77777777" w:rsidR="00412F5A" w:rsidRPr="003921B4" w:rsidRDefault="00412F5A" w:rsidP="00915494">
      <w:pPr>
        <w:numPr>
          <w:ilvl w:val="2"/>
          <w:numId w:val="11"/>
        </w:numPr>
        <w:tabs>
          <w:tab w:val="left" w:pos="993"/>
        </w:tabs>
        <w:spacing w:before="120"/>
        <w:ind w:left="567" w:hanging="256"/>
        <w:jc w:val="both"/>
        <w:rPr>
          <w:rFonts w:asciiTheme="minorHAnsi" w:hAnsiTheme="minorHAnsi" w:cstheme="minorHAnsi"/>
          <w:caps/>
          <w:sz w:val="22"/>
          <w:szCs w:val="22"/>
        </w:rPr>
      </w:pPr>
      <w:r w:rsidRPr="003921B4">
        <w:rPr>
          <w:rFonts w:asciiTheme="minorHAnsi" w:hAnsiTheme="minorHAnsi" w:cstheme="minorHAnsi"/>
          <w:sz w:val="22"/>
          <w:szCs w:val="22"/>
        </w:rPr>
        <w:t xml:space="preserve">zgodność i kompletność merytoryczną opracowanych dokumentów </w:t>
      </w:r>
      <w:r w:rsidR="00400030" w:rsidRPr="003921B4">
        <w:rPr>
          <w:rFonts w:asciiTheme="minorHAnsi" w:hAnsiTheme="minorHAnsi" w:cstheme="minorHAnsi"/>
          <w:sz w:val="22"/>
          <w:szCs w:val="22"/>
        </w:rPr>
        <w:t>z treścią materiałów źródłowych,</w:t>
      </w:r>
    </w:p>
    <w:p w14:paraId="339C02A3" w14:textId="77777777" w:rsidR="00400030" w:rsidRPr="003921B4" w:rsidRDefault="005A252E" w:rsidP="00915494">
      <w:pPr>
        <w:numPr>
          <w:ilvl w:val="2"/>
          <w:numId w:val="11"/>
        </w:numPr>
        <w:tabs>
          <w:tab w:val="left" w:pos="993"/>
        </w:tabs>
        <w:spacing w:before="120"/>
        <w:ind w:left="567" w:hanging="256"/>
        <w:jc w:val="both"/>
        <w:rPr>
          <w:rFonts w:asciiTheme="minorHAnsi" w:hAnsiTheme="minorHAnsi" w:cstheme="minorHAnsi"/>
          <w:caps/>
          <w:sz w:val="22"/>
          <w:szCs w:val="22"/>
        </w:rPr>
      </w:pPr>
      <w:r w:rsidRPr="003921B4">
        <w:rPr>
          <w:rFonts w:asciiTheme="minorHAnsi" w:hAnsiTheme="minorHAnsi" w:cstheme="minorHAnsi"/>
          <w:sz w:val="22"/>
          <w:szCs w:val="22"/>
        </w:rPr>
        <w:lastRenderedPageBreak/>
        <w:t>c</w:t>
      </w:r>
      <w:r w:rsidR="00400030" w:rsidRPr="003921B4">
        <w:rPr>
          <w:rFonts w:asciiTheme="minorHAnsi" w:hAnsiTheme="minorHAnsi" w:cstheme="minorHAnsi"/>
          <w:sz w:val="22"/>
          <w:szCs w:val="22"/>
        </w:rPr>
        <w:t>zytelność zeskanowanych materiałów.</w:t>
      </w:r>
    </w:p>
    <w:p w14:paraId="031DF166" w14:textId="4BF3A8BB" w:rsidR="00412F5A" w:rsidRPr="003921B4" w:rsidRDefault="00400030" w:rsidP="00915494">
      <w:pPr>
        <w:numPr>
          <w:ilvl w:val="1"/>
          <w:numId w:val="11"/>
        </w:numPr>
        <w:tabs>
          <w:tab w:val="left" w:pos="567"/>
        </w:tabs>
        <w:spacing w:before="120"/>
        <w:ind w:left="426" w:hanging="284"/>
        <w:jc w:val="both"/>
        <w:rPr>
          <w:rFonts w:asciiTheme="minorHAnsi" w:hAnsiTheme="minorHAnsi" w:cstheme="minorHAnsi"/>
          <w:caps/>
          <w:sz w:val="22"/>
          <w:szCs w:val="22"/>
        </w:rPr>
      </w:pPr>
      <w:r w:rsidRPr="003921B4">
        <w:rPr>
          <w:rFonts w:asciiTheme="minorHAnsi" w:hAnsiTheme="minorHAnsi" w:cstheme="minorHAnsi"/>
          <w:sz w:val="22"/>
          <w:szCs w:val="22"/>
        </w:rPr>
        <w:t>Zbiory danych, które przejdą pozytywnie kontrolę merytoryczną, zostaną dopuszczone do załadowania do bazy danych</w:t>
      </w:r>
      <w:r w:rsidR="003F2F0A" w:rsidRPr="003921B4">
        <w:rPr>
          <w:rFonts w:asciiTheme="minorHAnsi" w:hAnsiTheme="minorHAnsi" w:cstheme="minorHAnsi"/>
          <w:sz w:val="22"/>
          <w:szCs w:val="22"/>
        </w:rPr>
        <w:t xml:space="preserve"> aplikacji zarządzającej TurboEWID v </w:t>
      </w:r>
      <w:r w:rsidR="00434CBB">
        <w:rPr>
          <w:rFonts w:asciiTheme="minorHAnsi" w:hAnsiTheme="minorHAnsi" w:cstheme="minorHAnsi"/>
          <w:sz w:val="22"/>
          <w:szCs w:val="22"/>
        </w:rPr>
        <w:t>10.0</w:t>
      </w:r>
      <w:r w:rsidRPr="003921B4">
        <w:rPr>
          <w:rFonts w:asciiTheme="minorHAnsi" w:hAnsiTheme="minorHAnsi" w:cstheme="minorHAnsi"/>
          <w:sz w:val="22"/>
          <w:szCs w:val="22"/>
        </w:rPr>
        <w:t xml:space="preserve"> systemu teleinformatycznego</w:t>
      </w:r>
      <w:r w:rsidR="003F2F0A" w:rsidRPr="003921B4">
        <w:rPr>
          <w:rFonts w:asciiTheme="minorHAnsi" w:hAnsiTheme="minorHAnsi" w:cstheme="minorHAnsi"/>
          <w:sz w:val="22"/>
          <w:szCs w:val="22"/>
        </w:rPr>
        <w:t xml:space="preserve"> EWID 2007.</w:t>
      </w:r>
    </w:p>
    <w:p w14:paraId="2EC282CA" w14:textId="77777777" w:rsidR="005A252E" w:rsidRPr="003921B4" w:rsidRDefault="00400030" w:rsidP="00915494">
      <w:pPr>
        <w:numPr>
          <w:ilvl w:val="1"/>
          <w:numId w:val="11"/>
        </w:numPr>
        <w:tabs>
          <w:tab w:val="left" w:pos="567"/>
        </w:tabs>
        <w:spacing w:before="120"/>
        <w:ind w:left="426" w:hanging="284"/>
        <w:jc w:val="both"/>
        <w:rPr>
          <w:rFonts w:asciiTheme="minorHAnsi" w:hAnsiTheme="minorHAnsi" w:cstheme="minorHAnsi"/>
          <w:caps/>
          <w:sz w:val="22"/>
          <w:szCs w:val="22"/>
        </w:rPr>
      </w:pPr>
      <w:r w:rsidRPr="003921B4">
        <w:rPr>
          <w:rFonts w:asciiTheme="minorHAnsi" w:hAnsiTheme="minorHAnsi" w:cstheme="minorHAnsi"/>
          <w:sz w:val="22"/>
          <w:szCs w:val="22"/>
        </w:rPr>
        <w:t>Po poprawnym załadowaniu doku</w:t>
      </w:r>
      <w:r w:rsidR="00667BF2" w:rsidRPr="003921B4">
        <w:rPr>
          <w:rFonts w:asciiTheme="minorHAnsi" w:hAnsiTheme="minorHAnsi" w:cstheme="minorHAnsi"/>
          <w:sz w:val="22"/>
          <w:szCs w:val="22"/>
        </w:rPr>
        <w:t>mentów do bazy zostanie dokonana</w:t>
      </w:r>
      <w:r w:rsidRPr="003921B4">
        <w:rPr>
          <w:rFonts w:asciiTheme="minorHAnsi" w:hAnsiTheme="minorHAnsi" w:cstheme="minorHAnsi"/>
          <w:sz w:val="22"/>
          <w:szCs w:val="22"/>
        </w:rPr>
        <w:t xml:space="preserve"> kontrola poprawności i kompletności koniecznych relacji w s</w:t>
      </w:r>
      <w:r w:rsidR="005A252E" w:rsidRPr="003921B4">
        <w:rPr>
          <w:rFonts w:asciiTheme="minorHAnsi" w:hAnsiTheme="minorHAnsi" w:cstheme="minorHAnsi"/>
          <w:sz w:val="22"/>
          <w:szCs w:val="22"/>
        </w:rPr>
        <w:t>zczególności z uwidocznionymi w </w:t>
      </w:r>
      <w:r w:rsidRPr="003921B4">
        <w:rPr>
          <w:rFonts w:asciiTheme="minorHAnsi" w:hAnsiTheme="minorHAnsi" w:cstheme="minorHAnsi"/>
          <w:sz w:val="22"/>
          <w:szCs w:val="22"/>
        </w:rPr>
        <w:t xml:space="preserve">systemie operatami geodezyjnymi i kartograficznymi. </w:t>
      </w:r>
    </w:p>
    <w:p w14:paraId="772043B7" w14:textId="77777777" w:rsidR="00400030" w:rsidRPr="003921B4" w:rsidRDefault="00400030" w:rsidP="005A252E">
      <w:pPr>
        <w:tabs>
          <w:tab w:val="left" w:pos="567"/>
        </w:tabs>
        <w:ind w:left="425"/>
        <w:jc w:val="both"/>
        <w:rPr>
          <w:rFonts w:asciiTheme="minorHAnsi" w:hAnsiTheme="minorHAnsi" w:cstheme="minorHAnsi"/>
          <w:b/>
          <w:caps/>
          <w:sz w:val="22"/>
          <w:szCs w:val="22"/>
        </w:rPr>
      </w:pPr>
      <w:r w:rsidRPr="003921B4">
        <w:rPr>
          <w:rFonts w:asciiTheme="minorHAnsi" w:hAnsiTheme="minorHAnsi" w:cstheme="minorHAnsi"/>
          <w:b/>
          <w:sz w:val="22"/>
          <w:szCs w:val="22"/>
        </w:rPr>
        <w:t>Warunkiem odbioru jest powodzenie tej operacji.</w:t>
      </w:r>
    </w:p>
    <w:p w14:paraId="2BD2CD80" w14:textId="77777777" w:rsidR="000868C7" w:rsidRPr="003921B4" w:rsidRDefault="00D1252F" w:rsidP="00412F5A">
      <w:pPr>
        <w:spacing w:before="120"/>
        <w:ind w:left="540"/>
        <w:jc w:val="both"/>
        <w:rPr>
          <w:rFonts w:asciiTheme="minorHAnsi" w:hAnsiTheme="minorHAnsi" w:cstheme="minorHAnsi"/>
          <w:caps/>
          <w:sz w:val="22"/>
          <w:szCs w:val="22"/>
        </w:rPr>
      </w:pPr>
      <w:r w:rsidRPr="003921B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1227174" w14:textId="77777777" w:rsidR="00D1252F" w:rsidRPr="003921B4" w:rsidRDefault="000868C7" w:rsidP="00715A8A">
      <w:pPr>
        <w:jc w:val="both"/>
        <w:rPr>
          <w:rFonts w:asciiTheme="minorHAnsi" w:hAnsiTheme="minorHAnsi" w:cstheme="minorHAnsi"/>
          <w:caps/>
          <w:sz w:val="22"/>
          <w:szCs w:val="22"/>
        </w:rPr>
      </w:pPr>
      <w:r w:rsidRPr="003921B4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D1252F" w:rsidRPr="003921B4">
        <w:rPr>
          <w:rFonts w:asciiTheme="minorHAnsi" w:hAnsiTheme="minorHAnsi" w:cstheme="minorHAnsi"/>
          <w:b/>
          <w:bCs/>
          <w:sz w:val="22"/>
          <w:szCs w:val="22"/>
        </w:rPr>
        <w:t xml:space="preserve">W przypadkach </w:t>
      </w:r>
      <w:r w:rsidR="00E12578" w:rsidRPr="003921B4">
        <w:rPr>
          <w:rFonts w:asciiTheme="minorHAnsi" w:hAnsiTheme="minorHAnsi" w:cstheme="minorHAnsi"/>
          <w:b/>
          <w:bCs/>
          <w:sz w:val="22"/>
          <w:szCs w:val="22"/>
        </w:rPr>
        <w:t>nieuregulowanych</w:t>
      </w:r>
      <w:r w:rsidR="00D1252F" w:rsidRPr="003921B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3921B4">
        <w:rPr>
          <w:rFonts w:asciiTheme="minorHAnsi" w:hAnsiTheme="minorHAnsi" w:cstheme="minorHAnsi"/>
          <w:b/>
          <w:bCs/>
          <w:sz w:val="22"/>
          <w:szCs w:val="22"/>
        </w:rPr>
        <w:t xml:space="preserve">w </w:t>
      </w:r>
      <w:r w:rsidR="00D1252F" w:rsidRPr="003921B4">
        <w:rPr>
          <w:rFonts w:asciiTheme="minorHAnsi" w:hAnsiTheme="minorHAnsi" w:cstheme="minorHAnsi"/>
          <w:b/>
          <w:bCs/>
          <w:sz w:val="22"/>
          <w:szCs w:val="22"/>
        </w:rPr>
        <w:t>niniejszy</w:t>
      </w:r>
      <w:r w:rsidRPr="003921B4">
        <w:rPr>
          <w:rFonts w:asciiTheme="minorHAnsi" w:hAnsiTheme="minorHAnsi" w:cstheme="minorHAnsi"/>
          <w:b/>
          <w:bCs/>
          <w:sz w:val="22"/>
          <w:szCs w:val="22"/>
        </w:rPr>
        <w:t>ch</w:t>
      </w:r>
      <w:r w:rsidR="00D1252F" w:rsidRPr="003921B4">
        <w:rPr>
          <w:rFonts w:asciiTheme="minorHAnsi" w:hAnsiTheme="minorHAnsi" w:cstheme="minorHAnsi"/>
          <w:b/>
          <w:bCs/>
          <w:sz w:val="22"/>
          <w:szCs w:val="22"/>
        </w:rPr>
        <w:t xml:space="preserve"> warunka</w:t>
      </w:r>
      <w:r w:rsidRPr="003921B4">
        <w:rPr>
          <w:rFonts w:asciiTheme="minorHAnsi" w:hAnsiTheme="minorHAnsi" w:cstheme="minorHAnsi"/>
          <w:b/>
          <w:bCs/>
          <w:sz w:val="22"/>
          <w:szCs w:val="22"/>
        </w:rPr>
        <w:t>ch</w:t>
      </w:r>
      <w:r w:rsidR="00D1252F" w:rsidRPr="003921B4">
        <w:rPr>
          <w:rFonts w:asciiTheme="minorHAnsi" w:hAnsiTheme="minorHAnsi" w:cstheme="minorHAnsi"/>
          <w:b/>
          <w:bCs/>
          <w:sz w:val="22"/>
          <w:szCs w:val="22"/>
        </w:rPr>
        <w:t xml:space="preserve"> techniczny</w:t>
      </w:r>
      <w:r w:rsidRPr="003921B4">
        <w:rPr>
          <w:rFonts w:asciiTheme="minorHAnsi" w:hAnsiTheme="minorHAnsi" w:cstheme="minorHAnsi"/>
          <w:b/>
          <w:bCs/>
          <w:sz w:val="22"/>
          <w:szCs w:val="22"/>
        </w:rPr>
        <w:t>ch</w:t>
      </w:r>
      <w:r w:rsidR="00D1252F" w:rsidRPr="003921B4"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  <w:r w:rsidRPr="003921B4">
        <w:rPr>
          <w:rFonts w:asciiTheme="minorHAnsi" w:hAnsiTheme="minorHAnsi" w:cstheme="minorHAnsi"/>
          <w:b/>
          <w:bCs/>
          <w:sz w:val="22"/>
          <w:szCs w:val="22"/>
        </w:rPr>
        <w:t>W</w:t>
      </w:r>
      <w:r w:rsidR="00D1252F" w:rsidRPr="003921B4">
        <w:rPr>
          <w:rFonts w:asciiTheme="minorHAnsi" w:hAnsiTheme="minorHAnsi" w:cstheme="minorHAnsi"/>
          <w:b/>
          <w:bCs/>
          <w:sz w:val="22"/>
          <w:szCs w:val="22"/>
        </w:rPr>
        <w:t xml:space="preserve">ykonawca prac jest zobowiązany dokonać uzgodnień z </w:t>
      </w:r>
      <w:r w:rsidR="00EA0D5F" w:rsidRPr="003921B4">
        <w:rPr>
          <w:rFonts w:asciiTheme="minorHAnsi" w:hAnsiTheme="minorHAnsi" w:cstheme="minorHAnsi"/>
          <w:b/>
          <w:bCs/>
          <w:sz w:val="22"/>
          <w:szCs w:val="22"/>
        </w:rPr>
        <w:t>Geodetą Powiatowym w </w:t>
      </w:r>
      <w:r w:rsidR="006070B5" w:rsidRPr="003921B4">
        <w:rPr>
          <w:rFonts w:asciiTheme="minorHAnsi" w:hAnsiTheme="minorHAnsi" w:cstheme="minorHAnsi"/>
          <w:b/>
          <w:bCs/>
          <w:sz w:val="22"/>
          <w:szCs w:val="22"/>
        </w:rPr>
        <w:t>Goleniowie</w:t>
      </w:r>
    </w:p>
    <w:p w14:paraId="316753B2" w14:textId="77777777" w:rsidR="00D1252F" w:rsidRPr="003921B4" w:rsidRDefault="00D1252F" w:rsidP="00837FB7">
      <w:pPr>
        <w:rPr>
          <w:rFonts w:asciiTheme="minorHAnsi" w:hAnsiTheme="minorHAnsi" w:cstheme="minorHAnsi"/>
          <w:b/>
          <w:sz w:val="22"/>
          <w:szCs w:val="22"/>
        </w:rPr>
      </w:pPr>
    </w:p>
    <w:p w14:paraId="6402A45C" w14:textId="77777777" w:rsidR="00ED44FC" w:rsidRPr="003921B4" w:rsidRDefault="00ED44FC" w:rsidP="00837FB7">
      <w:pPr>
        <w:rPr>
          <w:rFonts w:asciiTheme="minorHAnsi" w:hAnsiTheme="minorHAnsi" w:cstheme="minorHAnsi"/>
          <w:b/>
          <w:sz w:val="22"/>
          <w:szCs w:val="22"/>
        </w:rPr>
      </w:pPr>
    </w:p>
    <w:p w14:paraId="54684F50" w14:textId="77777777" w:rsidR="00D1252F" w:rsidRPr="003921B4" w:rsidRDefault="00D1252F" w:rsidP="00837FB7">
      <w:pPr>
        <w:widowControl w:val="0"/>
        <w:shd w:val="clear" w:color="auto" w:fill="FFFFFF"/>
        <w:tabs>
          <w:tab w:val="left" w:pos="709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40B78D80" w14:textId="068212A4" w:rsidR="00AE5263" w:rsidRPr="003921B4" w:rsidRDefault="00D1252F" w:rsidP="00AE5263">
      <w:pPr>
        <w:widowControl w:val="0"/>
        <w:shd w:val="clear" w:color="auto" w:fill="FFFFFF"/>
        <w:rPr>
          <w:rFonts w:asciiTheme="minorHAnsi" w:hAnsiTheme="minorHAnsi" w:cstheme="minorHAnsi"/>
          <w:sz w:val="22"/>
          <w:szCs w:val="22"/>
        </w:rPr>
      </w:pPr>
      <w:r w:rsidRPr="003921B4">
        <w:rPr>
          <w:rFonts w:asciiTheme="minorHAnsi" w:hAnsiTheme="minorHAnsi" w:cstheme="minorHAnsi"/>
          <w:sz w:val="22"/>
          <w:szCs w:val="22"/>
        </w:rPr>
        <w:t>Opracował</w:t>
      </w:r>
      <w:r w:rsidR="00FC75FA" w:rsidRPr="003921B4">
        <w:rPr>
          <w:rFonts w:asciiTheme="minorHAnsi" w:hAnsiTheme="minorHAnsi" w:cstheme="minorHAnsi"/>
          <w:sz w:val="22"/>
          <w:szCs w:val="22"/>
        </w:rPr>
        <w:t>:</w:t>
      </w:r>
      <w:r w:rsidR="00AE5263" w:rsidRPr="003921B4">
        <w:rPr>
          <w:rFonts w:asciiTheme="minorHAnsi" w:hAnsiTheme="minorHAnsi" w:cstheme="minorHAnsi"/>
          <w:sz w:val="22"/>
          <w:szCs w:val="22"/>
        </w:rPr>
        <w:t xml:space="preserve"> Andrzej Siwy</w:t>
      </w:r>
    </w:p>
    <w:p w14:paraId="5CBC2E61" w14:textId="4306A070" w:rsidR="00F9509D" w:rsidRPr="003921B4" w:rsidRDefault="00F9509D" w:rsidP="00F9509D">
      <w:pPr>
        <w:widowControl w:val="0"/>
        <w:shd w:val="clear" w:color="auto" w:fill="FFFFFF"/>
        <w:ind w:left="1134"/>
        <w:rPr>
          <w:rFonts w:asciiTheme="minorHAnsi" w:hAnsiTheme="minorHAnsi" w:cstheme="minorHAnsi"/>
          <w:sz w:val="22"/>
          <w:szCs w:val="22"/>
        </w:rPr>
      </w:pPr>
      <w:r w:rsidRPr="003921B4">
        <w:rPr>
          <w:rFonts w:asciiTheme="minorHAnsi" w:hAnsiTheme="minorHAnsi" w:cstheme="minorHAnsi"/>
          <w:sz w:val="22"/>
          <w:szCs w:val="22"/>
        </w:rPr>
        <w:t>.</w:t>
      </w:r>
    </w:p>
    <w:p w14:paraId="3A4C38FF" w14:textId="77777777" w:rsidR="00D1252F" w:rsidRPr="003921B4" w:rsidRDefault="00D1252F" w:rsidP="00837FB7">
      <w:pPr>
        <w:widowControl w:val="0"/>
        <w:shd w:val="clear" w:color="auto" w:fill="FFFFFF"/>
        <w:tabs>
          <w:tab w:val="left" w:pos="709"/>
        </w:tabs>
        <w:ind w:left="1134"/>
        <w:jc w:val="both"/>
        <w:rPr>
          <w:rFonts w:asciiTheme="minorHAnsi" w:hAnsiTheme="minorHAnsi" w:cstheme="minorHAnsi"/>
          <w:sz w:val="22"/>
          <w:szCs w:val="22"/>
        </w:rPr>
      </w:pPr>
    </w:p>
    <w:p w14:paraId="19336ED9" w14:textId="77777777" w:rsidR="00BE6460" w:rsidRPr="003921B4" w:rsidRDefault="00BE6460" w:rsidP="00837FB7">
      <w:pPr>
        <w:widowControl w:val="0"/>
        <w:shd w:val="clear" w:color="auto" w:fill="FFFFFF"/>
        <w:tabs>
          <w:tab w:val="left" w:pos="709"/>
        </w:tabs>
        <w:ind w:left="1134"/>
        <w:jc w:val="both"/>
        <w:rPr>
          <w:rFonts w:asciiTheme="minorHAnsi" w:hAnsiTheme="minorHAnsi" w:cstheme="minorHAnsi"/>
          <w:sz w:val="22"/>
          <w:szCs w:val="22"/>
        </w:rPr>
      </w:pPr>
    </w:p>
    <w:p w14:paraId="653036FF" w14:textId="77777777" w:rsidR="00BE6460" w:rsidRPr="003921B4" w:rsidRDefault="00BE6460" w:rsidP="00BE6460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Cs/>
          <w:sz w:val="22"/>
          <w:szCs w:val="22"/>
          <w:lang w:eastAsia="pl-PL"/>
        </w:rPr>
      </w:pPr>
    </w:p>
    <w:sectPr w:rsidR="00BE6460" w:rsidRPr="003921B4" w:rsidSect="00344475">
      <w:footerReference w:type="default" r:id="rId7"/>
      <w:pgSz w:w="11906" w:h="16838"/>
      <w:pgMar w:top="1418" w:right="1077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3DDCBA" w14:textId="77777777" w:rsidR="004758B9" w:rsidRDefault="004758B9">
      <w:r>
        <w:separator/>
      </w:r>
    </w:p>
  </w:endnote>
  <w:endnote w:type="continuationSeparator" w:id="0">
    <w:p w14:paraId="100AAB6C" w14:textId="77777777" w:rsidR="004758B9" w:rsidRDefault="004758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77846864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14:paraId="47FFE08B" w14:textId="77777777" w:rsidR="00871985" w:rsidRDefault="00871985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E23211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E23211">
              <w:rPr>
                <w:b/>
                <w:bCs/>
                <w:noProof/>
              </w:rPr>
              <w:t>4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E311F7" w14:textId="77777777" w:rsidR="004758B9" w:rsidRDefault="004758B9">
      <w:r>
        <w:separator/>
      </w:r>
    </w:p>
  </w:footnote>
  <w:footnote w:type="continuationSeparator" w:id="0">
    <w:p w14:paraId="2C233FE8" w14:textId="77777777" w:rsidR="004758B9" w:rsidRDefault="004758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A692D176"/>
    <w:lvl w:ilvl="0">
      <w:start w:val="1"/>
      <w:numFmt w:val="decimal"/>
      <w:lvlText w:val=" %1"/>
      <w:lvlJc w:val="left"/>
      <w:pPr>
        <w:tabs>
          <w:tab w:val="num" w:pos="1429"/>
        </w:tabs>
        <w:ind w:left="1163" w:hanging="114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664"/>
        </w:tabs>
        <w:ind w:left="398" w:hanging="114"/>
      </w:pPr>
      <w:rPr>
        <w:rFonts w:hint="default"/>
        <w:b w:val="0"/>
      </w:rPr>
    </w:lvl>
    <w:lvl w:ilvl="2">
      <w:start w:val="1"/>
      <w:numFmt w:val="decimal"/>
      <w:lvlText w:val=" %1.%2.%3 "/>
      <w:lvlJc w:val="left"/>
      <w:pPr>
        <w:tabs>
          <w:tab w:val="num" w:pos="806"/>
        </w:tabs>
        <w:ind w:left="540" w:hanging="114"/>
      </w:pPr>
      <w:rPr>
        <w:rFonts w:hint="default"/>
      </w:rPr>
    </w:lvl>
    <w:lvl w:ilvl="3">
      <w:start w:val="1"/>
      <w:numFmt w:val="decimal"/>
      <w:lvlText w:val=" %1.%2.%3.%4 "/>
      <w:lvlJc w:val="left"/>
      <w:pPr>
        <w:tabs>
          <w:tab w:val="num" w:pos="2110"/>
        </w:tabs>
        <w:ind w:left="1844" w:hanging="114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337"/>
        </w:tabs>
        <w:ind w:left="2071" w:hanging="114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564"/>
        </w:tabs>
        <w:ind w:left="2298" w:hanging="114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2791"/>
        </w:tabs>
        <w:ind w:left="2525" w:hanging="114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018"/>
        </w:tabs>
        <w:ind w:left="2752" w:hanging="11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3245"/>
        </w:tabs>
        <w:ind w:left="2979" w:hanging="114"/>
      </w:pPr>
      <w:rPr>
        <w:rFonts w:hint="default"/>
      </w:rPr>
    </w:lvl>
  </w:abstractNum>
  <w:abstractNum w:abstractNumId="2" w15:restartNumberingAfterBreak="0">
    <w:nsid w:val="00000003"/>
    <w:multiLevelType w:val="multilevel"/>
    <w:tmpl w:val="AF04DB78"/>
    <w:lvl w:ilvl="0">
      <w:start w:val="4"/>
      <w:numFmt w:val="decimal"/>
      <w:lvlText w:val=" %1 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 %1.%2.%3 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decimal"/>
      <w:lvlText w:val=" %1 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 %1.%2 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 %1.%2.%3 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 %1.%2.%3.%4.%5 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 %1.%2.%3.%4.%5.%6 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 %1.%2.%3.%4.%5.%6.%7 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 %1.%2.%3.%4.%5.%6.%7.%8 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 %1.%2.%3.%4.%5.%6.%7.%8.%9 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decimal"/>
      <w:lvlText w:val=" %1 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 %1.%2 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 %1.%2.%3 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 %1.%2.%3.%4.%5 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 %1.%2.%3.%4.%5.%6 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 %1.%2.%3.%4.%5.%6.%7 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 %1.%2.%3.%4.%5.%6.%7.%8 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 %1.%2.%3.%4.%5.%6.%7.%8.%9 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decimal"/>
      <w:lvlText w:val=" %1 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 %1.%2 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 %1.%2.%3 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 %1.%2.%3.%4.%5 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 %1.%2.%3.%4.%5.%6 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 %1.%2.%3.%4.%5.%6.%7 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 %1.%2.%3.%4.%5.%6.%7.%8 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 %1.%2.%3.%4.%5.%6.%7.%8.%9 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lvl w:ilvl="0">
      <w:start w:val="1"/>
      <w:numFmt w:val="decimal"/>
      <w:lvlText w:val=" %1 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 %1.%2 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 %1.%2.%3 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 %1.%2.%3.%4.%5 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 %1.%2.%3.%4.%5.%6 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 %1.%2.%3.%4.%5.%6.%7 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 %1.%2.%3.%4.%5.%6.%7.%8 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 %1.%2.%3.%4.%5.%6.%7.%8.%9 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decimal"/>
      <w:lvlText w:val=" %1 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 %1.%2 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 %1.%2.%3 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 %1.%2.%3.%4.%5 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 %1.%2.%3.%4.%5.%6 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 %1.%2.%3.%4.%5.%6.%7 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 %1.%2.%3.%4.%5.%6.%7.%8 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 %1.%2.%3.%4.%5.%6.%7.%8.%9 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00000009"/>
    <w:lvl w:ilvl="0">
      <w:start w:val="1"/>
      <w:numFmt w:val="decimal"/>
      <w:lvlText w:val=" %1 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 %1.%2 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 %1.%2.%3 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 %1.%2.%3.%4.%5 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 %1.%2.%3.%4.%5.%6 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 %1.%2.%3.%4.%5.%6.%7 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 %1.%2.%3.%4.%5.%6.%7.%8 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 %1.%2.%3.%4.%5.%6.%7.%8.%9 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9F823F7"/>
    <w:multiLevelType w:val="multilevel"/>
    <w:tmpl w:val="07B4E0E0"/>
    <w:lvl w:ilvl="0">
      <w:start w:val="1"/>
      <w:numFmt w:val="decimal"/>
      <w:pStyle w:val="N1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420" w:hanging="42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0" w15:restartNumberingAfterBreak="0">
    <w:nsid w:val="2A4F472D"/>
    <w:multiLevelType w:val="multilevel"/>
    <w:tmpl w:val="0D20EA9C"/>
    <w:lvl w:ilvl="0">
      <w:start w:val="1"/>
      <w:numFmt w:val="none"/>
      <w:pStyle w:val="Nagwek11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decimal"/>
      <w:pStyle w:val="Nagwek31"/>
      <w:lvlText w:val="%3."/>
      <w:lvlJc w:val="left"/>
      <w:pPr>
        <w:ind w:left="1922" w:hanging="504"/>
      </w:pPr>
      <w:rPr>
        <w:b w:val="0"/>
        <w:color w:val="00000A"/>
      </w:rPr>
    </w:lvl>
    <w:lvl w:ilvl="3">
      <w:start w:val="1"/>
      <w:numFmt w:val="decimal"/>
      <w:pStyle w:val="Nagwek41"/>
      <w:lvlText w:val="%3.%4."/>
      <w:lvlJc w:val="left"/>
      <w:pPr>
        <w:ind w:left="1728" w:hanging="648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1" w15:restartNumberingAfterBreak="0">
    <w:nsid w:val="40C17AF4"/>
    <w:multiLevelType w:val="hybridMultilevel"/>
    <w:tmpl w:val="4046249E"/>
    <w:lvl w:ilvl="0" w:tplc="9B628B9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702E0B9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DE2328"/>
    <w:multiLevelType w:val="hybridMultilevel"/>
    <w:tmpl w:val="3488C8AE"/>
    <w:lvl w:ilvl="0" w:tplc="2854612C">
      <w:start w:val="5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66FF178A"/>
    <w:multiLevelType w:val="multilevel"/>
    <w:tmpl w:val="A692D176"/>
    <w:lvl w:ilvl="0">
      <w:start w:val="1"/>
      <w:numFmt w:val="decimal"/>
      <w:lvlText w:val=" %1"/>
      <w:lvlJc w:val="left"/>
      <w:pPr>
        <w:tabs>
          <w:tab w:val="num" w:pos="1429"/>
        </w:tabs>
        <w:ind w:left="1163" w:hanging="114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805"/>
        </w:tabs>
        <w:ind w:left="539" w:hanging="114"/>
      </w:pPr>
      <w:rPr>
        <w:rFonts w:hint="default"/>
        <w:b w:val="0"/>
      </w:rPr>
    </w:lvl>
    <w:lvl w:ilvl="2">
      <w:start w:val="1"/>
      <w:numFmt w:val="decimal"/>
      <w:lvlText w:val=" %1.%2.%3 "/>
      <w:lvlJc w:val="left"/>
      <w:pPr>
        <w:tabs>
          <w:tab w:val="num" w:pos="805"/>
        </w:tabs>
        <w:ind w:left="539" w:hanging="114"/>
      </w:pPr>
      <w:rPr>
        <w:rFonts w:hint="default"/>
      </w:rPr>
    </w:lvl>
    <w:lvl w:ilvl="3">
      <w:start w:val="1"/>
      <w:numFmt w:val="decimal"/>
      <w:lvlText w:val=" %1.%2.%3.%4 "/>
      <w:lvlJc w:val="left"/>
      <w:pPr>
        <w:tabs>
          <w:tab w:val="num" w:pos="2110"/>
        </w:tabs>
        <w:ind w:left="1844" w:hanging="114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337"/>
        </w:tabs>
        <w:ind w:left="2071" w:hanging="114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564"/>
        </w:tabs>
        <w:ind w:left="2298" w:hanging="114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2791"/>
        </w:tabs>
        <w:ind w:left="2525" w:hanging="114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018"/>
        </w:tabs>
        <w:ind w:left="2752" w:hanging="11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3245"/>
        </w:tabs>
        <w:ind w:left="2979" w:hanging="114"/>
      </w:pPr>
      <w:rPr>
        <w:rFonts w:hint="default"/>
      </w:rPr>
    </w:lvl>
  </w:abstractNum>
  <w:num w:numId="1" w16cid:durableId="143477014">
    <w:abstractNumId w:val="0"/>
  </w:num>
  <w:num w:numId="2" w16cid:durableId="768232883">
    <w:abstractNumId w:val="1"/>
  </w:num>
  <w:num w:numId="3" w16cid:durableId="176309630">
    <w:abstractNumId w:val="2"/>
  </w:num>
  <w:num w:numId="4" w16cid:durableId="1327434899">
    <w:abstractNumId w:val="3"/>
  </w:num>
  <w:num w:numId="5" w16cid:durableId="261576273">
    <w:abstractNumId w:val="4"/>
  </w:num>
  <w:num w:numId="6" w16cid:durableId="684013488">
    <w:abstractNumId w:val="5"/>
  </w:num>
  <w:num w:numId="7" w16cid:durableId="785388098">
    <w:abstractNumId w:val="6"/>
  </w:num>
  <w:num w:numId="8" w16cid:durableId="1822621821">
    <w:abstractNumId w:val="7"/>
  </w:num>
  <w:num w:numId="9" w16cid:durableId="1994210797">
    <w:abstractNumId w:val="8"/>
  </w:num>
  <w:num w:numId="10" w16cid:durableId="2098557680">
    <w:abstractNumId w:val="11"/>
  </w:num>
  <w:num w:numId="11" w16cid:durableId="218323893">
    <w:abstractNumId w:val="13"/>
  </w:num>
  <w:num w:numId="12" w16cid:durableId="1148860101">
    <w:abstractNumId w:val="10"/>
  </w:num>
  <w:num w:numId="13" w16cid:durableId="1697194982">
    <w:abstractNumId w:val="9"/>
  </w:num>
  <w:num w:numId="14" w16cid:durableId="118898569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CA1"/>
    <w:rsid w:val="000037EB"/>
    <w:rsid w:val="00004019"/>
    <w:rsid w:val="000054ED"/>
    <w:rsid w:val="0001429B"/>
    <w:rsid w:val="00027726"/>
    <w:rsid w:val="000522CF"/>
    <w:rsid w:val="000542BE"/>
    <w:rsid w:val="00063A21"/>
    <w:rsid w:val="00064726"/>
    <w:rsid w:val="00075132"/>
    <w:rsid w:val="000752B1"/>
    <w:rsid w:val="000868C7"/>
    <w:rsid w:val="000875DA"/>
    <w:rsid w:val="00096BA6"/>
    <w:rsid w:val="000A0435"/>
    <w:rsid w:val="000A6AB4"/>
    <w:rsid w:val="000B121A"/>
    <w:rsid w:val="000B35DC"/>
    <w:rsid w:val="000C11A2"/>
    <w:rsid w:val="000C1B44"/>
    <w:rsid w:val="000C3D4D"/>
    <w:rsid w:val="000C62C2"/>
    <w:rsid w:val="000E520F"/>
    <w:rsid w:val="000E541E"/>
    <w:rsid w:val="000F26AF"/>
    <w:rsid w:val="000F6289"/>
    <w:rsid w:val="001029BB"/>
    <w:rsid w:val="00102D89"/>
    <w:rsid w:val="001055D3"/>
    <w:rsid w:val="001073FF"/>
    <w:rsid w:val="0011175B"/>
    <w:rsid w:val="001236B6"/>
    <w:rsid w:val="00132DBA"/>
    <w:rsid w:val="00136B89"/>
    <w:rsid w:val="00137343"/>
    <w:rsid w:val="001420B6"/>
    <w:rsid w:val="00146080"/>
    <w:rsid w:val="00147690"/>
    <w:rsid w:val="00150AF1"/>
    <w:rsid w:val="00156B46"/>
    <w:rsid w:val="0015785F"/>
    <w:rsid w:val="00162D00"/>
    <w:rsid w:val="00172430"/>
    <w:rsid w:val="00174FF5"/>
    <w:rsid w:val="0017716A"/>
    <w:rsid w:val="0018173C"/>
    <w:rsid w:val="00183AA2"/>
    <w:rsid w:val="00195455"/>
    <w:rsid w:val="001A76A6"/>
    <w:rsid w:val="001B296D"/>
    <w:rsid w:val="001B29DC"/>
    <w:rsid w:val="001B355A"/>
    <w:rsid w:val="001C31BE"/>
    <w:rsid w:val="001D674E"/>
    <w:rsid w:val="001E163F"/>
    <w:rsid w:val="002051FC"/>
    <w:rsid w:val="002115B8"/>
    <w:rsid w:val="00217D12"/>
    <w:rsid w:val="00221EA1"/>
    <w:rsid w:val="00221F9F"/>
    <w:rsid w:val="00225628"/>
    <w:rsid w:val="002556B2"/>
    <w:rsid w:val="00260065"/>
    <w:rsid w:val="00264F5E"/>
    <w:rsid w:val="002702EF"/>
    <w:rsid w:val="00272CA1"/>
    <w:rsid w:val="00272D20"/>
    <w:rsid w:val="00286FC5"/>
    <w:rsid w:val="00293DCE"/>
    <w:rsid w:val="002A047B"/>
    <w:rsid w:val="002A5D5D"/>
    <w:rsid w:val="002A6079"/>
    <w:rsid w:val="002B0F12"/>
    <w:rsid w:val="002B15B6"/>
    <w:rsid w:val="002C0D07"/>
    <w:rsid w:val="002C7648"/>
    <w:rsid w:val="002F31D4"/>
    <w:rsid w:val="002F3C09"/>
    <w:rsid w:val="0030778F"/>
    <w:rsid w:val="00336835"/>
    <w:rsid w:val="00344475"/>
    <w:rsid w:val="0034554B"/>
    <w:rsid w:val="00347EDE"/>
    <w:rsid w:val="00353492"/>
    <w:rsid w:val="00356281"/>
    <w:rsid w:val="00373000"/>
    <w:rsid w:val="0037522F"/>
    <w:rsid w:val="00376B9B"/>
    <w:rsid w:val="0038348E"/>
    <w:rsid w:val="00385C5F"/>
    <w:rsid w:val="003913E4"/>
    <w:rsid w:val="0039168A"/>
    <w:rsid w:val="003921B4"/>
    <w:rsid w:val="0039455B"/>
    <w:rsid w:val="00395EAE"/>
    <w:rsid w:val="003B0FB2"/>
    <w:rsid w:val="003C3A73"/>
    <w:rsid w:val="003D17F5"/>
    <w:rsid w:val="003D4CC2"/>
    <w:rsid w:val="003D761D"/>
    <w:rsid w:val="003E7548"/>
    <w:rsid w:val="003F2F0A"/>
    <w:rsid w:val="00400030"/>
    <w:rsid w:val="00412148"/>
    <w:rsid w:val="00412F5A"/>
    <w:rsid w:val="00414622"/>
    <w:rsid w:val="00423222"/>
    <w:rsid w:val="004278E5"/>
    <w:rsid w:val="00434CBB"/>
    <w:rsid w:val="004438FD"/>
    <w:rsid w:val="00446CE3"/>
    <w:rsid w:val="004473C1"/>
    <w:rsid w:val="00450472"/>
    <w:rsid w:val="00451F4A"/>
    <w:rsid w:val="00462C16"/>
    <w:rsid w:val="00467855"/>
    <w:rsid w:val="004724B6"/>
    <w:rsid w:val="004758B9"/>
    <w:rsid w:val="00477ED6"/>
    <w:rsid w:val="00481462"/>
    <w:rsid w:val="00483648"/>
    <w:rsid w:val="004840D9"/>
    <w:rsid w:val="004857C3"/>
    <w:rsid w:val="00487162"/>
    <w:rsid w:val="00487B36"/>
    <w:rsid w:val="0049305F"/>
    <w:rsid w:val="004B22FC"/>
    <w:rsid w:val="004B4CA9"/>
    <w:rsid w:val="004B73AD"/>
    <w:rsid w:val="004C1D66"/>
    <w:rsid w:val="004D0A95"/>
    <w:rsid w:val="004D141F"/>
    <w:rsid w:val="004E5187"/>
    <w:rsid w:val="004F26C3"/>
    <w:rsid w:val="004F7820"/>
    <w:rsid w:val="00512A25"/>
    <w:rsid w:val="005139BF"/>
    <w:rsid w:val="005145D6"/>
    <w:rsid w:val="00533CAC"/>
    <w:rsid w:val="005349A9"/>
    <w:rsid w:val="005605A7"/>
    <w:rsid w:val="00560CCB"/>
    <w:rsid w:val="0056389B"/>
    <w:rsid w:val="00565AC4"/>
    <w:rsid w:val="00570EFE"/>
    <w:rsid w:val="0059015D"/>
    <w:rsid w:val="00596B36"/>
    <w:rsid w:val="005A225A"/>
    <w:rsid w:val="005A252E"/>
    <w:rsid w:val="005A4A74"/>
    <w:rsid w:val="005B0F27"/>
    <w:rsid w:val="005B20DC"/>
    <w:rsid w:val="005B2985"/>
    <w:rsid w:val="005D366D"/>
    <w:rsid w:val="005F2963"/>
    <w:rsid w:val="005F4548"/>
    <w:rsid w:val="006070B5"/>
    <w:rsid w:val="0061334D"/>
    <w:rsid w:val="006303A9"/>
    <w:rsid w:val="00636A54"/>
    <w:rsid w:val="0065637F"/>
    <w:rsid w:val="0065798B"/>
    <w:rsid w:val="00667BF2"/>
    <w:rsid w:val="00667EA5"/>
    <w:rsid w:val="00674A6D"/>
    <w:rsid w:val="0067693D"/>
    <w:rsid w:val="00677746"/>
    <w:rsid w:val="0067792A"/>
    <w:rsid w:val="0068296E"/>
    <w:rsid w:val="00686BE5"/>
    <w:rsid w:val="006B25EC"/>
    <w:rsid w:val="006B767B"/>
    <w:rsid w:val="006C3937"/>
    <w:rsid w:val="006C4C67"/>
    <w:rsid w:val="006E02CF"/>
    <w:rsid w:val="006E0C7A"/>
    <w:rsid w:val="00705DE1"/>
    <w:rsid w:val="00715A8A"/>
    <w:rsid w:val="007207D9"/>
    <w:rsid w:val="00734406"/>
    <w:rsid w:val="00742B1E"/>
    <w:rsid w:val="00744331"/>
    <w:rsid w:val="007475BB"/>
    <w:rsid w:val="007508AF"/>
    <w:rsid w:val="007508D1"/>
    <w:rsid w:val="0076053E"/>
    <w:rsid w:val="007700CF"/>
    <w:rsid w:val="00784D5D"/>
    <w:rsid w:val="007866CA"/>
    <w:rsid w:val="00794CFE"/>
    <w:rsid w:val="007B082E"/>
    <w:rsid w:val="007B093F"/>
    <w:rsid w:val="007B1B35"/>
    <w:rsid w:val="007C17FC"/>
    <w:rsid w:val="007C2A72"/>
    <w:rsid w:val="007D00E3"/>
    <w:rsid w:val="007E1AE6"/>
    <w:rsid w:val="007E4D19"/>
    <w:rsid w:val="008011AA"/>
    <w:rsid w:val="00811B7B"/>
    <w:rsid w:val="00812E8D"/>
    <w:rsid w:val="00822D62"/>
    <w:rsid w:val="00836540"/>
    <w:rsid w:val="00837273"/>
    <w:rsid w:val="00837FB7"/>
    <w:rsid w:val="00843B50"/>
    <w:rsid w:val="00844C77"/>
    <w:rsid w:val="00853305"/>
    <w:rsid w:val="00866049"/>
    <w:rsid w:val="00871985"/>
    <w:rsid w:val="0087331C"/>
    <w:rsid w:val="00880D50"/>
    <w:rsid w:val="00896C24"/>
    <w:rsid w:val="00897AC8"/>
    <w:rsid w:val="008A3975"/>
    <w:rsid w:val="008C289E"/>
    <w:rsid w:val="008D2423"/>
    <w:rsid w:val="008E6FF3"/>
    <w:rsid w:val="008F1605"/>
    <w:rsid w:val="008F1949"/>
    <w:rsid w:val="008F3D2C"/>
    <w:rsid w:val="00915494"/>
    <w:rsid w:val="00917B7D"/>
    <w:rsid w:val="009211B8"/>
    <w:rsid w:val="0092142D"/>
    <w:rsid w:val="00930D1F"/>
    <w:rsid w:val="00937861"/>
    <w:rsid w:val="0095278F"/>
    <w:rsid w:val="00956A6D"/>
    <w:rsid w:val="00960D64"/>
    <w:rsid w:val="00966E93"/>
    <w:rsid w:val="0098280A"/>
    <w:rsid w:val="00992A00"/>
    <w:rsid w:val="009A033E"/>
    <w:rsid w:val="009A77C4"/>
    <w:rsid w:val="009B0EF6"/>
    <w:rsid w:val="009C2347"/>
    <w:rsid w:val="009C3EB2"/>
    <w:rsid w:val="009D0D0C"/>
    <w:rsid w:val="009D119C"/>
    <w:rsid w:val="009D2D9D"/>
    <w:rsid w:val="009E1FEE"/>
    <w:rsid w:val="009F3CDB"/>
    <w:rsid w:val="009F5CED"/>
    <w:rsid w:val="00A02A68"/>
    <w:rsid w:val="00A10DD6"/>
    <w:rsid w:val="00A10FE5"/>
    <w:rsid w:val="00A11497"/>
    <w:rsid w:val="00A253EA"/>
    <w:rsid w:val="00A36345"/>
    <w:rsid w:val="00A368D3"/>
    <w:rsid w:val="00A41222"/>
    <w:rsid w:val="00A4259A"/>
    <w:rsid w:val="00A52794"/>
    <w:rsid w:val="00A56E39"/>
    <w:rsid w:val="00A62716"/>
    <w:rsid w:val="00A65A77"/>
    <w:rsid w:val="00A65E29"/>
    <w:rsid w:val="00A76CD9"/>
    <w:rsid w:val="00A81E8A"/>
    <w:rsid w:val="00A8428F"/>
    <w:rsid w:val="00A92F26"/>
    <w:rsid w:val="00A949FC"/>
    <w:rsid w:val="00A97193"/>
    <w:rsid w:val="00A9741C"/>
    <w:rsid w:val="00AB2CD0"/>
    <w:rsid w:val="00AB3386"/>
    <w:rsid w:val="00AB4BDB"/>
    <w:rsid w:val="00AC582E"/>
    <w:rsid w:val="00AD7228"/>
    <w:rsid w:val="00AD7F66"/>
    <w:rsid w:val="00AE1742"/>
    <w:rsid w:val="00AE3D96"/>
    <w:rsid w:val="00AE5263"/>
    <w:rsid w:val="00B07A9F"/>
    <w:rsid w:val="00B10A9C"/>
    <w:rsid w:val="00B136F5"/>
    <w:rsid w:val="00B2026F"/>
    <w:rsid w:val="00B2221D"/>
    <w:rsid w:val="00B27D24"/>
    <w:rsid w:val="00B33A9D"/>
    <w:rsid w:val="00B36797"/>
    <w:rsid w:val="00B40D46"/>
    <w:rsid w:val="00B4109B"/>
    <w:rsid w:val="00B71FE2"/>
    <w:rsid w:val="00B7754C"/>
    <w:rsid w:val="00B85EB4"/>
    <w:rsid w:val="00B91C43"/>
    <w:rsid w:val="00B92990"/>
    <w:rsid w:val="00BA2BA9"/>
    <w:rsid w:val="00BA6395"/>
    <w:rsid w:val="00BB5A54"/>
    <w:rsid w:val="00BD61DF"/>
    <w:rsid w:val="00BD66A0"/>
    <w:rsid w:val="00BD725C"/>
    <w:rsid w:val="00BD77E8"/>
    <w:rsid w:val="00BE0059"/>
    <w:rsid w:val="00BE6460"/>
    <w:rsid w:val="00BE69E9"/>
    <w:rsid w:val="00BE6D48"/>
    <w:rsid w:val="00BF51F8"/>
    <w:rsid w:val="00BF79AA"/>
    <w:rsid w:val="00C051CB"/>
    <w:rsid w:val="00C06A02"/>
    <w:rsid w:val="00C10838"/>
    <w:rsid w:val="00C22D7B"/>
    <w:rsid w:val="00C24085"/>
    <w:rsid w:val="00C24269"/>
    <w:rsid w:val="00C3111C"/>
    <w:rsid w:val="00C42537"/>
    <w:rsid w:val="00C46232"/>
    <w:rsid w:val="00C46B30"/>
    <w:rsid w:val="00C471D0"/>
    <w:rsid w:val="00C61C3B"/>
    <w:rsid w:val="00C726AA"/>
    <w:rsid w:val="00C764C3"/>
    <w:rsid w:val="00CA34F3"/>
    <w:rsid w:val="00CB4F9B"/>
    <w:rsid w:val="00CC1A8C"/>
    <w:rsid w:val="00CC4290"/>
    <w:rsid w:val="00CD004B"/>
    <w:rsid w:val="00CD2B64"/>
    <w:rsid w:val="00CD5BDB"/>
    <w:rsid w:val="00CE5348"/>
    <w:rsid w:val="00CE5B35"/>
    <w:rsid w:val="00CF37AC"/>
    <w:rsid w:val="00CF5ACC"/>
    <w:rsid w:val="00CF67CB"/>
    <w:rsid w:val="00CF70D8"/>
    <w:rsid w:val="00D1252F"/>
    <w:rsid w:val="00D272EA"/>
    <w:rsid w:val="00D5360E"/>
    <w:rsid w:val="00D63705"/>
    <w:rsid w:val="00D71A2F"/>
    <w:rsid w:val="00D71BD0"/>
    <w:rsid w:val="00D7291C"/>
    <w:rsid w:val="00D75CB0"/>
    <w:rsid w:val="00D80539"/>
    <w:rsid w:val="00D80D34"/>
    <w:rsid w:val="00D9328E"/>
    <w:rsid w:val="00D97CA3"/>
    <w:rsid w:val="00DA3E7E"/>
    <w:rsid w:val="00DB0443"/>
    <w:rsid w:val="00DB6020"/>
    <w:rsid w:val="00DC0CCD"/>
    <w:rsid w:val="00DC3EB5"/>
    <w:rsid w:val="00DC6B8F"/>
    <w:rsid w:val="00DD0F7D"/>
    <w:rsid w:val="00DD261B"/>
    <w:rsid w:val="00DE0088"/>
    <w:rsid w:val="00DE1008"/>
    <w:rsid w:val="00DE72F8"/>
    <w:rsid w:val="00DF2A4F"/>
    <w:rsid w:val="00DF3E21"/>
    <w:rsid w:val="00E019F7"/>
    <w:rsid w:val="00E0447C"/>
    <w:rsid w:val="00E12578"/>
    <w:rsid w:val="00E12FDE"/>
    <w:rsid w:val="00E160B7"/>
    <w:rsid w:val="00E1683A"/>
    <w:rsid w:val="00E17792"/>
    <w:rsid w:val="00E23211"/>
    <w:rsid w:val="00E26B63"/>
    <w:rsid w:val="00E41C08"/>
    <w:rsid w:val="00E57C02"/>
    <w:rsid w:val="00E64A6D"/>
    <w:rsid w:val="00E814A3"/>
    <w:rsid w:val="00E82C76"/>
    <w:rsid w:val="00E843A6"/>
    <w:rsid w:val="00E92CCF"/>
    <w:rsid w:val="00E94154"/>
    <w:rsid w:val="00EA0D5F"/>
    <w:rsid w:val="00EA1D25"/>
    <w:rsid w:val="00EA79AD"/>
    <w:rsid w:val="00EB0FE4"/>
    <w:rsid w:val="00EB4A05"/>
    <w:rsid w:val="00ED44FC"/>
    <w:rsid w:val="00ED471A"/>
    <w:rsid w:val="00ED51CE"/>
    <w:rsid w:val="00EE5BC6"/>
    <w:rsid w:val="00EE63F7"/>
    <w:rsid w:val="00EE7C5C"/>
    <w:rsid w:val="00F00111"/>
    <w:rsid w:val="00F06D36"/>
    <w:rsid w:val="00F21B47"/>
    <w:rsid w:val="00F21CAB"/>
    <w:rsid w:val="00F44F12"/>
    <w:rsid w:val="00F46EAB"/>
    <w:rsid w:val="00F57A67"/>
    <w:rsid w:val="00F75E60"/>
    <w:rsid w:val="00F8333C"/>
    <w:rsid w:val="00F84CAD"/>
    <w:rsid w:val="00F87E00"/>
    <w:rsid w:val="00F939EC"/>
    <w:rsid w:val="00F9509D"/>
    <w:rsid w:val="00F95392"/>
    <w:rsid w:val="00FA2DFA"/>
    <w:rsid w:val="00FA2EC7"/>
    <w:rsid w:val="00FA4BAE"/>
    <w:rsid w:val="00FA5DDD"/>
    <w:rsid w:val="00FC1901"/>
    <w:rsid w:val="00FC4F9F"/>
    <w:rsid w:val="00FC75FA"/>
    <w:rsid w:val="00FC7885"/>
    <w:rsid w:val="00FC7B66"/>
    <w:rsid w:val="00FD51AB"/>
    <w:rsid w:val="00FE1AE2"/>
    <w:rsid w:val="00FE4A57"/>
    <w:rsid w:val="00FE6E6F"/>
    <w:rsid w:val="00FF2D63"/>
    <w:rsid w:val="00FF3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C27FC3D"/>
  <w15:docId w15:val="{06A91F1F-F665-4FC5-B7E3-8E1BDCECD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7z0">
    <w:name w:val="WW8Num7z0"/>
    <w:rPr>
      <w:b/>
    </w:rPr>
  </w:style>
  <w:style w:type="character" w:customStyle="1" w:styleId="WW8Num9z1">
    <w:name w:val="WW8Num9z1"/>
    <w:rPr>
      <w:rFonts w:ascii="Symbol" w:eastAsia="Times New Roman" w:hAnsi="Symbol" w:cs="Times New Roman"/>
    </w:rPr>
  </w:style>
  <w:style w:type="character" w:customStyle="1" w:styleId="WW8Num10z1">
    <w:name w:val="WW8Num10z1"/>
    <w:rPr>
      <w:b w:val="0"/>
    </w:rPr>
  </w:style>
  <w:style w:type="character" w:customStyle="1" w:styleId="WW8Num14z0">
    <w:name w:val="WW8Num14z0"/>
    <w:rPr>
      <w:rFonts w:ascii="Symbol" w:hAnsi="Symbol" w:cs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5z0">
    <w:name w:val="WW8Num15z0"/>
    <w:rPr>
      <w:rFonts w:ascii="Symbol" w:hAnsi="Symbol" w:cs="Symbol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Tekstpodstawowy2Znak">
    <w:name w:val="Tekst podstawowy 2 Znak"/>
    <w:basedOn w:val="Domylnaczcionkaakapitu1"/>
  </w:style>
  <w:style w:type="character" w:customStyle="1" w:styleId="NagwekZnak">
    <w:name w:val="Nagłówek Znak"/>
    <w:basedOn w:val="Domylnaczcionkaakapitu1"/>
    <w:rPr>
      <w:sz w:val="24"/>
      <w:szCs w:val="24"/>
    </w:rPr>
  </w:style>
  <w:style w:type="character" w:customStyle="1" w:styleId="StopkaZnak">
    <w:name w:val="Stopka Znak"/>
    <w:basedOn w:val="Domylnaczcionkaakapitu1"/>
    <w:uiPriority w:val="99"/>
    <w:rPr>
      <w:sz w:val="24"/>
      <w:szCs w:val="24"/>
    </w:rPr>
  </w:style>
  <w:style w:type="character" w:customStyle="1" w:styleId="BezodstpwZnak">
    <w:name w:val="Bez odstępów Znak"/>
    <w:basedOn w:val="Domylnaczcionkaakapitu1"/>
    <w:rPr>
      <w:rFonts w:ascii="Calibri" w:hAnsi="Calibri" w:cs="Calibri"/>
      <w:sz w:val="22"/>
      <w:szCs w:val="22"/>
      <w:lang w:val="pl-PL" w:eastAsia="ar-SA" w:bidi="ar-SA"/>
    </w:rPr>
  </w:style>
  <w:style w:type="character" w:customStyle="1" w:styleId="Znakinumeracji">
    <w:name w:val="Znaki numeracji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Normalny"/>
    <w:pPr>
      <w:ind w:left="283" w:hanging="283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Lista21">
    <w:name w:val="Lista 21"/>
    <w:basedOn w:val="Normalny"/>
    <w:pPr>
      <w:ind w:left="566" w:hanging="283"/>
    </w:pPr>
  </w:style>
  <w:style w:type="paragraph" w:customStyle="1" w:styleId="Lista31">
    <w:name w:val="Lista 31"/>
    <w:basedOn w:val="Normalny"/>
    <w:pPr>
      <w:ind w:left="849" w:hanging="283"/>
    </w:pPr>
  </w:style>
  <w:style w:type="paragraph" w:customStyle="1" w:styleId="Lista41">
    <w:name w:val="Lista 41"/>
    <w:basedOn w:val="Normalny"/>
    <w:pPr>
      <w:ind w:left="1132" w:hanging="283"/>
    </w:pPr>
  </w:style>
  <w:style w:type="paragraph" w:customStyle="1" w:styleId="Lista51">
    <w:name w:val="Lista 51"/>
    <w:basedOn w:val="Normalny"/>
    <w:pPr>
      <w:ind w:left="1415" w:hanging="283"/>
    </w:p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customStyle="1" w:styleId="Skrconyadreszwrotny">
    <w:name w:val="Skrócony adres zwrotny"/>
    <w:basedOn w:val="Normalny"/>
  </w:style>
  <w:style w:type="paragraph" w:customStyle="1" w:styleId="Tekstpodstawowyzwciciem1">
    <w:name w:val="Tekst podstawowy z wcięciem1"/>
    <w:basedOn w:val="Tekstpodstawowy"/>
    <w:pPr>
      <w:spacing w:after="0"/>
      <w:ind w:firstLine="210"/>
    </w:pPr>
  </w:style>
  <w:style w:type="paragraph" w:customStyle="1" w:styleId="Tekstpodstawowyzwciciem21">
    <w:name w:val="Tekst podstawowy z wcięciem 21"/>
    <w:basedOn w:val="Tekstpodstawowywcity"/>
    <w:pPr>
      <w:spacing w:after="0"/>
      <w:ind w:firstLine="210"/>
    </w:pPr>
  </w:style>
  <w:style w:type="paragraph" w:customStyle="1" w:styleId="Nagweknotatki1">
    <w:name w:val="Nagłówek notatki1"/>
    <w:basedOn w:val="Normalny"/>
    <w:next w:val="Normalny"/>
  </w:style>
  <w:style w:type="paragraph" w:styleId="Stopka">
    <w:name w:val="footer"/>
    <w:basedOn w:val="Normalny"/>
    <w:uiPriority w:val="99"/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</w:style>
  <w:style w:type="paragraph" w:customStyle="1" w:styleId="Nagwek22tekst">
    <w:name w:val="Nagłówek 22 tekst"/>
    <w:basedOn w:val="Normalny"/>
    <w:pPr>
      <w:spacing w:after="120"/>
      <w:ind w:left="709"/>
      <w:jc w:val="both"/>
    </w:pPr>
    <w:rPr>
      <w:rFonts w:ascii="Arial" w:hAnsi="Arial" w:cs="Arial"/>
      <w:szCs w:val="20"/>
    </w:rPr>
  </w:style>
  <w:style w:type="paragraph" w:styleId="Akapitzlist">
    <w:name w:val="List Paragraph"/>
    <w:basedOn w:val="Normalny"/>
    <w:qFormat/>
    <w:pPr>
      <w:ind w:left="708"/>
    </w:pPr>
  </w:style>
  <w:style w:type="paragraph" w:customStyle="1" w:styleId="Tekstpodstawowy21">
    <w:name w:val="Tekst podstawowy 21"/>
    <w:basedOn w:val="Normalny"/>
    <w:pPr>
      <w:overflowPunct w:val="0"/>
      <w:autoSpaceDE w:val="0"/>
      <w:spacing w:after="120" w:line="480" w:lineRule="auto"/>
      <w:textAlignment w:val="baseline"/>
    </w:pPr>
    <w:rPr>
      <w:sz w:val="20"/>
      <w:szCs w:val="20"/>
    </w:rPr>
  </w:style>
  <w:style w:type="paragraph" w:styleId="Bezodstpw">
    <w:name w:val="No Spacing"/>
    <w:qFormat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table" w:styleId="Tabela-Siatka">
    <w:name w:val="Table Grid"/>
    <w:basedOn w:val="Standardowy"/>
    <w:rsid w:val="004B22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DE0088"/>
    <w:rPr>
      <w:color w:val="0000FF"/>
      <w:u w:val="single"/>
    </w:rPr>
  </w:style>
  <w:style w:type="character" w:customStyle="1" w:styleId="markedcontent">
    <w:name w:val="markedcontent"/>
    <w:basedOn w:val="Domylnaczcionkaakapitu"/>
    <w:rsid w:val="001E163F"/>
  </w:style>
  <w:style w:type="paragraph" w:customStyle="1" w:styleId="Nagwek11">
    <w:name w:val="Nagłówek 11"/>
    <w:basedOn w:val="Normalny"/>
    <w:qFormat/>
    <w:rsid w:val="00487B36"/>
    <w:pPr>
      <w:widowControl w:val="0"/>
      <w:numPr>
        <w:numId w:val="12"/>
      </w:numPr>
      <w:spacing w:before="480" w:after="360" w:line="100" w:lineRule="atLeast"/>
      <w:jc w:val="both"/>
      <w:outlineLvl w:val="0"/>
    </w:pPr>
    <w:rPr>
      <w:bCs/>
      <w:lang w:eastAsia="fa-IR" w:bidi="fa-IR"/>
    </w:rPr>
  </w:style>
  <w:style w:type="paragraph" w:customStyle="1" w:styleId="Nagwek31">
    <w:name w:val="Nagłówek 31"/>
    <w:basedOn w:val="Normalny"/>
    <w:qFormat/>
    <w:rsid w:val="00487B36"/>
    <w:pPr>
      <w:widowControl w:val="0"/>
      <w:numPr>
        <w:ilvl w:val="2"/>
        <w:numId w:val="12"/>
      </w:numPr>
      <w:tabs>
        <w:tab w:val="left" w:pos="1276"/>
      </w:tabs>
      <w:spacing w:line="100" w:lineRule="atLeast"/>
      <w:jc w:val="both"/>
      <w:outlineLvl w:val="2"/>
    </w:pPr>
    <w:rPr>
      <w:b/>
      <w:bCs/>
      <w:szCs w:val="26"/>
      <w:lang w:eastAsia="fa-IR" w:bidi="fa-IR"/>
    </w:rPr>
  </w:style>
  <w:style w:type="paragraph" w:customStyle="1" w:styleId="Nagwek41">
    <w:name w:val="Nagłówek 41"/>
    <w:basedOn w:val="Normalny"/>
    <w:qFormat/>
    <w:rsid w:val="00487B36"/>
    <w:pPr>
      <w:widowControl w:val="0"/>
      <w:numPr>
        <w:ilvl w:val="3"/>
        <w:numId w:val="12"/>
      </w:numPr>
      <w:spacing w:line="100" w:lineRule="atLeast"/>
      <w:jc w:val="both"/>
      <w:outlineLvl w:val="3"/>
    </w:pPr>
    <w:rPr>
      <w:bCs/>
      <w:szCs w:val="28"/>
      <w:lang w:eastAsia="fa-IR" w:bidi="fa-IR"/>
    </w:rPr>
  </w:style>
  <w:style w:type="paragraph" w:customStyle="1" w:styleId="N1">
    <w:name w:val="N1"/>
    <w:basedOn w:val="Akapitzlist"/>
    <w:qFormat/>
    <w:rsid w:val="00487B36"/>
    <w:pPr>
      <w:widowControl w:val="0"/>
      <w:numPr>
        <w:numId w:val="13"/>
      </w:numPr>
      <w:tabs>
        <w:tab w:val="num" w:pos="360"/>
      </w:tabs>
      <w:spacing w:before="240" w:after="240" w:line="100" w:lineRule="atLeast"/>
      <w:ind w:left="720" w:firstLine="0"/>
      <w:contextualSpacing/>
      <w:jc w:val="both"/>
      <w:outlineLvl w:val="0"/>
    </w:pPr>
    <w:rPr>
      <w:rFonts w:eastAsia="Andale Sans UI"/>
      <w:b/>
      <w:sz w:val="22"/>
      <w:szCs w:val="22"/>
      <w:lang w:eastAsia="fa-IR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48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0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9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5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3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7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1825</Words>
  <Characters>10952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>Microsoft</Company>
  <LinksUpToDate>false</LinksUpToDate>
  <CharactersWithSpaces>12752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creator>cieslewicza</dc:creator>
  <cp:lastModifiedBy>Dominik Okunek</cp:lastModifiedBy>
  <cp:revision>3</cp:revision>
  <cp:lastPrinted>2024-08-06T09:25:00Z</cp:lastPrinted>
  <dcterms:created xsi:type="dcterms:W3CDTF">2024-08-07T07:49:00Z</dcterms:created>
  <dcterms:modified xsi:type="dcterms:W3CDTF">2024-08-07T07:49:00Z</dcterms:modified>
</cp:coreProperties>
</file>