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FEAA6" w14:textId="32816EE2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Umowa GP</w:t>
      </w:r>
      <w:r w:rsidR="00E0682F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Pr="004C49E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55913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D698AFD" w14:textId="4DBC45D1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5C70CD">
        <w:rPr>
          <w:rFonts w:ascii="Times New Roman" w:hAnsi="Times New Roman" w:cs="Times New Roman"/>
          <w:sz w:val="24"/>
          <w:szCs w:val="24"/>
        </w:rPr>
        <w:t xml:space="preserve">    </w:t>
      </w:r>
      <w:r w:rsidRPr="004C49E1">
        <w:rPr>
          <w:rFonts w:ascii="Times New Roman" w:hAnsi="Times New Roman" w:cs="Times New Roman"/>
          <w:sz w:val="24"/>
          <w:szCs w:val="24"/>
        </w:rPr>
        <w:t>w Goleniowie pomiędzy:</w:t>
      </w:r>
    </w:p>
    <w:p w14:paraId="5505FDF4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Powiatem Goleniowskim z siedzibą w Goleniowie przy ul. Dworcowej 1, zwanym dalej „Zamawiającym”, reprezentowanym przez Zarząd Powiatu Goleniowskiego w osobach:</w:t>
      </w:r>
    </w:p>
    <w:p w14:paraId="61EC55BA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- Tomasza Stanisławskiego – Przewodniczącego Zarządu</w:t>
      </w:r>
    </w:p>
    <w:p w14:paraId="42A1A37A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- Tomasza </w:t>
      </w:r>
      <w:proofErr w:type="spellStart"/>
      <w:r w:rsidRPr="004C49E1">
        <w:rPr>
          <w:rFonts w:ascii="Times New Roman" w:hAnsi="Times New Roman" w:cs="Times New Roman"/>
          <w:sz w:val="24"/>
          <w:szCs w:val="24"/>
        </w:rPr>
        <w:t>Kulinicza</w:t>
      </w:r>
      <w:proofErr w:type="spellEnd"/>
      <w:r w:rsidRPr="004C49E1">
        <w:rPr>
          <w:rFonts w:ascii="Times New Roman" w:hAnsi="Times New Roman" w:cs="Times New Roman"/>
          <w:sz w:val="24"/>
          <w:szCs w:val="24"/>
        </w:rPr>
        <w:t xml:space="preserve"> – Członka Zarządu</w:t>
      </w:r>
    </w:p>
    <w:p w14:paraId="4E09502B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przy kontrasygnacie Zbigniewa Mazura – Skarbnika Powiatu</w:t>
      </w:r>
    </w:p>
    <w:p w14:paraId="56555B16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a</w:t>
      </w:r>
    </w:p>
    <w:p w14:paraId="07096913" w14:textId="329D77A9" w:rsidR="004C49E1" w:rsidRPr="004C49E1" w:rsidRDefault="004C49E1" w:rsidP="007F0838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zwanym / zwanymi dalej „Wykonawcą”, reprezentowanym przez:</w:t>
      </w:r>
    </w:p>
    <w:p w14:paraId="0F10A3E5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- …………………………………….</w:t>
      </w:r>
    </w:p>
    <w:p w14:paraId="0C6C3F31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- …………………………………….</w:t>
      </w:r>
    </w:p>
    <w:p w14:paraId="298569BF" w14:textId="2734CD7C" w:rsidR="00D54427" w:rsidRPr="00D54427" w:rsidRDefault="004C49E1" w:rsidP="00D54427">
      <w:pPr>
        <w:rPr>
          <w:b/>
          <w:i/>
        </w:rPr>
      </w:pPr>
      <w:r w:rsidRPr="003649AB">
        <w:rPr>
          <w:rFonts w:ascii="Times New Roman" w:hAnsi="Times New Roman" w:cs="Times New Roman"/>
          <w:sz w:val="24"/>
          <w:szCs w:val="24"/>
        </w:rPr>
        <w:t xml:space="preserve">W wyniku </w:t>
      </w:r>
      <w:r w:rsidR="00AE229E">
        <w:rPr>
          <w:rFonts w:ascii="Times New Roman" w:hAnsi="Times New Roman" w:cs="Times New Roman"/>
          <w:sz w:val="24"/>
          <w:szCs w:val="24"/>
        </w:rPr>
        <w:t xml:space="preserve">zamówienia udzielonego w trybie </w:t>
      </w:r>
      <w:r w:rsidR="00E0682F">
        <w:rPr>
          <w:rFonts w:ascii="Times New Roman" w:hAnsi="Times New Roman" w:cs="Times New Roman"/>
          <w:sz w:val="24"/>
          <w:szCs w:val="24"/>
        </w:rPr>
        <w:t>zamówienia publicznego</w:t>
      </w:r>
      <w:r w:rsidRPr="003649AB">
        <w:rPr>
          <w:rFonts w:ascii="Times New Roman" w:hAnsi="Times New Roman" w:cs="Times New Roman"/>
          <w:sz w:val="24"/>
          <w:szCs w:val="24"/>
        </w:rPr>
        <w:t xml:space="preserve"> znak sprawy </w:t>
      </w:r>
      <w:r w:rsidR="00E0682F" w:rsidRPr="00E0682F">
        <w:rPr>
          <w:rFonts w:ascii="Times New Roman" w:hAnsi="Times New Roman" w:cs="Times New Roman"/>
          <w:sz w:val="24"/>
          <w:szCs w:val="24"/>
        </w:rPr>
        <w:t>GP.6640</w:t>
      </w:r>
      <w:r w:rsidR="00255913">
        <w:rPr>
          <w:rFonts w:ascii="Times New Roman" w:hAnsi="Times New Roman" w:cs="Times New Roman"/>
          <w:sz w:val="24"/>
          <w:szCs w:val="24"/>
        </w:rPr>
        <w:t>…….</w:t>
      </w:r>
      <w:r w:rsidR="00E0682F" w:rsidRPr="00E0682F">
        <w:rPr>
          <w:rFonts w:ascii="Times New Roman" w:hAnsi="Times New Roman" w:cs="Times New Roman"/>
          <w:sz w:val="24"/>
          <w:szCs w:val="24"/>
        </w:rPr>
        <w:t>.202</w:t>
      </w:r>
      <w:r w:rsidR="00255913">
        <w:rPr>
          <w:rFonts w:ascii="Times New Roman" w:hAnsi="Times New Roman" w:cs="Times New Roman"/>
          <w:sz w:val="24"/>
          <w:szCs w:val="24"/>
        </w:rPr>
        <w:t>4</w:t>
      </w:r>
      <w:r w:rsidR="00E0682F" w:rsidRPr="00E0682F">
        <w:rPr>
          <w:rFonts w:ascii="Times New Roman" w:hAnsi="Times New Roman" w:cs="Times New Roman"/>
          <w:sz w:val="24"/>
          <w:szCs w:val="24"/>
        </w:rPr>
        <w:t>.AS</w:t>
      </w:r>
      <w:r w:rsidR="00E0682F">
        <w:rPr>
          <w:rFonts w:ascii="Times New Roman" w:hAnsi="Times New Roman" w:cs="Times New Roman"/>
          <w:sz w:val="24"/>
          <w:szCs w:val="24"/>
        </w:rPr>
        <w:t xml:space="preserve"> </w:t>
      </w:r>
      <w:r w:rsidRPr="003649AB">
        <w:rPr>
          <w:rFonts w:ascii="Times New Roman" w:hAnsi="Times New Roman" w:cs="Times New Roman"/>
          <w:sz w:val="24"/>
          <w:szCs w:val="24"/>
        </w:rPr>
        <w:t>na</w:t>
      </w:r>
      <w:r w:rsidR="003649AB">
        <w:rPr>
          <w:rFonts w:ascii="Times New Roman" w:hAnsi="Times New Roman" w:cs="Times New Roman"/>
          <w:sz w:val="24"/>
          <w:szCs w:val="24"/>
        </w:rPr>
        <w:t xml:space="preserve"> </w:t>
      </w:r>
      <w:r w:rsidR="003649AB" w:rsidRPr="003649AB">
        <w:rPr>
          <w:rFonts w:ascii="Times New Roman" w:hAnsi="Times New Roman" w:cs="Times New Roman"/>
          <w:bCs/>
          <w:sz w:val="24"/>
          <w:szCs w:val="24"/>
        </w:rPr>
        <w:t>„</w:t>
      </w:r>
      <w:r w:rsidR="00D54427" w:rsidRPr="00D54427">
        <w:rPr>
          <w:b/>
          <w:i/>
        </w:rPr>
        <w:t>„Przetwarzanie analogowych materiałów stanowiących podstawę wprowadzania zmian do operatu ewidencji gru</w:t>
      </w:r>
      <w:r w:rsidR="00D54427">
        <w:rPr>
          <w:b/>
          <w:i/>
        </w:rPr>
        <w:t>n</w:t>
      </w:r>
      <w:r w:rsidR="00D54427" w:rsidRPr="00D54427">
        <w:rPr>
          <w:b/>
          <w:i/>
        </w:rPr>
        <w:t>tów i budynków do postaci elektronicznej”</w:t>
      </w:r>
    </w:p>
    <w:p w14:paraId="6FDBB778" w14:textId="7E36826D" w:rsidR="004C49E1" w:rsidRPr="003649AB" w:rsidRDefault="004C49E1" w:rsidP="003649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9AB">
        <w:rPr>
          <w:rFonts w:ascii="Times New Roman" w:hAnsi="Times New Roman" w:cs="Times New Roman"/>
          <w:sz w:val="24"/>
          <w:szCs w:val="24"/>
        </w:rPr>
        <w:t>zwanego dalej „zamówieniem” została zawarta umowa zwana dalej „umową” o następującej treści:</w:t>
      </w:r>
    </w:p>
    <w:p w14:paraId="5B1A5CA5" w14:textId="77777777" w:rsidR="004C49E1" w:rsidRPr="004C49E1" w:rsidRDefault="004C49E1" w:rsidP="003649A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36CA2959" w14:textId="110DE4FB" w:rsidR="00D54427" w:rsidRPr="00D54427" w:rsidRDefault="004C49E1" w:rsidP="00D54427">
      <w:pPr>
        <w:rPr>
          <w:b/>
          <w:i/>
        </w:rPr>
      </w:pPr>
      <w:r w:rsidRPr="00917531">
        <w:rPr>
          <w:rFonts w:ascii="Times New Roman" w:hAnsi="Times New Roman" w:cs="Times New Roman"/>
          <w:sz w:val="24"/>
          <w:szCs w:val="24"/>
        </w:rPr>
        <w:t>Wykonawca na zamówienie Zamawiającego zobowiązuje się do wykonania zadania obejmującego</w:t>
      </w:r>
      <w:r w:rsidR="00917531" w:rsidRPr="0091753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17531" w:rsidRPr="00917531">
        <w:rPr>
          <w:rFonts w:ascii="Times New Roman" w:hAnsi="Times New Roman" w:cs="Times New Roman"/>
          <w:bCs/>
          <w:sz w:val="24"/>
          <w:szCs w:val="24"/>
        </w:rPr>
        <w:t>„</w:t>
      </w:r>
      <w:r w:rsidR="00D54427" w:rsidRPr="00D54427">
        <w:rPr>
          <w:b/>
          <w:i/>
        </w:rPr>
        <w:t>„Przetwarzanie analogowych materiałów stanowiących podstawę wprowadzania zmian do operatu ewidencji gru</w:t>
      </w:r>
      <w:r w:rsidR="00D54427">
        <w:rPr>
          <w:b/>
          <w:i/>
        </w:rPr>
        <w:t>n</w:t>
      </w:r>
      <w:r w:rsidR="00D54427" w:rsidRPr="00D54427">
        <w:rPr>
          <w:b/>
          <w:i/>
        </w:rPr>
        <w:t>tów i budynków do postaci elektronicznej”</w:t>
      </w:r>
    </w:p>
    <w:p w14:paraId="22286A9A" w14:textId="04A1071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na zasadach określonych w niniejszej umowie.</w:t>
      </w:r>
    </w:p>
    <w:p w14:paraId="038E63E0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089A3842" w14:textId="29035F1D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1. Rzeczowy zakres czynności Wykonawcy </w:t>
      </w:r>
      <w:r w:rsidR="00E0682F">
        <w:rPr>
          <w:rFonts w:ascii="Times New Roman" w:hAnsi="Times New Roman" w:cs="Times New Roman"/>
          <w:sz w:val="24"/>
          <w:szCs w:val="24"/>
        </w:rPr>
        <w:t>wynika z</w:t>
      </w:r>
      <w:r w:rsidRPr="004C49E1">
        <w:rPr>
          <w:rFonts w:ascii="Times New Roman" w:hAnsi="Times New Roman" w:cs="Times New Roman"/>
          <w:sz w:val="24"/>
          <w:szCs w:val="24"/>
        </w:rPr>
        <w:t xml:space="preserve"> warunk</w:t>
      </w:r>
      <w:r w:rsidR="00E0682F">
        <w:rPr>
          <w:rFonts w:ascii="Times New Roman" w:hAnsi="Times New Roman" w:cs="Times New Roman"/>
          <w:sz w:val="24"/>
          <w:szCs w:val="24"/>
        </w:rPr>
        <w:t>ów</w:t>
      </w:r>
      <w:r w:rsidRPr="004C49E1">
        <w:rPr>
          <w:rFonts w:ascii="Times New Roman" w:hAnsi="Times New Roman" w:cs="Times New Roman"/>
          <w:sz w:val="24"/>
          <w:szCs w:val="24"/>
        </w:rPr>
        <w:t xml:space="preserve"> techniczn</w:t>
      </w:r>
      <w:r w:rsidR="00E0682F">
        <w:rPr>
          <w:rFonts w:ascii="Times New Roman" w:hAnsi="Times New Roman" w:cs="Times New Roman"/>
          <w:sz w:val="24"/>
          <w:szCs w:val="24"/>
        </w:rPr>
        <w:t>ych</w:t>
      </w:r>
      <w:r w:rsidRPr="004C49E1">
        <w:rPr>
          <w:rFonts w:ascii="Times New Roman" w:hAnsi="Times New Roman" w:cs="Times New Roman"/>
          <w:sz w:val="24"/>
          <w:szCs w:val="24"/>
        </w:rPr>
        <w:t xml:space="preserve"> wykonania przedmiotu umowy </w:t>
      </w:r>
      <w:r w:rsidR="00E0682F">
        <w:rPr>
          <w:rFonts w:ascii="Times New Roman" w:hAnsi="Times New Roman" w:cs="Times New Roman"/>
          <w:sz w:val="24"/>
          <w:szCs w:val="24"/>
        </w:rPr>
        <w:t>które stanowią</w:t>
      </w:r>
      <w:r w:rsidRPr="004C49E1">
        <w:rPr>
          <w:rFonts w:ascii="Times New Roman" w:hAnsi="Times New Roman" w:cs="Times New Roman"/>
          <w:sz w:val="24"/>
          <w:szCs w:val="24"/>
        </w:rPr>
        <w:t xml:space="preserve"> załącznik do Specyfikacji warunków zamówienia </w:t>
      </w:r>
      <w:r w:rsidR="00E0682F">
        <w:rPr>
          <w:rFonts w:ascii="Times New Roman" w:hAnsi="Times New Roman" w:cs="Times New Roman"/>
          <w:sz w:val="24"/>
          <w:szCs w:val="24"/>
        </w:rPr>
        <w:t>jako</w:t>
      </w:r>
      <w:r w:rsidRPr="004C49E1">
        <w:rPr>
          <w:rFonts w:ascii="Times New Roman" w:hAnsi="Times New Roman" w:cs="Times New Roman"/>
          <w:sz w:val="24"/>
          <w:szCs w:val="24"/>
        </w:rPr>
        <w:t xml:space="preserve"> dokument pn. „</w:t>
      </w:r>
      <w:r w:rsidR="00E0682F">
        <w:rPr>
          <w:rFonts w:ascii="Times New Roman" w:hAnsi="Times New Roman" w:cs="Times New Roman"/>
          <w:sz w:val="24"/>
          <w:szCs w:val="24"/>
        </w:rPr>
        <w:t>Warunki techniczne</w:t>
      </w:r>
      <w:r w:rsidR="00255913">
        <w:rPr>
          <w:rFonts w:ascii="Times New Roman" w:hAnsi="Times New Roman" w:cs="Times New Roman"/>
          <w:sz w:val="24"/>
          <w:szCs w:val="24"/>
        </w:rPr>
        <w:t>”</w:t>
      </w:r>
      <w:r w:rsidRPr="004C49E1">
        <w:rPr>
          <w:rFonts w:ascii="Times New Roman" w:hAnsi="Times New Roman" w:cs="Times New Roman"/>
          <w:sz w:val="24"/>
          <w:szCs w:val="24"/>
        </w:rPr>
        <w:t>, które to dokumenty stanowią integralną część niniejszej umowy.</w:t>
      </w:r>
    </w:p>
    <w:p w14:paraId="1F6CF214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Wszystkie niezbędne do wykonania przedmiotu umowy materiały i sprzęt zobowiązany jest dostarczyć Wykonawca we własnym zakresie i na swój koszt.</w:t>
      </w:r>
    </w:p>
    <w:p w14:paraId="6E51AD1F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4E6B7FF6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Wykonawca oświadcza, iż:</w:t>
      </w:r>
    </w:p>
    <w:p w14:paraId="0D18EA65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1) posiada wiedzę i doświadczenie oraz dysponuje potencjałem technicznym i osobami zdolnymi do należytego wykonania przedmiotu umowy,</w:t>
      </w:r>
    </w:p>
    <w:p w14:paraId="0FE4D8F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2) znajduje się w sytuacji ekonomicznej i finansowej zapewniającej należyte wykonanie przedmiotu umowy,</w:t>
      </w:r>
    </w:p>
    <w:p w14:paraId="596559DE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3) nie istnieją żadne okoliczności faktyczne lub prawne, które uniemożliwiałyby lub utrudniały należyte wykonanie przedmiotu umowy.</w:t>
      </w:r>
    </w:p>
    <w:p w14:paraId="2035926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lastRenderedPageBreak/>
        <w:t>2. Wykonawca zobowiązany jest informować niezwłocznie Zamawiającego w toku wykonywania umowy w formie pisemnej o każdorazowej zmianie okoliczności, o których mowa w ust. 1.</w:t>
      </w:r>
    </w:p>
    <w:p w14:paraId="423F7EAC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79688C9" w14:textId="2F35DD80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Przedmiot umowy zostanie należycie wykonany w terminie do dnia:</w:t>
      </w:r>
      <w:r w:rsidR="000047AB">
        <w:rPr>
          <w:rFonts w:ascii="Times New Roman" w:hAnsi="Times New Roman" w:cs="Times New Roman"/>
          <w:sz w:val="24"/>
          <w:szCs w:val="24"/>
        </w:rPr>
        <w:t xml:space="preserve"> </w:t>
      </w:r>
      <w:r w:rsidR="00983C08" w:rsidRPr="00983C08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4C49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83C0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591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C49E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25591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49E1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4C49E1">
        <w:rPr>
          <w:rFonts w:ascii="Times New Roman" w:hAnsi="Times New Roman" w:cs="Times New Roman"/>
          <w:sz w:val="24"/>
          <w:szCs w:val="24"/>
        </w:rPr>
        <w:t xml:space="preserve"> w całości przedmiotu zamówienia.</w:t>
      </w:r>
    </w:p>
    <w:p w14:paraId="050A5626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Szczegółowy harmonogram realizacji przedmiotu Umowy Wykonawca przedstawi Zamawiającemu w terminie 3 dni od dnia zawarcia umowy celem zaakceptowania. Zamawiający w terminie 3 dni od dnia przedstawienia może zgłosić uwagi do przedstawionego harmonogramu. Zmiany w zatwierdzonym harmonogramie wymagają pisemnej zgody Zamawiającego.</w:t>
      </w:r>
    </w:p>
    <w:p w14:paraId="78979C16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3. Zamawiającemu przysługuje prawo do odstąpienia od umowy bez dodatkowego wezwania, w przypadku przekroczenia przez Wykonawcę terminu, o którym mowa w ust. 1 lub któregokolwiek z terminów określonych w zatwierdzonym harmonogramie, o którym mowa w ust. 2.</w:t>
      </w:r>
    </w:p>
    <w:p w14:paraId="6B4BDF3E" w14:textId="46DAF90D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4. Z prawa odstąpienia od umowy Zamawiający może skorzystać w terminie </w:t>
      </w:r>
      <w:r w:rsidR="000047AB">
        <w:rPr>
          <w:rFonts w:ascii="Times New Roman" w:hAnsi="Times New Roman" w:cs="Times New Roman"/>
          <w:sz w:val="24"/>
          <w:szCs w:val="24"/>
        </w:rPr>
        <w:t>10</w:t>
      </w:r>
      <w:r w:rsidRPr="004C49E1">
        <w:rPr>
          <w:rFonts w:ascii="Times New Roman" w:hAnsi="Times New Roman" w:cs="Times New Roman"/>
          <w:sz w:val="24"/>
          <w:szCs w:val="24"/>
        </w:rPr>
        <w:t xml:space="preserve"> dni od dnia powzięcia wiadomości o powodach do tego odstąpienia.</w:t>
      </w:r>
    </w:p>
    <w:p w14:paraId="58C0330D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6073585B" w14:textId="199F125F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1. Z tytułu należytego wykonania umowy Wykonawcy przysługuje wynagrodzenie ryczałtowe w wysokości netto </w:t>
      </w:r>
      <w:r w:rsidR="001D326F">
        <w:rPr>
          <w:rFonts w:ascii="Times New Roman" w:hAnsi="Times New Roman" w:cs="Times New Roman"/>
          <w:sz w:val="24"/>
          <w:szCs w:val="24"/>
        </w:rPr>
        <w:t>…………</w:t>
      </w:r>
      <w:r w:rsidRPr="003B2A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11D">
        <w:rPr>
          <w:rFonts w:ascii="Times New Roman" w:hAnsi="Times New Roman" w:cs="Times New Roman"/>
          <w:sz w:val="24"/>
          <w:szCs w:val="24"/>
        </w:rPr>
        <w:t xml:space="preserve">zł </w:t>
      </w:r>
      <w:r w:rsidRPr="004C49E1">
        <w:rPr>
          <w:rFonts w:ascii="Times New Roman" w:hAnsi="Times New Roman" w:cs="Times New Roman"/>
          <w:sz w:val="24"/>
          <w:szCs w:val="24"/>
        </w:rPr>
        <w:t xml:space="preserve">(słownie:  ) plus podatek VAT od towarów i usług w wysokości </w:t>
      </w:r>
      <w:r w:rsidR="001D326F">
        <w:rPr>
          <w:rFonts w:ascii="Times New Roman" w:hAnsi="Times New Roman" w:cs="Times New Roman"/>
          <w:sz w:val="24"/>
          <w:szCs w:val="24"/>
        </w:rPr>
        <w:t>…………..</w:t>
      </w:r>
      <w:r w:rsidR="00E14C16">
        <w:rPr>
          <w:rFonts w:ascii="Times New Roman" w:hAnsi="Times New Roman" w:cs="Times New Roman"/>
          <w:sz w:val="24"/>
          <w:szCs w:val="24"/>
        </w:rPr>
        <w:t xml:space="preserve"> zł</w:t>
      </w:r>
      <w:r w:rsidRPr="004C49E1">
        <w:rPr>
          <w:rFonts w:ascii="Times New Roman" w:hAnsi="Times New Roman" w:cs="Times New Roman"/>
          <w:sz w:val="24"/>
          <w:szCs w:val="24"/>
        </w:rPr>
        <w:t xml:space="preserve"> (słownie:); łączne wynagrodzenie stanowi kwotę brutto </w:t>
      </w:r>
      <w:r w:rsidR="001D326F">
        <w:rPr>
          <w:rFonts w:ascii="Times New Roman" w:hAnsi="Times New Roman" w:cs="Times New Roman"/>
          <w:sz w:val="24"/>
          <w:szCs w:val="24"/>
        </w:rPr>
        <w:t>………………………..</w:t>
      </w:r>
      <w:r w:rsidRPr="004C49E1">
        <w:rPr>
          <w:rFonts w:ascii="Times New Roman" w:hAnsi="Times New Roman" w:cs="Times New Roman"/>
          <w:sz w:val="24"/>
          <w:szCs w:val="24"/>
        </w:rPr>
        <w:t xml:space="preserve"> (słownie</w:t>
      </w:r>
      <w:r w:rsidR="001D326F">
        <w:rPr>
          <w:rFonts w:ascii="Times New Roman" w:hAnsi="Times New Roman" w:cs="Times New Roman"/>
          <w:sz w:val="24"/>
          <w:szCs w:val="24"/>
        </w:rPr>
        <w:t>:</w:t>
      </w:r>
      <w:r w:rsidR="003B2AEA">
        <w:rPr>
          <w:rFonts w:ascii="Times New Roman" w:hAnsi="Times New Roman" w:cs="Times New Roman"/>
          <w:sz w:val="24"/>
          <w:szCs w:val="24"/>
        </w:rPr>
        <w:t xml:space="preserve"> </w:t>
      </w:r>
      <w:r w:rsidRPr="004C49E1">
        <w:rPr>
          <w:rFonts w:ascii="Times New Roman" w:hAnsi="Times New Roman" w:cs="Times New Roman"/>
          <w:sz w:val="24"/>
          <w:szCs w:val="24"/>
        </w:rPr>
        <w:t>).</w:t>
      </w:r>
    </w:p>
    <w:p w14:paraId="441184B5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Ustalone wynagrodzenie jest niezmienne, obejmuje wszelkie koszty, narzuty i dodatki Wykonawcy oraz wszystkie koszty towarzyszące przygotowaniu, realizacji i odbiorowi przedmiotu umowy i nie będzie podlegało żadnym zmianom.</w:t>
      </w:r>
    </w:p>
    <w:p w14:paraId="447A6A64" w14:textId="71B8527F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27504EE1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Wykonawca nie może bez pisemnej zgody Zamawiającego powierzyć wykonania przedmiotu umowy innym osobom.</w:t>
      </w:r>
    </w:p>
    <w:p w14:paraId="4EEECB54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Działanie wbrew postanowieniu ust. 1 będzie uzasadniało odstąpienie przez Zamawiającego od umowy bez dodatkowego wezwania z przyczyn leżących po stronie Wykonawcy.</w:t>
      </w:r>
    </w:p>
    <w:p w14:paraId="39FB3B32" w14:textId="25BE984E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3. Z prawa odstąpienia od umowy Zamawiający może skorzystać w terminie </w:t>
      </w:r>
      <w:r w:rsidR="007F7EC6">
        <w:rPr>
          <w:rFonts w:ascii="Times New Roman" w:hAnsi="Times New Roman" w:cs="Times New Roman"/>
          <w:sz w:val="24"/>
          <w:szCs w:val="24"/>
        </w:rPr>
        <w:t>10</w:t>
      </w:r>
      <w:r w:rsidRPr="004C49E1">
        <w:rPr>
          <w:rFonts w:ascii="Times New Roman" w:hAnsi="Times New Roman" w:cs="Times New Roman"/>
          <w:sz w:val="24"/>
          <w:szCs w:val="24"/>
        </w:rPr>
        <w:t xml:space="preserve"> dni od dnia powzięcia wiadomości o powodach do tego odstąpienia.</w:t>
      </w:r>
    </w:p>
    <w:p w14:paraId="3B6E971B" w14:textId="77777777" w:rsidR="00C453EF" w:rsidRDefault="00C453EF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B34B" w14:textId="309E13E9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795D450B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Wykonawca zobowiązuje się do składania Zamawiającemu sprawozdań lub wyjaśnień – w zależności od żądania Zamawiającego w zakresie postępu wykonywanych czynności, występujących przeszkód itp., w trakcie spotkania roboczego w każdy pierwszy poniedziałek tygodnia w siedzibie Starostwa Powiatowego w Goleniowie przy ul. Dworcowej 1 w formie pisemnej.</w:t>
      </w:r>
    </w:p>
    <w:p w14:paraId="0A2EC07E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lastRenderedPageBreak/>
        <w:t>2. Zamawiający zobowiązany jest uprzedzić Wykonawcę telefonicznie z dwudniowym wyprzedzeniem o zamiarze odbycia dodatkowego spotkania roboczego w Starostwie Powiatowym w Goleniowie w celu złożenia sprawozdań lub wyjaśnień, o których mowa w ust. 1.</w:t>
      </w:r>
    </w:p>
    <w:p w14:paraId="3E9B613D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3. Na żądanie Zamawiającego przekazane Wykonawcy telefonicznie z dwudniowym wyprzedzeniem Wykonawca winien przedstawić w trakcie spotkania roboczego dokumentację (np. roboczą bazę danych) na dowód postępu wykonanych czynności.</w:t>
      </w:r>
    </w:p>
    <w:p w14:paraId="69EE353A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4. Przedmiot umowy podlega odbiorom ze strony Zamawiającego. Z czynności odbiorów Strony będą sporządzały protokoły odbioru przedmiotu umowy.</w:t>
      </w:r>
    </w:p>
    <w:p w14:paraId="727CEAA1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D42064B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Zamawiający może powołać osobę właściwą do koordynacji czynności wchodzących w zakres przedmiotu umowy oraz do odbioru przedmiotu umowy.</w:t>
      </w:r>
    </w:p>
    <w:p w14:paraId="28F842FD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72EB249" w14:textId="63FBE19F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1. Strony ustalają, iż zapłata wynagrodzenia Wykonawcy zostanie dokonana jednorazowo na wskazany przez niego rachunek bankowy – w terminie </w:t>
      </w:r>
      <w:r w:rsidR="00D97557">
        <w:rPr>
          <w:rFonts w:ascii="Times New Roman" w:hAnsi="Times New Roman" w:cs="Times New Roman"/>
          <w:sz w:val="24"/>
          <w:szCs w:val="24"/>
        </w:rPr>
        <w:t>2</w:t>
      </w:r>
      <w:r w:rsidRPr="004C49E1">
        <w:rPr>
          <w:rFonts w:ascii="Times New Roman" w:hAnsi="Times New Roman" w:cs="Times New Roman"/>
          <w:sz w:val="24"/>
          <w:szCs w:val="24"/>
        </w:rPr>
        <w:t>0 dni od doręczenia Zamawiającemu prawidłowo wystawionej faktury VAT.</w:t>
      </w:r>
    </w:p>
    <w:p w14:paraId="357A7436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Za dzień zapłaty uznaje się datę obciążenia rachunku bankowego Zamawiającego.</w:t>
      </w:r>
    </w:p>
    <w:p w14:paraId="7AF90153" w14:textId="1E522FCE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3. Podstawą do wystawienia faktury VAT jest bezusterkowy protokół odbioru przedmiotu umowy podpisany przez Zamawiającego. W przypadku stwierdzenia wad przedmiotu umowy zostaną one ujęte w protokole odbioru a podstawą wystawienia faktury VAT będzie podpisany przez Zamawiającego protokół usunięcia tych wad.</w:t>
      </w:r>
    </w:p>
    <w:p w14:paraId="3DB4C0FE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4. Kopia protokołu lub protokołów, o których mowa w ust. 3 powyżej, zostanie załączona do faktury wystawionej przez Wykonawcę, pod rygorem odesłania faktury, jako wystawionej nieprawidłowo.</w:t>
      </w:r>
    </w:p>
    <w:p w14:paraId="5A5CA338" w14:textId="5200B5F2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2EEE781B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W przypadku stwierdzenia w czasie odbioru lub w okresie rękojmi wad nienadających się do usunięcia, jeżeli wady te uniemożliwiają wykorzystanie przedmiotu umowy zgodnie z jego przeznaczeniem, Zamawiający może bez dodatkowego wezwania odstąpić od umowy albo żądać ponownego wykonania przedmiotu umowy przez Wykonawcę na jego koszt lub zlecić wykonanie zastępcze innemu podmiotowi na koszt i ryzyko Wykonawcy.</w:t>
      </w:r>
    </w:p>
    <w:p w14:paraId="0D8278B5" w14:textId="67073AF9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2. Z prawa odstąpienia od umowy Zamawiający może skorzystać w terminie </w:t>
      </w:r>
      <w:r w:rsidR="00C453EF">
        <w:rPr>
          <w:rFonts w:ascii="Times New Roman" w:hAnsi="Times New Roman" w:cs="Times New Roman"/>
          <w:sz w:val="24"/>
          <w:szCs w:val="24"/>
        </w:rPr>
        <w:t>1</w:t>
      </w:r>
      <w:r w:rsidRPr="004C49E1">
        <w:rPr>
          <w:rFonts w:ascii="Times New Roman" w:hAnsi="Times New Roman" w:cs="Times New Roman"/>
          <w:sz w:val="24"/>
          <w:szCs w:val="24"/>
        </w:rPr>
        <w:t>0 dni od dnia powzięcia wiadomości o powodach do tego odstąpienia.</w:t>
      </w:r>
    </w:p>
    <w:p w14:paraId="615D6383" w14:textId="6F485E90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3. W przypadku, gdy przedmiot umowy będzie zawierał wady nienadające się do usunięcia, ale niewyłączające możliwości wykorzystania przedmiotu umowy zgodnie z jego przeznaczeniem, Zamawiający jest uprawniony do jednostronnego obniżenia wynagrodzenia Wykonawcy w</w:t>
      </w:r>
      <w:r w:rsidR="00C453EF">
        <w:rPr>
          <w:rFonts w:ascii="Times New Roman" w:hAnsi="Times New Roman" w:cs="Times New Roman"/>
          <w:sz w:val="24"/>
          <w:szCs w:val="24"/>
        </w:rPr>
        <w:t> </w:t>
      </w:r>
      <w:r w:rsidRPr="004C49E1">
        <w:rPr>
          <w:rFonts w:ascii="Times New Roman" w:hAnsi="Times New Roman" w:cs="Times New Roman"/>
          <w:sz w:val="24"/>
          <w:szCs w:val="24"/>
        </w:rPr>
        <w:t>odpowiednim stosunku.</w:t>
      </w:r>
    </w:p>
    <w:p w14:paraId="56BF756D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0A08B277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Wykonawca zobowiązany będzie do zapłaty na rzecz Zamawiającego kar umownych:</w:t>
      </w:r>
    </w:p>
    <w:p w14:paraId="0AB326D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lastRenderedPageBreak/>
        <w:t>1) w wysokości 25% wynagrodzenia umownego netto określonego w § 5 pkt. 1 w przypadku odstąpienia od umowy z przyczyn leżących po stronie Wykonawcy;</w:t>
      </w:r>
    </w:p>
    <w:p w14:paraId="15E6EFDD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2) 0,5% wynagrodzenia umownego netto określonego w § 5 pkt. 1 za każdy dzień zwłoki w wykonaniu przedmiotu umowy licząc niewykonanie każdego z etapów;</w:t>
      </w:r>
    </w:p>
    <w:p w14:paraId="578CA343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3) 0,5% wynagrodzenia umownego netto określonego w § 5 pkt. 1 za każdy dzień zwłoki w usunięciu wad stwierdzonych przy odbiorze lub w okresie rękojmi, liczonej od dnia upływu terminu wyznaczonego przez Zamawiającego na usunięcie wad;</w:t>
      </w:r>
    </w:p>
    <w:p w14:paraId="49602119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4) 1% wynagrodzenia umownego netto określonego w § 5 pkt. 1 za każdy przypadek niewykonania zobowiązania wynikającego z § 7 ust. 1 i 2.</w:t>
      </w:r>
    </w:p>
    <w:p w14:paraId="07E29B2B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Maksymalna wysokość kar umownych naliczonych na podstawie niniejszej umowy wynosi 30 % wynagrodzenia umownego netto określonego w § 5 pkt. 1 Zamawiający jest uprawniony do dochodzenia odszkodowania przewyższającego wysokość zastrzeżonych kar umownych.</w:t>
      </w:r>
    </w:p>
    <w:p w14:paraId="1B67875B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6DC07384" w14:textId="339C4D4B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</w:t>
      </w:r>
      <w:r w:rsidR="00D1557F">
        <w:rPr>
          <w:rFonts w:ascii="Times New Roman" w:hAnsi="Times New Roman" w:cs="Times New Roman"/>
          <w:sz w:val="24"/>
          <w:szCs w:val="24"/>
        </w:rPr>
        <w:t>1</w:t>
      </w:r>
      <w:r w:rsidRPr="004C49E1">
        <w:rPr>
          <w:rFonts w:ascii="Times New Roman" w:hAnsi="Times New Roman" w:cs="Times New Roman"/>
          <w:sz w:val="24"/>
          <w:szCs w:val="24"/>
        </w:rPr>
        <w:t>0 dni od powzięcia wiadomości o tych okolicznościach.</w:t>
      </w:r>
    </w:p>
    <w:p w14:paraId="5E1D8C59" w14:textId="4E74832D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2E9E1BA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1. Istotne postanowienia niniejszej umowy mogą ulec zmianie za zgodą obu stron, w szczególności w przypadku:</w:t>
      </w:r>
    </w:p>
    <w:p w14:paraId="0298CAE4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 xml:space="preserve">1) niemożliwości wykonywania czynności wchodzących w zakres przedmiotu umowy na skutek niezgodnych z prawem </w:t>
      </w:r>
      <w:proofErr w:type="spellStart"/>
      <w:r w:rsidRPr="004C49E1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4C49E1">
        <w:rPr>
          <w:rFonts w:ascii="Times New Roman" w:hAnsi="Times New Roman" w:cs="Times New Roman"/>
          <w:sz w:val="24"/>
          <w:szCs w:val="24"/>
        </w:rPr>
        <w:t xml:space="preserve"> osób trzecich;</w:t>
      </w:r>
    </w:p>
    <w:p w14:paraId="3AAC36CA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2) niezawinionej przez Wykonawcę niemożliwości dopełnienia innych wymogów wynikających z umowy lub przepisów prawa powszechnie obowiązującego, a nieodzownych przy wykonywaniu czynności wchodzących w zakres przedmiotu umowy.</w:t>
      </w:r>
    </w:p>
    <w:p w14:paraId="7BBEB26E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2. O zaistnieniu przeszkód określonych w ust. 1 Wykonawca zobowiązany jest niezwłocznie zawiadamiać Zamawiającego w formie pisemnej ze wskazaniem – o ile to możliwe –przewidywanego terminu ustania tych przeszkód; w taki sam sposób Wykonawca zobowiązany jest zawiadamiać Zamawiającego o ustaniu przeszkód.</w:t>
      </w:r>
    </w:p>
    <w:p w14:paraId="5DD02F01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16A81BB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Wykonawca udziela rękojmi na wykonany przedmiot umowy na okres 36 miesięcy od dnia odbioru końcowego.</w:t>
      </w:r>
    </w:p>
    <w:p w14:paraId="4A3D34D2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29202C3D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W sprawach nieuregulowanych niniejszą umową mają zastosowanie przepisy prawa powszechnie obowiązującego, w tym kodeksu cywilnego.</w:t>
      </w:r>
    </w:p>
    <w:p w14:paraId="524DF2BB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16</w:t>
      </w:r>
    </w:p>
    <w:p w14:paraId="1365D038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lastRenderedPageBreak/>
        <w:t>Ewentualne spory wynikające lub pozostające w związku z niniejszą umową podlegają rozstrzygnięciu przez sąd powszechny właściwy dla Zamawiającego.</w:t>
      </w:r>
    </w:p>
    <w:p w14:paraId="43F1B77B" w14:textId="77777777" w:rsidR="004C49E1" w:rsidRPr="004C49E1" w:rsidRDefault="004C49E1" w:rsidP="004C49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9E1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2B18B9EF" w14:textId="77777777" w:rsidR="004C49E1" w:rsidRP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  <w:r w:rsidRPr="004C49E1">
        <w:rPr>
          <w:rFonts w:ascii="Times New Roman" w:hAnsi="Times New Roman" w:cs="Times New Roman"/>
          <w:sz w:val="24"/>
          <w:szCs w:val="24"/>
        </w:rPr>
        <w:t>Umowa niniejsza sporządzona została w trzech jednobrzmiących egzemplarzach, z których dwa egzemplarze otrzymuje Zamawiający, a jeden egzemplarz Wykonawca.</w:t>
      </w:r>
    </w:p>
    <w:p w14:paraId="3891AC78" w14:textId="77777777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D588D4" w14:textId="77777777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CBFEB3" w14:textId="77777777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62F0BF" w14:textId="77777777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7E932B" w14:textId="69FD0EE6" w:rsidR="00D83EBE" w:rsidRPr="00487B4B" w:rsidRDefault="004C49E1" w:rsidP="004C49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7B4B">
        <w:rPr>
          <w:rFonts w:ascii="Times New Roman" w:hAnsi="Times New Roman" w:cs="Times New Roman"/>
          <w:b/>
          <w:bCs/>
          <w:sz w:val="24"/>
          <w:szCs w:val="24"/>
        </w:rPr>
        <w:t>ZAMAWIAJĄCY                                                                                  WYKONAWCA</w:t>
      </w:r>
    </w:p>
    <w:p w14:paraId="2C318CEF" w14:textId="03F87E93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1C8765" w14:textId="34831E29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28D719" w14:textId="2AD0A982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3A862" w14:textId="1BE5A122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3630D" w14:textId="26DBD16D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E050F" w14:textId="0114EEB7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1682ED" w14:textId="49A98A87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342684" w14:textId="53B63A11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DE8D26" w14:textId="44D99EA8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8612E" w14:textId="35A50CDC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B242C" w14:textId="32D77411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C7FFA" w14:textId="77777777" w:rsidR="007F7EC6" w:rsidRDefault="007F7EC6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59306" w14:textId="07463616" w:rsidR="004C49E1" w:rsidRDefault="004C49E1" w:rsidP="004C49E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FC29B" w14:textId="77777777" w:rsidR="00C96887" w:rsidRDefault="00C96887" w:rsidP="004C49E1">
      <w:pPr>
        <w:spacing w:after="0" w:line="240" w:lineRule="auto"/>
      </w:pPr>
      <w:r>
        <w:separator/>
      </w:r>
    </w:p>
  </w:endnote>
  <w:endnote w:type="continuationSeparator" w:id="0">
    <w:p w14:paraId="301CBA3D" w14:textId="77777777" w:rsidR="00C96887" w:rsidRDefault="00C96887" w:rsidP="004C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F549" w14:textId="77777777" w:rsidR="00C96887" w:rsidRDefault="00C96887" w:rsidP="004C49E1">
      <w:pPr>
        <w:spacing w:after="0" w:line="240" w:lineRule="auto"/>
      </w:pPr>
      <w:r>
        <w:separator/>
      </w:r>
    </w:p>
  </w:footnote>
  <w:footnote w:type="continuationSeparator" w:id="0">
    <w:p w14:paraId="3DD2A6D3" w14:textId="77777777" w:rsidR="00C96887" w:rsidRDefault="00C96887" w:rsidP="004C49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070"/>
    <w:rsid w:val="000047AB"/>
    <w:rsid w:val="00023A7B"/>
    <w:rsid w:val="000267F2"/>
    <w:rsid w:val="00096548"/>
    <w:rsid w:val="001702C2"/>
    <w:rsid w:val="001D0048"/>
    <w:rsid w:val="001D326F"/>
    <w:rsid w:val="00250040"/>
    <w:rsid w:val="00255913"/>
    <w:rsid w:val="00255A41"/>
    <w:rsid w:val="00293070"/>
    <w:rsid w:val="00344384"/>
    <w:rsid w:val="003649AB"/>
    <w:rsid w:val="00376EFC"/>
    <w:rsid w:val="003A33F5"/>
    <w:rsid w:val="003B2AEA"/>
    <w:rsid w:val="003C5B23"/>
    <w:rsid w:val="0044427C"/>
    <w:rsid w:val="00487B4B"/>
    <w:rsid w:val="004958C9"/>
    <w:rsid w:val="004C49E1"/>
    <w:rsid w:val="004D2B5A"/>
    <w:rsid w:val="005522E9"/>
    <w:rsid w:val="00580DB9"/>
    <w:rsid w:val="005C70CD"/>
    <w:rsid w:val="006E1819"/>
    <w:rsid w:val="006F613F"/>
    <w:rsid w:val="007F0838"/>
    <w:rsid w:val="007F7EC6"/>
    <w:rsid w:val="00917531"/>
    <w:rsid w:val="00983C08"/>
    <w:rsid w:val="0099689E"/>
    <w:rsid w:val="00A0668C"/>
    <w:rsid w:val="00A2533B"/>
    <w:rsid w:val="00AE229E"/>
    <w:rsid w:val="00B71B10"/>
    <w:rsid w:val="00C2332B"/>
    <w:rsid w:val="00C453EF"/>
    <w:rsid w:val="00C5711D"/>
    <w:rsid w:val="00C96887"/>
    <w:rsid w:val="00CA2D78"/>
    <w:rsid w:val="00CD31F7"/>
    <w:rsid w:val="00D0495C"/>
    <w:rsid w:val="00D1557F"/>
    <w:rsid w:val="00D4630C"/>
    <w:rsid w:val="00D54427"/>
    <w:rsid w:val="00D83EBE"/>
    <w:rsid w:val="00D97557"/>
    <w:rsid w:val="00DC6C43"/>
    <w:rsid w:val="00E0682F"/>
    <w:rsid w:val="00E14C16"/>
    <w:rsid w:val="00EA5859"/>
    <w:rsid w:val="00F5600C"/>
    <w:rsid w:val="00F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1730"/>
  <w15:chartTrackingRefBased/>
  <w15:docId w15:val="{0CC53178-D8FA-4E28-87D6-7EAF0C562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83EB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C4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9E1"/>
  </w:style>
  <w:style w:type="paragraph" w:styleId="Stopka">
    <w:name w:val="footer"/>
    <w:basedOn w:val="Normalny"/>
    <w:link w:val="StopkaZnak"/>
    <w:uiPriority w:val="99"/>
    <w:unhideWhenUsed/>
    <w:rsid w:val="004C4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d.okunek</dc:creator>
  <cp:keywords/>
  <dc:description/>
  <cp:lastModifiedBy>Dominik Okunek</cp:lastModifiedBy>
  <cp:revision>2</cp:revision>
  <cp:lastPrinted>2024-08-06T07:14:00Z</cp:lastPrinted>
  <dcterms:created xsi:type="dcterms:W3CDTF">2024-08-07T07:54:00Z</dcterms:created>
  <dcterms:modified xsi:type="dcterms:W3CDTF">2024-08-07T07:54:00Z</dcterms:modified>
</cp:coreProperties>
</file>