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F" w:rsidRPr="00E9092F" w:rsidRDefault="00E9092F" w:rsidP="00E9092F">
      <w:pPr>
        <w:widowControl w:val="0"/>
        <w:suppressAutoHyphens/>
        <w:spacing w:after="0" w:line="100" w:lineRule="atLeast"/>
        <w:ind w:left="7080"/>
        <w:rPr>
          <w:rFonts w:ascii="Times New Roman" w:eastAsia="Times New Roman" w:hAnsi="Times New Roman" w:cs="Times New Roman"/>
          <w:b/>
          <w:sz w:val="24"/>
          <w:szCs w:val="24"/>
          <w:lang w:eastAsia="pl-PL"/>
        </w:rPr>
      </w:pPr>
      <w:r w:rsidRPr="00E9092F">
        <w:rPr>
          <w:rFonts w:ascii="Times New Roman" w:eastAsia="Times New Roman" w:hAnsi="Times New Roman" w:cs="Times New Roman"/>
          <w:b/>
          <w:sz w:val="24"/>
          <w:szCs w:val="24"/>
          <w:lang w:eastAsia="pl-PL"/>
        </w:rPr>
        <w:t>Załącznik Nr 3</w:t>
      </w:r>
    </w:p>
    <w:p w:rsidR="00E9092F" w:rsidRPr="00E9092F" w:rsidRDefault="00E9092F" w:rsidP="00E9092F">
      <w:pPr>
        <w:autoSpaceDE w:val="0"/>
        <w:spacing w:after="0" w:line="240" w:lineRule="auto"/>
        <w:rPr>
          <w:rFonts w:ascii="Times New Roman" w:eastAsia="Times New Roman" w:hAnsi="Times New Roman" w:cs="Times New Roman"/>
          <w:b/>
          <w:color w:val="808080"/>
          <w:sz w:val="24"/>
          <w:szCs w:val="24"/>
          <w:lang w:eastAsia="pl-PL"/>
        </w:rPr>
      </w:pPr>
      <w:r w:rsidRPr="00E9092F">
        <w:rPr>
          <w:rFonts w:ascii="Times New Roman" w:eastAsia="Times New Roman" w:hAnsi="Times New Roman" w:cs="Times New Roman"/>
          <w:b/>
          <w:color w:val="808080"/>
          <w:sz w:val="24"/>
          <w:szCs w:val="24"/>
          <w:lang w:eastAsia="pl-PL"/>
        </w:rPr>
        <w:t>WZÓR</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UMOWA NR …………</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zawarta w dniu …………….. roku w Radzyniu Chełmińskim, Plac Towarzystwa Jaszczurczego 9, pomiędzy: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Gminą – Miasto i Gmina Radzyń Chełmiński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reprezentowaną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Burmistrza Miasta i Gminy – Pana Krzysztofa </w:t>
      </w:r>
      <w:proofErr w:type="spellStart"/>
      <w:r w:rsidRPr="00E9092F">
        <w:rPr>
          <w:rFonts w:ascii="Times New Roman" w:eastAsia="Times New Roman" w:hAnsi="Times New Roman" w:cs="Times New Roman"/>
          <w:b/>
          <w:lang w:eastAsia="pl-PL"/>
        </w:rPr>
        <w:t>Chodubskiego</w:t>
      </w:r>
      <w:proofErr w:type="spellEnd"/>
      <w:r w:rsidRPr="00E9092F">
        <w:rPr>
          <w:rFonts w:ascii="Times New Roman" w:eastAsia="Times New Roman" w:hAnsi="Times New Roman" w:cs="Times New Roman"/>
          <w:b/>
          <w:lang w:eastAsia="pl-PL"/>
        </w:rPr>
        <w:t xml:space="preserve"> </w:t>
      </w:r>
      <w:r w:rsidRPr="00E9092F">
        <w:rPr>
          <w:rFonts w:ascii="Times New Roman" w:eastAsia="Times New Roman" w:hAnsi="Times New Roman" w:cs="Times New Roman"/>
          <w:lang w:eastAsia="pl-PL"/>
        </w:rPr>
        <w:t xml:space="preserve">– działającego poprzez Urząd Miasta </w:t>
      </w:r>
      <w:r w:rsidRPr="00E9092F">
        <w:rPr>
          <w:rFonts w:ascii="Times New Roman" w:eastAsia="Times New Roman" w:hAnsi="Times New Roman" w:cs="Times New Roman"/>
          <w:lang w:eastAsia="pl-PL"/>
        </w:rPr>
        <w:br/>
        <w:t xml:space="preserve">i Gminy w Radzyniu Chełmińskim posiadającego Nr NIP: 876-23-08-769 , Nr REGON: 871118655 przy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kontrasygnacie Skarbnika Gminy – Pani Iwony Malinowskiej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zwaną w dalszych postanowieniach umowy „Zamawiającym”</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posiadającym Nr NIP: ……………………………, Nr REGON: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Reprezentowanym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zwanych dalej w tekście umowy „Wykonawcą”.</w:t>
      </w:r>
    </w:p>
    <w:p w:rsidR="00E9092F" w:rsidRPr="00E9092F" w:rsidRDefault="00E9092F" w:rsidP="00E9092F">
      <w:pPr>
        <w:autoSpaceDE w:val="0"/>
        <w:spacing w:after="0" w:line="240" w:lineRule="auto"/>
        <w:jc w:val="both"/>
        <w:rPr>
          <w:rFonts w:ascii="Times New Roman" w:eastAsia="Times New Roman" w:hAnsi="Times New Roman" w:cs="Times New Roman"/>
          <w:color w:val="99CC00"/>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wyniku rozstrzygnięcia postępowania o udzielenie zamówienia na roboty budowlane pn.: </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b/>
          <w:bCs/>
          <w:lang w:eastAsia="pl-PL"/>
        </w:rPr>
        <w:t>Przebudowa dróg gminnych na terenie gminy Radzyń Chełmiński”</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2019r. poz. 2019 ze zm.) została zawarta umowa </w:t>
      </w:r>
      <w:r w:rsidRPr="00E9092F">
        <w:rPr>
          <w:rFonts w:ascii="Times New Roman" w:eastAsia="Times New Roman" w:hAnsi="Times New Roman" w:cs="Times New Roman"/>
          <w:lang w:eastAsia="pl-PL"/>
        </w:rPr>
        <w:br/>
        <w:t xml:space="preserve">o następującej treści: </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Przedmiot umowy</w:t>
      </w:r>
    </w:p>
    <w:p w:rsidR="00E9092F" w:rsidRPr="00E9092F" w:rsidRDefault="00E9092F" w:rsidP="00E9092F">
      <w:pPr>
        <w:autoSpaceDE w:val="0"/>
        <w:spacing w:after="0" w:line="240" w:lineRule="auto"/>
        <w:jc w:val="both"/>
        <w:rPr>
          <w:rFonts w:ascii="Times New Roman" w:eastAsia="Times New Roman" w:hAnsi="Times New Roman" w:cs="Times New Roman"/>
          <w:bCs/>
          <w:lang w:eastAsia="pl-PL"/>
        </w:rPr>
      </w:pPr>
      <w:r w:rsidRPr="00E9092F">
        <w:rPr>
          <w:rFonts w:ascii="Times New Roman" w:eastAsia="Times New Roman" w:hAnsi="Times New Roman" w:cs="Times New Roman"/>
          <w:lang w:eastAsia="pl-PL"/>
        </w:rPr>
        <w:t xml:space="preserve">1. Na podstawie niniejszej umowy Wykonawca zobowiązuje się do wykonania na rzecz Zamawiającego robót budowlanych w ramach inwestycji pt. </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b/>
          <w:bCs/>
          <w:lang w:eastAsia="pl-PL"/>
        </w:rPr>
        <w:t xml:space="preserve">Przebudowa dróg gminnych na terenie gminy Radzyń Chełmiński”, </w:t>
      </w:r>
      <w:r w:rsidRPr="00E9092F">
        <w:rPr>
          <w:rFonts w:ascii="Times New Roman" w:eastAsia="Times New Roman" w:hAnsi="Times New Roman" w:cs="Times New Roman"/>
          <w:bCs/>
          <w:lang w:eastAsia="pl-PL"/>
        </w:rPr>
        <w:t xml:space="preserve">obejmujących przebudowę 2 odcinków dróg gminnych na terenie gminy Radzyń Chełmiński: </w:t>
      </w:r>
    </w:p>
    <w:p w:rsidR="00E9092F" w:rsidRPr="00E9092F" w:rsidRDefault="00E9092F" w:rsidP="00E9092F">
      <w:pPr>
        <w:autoSpaceDE w:val="0"/>
        <w:spacing w:after="0" w:line="240" w:lineRule="auto"/>
        <w:jc w:val="both"/>
        <w:rPr>
          <w:rFonts w:ascii="Times New Roman" w:eastAsia="Times New Roman" w:hAnsi="Times New Roman" w:cs="Times New Roman"/>
          <w:bCs/>
          <w:lang w:eastAsia="pl-PL"/>
        </w:rPr>
      </w:pPr>
      <w:r w:rsidRPr="00E9092F">
        <w:rPr>
          <w:rFonts w:ascii="Times New Roman" w:eastAsia="Times New Roman" w:hAnsi="Times New Roman" w:cs="Times New Roman"/>
          <w:bCs/>
          <w:lang w:eastAsia="pl-PL"/>
        </w:rPr>
        <w:t>1</w:t>
      </w:r>
      <w:r>
        <w:rPr>
          <w:rFonts w:ascii="Times New Roman" w:eastAsia="Times New Roman" w:hAnsi="Times New Roman" w:cs="Times New Roman"/>
          <w:bCs/>
          <w:lang w:eastAsia="pl-PL"/>
        </w:rPr>
        <w:t>)</w:t>
      </w:r>
      <w:r w:rsidRPr="00E9092F">
        <w:rPr>
          <w:rFonts w:ascii="Times New Roman" w:eastAsia="Times New Roman" w:hAnsi="Times New Roman" w:cs="Times New Roman"/>
          <w:bCs/>
          <w:lang w:eastAsia="pl-PL"/>
        </w:rPr>
        <w:t xml:space="preserve"> „Przebudowa drogi gminnej nr 041613C w miejscowości Mazanki”</w:t>
      </w:r>
    </w:p>
    <w:p w:rsidR="00E9092F" w:rsidRPr="00E9092F" w:rsidRDefault="00E9092F" w:rsidP="00E9092F">
      <w:pPr>
        <w:autoSpaceDE w:val="0"/>
        <w:spacing w:after="0" w:line="240" w:lineRule="auto"/>
        <w:jc w:val="both"/>
        <w:rPr>
          <w:rFonts w:ascii="Times New Roman" w:eastAsia="Times New Roman" w:hAnsi="Times New Roman" w:cs="Times New Roman"/>
          <w:bCs/>
          <w:lang w:eastAsia="pl-PL"/>
        </w:rPr>
      </w:pPr>
      <w:r w:rsidRPr="00E9092F">
        <w:rPr>
          <w:rFonts w:ascii="Times New Roman" w:eastAsia="Times New Roman" w:hAnsi="Times New Roman" w:cs="Times New Roman"/>
          <w:bCs/>
          <w:lang w:eastAsia="pl-PL"/>
        </w:rPr>
        <w:t>2</w:t>
      </w:r>
      <w:r>
        <w:rPr>
          <w:rFonts w:ascii="Times New Roman" w:eastAsia="Times New Roman" w:hAnsi="Times New Roman" w:cs="Times New Roman"/>
          <w:bCs/>
          <w:lang w:eastAsia="pl-PL"/>
        </w:rPr>
        <w:t>)</w:t>
      </w:r>
      <w:r w:rsidRPr="00E9092F">
        <w:rPr>
          <w:rFonts w:ascii="Times New Roman" w:eastAsia="Times New Roman" w:hAnsi="Times New Roman" w:cs="Times New Roman"/>
          <w:bCs/>
          <w:lang w:eastAsia="pl-PL"/>
        </w:rPr>
        <w:t xml:space="preserve"> „Przebudowa drogi gminnej w miejscowości Nowy Dwór – działka nr 18 obręb 0008 Nowy Dwór”.</w:t>
      </w:r>
    </w:p>
    <w:p w:rsidR="00E9092F" w:rsidRPr="00E9092F" w:rsidRDefault="00E9092F" w:rsidP="00E9092F">
      <w:pPr>
        <w:autoSpaceDE w:val="0"/>
        <w:spacing w:after="0" w:line="240" w:lineRule="auto"/>
        <w:jc w:val="both"/>
        <w:rPr>
          <w:rFonts w:ascii="Times New Roman" w:eastAsia="Times New Roman" w:hAnsi="Times New Roman" w:cs="Times New Roman"/>
          <w:bCs/>
          <w:lang w:eastAsia="pl-PL"/>
        </w:rPr>
      </w:pPr>
      <w:r w:rsidRPr="00E9092F">
        <w:rPr>
          <w:rFonts w:ascii="Times New Roman" w:eastAsia="Times New Roman" w:hAnsi="Times New Roman" w:cs="Times New Roman"/>
          <w:bCs/>
          <w:lang w:eastAsia="pl-PL"/>
        </w:rPr>
        <w:t>Przedmiot zamówienia podzielony został na następujące zadania:</w:t>
      </w:r>
    </w:p>
    <w:p w:rsidR="00E9092F" w:rsidRPr="00E9092F" w:rsidRDefault="00E9092F" w:rsidP="00E9092F">
      <w:pPr>
        <w:autoSpaceDE w:val="0"/>
        <w:spacing w:after="0" w:line="240" w:lineRule="auto"/>
        <w:jc w:val="both"/>
        <w:rPr>
          <w:rFonts w:ascii="Times New Roman" w:eastAsia="Times New Roman" w:hAnsi="Times New Roman" w:cs="Times New Roman"/>
          <w:bCs/>
          <w:lang w:eastAsia="pl-PL"/>
        </w:rPr>
      </w:pPr>
      <w:r w:rsidRPr="00E9092F">
        <w:rPr>
          <w:rFonts w:ascii="Times New Roman" w:eastAsia="Times New Roman" w:hAnsi="Times New Roman" w:cs="Times New Roman"/>
          <w:b/>
          <w:bCs/>
          <w:u w:val="single"/>
          <w:lang w:eastAsia="pl-PL"/>
        </w:rPr>
        <w:t>Zadanie 1: „Przebudowa drogi gminnej nr 041613C w miejscowości Mazanki”</w:t>
      </w:r>
      <w:r w:rsidRPr="00E9092F">
        <w:rPr>
          <w:rFonts w:ascii="Times New Roman" w:eastAsia="Times New Roman" w:hAnsi="Times New Roman" w:cs="Times New Roman"/>
          <w:bCs/>
          <w:lang w:eastAsia="pl-PL"/>
        </w:rPr>
        <w:t xml:space="preserve"> na długości 616,00 </w:t>
      </w:r>
      <w:proofErr w:type="spellStart"/>
      <w:r w:rsidRPr="00E9092F">
        <w:rPr>
          <w:rFonts w:ascii="Times New Roman" w:eastAsia="Times New Roman" w:hAnsi="Times New Roman" w:cs="Times New Roman"/>
          <w:bCs/>
          <w:lang w:eastAsia="pl-PL"/>
        </w:rPr>
        <w:t>mb</w:t>
      </w:r>
      <w:proofErr w:type="spellEnd"/>
      <w:r w:rsidRPr="00E9092F">
        <w:rPr>
          <w:rFonts w:ascii="Times New Roman" w:eastAsia="Times New Roman" w:hAnsi="Times New Roman" w:cs="Times New Roman"/>
          <w:bCs/>
          <w:lang w:eastAsia="pl-PL"/>
        </w:rPr>
        <w:t xml:space="preserve"> w następującym zakresie:</w:t>
      </w:r>
    </w:p>
    <w:p w:rsidR="00E9092F" w:rsidRPr="00E9092F" w:rsidRDefault="00E9092F" w:rsidP="00E9092F">
      <w:pPr>
        <w:autoSpaceDE w:val="0"/>
        <w:spacing w:after="0" w:line="240" w:lineRule="auto"/>
        <w:jc w:val="both"/>
        <w:rPr>
          <w:rFonts w:ascii="Times New Roman" w:eastAsia="Times New Roman" w:hAnsi="Times New Roman" w:cs="Times New Roman"/>
          <w:bCs/>
          <w:lang w:eastAsia="pl-PL"/>
        </w:rPr>
      </w:pPr>
      <w:r w:rsidRPr="00E9092F">
        <w:rPr>
          <w:rFonts w:ascii="Times New Roman" w:eastAsia="Times New Roman" w:hAnsi="Times New Roman" w:cs="Times New Roman"/>
          <w:bCs/>
          <w:lang w:eastAsia="pl-PL"/>
        </w:rPr>
        <w:t xml:space="preserve">a) Roboty ziemne: roboty pomiarowe – trasa dróg w terenie równinnym; roboty ziemne wykonywane zgarniarkami na odkład, przemieszczenie urobku na odległość do 200 m, grunt kat. III – profilowanie poboczy i rowów; wyrównanie nawierzchni rowów warstwą piasku zagęszczanego mechanicznie o grubości średnio 15 cm; profilowanie i zagęszczenie podłoża pod warstwy konstrukcyjne nawierzchni; podbudowa z kruszywa łamanego (0-31,5), warstwa o grubości 20 cm po zagęszczeniu; </w:t>
      </w:r>
    </w:p>
    <w:p w:rsidR="00E9092F" w:rsidRPr="00E9092F" w:rsidRDefault="00E9092F" w:rsidP="00E9092F">
      <w:pPr>
        <w:autoSpaceDE w:val="0"/>
        <w:spacing w:after="0" w:line="240" w:lineRule="auto"/>
        <w:jc w:val="both"/>
        <w:rPr>
          <w:rFonts w:ascii="Times New Roman" w:eastAsia="Times New Roman" w:hAnsi="Times New Roman" w:cs="Times New Roman"/>
          <w:bCs/>
          <w:lang w:eastAsia="pl-PL"/>
        </w:rPr>
      </w:pPr>
      <w:r w:rsidRPr="00E9092F">
        <w:rPr>
          <w:rFonts w:ascii="Times New Roman" w:eastAsia="Times New Roman" w:hAnsi="Times New Roman" w:cs="Times New Roman"/>
          <w:bCs/>
          <w:lang w:eastAsia="pl-PL"/>
        </w:rPr>
        <w:t>b) Nawierzchnia jezdni - szerokość 4,0 m:</w:t>
      </w:r>
      <w:r w:rsidR="004373A9">
        <w:rPr>
          <w:rFonts w:ascii="Times New Roman" w:eastAsia="Times New Roman" w:hAnsi="Times New Roman" w:cs="Times New Roman"/>
          <w:bCs/>
          <w:lang w:eastAsia="pl-PL"/>
        </w:rPr>
        <w:t xml:space="preserve"> </w:t>
      </w:r>
      <w:r w:rsidRPr="00E9092F">
        <w:rPr>
          <w:rFonts w:ascii="Times New Roman" w:eastAsia="Times New Roman" w:hAnsi="Times New Roman" w:cs="Times New Roman"/>
          <w:bCs/>
          <w:lang w:eastAsia="pl-PL"/>
        </w:rPr>
        <w:t>oczyszczenie podbudowy; powierzchniowe utrwalenie nawierzchni drogowych emulsją asfaltową i grysem kamiennym frakcji 8-12 mm w ilości 10,0 dm3/m2; powierzchniowe utrwalenie nawierzchni drogowych emulsją asfaltową i grysem kamiennym frakcji 5-8 mm w ilości 8,0 dm3/m2 (jezdnia i zjazdy).</w:t>
      </w:r>
    </w:p>
    <w:p w:rsidR="00E9092F" w:rsidRPr="00E9092F" w:rsidRDefault="00E9092F" w:rsidP="00E9092F">
      <w:pPr>
        <w:autoSpaceDE w:val="0"/>
        <w:spacing w:after="0" w:line="240" w:lineRule="auto"/>
        <w:jc w:val="both"/>
        <w:rPr>
          <w:rFonts w:ascii="Times New Roman" w:eastAsia="Times New Roman" w:hAnsi="Times New Roman" w:cs="Times New Roman"/>
          <w:bCs/>
          <w:lang w:eastAsia="pl-PL"/>
        </w:rPr>
      </w:pPr>
      <w:r w:rsidRPr="00E9092F">
        <w:rPr>
          <w:rFonts w:ascii="Times New Roman" w:eastAsia="Times New Roman" w:hAnsi="Times New Roman" w:cs="Times New Roman"/>
          <w:bCs/>
          <w:lang w:eastAsia="pl-PL"/>
        </w:rPr>
        <w:t>c) Nawierzchnia poboczy - szerokość obustronnie 0,50 m:</w:t>
      </w:r>
      <w:r w:rsidR="004373A9">
        <w:rPr>
          <w:rFonts w:ascii="Times New Roman" w:eastAsia="Times New Roman" w:hAnsi="Times New Roman" w:cs="Times New Roman"/>
          <w:bCs/>
          <w:lang w:eastAsia="pl-PL"/>
        </w:rPr>
        <w:t xml:space="preserve"> </w:t>
      </w:r>
      <w:r w:rsidRPr="00E9092F">
        <w:rPr>
          <w:rFonts w:ascii="Times New Roman" w:eastAsia="Times New Roman" w:hAnsi="Times New Roman" w:cs="Times New Roman"/>
          <w:bCs/>
          <w:lang w:eastAsia="pl-PL"/>
        </w:rPr>
        <w:t>warstwa górna z tłucznia kamiennego.</w:t>
      </w:r>
    </w:p>
    <w:p w:rsidR="00E9092F" w:rsidRPr="00E9092F" w:rsidRDefault="00E9092F" w:rsidP="00E9092F">
      <w:pPr>
        <w:autoSpaceDE w:val="0"/>
        <w:spacing w:after="0" w:line="240" w:lineRule="auto"/>
        <w:jc w:val="both"/>
        <w:rPr>
          <w:rFonts w:ascii="Times New Roman" w:eastAsia="Times New Roman" w:hAnsi="Times New Roman" w:cs="Times New Roman"/>
          <w:bCs/>
          <w:lang w:eastAsia="pl-PL"/>
        </w:rPr>
      </w:pPr>
      <w:r w:rsidRPr="00E9092F">
        <w:rPr>
          <w:rFonts w:ascii="Times New Roman" w:eastAsia="Times New Roman" w:hAnsi="Times New Roman" w:cs="Times New Roman"/>
          <w:bCs/>
          <w:lang w:eastAsia="pl-PL"/>
        </w:rPr>
        <w:t>d) Inwentaryzacja:</w:t>
      </w:r>
      <w:r w:rsidR="004373A9">
        <w:rPr>
          <w:rFonts w:ascii="Times New Roman" w:eastAsia="Times New Roman" w:hAnsi="Times New Roman" w:cs="Times New Roman"/>
          <w:bCs/>
          <w:lang w:eastAsia="pl-PL"/>
        </w:rPr>
        <w:t xml:space="preserve"> </w:t>
      </w:r>
      <w:r w:rsidRPr="00E9092F">
        <w:rPr>
          <w:rFonts w:ascii="Times New Roman" w:eastAsia="Times New Roman" w:hAnsi="Times New Roman" w:cs="Times New Roman"/>
          <w:bCs/>
          <w:lang w:eastAsia="pl-PL"/>
        </w:rPr>
        <w:t>geodezyjna inwentaryzacja powykonawcza.</w:t>
      </w:r>
    </w:p>
    <w:p w:rsidR="00E9092F" w:rsidRPr="00E9092F" w:rsidRDefault="00E9092F" w:rsidP="00E9092F">
      <w:pPr>
        <w:autoSpaceDE w:val="0"/>
        <w:spacing w:after="0" w:line="240" w:lineRule="auto"/>
        <w:jc w:val="both"/>
        <w:rPr>
          <w:rFonts w:ascii="Times New Roman" w:eastAsia="Times New Roman" w:hAnsi="Times New Roman" w:cs="Times New Roman"/>
          <w:bCs/>
          <w:lang w:eastAsia="pl-PL"/>
        </w:rPr>
      </w:pPr>
      <w:r w:rsidRPr="00E9092F">
        <w:rPr>
          <w:rFonts w:ascii="Times New Roman" w:eastAsia="Times New Roman" w:hAnsi="Times New Roman" w:cs="Times New Roman"/>
          <w:b/>
          <w:bCs/>
          <w:lang w:eastAsia="pl-PL"/>
        </w:rPr>
        <w:t xml:space="preserve">Zadanie 2: „Przebudowa drogi gminnej w miejscowości Nowy Dwór – działka nr 18 obręb 0008 Nowy Dwór” </w:t>
      </w:r>
      <w:r w:rsidRPr="00E9092F">
        <w:rPr>
          <w:rFonts w:ascii="Times New Roman" w:eastAsia="Times New Roman" w:hAnsi="Times New Roman" w:cs="Times New Roman"/>
          <w:bCs/>
          <w:lang w:eastAsia="pl-PL"/>
        </w:rPr>
        <w:t xml:space="preserve">na długości 321,00 </w:t>
      </w:r>
      <w:proofErr w:type="spellStart"/>
      <w:r w:rsidRPr="00E9092F">
        <w:rPr>
          <w:rFonts w:ascii="Times New Roman" w:eastAsia="Times New Roman" w:hAnsi="Times New Roman" w:cs="Times New Roman"/>
          <w:bCs/>
          <w:lang w:eastAsia="pl-PL"/>
        </w:rPr>
        <w:t>mb</w:t>
      </w:r>
      <w:proofErr w:type="spellEnd"/>
      <w:r w:rsidRPr="00E9092F">
        <w:rPr>
          <w:rFonts w:ascii="Times New Roman" w:eastAsia="Times New Roman" w:hAnsi="Times New Roman" w:cs="Times New Roman"/>
          <w:bCs/>
          <w:lang w:eastAsia="pl-PL"/>
        </w:rPr>
        <w:t xml:space="preserve"> w następującym zakresie:</w:t>
      </w:r>
    </w:p>
    <w:p w:rsidR="00E9092F" w:rsidRPr="00E9092F" w:rsidRDefault="00E9092F" w:rsidP="00E9092F">
      <w:pPr>
        <w:autoSpaceDE w:val="0"/>
        <w:spacing w:after="0" w:line="240" w:lineRule="auto"/>
        <w:jc w:val="both"/>
        <w:rPr>
          <w:rFonts w:ascii="Times New Roman" w:eastAsia="Times New Roman" w:hAnsi="Times New Roman" w:cs="Times New Roman"/>
          <w:bCs/>
          <w:lang w:eastAsia="pl-PL"/>
        </w:rPr>
      </w:pPr>
      <w:r w:rsidRPr="00E9092F">
        <w:rPr>
          <w:rFonts w:ascii="Times New Roman" w:eastAsia="Times New Roman" w:hAnsi="Times New Roman" w:cs="Times New Roman"/>
          <w:bCs/>
          <w:lang w:eastAsia="pl-PL"/>
        </w:rPr>
        <w:t>a)</w:t>
      </w:r>
      <w:r>
        <w:rPr>
          <w:rFonts w:ascii="Times New Roman" w:eastAsia="Times New Roman" w:hAnsi="Times New Roman" w:cs="Times New Roman"/>
          <w:bCs/>
          <w:lang w:eastAsia="pl-PL"/>
        </w:rPr>
        <w:t xml:space="preserve"> </w:t>
      </w:r>
      <w:r w:rsidRPr="00E9092F">
        <w:rPr>
          <w:rFonts w:ascii="Times New Roman" w:eastAsia="Times New Roman" w:hAnsi="Times New Roman" w:cs="Times New Roman"/>
          <w:bCs/>
          <w:lang w:eastAsia="pl-PL"/>
        </w:rPr>
        <w:t>Roboty ziemne:</w:t>
      </w:r>
      <w:r w:rsidR="004373A9">
        <w:rPr>
          <w:rFonts w:ascii="Times New Roman" w:eastAsia="Times New Roman" w:hAnsi="Times New Roman" w:cs="Times New Roman"/>
          <w:bCs/>
          <w:lang w:eastAsia="pl-PL"/>
        </w:rPr>
        <w:t xml:space="preserve"> </w:t>
      </w:r>
      <w:r w:rsidRPr="00E9092F">
        <w:rPr>
          <w:rFonts w:ascii="Times New Roman" w:eastAsia="Times New Roman" w:hAnsi="Times New Roman" w:cs="Times New Roman"/>
          <w:bCs/>
          <w:lang w:eastAsia="pl-PL"/>
        </w:rPr>
        <w:t xml:space="preserve">roboty pomiarowe – trasa dróg w terenie równinnym; roboty ziemne wykonywane zgarniarkami na odkład, przemieszczenie urobku na odległość do 200 m, grunt kat. III – profilowanie poboczy i rowów; wyrównanie nawierzchni rowów warstwą piasku zagęszczanego mechanicznie o grubości średnio 15 cm; profilowanie i zagęszczenie podłoża pod warstwy konstrukcyjne nawierzchni; podbudowa z kruszywa łamanego (0-31,5), warstwa o grubości 20 cm po zagęszczeniu; </w:t>
      </w:r>
    </w:p>
    <w:p w:rsidR="00E9092F" w:rsidRPr="00E9092F" w:rsidRDefault="00E9092F" w:rsidP="00E9092F">
      <w:pPr>
        <w:autoSpaceDE w:val="0"/>
        <w:spacing w:after="0" w:line="240" w:lineRule="auto"/>
        <w:jc w:val="both"/>
        <w:rPr>
          <w:rFonts w:ascii="Times New Roman" w:eastAsia="Times New Roman" w:hAnsi="Times New Roman" w:cs="Times New Roman"/>
          <w:bCs/>
          <w:lang w:eastAsia="pl-PL"/>
        </w:rPr>
      </w:pPr>
      <w:r w:rsidRPr="00E9092F">
        <w:rPr>
          <w:rFonts w:ascii="Times New Roman" w:eastAsia="Times New Roman" w:hAnsi="Times New Roman" w:cs="Times New Roman"/>
          <w:bCs/>
          <w:lang w:eastAsia="pl-PL"/>
        </w:rPr>
        <w:t>b) Nawierzchnia jezdni - szerokość 3,50 m:</w:t>
      </w:r>
      <w:r w:rsidR="004373A9">
        <w:rPr>
          <w:rFonts w:ascii="Times New Roman" w:eastAsia="Times New Roman" w:hAnsi="Times New Roman" w:cs="Times New Roman"/>
          <w:bCs/>
          <w:lang w:eastAsia="pl-PL"/>
        </w:rPr>
        <w:t xml:space="preserve"> </w:t>
      </w:r>
      <w:r w:rsidRPr="00E9092F">
        <w:rPr>
          <w:rFonts w:ascii="Times New Roman" w:eastAsia="Times New Roman" w:hAnsi="Times New Roman" w:cs="Times New Roman"/>
          <w:bCs/>
          <w:lang w:eastAsia="pl-PL"/>
        </w:rPr>
        <w:t xml:space="preserve">oczyszczenie podbudowy; powierzchniowe utrwalenie nawierzchni drogowych emulsją asfaltową i grysem kamiennym frakcji 8-12 mm w ilości 10,0 dm3/m2; </w:t>
      </w:r>
      <w:r w:rsidRPr="00E9092F">
        <w:rPr>
          <w:rFonts w:ascii="Times New Roman" w:eastAsia="Times New Roman" w:hAnsi="Times New Roman" w:cs="Times New Roman"/>
          <w:bCs/>
          <w:lang w:eastAsia="pl-PL"/>
        </w:rPr>
        <w:lastRenderedPageBreak/>
        <w:t>powierzchniowe utrwalenie nawierzchni drogowych emulsją asfaltową i grysem kamiennym frakcji 5-8 mm w ilości 8,0 dm3/m2 (jezdnia i zjazdy).</w:t>
      </w:r>
    </w:p>
    <w:p w:rsidR="00E9092F" w:rsidRPr="00E9092F" w:rsidRDefault="00E9092F" w:rsidP="00E9092F">
      <w:pPr>
        <w:autoSpaceDE w:val="0"/>
        <w:spacing w:after="0" w:line="240" w:lineRule="auto"/>
        <w:jc w:val="both"/>
        <w:rPr>
          <w:rFonts w:ascii="Times New Roman" w:eastAsia="Times New Roman" w:hAnsi="Times New Roman" w:cs="Times New Roman"/>
          <w:bCs/>
          <w:lang w:eastAsia="pl-PL"/>
        </w:rPr>
      </w:pPr>
      <w:r w:rsidRPr="00E9092F">
        <w:rPr>
          <w:rFonts w:ascii="Times New Roman" w:eastAsia="Times New Roman" w:hAnsi="Times New Roman" w:cs="Times New Roman"/>
          <w:bCs/>
          <w:lang w:eastAsia="pl-PL"/>
        </w:rPr>
        <w:t>c) Nawierzchnia poboczy - szerokość obustronnie 0,75 m:</w:t>
      </w:r>
      <w:r w:rsidR="004373A9">
        <w:rPr>
          <w:rFonts w:ascii="Times New Roman" w:eastAsia="Times New Roman" w:hAnsi="Times New Roman" w:cs="Times New Roman"/>
          <w:bCs/>
          <w:lang w:eastAsia="pl-PL"/>
        </w:rPr>
        <w:t xml:space="preserve"> </w:t>
      </w:r>
      <w:r w:rsidRPr="00E9092F">
        <w:rPr>
          <w:rFonts w:ascii="Times New Roman" w:eastAsia="Times New Roman" w:hAnsi="Times New Roman" w:cs="Times New Roman"/>
          <w:bCs/>
          <w:lang w:eastAsia="pl-PL"/>
        </w:rPr>
        <w:t>warstwa górna z tłucznia kamiennego.</w:t>
      </w:r>
    </w:p>
    <w:p w:rsidR="00E9092F" w:rsidRPr="00E9092F" w:rsidRDefault="00E9092F" w:rsidP="00E9092F">
      <w:pPr>
        <w:autoSpaceDE w:val="0"/>
        <w:spacing w:after="0" w:line="240" w:lineRule="auto"/>
        <w:jc w:val="both"/>
        <w:rPr>
          <w:rFonts w:ascii="Times New Roman" w:eastAsia="Times New Roman" w:hAnsi="Times New Roman" w:cs="Times New Roman"/>
          <w:bCs/>
          <w:lang w:eastAsia="pl-PL"/>
        </w:rPr>
      </w:pPr>
      <w:r w:rsidRPr="00E9092F">
        <w:rPr>
          <w:rFonts w:ascii="Times New Roman" w:eastAsia="Times New Roman" w:hAnsi="Times New Roman" w:cs="Times New Roman"/>
          <w:bCs/>
          <w:lang w:eastAsia="pl-PL"/>
        </w:rPr>
        <w:t>d) Inwentaryzacja:</w:t>
      </w:r>
      <w:r w:rsidR="004373A9">
        <w:rPr>
          <w:rFonts w:ascii="Times New Roman" w:eastAsia="Times New Roman" w:hAnsi="Times New Roman" w:cs="Times New Roman"/>
          <w:bCs/>
          <w:lang w:eastAsia="pl-PL"/>
        </w:rPr>
        <w:t xml:space="preserve"> </w:t>
      </w:r>
      <w:r w:rsidRPr="00E9092F">
        <w:rPr>
          <w:rFonts w:ascii="Times New Roman" w:eastAsia="Times New Roman" w:hAnsi="Times New Roman" w:cs="Times New Roman"/>
          <w:bCs/>
          <w:lang w:eastAsia="pl-PL"/>
        </w:rPr>
        <w:t>geodezyjna inwentaryzacja powykonawcza.</w:t>
      </w:r>
    </w:p>
    <w:p w:rsidR="00E9092F" w:rsidRPr="00E9092F" w:rsidRDefault="00E9092F" w:rsidP="00E9092F">
      <w:pPr>
        <w:spacing w:before="57" w:after="57" w:line="240" w:lineRule="auto"/>
        <w:jc w:val="both"/>
        <w:rPr>
          <w:rFonts w:ascii="Times New Roman" w:eastAsia="Times New Roman" w:hAnsi="Times New Roman" w:cs="Times New Roman"/>
          <w:b/>
          <w:bCs/>
          <w:lang w:eastAsia="pl-PL"/>
        </w:rPr>
      </w:pPr>
      <w:r w:rsidRPr="00E9092F">
        <w:rPr>
          <w:rFonts w:ascii="Times New Roman" w:eastAsia="Times New Roman" w:hAnsi="Times New Roman" w:cs="Times New Roman"/>
          <w:b/>
          <w:bCs/>
          <w:lang w:eastAsia="pl-PL"/>
        </w:rPr>
        <w:t xml:space="preserve">Kruszywa stosowane na podbudowę muszą być pochodzenia węglanowego (dolomitowego,  bazaltowego lub granitowego). Nie dopuszcza się kruszyw pochodzenia wapiennego lub </w:t>
      </w:r>
      <w:r w:rsidRPr="00E9092F">
        <w:rPr>
          <w:rFonts w:ascii="Times New Roman" w:eastAsia="Times New Roman" w:hAnsi="Times New Roman" w:cs="Times New Roman"/>
          <w:b/>
          <w:bCs/>
          <w:lang w:eastAsia="pl-PL"/>
        </w:rPr>
        <w:br/>
        <w:t>z piaskowca.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Przedmiot umowy zostanie wykonany na warunkach określonych w postanowieniach niniejszej umowy i jej załącznikach, specyfikacji warunków zamówienia i załącznikach do niej oraz </w:t>
      </w:r>
      <w:r w:rsidRPr="00E9092F">
        <w:rPr>
          <w:rFonts w:ascii="Times New Roman" w:eastAsia="Times New Roman" w:hAnsi="Times New Roman" w:cs="Times New Roman"/>
          <w:lang w:eastAsia="pl-PL"/>
        </w:rPr>
        <w:br/>
        <w:t>w ofercie złożonej w przedmiotowym postępowaniu.</w:t>
      </w:r>
    </w:p>
    <w:p w:rsidR="00E9092F" w:rsidRPr="00E9092F" w:rsidRDefault="00E9092F" w:rsidP="00E9092F">
      <w:pPr>
        <w:autoSpaceDE w:val="0"/>
        <w:spacing w:after="0" w:line="240" w:lineRule="auto"/>
        <w:jc w:val="both"/>
        <w:rPr>
          <w:rFonts w:ascii="Times New Roman" w:eastAsia="Times New Roman" w:hAnsi="Times New Roman" w:cs="Times New Roman"/>
          <w:i/>
          <w:lang w:eastAsia="pl-PL"/>
        </w:rPr>
      </w:pPr>
      <w:r w:rsidRPr="00E9092F">
        <w:rPr>
          <w:rFonts w:ascii="Times New Roman" w:eastAsia="Times New Roman" w:hAnsi="Times New Roman" w:cs="Times New Roman"/>
          <w:lang w:eastAsia="pl-PL"/>
        </w:rPr>
        <w:t xml:space="preserve">3. Zakres szczegółowy robót, którego realizacja wynika z niniejszej umowy określają następujące dokumenty: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Projekty budowlany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Specyfikacje techniczne wykonania i odbioru robót budowlanych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Przedmiary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Oferta Wykonawcy złożona w dniu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Specyfikacja Warunków Zamówienia wraz z załącznikami.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Wykonawca uznaje, że dokumentacja, o której mowa w ust. 3, jest kompletna z punktu widzenia celu, jakiemu ma służyć i zobowiązuje się do wykonania przedmiotu umowy zgodnie ze złożoną ofertą.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odpowiada za obsługę geodezyjną na etapie realizacji zamówienia oraz wykonanie geodezyjnej inwentaryzacji powykonawczej.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Zakres prac oraz odpowiedzialność Wykonawcy w zakresie objętym oferowaną ceną obejmuje także: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oznakowanie i zabezpieczenie terenu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zagospodarowanie i zasilanie placu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c. ubezpieczenie od OC realizowanej inwestycji, pracowników i osób trzecich na czas i w związku </w:t>
      </w:r>
      <w:r w:rsidRPr="00E9092F">
        <w:rPr>
          <w:rFonts w:ascii="Times New Roman" w:eastAsia="Times New Roman" w:hAnsi="Times New Roman" w:cs="Times New Roman"/>
          <w:lang w:eastAsia="pl-PL"/>
        </w:rPr>
        <w:br/>
        <w:t>z realizacją inwestycji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d. zorganizowanie i przeprowadzenie niezbędnych prób, badań i odbiorów oraz ewentualnego    uzupełnienia dokumentacji powykonawczej dla zakresu robót objętych przedmiotem zamówienia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e. uporządkowanie terenu stanowiącego teren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f. inne prace związane z procesem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g. wszystkie koszty prac niezbędnych do wykonania przedmiotu zamówienia wynikające  </w:t>
      </w:r>
      <w:r w:rsidRPr="00E9092F">
        <w:rPr>
          <w:rFonts w:ascii="Times New Roman" w:eastAsia="Times New Roman" w:hAnsi="Times New Roman" w:cs="Times New Roman"/>
          <w:lang w:eastAsia="pl-PL"/>
        </w:rPr>
        <w:br/>
        <w:t>z projektu budowlanego, specyfikacji technicznej wykonania i odbioru robót oraz przedmiaru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h. wykonanie dokumentacji powykonawczej. </w:t>
      </w:r>
    </w:p>
    <w:p w:rsidR="00E9092F" w:rsidRPr="00E9092F" w:rsidRDefault="00E9092F" w:rsidP="00E9092F">
      <w:pPr>
        <w:autoSpaceDE w:val="0"/>
        <w:spacing w:after="0" w:line="240" w:lineRule="auto"/>
        <w:ind w:left="424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2.</w:t>
      </w:r>
    </w:p>
    <w:p w:rsidR="00E9092F" w:rsidRPr="00E9092F" w:rsidRDefault="00E9092F" w:rsidP="00E9092F">
      <w:pPr>
        <w:autoSpaceDE w:val="0"/>
        <w:spacing w:after="0" w:line="240" w:lineRule="auto"/>
        <w:ind w:left="1416"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Obowiązki Zamawiającego i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t>
      </w:r>
      <w:r w:rsidRPr="00E9092F">
        <w:rPr>
          <w:rFonts w:ascii="Times New Roman" w:eastAsia="Times New Roman" w:hAnsi="Times New Roman" w:cs="Times New Roman"/>
          <w:b/>
          <w:lang w:eastAsia="pl-PL"/>
        </w:rPr>
        <w:t>Do obowiązków Zamawiającego należy: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Przekazanie Wykonawcy placu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Zapewnienie na swój koszt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Odbiór przedmiotu umowy zgodnie z postanowieniami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Terminowa zapłata wynagrodzenia określonego w § 8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Pr="00E9092F">
        <w:rPr>
          <w:rFonts w:ascii="Times New Roman" w:eastAsia="Times New Roman" w:hAnsi="Times New Roman" w:cs="Times New Roman"/>
          <w:b/>
          <w:lang w:eastAsia="pl-PL"/>
        </w:rPr>
        <w:t>Do obowiązków Wykonawcy należy: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Wyznaczenie objęcia kierownictwa budowy (robót) przez osobę posiadającą uprawnienia budowlane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odpowiedniej specjalności.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Realizacja przedmiotu niniejszej umowy zgodnie z dokumentacją projektową, </w:t>
      </w:r>
      <w:proofErr w:type="spellStart"/>
      <w:r w:rsidRPr="00E9092F">
        <w:rPr>
          <w:rFonts w:ascii="Times New Roman" w:eastAsia="Times New Roman" w:hAnsi="Times New Roman" w:cs="Times New Roman"/>
          <w:lang w:eastAsia="pl-PL"/>
        </w:rPr>
        <w:t>STWiOR</w:t>
      </w:r>
      <w:proofErr w:type="spellEnd"/>
      <w:r w:rsidRPr="00E9092F">
        <w:rPr>
          <w:rFonts w:ascii="Times New Roman" w:eastAsia="Times New Roman" w:hAnsi="Times New Roman" w:cs="Times New Roman"/>
          <w:lang w:eastAsia="pl-PL"/>
        </w:rPr>
        <w:t>, SWZ.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Prowadzenie wszystkich rodzajów robót przez osoby uprawnione zgodnie ze sztuką budowlaną, wiedzą techniczną oraz obowiązującymi przepisami prawnymi.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Zabezpieczenie placu budowy oraz prowadzenie robót zgodnie z przepisami BHP, p.poż. i ochrony środowiska oraz opracowanie planu BIOZ.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Dostarczenie niezbędnych atestów, wyników oraz protokołów badań, sprawozdań i prób dotyczących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realizowanego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Usuwanie wszelkich usterek stwierdzonych podczas odbioru przeprowadzonych zgodnie </w:t>
      </w:r>
      <w:r>
        <w:rPr>
          <w:rFonts w:ascii="Times New Roman" w:eastAsia="Times New Roman" w:hAnsi="Times New Roman" w:cs="Times New Roman"/>
          <w:lang w:eastAsia="pl-PL"/>
        </w:rPr>
        <w:br/>
      </w:r>
      <w:r w:rsidRPr="00E9092F">
        <w:rPr>
          <w:rFonts w:ascii="Times New Roman" w:eastAsia="Times New Roman" w:hAnsi="Times New Roman" w:cs="Times New Roman"/>
          <w:lang w:eastAsia="pl-PL"/>
        </w:rPr>
        <w:t>z postanowieniami zawartymi w niniejszej umowie, w terminach technicznie i organizacyjnie uzasadnionych.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Przygotowanie i przekazanie zamawiającemu dokumentacji powykonawczej wykonanych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8) Zabezpieczenie istniejących instalacji i urządzeń na terenie budowy i w jej bezpośrednim otoczeniu – przed  ich zniszczeniem lub uszkodzeniem w trakcie wykonywanych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9) 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a) od </w:t>
      </w:r>
      <w:proofErr w:type="spellStart"/>
      <w:r w:rsidRPr="00E9092F">
        <w:rPr>
          <w:rFonts w:ascii="Times New Roman" w:eastAsia="Times New Roman" w:hAnsi="Times New Roman" w:cs="Times New Roman"/>
          <w:lang w:eastAsia="pl-PL"/>
        </w:rPr>
        <w:t>ryzyk</w:t>
      </w:r>
      <w:proofErr w:type="spellEnd"/>
      <w:r w:rsidRPr="00E9092F">
        <w:rPr>
          <w:rFonts w:ascii="Times New Roman" w:eastAsia="Times New Roman" w:hAnsi="Times New Roman" w:cs="Times New Roman"/>
          <w:lang w:eastAsia="pl-PL"/>
        </w:rPr>
        <w:t xml:space="preserve"> budowlano- montażowych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od odpowiedzialności cywilnej.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10) Wykonawca zobowiązany jest przedstawić Zamawiającemu kopię polisy najpóźniej w dniu przekazania placu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11) Dbanie o porządek na placu budowy oraz utrzymanie budowy w stanie wolnym od przeszkód komunikacyjnych.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12) Po zakończeniu robót – uporządkowanie terenów budowy jak również terenów sąsiadujących zajętych lub użytkowanych przez Wykonawcę, łącznie z przywróceniem ich do stanu sprzed rozpoczęcia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13) Kompletowanie w trakcie realizacji robót wszelkiej dokumentacji, zgodnie z przepisami prawa budowlanego oraz przygotowanie do odbioru końcowego kompletu dokumentów.</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14) Usunięcie wszelkich wad i usterek stwierdzonych przez Nadzór Inwestorski.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15) Dokonanie naprawy zinwentaryzowanych jak i niezinwentaryzowanych urządzeń podziemnych oraz innych elementów infrastruktury podziemnej uszkodzonych podczas wykonywania robót, w zakresie i na koszt wykonawcy, pokrycie kosztów usunięcia niewypałów, niewybuchów i amunicji odkrytych </w:t>
      </w:r>
      <w:r w:rsidRPr="00E9092F">
        <w:rPr>
          <w:rFonts w:ascii="Times New Roman" w:eastAsia="Times New Roman" w:hAnsi="Times New Roman" w:cs="Times New Roman"/>
          <w:lang w:eastAsia="pl-PL"/>
        </w:rPr>
        <w:br/>
        <w:t>w trakcie robót, uporządkowanie terenu budowy po zakończeniu robót i przekazanie go Zamawiającemu najpóźniej do dnia odbioru końcowego.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16) Na Wykonawcy ciąży obowiązek dokonywania uzgodnień z właścicielami terenów, w przypadku wejścia na nie z robotami, minimalizacji szkód oraz ponoszenia kosztów z tym związanych.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17) Wykonawca wykona na własny koszt tymczasową organizację ruchu wraz z oznakowaniem na czas realizacji robót zgodnie z obowiązującymi przepisami.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18) Dokonywanie wszystkich uzgodnień z gestorami sieci i urządzeń obcych zlokalizowanych na terenach budowy w zakresie koniecznym do realizacji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19) W rejonie istniejącego uzbrojenia roboty ziemne należy wykonywać ręcznie pod nadzorem gestorów sieci.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20) Urządzenie terenu i zabezpieczenie we własnym zakresie zaplecza technicznego dla potrzeb budowy oraz ponoszenie kosztów ich zużycia.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21) Przedkładanie na każde żądanie Zamawiającego wszelkich dokumentów, materiałów i informacji potrzebnych do oceny prawidłowości wykonania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22) Użycie do wykonania umowy materiałów posiadających świadectwo jakości, certyfikaty wymagane prawem, odpowiadających Polskim Normom oraz wymogom dla wyrobów dopuszczonych do obrotu </w:t>
      </w:r>
      <w:r w:rsidRPr="00E9092F">
        <w:rPr>
          <w:rFonts w:ascii="Times New Roman" w:eastAsia="Times New Roman" w:hAnsi="Times New Roman" w:cs="Times New Roman"/>
          <w:lang w:eastAsia="pl-PL"/>
        </w:rPr>
        <w:br/>
        <w:t>i stosowania w budownictwie, które Wykonawca przedłoży do protokołu odbioru końcowego.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23) Wykonawca oświadcza, że przedmiot umowy wykona przy zachowaniu najwyższej staranności określonej w art. 355 § 2 KC.</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24) Od daty przejęcia placu budowy do daty protokolarnego bezusterkowego odbioru przedmiotu robót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Wykonawca ponosi odpowiedzialność za wszelkie szkody powstałe na tym terenie na skutek działań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własnych, działań pracowników, osób lub podmiotów, którymi się posługuje (podwykonawców) lub pracy maszyn i urządzeń własnych lub podwykonawców.</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25) Bez uprzedniej zgody Zamawiającego wykonywane mogą być jedynie prace niezbędne ze względu na bezpieczeństwo lub konieczność zapobieżenia awarii.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26) Niezależnie od obowiązków wymienionych w niniejszej umowie, Wykonawca przyjmuje na siebie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następujące obowiązki szczegółowe: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a) Pełnienie funkcji koordynacyjnych w stosunku do robót realizowanych przez podwykonawców/ jeżeli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dotyczy/.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Informowania Zamawiającego (Inspektora Nadzoru) o konieczności wykonania robót koniecznych/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zamiennych w terminie 3 dni od daty stwierdzenia konieczności ich wykonania. Realizacja w/w robót nie może skutkować dodatkowymi obciążeniami finansowymi dla Zamawiającego, poza tymi określonymi </w:t>
      </w:r>
      <w:r w:rsidRPr="00E9092F">
        <w:rPr>
          <w:rFonts w:ascii="Times New Roman" w:eastAsia="Times New Roman" w:hAnsi="Times New Roman" w:cs="Times New Roman"/>
          <w:lang w:eastAsia="pl-PL"/>
        </w:rPr>
        <w:br/>
        <w:t>w § 8.</w:t>
      </w:r>
    </w:p>
    <w:p w:rsid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3.</w:t>
      </w: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b/>
          <w:lang w:eastAsia="pl-PL"/>
        </w:rPr>
        <w:t xml:space="preserve">     Terminy realizacji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Wykonawca zobowiązuje się do rozpoczęcia realizowania robót niezwłocznie po przekazaniu terenu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budowy.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lastRenderedPageBreak/>
        <w:t xml:space="preserve">2. Strony ustalają, że przedmiot umowy zostanie wykonany </w:t>
      </w:r>
      <w:r w:rsidRPr="00E9092F">
        <w:rPr>
          <w:rFonts w:ascii="Times New Roman" w:eastAsia="Times New Roman" w:hAnsi="Times New Roman" w:cs="Times New Roman"/>
          <w:b/>
          <w:lang w:eastAsia="pl-PL"/>
        </w:rPr>
        <w:t>w terminie 1 (jednego) miesiąca licząc do dnia zawarcia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Strony zgodnie postanawiają, że zmiana umownego terminu zakończenia przedmiotu niniejszej Umowy jest możliwa w przypadku: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Działania siły wyższej, za którą uważa się zdarzenia o charakterze nadzwyczajnym, występujące po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zawarciu niniejszej Umowy, a których Strony nie były w stanie przewidzieć w momencie jej zawierania </w:t>
      </w:r>
      <w:r w:rsidRPr="00E9092F">
        <w:rPr>
          <w:rFonts w:ascii="Times New Roman" w:eastAsia="Times New Roman" w:hAnsi="Times New Roman" w:cs="Times New Roman"/>
          <w:lang w:eastAsia="pl-PL"/>
        </w:rPr>
        <w:br/>
        <w:t xml:space="preserve">i których zaistnienie lub skutki uniemożliwiają wykonanie niniejszej Umowy zgodnie z jej treścią. </w:t>
      </w:r>
      <w:r w:rsidRPr="00E9092F">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Pr="00E9092F">
        <w:rPr>
          <w:rFonts w:ascii="Times New Roman" w:eastAsia="Times New Roman" w:hAnsi="Times New Roman" w:cs="Times New Roman"/>
          <w:lang w:eastAsia="pl-PL"/>
        </w:rPr>
        <w:br/>
        <w:t xml:space="preserve">Po ustąpieniu przeszkód w realizacji niniejszej Umowy, spowodowanych zaistnieniem siły wyższej, Wykonawca  zobowiązany jest dołożyć wszelkich starań dla nadrobienia zaległości powstałych </w:t>
      </w:r>
      <w:r w:rsidRPr="00E9092F">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4.</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Zatrudnienie pracowników – umowa o pracę</w:t>
      </w:r>
    </w:p>
    <w:p w:rsidR="00E9092F" w:rsidRPr="000157CE"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Na podstawie art. 95 ustawy </w:t>
      </w:r>
      <w:proofErr w:type="spellStart"/>
      <w:r w:rsidRPr="00E9092F">
        <w:rPr>
          <w:rFonts w:ascii="Times New Roman" w:eastAsia="Times New Roman" w:hAnsi="Times New Roman" w:cs="Times New Roman"/>
          <w:lang w:eastAsia="pl-PL"/>
        </w:rPr>
        <w:t>Pzp</w:t>
      </w:r>
      <w:proofErr w:type="spellEnd"/>
      <w:r w:rsidRPr="00E9092F">
        <w:rPr>
          <w:rFonts w:ascii="Times New Roman" w:eastAsia="Times New Roman" w:hAnsi="Times New Roman" w:cs="Times New Roman"/>
          <w:lang w:eastAsia="pl-PL"/>
        </w:rPr>
        <w:t>, Zamawiający wymaga zatrudnienia przez Wykonawcę, podwykonawcę lub dalszego podwykonawcę na podstawie umowy o pracę osób wykonujących wszystkie czynności związane z wykonywaniem podbudowy i nawierzchni dróg objętych przed</w:t>
      </w:r>
      <w:r w:rsidR="000157CE">
        <w:rPr>
          <w:rFonts w:ascii="Times New Roman" w:eastAsia="Times New Roman" w:hAnsi="Times New Roman" w:cs="Times New Roman"/>
          <w:lang w:eastAsia="pl-PL"/>
        </w:rPr>
        <w:t xml:space="preserve">miotem zamówienia, </w:t>
      </w:r>
      <w:r w:rsidR="000157CE" w:rsidRPr="00641437">
        <w:rPr>
          <w:rFonts w:ascii="Times New Roman" w:eastAsia="Times New Roman" w:hAnsi="Times New Roman" w:cs="Times New Roman"/>
          <w:lang w:val="en-US" w:eastAsia="pl-PL"/>
        </w:rPr>
        <w:t xml:space="preserve">– </w:t>
      </w:r>
      <w:r w:rsidR="000157CE"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w:t>
      </w:r>
      <w:r w:rsidR="000157CE" w:rsidRPr="000157CE">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0157CE">
        <w:rPr>
          <w:rFonts w:ascii="Times New Roman" w:eastAsia="Times New Roman" w:hAnsi="Times New Roman" w:cs="Times New Roman"/>
          <w:lang w:eastAsia="pl-PL"/>
        </w:rPr>
        <w:t>Wymóg ten nie dotyczy między innymi osób kierujących</w:t>
      </w:r>
      <w:r w:rsidRPr="00E9092F">
        <w:rPr>
          <w:rFonts w:ascii="Times New Roman" w:eastAsia="Times New Roman" w:hAnsi="Times New Roman" w:cs="Times New Roman"/>
          <w:lang w:eastAsia="pl-PL"/>
        </w:rPr>
        <w:t xml:space="preserve"> budową, pracowników obsługi geodezyjnej.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wykonywaniem podbudowy i nawierzchni dróg objęte przedmiotem zamówienia,</w:t>
      </w:r>
      <w:r w:rsidR="00797E77" w:rsidRPr="00797E77">
        <w:rPr>
          <w:rFonts w:ascii="Times New Roman" w:eastAsia="Times New Roman" w:hAnsi="Times New Roman" w:cs="Times New Roman"/>
          <w:lang w:eastAsia="pl-PL"/>
        </w:rPr>
        <w:t xml:space="preserve"> </w:t>
      </w:r>
      <w:r w:rsidR="00797E77" w:rsidRPr="009135CF">
        <w:rPr>
          <w:rFonts w:ascii="Times New Roman" w:eastAsia="Times New Roman" w:hAnsi="Times New Roman" w:cs="Times New Roman"/>
          <w:lang w:eastAsia="pl-PL"/>
        </w:rPr>
        <w:t>– jeżeli wykonywanie tych czynności polega na wykonywaniu pracy 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bookmarkStart w:id="0" w:name="_GoBack"/>
      <w:bookmarkEnd w:id="0"/>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5.</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Przedstawiciele stron</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Przedstawicielem Wykonawcy koordynującym wykonanie umowy jest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Zamawiający ustanawia Inspektora Nadzoru w osobie.…………………………………………………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Do kontaktów roboczych w imieniu Zamawiającego: ..……………………… 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6.</w:t>
      </w:r>
    </w:p>
    <w:p w:rsidR="00E9092F" w:rsidRPr="00E9092F" w:rsidRDefault="00E9092F" w:rsidP="00E9092F">
      <w:pPr>
        <w:autoSpaceDE w:val="0"/>
        <w:spacing w:after="0" w:line="240" w:lineRule="auto"/>
        <w:ind w:left="708"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Gwarancja, zabezpieczenie należytego wykonania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Wykonawca w ramach gwarancji zobowiązuje się do usunięcia na własny koszt wad, które ujawnią się </w:t>
      </w:r>
      <w:r w:rsidRPr="00E9092F">
        <w:rPr>
          <w:rFonts w:ascii="Times New Roman" w:eastAsia="Times New Roman" w:hAnsi="Times New Roman" w:cs="Times New Roman"/>
          <w:lang w:eastAsia="pl-PL"/>
        </w:rPr>
        <w:br/>
        <w:t xml:space="preserve">w okresie gwarancji w terminach technicznie i organizacyjnie uzasadnionych uzgodnionych </w:t>
      </w:r>
      <w:r w:rsidRPr="00E9092F">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E9092F">
        <w:rPr>
          <w:rFonts w:ascii="Times New Roman" w:eastAsia="Times New Roman" w:hAnsi="Times New Roman" w:cs="Times New Roman"/>
          <w:color w:val="FF6600"/>
          <w:lang w:eastAsia="pl-PL"/>
        </w:rPr>
        <w:t xml:space="preserve"> </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Okres gwarancji jakości ulegnie wydłużeniu o czas przeznaczony na usunięcie usterek w okresie gwarancyjnym.</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4.Okres rękojmi równy jest okresowi gwarancji jakości.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Wykonawca wniósł zabezpieczenie należytego wykonania umowy w wysokości 5% ceny brutto zamówienia zaproponowanej w ofercie, tj. kwotę ……......….. , przed podpisaniem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E9092F">
        <w:rPr>
          <w:rFonts w:ascii="Times New Roman" w:eastAsia="Times New Roman" w:hAnsi="Times New Roman" w:cs="Times New Roman"/>
          <w:lang w:eastAsia="pl-PL"/>
        </w:rPr>
        <w:t>. Zabezpieczenie zostało wniesione w formie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 Zabezpieczenie należytego wykonania umowy zostanie zwrócone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30% kwoty zabezpieczenia nie później niż w 15 dniu po upływie okresu rękojmi za wady.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xml:space="preserve">. Nie wniesienie zabezpieczenia w terminie, o jakim mowa w ust. </w:t>
      </w: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xml:space="preserve"> skutkować będzie nieprzystąpieniem do umowy z winy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Wykonawca zobowiązuje się usunąć na swój koszt wady i usterki stwierdzone w przedmiocie niniejszej umowy w okresie rękojmi i gwarancji – w terminach technicznie i organizacyjnie uzasadnionych, wyznaczonych przez Zamawiającego.</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E9092F" w:rsidRPr="00E9092F">
        <w:rPr>
          <w:rFonts w:ascii="Times New Roman" w:eastAsia="Times New Roman" w:hAnsi="Times New Roman" w:cs="Times New Roman"/>
          <w:lang w:eastAsia="pl-PL"/>
        </w:rPr>
        <w:t>. W przypadku stwierdzenia usterek lub wad w okresie rękojmi lub gwarancji Zamawiający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E9092F" w:rsidRPr="00E9092F">
        <w:rPr>
          <w:rFonts w:ascii="Times New Roman" w:eastAsia="Times New Roman" w:hAnsi="Times New Roman" w:cs="Times New Roman"/>
          <w:lang w:eastAsia="pl-PL"/>
        </w:rPr>
        <w:t xml:space="preserve">. Zamawiającemu przysługuje prawo dokonania naprawy na koszt Wykonawcy, przez zatrudnienie własnych specjalistów albo podmiotu trzeciego - bez utraty praw wynikających z rękojmi i gwarancji </w:t>
      </w:r>
      <w:r w:rsidR="00E9092F" w:rsidRPr="00E9092F">
        <w:rPr>
          <w:rFonts w:ascii="Times New Roman" w:eastAsia="Times New Roman" w:hAnsi="Times New Roman" w:cs="Times New Roman"/>
          <w:lang w:eastAsia="pl-PL"/>
        </w:rPr>
        <w:br/>
        <w:t>w przypadku gdy Wykonawca: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nie usunie wad i usterek w terminie wyznaczonym przez Zamawiającego.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Wszystkie reklamacje będą zgłaszane przez Zamawiającego niezwłocznie i potwierdzane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najpóźniej jednak do dnia upływu okresu gwarancji w zakresie gwarancji oraz upływu okresu rękojmi </w:t>
      </w:r>
      <w:r w:rsidRPr="00E9092F">
        <w:rPr>
          <w:rFonts w:ascii="Times New Roman" w:eastAsia="Times New Roman" w:hAnsi="Times New Roman" w:cs="Times New Roman"/>
          <w:lang w:eastAsia="pl-PL"/>
        </w:rPr>
        <w:br/>
        <w:t>w zakresie rękojmi.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3</w:t>
      </w:r>
      <w:r w:rsidRPr="00E9092F">
        <w:rPr>
          <w:rFonts w:ascii="Times New Roman" w:eastAsia="Times New Roman" w:hAnsi="Times New Roman" w:cs="Times New Roman"/>
          <w:lang w:eastAsia="pl-PL"/>
        </w:rPr>
        <w:t>. Wykonawca odpowiada za wady w wykonaniu przedmiotu umowy również po okresie rękojmi, jeżeli Zamawiający zawiadomi Wykonawcę o wadzie przed upływem okresu rękojmi.</w:t>
      </w:r>
    </w:p>
    <w:p w:rsidR="00E9092F" w:rsidRPr="00E9092F" w:rsidRDefault="00E9092F" w:rsidP="00E9092F">
      <w:pPr>
        <w:autoSpaceDE w:val="0"/>
        <w:spacing w:after="0" w:line="240" w:lineRule="auto"/>
        <w:ind w:left="4248"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7.</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Podwykonawcy /jeżeli dotyczy/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4373A9" w:rsidRPr="009135CF" w:rsidRDefault="004373A9" w:rsidP="004373A9">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nie spełnia ona wymagań określonych w dokumentach zamówienia, w przypadku gdy;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4373A9" w:rsidRPr="009135CF" w:rsidRDefault="004373A9" w:rsidP="004373A9">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8</w:t>
      </w: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Wynagrodzenie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w:t>
      </w:r>
      <w:r w:rsidR="00630412">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 xml:space="preserve">…................zł słownie: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(kwota netto: ………………………zł, podatek VAT ….. % …………………………zł.) w tym: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u w:val="single"/>
          <w:lang w:eastAsia="pl-PL"/>
        </w:rPr>
        <w:t xml:space="preserve">Zadanie 1: </w:t>
      </w:r>
      <w:r w:rsidR="004373A9" w:rsidRPr="004373A9">
        <w:rPr>
          <w:rFonts w:ascii="Times New Roman" w:eastAsia="Times New Roman" w:hAnsi="Times New Roman" w:cs="Times New Roman"/>
          <w:u w:val="single"/>
          <w:lang w:eastAsia="pl-PL"/>
        </w:rPr>
        <w:t xml:space="preserve">Przebudowa drogi gminnej nr 041613C w miejscowości Mazanki </w:t>
      </w:r>
      <w:r w:rsidR="004373A9">
        <w:rPr>
          <w:rFonts w:ascii="Times New Roman" w:eastAsia="Times New Roman" w:hAnsi="Times New Roman" w:cs="Times New Roman"/>
          <w:u w:val="single"/>
          <w:lang w:eastAsia="pl-PL"/>
        </w:rPr>
        <w:br/>
      </w:r>
      <w:r w:rsidRPr="00E9092F">
        <w:rPr>
          <w:rFonts w:ascii="Times New Roman" w:eastAsia="Times New Roman" w:hAnsi="Times New Roman" w:cs="Times New Roman"/>
          <w:lang w:eastAsia="pl-PL"/>
        </w:rPr>
        <w:t xml:space="preserve">- wynagrodzenie brutto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(kwota netto: ………………..zł, podatek VAT ……% ……………..zł)</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u w:val="single"/>
          <w:lang w:eastAsia="pl-PL"/>
        </w:rPr>
        <w:t xml:space="preserve">Zadanie 2:  </w:t>
      </w:r>
      <w:r w:rsidR="004373A9" w:rsidRPr="004373A9">
        <w:rPr>
          <w:rFonts w:ascii="Times New Roman" w:eastAsia="Times New Roman" w:hAnsi="Times New Roman" w:cs="Times New Roman"/>
          <w:u w:val="single"/>
          <w:lang w:eastAsia="pl-PL"/>
        </w:rPr>
        <w:t xml:space="preserve">Przebudowa drogi gminnej w miejscowości Nowy Dwór – działka nr 18 obręb 0008 Nowy Dwór </w:t>
      </w:r>
      <w:r w:rsidR="004373A9">
        <w:rPr>
          <w:rFonts w:ascii="Times New Roman" w:eastAsia="Times New Roman" w:hAnsi="Times New Roman" w:cs="Times New Roman"/>
          <w:u w:val="single"/>
          <w:lang w:eastAsia="pl-PL"/>
        </w:rPr>
        <w:br/>
      </w:r>
      <w:r w:rsidRPr="00E9092F">
        <w:rPr>
          <w:rFonts w:ascii="Times New Roman" w:eastAsia="Times New Roman" w:hAnsi="Times New Roman" w:cs="Times New Roman"/>
          <w:lang w:eastAsia="pl-PL"/>
        </w:rPr>
        <w:t xml:space="preserve">-  wynagrodzenie brutto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(kwota netto: ………………..zł, podatek VAT ……% ……………..zł).</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2.Wynagrodzenie wykonawcy ma charakter </w:t>
      </w:r>
      <w:r w:rsidRPr="00E9092F">
        <w:rPr>
          <w:rFonts w:ascii="Times New Roman" w:eastAsia="Times New Roman" w:hAnsi="Times New Roman" w:cs="Times New Roman"/>
          <w:b/>
          <w:lang w:eastAsia="pl-PL"/>
        </w:rPr>
        <w:t>ceny ryczałtowej.</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Wynagrodzenie, o którym mowa w ust. 1. obejmuje wszystkie koszty związane z realizacją robót objętych projektem budowlanym, specyfikacją techniczną wykonania i odbioru robót oraz przedmiarem robót, w tym ryzyko Wykonawcy z tytułu oszacowania wszelkich kosztów związanych z realizacją przedmiotu umowy, a także oddziaływania innych czynników mających lub mogących mieć wpływ na koszty.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oświadcza, że jest podatnikiem podatku VAT, uprawnionym do wystawienia faktury VAT.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Rozliczenie za wykonanie przedmiotu umowy nastąpi po zakończeniu robót i dokonaniu odbioru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 udziałem Zamawiającego, Inspektora Nadzoru i Wykonawcy, w terminie do 30 dni  od dostarczenia prawidłowo wystawionej faktury przekazanej Zamawiającemu (w formie papierowej/ ustrukturyzowanej faktury elektronicznej) oraz sprawdzeniu jej przez Inspektora Nadzoru.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7. Płatność będzie dokonana przelewem w ramach </w:t>
      </w:r>
      <w:r w:rsidRPr="00E9092F">
        <w:rPr>
          <w:rFonts w:ascii="Times New Roman" w:eastAsia="Times New Roman" w:hAnsi="Times New Roman" w:cs="Times New Roman"/>
          <w:b/>
          <w:lang w:eastAsia="pl-PL"/>
        </w:rPr>
        <w:t>podzielonej płatności VAT</w:t>
      </w:r>
      <w:r w:rsidRPr="00E9092F">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w:t>
      </w:r>
      <w:r w:rsidRPr="00E9092F">
        <w:rPr>
          <w:rFonts w:ascii="Times New Roman" w:eastAsia="Times New Roman" w:hAnsi="Times New Roman" w:cs="Times New Roman"/>
          <w:lang w:eastAsia="pl-PL"/>
        </w:rPr>
        <w:lastRenderedPageBreak/>
        <w:t xml:space="preserve">otrzymania tego dowodu. Fakt zatrzymania płatności części należności dla Wykonawcy nie powoduje naliczenia odsetek z tytułu odroczenia terminu płatności do momentu dostarczenia dowodu.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hAnsi="Times New Roman" w:cs="Times New Roman"/>
          <w:sz w:val="24"/>
          <w:szCs w:val="24"/>
        </w:rPr>
        <w:t xml:space="preserve">8. </w:t>
      </w:r>
      <w:r w:rsidRPr="00E9092F">
        <w:rPr>
          <w:rFonts w:ascii="Times New Roman" w:eastAsia="Times New Roman" w:hAnsi="Times New Roman" w:cs="Times New Roman"/>
          <w:lang w:eastAsia="pl-PL"/>
        </w:rPr>
        <w:t>Za termin wykonania płatności uważa się dzień obciążenia rachunku bankowego Zamawiającego dyspozycją przelewu płatności.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Nieprawidłowe wystawienie faktury powoduje ponowny bieg terminów płatności.</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9.</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Obowiązującą formą odszkodowania uzgodnioną między stronami będą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Wykonawca zapłaci Zamawiającemu kary umowne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Za zwłokę w wykonaniu określonego w niniejszej umowie przedmiotu zamówienia w wysokości </w:t>
      </w:r>
      <w:r w:rsidRPr="00E9092F">
        <w:rPr>
          <w:rFonts w:ascii="Times New Roman" w:eastAsia="Times New Roman" w:hAnsi="Times New Roman" w:cs="Times New Roman"/>
          <w:lang w:eastAsia="pl-PL"/>
        </w:rPr>
        <w:br/>
        <w:t xml:space="preserve">0,5 % </w:t>
      </w:r>
      <w:r w:rsidRPr="00E9092F">
        <w:rPr>
          <w:rFonts w:ascii="Times New Roman" w:eastAsia="Times New Roman" w:hAnsi="Times New Roman" w:cs="Times New Roman"/>
          <w:bCs/>
          <w:lang w:eastAsia="pl-PL"/>
        </w:rPr>
        <w:t xml:space="preserve">wynagrodzenia umownego brutto </w:t>
      </w:r>
      <w:r w:rsidRPr="00E9092F">
        <w:rPr>
          <w:rFonts w:ascii="Times New Roman" w:eastAsia="Times New Roman" w:hAnsi="Times New Roman" w:cs="Times New Roman"/>
          <w:lang w:eastAsia="pl-PL"/>
        </w:rPr>
        <w:t>za przedmiot zamówienia, za każdy dzień zwłoki.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Za zwłokę w usunięciu stwierdzonych w czasie odbioru wad i usterek, a także w okresie rękojmi </w:t>
      </w:r>
      <w:r w:rsidRPr="00E9092F">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łączna maksymalna wysokość kar umownych, które mogą dochodzić strony nie może przekroczyć </w:t>
      </w:r>
      <w:r w:rsidRPr="00E9092F">
        <w:rPr>
          <w:rFonts w:ascii="Times New Roman" w:eastAsia="Times New Roman" w:hAnsi="Times New Roman" w:cs="Times New Roman"/>
          <w:lang w:eastAsia="pl-PL"/>
        </w:rPr>
        <w:br/>
        <w:t>20 % kwoty wynagrodzenia umownego brutto określonego w § 8 ust. 1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E9092F">
        <w:rPr>
          <w:rFonts w:ascii="Times New Roman" w:eastAsia="Times New Roman" w:hAnsi="Times New Roman" w:cs="Times New Roman"/>
          <w:lang w:eastAsia="pl-PL"/>
        </w:rPr>
        <w:br/>
        <w:t>w art. 464 ust. 10 ustawy Prawo zamówień publicznych.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nieprzedłożenie oświadczenia o zatrudnieniu osób na podstawie umowy o pracę – karę umowną </w:t>
      </w:r>
      <w:r w:rsidRPr="00E9092F">
        <w:rPr>
          <w:rFonts w:ascii="Times New Roman" w:eastAsia="Times New Roman" w:hAnsi="Times New Roman" w:cs="Times New Roman"/>
          <w:lang w:eastAsia="pl-PL"/>
        </w:rPr>
        <w:br/>
        <w:t>w wysokości 5.000zł.</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Kary należne, Zamawiający potrąci z faktury za wykonanie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10.</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Odstąpienie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Wykonawca przerwał roboty i ich nie wznowił, mimo wezwań Zamawiającego, przez okres dłuższy niż 14 dni.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W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c) Zamawiający zobligowany był do dokonywania wielokrotnej, bezpośredniej zapłaty  Podwykonawcy lub dalszemu Podwykonawcy, lub do dokonania na rzecz Podwykonawcy lub dalszego Podwykonawcy bezpośrednich zapłat na sumę większą niż 5 % wartości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wspólnie z Zamawiającym sporządzą protokół inwentaryzacji wykonanych robót według daty odstąpienia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Właściwym do rozpoznania sporu jest Sąd powszechny właściwy rzeczowo dla Zamawiającego.</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Odbiory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Strony zgodnie postanawiają, że będą stosowane następujące rodzaje odbiorów robót: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odbiór robót zanikających i ulegających zakryciu,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odbiór końcowy.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 o których mowa wyżej wpisem do Dziennika Budowy.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Odbiory, o których mowa w ust. 2, będą dokonywane przez Inspektora Nadzoru niezwłocznie.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będzie awizował Zamawiającemu gotowość do odbioru końcowego w terminie do 3 dni przed dniem rozpoczęcia tego odbioru.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5. Podstawą do zgłoszenia przez Wykonawcę gotowości odbioru będzie faktyczne wykonanie robót, potwierdzone w Dzienniku budowy wpisem dokonanym przez Inspektora Nadzoru Inwestorskiego.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Wraz z podpisaniem protokołu odbioru końcowego, Wykonawca przekaże Zamawiającemu dokumentację powykonawczą wraz z niezbędnymi dokumentami, takimi jak: protokoły odbiorów, atesty i zezwolenia dotyczące urządzeń i instalacji oraz zastosowanych materiałów budowlanych zamontowanych lub wykonanych w trakcie realizacji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Dokumentacja powykonawcza, o której mowa w ust. 6, wykonana będzie w jednym egzemplarzu.</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E9092F">
        <w:rPr>
          <w:rFonts w:ascii="Times New Roman" w:eastAsia="Times New Roman" w:hAnsi="Times New Roman" w:cs="Times New Roman"/>
          <w:sz w:val="24"/>
          <w:szCs w:val="20"/>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Za datę wykonania przez Wykonawcę zobowiązania wynikającego z niniejszej Umowy uznaje się datę odbioru robót, stwierdzoną w protokole odbioru.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12.</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Postanowienia końcowe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Ewentualne spory, jakie mogą powstać przy realizacji niniejszej Umowy, będą rozstrzygane przez sąd właściwy dla siedziby Zamawiającego.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Wykonawca przyjmuje odpowiedzialność cywilną za wszelkie zawinione przez Wykonawcę i jego Podwykonawców szkody osobiste i majątkowe wobec osób trzecich, które mogą powstać w związku </w:t>
      </w:r>
      <w:r w:rsidRPr="00E9092F">
        <w:rPr>
          <w:rFonts w:ascii="Times New Roman" w:eastAsia="Times New Roman" w:hAnsi="Times New Roman" w:cs="Times New Roman"/>
          <w:lang w:eastAsia="pl-PL"/>
        </w:rPr>
        <w:br/>
        <w:t xml:space="preserve">z wykonywaniem niniejszej Umowy oraz za roszczenia odszkodowawcze, wynikające z prawomocnych orzeczeń sądowych, łącznie z wszelkimi wynikającymi z tego tytułu kosztami, które mogłyby być skierowane do Zamawiającego lub przedsiębiorstw pozostających pod jego kontrolą, osób </w:t>
      </w:r>
      <w:r w:rsidRPr="00E9092F">
        <w:rPr>
          <w:rFonts w:ascii="Times New Roman" w:eastAsia="Times New Roman" w:hAnsi="Times New Roman" w:cs="Times New Roman"/>
          <w:lang w:eastAsia="pl-PL"/>
        </w:rPr>
        <w:lastRenderedPageBreak/>
        <w:t>upoważnionych do ich reprezentacji, pracowników i innych osób działających w imieniu Zamawiającego – w myśl przepisów polskiego prawa cywilnego.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Zamawiający dopuszcza zmiany postanowień zawartej umowy zgodnie z art. 455 ustawy </w:t>
      </w:r>
      <w:proofErr w:type="spellStart"/>
      <w:r w:rsidRPr="00E9092F">
        <w:rPr>
          <w:rFonts w:ascii="Times New Roman" w:eastAsia="Times New Roman" w:hAnsi="Times New Roman" w:cs="Times New Roman"/>
          <w:lang w:eastAsia="pl-PL"/>
        </w:rPr>
        <w:t>Pzp</w:t>
      </w:r>
      <w:proofErr w:type="spellEnd"/>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4. Zmiana umowy w sprawie zamówienia publicznego może nastąpić również w przypadku ustawowej zmiany stawki podatku od towarów i usług (VAT) oraz w  przypadku zmiany danych związanych </w:t>
      </w:r>
      <w:r w:rsidRPr="00E9092F">
        <w:rPr>
          <w:rFonts w:ascii="Times New Roman" w:eastAsia="Times New Roman" w:hAnsi="Times New Roman" w:cs="Times New Roman"/>
          <w:lang w:eastAsia="pl-PL"/>
        </w:rPr>
        <w:br/>
        <w:t xml:space="preserve">z obsługą </w:t>
      </w:r>
      <w:proofErr w:type="spellStart"/>
      <w:r w:rsidRPr="00E9092F">
        <w:rPr>
          <w:rFonts w:ascii="Times New Roman" w:eastAsia="Times New Roman" w:hAnsi="Times New Roman" w:cs="Times New Roman"/>
          <w:lang w:eastAsia="pl-PL"/>
        </w:rPr>
        <w:t>administracyjno</w:t>
      </w:r>
      <w:proofErr w:type="spellEnd"/>
      <w:r w:rsidRPr="00E9092F">
        <w:rPr>
          <w:rFonts w:ascii="Times New Roman" w:eastAsia="Times New Roman" w:hAnsi="Times New Roman" w:cs="Times New Roman"/>
          <w:lang w:eastAsia="pl-PL"/>
        </w:rPr>
        <w:t xml:space="preserve"> – organizacyjną umowy, zmiany danych teleadresowych oraz osób wskazanych do kontaktów między Stronami, </w:t>
      </w:r>
      <w:r w:rsidRPr="00E9092F">
        <w:rPr>
          <w:rFonts w:ascii="Times New Roman" w:eastAsia="Times New Roman" w:hAnsi="Times New Roman" w:cs="Times New Roman"/>
          <w:sz w:val="24"/>
          <w:szCs w:val="20"/>
          <w:lang w:eastAsia="pl-PL"/>
        </w:rPr>
        <w:t xml:space="preserve"> </w:t>
      </w:r>
      <w:r w:rsidRPr="00E9092F">
        <w:rPr>
          <w:rFonts w:ascii="Times New Roman" w:eastAsia="Times New Roman" w:hAnsi="Times New Roman" w:cs="Times New Roman"/>
          <w:lang w:eastAsia="pl-PL"/>
        </w:rPr>
        <w:t xml:space="preserve">zmiany podwykonawcy lub rezygnacji z podwykonawstwa uczestniczącego w realizacji umowy.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Każda zmiana niniejszej Umowy wymaga formy pisemnego aneksu pod rygorem nieważności.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sprawach nieuregulowanych niniejszą Umową mają zastosowanie przepisy Kodeksu Cywilnego, Prawa zamówień publicznych, Prawa budowlanego wraz z przepisami wykonawczymi oraz inne obowiązujące przepisy prawa.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Umowę niniejszą sporządzono w trzech egzemplarzach, dwa egzemplarze dla Zamawiającego i jeden egzemplarz dla Wykonawcy.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u w:val="single"/>
          <w:lang w:eastAsia="pl-PL"/>
        </w:rPr>
      </w:pP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WYKONAWCA </w:t>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t>ZAMAWIAJĄCY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widowControl w:val="0"/>
        <w:suppressAutoHyphens/>
        <w:spacing w:after="0" w:line="100" w:lineRule="atLeast"/>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t xml:space="preserve">           .......................................................          </w:t>
      </w:r>
    </w:p>
    <w:p w:rsidR="004E72CC" w:rsidRDefault="004E72CC"/>
    <w:sectPr w:rsidR="004E72CC" w:rsidSect="00EB4C3E">
      <w:footerReference w:type="even" r:id="rId7"/>
      <w:footerReference w:type="default" r:id="rId8"/>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3C" w:rsidRDefault="00A6753C">
      <w:pPr>
        <w:spacing w:after="0" w:line="240" w:lineRule="auto"/>
      </w:pPr>
      <w:r>
        <w:separator/>
      </w:r>
    </w:p>
  </w:endnote>
  <w:endnote w:type="continuationSeparator" w:id="0">
    <w:p w:rsidR="00A6753C" w:rsidRDefault="00A6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E2C58" w:rsidRDefault="00A675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E2FD8">
      <w:rPr>
        <w:rStyle w:val="Numerstrony"/>
        <w:noProof/>
      </w:rPr>
      <w:t>5</w:t>
    </w:r>
    <w:r>
      <w:rPr>
        <w:rStyle w:val="Numerstrony"/>
      </w:rPr>
      <w:fldChar w:fldCharType="end"/>
    </w:r>
  </w:p>
  <w:p w:rsidR="000E2C58" w:rsidRDefault="00A675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3C" w:rsidRDefault="00A6753C">
      <w:pPr>
        <w:spacing w:after="0" w:line="240" w:lineRule="auto"/>
      </w:pPr>
      <w:r>
        <w:separator/>
      </w:r>
    </w:p>
  </w:footnote>
  <w:footnote w:type="continuationSeparator" w:id="0">
    <w:p w:rsidR="00A6753C" w:rsidRDefault="00A67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04"/>
    <w:rsid w:val="000157CE"/>
    <w:rsid w:val="00177355"/>
    <w:rsid w:val="004373A9"/>
    <w:rsid w:val="004E72CC"/>
    <w:rsid w:val="00537104"/>
    <w:rsid w:val="00630412"/>
    <w:rsid w:val="00797E77"/>
    <w:rsid w:val="007E2FD8"/>
    <w:rsid w:val="00A6753C"/>
    <w:rsid w:val="00E9092F"/>
    <w:rsid w:val="00FF2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5162</Words>
  <Characters>30973</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5</cp:revision>
  <cp:lastPrinted>2021-06-02T06:42:00Z</cp:lastPrinted>
  <dcterms:created xsi:type="dcterms:W3CDTF">2021-06-01T11:19:00Z</dcterms:created>
  <dcterms:modified xsi:type="dcterms:W3CDTF">2021-06-02T06:42:00Z</dcterms:modified>
</cp:coreProperties>
</file>