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A9CA11E"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931B6B">
        <w:rPr>
          <w:rFonts w:asciiTheme="majorHAnsi" w:hAnsiTheme="majorHAnsi" w:cstheme="majorHAnsi"/>
          <w:b/>
          <w:color w:val="000000" w:themeColor="text1"/>
          <w:sz w:val="20"/>
          <w:szCs w:val="20"/>
        </w:rPr>
        <w:t xml:space="preserve">USŁUGI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r w:rsidR="00590F13">
        <w:rPr>
          <w:rFonts w:asciiTheme="majorHAnsi" w:hAnsiTheme="majorHAnsi" w:cstheme="majorHAnsi"/>
          <w:sz w:val="20"/>
          <w:szCs w:val="20"/>
        </w:rPr>
        <w:t>.</w:t>
      </w:r>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43DE44D1" w14:textId="137B7911" w:rsidR="00931B6B" w:rsidRPr="009168F0" w:rsidRDefault="009168F0" w:rsidP="00931B6B">
      <w:pPr>
        <w:jc w:val="center"/>
        <w:rPr>
          <w:rFonts w:ascii="Calibri" w:hAnsi="Calibri"/>
          <w:b/>
          <w:sz w:val="20"/>
          <w:szCs w:val="20"/>
        </w:rPr>
      </w:pPr>
      <w:r w:rsidRPr="009168F0">
        <w:rPr>
          <w:rFonts w:ascii="Calibri" w:hAnsi="Calibri"/>
          <w:b/>
          <w:sz w:val="20"/>
          <w:szCs w:val="20"/>
        </w:rPr>
        <w:t>Obsługa portierni w wybranych obiektach Uniwersytetu Ekonomicznego w Poznaniu</w:t>
      </w:r>
    </w:p>
    <w:p w14:paraId="00000011" w14:textId="72362F76"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9168F0">
        <w:rPr>
          <w:rFonts w:asciiTheme="majorHAnsi" w:hAnsiTheme="majorHAnsi" w:cstheme="majorHAnsi"/>
          <w:b/>
          <w:color w:val="000000" w:themeColor="text1"/>
          <w:sz w:val="20"/>
          <w:szCs w:val="20"/>
        </w:rPr>
        <w:t>017</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0000002C" w14:textId="74D6DD47"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169AD3B1"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7FAADDED"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57269323"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74D0D3F5"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1" w14:textId="47041C03"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2" w14:textId="4B0A4AB5"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3" w14:textId="06544304" w:rsidR="002C041E" w:rsidRPr="00EB1827" w:rsidRDefault="00216281"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4" w14:textId="3EEF06AF"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5" w14:textId="4D598BCF"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6" w14:textId="3FAA92C8"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7" w14:textId="4362984C"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8" w14:textId="63EF4A02" w:rsidR="002C041E" w:rsidRPr="00EB1827" w:rsidRDefault="00590F13">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 xml:space="preserve">XIII. Informacje o sposobie porozumiewania się </w:t>
            </w:r>
            <w:r w:rsidR="00C83BAE">
              <w:rPr>
                <w:rFonts w:asciiTheme="majorHAnsi" w:hAnsiTheme="majorHAnsi" w:cstheme="majorHAnsi"/>
                <w:b/>
                <w:noProof/>
                <w:color w:val="000000"/>
                <w:sz w:val="20"/>
                <w:szCs w:val="20"/>
              </w:rPr>
              <w:t>Z</w:t>
            </w:r>
            <w:r w:rsidR="00047D3A" w:rsidRPr="00EB1827">
              <w:rPr>
                <w:rFonts w:asciiTheme="majorHAnsi" w:hAnsiTheme="majorHAnsi" w:cstheme="majorHAnsi"/>
                <w:b/>
                <w:noProof/>
                <w:color w:val="000000"/>
                <w:sz w:val="20"/>
                <w:szCs w:val="20"/>
              </w:rPr>
              <w:t>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9" w14:textId="6E92A4DA"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A" w14:textId="34F4FD49"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B" w14:textId="64ABF868"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C" w14:textId="1763CC3E"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D" w14:textId="61182C67"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3E" w14:textId="0E6DC85C"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3F" w14:textId="3DF47091"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40" w14:textId="54300904"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1" w14:textId="3BCFB037"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p>
        <w:p w14:paraId="00000042" w14:textId="0874F4F9"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p>
        <w:p w14:paraId="00000043" w14:textId="32777095" w:rsidR="002C041E" w:rsidRPr="00EB1827" w:rsidRDefault="00216281">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p>
        <w:p w14:paraId="6AEFDCBA" w14:textId="7B6C28D1" w:rsidR="00EB1827" w:rsidRPr="008F3AB2" w:rsidRDefault="00216281" w:rsidP="008F3AB2">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47341C">
            <w:rPr>
              <w:rFonts w:asciiTheme="majorHAnsi" w:hAnsiTheme="majorHAnsi" w:cstheme="majorHAnsi"/>
              <w:noProof/>
              <w:sz w:val="20"/>
              <w:szCs w:val="20"/>
            </w:rPr>
            <w:t>18</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bookmarkStart w:id="0" w:name="_kabgz8l7slm3" w:colFirst="0" w:colLast="0" w:displacedByCustomXml="prev"/>
    <w:bookmarkEnd w:id="0" w:displacedByCustomXml="prev"/>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42C8B797" w:rsidR="002C041E" w:rsidRPr="00EB1827" w:rsidRDefault="00047D3A" w:rsidP="009D36BA">
      <w:pPr>
        <w:numPr>
          <w:ilvl w:val="0"/>
          <w:numId w:val="19"/>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590F13">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6922CB2E"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9D36BA">
      <w:pPr>
        <w:numPr>
          <w:ilvl w:val="0"/>
          <w:numId w:val="9"/>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6DF711DB"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590F13">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p>
    <w:p w14:paraId="00000053"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3A74E450"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590F13">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31679E51"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D277B8">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469BDA82"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D36BA">
      <w:pPr>
        <w:numPr>
          <w:ilvl w:val="0"/>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6F314750"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47B635A8" w14:textId="77777777" w:rsidR="00A94E4A" w:rsidRDefault="00E67148" w:rsidP="009D36BA">
      <w:pPr>
        <w:numPr>
          <w:ilvl w:val="0"/>
          <w:numId w:val="25"/>
        </w:numPr>
        <w:ind w:left="426"/>
        <w:jc w:val="both"/>
        <w:rPr>
          <w:rFonts w:asciiTheme="majorHAnsi" w:hAnsiTheme="majorHAnsi" w:cstheme="majorHAnsi"/>
          <w:sz w:val="20"/>
          <w:szCs w:val="20"/>
        </w:rPr>
      </w:pPr>
      <w:r w:rsidRPr="00F03B15">
        <w:rPr>
          <w:rFonts w:asciiTheme="majorHAnsi" w:hAnsiTheme="majorHAnsi" w:cstheme="majorHAnsi"/>
          <w:sz w:val="20"/>
          <w:szCs w:val="20"/>
        </w:rPr>
        <w:t>Zama</w:t>
      </w:r>
      <w:r w:rsidRPr="00EB1827">
        <w:rPr>
          <w:rFonts w:asciiTheme="majorHAnsi" w:hAnsiTheme="majorHAnsi" w:cstheme="majorHAnsi"/>
          <w:sz w:val="20"/>
          <w:szCs w:val="20"/>
        </w:rPr>
        <w:t>wiający nie zamierza dzielić zamówienia na części</w:t>
      </w:r>
      <w:r w:rsidR="00A94E4A">
        <w:rPr>
          <w:rFonts w:asciiTheme="majorHAnsi" w:hAnsiTheme="majorHAnsi" w:cstheme="majorHAnsi"/>
          <w:sz w:val="20"/>
          <w:szCs w:val="20"/>
        </w:rPr>
        <w:t xml:space="preserve"> w niniejszym postepowaniu, z uwagi na fakt, iż </w:t>
      </w:r>
    </w:p>
    <w:p w14:paraId="72DAC0DE" w14:textId="5089C99D" w:rsidR="00A94E4A" w:rsidRPr="00A94E4A" w:rsidRDefault="00A94E4A" w:rsidP="00A94E4A">
      <w:pPr>
        <w:ind w:left="426"/>
        <w:jc w:val="both"/>
        <w:rPr>
          <w:rFonts w:asciiTheme="majorHAnsi" w:hAnsiTheme="majorHAnsi" w:cstheme="majorHAnsi"/>
          <w:sz w:val="20"/>
          <w:szCs w:val="20"/>
        </w:rPr>
      </w:pPr>
      <w:r>
        <w:rPr>
          <w:rFonts w:asciiTheme="majorHAnsi" w:hAnsiTheme="majorHAnsi" w:cstheme="majorHAnsi"/>
          <w:sz w:val="20"/>
          <w:szCs w:val="20"/>
        </w:rPr>
        <w:t xml:space="preserve">niniejsze postępowanie stanowi część </w:t>
      </w:r>
      <w:r w:rsidR="001B24F2">
        <w:rPr>
          <w:rFonts w:asciiTheme="majorHAnsi" w:hAnsiTheme="majorHAnsi" w:cstheme="majorHAnsi"/>
          <w:sz w:val="20"/>
          <w:szCs w:val="20"/>
        </w:rPr>
        <w:t xml:space="preserve">ogólnego </w:t>
      </w:r>
      <w:r>
        <w:rPr>
          <w:rFonts w:asciiTheme="majorHAnsi" w:hAnsiTheme="majorHAnsi" w:cstheme="majorHAnsi"/>
          <w:sz w:val="20"/>
          <w:szCs w:val="20"/>
        </w:rPr>
        <w:t>zamówienia</w:t>
      </w:r>
      <w:r w:rsidR="001B24F2">
        <w:rPr>
          <w:rFonts w:asciiTheme="majorHAnsi" w:hAnsiTheme="majorHAnsi" w:cstheme="majorHAnsi"/>
          <w:sz w:val="20"/>
          <w:szCs w:val="20"/>
        </w:rPr>
        <w:t xml:space="preserve"> (ogłaszanego w odrębnych postępowaniach).</w:t>
      </w:r>
      <w:r>
        <w:rPr>
          <w:rFonts w:asciiTheme="majorHAnsi" w:hAnsiTheme="majorHAnsi" w:cstheme="majorHAnsi"/>
          <w:sz w:val="20"/>
          <w:szCs w:val="20"/>
        </w:rPr>
        <w:t xml:space="preserve"> </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rsidP="00931B6B">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60AFC71F" w14:textId="7D2A06B1" w:rsidR="009168F0" w:rsidRPr="009168F0" w:rsidRDefault="002D677F" w:rsidP="002D677F">
      <w:pPr>
        <w:rPr>
          <w:rFonts w:ascii="Calibri" w:hAnsi="Calibri"/>
          <w:b/>
          <w:sz w:val="20"/>
          <w:szCs w:val="20"/>
        </w:rPr>
      </w:pPr>
      <w:r>
        <w:rPr>
          <w:rFonts w:asciiTheme="majorHAnsi" w:hAnsiTheme="majorHAnsi" w:cstheme="majorHAnsi"/>
          <w:sz w:val="20"/>
          <w:szCs w:val="20"/>
        </w:rPr>
        <w:t xml:space="preserve">          </w:t>
      </w:r>
      <w:r w:rsidR="009168F0" w:rsidRPr="009168F0">
        <w:rPr>
          <w:rFonts w:ascii="Calibri" w:hAnsi="Calibri"/>
          <w:b/>
          <w:sz w:val="20"/>
          <w:szCs w:val="20"/>
        </w:rPr>
        <w:t>Obsługa portierni w wybranych obiektach Uniwersytetu Ekonomicznego w Poznaniu</w:t>
      </w:r>
    </w:p>
    <w:p w14:paraId="52DE9CDA" w14:textId="08D9C4B0"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p>
    <w:p w14:paraId="73C018FB" w14:textId="77777777" w:rsidR="00D43631" w:rsidRDefault="00D43631" w:rsidP="00D43631">
      <w:pPr>
        <w:rPr>
          <w:rFonts w:ascii="Calibri" w:hAnsi="Calibri"/>
          <w:sz w:val="20"/>
          <w:szCs w:val="20"/>
        </w:rPr>
      </w:pPr>
    </w:p>
    <w:p w14:paraId="35DBF8EA" w14:textId="77777777" w:rsidR="009168F0" w:rsidRPr="002D677F" w:rsidRDefault="009168F0" w:rsidP="009D36BA">
      <w:pPr>
        <w:pStyle w:val="Akapitzlist"/>
        <w:numPr>
          <w:ilvl w:val="0"/>
          <w:numId w:val="33"/>
        </w:numPr>
        <w:spacing w:line="240" w:lineRule="auto"/>
        <w:ind w:right="-6"/>
        <w:contextualSpacing w:val="0"/>
        <w:jc w:val="both"/>
        <w:rPr>
          <w:rFonts w:ascii="Calibri" w:hAnsi="Calibri" w:cs="Calibri"/>
          <w:sz w:val="20"/>
          <w:szCs w:val="20"/>
        </w:rPr>
      </w:pPr>
      <w:r w:rsidRPr="002D677F">
        <w:rPr>
          <w:rFonts w:ascii="Calibri" w:hAnsi="Calibri" w:cs="Calibri"/>
          <w:sz w:val="20"/>
          <w:szCs w:val="20"/>
        </w:rPr>
        <w:t>Przedmiotem zamówienia jest całoroczna obsługa portierni w wybranych obiektach UEP w okresie od 01 lipca 2023 roku do 30 czerwca 2024 roku w następującym zakresie:</w:t>
      </w:r>
    </w:p>
    <w:p w14:paraId="52E90458" w14:textId="77777777" w:rsidR="009168F0" w:rsidRPr="002D677F" w:rsidRDefault="009168F0" w:rsidP="009168F0">
      <w:pPr>
        <w:pStyle w:val="Akapitzlist"/>
        <w:ind w:left="991" w:right="-6" w:hanging="283"/>
        <w:jc w:val="both"/>
        <w:rPr>
          <w:rFonts w:ascii="Calibri" w:hAnsi="Calibri" w:cs="Calibri"/>
          <w:sz w:val="20"/>
          <w:szCs w:val="20"/>
        </w:rPr>
      </w:pPr>
      <w:r w:rsidRPr="002D677F">
        <w:rPr>
          <w:rFonts w:ascii="Calibri" w:hAnsi="Calibri" w:cs="Calibri"/>
          <w:sz w:val="20"/>
          <w:szCs w:val="20"/>
        </w:rPr>
        <w:t>a) całodobowo w budynku Centrum Edukacyjnego Usług Elektronicznych (CEUE) przy ul. Towarowej 55;</w:t>
      </w:r>
    </w:p>
    <w:p w14:paraId="50588DEB" w14:textId="77777777" w:rsidR="009168F0" w:rsidRPr="002D677F" w:rsidRDefault="009168F0" w:rsidP="009168F0">
      <w:pPr>
        <w:pStyle w:val="Akapitzlist"/>
        <w:ind w:right="-6"/>
        <w:jc w:val="both"/>
        <w:rPr>
          <w:rFonts w:ascii="Calibri" w:hAnsi="Calibri" w:cs="Calibri"/>
          <w:sz w:val="20"/>
          <w:szCs w:val="20"/>
        </w:rPr>
      </w:pPr>
      <w:r w:rsidRPr="002D677F">
        <w:rPr>
          <w:rFonts w:ascii="Calibri" w:hAnsi="Calibri" w:cs="Calibri"/>
          <w:sz w:val="20"/>
          <w:szCs w:val="20"/>
        </w:rPr>
        <w:t>b) w wymiarze 16 godz./dobę, w godzinach od 6:00 do 22:00 w:</w:t>
      </w:r>
    </w:p>
    <w:p w14:paraId="70494410" w14:textId="77777777" w:rsidR="009168F0" w:rsidRPr="002D677F" w:rsidRDefault="009168F0" w:rsidP="009168F0">
      <w:pPr>
        <w:pStyle w:val="Akapitzlist"/>
        <w:ind w:right="-6" w:firstLine="283"/>
        <w:jc w:val="both"/>
        <w:rPr>
          <w:rFonts w:ascii="Calibri" w:hAnsi="Calibri" w:cs="Calibri"/>
          <w:sz w:val="20"/>
          <w:szCs w:val="20"/>
        </w:rPr>
      </w:pPr>
      <w:r w:rsidRPr="002D677F">
        <w:rPr>
          <w:rFonts w:ascii="Calibri" w:hAnsi="Calibri" w:cs="Calibri"/>
          <w:sz w:val="20"/>
          <w:szCs w:val="20"/>
        </w:rPr>
        <w:t>- portierni wjazdowej przy al. Niepodległości 10–12 (po jednym pracowniku na zmianie 8 godz.);</w:t>
      </w:r>
    </w:p>
    <w:p w14:paraId="45C515E5" w14:textId="77777777" w:rsidR="009168F0" w:rsidRPr="002D677F" w:rsidRDefault="009168F0" w:rsidP="009168F0">
      <w:pPr>
        <w:pStyle w:val="Akapitzlist"/>
        <w:ind w:right="-6"/>
        <w:jc w:val="both"/>
        <w:rPr>
          <w:rFonts w:ascii="Calibri" w:hAnsi="Calibri" w:cs="Calibri"/>
          <w:sz w:val="20"/>
          <w:szCs w:val="20"/>
        </w:rPr>
      </w:pPr>
      <w:r w:rsidRPr="002D677F">
        <w:rPr>
          <w:rFonts w:ascii="Calibri" w:hAnsi="Calibri" w:cs="Calibri"/>
          <w:sz w:val="20"/>
          <w:szCs w:val="20"/>
        </w:rPr>
        <w:t>c) w wymiarze 8 godz./dobę w godzinach od 22:00 do 06:00 w następujących budynkach:</w:t>
      </w:r>
    </w:p>
    <w:p w14:paraId="34E5C43D" w14:textId="77777777" w:rsidR="009168F0" w:rsidRPr="002D677F" w:rsidRDefault="009168F0" w:rsidP="009168F0">
      <w:pPr>
        <w:pStyle w:val="Akapitzlist"/>
        <w:ind w:right="-6" w:firstLine="142"/>
        <w:jc w:val="both"/>
        <w:rPr>
          <w:rFonts w:ascii="Calibri" w:hAnsi="Calibri" w:cs="Calibri"/>
          <w:sz w:val="20"/>
          <w:szCs w:val="20"/>
        </w:rPr>
      </w:pPr>
      <w:r w:rsidRPr="002D677F">
        <w:rPr>
          <w:rFonts w:ascii="Calibri" w:hAnsi="Calibri" w:cs="Calibri"/>
          <w:sz w:val="20"/>
          <w:szCs w:val="20"/>
        </w:rPr>
        <w:t xml:space="preserve">  - w budynku A przy al. Niepodległości 10 (po jednym pracowniku na zmianie),</w:t>
      </w:r>
    </w:p>
    <w:p w14:paraId="6DA62E07" w14:textId="77777777" w:rsidR="009168F0" w:rsidRPr="002D677F" w:rsidRDefault="009168F0" w:rsidP="009168F0">
      <w:pPr>
        <w:pStyle w:val="Akapitzlist"/>
        <w:ind w:right="-6" w:firstLine="142"/>
        <w:jc w:val="both"/>
        <w:rPr>
          <w:rFonts w:ascii="Calibri" w:hAnsi="Calibri" w:cs="Calibri"/>
          <w:sz w:val="20"/>
          <w:szCs w:val="20"/>
        </w:rPr>
      </w:pPr>
      <w:r w:rsidRPr="002D677F">
        <w:rPr>
          <w:rFonts w:ascii="Calibri" w:hAnsi="Calibri" w:cs="Calibri"/>
          <w:sz w:val="20"/>
          <w:szCs w:val="20"/>
        </w:rPr>
        <w:lastRenderedPageBreak/>
        <w:t xml:space="preserve">  - w budynku CA (Collegium Altum) przy ul. Powstańców 16 (po jednym pracowniku na zmianie). </w:t>
      </w:r>
    </w:p>
    <w:p w14:paraId="1B40A287" w14:textId="77777777" w:rsidR="009168F0" w:rsidRPr="002D677F" w:rsidRDefault="009168F0" w:rsidP="009168F0">
      <w:pPr>
        <w:pStyle w:val="Akapitzlist"/>
        <w:ind w:right="-6"/>
        <w:jc w:val="both"/>
        <w:rPr>
          <w:rFonts w:ascii="Calibri" w:hAnsi="Calibri" w:cs="Calibri"/>
          <w:sz w:val="20"/>
          <w:szCs w:val="20"/>
        </w:rPr>
      </w:pPr>
    </w:p>
    <w:p w14:paraId="19A7E2BF" w14:textId="77777777" w:rsidR="009168F0" w:rsidRPr="002D677F" w:rsidRDefault="009168F0" w:rsidP="009168F0">
      <w:pPr>
        <w:tabs>
          <w:tab w:val="left" w:pos="709"/>
          <w:tab w:val="right" w:pos="8953"/>
        </w:tabs>
        <w:autoSpaceDE w:val="0"/>
        <w:autoSpaceDN w:val="0"/>
        <w:ind w:left="708"/>
        <w:jc w:val="both"/>
        <w:rPr>
          <w:rFonts w:ascii="Calibri" w:hAnsi="Calibri" w:cs="Calibri"/>
          <w:sz w:val="20"/>
          <w:szCs w:val="20"/>
        </w:rPr>
      </w:pPr>
      <w:r w:rsidRPr="002D677F">
        <w:rPr>
          <w:rFonts w:ascii="Calibri" w:hAnsi="Calibri" w:cs="Calibri"/>
          <w:sz w:val="20"/>
          <w:szCs w:val="20"/>
        </w:rPr>
        <w:t xml:space="preserve">Zamawiający wymaga, aby usługi były świadczone przez pracowników: </w:t>
      </w:r>
    </w:p>
    <w:p w14:paraId="58B27AB9" w14:textId="77777777" w:rsidR="009168F0" w:rsidRPr="002D677F" w:rsidRDefault="009168F0" w:rsidP="009168F0">
      <w:pPr>
        <w:widowControl w:val="0"/>
        <w:tabs>
          <w:tab w:val="left" w:pos="850"/>
          <w:tab w:val="right" w:pos="8953"/>
        </w:tabs>
        <w:suppressAutoHyphens/>
        <w:autoSpaceDE w:val="0"/>
        <w:autoSpaceDN w:val="0"/>
        <w:ind w:left="850" w:hanging="142"/>
        <w:jc w:val="both"/>
        <w:rPr>
          <w:rFonts w:ascii="Calibri" w:hAnsi="Calibri" w:cs="Calibri"/>
          <w:b/>
          <w:bCs/>
          <w:sz w:val="20"/>
          <w:szCs w:val="20"/>
        </w:rPr>
      </w:pPr>
      <w:r w:rsidRPr="002D677F">
        <w:rPr>
          <w:rFonts w:ascii="Calibri" w:hAnsi="Calibri" w:cs="Calibri"/>
          <w:sz w:val="20"/>
          <w:szCs w:val="20"/>
        </w:rPr>
        <w:t xml:space="preserve">- posiadających zdolność fizyczną i psychiczną do wykonywania usług stanowiących przedmiot zamówienia, między innymi: obsługi systemów i central, nadzoru systemu sygnalizacji pożaru, nadzoru systemu ochrony przed włamaniem, nadzoru systemu monitoringu CCTV, znajomości obsługi komputera w zakresie sprawdzania zajętości sal na stronie internetowej UEP, wydawanie kluczy oraz kart dostępu wyłącznie upoważnionym osobom; </w:t>
      </w:r>
    </w:p>
    <w:p w14:paraId="521AF408" w14:textId="77777777" w:rsidR="009168F0" w:rsidRPr="002D677F" w:rsidRDefault="009168F0" w:rsidP="009168F0">
      <w:pPr>
        <w:widowControl w:val="0"/>
        <w:tabs>
          <w:tab w:val="left" w:pos="709"/>
          <w:tab w:val="right" w:pos="8953"/>
        </w:tabs>
        <w:suppressAutoHyphens/>
        <w:autoSpaceDE w:val="0"/>
        <w:autoSpaceDN w:val="0"/>
        <w:ind w:left="708"/>
        <w:jc w:val="both"/>
        <w:rPr>
          <w:rFonts w:ascii="Calibri" w:hAnsi="Calibri" w:cs="Calibri"/>
          <w:b/>
          <w:bCs/>
          <w:sz w:val="20"/>
          <w:szCs w:val="20"/>
        </w:rPr>
      </w:pPr>
      <w:r w:rsidRPr="002D677F">
        <w:rPr>
          <w:rFonts w:ascii="Calibri" w:hAnsi="Calibri" w:cs="Calibri"/>
          <w:sz w:val="20"/>
          <w:szCs w:val="20"/>
        </w:rPr>
        <w:t xml:space="preserve">- mających pełną zdolność do czynności prawnych; </w:t>
      </w:r>
    </w:p>
    <w:p w14:paraId="6F10B52A" w14:textId="77777777" w:rsidR="009168F0" w:rsidRPr="002D677F" w:rsidRDefault="009168F0" w:rsidP="009168F0">
      <w:pPr>
        <w:pStyle w:val="Akapitzlist"/>
        <w:ind w:left="850" w:right="-6" w:hanging="142"/>
        <w:jc w:val="both"/>
        <w:rPr>
          <w:rFonts w:ascii="Calibri" w:hAnsi="Calibri" w:cs="Calibri"/>
          <w:b/>
          <w:strike/>
          <w:sz w:val="20"/>
          <w:szCs w:val="20"/>
        </w:rPr>
      </w:pPr>
      <w:r w:rsidRPr="002D677F">
        <w:rPr>
          <w:rFonts w:ascii="Calibri" w:hAnsi="Calibri" w:cs="Calibri"/>
          <w:sz w:val="20"/>
          <w:szCs w:val="20"/>
        </w:rPr>
        <w:t>- nieskazanych prawomocnym wyrokiem za przestępstwo umyślne i przeciwko, którym nie toczy się postępowanie karne o takie przestępstwo.</w:t>
      </w:r>
    </w:p>
    <w:p w14:paraId="6F9C433D" w14:textId="77777777" w:rsidR="009168F0" w:rsidRDefault="009168F0" w:rsidP="009168F0">
      <w:pPr>
        <w:pStyle w:val="Akapitzlist"/>
        <w:ind w:left="716" w:right="-6"/>
        <w:jc w:val="both"/>
        <w:rPr>
          <w:rFonts w:ascii="Calibri" w:hAnsi="Calibri" w:cs="Calibri"/>
          <w:color w:val="0070C0"/>
        </w:rPr>
      </w:pPr>
    </w:p>
    <w:p w14:paraId="38B9C5ED" w14:textId="3B1C2A4E" w:rsidR="002D677F" w:rsidRPr="009D36BA" w:rsidRDefault="002D677F" w:rsidP="009D36BA">
      <w:pPr>
        <w:numPr>
          <w:ilvl w:val="0"/>
          <w:numId w:val="33"/>
        </w:numPr>
        <w:spacing w:line="240" w:lineRule="auto"/>
        <w:ind w:right="-6"/>
        <w:jc w:val="both"/>
        <w:rPr>
          <w:rFonts w:ascii="Calibri" w:hAnsi="Calibri" w:cs="Calibri"/>
          <w:sz w:val="20"/>
          <w:szCs w:val="20"/>
        </w:rPr>
      </w:pPr>
      <w:r w:rsidRPr="009D36BA">
        <w:rPr>
          <w:rFonts w:ascii="Calibri" w:hAnsi="Calibri"/>
          <w:sz w:val="20"/>
          <w:szCs w:val="20"/>
        </w:rPr>
        <w:t>Obowiązek zachowania poufności:</w:t>
      </w:r>
    </w:p>
    <w:p w14:paraId="50F60DAE" w14:textId="4A8F502B" w:rsidR="009168F0" w:rsidRPr="009D36BA" w:rsidRDefault="009168F0" w:rsidP="002D677F">
      <w:pPr>
        <w:spacing w:line="240" w:lineRule="auto"/>
        <w:ind w:left="720" w:right="-6"/>
        <w:jc w:val="both"/>
        <w:rPr>
          <w:rFonts w:ascii="Calibri" w:hAnsi="Calibri" w:cs="Calibri"/>
          <w:sz w:val="20"/>
          <w:szCs w:val="20"/>
        </w:rPr>
      </w:pPr>
      <w:r w:rsidRPr="009D36BA">
        <w:rPr>
          <w:rFonts w:ascii="Calibri" w:hAnsi="Calibri"/>
          <w:sz w:val="20"/>
          <w:szCs w:val="20"/>
        </w:rPr>
        <w:t>Wykonawca oraz osoby, którymi się posługuje przy wykonaniu umowy mają obowiązek zachowania w</w:t>
      </w:r>
      <w:r w:rsidR="00D277B8">
        <w:rPr>
          <w:rFonts w:ascii="Calibri" w:hAnsi="Calibri"/>
          <w:sz w:val="20"/>
          <w:szCs w:val="20"/>
        </w:rPr>
        <w:t> </w:t>
      </w:r>
      <w:r w:rsidRPr="009D36BA">
        <w:rPr>
          <w:rFonts w:ascii="Calibri" w:hAnsi="Calibri"/>
          <w:sz w:val="20"/>
          <w:szCs w:val="20"/>
        </w:rPr>
        <w:t>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w:t>
      </w:r>
      <w:r w:rsidR="00D277B8">
        <w:rPr>
          <w:rFonts w:ascii="Calibri" w:hAnsi="Calibri"/>
          <w:sz w:val="20"/>
          <w:szCs w:val="20"/>
        </w:rPr>
        <w:t> </w:t>
      </w:r>
      <w:r w:rsidRPr="009D36BA">
        <w:rPr>
          <w:rFonts w:ascii="Calibri" w:hAnsi="Calibri"/>
          <w:sz w:val="20"/>
          <w:szCs w:val="20"/>
        </w:rPr>
        <w:t>szczególności na nie zachowaniu zasady dyskrecji poprzez przekazywanie na zewnątrz informacji nie stanowiących informacji publicznej, przeglądaniu dokumentów znajdujących się w obiektach Zamawiającego.</w:t>
      </w:r>
    </w:p>
    <w:p w14:paraId="0A77AE12" w14:textId="77777777" w:rsidR="009168F0" w:rsidRPr="009D36BA" w:rsidRDefault="009168F0" w:rsidP="009D36BA">
      <w:pPr>
        <w:numPr>
          <w:ilvl w:val="0"/>
          <w:numId w:val="33"/>
        </w:numPr>
        <w:spacing w:line="240" w:lineRule="auto"/>
        <w:ind w:right="-6"/>
        <w:jc w:val="both"/>
        <w:rPr>
          <w:rFonts w:ascii="Calibri" w:hAnsi="Calibri" w:cs="Calibri"/>
          <w:sz w:val="20"/>
          <w:szCs w:val="20"/>
        </w:rPr>
      </w:pPr>
      <w:r w:rsidRPr="009D36BA">
        <w:rPr>
          <w:rFonts w:ascii="Calibri" w:hAnsi="Calibri"/>
          <w:sz w:val="20"/>
          <w:szCs w:val="20"/>
        </w:rPr>
        <w:t xml:space="preserve">Strony uzgadniają, że pracownicy Wykonawcy zatrudnieni do obsługi portierni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2C5DA48F" w14:textId="77777777" w:rsidR="009168F0" w:rsidRPr="009D36BA" w:rsidRDefault="009168F0" w:rsidP="009D36BA">
      <w:pPr>
        <w:numPr>
          <w:ilvl w:val="0"/>
          <w:numId w:val="33"/>
        </w:numPr>
        <w:spacing w:line="240" w:lineRule="auto"/>
        <w:ind w:right="-6"/>
        <w:jc w:val="both"/>
        <w:rPr>
          <w:rFonts w:ascii="Calibri" w:hAnsi="Calibri" w:cs="Calibri"/>
          <w:sz w:val="20"/>
          <w:szCs w:val="20"/>
        </w:rPr>
      </w:pPr>
      <w:r w:rsidRPr="009D36BA">
        <w:rPr>
          <w:rFonts w:ascii="Calibri" w:hAnsi="Calibri"/>
          <w:sz w:val="20"/>
          <w:szCs w:val="20"/>
        </w:rPr>
        <w:t>Obowiązek zachowania tajemnicy spoczywa na Wykonawcy i jego pracownikach również po rozwiązaniu umowy albo jej wygaśnięciu i ma charakter bezterminowy.</w:t>
      </w:r>
      <w:r w:rsidRPr="009D36BA" w:rsidDel="0048784E">
        <w:rPr>
          <w:rFonts w:ascii="Calibri" w:hAnsi="Calibri" w:cs="Calibri"/>
          <w:sz w:val="20"/>
          <w:szCs w:val="20"/>
        </w:rPr>
        <w:t xml:space="preserve"> </w:t>
      </w:r>
    </w:p>
    <w:p w14:paraId="1E23C3F6" w14:textId="557F9F0F" w:rsidR="00D277B8" w:rsidRPr="005F3142" w:rsidRDefault="009168F0" w:rsidP="009D36BA">
      <w:pPr>
        <w:numPr>
          <w:ilvl w:val="0"/>
          <w:numId w:val="33"/>
        </w:numPr>
        <w:spacing w:line="240" w:lineRule="auto"/>
        <w:ind w:right="-6"/>
        <w:jc w:val="both"/>
        <w:rPr>
          <w:rFonts w:ascii="Calibri" w:hAnsi="Calibri"/>
          <w:color w:val="0070C0"/>
        </w:rPr>
      </w:pPr>
      <w:r w:rsidRPr="009D36BA">
        <w:rPr>
          <w:rFonts w:ascii="Calibri" w:hAnsi="Calibri"/>
          <w:sz w:val="20"/>
          <w:szCs w:val="20"/>
        </w:rPr>
        <w:t>Wykonawca ma obowiązek posiadania aktualnej polisy ubezpieczenia OC w zakresie prowadzonej działalności gospodarczej w zakresie odpowiedzialności kontraktowej i deliktowej na kwotę min. 700.000,00 zł (lub równowartość)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w:t>
      </w:r>
      <w:r w:rsidR="00D277B8">
        <w:rPr>
          <w:rFonts w:ascii="Calibri" w:hAnsi="Calibri"/>
          <w:sz w:val="20"/>
          <w:szCs w:val="20"/>
        </w:rPr>
        <w:t> </w:t>
      </w:r>
      <w:r w:rsidRPr="009D36BA">
        <w:rPr>
          <w:rFonts w:ascii="Calibri" w:hAnsi="Calibri"/>
          <w:sz w:val="20"/>
          <w:szCs w:val="20"/>
        </w:rPr>
        <w:t>płatności należnych Wykonawcy</w:t>
      </w:r>
      <w:r w:rsidRPr="005F3142">
        <w:rPr>
          <w:rFonts w:ascii="Calibri" w:hAnsi="Calibri"/>
          <w:color w:val="0070C0"/>
        </w:rPr>
        <w:t>.</w:t>
      </w:r>
    </w:p>
    <w:p w14:paraId="5DC5FC48" w14:textId="28E38F21" w:rsidR="00D43631" w:rsidRPr="002D677F" w:rsidRDefault="00D43631" w:rsidP="00216281">
      <w:pPr>
        <w:numPr>
          <w:ilvl w:val="0"/>
          <w:numId w:val="33"/>
        </w:numPr>
        <w:spacing w:line="240" w:lineRule="auto"/>
        <w:ind w:right="-6"/>
        <w:jc w:val="both"/>
        <w:rPr>
          <w:rFonts w:asciiTheme="majorHAnsi" w:hAnsiTheme="majorHAnsi" w:cstheme="majorHAnsi"/>
          <w:sz w:val="20"/>
          <w:szCs w:val="20"/>
          <w:u w:val="single"/>
        </w:rPr>
      </w:pPr>
      <w:r w:rsidRPr="002D677F">
        <w:rPr>
          <w:rFonts w:asciiTheme="majorHAnsi" w:hAnsiTheme="majorHAnsi" w:cstheme="majorHAnsi"/>
          <w:sz w:val="20"/>
          <w:szCs w:val="20"/>
        </w:rPr>
        <w:t>Zgodnie z art. 95 ustawy Pzp Zamawiający wskazuje wymagania związane z realizacją zamówienia w</w:t>
      </w:r>
      <w:r w:rsidR="00D277B8">
        <w:rPr>
          <w:rFonts w:asciiTheme="majorHAnsi" w:hAnsiTheme="majorHAnsi" w:cstheme="majorHAnsi"/>
          <w:sz w:val="20"/>
          <w:szCs w:val="20"/>
        </w:rPr>
        <w:t> </w:t>
      </w:r>
      <w:r w:rsidRPr="002D677F">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0F6C4F78" w14:textId="77777777" w:rsidR="00D43631" w:rsidRPr="00D43631" w:rsidRDefault="00D43631" w:rsidP="00D43631">
      <w:pPr>
        <w:pStyle w:val="Akapitzlist"/>
        <w:ind w:left="709"/>
        <w:jc w:val="both"/>
        <w:rPr>
          <w:rFonts w:asciiTheme="majorHAnsi" w:hAnsiTheme="majorHAnsi" w:cstheme="majorHAnsi"/>
          <w:sz w:val="20"/>
          <w:szCs w:val="20"/>
        </w:rPr>
      </w:pPr>
      <w:r w:rsidRPr="00D43631">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493164FE" w14:textId="77777777" w:rsidR="00D43631" w:rsidRPr="00D43631" w:rsidRDefault="00D43631" w:rsidP="009D36BA">
      <w:pPr>
        <w:pStyle w:val="Akapitzlist"/>
        <w:numPr>
          <w:ilvl w:val="0"/>
          <w:numId w:val="32"/>
        </w:numPr>
        <w:spacing w:line="240" w:lineRule="auto"/>
        <w:ind w:left="709"/>
        <w:jc w:val="both"/>
        <w:rPr>
          <w:rFonts w:asciiTheme="majorHAnsi" w:hAnsiTheme="majorHAnsi" w:cstheme="majorHAnsi"/>
          <w:sz w:val="20"/>
          <w:szCs w:val="20"/>
        </w:rPr>
      </w:pPr>
      <w:r w:rsidRPr="00D43631">
        <w:rPr>
          <w:rFonts w:asciiTheme="majorHAnsi" w:hAnsiTheme="majorHAnsi" w:cstheme="majorHAnsi"/>
          <w:sz w:val="20"/>
          <w:szCs w:val="20"/>
        </w:rPr>
        <w:t>osoby wykonujące czynności  obsługi portierni</w:t>
      </w:r>
    </w:p>
    <w:p w14:paraId="06FC392C" w14:textId="77777777" w:rsidR="00D43631" w:rsidRPr="00D43631" w:rsidRDefault="00D43631" w:rsidP="00D43631">
      <w:pPr>
        <w:jc w:val="both"/>
        <w:rPr>
          <w:rFonts w:asciiTheme="majorHAnsi" w:hAnsiTheme="majorHAnsi" w:cstheme="majorHAnsi"/>
          <w:sz w:val="20"/>
          <w:szCs w:val="20"/>
        </w:rPr>
      </w:pPr>
    </w:p>
    <w:p w14:paraId="1529F8BF" w14:textId="30075864" w:rsidR="00D43631" w:rsidRDefault="002D677F" w:rsidP="00D43631">
      <w:pPr>
        <w:ind w:left="709" w:right="-6" w:hanging="709"/>
        <w:jc w:val="both"/>
        <w:rPr>
          <w:rFonts w:asciiTheme="majorHAnsi" w:hAnsiTheme="majorHAnsi" w:cstheme="majorHAnsi"/>
          <w:sz w:val="20"/>
          <w:szCs w:val="20"/>
        </w:rPr>
      </w:pPr>
      <w:r>
        <w:rPr>
          <w:rFonts w:asciiTheme="majorHAnsi" w:hAnsiTheme="majorHAnsi" w:cstheme="majorHAnsi"/>
          <w:sz w:val="20"/>
          <w:szCs w:val="20"/>
        </w:rPr>
        <w:t xml:space="preserve">        6</w:t>
      </w:r>
      <w:r w:rsidR="00D43631" w:rsidRPr="00D43631">
        <w:rPr>
          <w:rFonts w:asciiTheme="majorHAnsi" w:hAnsiTheme="majorHAnsi" w:cstheme="majorHAnsi"/>
          <w:sz w:val="20"/>
          <w:szCs w:val="20"/>
        </w:rPr>
        <w:t>.1.  Zamawiający wymaga, aby ww personel realizujący przedmiot zamówienia był zatrudniony na podstawie umowy o pracę w całym zakresie czasowym, w jakim wykonują czynności u Zamawiającego.</w:t>
      </w:r>
    </w:p>
    <w:p w14:paraId="47BA2D5F" w14:textId="77777777" w:rsidR="002D677F" w:rsidRPr="002D677F" w:rsidRDefault="002D677F" w:rsidP="002D677F">
      <w:pPr>
        <w:spacing w:line="240" w:lineRule="auto"/>
        <w:ind w:left="720" w:right="-6"/>
        <w:jc w:val="both"/>
        <w:rPr>
          <w:rFonts w:ascii="Calibri" w:hAnsi="Calibri" w:cs="Calibri"/>
          <w:sz w:val="20"/>
          <w:szCs w:val="20"/>
        </w:rPr>
      </w:pPr>
      <w:r w:rsidRPr="002D677F">
        <w:rPr>
          <w:rFonts w:ascii="Calibri" w:hAnsi="Calibri" w:cs="Calibri"/>
          <w:sz w:val="20"/>
          <w:szCs w:val="20"/>
        </w:rPr>
        <w:t>Zamawiający wymaga, aby pracownicy realizujący zamówienie (obsługa portierni) byli zatrudnieni na podstawie umowy o pracę, co oznacza, iż nie mogą być zatrudnieni na podstawie umów cywilnoprawnych (umów o dzieło, umów zlecenia) w całym zakresie czasowym, w jakim wykonują czynności u Zamawiającego.</w:t>
      </w:r>
    </w:p>
    <w:p w14:paraId="2655E18A" w14:textId="77777777" w:rsidR="002D677F" w:rsidRPr="00D43631" w:rsidRDefault="002D677F" w:rsidP="00D43631">
      <w:pPr>
        <w:ind w:left="709" w:right="-6" w:hanging="709"/>
        <w:jc w:val="both"/>
        <w:rPr>
          <w:rFonts w:asciiTheme="majorHAnsi" w:hAnsiTheme="majorHAnsi" w:cstheme="majorHAnsi"/>
          <w:sz w:val="20"/>
          <w:szCs w:val="20"/>
        </w:rPr>
      </w:pPr>
    </w:p>
    <w:p w14:paraId="06386DDD" w14:textId="3219B6E0" w:rsidR="00D43631" w:rsidRPr="002D677F" w:rsidRDefault="00D43631" w:rsidP="009D36BA">
      <w:pPr>
        <w:pStyle w:val="Akapitzlist"/>
        <w:numPr>
          <w:ilvl w:val="1"/>
          <w:numId w:val="34"/>
        </w:numPr>
        <w:spacing w:line="240" w:lineRule="auto"/>
        <w:ind w:right="-6"/>
        <w:jc w:val="both"/>
        <w:rPr>
          <w:rFonts w:asciiTheme="majorHAnsi" w:hAnsiTheme="majorHAnsi" w:cstheme="majorHAnsi"/>
          <w:sz w:val="20"/>
          <w:szCs w:val="20"/>
        </w:rPr>
      </w:pPr>
      <w:r w:rsidRPr="002D677F">
        <w:rPr>
          <w:rFonts w:asciiTheme="majorHAnsi" w:hAnsiTheme="majorHAnsi" w:cstheme="majorHAnsi"/>
          <w:sz w:val="20"/>
          <w:szCs w:val="20"/>
        </w:rPr>
        <w:t>Zamawiający wymaga, aby personel realizujący przedmiot zamówienia był zatrudniony na podstawie umowy o pracę</w:t>
      </w:r>
      <w:r w:rsidRPr="002D677F">
        <w:rPr>
          <w:rFonts w:asciiTheme="majorHAnsi" w:eastAsia="Calibri" w:hAnsiTheme="majorHAnsi" w:cstheme="majorHAnsi"/>
          <w:sz w:val="20"/>
          <w:szCs w:val="20"/>
        </w:rPr>
        <w:t xml:space="preserve"> i to w wymiarze odpowiadającym faktycznie wykonywanym obowiązkom i</w:t>
      </w:r>
      <w:r w:rsidR="00D277B8">
        <w:rPr>
          <w:rFonts w:asciiTheme="majorHAnsi" w:eastAsia="Calibri" w:hAnsiTheme="majorHAnsi" w:cstheme="majorHAnsi"/>
          <w:sz w:val="20"/>
          <w:szCs w:val="20"/>
        </w:rPr>
        <w:t> </w:t>
      </w:r>
      <w:r w:rsidRPr="002D677F">
        <w:rPr>
          <w:rFonts w:asciiTheme="majorHAnsi" w:eastAsia="Calibri" w:hAnsiTheme="majorHAnsi" w:cstheme="majorHAnsi"/>
          <w:sz w:val="20"/>
          <w:szCs w:val="20"/>
        </w:rPr>
        <w:t>z</w:t>
      </w:r>
      <w:r w:rsidR="00D277B8">
        <w:rPr>
          <w:rFonts w:asciiTheme="majorHAnsi" w:eastAsia="Calibri" w:hAnsiTheme="majorHAnsi" w:cstheme="majorHAnsi"/>
          <w:sz w:val="20"/>
          <w:szCs w:val="20"/>
        </w:rPr>
        <w:t> </w:t>
      </w:r>
      <w:r w:rsidRPr="002D677F">
        <w:rPr>
          <w:rFonts w:asciiTheme="majorHAnsi" w:eastAsia="Calibri" w:hAnsiTheme="majorHAnsi" w:cstheme="majorHAnsi"/>
          <w:sz w:val="20"/>
          <w:szCs w:val="20"/>
        </w:rPr>
        <w:t xml:space="preserve">zachowaniem wymogu dysponowania personelem w wymiarze wystarczającym do świadczenia usługi zgodnie z wymaganiami. </w:t>
      </w:r>
    </w:p>
    <w:p w14:paraId="3DDB6CC9" w14:textId="77777777" w:rsidR="00D43631" w:rsidRPr="00D43631" w:rsidRDefault="00D43631" w:rsidP="00D43631">
      <w:pPr>
        <w:ind w:right="-6"/>
        <w:jc w:val="both"/>
        <w:rPr>
          <w:rFonts w:asciiTheme="majorHAnsi" w:hAnsiTheme="majorHAnsi" w:cstheme="majorHAnsi"/>
          <w:sz w:val="20"/>
          <w:szCs w:val="20"/>
        </w:rPr>
      </w:pPr>
    </w:p>
    <w:p w14:paraId="50534D09" w14:textId="1F8988B1" w:rsidR="0044154A" w:rsidRPr="002D677F" w:rsidRDefault="0044154A" w:rsidP="0044154A">
      <w:pPr>
        <w:spacing w:line="240" w:lineRule="auto"/>
        <w:ind w:left="720" w:right="-6"/>
        <w:jc w:val="both"/>
        <w:rPr>
          <w:rFonts w:ascii="Calibri" w:hAnsi="Calibri" w:cs="Calibri"/>
          <w:sz w:val="20"/>
          <w:szCs w:val="20"/>
        </w:rPr>
      </w:pPr>
      <w:r w:rsidRPr="002D677F">
        <w:rPr>
          <w:rFonts w:ascii="Calibri" w:hAnsi="Calibri" w:cs="Calibri"/>
          <w:sz w:val="20"/>
          <w:szCs w:val="20"/>
        </w:rPr>
        <w:t xml:space="preserve">W celu weryfikacji realizacji wymogu, o którym mowa w pkt. </w:t>
      </w:r>
      <w:r w:rsidR="009D36BA">
        <w:rPr>
          <w:rFonts w:ascii="Calibri" w:hAnsi="Calibri" w:cs="Calibri"/>
          <w:sz w:val="20"/>
          <w:szCs w:val="20"/>
        </w:rPr>
        <w:t>6</w:t>
      </w:r>
      <w:r w:rsidR="002D677F">
        <w:rPr>
          <w:rFonts w:ascii="Calibri" w:hAnsi="Calibri" w:cs="Calibri"/>
          <w:sz w:val="20"/>
          <w:szCs w:val="20"/>
        </w:rPr>
        <w:t>.</w:t>
      </w:r>
      <w:r w:rsidR="002D677F" w:rsidRPr="002D677F">
        <w:rPr>
          <w:rFonts w:ascii="Calibri" w:hAnsi="Calibri" w:cs="Calibri"/>
          <w:sz w:val="20"/>
          <w:szCs w:val="20"/>
        </w:rPr>
        <w:t>1</w:t>
      </w:r>
      <w:r w:rsidRPr="002D677F">
        <w:rPr>
          <w:rFonts w:ascii="Calibri" w:hAnsi="Calibri" w:cs="Calibri"/>
          <w:sz w:val="20"/>
          <w:szCs w:val="20"/>
        </w:rPr>
        <w:t xml:space="preserve"> powyżej Wykonawca jest również zobowiązany do comiesięcznego raportowania stanu zatrudnienia osób wykonujących przedmiot zamówienia, przez cały okres realizacji zamówienia, w terminie do 10 dnia każdego miesiąca pod rygorem zastosowania przez Zamawiającego kar umownych przewidzianych za nienależyte wykonanie zamówienia.</w:t>
      </w:r>
    </w:p>
    <w:p w14:paraId="25E92906" w14:textId="77777777" w:rsidR="00D43631" w:rsidRPr="00D43631" w:rsidRDefault="00D43631" w:rsidP="00D43631">
      <w:pPr>
        <w:ind w:right="-6"/>
        <w:jc w:val="both"/>
        <w:rPr>
          <w:rFonts w:asciiTheme="majorHAnsi" w:hAnsiTheme="majorHAnsi" w:cstheme="majorHAnsi"/>
          <w:sz w:val="20"/>
          <w:szCs w:val="20"/>
        </w:rPr>
      </w:pPr>
    </w:p>
    <w:p w14:paraId="7CD78206" w14:textId="123AFED3" w:rsidR="00D43631" w:rsidRPr="00D43631" w:rsidRDefault="00D43631" w:rsidP="00D43631">
      <w:pPr>
        <w:pStyle w:val="Akapitzlist"/>
        <w:ind w:right="-6"/>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Wykonawca jest zobowiązany na każde wezwanie Zamawiającego w terminie 2 dni roboczych od otrzymania wezwania, do przedstawienia dokumentów potwierdzających zatrudnienie na podstawie umowy o pracę osób przewidzianych do wykonania zamówienia zgodnie z wymogami określonymi w</w:t>
      </w:r>
      <w:r w:rsidR="00D277B8">
        <w:rPr>
          <w:rFonts w:asciiTheme="majorHAnsi" w:eastAsia="Calibri" w:hAnsiTheme="majorHAnsi" w:cstheme="majorHAnsi"/>
          <w:sz w:val="20"/>
          <w:szCs w:val="20"/>
        </w:rPr>
        <w:t> </w:t>
      </w:r>
      <w:r w:rsidRPr="00D43631">
        <w:rPr>
          <w:rFonts w:asciiTheme="majorHAnsi" w:eastAsia="Calibri" w:hAnsiTheme="majorHAnsi" w:cstheme="majorHAnsi"/>
          <w:sz w:val="20"/>
          <w:szCs w:val="20"/>
        </w:rPr>
        <w:t>SWZ i to w wymiarze odpowiadającym faktycznie wykonywanym obowiązkom i z zachowaniem wymogu dysponowania personelem w wymiarze wystarczającym do świadczenia usługi zgodnie z</w:t>
      </w:r>
      <w:r w:rsidR="00D277B8">
        <w:rPr>
          <w:rFonts w:asciiTheme="majorHAnsi" w:eastAsia="Calibri" w:hAnsiTheme="majorHAnsi" w:cstheme="majorHAnsi"/>
          <w:sz w:val="20"/>
          <w:szCs w:val="20"/>
        </w:rPr>
        <w:t> </w:t>
      </w:r>
      <w:r w:rsidRPr="00D43631">
        <w:rPr>
          <w:rFonts w:asciiTheme="majorHAnsi" w:eastAsia="Calibri" w:hAnsiTheme="majorHAnsi" w:cstheme="majorHAnsi"/>
          <w:sz w:val="20"/>
          <w:szCs w:val="20"/>
        </w:rPr>
        <w:t xml:space="preserve">wymaganiami. </w:t>
      </w:r>
    </w:p>
    <w:p w14:paraId="72A41EE1" w14:textId="2F92CACA" w:rsidR="00D43631" w:rsidRPr="00D43631" w:rsidRDefault="002D677F" w:rsidP="00D43631">
      <w:pPr>
        <w:ind w:left="709" w:right="-6" w:hanging="709"/>
        <w:jc w:val="both"/>
        <w:rPr>
          <w:rFonts w:asciiTheme="majorHAnsi" w:hAnsiTheme="majorHAnsi" w:cstheme="majorHAnsi"/>
          <w:sz w:val="20"/>
          <w:szCs w:val="20"/>
        </w:rPr>
      </w:pPr>
      <w:r>
        <w:rPr>
          <w:rFonts w:asciiTheme="majorHAnsi" w:hAnsiTheme="majorHAnsi" w:cstheme="majorHAnsi"/>
          <w:sz w:val="20"/>
          <w:szCs w:val="20"/>
        </w:rPr>
        <w:t xml:space="preserve">          6.</w:t>
      </w:r>
      <w:r w:rsidR="00D43631" w:rsidRPr="00D43631">
        <w:rPr>
          <w:rFonts w:asciiTheme="majorHAnsi" w:hAnsiTheme="majorHAnsi" w:cstheme="majorHAnsi"/>
          <w:sz w:val="20"/>
          <w:szCs w:val="20"/>
        </w:rPr>
        <w:t xml:space="preserve">3 </w:t>
      </w:r>
      <w:r w:rsidR="00D43631" w:rsidRPr="00D43631">
        <w:rPr>
          <w:rFonts w:asciiTheme="majorHAnsi" w:eastAsia="Calibri" w:hAnsiTheme="majorHAnsi" w:cstheme="majorHAnsi"/>
          <w:bCs/>
          <w:sz w:val="20"/>
          <w:szCs w:val="20"/>
        </w:rPr>
        <w:t>D</w:t>
      </w:r>
      <w:r w:rsidR="009D36BA">
        <w:rPr>
          <w:rFonts w:asciiTheme="majorHAnsi" w:eastAsia="Calibri" w:hAnsiTheme="majorHAnsi" w:cstheme="majorHAnsi"/>
          <w:bCs/>
          <w:sz w:val="20"/>
          <w:szCs w:val="20"/>
        </w:rPr>
        <w:t>okumentem, o którym mowa w ust.6</w:t>
      </w:r>
      <w:r w:rsidR="00D43631" w:rsidRPr="00D43631">
        <w:rPr>
          <w:rFonts w:asciiTheme="majorHAnsi" w:eastAsia="Calibri" w:hAnsiTheme="majorHAnsi" w:cstheme="majorHAnsi"/>
          <w:bCs/>
          <w:sz w:val="20"/>
          <w:szCs w:val="20"/>
        </w:rPr>
        <w:t>.2, będzie oświadczenie Wykonawcy</w:t>
      </w:r>
      <w:r w:rsidR="00D43631" w:rsidRPr="00D43631">
        <w:rPr>
          <w:rFonts w:asciiTheme="majorHAnsi" w:eastAsia="Calibri" w:hAnsiTheme="majorHAnsi" w:cstheme="majorHAnsi"/>
          <w:b/>
          <w:bCs/>
          <w:sz w:val="20"/>
          <w:szCs w:val="20"/>
        </w:rPr>
        <w:t xml:space="preserve"> </w:t>
      </w:r>
      <w:r w:rsidR="00D43631" w:rsidRPr="00D43631">
        <w:rPr>
          <w:rFonts w:asciiTheme="majorHAnsi" w:eastAsia="Calibri" w:hAnsiTheme="majorHAnsi" w:cstheme="majorHAnsi"/>
          <w:bCs/>
          <w:sz w:val="20"/>
          <w:szCs w:val="20"/>
        </w:rPr>
        <w:t>o zatrudnieniu na podstawie umowy o pracę osób wykonujących czynności o których mowa powyżej.</w:t>
      </w:r>
      <w:r w:rsidR="00D43631" w:rsidRPr="00D43631">
        <w:rPr>
          <w:rFonts w:asciiTheme="majorHAnsi" w:eastAsia="Calibri" w:hAnsiTheme="majorHAnsi" w:cstheme="majorHAnsi"/>
          <w:b/>
          <w:bCs/>
          <w:sz w:val="20"/>
          <w:szCs w:val="20"/>
        </w:rPr>
        <w:t xml:space="preserve"> </w:t>
      </w:r>
      <w:r w:rsidR="00D43631" w:rsidRPr="00D43631">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 imieniu Wykonawcy.</w:t>
      </w:r>
    </w:p>
    <w:p w14:paraId="1D41A3F0" w14:textId="7C4EB067" w:rsidR="00D43631" w:rsidRPr="00D43631" w:rsidRDefault="00D43631" w:rsidP="00D43631">
      <w:pPr>
        <w:pStyle w:val="Stopka"/>
        <w:tabs>
          <w:tab w:val="right" w:pos="2399"/>
        </w:tabs>
        <w:autoSpaceDE w:val="0"/>
        <w:autoSpaceDN w:val="0"/>
        <w:ind w:left="709"/>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 xml:space="preserve">(Zamawiający przypomina o obowiązku uzyskania przez Wykonawcę zgody tych osób na ujawnienie danych osobowych i danych dotyczących zatrudnienia). </w:t>
      </w:r>
    </w:p>
    <w:p w14:paraId="7A3AEDF3" w14:textId="2C976083" w:rsidR="00D43631" w:rsidRPr="00D43631" w:rsidRDefault="002D677F" w:rsidP="002D677F">
      <w:pPr>
        <w:pStyle w:val="Stopka"/>
        <w:tabs>
          <w:tab w:val="right" w:pos="2399"/>
        </w:tabs>
        <w:autoSpaceDE w:val="0"/>
        <w:autoSpaceDN w:val="0"/>
        <w:ind w:left="709" w:hanging="283"/>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6.4 </w:t>
      </w:r>
      <w:r w:rsidR="00D43631" w:rsidRPr="00D43631">
        <w:rPr>
          <w:rFonts w:asciiTheme="majorHAnsi" w:eastAsia="Calibri" w:hAnsiTheme="majorHAnsi" w:cstheme="majorHAnsi"/>
          <w:sz w:val="20"/>
          <w:szCs w:val="20"/>
        </w:rPr>
        <w:t>Na każde żądanie przez Zamawiającego, w terminie do 2 dni roboczych od dnia wezwania Zamawiającego i w formie przez Zamawiającego określonej, Wykonawca jest zobowiązany udzielić wyjaśnień dotyczących zatrudnienia osób opisanych powyżej. W uzasadnionych przypadkach, z</w:t>
      </w:r>
      <w:r w:rsidR="00D277B8">
        <w:rPr>
          <w:rFonts w:asciiTheme="majorHAnsi" w:eastAsia="Calibri" w:hAnsiTheme="majorHAnsi" w:cstheme="majorHAnsi"/>
          <w:sz w:val="20"/>
          <w:szCs w:val="20"/>
        </w:rPr>
        <w:t> </w:t>
      </w:r>
      <w:r w:rsidR="00D43631" w:rsidRPr="00D43631">
        <w:rPr>
          <w:rFonts w:asciiTheme="majorHAnsi" w:eastAsia="Calibri" w:hAnsiTheme="majorHAnsi" w:cstheme="majorHAnsi"/>
          <w:sz w:val="20"/>
          <w:szCs w:val="20"/>
        </w:rPr>
        <w:t>przyczyn nie leżących po stronie Wykonawcy, możliwe jest zastąpienie ww. osób, innymi osobami, pod warunkiem, że spełnione zostaną wszys</w:t>
      </w:r>
      <w:r w:rsidR="009D36BA">
        <w:rPr>
          <w:rFonts w:asciiTheme="majorHAnsi" w:eastAsia="Calibri" w:hAnsiTheme="majorHAnsi" w:cstheme="majorHAnsi"/>
          <w:sz w:val="20"/>
          <w:szCs w:val="20"/>
        </w:rPr>
        <w:t>tkie wymagania określone w pkt.6.1</w:t>
      </w:r>
      <w:r w:rsidR="00D43631" w:rsidRPr="00D43631">
        <w:rPr>
          <w:rFonts w:asciiTheme="majorHAnsi" w:eastAsia="Calibri" w:hAnsiTheme="majorHAnsi" w:cstheme="majorHAnsi"/>
          <w:sz w:val="20"/>
          <w:szCs w:val="20"/>
        </w:rPr>
        <w:t xml:space="preserve"> SWZ.</w:t>
      </w:r>
    </w:p>
    <w:p w14:paraId="41C77338" w14:textId="3E190F61" w:rsidR="00D43631" w:rsidRPr="00D43631" w:rsidRDefault="00D43631" w:rsidP="009D36BA">
      <w:pPr>
        <w:pStyle w:val="Stopka"/>
        <w:numPr>
          <w:ilvl w:val="1"/>
          <w:numId w:val="35"/>
        </w:numPr>
        <w:tabs>
          <w:tab w:val="right" w:pos="2399"/>
        </w:tabs>
        <w:autoSpaceDE w:val="0"/>
        <w:autoSpaceDN w:val="0"/>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Wymogu zatrudnienia na podstawie umowy o pracę Wykonawca jest zobowiązany przestrzegać w</w:t>
      </w:r>
      <w:r w:rsidR="00D277B8">
        <w:rPr>
          <w:rFonts w:asciiTheme="majorHAnsi" w:eastAsia="Calibri" w:hAnsiTheme="majorHAnsi" w:cstheme="majorHAnsi"/>
          <w:sz w:val="20"/>
          <w:szCs w:val="20"/>
        </w:rPr>
        <w:t> </w:t>
      </w:r>
      <w:r w:rsidRPr="00D43631">
        <w:rPr>
          <w:rFonts w:asciiTheme="majorHAnsi" w:eastAsia="Calibri" w:hAnsiTheme="majorHAnsi" w:cstheme="majorHAnsi"/>
          <w:sz w:val="20"/>
          <w:szCs w:val="20"/>
        </w:rPr>
        <w:t>całym okresie realizacji zamówienia</w:t>
      </w:r>
      <w:r w:rsidRPr="00D43631">
        <w:rPr>
          <w:rFonts w:ascii="Calibri" w:eastAsia="Calibri" w:hAnsi="Calibri" w:cs="Calibri"/>
          <w:sz w:val="20"/>
          <w:szCs w:val="20"/>
        </w:rPr>
        <w:t xml:space="preserve"> (od daty rozpoczęcia świadczenia usługi przez cały okres jej świadczenia), </w:t>
      </w:r>
      <w:r w:rsidRPr="00D43631">
        <w:rPr>
          <w:rFonts w:asciiTheme="majorHAnsi" w:eastAsia="Calibri" w:hAnsiTheme="majorHAnsi" w:cstheme="majorHAnsi"/>
          <w:sz w:val="20"/>
          <w:szCs w:val="20"/>
        </w:rPr>
        <w:t>pod rygorem zastosowania przez Zamawiającego kar umownych przewidzianych w</w:t>
      </w:r>
      <w:r w:rsidR="00D277B8">
        <w:rPr>
          <w:rFonts w:asciiTheme="majorHAnsi" w:eastAsia="Calibri" w:hAnsiTheme="majorHAnsi" w:cstheme="majorHAnsi"/>
          <w:sz w:val="20"/>
          <w:szCs w:val="20"/>
        </w:rPr>
        <w:t> </w:t>
      </w:r>
      <w:r w:rsidRPr="00D43631">
        <w:rPr>
          <w:rFonts w:asciiTheme="majorHAnsi" w:eastAsia="Calibri" w:hAnsiTheme="majorHAnsi" w:cstheme="majorHAnsi"/>
          <w:sz w:val="20"/>
          <w:szCs w:val="20"/>
        </w:rPr>
        <w:t>projektowanych postanowieniach umowy za nienależyte wykonanie zamówienia.</w:t>
      </w:r>
    </w:p>
    <w:p w14:paraId="1B9C1392" w14:textId="508529BF" w:rsidR="00D43631" w:rsidRPr="00D43631" w:rsidRDefault="00D43631" w:rsidP="009D36BA">
      <w:pPr>
        <w:pStyle w:val="Stopka"/>
        <w:numPr>
          <w:ilvl w:val="1"/>
          <w:numId w:val="35"/>
        </w:numPr>
        <w:tabs>
          <w:tab w:val="right" w:pos="2399"/>
        </w:tabs>
        <w:autoSpaceDE w:val="0"/>
        <w:autoSpaceDN w:val="0"/>
        <w:jc w:val="both"/>
        <w:rPr>
          <w:rFonts w:asciiTheme="majorHAnsi" w:eastAsia="Calibri" w:hAnsiTheme="majorHAnsi" w:cstheme="majorHAnsi"/>
          <w:sz w:val="20"/>
          <w:szCs w:val="20"/>
        </w:rPr>
      </w:pPr>
      <w:r w:rsidRPr="00D43631">
        <w:rPr>
          <w:rFonts w:ascii="Calibri" w:eastAsia="Calibri" w:hAnsi="Calibri" w:cs="Calibri"/>
          <w:sz w:val="20"/>
          <w:szCs w:val="20"/>
        </w:rPr>
        <w:t>Wymóg zatrudnienia na podstawie umowy o pracę dotyczy – w takim samym zakresie, jak Wykonawcy - także podwykonawców i dalszych podwykonawców.</w:t>
      </w:r>
    </w:p>
    <w:p w14:paraId="4DA794EA" w14:textId="77777777" w:rsidR="00D43631" w:rsidRPr="00D277B8" w:rsidRDefault="00D43631" w:rsidP="009D36BA">
      <w:pPr>
        <w:pStyle w:val="Stopka"/>
        <w:numPr>
          <w:ilvl w:val="1"/>
          <w:numId w:val="35"/>
        </w:numPr>
        <w:tabs>
          <w:tab w:val="right" w:pos="2399"/>
        </w:tabs>
        <w:autoSpaceDE w:val="0"/>
        <w:autoSpaceDN w:val="0"/>
        <w:ind w:left="709"/>
        <w:jc w:val="both"/>
        <w:rPr>
          <w:rFonts w:asciiTheme="majorHAnsi" w:eastAsia="Calibri" w:hAnsiTheme="majorHAnsi" w:cstheme="majorHAnsi"/>
          <w:sz w:val="20"/>
          <w:szCs w:val="20"/>
        </w:rPr>
      </w:pPr>
      <w:r w:rsidRPr="00D43631">
        <w:rPr>
          <w:rFonts w:ascii="Calibri" w:eastAsia="Calibri" w:hAnsi="Calibri" w:cs="Calibri"/>
          <w:bCs/>
          <w:sz w:val="20"/>
          <w:szCs w:val="20"/>
        </w:rPr>
        <w:t xml:space="preserve">W przypadku uzasadnionych wątpliwości co do przestrzegania prawa pracy przez Wykonawcę, podwykonawcę lub dalszego podwykonawcę, Zamawiający może zwrócić się o przeprowadzenie </w:t>
      </w:r>
      <w:r w:rsidRPr="00D277B8">
        <w:rPr>
          <w:rFonts w:ascii="Calibri" w:eastAsia="Calibri" w:hAnsi="Calibri" w:cs="Calibri"/>
          <w:bCs/>
          <w:sz w:val="20"/>
          <w:szCs w:val="20"/>
        </w:rPr>
        <w:t>kontroli przez Państwową Inspekcję Pracy.</w:t>
      </w:r>
    </w:p>
    <w:p w14:paraId="18C77CDF" w14:textId="77777777" w:rsidR="00D43631" w:rsidRPr="00D277B8" w:rsidRDefault="00D43631" w:rsidP="00D43631">
      <w:pPr>
        <w:rPr>
          <w:rFonts w:ascii="Calibri" w:hAnsi="Calibri"/>
          <w:sz w:val="20"/>
          <w:szCs w:val="20"/>
        </w:rPr>
      </w:pPr>
    </w:p>
    <w:p w14:paraId="00000072" w14:textId="796018D2" w:rsidR="002C041E" w:rsidRPr="00216281" w:rsidRDefault="00047D3A" w:rsidP="00216281">
      <w:pPr>
        <w:pStyle w:val="Akapitzlist"/>
        <w:numPr>
          <w:ilvl w:val="0"/>
          <w:numId w:val="36"/>
        </w:numPr>
        <w:ind w:left="709" w:hanging="283"/>
        <w:jc w:val="both"/>
        <w:rPr>
          <w:rFonts w:asciiTheme="majorHAnsi" w:hAnsiTheme="majorHAnsi" w:cstheme="majorHAnsi"/>
          <w:bCs/>
          <w:sz w:val="20"/>
          <w:szCs w:val="20"/>
          <w:lang w:val="pl-PL"/>
        </w:rPr>
      </w:pPr>
      <w:r w:rsidRPr="00216281">
        <w:rPr>
          <w:rFonts w:asciiTheme="majorHAnsi" w:hAnsiTheme="majorHAnsi" w:cstheme="majorHAnsi"/>
          <w:sz w:val="20"/>
          <w:szCs w:val="20"/>
        </w:rPr>
        <w:t xml:space="preserve">Wspólny Słownik Zamówień CPV: </w:t>
      </w:r>
      <w:r w:rsidR="00931B6B" w:rsidRPr="00216281">
        <w:rPr>
          <w:rFonts w:ascii="Calibri" w:hAnsi="Calibri"/>
          <w:sz w:val="20"/>
          <w:szCs w:val="20"/>
        </w:rPr>
        <w:t>98341120-2</w:t>
      </w:r>
    </w:p>
    <w:p w14:paraId="4DA49D37" w14:textId="77777777" w:rsidR="00D277B8" w:rsidRDefault="00047D3A" w:rsidP="00216281">
      <w:pPr>
        <w:pStyle w:val="Akapitzlist"/>
        <w:numPr>
          <w:ilvl w:val="0"/>
          <w:numId w:val="36"/>
        </w:numPr>
        <w:ind w:left="709" w:hanging="283"/>
        <w:jc w:val="both"/>
        <w:rPr>
          <w:rFonts w:asciiTheme="majorHAnsi" w:hAnsiTheme="majorHAnsi" w:cstheme="majorHAnsi"/>
          <w:sz w:val="20"/>
          <w:szCs w:val="20"/>
        </w:rPr>
      </w:pPr>
      <w:r w:rsidRPr="00D277B8">
        <w:rPr>
          <w:rFonts w:asciiTheme="majorHAnsi" w:hAnsiTheme="majorHAnsi" w:cstheme="majorHAnsi"/>
          <w:sz w:val="20"/>
          <w:szCs w:val="20"/>
        </w:rPr>
        <w:t>Zamawiający</w:t>
      </w:r>
      <w:r w:rsidRPr="002D677F">
        <w:rPr>
          <w:rFonts w:asciiTheme="majorHAnsi" w:hAnsiTheme="majorHAnsi" w:cstheme="majorHAnsi"/>
          <w:sz w:val="20"/>
          <w:szCs w:val="20"/>
        </w:rPr>
        <w:t xml:space="preserve"> nie dopus</w:t>
      </w:r>
      <w:r w:rsidR="00760F86" w:rsidRPr="002D677F">
        <w:rPr>
          <w:rFonts w:asciiTheme="majorHAnsi" w:hAnsiTheme="majorHAnsi" w:cstheme="majorHAnsi"/>
          <w:sz w:val="20"/>
          <w:szCs w:val="20"/>
        </w:rPr>
        <w:t>zcza składania ofert częściowych</w:t>
      </w:r>
      <w:r w:rsidR="00D277B8">
        <w:rPr>
          <w:rFonts w:asciiTheme="majorHAnsi" w:hAnsiTheme="majorHAnsi" w:cstheme="majorHAnsi"/>
          <w:sz w:val="20"/>
          <w:szCs w:val="20"/>
        </w:rPr>
        <w:t>.</w:t>
      </w:r>
    </w:p>
    <w:p w14:paraId="574ADCC1" w14:textId="12056665" w:rsidR="00D277B8" w:rsidRPr="00216281" w:rsidRDefault="00047D3A" w:rsidP="00216281">
      <w:pPr>
        <w:pStyle w:val="Akapitzlist"/>
        <w:numPr>
          <w:ilvl w:val="0"/>
          <w:numId w:val="36"/>
        </w:numPr>
        <w:ind w:left="709" w:hanging="283"/>
        <w:jc w:val="both"/>
        <w:rPr>
          <w:rFonts w:asciiTheme="majorHAnsi" w:hAnsiTheme="majorHAnsi" w:cstheme="majorHAnsi"/>
          <w:sz w:val="20"/>
          <w:szCs w:val="20"/>
        </w:rPr>
      </w:pPr>
      <w:r w:rsidRPr="00216281">
        <w:rPr>
          <w:rFonts w:asciiTheme="majorHAnsi" w:hAnsiTheme="majorHAnsi" w:cstheme="majorHAnsi"/>
          <w:sz w:val="20"/>
          <w:szCs w:val="20"/>
        </w:rPr>
        <w:t>Zamawiający nie dopuszcza składania ofert wariantowych oraz w postaci katalogów elektronicznych.</w:t>
      </w:r>
    </w:p>
    <w:p w14:paraId="00000075" w14:textId="54F1BB19" w:rsidR="002C041E" w:rsidRPr="00216281" w:rsidRDefault="009D36BA" w:rsidP="00216281">
      <w:pPr>
        <w:pStyle w:val="Akapitzlist"/>
        <w:numPr>
          <w:ilvl w:val="0"/>
          <w:numId w:val="36"/>
        </w:numPr>
        <w:ind w:left="709" w:hanging="283"/>
        <w:jc w:val="both"/>
        <w:rPr>
          <w:rFonts w:asciiTheme="majorHAnsi" w:hAnsiTheme="majorHAnsi" w:cstheme="majorHAnsi"/>
          <w:sz w:val="20"/>
          <w:szCs w:val="20"/>
        </w:rPr>
      </w:pPr>
      <w:r w:rsidRPr="00216281">
        <w:rPr>
          <w:rFonts w:asciiTheme="majorHAnsi" w:hAnsiTheme="majorHAnsi" w:cstheme="majorHAnsi"/>
          <w:sz w:val="20"/>
          <w:szCs w:val="20"/>
        </w:rPr>
        <w:t>10</w:t>
      </w:r>
      <w:r w:rsidR="00D43631" w:rsidRPr="00216281">
        <w:rPr>
          <w:rFonts w:asciiTheme="majorHAnsi" w:hAnsiTheme="majorHAnsi" w:cstheme="majorHAnsi"/>
          <w:sz w:val="20"/>
          <w:szCs w:val="20"/>
        </w:rPr>
        <w:t xml:space="preserve">. </w:t>
      </w:r>
      <w:r w:rsidR="00047D3A" w:rsidRPr="00216281">
        <w:rPr>
          <w:rFonts w:asciiTheme="majorHAnsi" w:hAnsiTheme="majorHAnsi" w:cstheme="majorHAnsi"/>
          <w:sz w:val="20"/>
          <w:szCs w:val="20"/>
        </w:rPr>
        <w:t>Zamawiający nie przewiduje udzielania zamówień, o których mowa w art. 214 ust. 1 pkt 7 i 8.</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3112AA19" w14:textId="76F8493E" w:rsidR="0044154A" w:rsidRPr="0044154A" w:rsidRDefault="0044154A" w:rsidP="0044154A">
      <w:pPr>
        <w:ind w:right="-6"/>
        <w:jc w:val="both"/>
        <w:rPr>
          <w:rFonts w:asciiTheme="majorHAnsi" w:hAnsiTheme="majorHAnsi" w:cstheme="majorHAnsi"/>
          <w:sz w:val="20"/>
          <w:szCs w:val="20"/>
        </w:rPr>
      </w:pPr>
      <w:r>
        <w:rPr>
          <w:rFonts w:asciiTheme="majorHAnsi" w:hAnsiTheme="majorHAnsi" w:cstheme="majorHAnsi"/>
          <w:sz w:val="20"/>
          <w:szCs w:val="20"/>
        </w:rPr>
        <w:t xml:space="preserve">            </w:t>
      </w:r>
      <w:r w:rsidRPr="0044154A">
        <w:rPr>
          <w:rFonts w:asciiTheme="majorHAnsi" w:hAnsiTheme="majorHAnsi" w:cstheme="majorHAnsi"/>
          <w:sz w:val="20"/>
          <w:szCs w:val="20"/>
        </w:rPr>
        <w:t xml:space="preserve">Zamawiający informuje, iż wyznacza wizję lokalną na dzień: </w:t>
      </w:r>
      <w:r w:rsidR="00024EA3" w:rsidRPr="007F4E9C">
        <w:rPr>
          <w:rFonts w:asciiTheme="majorHAnsi" w:hAnsiTheme="majorHAnsi" w:cstheme="majorHAnsi"/>
          <w:b/>
          <w:sz w:val="20"/>
          <w:szCs w:val="20"/>
        </w:rPr>
        <w:t xml:space="preserve">14 </w:t>
      </w:r>
      <w:r w:rsidRPr="007F4E9C">
        <w:rPr>
          <w:rFonts w:asciiTheme="majorHAnsi" w:hAnsiTheme="majorHAnsi" w:cstheme="majorHAnsi"/>
          <w:b/>
          <w:sz w:val="20"/>
          <w:szCs w:val="20"/>
        </w:rPr>
        <w:t>kwietnia</w:t>
      </w:r>
      <w:r w:rsidRPr="0044154A">
        <w:rPr>
          <w:rFonts w:asciiTheme="majorHAnsi" w:hAnsiTheme="majorHAnsi" w:cstheme="majorHAnsi"/>
          <w:sz w:val="20"/>
          <w:szCs w:val="20"/>
        </w:rPr>
        <w:t xml:space="preserve"> </w:t>
      </w:r>
      <w:r w:rsidRPr="0044154A">
        <w:rPr>
          <w:rFonts w:asciiTheme="majorHAnsi" w:hAnsiTheme="majorHAnsi" w:cstheme="majorHAnsi"/>
          <w:b/>
          <w:sz w:val="20"/>
          <w:szCs w:val="20"/>
        </w:rPr>
        <w:t>2023 r. o godz. 10.00.</w:t>
      </w:r>
      <w:r w:rsidRPr="0044154A">
        <w:rPr>
          <w:rFonts w:asciiTheme="majorHAnsi" w:hAnsiTheme="majorHAnsi" w:cstheme="majorHAnsi"/>
          <w:sz w:val="20"/>
          <w:szCs w:val="20"/>
        </w:rPr>
        <w:t xml:space="preserve"> </w:t>
      </w:r>
    </w:p>
    <w:p w14:paraId="34143E99" w14:textId="77777777" w:rsidR="0044154A" w:rsidRPr="005B7790" w:rsidRDefault="0044154A" w:rsidP="0044154A">
      <w:pPr>
        <w:ind w:left="567"/>
        <w:jc w:val="both"/>
        <w:rPr>
          <w:rFonts w:asciiTheme="majorHAnsi" w:hAnsiTheme="majorHAnsi" w:cstheme="majorHAnsi"/>
          <w:sz w:val="20"/>
          <w:szCs w:val="20"/>
        </w:rPr>
      </w:pPr>
    </w:p>
    <w:p w14:paraId="07B2524C" w14:textId="77777777" w:rsidR="0044154A" w:rsidRPr="00541182" w:rsidRDefault="0044154A" w:rsidP="0044154A">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sidRPr="00541182">
        <w:rPr>
          <w:rFonts w:asciiTheme="majorHAnsi" w:eastAsia="SimSun" w:hAnsiTheme="majorHAnsi" w:cstheme="majorHAnsi"/>
          <w:bCs/>
          <w:iCs/>
          <w:kern w:val="1"/>
          <w:sz w:val="20"/>
          <w:szCs w:val="20"/>
          <w:lang w:val="pl-PL" w:eastAsia="ar-SA"/>
        </w:rPr>
        <w:t xml:space="preserve">ul. Towarowej 55 </w:t>
      </w:r>
      <w:r w:rsidRPr="00541182">
        <w:rPr>
          <w:rFonts w:asciiTheme="majorHAnsi" w:eastAsia="SimSun" w:hAnsiTheme="majorHAnsi" w:cstheme="majorHAnsi"/>
          <w:kern w:val="1"/>
          <w:sz w:val="20"/>
          <w:szCs w:val="20"/>
          <w:lang w:val="pl-PL" w:eastAsia="ar-SA"/>
        </w:rPr>
        <w:t>i oczekiwanie w holu budynku na parterze na pracownika Zamawiającego.</w:t>
      </w:r>
    </w:p>
    <w:p w14:paraId="5F0BD180" w14:textId="77777777" w:rsidR="0044154A" w:rsidRPr="00541182" w:rsidRDefault="0044154A" w:rsidP="0044154A">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717D1BCD" w14:textId="64A10B4A" w:rsidR="00985131" w:rsidRPr="009C459C" w:rsidRDefault="00985131" w:rsidP="009C459C">
      <w:pPr>
        <w:spacing w:before="240" w:after="40"/>
        <w:jc w:val="both"/>
        <w:rPr>
          <w:rFonts w:asciiTheme="majorHAnsi" w:hAnsiTheme="majorHAnsi" w:cstheme="majorHAnsi"/>
          <w:sz w:val="20"/>
          <w:szCs w:val="20"/>
        </w:rPr>
      </w:pP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0000007B" w14:textId="01C2BC97" w:rsidR="002C041E" w:rsidRPr="00EB1827" w:rsidRDefault="00047D3A" w:rsidP="009D36BA">
      <w:pPr>
        <w:numPr>
          <w:ilvl w:val="0"/>
          <w:numId w:val="8"/>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EB1827" w:rsidRDefault="00047D3A" w:rsidP="009D36BA">
      <w:pPr>
        <w:numPr>
          <w:ilvl w:val="0"/>
          <w:numId w:val="8"/>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EB1827" w:rsidRDefault="00047D3A" w:rsidP="009D36BA">
      <w:pPr>
        <w:numPr>
          <w:ilvl w:val="0"/>
          <w:numId w:val="8"/>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bookmarkStart w:id="6" w:name="_6katmqtjrys4" w:colFirst="0" w:colLast="0"/>
      <w:bookmarkEnd w:id="6"/>
      <w:r w:rsidRPr="00EB1827">
        <w:rPr>
          <w:rFonts w:asciiTheme="majorHAnsi" w:hAnsiTheme="majorHAnsi" w:cstheme="majorHAnsi"/>
          <w:sz w:val="20"/>
          <w:szCs w:val="20"/>
        </w:rPr>
        <w:t>VII. Termin wykonania zamówienia</w:t>
      </w:r>
    </w:p>
    <w:p w14:paraId="3FF6FBCF" w14:textId="4D2DA2D7" w:rsidR="005942F5" w:rsidRDefault="00F63DA6" w:rsidP="005942F5">
      <w:pPr>
        <w:jc w:val="both"/>
        <w:rPr>
          <w:rFonts w:ascii="Calibri" w:hAnsi="Calibri"/>
          <w:sz w:val="20"/>
          <w:szCs w:val="20"/>
        </w:rPr>
      </w:pPr>
      <w:bookmarkStart w:id="7" w:name="_nz5qrlch0jbr" w:colFirst="0" w:colLast="0"/>
      <w:bookmarkEnd w:id="7"/>
      <w:r>
        <w:rPr>
          <w:rFonts w:ascii="Calibri" w:hAnsi="Calibri"/>
          <w:sz w:val="20"/>
          <w:szCs w:val="20"/>
        </w:rPr>
        <w:t>Od dnia zawarc</w:t>
      </w:r>
      <w:r w:rsidR="00931B6B">
        <w:rPr>
          <w:rFonts w:ascii="Calibri" w:hAnsi="Calibri"/>
          <w:sz w:val="20"/>
          <w:szCs w:val="20"/>
        </w:rPr>
        <w:t>ia umowy w terminie 12 miesięcy w okresie:</w:t>
      </w:r>
      <w:r w:rsidR="00931B6B" w:rsidRPr="00931B6B">
        <w:rPr>
          <w:rFonts w:ascii="Calibri" w:hAnsi="Calibri"/>
          <w:color w:val="00B050"/>
          <w:sz w:val="24"/>
          <w:szCs w:val="24"/>
        </w:rPr>
        <w:t xml:space="preserve"> </w:t>
      </w:r>
      <w:r w:rsidR="00931B6B" w:rsidRPr="00931B6B">
        <w:rPr>
          <w:rFonts w:ascii="Calibri" w:hAnsi="Calibri"/>
          <w:sz w:val="20"/>
          <w:szCs w:val="20"/>
        </w:rPr>
        <w:t>od 01 lipca 2023 roku do 30 czerwca 2024 roku.</w:t>
      </w: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E1EBE6B"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D277B8">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2212F471"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 odrębnych przepisów:</w:t>
      </w:r>
    </w:p>
    <w:p w14:paraId="67418C07" w14:textId="77777777" w:rsidR="00927768" w:rsidRPr="00927768" w:rsidRDefault="00927768" w:rsidP="00927768">
      <w:pPr>
        <w:pStyle w:val="Akapitzlist"/>
        <w:ind w:left="1004" w:right="20"/>
        <w:jc w:val="both"/>
        <w:rPr>
          <w:rFonts w:asciiTheme="majorHAnsi" w:hAnsiTheme="majorHAnsi" w:cstheme="majorHAnsi"/>
          <w:sz w:val="20"/>
          <w:szCs w:val="20"/>
        </w:rPr>
      </w:pPr>
      <w:r w:rsidRPr="00927768">
        <w:rPr>
          <w:rFonts w:asciiTheme="majorHAnsi" w:hAnsiTheme="majorHAnsi" w:cstheme="majorHAnsi"/>
          <w:sz w:val="20"/>
          <w:szCs w:val="20"/>
        </w:rPr>
        <w:t>nie dotyczy</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08C501E1" w14:textId="43823B8B" w:rsidR="0044154A" w:rsidRPr="0044154A" w:rsidRDefault="0044154A" w:rsidP="0044154A">
      <w:pPr>
        <w:ind w:left="717"/>
        <w:jc w:val="both"/>
        <w:rPr>
          <w:rFonts w:ascii="Calibri" w:hAnsi="Calibri" w:cs="Calibri"/>
          <w:sz w:val="20"/>
          <w:szCs w:val="20"/>
        </w:rPr>
      </w:pPr>
      <w:r w:rsidRPr="0044154A">
        <w:rPr>
          <w:rFonts w:ascii="Calibri" w:hAnsi="Calibri" w:cs="Calibri"/>
          <w:sz w:val="20"/>
          <w:szCs w:val="20"/>
        </w:rPr>
        <w:t xml:space="preserve">Wykazanie wykonania lub wykonywania w okresie ostatnich trzech lat, a jeżeli okres prowadzenia działalności jest krótszy to w tym okresie, co najmniej jednej usługi obsługi portierni w czynnych obiektach użyteczności publicznej (z wyjątkiem obiektów służących wyłącznie celom produkcyjnym) o wartości min. </w:t>
      </w:r>
      <w:r w:rsidRPr="0044154A">
        <w:rPr>
          <w:rFonts w:ascii="Calibri" w:hAnsi="Calibri" w:cs="Calibri"/>
          <w:b/>
          <w:sz w:val="20"/>
          <w:szCs w:val="20"/>
        </w:rPr>
        <w:t>400.000,00 zł brutto</w:t>
      </w:r>
      <w:r w:rsidRPr="0044154A">
        <w:rPr>
          <w:rFonts w:ascii="Calibri" w:hAnsi="Calibri" w:cs="Calibri"/>
          <w:sz w:val="20"/>
          <w:szCs w:val="20"/>
        </w:rPr>
        <w:t xml:space="preserve"> (obejmuje również wykonanie zlecenia w charakterze podwykonawcy).</w:t>
      </w:r>
    </w:p>
    <w:p w14:paraId="08E5D8ED" w14:textId="77777777" w:rsidR="0044154A" w:rsidRPr="0044154A" w:rsidRDefault="0044154A" w:rsidP="0044154A">
      <w:pPr>
        <w:ind w:left="717"/>
        <w:jc w:val="both"/>
        <w:rPr>
          <w:rFonts w:ascii="Calibri" w:hAnsi="Calibri" w:cs="Calibri"/>
          <w:sz w:val="20"/>
          <w:szCs w:val="20"/>
        </w:rPr>
      </w:pPr>
      <w:r w:rsidRPr="0044154A">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2568EE23" w14:textId="662301C3" w:rsidR="004E5417" w:rsidRDefault="004E5417" w:rsidP="00927768">
      <w:pPr>
        <w:pStyle w:val="Nagwek4"/>
        <w:keepNext w:val="0"/>
        <w:keepLines w:val="0"/>
        <w:suppressAutoHyphens/>
        <w:spacing w:before="0" w:after="0" w:line="240" w:lineRule="auto"/>
        <w:ind w:left="851" w:hanging="426"/>
        <w:jc w:val="both"/>
        <w:rPr>
          <w:rFonts w:ascii="Calibri" w:hAnsi="Calibri" w:cs="Calibri"/>
          <w:color w:val="auto"/>
          <w:sz w:val="20"/>
          <w:szCs w:val="20"/>
        </w:rPr>
      </w:pPr>
    </w:p>
    <w:p w14:paraId="3E74B9E3" w14:textId="77777777" w:rsidR="00AB44CC" w:rsidRPr="00AB44CC" w:rsidRDefault="00AB44CC" w:rsidP="00AB44CC"/>
    <w:p w14:paraId="6433C03C" w14:textId="4A62F039"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635188">
        <w:rPr>
          <w:rFonts w:asciiTheme="majorHAnsi" w:eastAsia="Calibri" w:hAnsiTheme="majorHAnsi" w:cstheme="majorHAnsi"/>
          <w:bCs/>
          <w:color w:val="auto"/>
          <w:sz w:val="20"/>
          <w:szCs w:val="20"/>
        </w:rPr>
        <w:t>-3</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1DB1230A" w:rsidR="002C041E" w:rsidRPr="00EB1827" w:rsidRDefault="00047D3A" w:rsidP="009D36BA">
      <w:pPr>
        <w:numPr>
          <w:ilvl w:val="0"/>
          <w:numId w:val="17"/>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1B97B3A0"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44154A">
        <w:rPr>
          <w:rFonts w:asciiTheme="majorHAnsi" w:hAnsiTheme="majorHAnsi" w:cstheme="majorHAnsi"/>
          <w:sz w:val="20"/>
          <w:szCs w:val="20"/>
        </w:rPr>
        <w:t>, w art. 109 ust.1, pkt.1 PZP</w:t>
      </w:r>
      <w:r w:rsidRPr="00EB1827">
        <w:rPr>
          <w:rFonts w:asciiTheme="majorHAnsi" w:hAnsiTheme="majorHAnsi" w:cstheme="majorHAnsi"/>
          <w:sz w:val="20"/>
          <w:szCs w:val="20"/>
        </w:rPr>
        <w:t>;</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2F99ECCF" w:rsidR="002C041E" w:rsidRPr="00EB1827" w:rsidRDefault="00047D3A" w:rsidP="002162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846C01">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00000097" w14:textId="3EE3F572" w:rsidR="002C041E" w:rsidRPr="00635188" w:rsidRDefault="00047D3A">
      <w:pPr>
        <w:numPr>
          <w:ilvl w:val="0"/>
          <w:numId w:val="7"/>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w:t>
      </w:r>
      <w:r w:rsidR="003C5710" w:rsidRPr="00EB1827">
        <w:rPr>
          <w:rFonts w:asciiTheme="majorHAnsi" w:hAnsiTheme="majorHAnsi" w:cstheme="majorHAnsi"/>
          <w:b/>
          <w:sz w:val="20"/>
          <w:szCs w:val="20"/>
        </w:rPr>
        <w:t>formularz oferty – załącznik nr 1</w:t>
      </w:r>
      <w:r w:rsidR="0044154A">
        <w:rPr>
          <w:rFonts w:asciiTheme="majorHAnsi" w:hAnsiTheme="majorHAnsi" w:cstheme="majorHAnsi"/>
          <w:b/>
          <w:sz w:val="20"/>
          <w:szCs w:val="20"/>
        </w:rPr>
        <w:t>)</w:t>
      </w:r>
      <w:r w:rsidR="00442079" w:rsidRPr="00442079">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746BC9">
        <w:rPr>
          <w:rFonts w:asciiTheme="majorHAnsi" w:hAnsiTheme="majorHAnsi" w:cstheme="majorHAnsi"/>
          <w:b/>
          <w:sz w:val="20"/>
          <w:szCs w:val="20"/>
        </w:rPr>
        <w:t>2</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00775EBF">
        <w:rPr>
          <w:rFonts w:asciiTheme="majorHAnsi" w:hAnsiTheme="majorHAnsi" w:cstheme="majorHAnsi"/>
          <w:sz w:val="20"/>
          <w:szCs w:val="20"/>
        </w:rPr>
        <w:t xml:space="preserve"> oraz </w:t>
      </w:r>
      <w:r w:rsidR="00775EBF" w:rsidRPr="00363463">
        <w:rPr>
          <w:rFonts w:asciiTheme="majorHAnsi" w:hAnsiTheme="majorHAnsi" w:cstheme="majorHAnsi"/>
          <w:b/>
          <w:sz w:val="20"/>
          <w:szCs w:val="20"/>
        </w:rPr>
        <w:t xml:space="preserve">Załącznikiem nr </w:t>
      </w:r>
      <w:r w:rsidR="00746BC9">
        <w:rPr>
          <w:rFonts w:asciiTheme="majorHAnsi" w:hAnsiTheme="majorHAnsi" w:cstheme="majorHAnsi"/>
          <w:b/>
          <w:sz w:val="20"/>
          <w:szCs w:val="20"/>
        </w:rPr>
        <w:t>3</w:t>
      </w:r>
      <w:r w:rsidR="00775EBF" w:rsidRPr="00363463">
        <w:rPr>
          <w:rFonts w:asciiTheme="majorHAnsi" w:hAnsiTheme="majorHAnsi" w:cstheme="majorHAnsi"/>
          <w:b/>
          <w:sz w:val="20"/>
          <w:szCs w:val="20"/>
        </w:rPr>
        <w:t xml:space="preserve"> do SWZ</w:t>
      </w:r>
      <w:r w:rsidR="00775EBF">
        <w:rPr>
          <w:rFonts w:asciiTheme="majorHAnsi" w:hAnsiTheme="majorHAnsi" w:cstheme="majorHAnsi"/>
          <w:b/>
          <w:sz w:val="20"/>
          <w:szCs w:val="20"/>
        </w:rPr>
        <w:t>.</w:t>
      </w:r>
    </w:p>
    <w:p w14:paraId="1ADB8BBD" w14:textId="4A4BFCD7" w:rsidR="00635188" w:rsidRDefault="00635188" w:rsidP="009D36BA">
      <w:pPr>
        <w:numPr>
          <w:ilvl w:val="0"/>
          <w:numId w:val="7"/>
        </w:numPr>
        <w:ind w:left="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w:t>
      </w:r>
      <w:r w:rsidR="00C83BAE">
        <w:rPr>
          <w:rFonts w:asciiTheme="majorHAnsi" w:hAnsiTheme="majorHAnsi" w:cstheme="majorHAnsi"/>
          <w:sz w:val="20"/>
          <w:szCs w:val="20"/>
        </w:rPr>
        <w:t xml:space="preserve"> W</w:t>
      </w:r>
      <w:r w:rsidRPr="00EB1827">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9D36BA">
      <w:pPr>
        <w:numPr>
          <w:ilvl w:val="0"/>
          <w:numId w:val="7"/>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1F88AA8B" w:rsidR="005942F5" w:rsidRPr="00EB1827" w:rsidRDefault="005942F5" w:rsidP="009D36BA">
      <w:pPr>
        <w:numPr>
          <w:ilvl w:val="0"/>
          <w:numId w:val="7"/>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ykonawcę</w:t>
      </w:r>
      <w:r w:rsidRPr="00EB1827">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590356EF" w:rsidR="00927768" w:rsidRDefault="00927768" w:rsidP="009D36BA">
      <w:pPr>
        <w:numPr>
          <w:ilvl w:val="0"/>
          <w:numId w:val="7"/>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Pr>
          <w:rFonts w:asciiTheme="majorHAnsi" w:hAnsiTheme="majorHAnsi" w:cstheme="majorHAnsi"/>
          <w:sz w:val="20"/>
          <w:szCs w:val="20"/>
        </w:rPr>
        <w:t>rzed</w:t>
      </w:r>
      <w:r w:rsidRPr="00EB1827">
        <w:rPr>
          <w:rFonts w:asciiTheme="majorHAnsi" w:hAnsiTheme="majorHAnsi" w:cstheme="majorHAnsi"/>
          <w:sz w:val="20"/>
          <w:szCs w:val="20"/>
        </w:rPr>
        <w:t xml:space="preserve">miotowe środki dowodowe wymagane od </w:t>
      </w:r>
      <w:r w:rsidR="00846C01">
        <w:rPr>
          <w:rFonts w:asciiTheme="majorHAnsi" w:hAnsiTheme="majorHAnsi" w:cstheme="majorHAnsi"/>
          <w:sz w:val="20"/>
          <w:szCs w:val="20"/>
        </w:rPr>
        <w:t>W</w:t>
      </w:r>
      <w:r w:rsidRPr="00EB1827">
        <w:rPr>
          <w:rFonts w:asciiTheme="majorHAnsi" w:hAnsiTheme="majorHAnsi" w:cstheme="majorHAnsi"/>
          <w:sz w:val="20"/>
          <w:szCs w:val="20"/>
        </w:rPr>
        <w:t>ykonawcy obejmują:</w:t>
      </w:r>
    </w:p>
    <w:p w14:paraId="008CECB2" w14:textId="702AF0C1" w:rsidR="00635188" w:rsidRPr="00635188" w:rsidRDefault="00635188" w:rsidP="00635188">
      <w:pPr>
        <w:ind w:left="426"/>
        <w:jc w:val="both"/>
        <w:rPr>
          <w:rFonts w:asciiTheme="majorHAnsi" w:hAnsiTheme="majorHAnsi" w:cstheme="majorHAnsi"/>
          <w:sz w:val="20"/>
          <w:szCs w:val="20"/>
        </w:rPr>
      </w:pPr>
      <w:r w:rsidRPr="00635188">
        <w:rPr>
          <w:rFonts w:asciiTheme="majorHAnsi" w:hAnsiTheme="majorHAnsi" w:cstheme="majorHAnsi"/>
          <w:sz w:val="20"/>
          <w:szCs w:val="20"/>
        </w:rPr>
        <w:t xml:space="preserve">Podmiotowe środki dowodowe wymagane od </w:t>
      </w:r>
      <w:r w:rsidR="00846C01">
        <w:rPr>
          <w:rFonts w:asciiTheme="majorHAnsi" w:hAnsiTheme="majorHAnsi" w:cstheme="majorHAnsi"/>
          <w:sz w:val="20"/>
          <w:szCs w:val="20"/>
        </w:rPr>
        <w:t>W</w:t>
      </w:r>
      <w:r w:rsidRPr="00635188">
        <w:rPr>
          <w:rFonts w:asciiTheme="majorHAnsi" w:hAnsiTheme="majorHAnsi" w:cstheme="majorHAnsi"/>
          <w:sz w:val="20"/>
          <w:szCs w:val="20"/>
        </w:rPr>
        <w:t>ykonawcy obejmują:</w:t>
      </w:r>
    </w:p>
    <w:p w14:paraId="396123EF" w14:textId="3A630577" w:rsidR="00635188" w:rsidRPr="00635188" w:rsidRDefault="00635188" w:rsidP="00635188">
      <w:pPr>
        <w:ind w:left="426"/>
        <w:jc w:val="both"/>
        <w:rPr>
          <w:rFonts w:asciiTheme="majorHAnsi" w:hAnsiTheme="majorHAnsi" w:cstheme="majorHAnsi"/>
          <w:b/>
          <w:sz w:val="20"/>
          <w:szCs w:val="20"/>
        </w:rPr>
      </w:pPr>
      <w:r w:rsidRPr="00635188">
        <w:rPr>
          <w:rFonts w:asciiTheme="majorHAnsi" w:hAnsiTheme="majorHAnsi" w:cstheme="majorHAnsi"/>
          <w:sz w:val="20"/>
          <w:szCs w:val="20"/>
        </w:rPr>
        <w:t xml:space="preserve">– </w:t>
      </w:r>
      <w:r w:rsidRPr="00635188">
        <w:rPr>
          <w:rFonts w:asciiTheme="majorHAnsi" w:hAnsiTheme="majorHAnsi" w:cstheme="majorHAnsi"/>
          <w:b/>
          <w:sz w:val="20"/>
          <w:szCs w:val="20"/>
        </w:rPr>
        <w:t>Wykaz wykonanych usług,</w:t>
      </w:r>
      <w:r w:rsidRPr="00635188">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Pr="00635188">
        <w:rPr>
          <w:rFonts w:asciiTheme="majorHAnsi" w:hAnsiTheme="majorHAnsi" w:cstheme="majorHAnsi"/>
          <w:bCs/>
          <w:sz w:val="20"/>
          <w:szCs w:val="20"/>
        </w:rPr>
        <w:t>wraz z podaniem ich wartości, przedmiotu, dat wykonania i podmiotów na rzecz których usługi zostały wykonane lub są wykonywane oraz</w:t>
      </w:r>
      <w:r w:rsidRPr="00635188">
        <w:rPr>
          <w:rFonts w:asciiTheme="majorHAnsi" w:hAnsiTheme="majorHAnsi" w:cstheme="majorHAnsi"/>
          <w:b/>
          <w:bCs/>
          <w:sz w:val="20"/>
          <w:szCs w:val="20"/>
        </w:rPr>
        <w:t xml:space="preserve"> załączeniem</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dowodów</w:t>
      </w:r>
      <w:r w:rsidRPr="00635188">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Theme="majorHAnsi" w:hAnsiTheme="majorHAnsi" w:cstheme="majorHAnsi"/>
          <w:bCs/>
          <w:sz w:val="20"/>
          <w:szCs w:val="20"/>
        </w:rPr>
        <w:t xml:space="preserve">2.4 </w:t>
      </w:r>
      <w:r w:rsidRPr="00635188">
        <w:rPr>
          <w:rFonts w:asciiTheme="majorHAnsi" w:hAnsiTheme="majorHAnsi" w:cstheme="majorHAnsi"/>
          <w:bCs/>
          <w:sz w:val="20"/>
          <w:szCs w:val="20"/>
        </w:rPr>
        <w:t xml:space="preserve"> SWZ  zgodnie z </w:t>
      </w:r>
      <w:r w:rsidRPr="00635188">
        <w:rPr>
          <w:rFonts w:asciiTheme="majorHAnsi" w:hAnsiTheme="majorHAnsi" w:cstheme="majorHAnsi"/>
          <w:b/>
          <w:bCs/>
          <w:sz w:val="20"/>
          <w:szCs w:val="20"/>
        </w:rPr>
        <w:t xml:space="preserve">Załącznikiem nr </w:t>
      </w:r>
      <w:r w:rsidR="00746BC9">
        <w:rPr>
          <w:rFonts w:asciiTheme="majorHAnsi" w:hAnsiTheme="majorHAnsi" w:cstheme="majorHAnsi"/>
          <w:b/>
          <w:bCs/>
          <w:sz w:val="20"/>
          <w:szCs w:val="20"/>
        </w:rPr>
        <w:t>4</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 SWZ.</w:t>
      </w:r>
    </w:p>
    <w:p w14:paraId="000000A2" w14:textId="2D1E2C90" w:rsidR="002C041E" w:rsidRPr="00301167" w:rsidRDefault="00047D3A" w:rsidP="009D36BA">
      <w:pPr>
        <w:pStyle w:val="Akapitzlist"/>
        <w:numPr>
          <w:ilvl w:val="0"/>
          <w:numId w:val="7"/>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C83BAE">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C83BAE">
        <w:rPr>
          <w:rFonts w:asciiTheme="majorHAnsi" w:hAnsiTheme="majorHAnsi" w:cstheme="majorHAnsi"/>
          <w:sz w:val="20"/>
          <w:szCs w:val="20"/>
        </w:rPr>
        <w:t>W</w:t>
      </w:r>
      <w:r w:rsidR="00C83BAE" w:rsidRPr="00301167">
        <w:rPr>
          <w:rFonts w:asciiTheme="majorHAnsi" w:hAnsiTheme="majorHAnsi" w:cstheme="majorHAnsi"/>
          <w:sz w:val="20"/>
          <w:szCs w:val="20"/>
        </w:rPr>
        <w:t xml:space="preserve">ykonawcy </w:t>
      </w:r>
      <w:r w:rsidRPr="00301167">
        <w:rPr>
          <w:rFonts w:asciiTheme="majorHAnsi" w:hAnsiTheme="majorHAnsi" w:cstheme="majorHAnsi"/>
          <w:sz w:val="20"/>
          <w:szCs w:val="20"/>
        </w:rPr>
        <w:t xml:space="preserve">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79A0571E"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46C01">
        <w:rPr>
          <w:rFonts w:asciiTheme="majorHAnsi" w:hAnsiTheme="majorHAnsi" w:cstheme="majorHAnsi"/>
          <w:sz w:val="20"/>
          <w:szCs w:val="20"/>
        </w:rPr>
        <w:t>W</w:t>
      </w:r>
      <w:r w:rsidRPr="00EB1827">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15AB32DD"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46C01">
        <w:rPr>
          <w:rFonts w:asciiTheme="majorHAnsi" w:hAnsiTheme="majorHAnsi" w:cstheme="majorHAnsi"/>
          <w:sz w:val="20"/>
          <w:szCs w:val="20"/>
        </w:rPr>
        <w:t>W</w:t>
      </w:r>
      <w:r w:rsidR="00846C01"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46C01">
        <w:rPr>
          <w:rFonts w:asciiTheme="majorHAnsi" w:hAnsiTheme="majorHAnsi" w:cstheme="majorHAnsi"/>
          <w:sz w:val="20"/>
          <w:szCs w:val="20"/>
        </w:rPr>
        <w:t>W</w:t>
      </w:r>
      <w:r w:rsidRPr="00EB1827">
        <w:rPr>
          <w:rFonts w:asciiTheme="majorHAnsi" w:hAnsiTheme="majorHAnsi" w:cstheme="majorHAnsi"/>
          <w:sz w:val="20"/>
          <w:szCs w:val="20"/>
        </w:rPr>
        <w:t xml:space="preserve">ykonawcę spełniania warunków udziału w postępowaniu, a także bada, czy nie zachodzą wobec tego podmiotu podstawy wykluczenia, które zostały przewidziane względem </w:t>
      </w:r>
      <w:r w:rsidR="00846C01">
        <w:rPr>
          <w:rFonts w:asciiTheme="majorHAnsi" w:hAnsiTheme="majorHAnsi" w:cstheme="majorHAnsi"/>
          <w:sz w:val="20"/>
          <w:szCs w:val="20"/>
        </w:rPr>
        <w:t>W</w:t>
      </w:r>
      <w:r w:rsidRPr="00EB1827">
        <w:rPr>
          <w:rFonts w:asciiTheme="majorHAnsi" w:hAnsiTheme="majorHAnsi" w:cstheme="majorHAnsi"/>
          <w:sz w:val="20"/>
          <w:szCs w:val="20"/>
        </w:rPr>
        <w:t>ykonawcy.</w:t>
      </w:r>
    </w:p>
    <w:p w14:paraId="2AD1F781" w14:textId="63CAF9D0" w:rsidR="00C83BAE"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C83BAE">
        <w:rPr>
          <w:rFonts w:asciiTheme="majorHAnsi" w:hAnsiTheme="majorHAnsi" w:cstheme="majorHAnsi"/>
          <w:sz w:val="20"/>
          <w:szCs w:val="20"/>
        </w:rPr>
        <w:t>Z</w:t>
      </w:r>
    </w:p>
    <w:p w14:paraId="000000A8" w14:textId="2DCD5937" w:rsidR="002C041E" w:rsidRPr="00EB1827" w:rsidRDefault="00C83BAE" w:rsidP="009D36BA">
      <w:pPr>
        <w:numPr>
          <w:ilvl w:val="3"/>
          <w:numId w:val="1"/>
        </w:numPr>
        <w:ind w:left="426" w:right="20" w:hanging="454"/>
        <w:jc w:val="both"/>
        <w:rPr>
          <w:rFonts w:asciiTheme="majorHAnsi" w:hAnsiTheme="majorHAnsi" w:cstheme="majorHAnsi"/>
          <w:sz w:val="20"/>
          <w:szCs w:val="20"/>
        </w:rPr>
      </w:pPr>
      <w:r>
        <w:rPr>
          <w:rFonts w:asciiTheme="majorHAnsi" w:hAnsiTheme="majorHAnsi" w:cstheme="majorHAnsi"/>
          <w:sz w:val="20"/>
          <w:szCs w:val="20"/>
        </w:rPr>
        <w:t>Z</w:t>
      </w:r>
      <w:r w:rsidR="00047D3A" w:rsidRPr="00EB1827">
        <w:rPr>
          <w:rFonts w:asciiTheme="majorHAnsi" w:hAnsiTheme="majorHAnsi" w:cstheme="majorHAnsi"/>
          <w:sz w:val="20"/>
          <w:szCs w:val="20"/>
        </w:rPr>
        <w:t xml:space="preserve">amawiający żąda, aby Wykonawca w terminie określonym przez </w:t>
      </w:r>
      <w:r>
        <w:rPr>
          <w:rFonts w:asciiTheme="majorHAnsi" w:hAnsiTheme="majorHAnsi" w:cstheme="majorHAnsi"/>
          <w:sz w:val="20"/>
          <w:szCs w:val="20"/>
        </w:rPr>
        <w:t>Z</w:t>
      </w:r>
      <w:r w:rsidR="00047D3A" w:rsidRPr="00EB1827">
        <w:rPr>
          <w:rFonts w:asciiTheme="majorHAnsi" w:hAnsiTheme="majorHAnsi" w:cstheme="majorHAnsi"/>
          <w:sz w:val="20"/>
          <w:szCs w:val="20"/>
        </w:rPr>
        <w:t>amawiającego zastąpił ten podmiot innym podmiotem lub podmiotami albo wykazał, że samodzielnie spełnia warunki udziału w</w:t>
      </w:r>
      <w:r w:rsidR="00846C01">
        <w:rPr>
          <w:rFonts w:asciiTheme="majorHAnsi" w:hAnsiTheme="majorHAnsi" w:cstheme="majorHAnsi"/>
          <w:sz w:val="20"/>
          <w:szCs w:val="20"/>
        </w:rPr>
        <w:t> </w:t>
      </w:r>
      <w:r w:rsidR="00047D3A"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9E44E40"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F" w14:textId="069ABABB"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w:t>
      </w:r>
      <w:r w:rsidR="00846C01">
        <w:rPr>
          <w:rFonts w:asciiTheme="majorHAnsi" w:hAnsiTheme="majorHAnsi" w:cstheme="majorHAnsi"/>
          <w:sz w:val="20"/>
          <w:szCs w:val="20"/>
        </w:rPr>
        <w:t> </w:t>
      </w:r>
      <w:r w:rsidRPr="00EB1827">
        <w:rPr>
          <w:rFonts w:asciiTheme="majorHAnsi" w:hAnsiTheme="majorHAnsi" w:cstheme="majorHAnsi"/>
          <w:sz w:val="20"/>
          <w:szCs w:val="20"/>
        </w:rPr>
        <w:t>Wykonawców wspólnie ubiegających się o zamówienie.</w:t>
      </w:r>
    </w:p>
    <w:p w14:paraId="000000B0" w14:textId="78FA445D" w:rsidR="002C041E" w:rsidRPr="00EB1827" w:rsidRDefault="00047D3A" w:rsidP="002162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C83BAE">
        <w:rPr>
          <w:rFonts w:asciiTheme="majorHAnsi" w:hAnsiTheme="majorHAnsi" w:cstheme="majorHAnsi"/>
          <w:sz w:val="20"/>
          <w:szCs w:val="20"/>
        </w:rPr>
        <w:t>Z</w:t>
      </w:r>
      <w:r w:rsidRPr="00EB1827">
        <w:rPr>
          <w:rFonts w:asciiTheme="majorHAnsi" w:hAnsiTheme="majorHAnsi" w:cstheme="majorHAnsi"/>
          <w:sz w:val="20"/>
          <w:szCs w:val="20"/>
        </w:rPr>
        <w:t>amawiającego z Wykonawcami oraz przekazywania oświadczeń lub dokumentów</w:t>
      </w:r>
    </w:p>
    <w:p w14:paraId="000000B1" w14:textId="5BA284CC" w:rsidR="002C041E" w:rsidRPr="00EB1827" w:rsidRDefault="00047D3A" w:rsidP="009D36BA">
      <w:pPr>
        <w:numPr>
          <w:ilvl w:val="0"/>
          <w:numId w:val="14"/>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6E82659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C83BAE">
        <w:rPr>
          <w:rFonts w:asciiTheme="majorHAnsi" w:hAnsiTheme="majorHAnsi" w:cstheme="majorHAnsi"/>
          <w:sz w:val="20"/>
          <w:szCs w:val="20"/>
        </w:rPr>
        <w:t>Z</w:t>
      </w:r>
      <w:r w:rsidRPr="00EB1827">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C83BAE">
        <w:rPr>
          <w:rFonts w:asciiTheme="majorHAnsi" w:hAnsiTheme="majorHAnsi" w:cstheme="majorHAnsi"/>
          <w:b/>
          <w:sz w:val="20"/>
          <w:szCs w:val="20"/>
        </w:rPr>
        <w:t>Z</w:t>
      </w:r>
      <w:r w:rsidR="00C83BAE"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5E04FAC3"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C83BAE">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C83BAE">
        <w:rPr>
          <w:rFonts w:asciiTheme="majorHAnsi" w:hAnsiTheme="majorHAnsi" w:cstheme="majorHAnsi"/>
          <w:sz w:val="20"/>
          <w:szCs w:val="20"/>
        </w:rPr>
        <w:t>Z</w:t>
      </w:r>
      <w:r w:rsidRPr="00EB1827">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3CBB22AB"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6772D">
        <w:rPr>
          <w:rFonts w:asciiTheme="majorHAnsi" w:hAnsiTheme="majorHAnsi" w:cstheme="majorHAnsi"/>
          <w:sz w:val="20"/>
          <w:szCs w:val="20"/>
        </w:rPr>
        <w:t>W</w:t>
      </w:r>
      <w:r w:rsidRPr="00EB1827">
        <w:rPr>
          <w:rFonts w:asciiTheme="majorHAnsi" w:hAnsiTheme="majorHAnsi" w:cstheme="majorHAnsi"/>
          <w:sz w:val="20"/>
          <w:szCs w:val="20"/>
        </w:rPr>
        <w:t xml:space="preserve">ykonawcom 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16772D">
        <w:rPr>
          <w:rFonts w:asciiTheme="majorHAnsi" w:hAnsiTheme="majorHAnsi" w:cstheme="majorHAnsi"/>
          <w:sz w:val="20"/>
          <w:szCs w:val="20"/>
        </w:rPr>
        <w:t>W</w:t>
      </w:r>
      <w:r w:rsidRPr="00EB1827">
        <w:rPr>
          <w:rFonts w:asciiTheme="majorHAnsi" w:hAnsiTheme="majorHAnsi" w:cstheme="majorHAnsi"/>
          <w:sz w:val="20"/>
          <w:szCs w:val="20"/>
        </w:rPr>
        <w:t>ykonawcy.</w:t>
      </w:r>
    </w:p>
    <w:p w14:paraId="000000B6" w14:textId="722DBC48"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772D">
        <w:rPr>
          <w:rFonts w:asciiTheme="majorHAnsi" w:hAnsiTheme="majorHAnsi" w:cstheme="majorHAnsi"/>
          <w:sz w:val="20"/>
          <w:szCs w:val="20"/>
        </w:rPr>
        <w:t>Z</w:t>
      </w:r>
      <w:r w:rsidRPr="00EB1827">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6E48D76E" w:rsidR="002C041E" w:rsidRPr="00EB1827" w:rsidRDefault="00047D3A" w:rsidP="009D36BA">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C83BAE">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772D">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C83BAE">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18C45E8C" w:rsidR="002C041E" w:rsidRPr="00EB1827" w:rsidRDefault="00047D3A" w:rsidP="009D36BA">
      <w:pPr>
        <w:pStyle w:val="Nagwek5"/>
        <w:numPr>
          <w:ilvl w:val="0"/>
          <w:numId w:val="27"/>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C83BAE">
        <w:rPr>
          <w:rFonts w:asciiTheme="majorHAnsi" w:hAnsiTheme="majorHAnsi" w:cstheme="majorHAnsi"/>
          <w:color w:val="000000"/>
          <w:sz w:val="20"/>
          <w:szCs w:val="20"/>
        </w:rPr>
        <w:t>W</w:t>
      </w:r>
      <w:r w:rsidR="00C83BAE"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2D1471">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9D36BA">
      <w:pPr>
        <w:numPr>
          <w:ilvl w:val="1"/>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406BDB61"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2D1471">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(eIDAS) (UE) nr 910/2014 - od 1 lipca 2016 roku”.</w:t>
      </w:r>
    </w:p>
    <w:p w14:paraId="000000CC"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04CBECC3"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2D1471">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1E46A41F"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2D1471">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216281"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4F9A5798"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2D1471">
        <w:rPr>
          <w:rFonts w:asciiTheme="majorHAnsi" w:hAnsiTheme="majorHAnsi" w:cstheme="majorHAnsi"/>
          <w:sz w:val="20"/>
          <w:szCs w:val="20"/>
        </w:rPr>
        <w:t>W</w:t>
      </w:r>
      <w:r w:rsidRPr="00EB1827">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6A10A14E"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2D1471">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2D1471">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.rar .gif .bmp .numbers .pages.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1B091F61"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2D1471">
        <w:rPr>
          <w:rFonts w:asciiTheme="majorHAnsi" w:hAnsiTheme="majorHAnsi" w:cstheme="majorHAnsi"/>
          <w:sz w:val="20"/>
          <w:szCs w:val="20"/>
        </w:rPr>
        <w:t>W</w:t>
      </w:r>
      <w:r w:rsidRPr="00EB1827">
        <w:rPr>
          <w:rFonts w:asciiTheme="majorHAnsi" w:hAnsiTheme="majorHAnsi" w:cstheme="majorHAnsi"/>
          <w:sz w:val="20"/>
          <w:szCs w:val="20"/>
        </w:rPr>
        <w:t>ykonawcę kwalifikowanego podpisu elektronicznego:</w:t>
      </w:r>
    </w:p>
    <w:p w14:paraId="000000DD" w14:textId="4805913F" w:rsidR="002C041E" w:rsidRPr="00EB1827" w:rsidRDefault="00047D3A" w:rsidP="009D36BA">
      <w:pPr>
        <w:numPr>
          <w:ilvl w:val="0"/>
          <w:numId w:val="1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C83BAE">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18A202E5"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w:t>
      </w:r>
      <w:r w:rsidR="002D1471">
        <w:rPr>
          <w:rFonts w:asciiTheme="majorHAnsi" w:hAnsiTheme="majorHAnsi" w:cstheme="majorHAnsi"/>
          <w:sz w:val="20"/>
          <w:szCs w:val="20"/>
        </w:rPr>
        <w:t> </w:t>
      </w:r>
      <w:r w:rsidRPr="00EB1827">
        <w:rPr>
          <w:rFonts w:asciiTheme="majorHAnsi" w:hAnsiTheme="majorHAnsi" w:cstheme="majorHAnsi"/>
          <w:sz w:val="20"/>
          <w:szCs w:val="20"/>
        </w:rPr>
        <w:t>dokumentem podpisywanym.</w:t>
      </w:r>
    </w:p>
    <w:p w14:paraId="000000DF"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1A55B8FA"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2D1471">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65A6019F"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2D1471">
        <w:rPr>
          <w:rFonts w:asciiTheme="majorHAnsi" w:hAnsiTheme="majorHAnsi" w:cstheme="majorHAnsi"/>
          <w:sz w:val="20"/>
          <w:szCs w:val="20"/>
        </w:rPr>
        <w:t> </w:t>
      </w:r>
      <w:r w:rsidRPr="00EB1827">
        <w:rPr>
          <w:rFonts w:asciiTheme="majorHAnsi" w:hAnsiTheme="majorHAnsi" w:cstheme="majorHAnsi"/>
          <w:sz w:val="20"/>
          <w:szCs w:val="20"/>
        </w:rPr>
        <w:t>niniejszej SWZ. Stawka podatku VAT w przedmiotowym postępowaniu wynosi</w:t>
      </w:r>
      <w:r w:rsidR="00C24D81" w:rsidRPr="00EB1827">
        <w:rPr>
          <w:rFonts w:asciiTheme="majorHAnsi" w:hAnsiTheme="majorHAnsi" w:cstheme="majorHAnsi"/>
          <w:sz w:val="20"/>
          <w:szCs w:val="20"/>
        </w:rPr>
        <w:t xml:space="preserve"> 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0718BD89"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2D1471">
        <w:rPr>
          <w:rFonts w:asciiTheme="majorHAnsi" w:hAnsiTheme="majorHAnsi" w:cstheme="majorHAnsi"/>
          <w:sz w:val="20"/>
          <w:szCs w:val="20"/>
        </w:rPr>
        <w:t>Z</w:t>
      </w:r>
      <w:r w:rsidRPr="00EB1827">
        <w:rPr>
          <w:rFonts w:asciiTheme="majorHAnsi" w:hAnsiTheme="majorHAnsi" w:cstheme="majorHAnsi"/>
          <w:sz w:val="20"/>
          <w:szCs w:val="20"/>
        </w:rPr>
        <w:t>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2D1471">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1CB8B35"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C83BAE">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2D1471">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8A84046"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C83BAE">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19B6BD56"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ykonawcy</w:t>
      </w:r>
      <w:r w:rsidRPr="00EB1827">
        <w:rPr>
          <w:rFonts w:asciiTheme="majorHAnsi" w:hAnsiTheme="majorHAnsi" w:cstheme="majorHAnsi"/>
          <w:sz w:val="20"/>
          <w:szCs w:val="20"/>
        </w:rPr>
        <w:t>,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5D146381"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7F4E9C">
        <w:rPr>
          <w:rFonts w:asciiTheme="majorHAnsi" w:hAnsiTheme="majorHAnsi" w:cstheme="majorHAnsi"/>
          <w:b/>
          <w:color w:val="000000" w:themeColor="text1"/>
          <w:sz w:val="20"/>
          <w:szCs w:val="20"/>
        </w:rPr>
        <w:t>17.V.</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F8DF07B"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5F7A6FE4" w:rsidR="002C041E" w:rsidRPr="00EB1827" w:rsidRDefault="00047D3A" w:rsidP="009D36BA">
      <w:pPr>
        <w:numPr>
          <w:ilvl w:val="0"/>
          <w:numId w:val="18"/>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7F4E9C">
        <w:rPr>
          <w:rFonts w:asciiTheme="majorHAnsi" w:hAnsiTheme="majorHAnsi" w:cstheme="majorHAnsi"/>
          <w:b/>
          <w:color w:val="000000" w:themeColor="text1"/>
          <w:sz w:val="20"/>
          <w:szCs w:val="20"/>
          <w:u w:val="single"/>
        </w:rPr>
        <w:t>18</w:t>
      </w:r>
      <w:r w:rsidR="00216281">
        <w:rPr>
          <w:rFonts w:asciiTheme="majorHAnsi" w:hAnsiTheme="majorHAnsi" w:cstheme="majorHAnsi"/>
          <w:b/>
          <w:color w:val="000000" w:themeColor="text1"/>
          <w:sz w:val="20"/>
          <w:szCs w:val="20"/>
          <w:u w:val="single"/>
        </w:rPr>
        <w:t xml:space="preserve">.04. </w:t>
      </w:r>
      <w:r w:rsidR="007D029A">
        <w:rPr>
          <w:rFonts w:asciiTheme="majorHAnsi" w:hAnsiTheme="majorHAnsi" w:cstheme="majorHAnsi"/>
          <w:b/>
          <w:color w:val="000000" w:themeColor="text1"/>
          <w:sz w:val="20"/>
          <w:szCs w:val="20"/>
          <w:u w:val="single"/>
        </w:rPr>
        <w:t>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7237051"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2D1471">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2598C23F" w:rsidR="002C041E" w:rsidRPr="00EB1827" w:rsidRDefault="00047D3A" w:rsidP="009D36BA">
      <w:pPr>
        <w:numPr>
          <w:ilvl w:val="0"/>
          <w:numId w:val="18"/>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7060B73C"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C83BAE">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49627C85"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w:t>
      </w:r>
      <w:r w:rsidR="002D1471">
        <w:rPr>
          <w:rFonts w:asciiTheme="majorHAnsi" w:hAnsiTheme="majorHAnsi" w:cstheme="majorHAnsi"/>
          <w:sz w:val="20"/>
          <w:szCs w:val="20"/>
        </w:rPr>
        <w:t> </w:t>
      </w:r>
      <w:r w:rsidRPr="00EB1827">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1B4449A8" w:rsidR="002C041E" w:rsidRPr="00AE3ECF" w:rsidRDefault="0078687A" w:rsidP="009D36BA">
      <w:pPr>
        <w:numPr>
          <w:ilvl w:val="0"/>
          <w:numId w:val="20"/>
        </w:numPr>
        <w:ind w:left="910"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00B85D41">
        <w:rPr>
          <w:rFonts w:asciiTheme="majorHAnsi" w:hAnsiTheme="majorHAnsi" w:cstheme="majorHAnsi"/>
          <w:b/>
          <w:sz w:val="20"/>
          <w:szCs w:val="20"/>
        </w:rPr>
        <w:t xml:space="preserve">   </w:t>
      </w:r>
      <w:r w:rsidR="002B5253" w:rsidRPr="00AE3ECF">
        <w:rPr>
          <w:rFonts w:asciiTheme="majorHAnsi" w:hAnsiTheme="majorHAnsi" w:cstheme="majorHAnsi"/>
          <w:b/>
          <w:sz w:val="20"/>
          <w:szCs w:val="20"/>
        </w:rPr>
        <w:t>Cena</w:t>
      </w:r>
      <w:r w:rsidR="003A37B7">
        <w:rPr>
          <w:rFonts w:asciiTheme="majorHAnsi" w:hAnsiTheme="majorHAnsi" w:cstheme="majorHAnsi"/>
          <w:b/>
          <w:sz w:val="20"/>
          <w:szCs w:val="20"/>
        </w:rPr>
        <w:t xml:space="preserve"> </w:t>
      </w:r>
      <w:r w:rsidR="00047D3A" w:rsidRPr="00AE3ECF">
        <w:rPr>
          <w:rFonts w:asciiTheme="majorHAnsi" w:hAnsiTheme="majorHAnsi" w:cstheme="majorHAnsi"/>
          <w:sz w:val="20"/>
          <w:szCs w:val="20"/>
        </w:rPr>
        <w:t>–</w:t>
      </w:r>
      <w:r w:rsidR="00E70703">
        <w:rPr>
          <w:rFonts w:asciiTheme="majorHAnsi" w:hAnsiTheme="majorHAnsi" w:cstheme="majorHAnsi"/>
          <w:sz w:val="20"/>
          <w:szCs w:val="20"/>
        </w:rPr>
        <w:t xml:space="preserve"> </w:t>
      </w:r>
      <w:r w:rsidR="003D4DDD" w:rsidRPr="00AE3ECF">
        <w:rPr>
          <w:rFonts w:asciiTheme="majorHAnsi" w:hAnsiTheme="majorHAnsi" w:cstheme="majorHAnsi"/>
          <w:smallCaps/>
          <w:sz w:val="20"/>
          <w:szCs w:val="20"/>
        </w:rPr>
        <w:t>6</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 xml:space="preserve">pkt </w:t>
      </w:r>
    </w:p>
    <w:p w14:paraId="77D81207" w14:textId="6E1234BA" w:rsidR="00B85D41" w:rsidRPr="00E70703" w:rsidRDefault="00E70703" w:rsidP="009D36BA">
      <w:pPr>
        <w:pStyle w:val="Akapitzlist"/>
        <w:numPr>
          <w:ilvl w:val="0"/>
          <w:numId w:val="20"/>
        </w:numPr>
        <w:jc w:val="both"/>
        <w:rPr>
          <w:rFonts w:asciiTheme="majorHAnsi" w:hAnsiTheme="majorHAnsi" w:cstheme="majorHAnsi"/>
          <w:sz w:val="20"/>
          <w:szCs w:val="20"/>
        </w:rPr>
      </w:pPr>
      <w:r w:rsidRPr="00E70703">
        <w:rPr>
          <w:rFonts w:ascii="Calibri" w:eastAsia="Calibri" w:hAnsi="Calibri"/>
          <w:b/>
          <w:bCs/>
          <w:kern w:val="3"/>
          <w:sz w:val="20"/>
          <w:szCs w:val="20"/>
          <w:lang w:eastAsia="en-US"/>
        </w:rPr>
        <w:t>Przeprowadzenie szkolenia dla osób zatrudnionych do realizacji zamówienia (do obsługi portierni) z zasad obsługi osób z niepełnosprawnościami</w:t>
      </w:r>
      <w:r w:rsidRPr="00E70703">
        <w:rPr>
          <w:rFonts w:ascii="Calibri" w:eastAsia="Calibri" w:hAnsi="Calibri"/>
          <w:b/>
          <w:bCs/>
          <w:kern w:val="3"/>
          <w:lang w:eastAsia="en-US"/>
        </w:rPr>
        <w:t xml:space="preserve"> </w:t>
      </w:r>
      <w:r w:rsidR="00AB2D21" w:rsidRPr="00AB2D21">
        <w:rPr>
          <w:rFonts w:ascii="Calibri" w:eastAsia="Calibri" w:hAnsi="Calibri"/>
          <w:bCs/>
          <w:kern w:val="3"/>
          <w:sz w:val="20"/>
          <w:szCs w:val="20"/>
          <w:lang w:eastAsia="en-US"/>
        </w:rPr>
        <w:t xml:space="preserve">– </w:t>
      </w:r>
      <w:r w:rsidR="00AB2D21">
        <w:rPr>
          <w:rFonts w:ascii="Calibri" w:eastAsia="Calibri" w:hAnsi="Calibri"/>
          <w:bCs/>
          <w:kern w:val="3"/>
          <w:sz w:val="20"/>
          <w:szCs w:val="20"/>
          <w:lang w:eastAsia="en-US"/>
        </w:rPr>
        <w:t xml:space="preserve"> </w:t>
      </w:r>
      <w:r>
        <w:rPr>
          <w:rFonts w:ascii="Calibri" w:eastAsia="Calibri" w:hAnsi="Calibri"/>
          <w:bCs/>
          <w:kern w:val="3"/>
          <w:sz w:val="20"/>
          <w:szCs w:val="20"/>
          <w:lang w:eastAsia="en-US"/>
        </w:rPr>
        <w:t>2</w:t>
      </w:r>
      <w:r w:rsidR="00AB2D21" w:rsidRPr="00AB2D21">
        <w:rPr>
          <w:rFonts w:ascii="Calibri" w:eastAsia="Calibri" w:hAnsi="Calibri"/>
          <w:bCs/>
          <w:kern w:val="3"/>
          <w:sz w:val="20"/>
          <w:szCs w:val="20"/>
          <w:lang w:eastAsia="en-US"/>
        </w:rPr>
        <w:t>0 pkt</w:t>
      </w:r>
    </w:p>
    <w:p w14:paraId="1A0759BD" w14:textId="25CA63A3" w:rsidR="00E70703" w:rsidRPr="00AB2D21" w:rsidRDefault="00E70703" w:rsidP="009D36BA">
      <w:pPr>
        <w:pStyle w:val="Akapitzlist"/>
        <w:numPr>
          <w:ilvl w:val="0"/>
          <w:numId w:val="20"/>
        </w:numPr>
        <w:jc w:val="both"/>
        <w:rPr>
          <w:rFonts w:asciiTheme="majorHAnsi" w:hAnsiTheme="majorHAnsi" w:cstheme="majorHAnsi"/>
          <w:sz w:val="20"/>
          <w:szCs w:val="20"/>
        </w:rPr>
      </w:pPr>
      <w:r w:rsidRPr="00E70703">
        <w:rPr>
          <w:rFonts w:ascii="Calibri" w:hAnsi="Calibri" w:cs="Calibri"/>
          <w:b/>
          <w:sz w:val="20"/>
          <w:szCs w:val="20"/>
        </w:rPr>
        <w:t xml:space="preserve">Jednolity ubiór </w:t>
      </w:r>
      <w:r w:rsidRPr="00E70703">
        <w:rPr>
          <w:rFonts w:ascii="Calibri" w:eastAsia="Calibri" w:hAnsi="Calibri"/>
          <w:b/>
          <w:bCs/>
          <w:kern w:val="3"/>
          <w:sz w:val="20"/>
          <w:szCs w:val="20"/>
          <w:lang w:eastAsia="en-US"/>
        </w:rPr>
        <w:t>-</w:t>
      </w:r>
      <w:r w:rsidR="009536AB">
        <w:rPr>
          <w:rFonts w:ascii="Calibri" w:eastAsia="Calibri" w:hAnsi="Calibri"/>
          <w:b/>
          <w:bCs/>
          <w:kern w:val="3"/>
          <w:sz w:val="20"/>
          <w:szCs w:val="20"/>
          <w:lang w:eastAsia="en-US"/>
        </w:rPr>
        <w:t xml:space="preserve"> </w:t>
      </w:r>
      <w:r>
        <w:rPr>
          <w:rFonts w:ascii="Calibri" w:eastAsia="Calibri" w:hAnsi="Calibri"/>
          <w:bCs/>
          <w:kern w:val="3"/>
          <w:sz w:val="20"/>
          <w:szCs w:val="20"/>
          <w:lang w:eastAsia="en-US"/>
        </w:rPr>
        <w:t>2</w:t>
      </w:r>
      <w:r w:rsidRPr="00AB2D21">
        <w:rPr>
          <w:rFonts w:ascii="Calibri" w:eastAsia="Calibri" w:hAnsi="Calibri"/>
          <w:bCs/>
          <w:kern w:val="3"/>
          <w:sz w:val="20"/>
          <w:szCs w:val="20"/>
          <w:lang w:eastAsia="en-US"/>
        </w:rPr>
        <w:t>0 pkt</w:t>
      </w: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1BC27A23" w:rsidR="002C041E" w:rsidRPr="00C56A17" w:rsidRDefault="0078687A" w:rsidP="009D36BA">
      <w:pPr>
        <w:pStyle w:val="Akapitzlist"/>
        <w:numPr>
          <w:ilvl w:val="2"/>
          <w:numId w:val="17"/>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B5253" w:rsidRPr="00B85D41">
        <w:rPr>
          <w:rFonts w:asciiTheme="majorHAnsi" w:hAnsiTheme="majorHAnsi" w:cstheme="majorHAnsi"/>
          <w:b/>
          <w:sz w:val="20"/>
          <w:szCs w:val="20"/>
        </w:rPr>
        <w:t xml:space="preserve"> </w:t>
      </w:r>
      <w:r w:rsidR="009536AB">
        <w:rPr>
          <w:rFonts w:asciiTheme="majorHAnsi" w:hAnsiTheme="majorHAnsi" w:cstheme="majorHAnsi"/>
          <w:b/>
          <w:sz w:val="20"/>
          <w:szCs w:val="20"/>
        </w:rPr>
        <w:t>– 60 pkt</w:t>
      </w:r>
    </w:p>
    <w:p w14:paraId="74CEA703" w14:textId="77777777" w:rsidR="00C56A17" w:rsidRPr="00B85D41" w:rsidRDefault="00C56A17" w:rsidP="00C56A17">
      <w:pPr>
        <w:pStyle w:val="Akapitzlist"/>
        <w:ind w:left="1784"/>
        <w:jc w:val="both"/>
        <w:rPr>
          <w:rFonts w:asciiTheme="majorHAnsi" w:hAnsiTheme="majorHAnsi" w:cstheme="majorHAnsi"/>
          <w:sz w:val="20"/>
          <w:szCs w:val="20"/>
        </w:rPr>
      </w:pPr>
    </w:p>
    <w:p w14:paraId="37389E50" w14:textId="5E1EC006"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2CB03B2A"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10530644" w14:textId="57697E62" w:rsidR="00AB2D21" w:rsidRPr="00AB2D21" w:rsidRDefault="00AB2D21" w:rsidP="009D36BA">
      <w:pPr>
        <w:pStyle w:val="Akapitzlist"/>
        <w:numPr>
          <w:ilvl w:val="2"/>
          <w:numId w:val="17"/>
        </w:numPr>
        <w:ind w:left="1560"/>
        <w:jc w:val="both"/>
        <w:rPr>
          <w:rFonts w:asciiTheme="majorHAnsi" w:hAnsiTheme="majorHAnsi" w:cstheme="majorHAnsi"/>
          <w:b/>
          <w:sz w:val="20"/>
          <w:szCs w:val="20"/>
        </w:rPr>
      </w:pPr>
      <w:r w:rsidRPr="00AB2D21">
        <w:rPr>
          <w:rFonts w:asciiTheme="majorHAnsi" w:eastAsia="SimSun" w:hAnsiTheme="majorHAnsi" w:cstheme="majorHAnsi"/>
          <w:kern w:val="3"/>
          <w:sz w:val="20"/>
          <w:szCs w:val="20"/>
          <w:lang w:eastAsia="en-US"/>
        </w:rPr>
        <w:t xml:space="preserve"> </w:t>
      </w:r>
      <w:r w:rsidR="00E70703" w:rsidRPr="00E70703">
        <w:rPr>
          <w:rFonts w:ascii="Calibri" w:eastAsia="Calibri" w:hAnsi="Calibri"/>
          <w:b/>
          <w:bCs/>
          <w:kern w:val="3"/>
          <w:sz w:val="20"/>
          <w:szCs w:val="20"/>
          <w:lang w:eastAsia="en-US"/>
        </w:rPr>
        <w:t>Przeprowadzenie szkolenia dla osób zatrudnionych do realizacji zamówienia (do obsługi portierni) z zasad obsługi osób z niepełnosprawnościami</w:t>
      </w:r>
      <w:r w:rsidR="009536AB">
        <w:rPr>
          <w:rFonts w:ascii="Calibri" w:eastAsia="Calibri" w:hAnsi="Calibri"/>
          <w:b/>
          <w:bCs/>
          <w:kern w:val="3"/>
          <w:sz w:val="20"/>
          <w:szCs w:val="20"/>
          <w:lang w:eastAsia="en-US"/>
        </w:rPr>
        <w:t xml:space="preserve"> – 20 pkt</w:t>
      </w:r>
    </w:p>
    <w:p w14:paraId="2D21AA74" w14:textId="77777777" w:rsidR="00AB2D21" w:rsidRPr="00AB2D21" w:rsidRDefault="00AB2D21" w:rsidP="00AB2D21">
      <w:pPr>
        <w:pStyle w:val="Akapitzlist"/>
        <w:ind w:left="1560"/>
        <w:jc w:val="both"/>
        <w:rPr>
          <w:rFonts w:asciiTheme="majorHAnsi" w:hAnsiTheme="majorHAnsi" w:cstheme="majorHAnsi"/>
          <w:b/>
          <w:sz w:val="20"/>
          <w:szCs w:val="20"/>
        </w:rPr>
      </w:pPr>
    </w:p>
    <w:p w14:paraId="3897358F" w14:textId="2D6DBE7A" w:rsidR="00E70703" w:rsidRPr="00E70703" w:rsidRDefault="00E70703" w:rsidP="00E70703">
      <w:pPr>
        <w:suppressAutoHyphens/>
        <w:autoSpaceDN w:val="0"/>
        <w:spacing w:after="200"/>
        <w:ind w:left="215"/>
        <w:jc w:val="both"/>
        <w:textAlignment w:val="baseline"/>
        <w:rPr>
          <w:rFonts w:ascii="Calibri" w:eastAsia="Calibri" w:hAnsi="Calibri"/>
          <w:kern w:val="3"/>
          <w:sz w:val="20"/>
          <w:szCs w:val="20"/>
          <w:lang w:eastAsia="en-US"/>
        </w:rPr>
      </w:pPr>
      <w:r w:rsidRPr="00E70703">
        <w:rPr>
          <w:rFonts w:ascii="Calibri" w:eastAsia="Calibri" w:hAnsi="Calibri"/>
          <w:kern w:val="3"/>
          <w:sz w:val="20"/>
          <w:szCs w:val="20"/>
          <w:lang w:eastAsia="en-US"/>
        </w:rPr>
        <w:t>Szkolenie</w:t>
      </w:r>
      <w:r w:rsidRPr="00E70703">
        <w:rPr>
          <w:rFonts w:asciiTheme="majorHAnsi" w:eastAsia="Times New Roman" w:hAnsiTheme="majorHAnsi" w:cstheme="majorHAnsi"/>
          <w:sz w:val="20"/>
          <w:szCs w:val="20"/>
          <w:lang w:val="pl-PL"/>
        </w:rPr>
        <w:t xml:space="preserve"> </w:t>
      </w:r>
      <w:r w:rsidRPr="0047341C">
        <w:rPr>
          <w:rFonts w:asciiTheme="majorHAnsi" w:eastAsia="Times New Roman" w:hAnsiTheme="majorHAnsi" w:cstheme="majorHAnsi"/>
          <w:sz w:val="20"/>
          <w:szCs w:val="20"/>
          <w:lang w:val="pl-PL"/>
        </w:rPr>
        <w:t>powinno być przeprowadzone w Poznaniu </w:t>
      </w:r>
      <w:r w:rsidRPr="0047341C">
        <w:rPr>
          <w:rFonts w:ascii="Calibri" w:eastAsia="Calibri" w:hAnsi="Calibri"/>
          <w:kern w:val="3"/>
          <w:sz w:val="20"/>
          <w:szCs w:val="20"/>
          <w:lang w:eastAsia="en-US"/>
        </w:rPr>
        <w:t xml:space="preserve"> </w:t>
      </w:r>
      <w:r w:rsidRPr="00E70703">
        <w:rPr>
          <w:rFonts w:ascii="Calibri" w:eastAsia="Calibri" w:hAnsi="Calibri"/>
          <w:kern w:val="3"/>
          <w:sz w:val="20"/>
          <w:szCs w:val="20"/>
          <w:lang w:eastAsia="en-US"/>
        </w:rPr>
        <w:t>powinno obejmować minimum 3 godziny lekcyjne (1</w:t>
      </w:r>
      <w:r w:rsidR="002D1471">
        <w:rPr>
          <w:rFonts w:ascii="Calibri" w:eastAsia="Calibri" w:hAnsi="Calibri"/>
          <w:kern w:val="3"/>
          <w:sz w:val="20"/>
          <w:szCs w:val="20"/>
          <w:lang w:eastAsia="en-US"/>
        </w:rPr>
        <w:t> </w:t>
      </w:r>
      <w:r w:rsidRPr="00E70703">
        <w:rPr>
          <w:rFonts w:ascii="Calibri" w:eastAsia="Calibri" w:hAnsi="Calibri"/>
          <w:kern w:val="3"/>
          <w:sz w:val="20"/>
          <w:szCs w:val="20"/>
          <w:lang w:eastAsia="en-US"/>
        </w:rPr>
        <w:t>godzina lekcyjna to 45 minut) i dotyczyć zasad prowadzenia komunikacji oraz właściwego zachowania wobec osoby z niepełnosprawnością, indywidualnych potrzeb oraz barier w tym barier funkcjonalnych i</w:t>
      </w:r>
      <w:r w:rsidR="002D1471">
        <w:rPr>
          <w:rFonts w:ascii="Calibri" w:eastAsia="Calibri" w:hAnsi="Calibri"/>
          <w:kern w:val="3"/>
          <w:sz w:val="20"/>
          <w:szCs w:val="20"/>
          <w:lang w:eastAsia="en-US"/>
        </w:rPr>
        <w:t> </w:t>
      </w:r>
      <w:r w:rsidRPr="00E70703">
        <w:rPr>
          <w:rFonts w:ascii="Calibri" w:eastAsia="Calibri" w:hAnsi="Calibri"/>
          <w:kern w:val="3"/>
          <w:sz w:val="20"/>
          <w:szCs w:val="20"/>
          <w:lang w:eastAsia="en-US"/>
        </w:rPr>
        <w:t>architektonicznych dla osób z niepełnosprawnością ruchową, wzrokową, słuchową i psychiczną.</w:t>
      </w:r>
    </w:p>
    <w:p w14:paraId="1BEE7FE0" w14:textId="77777777" w:rsidR="00E70703" w:rsidRPr="00E70703" w:rsidRDefault="00E70703" w:rsidP="00E70703">
      <w:pPr>
        <w:ind w:left="286"/>
        <w:jc w:val="both"/>
        <w:rPr>
          <w:rFonts w:ascii="Calibri" w:hAnsi="Calibri" w:cs="Calibri"/>
          <w:bCs/>
          <w:sz w:val="20"/>
          <w:szCs w:val="20"/>
        </w:rPr>
      </w:pPr>
      <w:r w:rsidRPr="00E70703">
        <w:rPr>
          <w:rFonts w:ascii="Calibri" w:hAnsi="Calibri" w:cs="Calibri"/>
          <w:bCs/>
          <w:sz w:val="20"/>
          <w:szCs w:val="20"/>
        </w:rPr>
        <w:t>Zamawiający będzie honorował podmiot lub osoby związane branżowo z przedmiotem szkolenia, tj. osoby realizujące szkolenia we wspomnianym zakresie. Mogą to być osoby związane z Fundacjami, Funduszami lub Stowarzyszeniami działającymi na rzecz osób niepełnosprawnych lub podmioty np. Państwowy Fundusz Rehabilitacji Osób Niepełnosprawnych,   Stowarzyszenie Przyjaciół Integracji (www.integracja.pl , www.niepełnosprawni.pl) lub profesjonalne formy szkoleniowe posiadające w ofercie szkolenie z zakresu „Obsługi Klientów z niepełnosprawnością”.</w:t>
      </w:r>
    </w:p>
    <w:p w14:paraId="27AC6E72" w14:textId="77777777" w:rsidR="00E70703" w:rsidRPr="00E70703" w:rsidRDefault="00E70703" w:rsidP="00E70703">
      <w:pPr>
        <w:suppressAutoHyphens/>
        <w:autoSpaceDN w:val="0"/>
        <w:ind w:left="215"/>
        <w:jc w:val="both"/>
        <w:textAlignment w:val="baseline"/>
        <w:rPr>
          <w:rFonts w:ascii="Calibri" w:hAnsi="Calibri" w:cs="Calibri"/>
          <w:bCs/>
          <w:kern w:val="3"/>
          <w:sz w:val="20"/>
          <w:szCs w:val="20"/>
          <w:lang w:eastAsia="en-US"/>
        </w:rPr>
      </w:pPr>
    </w:p>
    <w:p w14:paraId="1D15DC7D" w14:textId="77777777" w:rsidR="00E70703" w:rsidRPr="00E70703" w:rsidRDefault="00E70703" w:rsidP="00E70703">
      <w:pPr>
        <w:suppressAutoHyphens/>
        <w:autoSpaceDN w:val="0"/>
        <w:ind w:left="215"/>
        <w:jc w:val="both"/>
        <w:textAlignment w:val="baseline"/>
        <w:rPr>
          <w:rFonts w:ascii="Calibri" w:hAnsi="Calibri" w:cs="Calibri"/>
          <w:bCs/>
          <w:kern w:val="3"/>
          <w:sz w:val="20"/>
          <w:szCs w:val="20"/>
          <w:lang w:eastAsia="en-US"/>
        </w:rPr>
      </w:pPr>
      <w:r w:rsidRPr="00E70703">
        <w:rPr>
          <w:rFonts w:ascii="Calibri" w:hAnsi="Calibri" w:cs="Calibri"/>
          <w:bCs/>
          <w:kern w:val="3"/>
          <w:sz w:val="20"/>
          <w:szCs w:val="20"/>
          <w:lang w:eastAsia="en-US"/>
        </w:rPr>
        <w:t>Zamawiający będzie punktował ww. kryterium w następujący sposób:</w:t>
      </w:r>
    </w:p>
    <w:p w14:paraId="6AB86F6A" w14:textId="6A1D6705" w:rsidR="00E70703" w:rsidRPr="00E70703" w:rsidRDefault="00E70703" w:rsidP="00E70703">
      <w:pPr>
        <w:suppressAutoHyphens/>
        <w:autoSpaceDN w:val="0"/>
        <w:spacing w:after="200"/>
        <w:ind w:left="215"/>
        <w:jc w:val="both"/>
        <w:textAlignment w:val="baseline"/>
        <w:rPr>
          <w:rFonts w:ascii="Calibri" w:eastAsia="Calibri" w:hAnsi="Calibri"/>
          <w:kern w:val="3"/>
          <w:sz w:val="20"/>
          <w:szCs w:val="20"/>
          <w:lang w:eastAsia="en-US"/>
        </w:rPr>
      </w:pPr>
      <w:r w:rsidRPr="00E70703">
        <w:rPr>
          <w:rFonts w:ascii="Calibri" w:eastAsia="Calibri" w:hAnsi="Calibri"/>
          <w:kern w:val="3"/>
          <w:sz w:val="20"/>
          <w:szCs w:val="20"/>
          <w:lang w:eastAsia="en-US"/>
        </w:rPr>
        <w:t xml:space="preserve">Wykonawca który zadeklaruje w ofercie, że w terminie nie później niż do 5 dni </w:t>
      </w:r>
      <w:r w:rsidRPr="0047341C">
        <w:rPr>
          <w:rFonts w:ascii="Calibri" w:eastAsia="Calibri" w:hAnsi="Calibri"/>
          <w:kern w:val="3"/>
          <w:sz w:val="20"/>
          <w:szCs w:val="20"/>
          <w:lang w:eastAsia="en-US"/>
        </w:rPr>
        <w:t xml:space="preserve">przed datą rozpoczęcia </w:t>
      </w:r>
      <w:r w:rsidRPr="00E70703">
        <w:rPr>
          <w:rFonts w:ascii="Calibri" w:eastAsia="Calibri" w:hAnsi="Calibri"/>
          <w:kern w:val="3"/>
          <w:sz w:val="20"/>
          <w:szCs w:val="20"/>
          <w:lang w:eastAsia="en-US"/>
        </w:rPr>
        <w:t xml:space="preserve">realizacji usługi (tj. dla budynków A, CA, CEUE, oraz portierni wjazdowej) zorganizuje szkolenie z zasad obsługi osób z niepełnosprawnościami (tzw. savoir-vivre wobec osób niepełnosprawnych) dla osób wyznaczonych do realizacji niniejszego zamówienia - otrzyma </w:t>
      </w:r>
      <w:r w:rsidR="009536AB">
        <w:rPr>
          <w:rFonts w:ascii="Calibri" w:eastAsia="Calibri" w:hAnsi="Calibri"/>
          <w:b/>
          <w:kern w:val="3"/>
          <w:sz w:val="20"/>
          <w:szCs w:val="20"/>
          <w:lang w:eastAsia="en-US"/>
        </w:rPr>
        <w:t>2</w:t>
      </w:r>
      <w:r w:rsidRPr="00E70703">
        <w:rPr>
          <w:rFonts w:ascii="Calibri" w:eastAsia="Calibri" w:hAnsi="Calibri"/>
          <w:b/>
          <w:kern w:val="3"/>
          <w:sz w:val="20"/>
          <w:szCs w:val="20"/>
          <w:lang w:eastAsia="en-US"/>
        </w:rPr>
        <w:t>0 pkt</w:t>
      </w:r>
      <w:r w:rsidRPr="00E70703">
        <w:rPr>
          <w:rFonts w:ascii="Calibri" w:eastAsia="Calibri" w:hAnsi="Calibri"/>
          <w:kern w:val="3"/>
          <w:sz w:val="20"/>
          <w:szCs w:val="20"/>
          <w:lang w:eastAsia="en-US"/>
        </w:rPr>
        <w:t>.</w:t>
      </w:r>
    </w:p>
    <w:p w14:paraId="409724B4" w14:textId="77777777" w:rsidR="00E70703" w:rsidRPr="00E70703" w:rsidRDefault="00E70703" w:rsidP="00E70703">
      <w:pPr>
        <w:suppressAutoHyphens/>
        <w:autoSpaceDN w:val="0"/>
        <w:spacing w:after="200"/>
        <w:ind w:left="215"/>
        <w:jc w:val="both"/>
        <w:textAlignment w:val="baseline"/>
        <w:rPr>
          <w:rFonts w:ascii="Calibri" w:eastAsia="Calibri" w:hAnsi="Calibri"/>
          <w:kern w:val="3"/>
          <w:sz w:val="20"/>
          <w:szCs w:val="20"/>
          <w:lang w:eastAsia="en-US"/>
        </w:rPr>
      </w:pPr>
      <w:r w:rsidRPr="00E70703">
        <w:rPr>
          <w:rFonts w:ascii="Calibri" w:eastAsia="Calibri" w:hAnsi="Calibri"/>
          <w:kern w:val="3"/>
          <w:sz w:val="20"/>
          <w:szCs w:val="20"/>
          <w:lang w:eastAsia="en-US"/>
        </w:rPr>
        <w:t xml:space="preserve">Wykonawca, który </w:t>
      </w:r>
      <w:r w:rsidRPr="00E70703">
        <w:rPr>
          <w:rFonts w:ascii="Calibri" w:eastAsia="Calibri" w:hAnsi="Calibri"/>
          <w:kern w:val="3"/>
          <w:sz w:val="20"/>
          <w:szCs w:val="20"/>
          <w:u w:val="single"/>
          <w:lang w:eastAsia="en-US"/>
        </w:rPr>
        <w:t>nie zadeklaruje</w:t>
      </w:r>
      <w:r w:rsidRPr="00E70703">
        <w:rPr>
          <w:rFonts w:ascii="Calibri" w:eastAsia="Calibri" w:hAnsi="Calibri"/>
          <w:kern w:val="3"/>
          <w:sz w:val="20"/>
          <w:szCs w:val="20"/>
          <w:lang w:eastAsia="en-US"/>
        </w:rPr>
        <w:t xml:space="preserve"> w ofercie, że zorganizuje szkolenie z zasad obsługi osób z niepełnosprawnościami (tzw. savoir-vivre wobec osób niepełnosprawnych) dla osób wyznaczonych do realizacji niniejszego zamówienia -- otrzyma </w:t>
      </w:r>
      <w:r w:rsidRPr="00E70703">
        <w:rPr>
          <w:rFonts w:ascii="Calibri" w:eastAsia="Calibri" w:hAnsi="Calibri"/>
          <w:b/>
          <w:kern w:val="3"/>
          <w:sz w:val="20"/>
          <w:szCs w:val="20"/>
          <w:lang w:eastAsia="en-US"/>
        </w:rPr>
        <w:t>0 pkt.</w:t>
      </w:r>
    </w:p>
    <w:p w14:paraId="442CD85E" w14:textId="7A775C94" w:rsidR="00AB2D21" w:rsidRPr="00AB2D21" w:rsidRDefault="00AB2D21" w:rsidP="00AB2D21">
      <w:pPr>
        <w:suppressAutoHyphens/>
        <w:autoSpaceDN w:val="0"/>
        <w:spacing w:after="200"/>
        <w:ind w:left="215"/>
        <w:jc w:val="both"/>
        <w:textAlignment w:val="baseline"/>
        <w:rPr>
          <w:rFonts w:ascii="Calibri" w:eastAsia="Calibri" w:hAnsi="Calibri"/>
          <w:kern w:val="3"/>
          <w:sz w:val="20"/>
          <w:szCs w:val="20"/>
          <w:lang w:eastAsia="en-US"/>
        </w:rPr>
      </w:pPr>
    </w:p>
    <w:p w14:paraId="44EB8613" w14:textId="5027A07A" w:rsidR="00E70703" w:rsidRPr="009536AB" w:rsidRDefault="00E70703" w:rsidP="009D36BA">
      <w:pPr>
        <w:pStyle w:val="Akapitzlist"/>
        <w:widowControl w:val="0"/>
        <w:numPr>
          <w:ilvl w:val="2"/>
          <w:numId w:val="17"/>
        </w:numPr>
        <w:tabs>
          <w:tab w:val="left" w:pos="1134"/>
        </w:tabs>
        <w:adjustRightInd w:val="0"/>
        <w:textAlignment w:val="baseline"/>
        <w:rPr>
          <w:rFonts w:ascii="Calibri" w:hAnsi="Calibri" w:cs="Calibri"/>
          <w:sz w:val="20"/>
          <w:szCs w:val="20"/>
        </w:rPr>
      </w:pPr>
      <w:r w:rsidRPr="009536AB">
        <w:rPr>
          <w:rFonts w:ascii="Calibri" w:hAnsi="Calibri" w:cs="Calibri"/>
          <w:sz w:val="20"/>
          <w:szCs w:val="20"/>
        </w:rPr>
        <w:t xml:space="preserve"> </w:t>
      </w:r>
      <w:r w:rsidRPr="009536AB">
        <w:rPr>
          <w:rFonts w:ascii="Calibri" w:hAnsi="Calibri" w:cs="Calibri"/>
          <w:b/>
          <w:sz w:val="20"/>
          <w:szCs w:val="20"/>
        </w:rPr>
        <w:t>Jednolity ubiór</w:t>
      </w:r>
      <w:r w:rsidRPr="009536AB">
        <w:rPr>
          <w:rFonts w:ascii="Calibri" w:hAnsi="Calibri" w:cs="Calibri"/>
          <w:sz w:val="20"/>
          <w:szCs w:val="20"/>
        </w:rPr>
        <w:t xml:space="preserve"> </w:t>
      </w:r>
      <w:r w:rsidRPr="009536AB">
        <w:rPr>
          <w:rFonts w:ascii="Calibri" w:hAnsi="Calibri" w:cs="Calibri"/>
          <w:b/>
          <w:sz w:val="20"/>
          <w:szCs w:val="20"/>
        </w:rPr>
        <w:t>– 20 pkt.</w:t>
      </w:r>
    </w:p>
    <w:p w14:paraId="1A836BC2" w14:textId="77777777" w:rsidR="00E70703" w:rsidRPr="009536AB" w:rsidRDefault="00E70703" w:rsidP="009536AB">
      <w:pPr>
        <w:widowControl w:val="0"/>
        <w:tabs>
          <w:tab w:val="left" w:pos="1134"/>
        </w:tabs>
        <w:adjustRightInd w:val="0"/>
        <w:ind w:left="284"/>
        <w:textAlignment w:val="baseline"/>
        <w:rPr>
          <w:rFonts w:ascii="Calibri" w:hAnsi="Calibri" w:cs="Calibri"/>
          <w:color w:val="0070C0"/>
        </w:rPr>
      </w:pPr>
    </w:p>
    <w:p w14:paraId="3EC9B7AF" w14:textId="77777777" w:rsidR="00E70703" w:rsidRPr="009536AB" w:rsidRDefault="00E70703" w:rsidP="009536AB">
      <w:pPr>
        <w:widowControl w:val="0"/>
        <w:tabs>
          <w:tab w:val="left" w:pos="1134"/>
        </w:tabs>
        <w:adjustRightInd w:val="0"/>
        <w:ind w:left="284"/>
        <w:jc w:val="both"/>
        <w:textAlignment w:val="baseline"/>
        <w:rPr>
          <w:rFonts w:ascii="Calibri" w:hAnsi="Calibri" w:cs="Calibri"/>
          <w:sz w:val="20"/>
          <w:szCs w:val="20"/>
        </w:rPr>
      </w:pPr>
      <w:r w:rsidRPr="009536AB">
        <w:rPr>
          <w:rFonts w:ascii="Calibri" w:hAnsi="Calibri" w:cs="Calibri"/>
          <w:sz w:val="20"/>
          <w:szCs w:val="20"/>
        </w:rPr>
        <w:t xml:space="preserve">Wykonawca zapewni jednolite ubranie służbowe z białymi koszulami dla wszystkich pracowników portierni. </w:t>
      </w:r>
    </w:p>
    <w:p w14:paraId="5B9895FB" w14:textId="77777777" w:rsidR="00E70703" w:rsidRPr="009536AB" w:rsidRDefault="00E70703" w:rsidP="009536AB">
      <w:pPr>
        <w:ind w:left="284"/>
        <w:jc w:val="both"/>
        <w:rPr>
          <w:rFonts w:ascii="Calibri" w:hAnsi="Calibri" w:cs="Calibri"/>
          <w:sz w:val="20"/>
          <w:szCs w:val="20"/>
        </w:rPr>
      </w:pPr>
      <w:r w:rsidRPr="009536AB">
        <w:rPr>
          <w:rFonts w:ascii="Calibri" w:hAnsi="Calibri" w:cs="Calibri"/>
          <w:sz w:val="20"/>
          <w:szCs w:val="20"/>
        </w:rPr>
        <w:t>Przez "ubranie służbowe" należy rozumieć tzw. "mundurek", czyli jednolite spodnie i marynarka lub kamizelka dla wszystkich pracowników wykonujących usługę dla Zamawiającego.</w:t>
      </w:r>
    </w:p>
    <w:p w14:paraId="07BE9D1F" w14:textId="77777777" w:rsidR="00E70703" w:rsidRPr="009536AB" w:rsidRDefault="00E70703" w:rsidP="009536AB">
      <w:pPr>
        <w:widowControl w:val="0"/>
        <w:tabs>
          <w:tab w:val="left" w:pos="1134"/>
        </w:tabs>
        <w:adjustRightInd w:val="0"/>
        <w:ind w:left="284"/>
        <w:jc w:val="both"/>
        <w:textAlignment w:val="baseline"/>
        <w:rPr>
          <w:rFonts w:ascii="Calibri" w:hAnsi="Calibri" w:cs="Calibri"/>
          <w:sz w:val="20"/>
          <w:szCs w:val="20"/>
        </w:rPr>
      </w:pPr>
      <w:r w:rsidRPr="009536AB">
        <w:rPr>
          <w:rFonts w:ascii="Calibri" w:hAnsi="Calibri" w:cs="Calibri"/>
          <w:sz w:val="20"/>
          <w:szCs w:val="20"/>
        </w:rPr>
        <w:t>Każdy z pracowników portierni musi posiadać w widocznym miejscu imienny identyfikator ze zdjęciem i nazwą firmy.</w:t>
      </w:r>
    </w:p>
    <w:p w14:paraId="369E670F" w14:textId="77777777" w:rsidR="00E70703" w:rsidRPr="009536AB" w:rsidRDefault="00E70703" w:rsidP="009536AB">
      <w:pPr>
        <w:widowControl w:val="0"/>
        <w:tabs>
          <w:tab w:val="left" w:pos="1134"/>
        </w:tabs>
        <w:adjustRightInd w:val="0"/>
        <w:ind w:left="284"/>
        <w:textAlignment w:val="baseline"/>
        <w:rPr>
          <w:rFonts w:ascii="Calibri" w:hAnsi="Calibri" w:cs="Calibri"/>
          <w:sz w:val="20"/>
          <w:szCs w:val="20"/>
        </w:rPr>
      </w:pPr>
      <w:r w:rsidRPr="009536AB">
        <w:rPr>
          <w:rFonts w:ascii="Calibri" w:hAnsi="Calibri" w:cs="Calibri"/>
          <w:sz w:val="20"/>
          <w:szCs w:val="20"/>
        </w:rPr>
        <w:t>Zamawiający będzie punktował kryterium jednolity ubiór w następujący sposób:</w:t>
      </w:r>
    </w:p>
    <w:p w14:paraId="75E47826" w14:textId="77777777" w:rsidR="00E70703" w:rsidRPr="009536AB" w:rsidRDefault="00E70703" w:rsidP="009536AB">
      <w:pPr>
        <w:widowControl w:val="0"/>
        <w:tabs>
          <w:tab w:val="left" w:pos="1134"/>
        </w:tabs>
        <w:adjustRightInd w:val="0"/>
        <w:ind w:left="284"/>
        <w:textAlignment w:val="baseline"/>
        <w:rPr>
          <w:rFonts w:ascii="Calibri" w:hAnsi="Calibri" w:cs="Calibri"/>
          <w:sz w:val="20"/>
          <w:szCs w:val="20"/>
        </w:rPr>
      </w:pPr>
      <w:r w:rsidRPr="009536AB">
        <w:rPr>
          <w:rFonts w:ascii="Calibri" w:hAnsi="Calibri" w:cs="Calibri"/>
          <w:sz w:val="20"/>
          <w:szCs w:val="20"/>
        </w:rPr>
        <w:t>- zapewnienie ubioru służbowego wraz z białą koszulą i identyfikatorem - 20 pkt.</w:t>
      </w:r>
    </w:p>
    <w:p w14:paraId="58E23181" w14:textId="77777777" w:rsidR="00E70703" w:rsidRPr="009536AB" w:rsidRDefault="00E70703" w:rsidP="009536AB">
      <w:pPr>
        <w:widowControl w:val="0"/>
        <w:tabs>
          <w:tab w:val="left" w:pos="1134"/>
        </w:tabs>
        <w:adjustRightInd w:val="0"/>
        <w:ind w:left="284"/>
        <w:textAlignment w:val="baseline"/>
        <w:rPr>
          <w:rFonts w:ascii="Calibri" w:hAnsi="Calibri" w:cs="Calibri"/>
          <w:sz w:val="20"/>
          <w:szCs w:val="20"/>
        </w:rPr>
      </w:pPr>
      <w:r w:rsidRPr="009536AB">
        <w:rPr>
          <w:rFonts w:ascii="Calibri" w:hAnsi="Calibri" w:cs="Calibri"/>
          <w:sz w:val="20"/>
          <w:szCs w:val="20"/>
        </w:rPr>
        <w:t>- zapewnienie tylko białych koszul wraz identyfikatorem - 5 pkt.</w:t>
      </w:r>
    </w:p>
    <w:p w14:paraId="61C1B013" w14:textId="77777777" w:rsidR="00AB2D21" w:rsidRPr="00EB1827" w:rsidRDefault="00AB2D21" w:rsidP="00F6171F">
      <w:pPr>
        <w:jc w:val="both"/>
        <w:rPr>
          <w:rFonts w:asciiTheme="majorHAnsi" w:hAnsiTheme="majorHAnsi" w:cstheme="majorHAnsi"/>
          <w:sz w:val="20"/>
          <w:szCs w:val="20"/>
        </w:rPr>
      </w:pPr>
    </w:p>
    <w:p w14:paraId="65EA102D" w14:textId="663125E9" w:rsidR="001318C9" w:rsidRPr="002E0897" w:rsidRDefault="001318C9">
      <w:pPr>
        <w:tabs>
          <w:tab w:val="left" w:pos="567"/>
          <w:tab w:val="left" w:pos="840"/>
        </w:tabs>
        <w:autoSpaceDE w:val="0"/>
        <w:autoSpaceDN w:val="0"/>
        <w:jc w:val="both"/>
        <w:rPr>
          <w:rFonts w:ascii="Calibri" w:hAnsi="Calibri"/>
          <w:sz w:val="20"/>
          <w:szCs w:val="20"/>
        </w:rPr>
      </w:pPr>
      <w:r w:rsidRPr="002E0897">
        <w:rPr>
          <w:rFonts w:ascii="Calibri" w:hAnsi="Calibri"/>
          <w:sz w:val="20"/>
          <w:szCs w:val="20"/>
        </w:rPr>
        <w:t>Zamówienie zostanie udzielone temu Wykonawcy, którego oferta uzyska największą ilość punktów z</w:t>
      </w:r>
      <w:r w:rsidR="00ED1216">
        <w:rPr>
          <w:rFonts w:ascii="Calibri" w:hAnsi="Calibri"/>
          <w:sz w:val="20"/>
          <w:szCs w:val="20"/>
        </w:rPr>
        <w:t> </w:t>
      </w:r>
      <w:r w:rsidRPr="002E0897">
        <w:rPr>
          <w:rFonts w:ascii="Calibri" w:hAnsi="Calibri"/>
          <w:sz w:val="20"/>
          <w:szCs w:val="20"/>
        </w:rPr>
        <w:t>zaokrągleniem do dwóch miejsc po przecinku obliczoną wg wzoru:</w:t>
      </w:r>
    </w:p>
    <w:p w14:paraId="5F7B8AF4" w14:textId="55426228" w:rsidR="001318C9" w:rsidRPr="002E0897" w:rsidRDefault="001318C9" w:rsidP="001318C9">
      <w:pPr>
        <w:jc w:val="both"/>
        <w:rPr>
          <w:rFonts w:ascii="Calibri" w:hAnsi="Calibri"/>
          <w:sz w:val="20"/>
          <w:szCs w:val="20"/>
          <w:vertAlign w:val="subscript"/>
        </w:rPr>
      </w:pPr>
      <w:r w:rsidRPr="002E0897">
        <w:rPr>
          <w:rFonts w:ascii="Calibri" w:hAnsi="Calibri"/>
          <w:sz w:val="20"/>
          <w:szCs w:val="20"/>
        </w:rPr>
        <w:t xml:space="preserve">                                O</w:t>
      </w:r>
      <w:r w:rsidRPr="002E0897">
        <w:rPr>
          <w:rFonts w:ascii="Calibri" w:hAnsi="Calibri"/>
          <w:sz w:val="20"/>
          <w:szCs w:val="20"/>
          <w:vertAlign w:val="subscript"/>
        </w:rPr>
        <w:t xml:space="preserve">o = </w:t>
      </w:r>
      <w:r w:rsidRPr="002E0897">
        <w:rPr>
          <w:rFonts w:ascii="Calibri" w:hAnsi="Calibri"/>
          <w:sz w:val="20"/>
          <w:szCs w:val="20"/>
        </w:rPr>
        <w:t xml:space="preserve"> O</w:t>
      </w:r>
      <w:r w:rsidRPr="002E0897">
        <w:rPr>
          <w:rFonts w:ascii="Calibri" w:hAnsi="Calibri"/>
          <w:sz w:val="20"/>
          <w:szCs w:val="20"/>
          <w:vertAlign w:val="subscript"/>
        </w:rPr>
        <w:t xml:space="preserve">oC  </w:t>
      </w:r>
      <w:r w:rsidRPr="002E0897">
        <w:rPr>
          <w:rFonts w:ascii="Calibri" w:hAnsi="Calibri"/>
          <w:sz w:val="20"/>
          <w:szCs w:val="20"/>
        </w:rPr>
        <w:t>+  O</w:t>
      </w:r>
      <w:r w:rsidR="00AB2D21">
        <w:rPr>
          <w:rFonts w:ascii="Calibri" w:hAnsi="Calibri"/>
          <w:sz w:val="20"/>
          <w:szCs w:val="20"/>
          <w:vertAlign w:val="subscript"/>
        </w:rPr>
        <w:t>Sz</w:t>
      </w:r>
      <w:r w:rsidR="009B5C95">
        <w:rPr>
          <w:rFonts w:ascii="Calibri" w:hAnsi="Calibri"/>
          <w:sz w:val="20"/>
          <w:szCs w:val="20"/>
          <w:vertAlign w:val="subscript"/>
        </w:rPr>
        <w:t xml:space="preserve"> </w:t>
      </w:r>
      <w:r w:rsidR="009536AB" w:rsidRPr="009536AB">
        <w:rPr>
          <w:rFonts w:ascii="Calibri" w:hAnsi="Calibri"/>
          <w:sz w:val="20"/>
          <w:szCs w:val="20"/>
        </w:rPr>
        <w:t>+ O</w:t>
      </w:r>
      <w:r w:rsidR="009536AB" w:rsidRPr="009536AB">
        <w:rPr>
          <w:rFonts w:ascii="Calibri" w:hAnsi="Calibri"/>
          <w:sz w:val="20"/>
          <w:szCs w:val="20"/>
          <w:vertAlign w:val="subscript"/>
        </w:rPr>
        <w:t>oU</w:t>
      </w:r>
    </w:p>
    <w:p w14:paraId="218E8F1B" w14:textId="77777777" w:rsidR="001318C9" w:rsidRPr="002E0897" w:rsidRDefault="001318C9" w:rsidP="001318C9">
      <w:pPr>
        <w:jc w:val="both"/>
        <w:rPr>
          <w:rFonts w:ascii="Calibri" w:hAnsi="Calibri"/>
          <w:sz w:val="20"/>
          <w:szCs w:val="20"/>
        </w:rPr>
      </w:pPr>
      <w:r w:rsidRPr="002E0897">
        <w:rPr>
          <w:rFonts w:ascii="Calibri" w:hAnsi="Calibri"/>
          <w:sz w:val="20"/>
          <w:szCs w:val="20"/>
        </w:rPr>
        <w:t>Gdzie:</w:t>
      </w:r>
    </w:p>
    <w:p w14:paraId="7514B7D3" w14:textId="77777777" w:rsidR="001318C9" w:rsidRPr="002E0897" w:rsidRDefault="001318C9" w:rsidP="001318C9">
      <w:pPr>
        <w:jc w:val="both"/>
        <w:rPr>
          <w:rFonts w:ascii="Calibri" w:hAnsi="Calibri"/>
          <w:sz w:val="20"/>
          <w:szCs w:val="20"/>
        </w:rPr>
      </w:pPr>
      <w:r w:rsidRPr="002E0897">
        <w:rPr>
          <w:rFonts w:ascii="Calibri" w:hAnsi="Calibri"/>
          <w:sz w:val="20"/>
          <w:szCs w:val="20"/>
        </w:rPr>
        <w:t>O</w:t>
      </w:r>
      <w:r w:rsidRPr="002E0897">
        <w:rPr>
          <w:rFonts w:ascii="Calibri" w:hAnsi="Calibri"/>
          <w:sz w:val="20"/>
          <w:szCs w:val="20"/>
          <w:vertAlign w:val="subscript"/>
        </w:rPr>
        <w:t xml:space="preserve">o    </w:t>
      </w:r>
      <w:r w:rsidRPr="002E0897">
        <w:rPr>
          <w:rFonts w:ascii="Calibri" w:hAnsi="Calibri"/>
          <w:sz w:val="20"/>
          <w:szCs w:val="20"/>
        </w:rPr>
        <w:t xml:space="preserve">- całkowita ocena punktowa badanej oferty </w:t>
      </w:r>
    </w:p>
    <w:p w14:paraId="36DD229F" w14:textId="77777777" w:rsidR="001318C9" w:rsidRDefault="001318C9" w:rsidP="001318C9">
      <w:pPr>
        <w:jc w:val="both"/>
        <w:rPr>
          <w:rFonts w:ascii="Calibri" w:hAnsi="Calibri"/>
          <w:sz w:val="20"/>
          <w:szCs w:val="20"/>
        </w:rPr>
      </w:pPr>
      <w:r w:rsidRPr="002E0897">
        <w:rPr>
          <w:rFonts w:ascii="Calibri" w:hAnsi="Calibri"/>
          <w:sz w:val="20"/>
          <w:szCs w:val="20"/>
        </w:rPr>
        <w:t>O</w:t>
      </w:r>
      <w:r w:rsidRPr="002E0897">
        <w:rPr>
          <w:rFonts w:ascii="Calibri" w:hAnsi="Calibri"/>
          <w:sz w:val="20"/>
          <w:szCs w:val="20"/>
          <w:vertAlign w:val="subscript"/>
        </w:rPr>
        <w:t xml:space="preserve">oC  </w:t>
      </w:r>
      <w:r w:rsidRPr="002E0897">
        <w:rPr>
          <w:rFonts w:ascii="Calibri" w:hAnsi="Calibri"/>
          <w:sz w:val="20"/>
          <w:szCs w:val="20"/>
        </w:rPr>
        <w:t>-</w:t>
      </w:r>
      <w:r w:rsidRPr="002E0897">
        <w:rPr>
          <w:rFonts w:ascii="Calibri" w:hAnsi="Calibri"/>
          <w:sz w:val="20"/>
          <w:szCs w:val="20"/>
          <w:vertAlign w:val="subscript"/>
        </w:rPr>
        <w:t xml:space="preserve"> </w:t>
      </w:r>
      <w:r w:rsidRPr="002E0897">
        <w:rPr>
          <w:rFonts w:ascii="Calibri" w:hAnsi="Calibri"/>
          <w:sz w:val="20"/>
          <w:szCs w:val="20"/>
        </w:rPr>
        <w:t>ocena punktowa badanej oferty w kryterium „cena”</w:t>
      </w:r>
    </w:p>
    <w:p w14:paraId="2BC74A3A" w14:textId="2A191D0D" w:rsidR="002E0897" w:rsidRPr="002E0897" w:rsidRDefault="002E0897" w:rsidP="001318C9">
      <w:pPr>
        <w:jc w:val="both"/>
        <w:rPr>
          <w:rFonts w:asciiTheme="majorHAnsi" w:hAnsiTheme="majorHAnsi" w:cstheme="majorHAnsi"/>
          <w:b/>
          <w:sz w:val="20"/>
          <w:szCs w:val="20"/>
        </w:rPr>
      </w:pPr>
      <w:r w:rsidRPr="002E0897">
        <w:rPr>
          <w:rFonts w:ascii="Calibri" w:hAnsi="Calibri"/>
          <w:sz w:val="20"/>
          <w:szCs w:val="20"/>
        </w:rPr>
        <w:t>O</w:t>
      </w:r>
      <w:r w:rsidR="00AB2D21">
        <w:rPr>
          <w:rFonts w:ascii="Calibri" w:hAnsi="Calibri"/>
          <w:sz w:val="20"/>
          <w:szCs w:val="20"/>
          <w:vertAlign w:val="subscript"/>
        </w:rPr>
        <w:t>Sz</w:t>
      </w:r>
      <w:r w:rsidR="003A37B7">
        <w:rPr>
          <w:rFonts w:ascii="Calibri" w:hAnsi="Calibri"/>
          <w:sz w:val="20"/>
          <w:szCs w:val="20"/>
          <w:vertAlign w:val="subscript"/>
        </w:rPr>
        <w:t xml:space="preserve"> </w:t>
      </w:r>
      <w:r>
        <w:rPr>
          <w:rFonts w:ascii="Calibri" w:hAnsi="Calibri"/>
          <w:sz w:val="20"/>
          <w:szCs w:val="20"/>
          <w:vertAlign w:val="subscript"/>
        </w:rPr>
        <w:t xml:space="preserve"> - </w:t>
      </w:r>
      <w:r w:rsidRPr="002E0897">
        <w:rPr>
          <w:rFonts w:ascii="Calibri" w:hAnsi="Calibri"/>
          <w:sz w:val="20"/>
          <w:szCs w:val="20"/>
        </w:rPr>
        <w:t xml:space="preserve">ocena punktowa badanej oferty w kryterium </w:t>
      </w:r>
      <w:r>
        <w:rPr>
          <w:rFonts w:ascii="Calibri" w:hAnsi="Calibri"/>
          <w:sz w:val="20"/>
          <w:szCs w:val="20"/>
        </w:rPr>
        <w:t>„</w:t>
      </w:r>
      <w:r w:rsidR="00AB2D21">
        <w:rPr>
          <w:rFonts w:asciiTheme="majorHAnsi" w:hAnsiTheme="majorHAnsi" w:cstheme="majorHAnsi"/>
          <w:sz w:val="20"/>
          <w:szCs w:val="20"/>
        </w:rPr>
        <w:t>szkolenia</w:t>
      </w:r>
      <w:r w:rsidRPr="002E0897">
        <w:rPr>
          <w:rFonts w:asciiTheme="majorHAnsi" w:hAnsiTheme="majorHAnsi" w:cstheme="majorHAnsi"/>
          <w:sz w:val="20"/>
          <w:szCs w:val="20"/>
        </w:rPr>
        <w:t>”</w:t>
      </w:r>
      <w:r w:rsidRPr="002E0897">
        <w:rPr>
          <w:rFonts w:asciiTheme="majorHAnsi" w:hAnsiTheme="majorHAnsi" w:cstheme="majorHAnsi"/>
          <w:b/>
          <w:sz w:val="20"/>
          <w:szCs w:val="20"/>
        </w:rPr>
        <w:t xml:space="preserve">  </w:t>
      </w:r>
    </w:p>
    <w:p w14:paraId="52AACCF9" w14:textId="77777777" w:rsidR="009536AB" w:rsidRPr="009536AB" w:rsidRDefault="009536AB" w:rsidP="009536AB">
      <w:pPr>
        <w:jc w:val="both"/>
        <w:rPr>
          <w:rFonts w:ascii="Calibri" w:hAnsi="Calibri" w:cs="Calibri"/>
          <w:sz w:val="20"/>
          <w:szCs w:val="20"/>
        </w:rPr>
      </w:pPr>
      <w:r w:rsidRPr="009536AB">
        <w:rPr>
          <w:rFonts w:ascii="Calibri" w:hAnsi="Calibri" w:cs="Calibri"/>
          <w:sz w:val="20"/>
          <w:szCs w:val="20"/>
        </w:rPr>
        <w:t>O</w:t>
      </w:r>
      <w:r w:rsidRPr="009536AB">
        <w:rPr>
          <w:rFonts w:ascii="Calibri" w:hAnsi="Calibri" w:cs="Calibri"/>
          <w:sz w:val="20"/>
          <w:szCs w:val="20"/>
          <w:vertAlign w:val="subscript"/>
        </w:rPr>
        <w:t>ou</w:t>
      </w:r>
      <w:r w:rsidRPr="009536AB">
        <w:rPr>
          <w:rFonts w:ascii="Calibri" w:hAnsi="Calibri" w:cs="Calibri"/>
          <w:sz w:val="20"/>
          <w:szCs w:val="20"/>
        </w:rPr>
        <w:t xml:space="preserve"> - ocena punktowa badanej oferty w kryterium „jednolity ubiór”</w:t>
      </w: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bookmarkStart w:id="23" w:name="_GoBack"/>
      <w:bookmarkEnd w:id="23"/>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7A7169AB" w:rsidR="002C041E" w:rsidRDefault="00047D3A" w:rsidP="009D36BA">
      <w:pPr>
        <w:numPr>
          <w:ilvl w:val="3"/>
          <w:numId w:val="13"/>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746BC9">
        <w:rPr>
          <w:rFonts w:asciiTheme="majorHAnsi" w:hAnsiTheme="majorHAnsi" w:cstheme="majorHAnsi"/>
          <w:b/>
          <w:sz w:val="20"/>
          <w:szCs w:val="20"/>
        </w:rPr>
        <w:t>5</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9D36BA">
      <w:pPr>
        <w:numPr>
          <w:ilvl w:val="3"/>
          <w:numId w:val="13"/>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3469F159"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D1216">
        <w:rPr>
          <w:rFonts w:asciiTheme="majorHAnsi" w:hAnsiTheme="majorHAnsi" w:cstheme="majorHAnsi"/>
          <w:sz w:val="20"/>
          <w:szCs w:val="20"/>
        </w:rPr>
        <w:t>W</w:t>
      </w:r>
      <w:r w:rsidRPr="00EB1827">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C83BAE">
        <w:rPr>
          <w:rFonts w:asciiTheme="majorHAnsi" w:hAnsiTheme="majorHAnsi" w:cstheme="majorHAnsi"/>
          <w:sz w:val="20"/>
          <w:szCs w:val="20"/>
        </w:rPr>
        <w:t>Za</w:t>
      </w:r>
      <w:r w:rsidRPr="00EB1827">
        <w:rPr>
          <w:rFonts w:asciiTheme="majorHAnsi" w:hAnsiTheme="majorHAnsi" w:cstheme="majorHAnsi"/>
          <w:sz w:val="20"/>
          <w:szCs w:val="20"/>
        </w:rPr>
        <w:t xml:space="preserve">mawiającego 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5CA651"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D1216">
        <w:rPr>
          <w:rFonts w:asciiTheme="majorHAnsi" w:hAnsiTheme="majorHAnsi" w:cstheme="majorHAnsi"/>
          <w:sz w:val="20"/>
          <w:szCs w:val="20"/>
        </w:rPr>
        <w:t>Z</w:t>
      </w:r>
      <w:r w:rsidRPr="00EB1827">
        <w:rPr>
          <w:rFonts w:asciiTheme="majorHAnsi" w:hAnsiTheme="majorHAnsi" w:cstheme="majorHAnsi"/>
          <w:sz w:val="20"/>
          <w:szCs w:val="20"/>
        </w:rPr>
        <w:t>amawiający był obowiązany na podstawie ustawy;</w:t>
      </w:r>
    </w:p>
    <w:p w14:paraId="00000141" w14:textId="00655A1B"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D1216">
        <w:rPr>
          <w:rFonts w:asciiTheme="majorHAnsi" w:hAnsiTheme="majorHAnsi" w:cstheme="majorHAnsi"/>
          <w:sz w:val="20"/>
          <w:szCs w:val="20"/>
        </w:rPr>
        <w:t>Z</w:t>
      </w:r>
      <w:r w:rsidRPr="00EB1827">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B3E67C5"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w:t>
      </w:r>
      <w:r w:rsidR="00C83BAE">
        <w:rPr>
          <w:rFonts w:asciiTheme="majorHAnsi" w:hAnsiTheme="majorHAnsi" w:cstheme="majorHAnsi"/>
          <w:sz w:val="20"/>
          <w:szCs w:val="20"/>
        </w:rPr>
        <w:t xml:space="preserve"> Z</w:t>
      </w:r>
      <w:r w:rsidRPr="00EB1827">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341FBF9E"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C83BAE">
        <w:rPr>
          <w:rFonts w:asciiTheme="majorHAnsi" w:hAnsiTheme="majorHAnsi" w:cstheme="majorHAnsi"/>
          <w:sz w:val="20"/>
          <w:szCs w:val="20"/>
        </w:rPr>
        <w:t>Z</w:t>
      </w:r>
      <w:r w:rsidRPr="00EB1827">
        <w:rPr>
          <w:rFonts w:asciiTheme="majorHAnsi" w:hAnsiTheme="majorHAnsi" w:cstheme="majorHAnsi"/>
          <w:sz w:val="20"/>
          <w:szCs w:val="20"/>
        </w:rPr>
        <w:t>amawiającego 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Default="001F48B4" w:rsidP="009D36BA">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4106EA76" w:rsidR="00C24D81" w:rsidRDefault="00C95766" w:rsidP="009D36BA">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D121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3E87BD71" w:rsidR="000366CD" w:rsidRPr="000366CD" w:rsidRDefault="000366CD" w:rsidP="009D36BA">
      <w:pPr>
        <w:numPr>
          <w:ilvl w:val="0"/>
          <w:numId w:val="22"/>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 xml:space="preserve">art. 7 ust. 1 ustawy z dnia 13 kwietnia 2022 r. </w:t>
      </w:r>
      <w:r w:rsidR="00ED1216" w:rsidRPr="00304D7C">
        <w:rPr>
          <w:rFonts w:asciiTheme="majorHAnsi" w:hAnsiTheme="majorHAnsi" w:cstheme="majorHAnsi"/>
          <w:bCs/>
          <w:sz w:val="20"/>
          <w:szCs w:val="20"/>
        </w:rPr>
        <w:t>O</w:t>
      </w:r>
      <w:r w:rsidR="00ED121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p>
    <w:p w14:paraId="40E1949F" w14:textId="7939E9ED" w:rsidR="00941278" w:rsidRDefault="00941278" w:rsidP="009D36BA">
      <w:pPr>
        <w:numPr>
          <w:ilvl w:val="0"/>
          <w:numId w:val="22"/>
        </w:numPr>
        <w:jc w:val="both"/>
        <w:rPr>
          <w:rFonts w:asciiTheme="majorHAnsi" w:hAnsiTheme="majorHAnsi" w:cstheme="majorHAnsi"/>
          <w:sz w:val="20"/>
          <w:szCs w:val="20"/>
        </w:rPr>
      </w:pPr>
      <w:r>
        <w:rPr>
          <w:rFonts w:asciiTheme="majorHAnsi" w:hAnsiTheme="majorHAnsi" w:cstheme="majorHAnsi"/>
          <w:sz w:val="20"/>
          <w:szCs w:val="20"/>
        </w:rPr>
        <w:t>Wykaz wykonanych usług –</w:t>
      </w:r>
      <w:r w:rsidR="00746BC9">
        <w:rPr>
          <w:rFonts w:asciiTheme="majorHAnsi" w:hAnsiTheme="majorHAnsi" w:cstheme="majorHAnsi"/>
          <w:sz w:val="20"/>
          <w:szCs w:val="20"/>
        </w:rPr>
        <w:t xml:space="preserve"> załącznik nr 4</w:t>
      </w:r>
    </w:p>
    <w:p w14:paraId="4D9704B5" w14:textId="07B0C810" w:rsidR="00A77A93" w:rsidRDefault="00A77A93" w:rsidP="009D36BA">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746BC9">
        <w:rPr>
          <w:rFonts w:asciiTheme="majorHAnsi" w:hAnsiTheme="majorHAnsi" w:cstheme="majorHAnsi"/>
          <w:sz w:val="20"/>
          <w:szCs w:val="20"/>
        </w:rPr>
        <w:t xml:space="preserve"> – załącznik nr 5</w:t>
      </w:r>
    </w:p>
    <w:p w14:paraId="19F12E76" w14:textId="52573B65" w:rsidR="0047341C" w:rsidRPr="00EB1827" w:rsidRDefault="0047341C" w:rsidP="009D36BA">
      <w:pPr>
        <w:numPr>
          <w:ilvl w:val="0"/>
          <w:numId w:val="22"/>
        </w:numPr>
        <w:jc w:val="both"/>
        <w:rPr>
          <w:rFonts w:asciiTheme="majorHAnsi" w:hAnsiTheme="majorHAnsi" w:cstheme="majorHAnsi"/>
          <w:sz w:val="20"/>
          <w:szCs w:val="20"/>
        </w:rPr>
      </w:pPr>
      <w:r>
        <w:rPr>
          <w:rFonts w:asciiTheme="majorHAnsi" w:hAnsiTheme="majorHAnsi" w:cstheme="majorHAnsi"/>
          <w:sz w:val="20"/>
          <w:szCs w:val="20"/>
        </w:rPr>
        <w:t>Umowa przetwarzania danych osobowych – załącznik nr 6</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4pt" o:ole="">
            <v:imagedata r:id="rId34" o:title=""/>
          </v:shape>
          <o:OLEObject Type="Embed" ProgID="Word.Document.12" ShapeID="_x0000_i1025" DrawAspect="Content" ObjectID="_1742025411"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7B960825" w14:textId="77777777" w:rsidR="008F3AB2" w:rsidRDefault="008F3AB2" w:rsidP="006D264C">
      <w:pPr>
        <w:spacing w:line="240" w:lineRule="auto"/>
        <w:rPr>
          <w:rFonts w:asciiTheme="majorHAnsi" w:hAnsiTheme="majorHAnsi" w:cstheme="majorHAnsi"/>
          <w:sz w:val="20"/>
          <w:szCs w:val="20"/>
        </w:rPr>
      </w:pPr>
    </w:p>
    <w:p w14:paraId="45C36961" w14:textId="77777777" w:rsidR="008F3AB2" w:rsidRDefault="008F3AB2" w:rsidP="006D264C">
      <w:pPr>
        <w:spacing w:line="240" w:lineRule="auto"/>
        <w:rPr>
          <w:rFonts w:asciiTheme="majorHAnsi" w:hAnsiTheme="majorHAnsi" w:cstheme="majorHAnsi"/>
          <w:sz w:val="20"/>
          <w:szCs w:val="20"/>
        </w:rPr>
      </w:pPr>
    </w:p>
    <w:p w14:paraId="74AE847A" w14:textId="77777777" w:rsidR="008F3AB2" w:rsidRDefault="008F3AB2" w:rsidP="006D264C">
      <w:pPr>
        <w:spacing w:line="240" w:lineRule="auto"/>
        <w:rPr>
          <w:rFonts w:asciiTheme="majorHAnsi" w:hAnsiTheme="majorHAnsi" w:cstheme="majorHAnsi"/>
          <w:sz w:val="20"/>
          <w:szCs w:val="20"/>
        </w:rPr>
      </w:pPr>
    </w:p>
    <w:p w14:paraId="661D3F25" w14:textId="77777777" w:rsidR="008F3AB2" w:rsidRDefault="008F3AB2" w:rsidP="006D264C">
      <w:pPr>
        <w:spacing w:line="240" w:lineRule="auto"/>
        <w:rPr>
          <w:rFonts w:asciiTheme="majorHAnsi" w:hAnsiTheme="majorHAnsi" w:cstheme="majorHAnsi"/>
          <w:sz w:val="20"/>
          <w:szCs w:val="20"/>
        </w:rPr>
      </w:pPr>
    </w:p>
    <w:p w14:paraId="0B0C4DFB" w14:textId="77777777" w:rsidR="008F3AB2" w:rsidRDefault="008F3AB2" w:rsidP="006D264C">
      <w:pPr>
        <w:spacing w:line="240" w:lineRule="auto"/>
        <w:rPr>
          <w:rFonts w:asciiTheme="majorHAnsi" w:hAnsiTheme="majorHAnsi" w:cstheme="majorHAnsi"/>
          <w:sz w:val="20"/>
          <w:szCs w:val="20"/>
        </w:rPr>
      </w:pPr>
    </w:p>
    <w:p w14:paraId="721839FF" w14:textId="77777777" w:rsidR="008F3AB2" w:rsidRDefault="008F3AB2" w:rsidP="006D264C">
      <w:pPr>
        <w:spacing w:line="240" w:lineRule="auto"/>
        <w:rPr>
          <w:rFonts w:asciiTheme="majorHAnsi" w:hAnsiTheme="majorHAnsi" w:cstheme="majorHAnsi"/>
          <w:sz w:val="20"/>
          <w:szCs w:val="20"/>
        </w:rPr>
      </w:pPr>
    </w:p>
    <w:p w14:paraId="610972FC" w14:textId="77777777" w:rsidR="00DA4AEE" w:rsidRDefault="00DA4AEE" w:rsidP="006D264C">
      <w:pPr>
        <w:spacing w:line="240" w:lineRule="auto"/>
        <w:rPr>
          <w:rFonts w:asciiTheme="majorHAnsi" w:hAnsiTheme="majorHAnsi" w:cstheme="majorHAnsi"/>
          <w:sz w:val="20"/>
          <w:szCs w:val="20"/>
        </w:rPr>
      </w:pPr>
    </w:p>
    <w:p w14:paraId="0ED45414" w14:textId="77777777" w:rsidR="009536AB" w:rsidRDefault="009536AB" w:rsidP="006D264C">
      <w:pPr>
        <w:spacing w:line="240" w:lineRule="auto"/>
        <w:rPr>
          <w:rFonts w:asciiTheme="majorHAnsi" w:hAnsiTheme="majorHAnsi" w:cstheme="majorHAnsi"/>
          <w:sz w:val="20"/>
          <w:szCs w:val="20"/>
        </w:rPr>
      </w:pPr>
    </w:p>
    <w:p w14:paraId="02AA420F" w14:textId="77777777" w:rsidR="009536AB" w:rsidRDefault="009536AB" w:rsidP="006D264C">
      <w:pPr>
        <w:spacing w:line="240" w:lineRule="auto"/>
        <w:rPr>
          <w:rFonts w:asciiTheme="majorHAnsi" w:hAnsiTheme="majorHAnsi" w:cstheme="majorHAnsi"/>
          <w:sz w:val="20"/>
          <w:szCs w:val="20"/>
        </w:rPr>
      </w:pPr>
    </w:p>
    <w:p w14:paraId="58B4F52A" w14:textId="77777777" w:rsidR="009536AB" w:rsidRDefault="009536AB" w:rsidP="006D264C">
      <w:pPr>
        <w:spacing w:line="240" w:lineRule="auto"/>
        <w:rPr>
          <w:rFonts w:asciiTheme="majorHAnsi" w:hAnsiTheme="majorHAnsi" w:cstheme="majorHAnsi"/>
          <w:sz w:val="20"/>
          <w:szCs w:val="20"/>
        </w:rPr>
      </w:pPr>
    </w:p>
    <w:p w14:paraId="312E438C" w14:textId="77777777" w:rsidR="009536AB" w:rsidRDefault="009536AB" w:rsidP="006D264C">
      <w:pPr>
        <w:spacing w:line="240" w:lineRule="auto"/>
        <w:rPr>
          <w:rFonts w:asciiTheme="majorHAnsi" w:hAnsiTheme="majorHAnsi" w:cstheme="majorHAnsi"/>
          <w:sz w:val="20"/>
          <w:szCs w:val="20"/>
        </w:rPr>
      </w:pPr>
    </w:p>
    <w:p w14:paraId="56E222EE" w14:textId="77777777" w:rsidR="009536AB" w:rsidRDefault="009536AB" w:rsidP="006D264C">
      <w:pPr>
        <w:spacing w:line="240" w:lineRule="auto"/>
        <w:rPr>
          <w:rFonts w:asciiTheme="majorHAnsi" w:hAnsiTheme="majorHAnsi" w:cstheme="majorHAnsi"/>
          <w:sz w:val="20"/>
          <w:szCs w:val="20"/>
        </w:rPr>
      </w:pPr>
    </w:p>
    <w:p w14:paraId="3C62F2D5" w14:textId="77777777" w:rsidR="009536AB" w:rsidRDefault="009536AB" w:rsidP="006D264C">
      <w:pPr>
        <w:spacing w:line="240" w:lineRule="auto"/>
        <w:rPr>
          <w:rFonts w:asciiTheme="majorHAnsi" w:hAnsiTheme="majorHAnsi" w:cstheme="majorHAnsi"/>
          <w:sz w:val="20"/>
          <w:szCs w:val="20"/>
        </w:rPr>
      </w:pPr>
    </w:p>
    <w:p w14:paraId="3B0A9E36" w14:textId="77777777" w:rsidR="009536AB" w:rsidRDefault="009536AB" w:rsidP="006D264C">
      <w:pPr>
        <w:spacing w:line="240" w:lineRule="auto"/>
        <w:rPr>
          <w:rFonts w:asciiTheme="majorHAnsi" w:hAnsiTheme="majorHAnsi" w:cstheme="majorHAnsi"/>
          <w:sz w:val="20"/>
          <w:szCs w:val="20"/>
        </w:rPr>
      </w:pPr>
    </w:p>
    <w:p w14:paraId="21644660" w14:textId="2CE84C33" w:rsidR="009536AB" w:rsidRDefault="009536AB" w:rsidP="006D264C">
      <w:pPr>
        <w:spacing w:line="240" w:lineRule="auto"/>
        <w:rPr>
          <w:rFonts w:asciiTheme="majorHAnsi" w:hAnsiTheme="majorHAnsi" w:cstheme="majorHAnsi"/>
          <w:sz w:val="20"/>
          <w:szCs w:val="20"/>
        </w:rPr>
      </w:pPr>
    </w:p>
    <w:p w14:paraId="193F1B63" w14:textId="77777777" w:rsidR="00ED1216" w:rsidRDefault="00ED1216" w:rsidP="006D264C">
      <w:pPr>
        <w:spacing w:line="240" w:lineRule="auto"/>
        <w:rPr>
          <w:rFonts w:asciiTheme="majorHAnsi" w:hAnsiTheme="majorHAnsi" w:cstheme="majorHAnsi"/>
          <w:sz w:val="20"/>
          <w:szCs w:val="20"/>
        </w:rPr>
      </w:pPr>
    </w:p>
    <w:p w14:paraId="1EEC92AA" w14:textId="77777777" w:rsidR="009536AB" w:rsidRDefault="009536AB" w:rsidP="006D264C">
      <w:pPr>
        <w:spacing w:line="240" w:lineRule="auto"/>
        <w:rPr>
          <w:rFonts w:asciiTheme="majorHAnsi" w:hAnsiTheme="majorHAnsi" w:cstheme="majorHAnsi"/>
          <w:sz w:val="20"/>
          <w:szCs w:val="20"/>
        </w:rPr>
      </w:pPr>
    </w:p>
    <w:p w14:paraId="74C349AA" w14:textId="77777777" w:rsidR="009536AB" w:rsidRDefault="009536AB" w:rsidP="006D264C">
      <w:pPr>
        <w:spacing w:line="240" w:lineRule="auto"/>
        <w:rPr>
          <w:rFonts w:asciiTheme="majorHAnsi" w:hAnsiTheme="majorHAnsi" w:cstheme="majorHAnsi"/>
          <w:sz w:val="20"/>
          <w:szCs w:val="20"/>
        </w:rPr>
      </w:pPr>
    </w:p>
    <w:p w14:paraId="51DB10A9" w14:textId="77777777" w:rsidR="00985131" w:rsidRDefault="00985131" w:rsidP="006D264C">
      <w:pPr>
        <w:spacing w:line="240" w:lineRule="auto"/>
        <w:rPr>
          <w:rFonts w:asciiTheme="majorHAnsi" w:hAnsiTheme="majorHAnsi" w:cstheme="majorHAnsi"/>
          <w:sz w:val="20"/>
          <w:szCs w:val="20"/>
        </w:rPr>
      </w:pPr>
    </w:p>
    <w:p w14:paraId="649E9785" w14:textId="77777777" w:rsidR="007F4E9C" w:rsidRDefault="007F4E9C" w:rsidP="006D264C">
      <w:pPr>
        <w:spacing w:line="240" w:lineRule="auto"/>
        <w:rPr>
          <w:rFonts w:asciiTheme="majorHAnsi" w:hAnsiTheme="majorHAnsi" w:cstheme="majorHAnsi"/>
          <w:sz w:val="20"/>
          <w:szCs w:val="20"/>
        </w:rPr>
      </w:pPr>
    </w:p>
    <w:p w14:paraId="3327AEEC" w14:textId="77777777" w:rsidR="007F4E9C" w:rsidRDefault="007F4E9C" w:rsidP="006D264C">
      <w:pPr>
        <w:spacing w:line="240" w:lineRule="auto"/>
        <w:rPr>
          <w:rFonts w:asciiTheme="majorHAnsi" w:hAnsiTheme="majorHAnsi" w:cstheme="majorHAnsi"/>
          <w:sz w:val="20"/>
          <w:szCs w:val="20"/>
        </w:rPr>
      </w:pPr>
    </w:p>
    <w:p w14:paraId="146E52E7" w14:textId="77777777" w:rsidR="007F4E9C" w:rsidRDefault="007F4E9C" w:rsidP="006D264C">
      <w:pPr>
        <w:spacing w:line="240" w:lineRule="auto"/>
        <w:rPr>
          <w:rFonts w:asciiTheme="majorHAnsi" w:hAnsiTheme="majorHAnsi" w:cstheme="majorHAnsi"/>
          <w:sz w:val="20"/>
          <w:szCs w:val="20"/>
        </w:rPr>
      </w:pPr>
    </w:p>
    <w:p w14:paraId="676F201D" w14:textId="77777777" w:rsidR="007F4E9C" w:rsidRDefault="007F4E9C" w:rsidP="006D264C">
      <w:pPr>
        <w:spacing w:line="240" w:lineRule="auto"/>
        <w:rPr>
          <w:rFonts w:asciiTheme="majorHAnsi" w:hAnsiTheme="majorHAnsi" w:cstheme="majorHAnsi"/>
          <w:sz w:val="20"/>
          <w:szCs w:val="20"/>
        </w:rPr>
      </w:pPr>
    </w:p>
    <w:p w14:paraId="2D2FDB38" w14:textId="77777777" w:rsidR="007F4E9C" w:rsidRPr="00EB1827" w:rsidRDefault="007F4E9C"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787B6766"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(pełna nazwa Wykonawcy/Wykonawców w przypadku </w:t>
      </w:r>
      <w:r w:rsidR="00C83BAE">
        <w:rPr>
          <w:rFonts w:asciiTheme="majorHAnsi" w:hAnsiTheme="majorHAnsi" w:cstheme="majorHAnsi"/>
          <w:sz w:val="20"/>
          <w:szCs w:val="20"/>
        </w:rPr>
        <w:t>W</w:t>
      </w:r>
      <w:r w:rsidR="00C83BAE" w:rsidRPr="00EB1827">
        <w:rPr>
          <w:rFonts w:asciiTheme="majorHAnsi" w:hAnsiTheme="majorHAnsi" w:cstheme="majorHAnsi"/>
          <w:sz w:val="20"/>
          <w:szCs w:val="20"/>
        </w:rPr>
        <w:t xml:space="preserve">ykonawców </w:t>
      </w:r>
      <w:r w:rsidRPr="00EB1827">
        <w:rPr>
          <w:rFonts w:asciiTheme="majorHAnsi" w:hAnsiTheme="majorHAnsi" w:cstheme="majorHAnsi"/>
          <w:sz w:val="20"/>
          <w:szCs w:val="20"/>
        </w:rPr>
        <w:t>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D8368F3" w14:textId="77777777" w:rsidR="009536AB" w:rsidRPr="00EB1827" w:rsidRDefault="009536AB" w:rsidP="009536AB">
      <w:pPr>
        <w:rPr>
          <w:rFonts w:asciiTheme="majorHAnsi" w:hAnsiTheme="majorHAnsi" w:cstheme="majorHAnsi"/>
          <w:sz w:val="20"/>
          <w:szCs w:val="20"/>
        </w:rPr>
      </w:pPr>
    </w:p>
    <w:p w14:paraId="355E333B" w14:textId="77777777" w:rsidR="009536AB" w:rsidRPr="009168F0" w:rsidRDefault="009536AB" w:rsidP="009536AB">
      <w:pPr>
        <w:jc w:val="center"/>
        <w:rPr>
          <w:rFonts w:ascii="Calibri" w:hAnsi="Calibri"/>
          <w:b/>
          <w:sz w:val="20"/>
          <w:szCs w:val="20"/>
        </w:rPr>
      </w:pPr>
      <w:r w:rsidRPr="009168F0">
        <w:rPr>
          <w:rFonts w:ascii="Calibri" w:hAnsi="Calibri"/>
          <w:b/>
          <w:sz w:val="20"/>
          <w:szCs w:val="20"/>
        </w:rPr>
        <w:t>Obsługa portierni w wybranych obiektach Uniwersytetu Ekonomicznego w Poznaniu</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314D1DA8" w14:textId="77777777" w:rsidR="00941278" w:rsidRPr="00941278" w:rsidRDefault="00941278" w:rsidP="00941278">
      <w:pPr>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Łączna cena za wykonanie przedmiotu zamówienia:</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142"/>
        <w:gridCol w:w="1022"/>
        <w:gridCol w:w="2947"/>
      </w:tblGrid>
      <w:tr w:rsidR="00941278" w:rsidRPr="00941278" w14:paraId="75F9A58A" w14:textId="77777777" w:rsidTr="00941278">
        <w:trPr>
          <w:trHeight w:val="39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6778993"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62E5BA8C"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232674D"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02B1B1AB"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brutto (PLN)</w:t>
            </w:r>
          </w:p>
        </w:tc>
      </w:tr>
      <w:tr w:rsidR="00941278" w:rsidRPr="00941278" w14:paraId="709682F6" w14:textId="77777777" w:rsidTr="00941278">
        <w:trPr>
          <w:trHeight w:val="57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55096BA"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p w14:paraId="7FB2FDDC" w14:textId="77777777" w:rsidR="00941278" w:rsidRPr="00941278" w:rsidRDefault="00941278" w:rsidP="00941278">
            <w:pPr>
              <w:widowControl w:val="0"/>
              <w:adjustRightInd w:val="0"/>
              <w:jc w:val="center"/>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Obsługa portierni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10C1EC24"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A8CE76F"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0A977CAC"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r>
    </w:tbl>
    <w:p w14:paraId="592B0536" w14:textId="77777777" w:rsidR="00941278" w:rsidRPr="00941278" w:rsidRDefault="00941278" w:rsidP="00941278">
      <w:pPr>
        <w:jc w:val="both"/>
        <w:rPr>
          <w:rFonts w:asciiTheme="majorHAnsi" w:eastAsia="Times New Roman" w:hAnsiTheme="majorHAnsi" w:cstheme="majorHAnsi"/>
          <w:sz w:val="20"/>
          <w:szCs w:val="20"/>
        </w:rPr>
      </w:pPr>
    </w:p>
    <w:p w14:paraId="6273CD8B" w14:textId="77777777" w:rsidR="00941278" w:rsidRPr="00941278" w:rsidRDefault="00941278" w:rsidP="00941278">
      <w:pPr>
        <w:widowControl w:val="0"/>
        <w:adjustRightInd w:val="0"/>
        <w:ind w:left="360"/>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w:t>
      </w:r>
    </w:p>
    <w:p w14:paraId="0FA1410A" w14:textId="77777777" w:rsidR="00941278" w:rsidRDefault="00941278" w:rsidP="00941278">
      <w:pPr>
        <w:widowControl w:val="0"/>
        <w:adjustRightInd w:val="0"/>
        <w:ind w:left="360"/>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Cena brutto – słownie: ……………………….……………………………..…… złotych</w:t>
      </w:r>
    </w:p>
    <w:p w14:paraId="237225BE" w14:textId="77777777" w:rsidR="00D43631" w:rsidRPr="00941278" w:rsidRDefault="00D43631" w:rsidP="00941278">
      <w:pPr>
        <w:widowControl w:val="0"/>
        <w:adjustRightInd w:val="0"/>
        <w:ind w:left="360"/>
        <w:jc w:val="both"/>
        <w:rPr>
          <w:rFonts w:asciiTheme="majorHAnsi" w:eastAsia="Times New Roman" w:hAnsiTheme="majorHAnsi" w:cstheme="majorHAnsi"/>
          <w:sz w:val="20"/>
          <w:szCs w:val="20"/>
        </w:rPr>
      </w:pPr>
    </w:p>
    <w:p w14:paraId="67FDF608" w14:textId="72FFBC01" w:rsidR="00941278" w:rsidRPr="00D43631" w:rsidRDefault="00941278" w:rsidP="00D43631">
      <w:pPr>
        <w:ind w:left="142" w:right="140"/>
        <w:jc w:val="both"/>
        <w:rPr>
          <w:rFonts w:asciiTheme="majorHAnsi" w:eastAsia="Times New Roman" w:hAnsiTheme="majorHAnsi" w:cstheme="majorHAnsi"/>
          <w:sz w:val="20"/>
          <w:szCs w:val="20"/>
        </w:rPr>
      </w:pPr>
      <w:r w:rsidRPr="00D43631">
        <w:rPr>
          <w:rFonts w:asciiTheme="majorHAnsi" w:eastAsia="Times New Roman" w:hAnsiTheme="majorHAnsi" w:cstheme="majorHAnsi"/>
          <w:b/>
          <w:sz w:val="20"/>
          <w:szCs w:val="20"/>
        </w:rPr>
        <w:t>UWAGA</w:t>
      </w:r>
      <w:r w:rsidRPr="00D43631">
        <w:rPr>
          <w:rFonts w:asciiTheme="majorHAnsi" w:eastAsia="Times New Roman" w:hAnsiTheme="majorHAnsi" w:cstheme="majorHAnsi"/>
          <w:sz w:val="20"/>
          <w:szCs w:val="20"/>
        </w:rPr>
        <w:t xml:space="preserve">: </w:t>
      </w:r>
      <w:r w:rsidRPr="00D43631">
        <w:rPr>
          <w:rFonts w:ascii="Calibri" w:hAnsi="Calibri" w:cs="Calibri"/>
          <w:sz w:val="20"/>
          <w:szCs w:val="20"/>
        </w:rPr>
        <w:t xml:space="preserve">Łączna cena za wykonanie przedmiotu zamówienia powinna być wyliczona przy założeniu </w:t>
      </w:r>
      <w:r w:rsidR="009536AB">
        <w:rPr>
          <w:rFonts w:ascii="Calibri" w:hAnsi="Calibri" w:cs="Calibri"/>
          <w:b/>
          <w:sz w:val="20"/>
          <w:szCs w:val="20"/>
        </w:rPr>
        <w:t xml:space="preserve">29 280 </w:t>
      </w:r>
      <w:r w:rsidRPr="00D43631">
        <w:rPr>
          <w:rFonts w:ascii="Calibri" w:hAnsi="Calibri" w:cs="Calibri"/>
          <w:b/>
          <w:sz w:val="20"/>
          <w:szCs w:val="20"/>
        </w:rPr>
        <w:t>godzin</w:t>
      </w:r>
      <w:r w:rsidRPr="00D43631">
        <w:rPr>
          <w:rFonts w:ascii="Calibri" w:hAnsi="Calibri" w:cs="Calibri"/>
          <w:sz w:val="20"/>
          <w:szCs w:val="20"/>
        </w:rPr>
        <w:t xml:space="preserve"> obsługi portierni w całym okresie świadczenia usługi. Natomiast faktycznie wypłacone Wykonawcy wynagrodzenie będzie wynikało z faktycznej liczby godzin świadczenia usługi.</w:t>
      </w:r>
    </w:p>
    <w:p w14:paraId="0423AF05" w14:textId="77777777" w:rsidR="00941278" w:rsidRPr="00941278" w:rsidRDefault="00941278" w:rsidP="00941278">
      <w:pPr>
        <w:ind w:left="142" w:right="140"/>
        <w:jc w:val="both"/>
        <w:rPr>
          <w:rFonts w:asciiTheme="majorHAnsi" w:eastAsia="Times New Roman" w:hAnsiTheme="majorHAnsi" w:cstheme="majorHAnsi"/>
          <w:sz w:val="20"/>
          <w:szCs w:val="20"/>
        </w:rPr>
      </w:pPr>
    </w:p>
    <w:p w14:paraId="5CE8CDE5" w14:textId="77777777" w:rsidR="00941278" w:rsidRPr="00941278" w:rsidRDefault="00941278" w:rsidP="00941278">
      <w:pPr>
        <w:ind w:left="142" w:right="140"/>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Natomiast faktycznie wypłacone Wykonawcy wynagrodzenie będzie wynikało z faktycznej liczby godzin świadczenia usługi.</w:t>
      </w:r>
    </w:p>
    <w:p w14:paraId="6A2FA5D4" w14:textId="77777777" w:rsidR="00941278" w:rsidRPr="00941278" w:rsidRDefault="00941278" w:rsidP="00941278">
      <w:pPr>
        <w:widowControl w:val="0"/>
        <w:adjustRightInd w:val="0"/>
        <w:spacing w:line="240" w:lineRule="exact"/>
        <w:jc w:val="both"/>
        <w:rPr>
          <w:rFonts w:asciiTheme="majorHAnsi" w:eastAsia="Times New Roman" w:hAnsiTheme="majorHAnsi" w:cstheme="majorHAnsi"/>
          <w:sz w:val="20"/>
          <w:szCs w:val="20"/>
        </w:rPr>
      </w:pPr>
    </w:p>
    <w:p w14:paraId="40F99579" w14:textId="77777777" w:rsidR="00941278" w:rsidRDefault="00941278" w:rsidP="00941278">
      <w:pPr>
        <w:widowControl w:val="0"/>
        <w:adjustRightInd w:val="0"/>
        <w:spacing w:line="240" w:lineRule="exact"/>
        <w:jc w:val="both"/>
        <w:rPr>
          <w:rFonts w:asciiTheme="majorHAnsi" w:eastAsia="Times New Roman" w:hAnsiTheme="majorHAnsi" w:cstheme="majorHAnsi"/>
          <w:sz w:val="20"/>
          <w:szCs w:val="20"/>
        </w:rPr>
      </w:pPr>
    </w:p>
    <w:p w14:paraId="23F7C8C8" w14:textId="77777777" w:rsidR="00746BC9" w:rsidRDefault="00746BC9" w:rsidP="00941278">
      <w:pPr>
        <w:widowControl w:val="0"/>
        <w:adjustRightInd w:val="0"/>
        <w:spacing w:line="240" w:lineRule="exact"/>
        <w:jc w:val="both"/>
        <w:rPr>
          <w:rFonts w:asciiTheme="majorHAnsi" w:eastAsia="Times New Roman" w:hAnsiTheme="majorHAnsi" w:cstheme="majorHAnsi"/>
          <w:sz w:val="20"/>
          <w:szCs w:val="20"/>
        </w:rPr>
      </w:pPr>
    </w:p>
    <w:p w14:paraId="73DE789F" w14:textId="77777777" w:rsidR="00746BC9" w:rsidRDefault="00746BC9" w:rsidP="00941278">
      <w:pPr>
        <w:widowControl w:val="0"/>
        <w:adjustRightInd w:val="0"/>
        <w:spacing w:line="240" w:lineRule="exact"/>
        <w:jc w:val="both"/>
        <w:rPr>
          <w:rFonts w:asciiTheme="majorHAnsi" w:eastAsia="Times New Roman" w:hAnsiTheme="majorHAnsi" w:cstheme="majorHAnsi"/>
          <w:sz w:val="20"/>
          <w:szCs w:val="20"/>
        </w:rPr>
      </w:pPr>
    </w:p>
    <w:p w14:paraId="38C64F0B" w14:textId="77777777" w:rsidR="00746BC9" w:rsidRDefault="00746BC9" w:rsidP="00941278">
      <w:pPr>
        <w:widowControl w:val="0"/>
        <w:adjustRightInd w:val="0"/>
        <w:spacing w:line="240" w:lineRule="exact"/>
        <w:jc w:val="both"/>
        <w:rPr>
          <w:rFonts w:asciiTheme="majorHAnsi" w:eastAsia="Times New Roman" w:hAnsiTheme="majorHAnsi" w:cstheme="majorHAnsi"/>
          <w:sz w:val="20"/>
          <w:szCs w:val="20"/>
        </w:rPr>
      </w:pPr>
    </w:p>
    <w:p w14:paraId="5E36CFDA" w14:textId="77777777" w:rsidR="003D31FC" w:rsidRPr="00941278" w:rsidRDefault="003D31FC" w:rsidP="00941278">
      <w:pPr>
        <w:widowControl w:val="0"/>
        <w:adjustRightInd w:val="0"/>
        <w:spacing w:line="240" w:lineRule="exact"/>
        <w:jc w:val="both"/>
        <w:rPr>
          <w:rFonts w:asciiTheme="majorHAnsi" w:eastAsia="Times New Roman" w:hAnsiTheme="majorHAnsi" w:cstheme="majorHAnsi"/>
          <w:sz w:val="20"/>
          <w:szCs w:val="20"/>
        </w:rPr>
      </w:pPr>
    </w:p>
    <w:p w14:paraId="41E82C88" w14:textId="77777777" w:rsidR="00941278" w:rsidRPr="00941278" w:rsidRDefault="00941278" w:rsidP="00941278">
      <w:pPr>
        <w:jc w:val="both"/>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Ceny jednostkowe wynagrodzenia:</w:t>
      </w:r>
    </w:p>
    <w:tbl>
      <w:tblPr>
        <w:tblpPr w:leftFromText="141" w:rightFromText="141" w:vertAnchor="text" w:horzAnchor="margin" w:tblpY="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3260"/>
        <w:gridCol w:w="993"/>
        <w:gridCol w:w="2976"/>
      </w:tblGrid>
      <w:tr w:rsidR="00941278" w:rsidRPr="00941278" w14:paraId="1C61C884" w14:textId="77777777" w:rsidTr="00941278">
        <w:trPr>
          <w:trHeight w:val="39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30134A0"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Nazwa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4CA215"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netto (PLN)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2F62A"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Podatek VAT  (PLN)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1DAA7BC" w14:textId="77777777" w:rsidR="00941278" w:rsidRPr="00941278" w:rsidRDefault="00941278" w:rsidP="00941278">
            <w:pPr>
              <w:widowControl w:val="0"/>
              <w:adjustRightInd w:val="0"/>
              <w:jc w:val="center"/>
              <w:rPr>
                <w:rFonts w:asciiTheme="majorHAnsi" w:eastAsia="Times New Roman" w:hAnsiTheme="majorHAnsi" w:cstheme="majorHAnsi"/>
                <w:b/>
                <w:sz w:val="20"/>
                <w:szCs w:val="20"/>
              </w:rPr>
            </w:pPr>
            <w:r w:rsidRPr="00941278">
              <w:rPr>
                <w:rFonts w:asciiTheme="majorHAnsi" w:eastAsia="Times New Roman" w:hAnsiTheme="majorHAnsi" w:cstheme="majorHAnsi"/>
                <w:b/>
                <w:sz w:val="20"/>
                <w:szCs w:val="20"/>
              </w:rPr>
              <w:t>Cena brutto (PLN)</w:t>
            </w:r>
          </w:p>
        </w:tc>
      </w:tr>
      <w:tr w:rsidR="00941278" w:rsidRPr="00941278" w14:paraId="55977AFA" w14:textId="77777777" w:rsidTr="00941278">
        <w:trPr>
          <w:trHeight w:val="49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E563509" w14:textId="77777777" w:rsidR="00941278" w:rsidRPr="00941278" w:rsidRDefault="00941278" w:rsidP="00941278">
            <w:pPr>
              <w:widowControl w:val="0"/>
              <w:adjustRightInd w:val="0"/>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Cena za 1 roboczogodzinę pracownika obsługi portierni.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3D863D"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53C89F"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C445C59" w14:textId="77777777" w:rsidR="00941278" w:rsidRPr="00941278" w:rsidRDefault="00941278" w:rsidP="00941278">
            <w:pPr>
              <w:widowControl w:val="0"/>
              <w:adjustRightInd w:val="0"/>
              <w:jc w:val="both"/>
              <w:rPr>
                <w:rFonts w:asciiTheme="majorHAnsi" w:eastAsia="Times New Roman" w:hAnsiTheme="majorHAnsi" w:cstheme="majorHAnsi"/>
                <w:sz w:val="20"/>
                <w:szCs w:val="20"/>
              </w:rPr>
            </w:pPr>
          </w:p>
        </w:tc>
      </w:tr>
    </w:tbl>
    <w:p w14:paraId="2F55AEF3" w14:textId="77777777" w:rsidR="00941278" w:rsidRPr="00941278" w:rsidRDefault="00941278" w:rsidP="00941278">
      <w:pPr>
        <w:widowControl w:val="0"/>
        <w:adjustRightInd w:val="0"/>
        <w:spacing w:line="240" w:lineRule="exact"/>
        <w:jc w:val="both"/>
        <w:rPr>
          <w:rFonts w:asciiTheme="majorHAnsi" w:eastAsia="Times New Roman" w:hAnsiTheme="majorHAnsi" w:cstheme="majorHAnsi"/>
          <w:sz w:val="20"/>
          <w:szCs w:val="20"/>
        </w:rPr>
      </w:pPr>
    </w:p>
    <w:p w14:paraId="052569DC" w14:textId="77777777" w:rsidR="00941278" w:rsidRPr="00941278" w:rsidRDefault="00941278" w:rsidP="00941278">
      <w:pPr>
        <w:widowControl w:val="0"/>
        <w:tabs>
          <w:tab w:val="left" w:pos="1134"/>
        </w:tabs>
        <w:adjustRightInd w:val="0"/>
        <w:ind w:left="284"/>
        <w:jc w:val="both"/>
        <w:textAlignment w:val="baseline"/>
        <w:rPr>
          <w:rFonts w:asciiTheme="majorHAnsi" w:eastAsia="Calibri" w:hAnsiTheme="majorHAnsi" w:cstheme="majorHAnsi"/>
          <w:b/>
          <w:bCs/>
          <w:sz w:val="20"/>
          <w:szCs w:val="20"/>
        </w:rPr>
      </w:pPr>
    </w:p>
    <w:p w14:paraId="19D09D4A" w14:textId="77777777" w:rsidR="009536AB" w:rsidRPr="00941278" w:rsidRDefault="009536AB" w:rsidP="009536AB">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941278">
        <w:rPr>
          <w:rFonts w:asciiTheme="majorHAnsi" w:eastAsia="Calibri" w:hAnsiTheme="majorHAnsi" w:cstheme="majorHAnsi"/>
          <w:b/>
          <w:bCs/>
          <w:sz w:val="20"/>
          <w:szCs w:val="20"/>
        </w:rPr>
        <w:t>Przeprowadzenie</w:t>
      </w:r>
      <w:r w:rsidRPr="00941278">
        <w:rPr>
          <w:rFonts w:asciiTheme="majorHAnsi" w:eastAsia="Calibri" w:hAnsiTheme="majorHAnsi" w:cstheme="majorHAnsi"/>
          <w:bCs/>
          <w:sz w:val="20"/>
          <w:szCs w:val="20"/>
        </w:rPr>
        <w:t xml:space="preserve"> szkolenia</w:t>
      </w:r>
      <w:r w:rsidRPr="00591B08">
        <w:rPr>
          <w:rFonts w:ascii="Calibri" w:eastAsia="Calibri" w:hAnsi="Calibri"/>
          <w:kern w:val="3"/>
          <w:sz w:val="20"/>
          <w:szCs w:val="20"/>
          <w:lang w:eastAsia="en-US"/>
        </w:rPr>
        <w:t xml:space="preserve"> </w:t>
      </w:r>
      <w:r w:rsidRPr="00AB2D21">
        <w:rPr>
          <w:rFonts w:ascii="Calibri" w:eastAsia="Calibri" w:hAnsi="Calibri"/>
          <w:kern w:val="3"/>
          <w:sz w:val="20"/>
          <w:szCs w:val="20"/>
          <w:lang w:eastAsia="en-US"/>
        </w:rPr>
        <w:t>w terminie do 5 dni przed datą rozpoczęcia realizacji usługi</w:t>
      </w:r>
      <w:r w:rsidRPr="00941278">
        <w:rPr>
          <w:rFonts w:asciiTheme="majorHAnsi" w:eastAsia="Calibri" w:hAnsiTheme="majorHAnsi" w:cstheme="majorHAnsi"/>
          <w:bCs/>
          <w:sz w:val="20"/>
          <w:szCs w:val="20"/>
        </w:rPr>
        <w:t xml:space="preserve"> dla osób zatrudnionych do realizacji zamówienia z zasad obsługi </w:t>
      </w:r>
      <w:r>
        <w:rPr>
          <w:rFonts w:asciiTheme="majorHAnsi" w:eastAsia="Calibri" w:hAnsiTheme="majorHAnsi" w:cstheme="majorHAnsi"/>
          <w:bCs/>
          <w:sz w:val="20"/>
          <w:szCs w:val="20"/>
        </w:rPr>
        <w:t>osób</w:t>
      </w:r>
      <w:r w:rsidRPr="00941278">
        <w:rPr>
          <w:rFonts w:asciiTheme="majorHAnsi" w:eastAsia="Calibri" w:hAnsiTheme="majorHAnsi" w:cstheme="majorHAnsi"/>
          <w:bCs/>
          <w:sz w:val="20"/>
          <w:szCs w:val="20"/>
        </w:rPr>
        <w:t xml:space="preserve"> z niepełnosprawnościami </w:t>
      </w:r>
      <w:r w:rsidRPr="00941278">
        <w:rPr>
          <w:rFonts w:asciiTheme="majorHAnsi" w:eastAsia="Calibri" w:hAnsiTheme="majorHAnsi" w:cstheme="majorHAnsi"/>
          <w:b/>
          <w:bCs/>
          <w:sz w:val="20"/>
          <w:szCs w:val="20"/>
          <w:u w:val="single"/>
        </w:rPr>
        <w:t>lub</w:t>
      </w:r>
      <w:r w:rsidRPr="00941278">
        <w:rPr>
          <w:rFonts w:asciiTheme="majorHAnsi" w:eastAsia="Calibri" w:hAnsiTheme="majorHAnsi" w:cstheme="majorHAnsi"/>
          <w:bCs/>
          <w:sz w:val="20"/>
          <w:szCs w:val="20"/>
        </w:rPr>
        <w:t xml:space="preserve"> </w:t>
      </w:r>
      <w:r w:rsidRPr="00941278">
        <w:rPr>
          <w:rFonts w:asciiTheme="majorHAnsi" w:eastAsia="Calibri" w:hAnsiTheme="majorHAnsi" w:cstheme="majorHAnsi"/>
          <w:b/>
          <w:bCs/>
          <w:sz w:val="20"/>
          <w:szCs w:val="20"/>
        </w:rPr>
        <w:t>nie przeprowadzenie</w:t>
      </w:r>
      <w:r w:rsidRPr="00941278">
        <w:rPr>
          <w:rFonts w:asciiTheme="majorHAnsi" w:eastAsia="Calibri" w:hAnsiTheme="majorHAnsi" w:cstheme="majorHAnsi"/>
          <w:bCs/>
          <w:sz w:val="20"/>
          <w:szCs w:val="20"/>
        </w:rPr>
        <w:t xml:space="preserve"> szkolenia dla osób zatrudnionych do realizacji zamówienia z zasad obsługi osób z niepełnosprawnościami </w:t>
      </w:r>
      <w:r w:rsidRPr="00941278">
        <w:rPr>
          <w:rFonts w:asciiTheme="majorHAnsi" w:hAnsiTheme="majorHAnsi" w:cstheme="majorHAnsi"/>
          <w:b/>
          <w:color w:val="FF0000"/>
          <w:sz w:val="20"/>
          <w:szCs w:val="20"/>
          <w:u w:val="single"/>
        </w:rPr>
        <w:t>* (niepotrzebne skreślić</w:t>
      </w:r>
      <w:r w:rsidRPr="00941278">
        <w:rPr>
          <w:rFonts w:asciiTheme="majorHAnsi" w:hAnsiTheme="majorHAnsi" w:cstheme="majorHAnsi"/>
          <w:b/>
          <w:color w:val="FF0000"/>
          <w:sz w:val="20"/>
          <w:szCs w:val="20"/>
        </w:rPr>
        <w:t>)</w:t>
      </w:r>
      <w:r w:rsidRPr="00941278">
        <w:rPr>
          <w:rFonts w:asciiTheme="majorHAnsi" w:eastAsia="Times New Roman" w:hAnsiTheme="majorHAnsi" w:cstheme="majorHAnsi"/>
          <w:color w:val="FF0000"/>
          <w:sz w:val="20"/>
          <w:szCs w:val="20"/>
        </w:rPr>
        <w:t xml:space="preserve">        </w:t>
      </w:r>
    </w:p>
    <w:p w14:paraId="7A5A122F" w14:textId="4870378A" w:rsidR="00941278" w:rsidRPr="00941278" w:rsidRDefault="00941278" w:rsidP="00D43631">
      <w:pPr>
        <w:widowControl w:val="0"/>
        <w:tabs>
          <w:tab w:val="left" w:pos="1134"/>
        </w:tabs>
        <w:adjustRightInd w:val="0"/>
        <w:jc w:val="both"/>
        <w:textAlignment w:val="baseline"/>
        <w:rPr>
          <w:rFonts w:asciiTheme="majorHAnsi" w:eastAsia="Times New Roman" w:hAnsiTheme="majorHAnsi" w:cstheme="majorHAnsi"/>
          <w:sz w:val="20"/>
          <w:szCs w:val="20"/>
        </w:rPr>
      </w:pPr>
      <w:r w:rsidRPr="00941278">
        <w:rPr>
          <w:rFonts w:asciiTheme="majorHAnsi" w:eastAsia="Times New Roman" w:hAnsiTheme="majorHAnsi" w:cstheme="majorHAnsi"/>
          <w:sz w:val="20"/>
          <w:szCs w:val="20"/>
        </w:rPr>
        <w:t xml:space="preserve">                  </w:t>
      </w:r>
      <w:r w:rsidRPr="00941278">
        <w:rPr>
          <w:rFonts w:asciiTheme="majorHAnsi" w:hAnsiTheme="majorHAnsi" w:cstheme="majorHAnsi"/>
          <w:b/>
          <w:sz w:val="20"/>
          <w:szCs w:val="20"/>
        </w:rPr>
        <w:t xml:space="preserve"> </w:t>
      </w:r>
    </w:p>
    <w:p w14:paraId="2E20C03B" w14:textId="77777777" w:rsidR="002D677F" w:rsidRPr="000B5D97" w:rsidRDefault="002D677F" w:rsidP="002D677F">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Zapewnienie ubioru służbowego wraz z białą koszulą i identyfikatorem </w:t>
      </w:r>
      <w:r w:rsidRPr="000B5D97">
        <w:rPr>
          <w:rFonts w:asciiTheme="majorHAnsi" w:eastAsia="Times New Roman" w:hAnsiTheme="majorHAnsi" w:cstheme="majorHAnsi"/>
          <w:b/>
          <w:sz w:val="20"/>
          <w:szCs w:val="20"/>
          <w:u w:val="single"/>
        </w:rPr>
        <w:t>lub</w:t>
      </w:r>
      <w:r w:rsidRPr="000B5D97">
        <w:rPr>
          <w:rFonts w:asciiTheme="majorHAnsi" w:eastAsia="Times New Roman" w:hAnsiTheme="majorHAnsi" w:cstheme="majorHAnsi"/>
          <w:sz w:val="20"/>
          <w:szCs w:val="20"/>
        </w:rPr>
        <w:t xml:space="preserve"> zapewnienie tylko białych koszul wraz identyfikatorem</w:t>
      </w:r>
      <w:r w:rsidRPr="000B5D97">
        <w:rPr>
          <w:rFonts w:asciiTheme="majorHAnsi" w:hAnsiTheme="majorHAnsi" w:cstheme="majorHAnsi"/>
          <w:b/>
          <w:color w:val="FF0000"/>
          <w:sz w:val="20"/>
          <w:szCs w:val="20"/>
          <w:u w:val="single"/>
        </w:rPr>
        <w:t>* (niepotrzebne skreślić</w:t>
      </w:r>
      <w:r w:rsidRPr="000B5D97">
        <w:rPr>
          <w:rFonts w:asciiTheme="majorHAnsi" w:hAnsiTheme="majorHAnsi" w:cstheme="majorHAnsi"/>
          <w:b/>
          <w:sz w:val="20"/>
          <w:szCs w:val="20"/>
        </w:rPr>
        <w:t>)</w:t>
      </w:r>
      <w:r>
        <w:rPr>
          <w:rFonts w:asciiTheme="majorHAnsi" w:eastAsia="Times New Roman" w:hAnsiTheme="majorHAnsi" w:cstheme="majorHAnsi"/>
          <w:sz w:val="20"/>
          <w:szCs w:val="20"/>
        </w:rPr>
        <w:t xml:space="preserve">                           </w:t>
      </w:r>
      <w:r w:rsidRPr="00116A39">
        <w:rPr>
          <w:rFonts w:asciiTheme="majorHAnsi" w:hAnsiTheme="majorHAnsi" w:cstheme="majorHAnsi"/>
          <w:b/>
          <w:sz w:val="20"/>
          <w:szCs w:val="20"/>
        </w:rPr>
        <w:t xml:space="preserve"> </w:t>
      </w:r>
    </w:p>
    <w:p w14:paraId="6C78841E" w14:textId="77777777" w:rsidR="00941278" w:rsidRPr="00941278" w:rsidRDefault="00941278" w:rsidP="00941278">
      <w:pPr>
        <w:spacing w:line="240" w:lineRule="auto"/>
        <w:jc w:val="both"/>
        <w:rPr>
          <w:rFonts w:asciiTheme="majorHAnsi" w:hAnsiTheme="majorHAnsi" w:cstheme="majorHAnsi"/>
          <w:b/>
          <w:sz w:val="20"/>
          <w:szCs w:val="20"/>
        </w:rPr>
      </w:pPr>
    </w:p>
    <w:p w14:paraId="6671543A" w14:textId="77777777" w:rsidR="00941278" w:rsidRPr="00941278" w:rsidRDefault="00941278"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7C30CB0B"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746BC9">
        <w:rPr>
          <w:rFonts w:asciiTheme="majorHAnsi" w:hAnsiTheme="majorHAnsi" w:cstheme="majorHAnsi"/>
          <w:sz w:val="20"/>
          <w:szCs w:val="20"/>
        </w:rPr>
        <w:t>y, określonymi w Załączniku nr 5</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313A9B9B"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1A0DDB6E" w14:textId="77777777" w:rsidR="00941278" w:rsidRPr="00941278" w:rsidRDefault="00941278" w:rsidP="00941278">
      <w:pPr>
        <w:spacing w:line="240" w:lineRule="auto"/>
        <w:jc w:val="both"/>
        <w:rPr>
          <w:rFonts w:asciiTheme="majorHAnsi" w:hAnsiTheme="majorHAnsi" w:cstheme="majorHAnsi"/>
          <w:sz w:val="20"/>
          <w:szCs w:val="20"/>
        </w:rPr>
      </w:pPr>
    </w:p>
    <w:p w14:paraId="6A427AF8" w14:textId="77777777" w:rsidR="00E77F01" w:rsidRDefault="00E77F01" w:rsidP="00F6171F">
      <w:pPr>
        <w:spacing w:line="240" w:lineRule="auto"/>
        <w:jc w:val="both"/>
        <w:rPr>
          <w:rFonts w:asciiTheme="majorHAnsi" w:hAnsiTheme="majorHAnsi" w:cstheme="majorHAnsi"/>
          <w:sz w:val="20"/>
          <w:szCs w:val="20"/>
        </w:rPr>
      </w:pPr>
    </w:p>
    <w:p w14:paraId="1374740F" w14:textId="77777777" w:rsidR="00E77F01" w:rsidRDefault="00E77F01" w:rsidP="00F6171F">
      <w:pPr>
        <w:spacing w:line="240" w:lineRule="auto"/>
        <w:jc w:val="both"/>
        <w:rPr>
          <w:rFonts w:asciiTheme="majorHAnsi" w:hAnsiTheme="majorHAnsi" w:cstheme="majorHAnsi"/>
          <w:sz w:val="20"/>
          <w:szCs w:val="20"/>
        </w:rPr>
      </w:pPr>
    </w:p>
    <w:p w14:paraId="7D2DDFCA" w14:textId="77777777" w:rsidR="007F4E9C" w:rsidRDefault="007F4E9C"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548FE6A2" w:rsidR="00EB1827" w:rsidRPr="00775EBF" w:rsidRDefault="00B86BDB"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2</w:t>
      </w:r>
      <w:r w:rsidR="00EB1827" w:rsidRPr="00775EBF">
        <w:rPr>
          <w:rFonts w:asciiTheme="majorHAnsi" w:hAnsiTheme="majorHAnsi" w:cstheme="majorHAnsi"/>
          <w:b/>
          <w:sz w:val="20"/>
          <w:szCs w:val="20"/>
        </w:rPr>
        <w:t xml:space="preserve"> do SWZ</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Prawo zamówień publicznych (zwanej dalej „ustawą Pzp”)</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B86BDB">
      <w:pPr>
        <w:spacing w:line="240" w:lineRule="auto"/>
        <w:jc w:val="both"/>
        <w:rPr>
          <w:rFonts w:asciiTheme="majorHAnsi" w:hAnsiTheme="majorHAnsi" w:cstheme="majorHAnsi"/>
          <w:sz w:val="20"/>
          <w:szCs w:val="20"/>
        </w:rPr>
      </w:pPr>
    </w:p>
    <w:p w14:paraId="42265566" w14:textId="7F6CAEE9" w:rsidR="00EB1827" w:rsidRPr="009536AB" w:rsidRDefault="00EB1827" w:rsidP="009536AB">
      <w:pPr>
        <w:jc w:val="both"/>
        <w:rPr>
          <w:rFonts w:asciiTheme="majorHAnsi" w:hAnsiTheme="majorHAnsi" w:cstheme="majorHAnsi"/>
          <w:sz w:val="20"/>
          <w:szCs w:val="20"/>
        </w:rPr>
      </w:pPr>
      <w:r w:rsidRPr="00EB1827">
        <w:rPr>
          <w:rFonts w:asciiTheme="majorHAnsi" w:hAnsiTheme="majorHAnsi" w:cstheme="majorHAnsi"/>
          <w:sz w:val="20"/>
          <w:szCs w:val="20"/>
        </w:rPr>
        <w:t>Na potrzeby postępowania o udzielenie zamówienia publicznego pn</w:t>
      </w:r>
      <w:r w:rsidR="00ED1216">
        <w:rPr>
          <w:rFonts w:asciiTheme="majorHAnsi" w:hAnsiTheme="majorHAnsi" w:cstheme="majorHAnsi"/>
          <w:sz w:val="20"/>
          <w:szCs w:val="20"/>
        </w:rPr>
        <w:t>.</w:t>
      </w:r>
      <w:r w:rsidR="00D9000F">
        <w:rPr>
          <w:rFonts w:asciiTheme="majorHAnsi" w:hAnsiTheme="majorHAnsi" w:cstheme="majorHAnsi"/>
          <w:sz w:val="20"/>
          <w:szCs w:val="20"/>
        </w:rPr>
        <w:t>:</w:t>
      </w:r>
      <w:r w:rsidR="00E77F01" w:rsidRPr="00E77F01">
        <w:rPr>
          <w:rFonts w:ascii="Calibri" w:hAnsi="Calibri"/>
          <w:b/>
          <w:sz w:val="20"/>
          <w:szCs w:val="20"/>
        </w:rPr>
        <w:t xml:space="preserve"> </w:t>
      </w:r>
      <w:r w:rsidR="009536AB" w:rsidRPr="009168F0">
        <w:rPr>
          <w:rFonts w:ascii="Calibri" w:hAnsi="Calibri"/>
          <w:b/>
          <w:sz w:val="20"/>
          <w:szCs w:val="20"/>
        </w:rPr>
        <w:t>Obsługa portierni w wybranych obiektach Uniwersytetu Ekonomicznego w Poznaniu</w:t>
      </w:r>
      <w:r w:rsidR="009536AB">
        <w:rPr>
          <w:rFonts w:asciiTheme="majorHAnsi" w:hAnsiTheme="majorHAnsi" w:cstheme="majorHAnsi"/>
          <w:sz w:val="20"/>
          <w:szCs w:val="20"/>
        </w:rPr>
        <w:t xml:space="preserve"> </w:t>
      </w:r>
      <w:r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30706459"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Nie podlegam wykluczeniu z postępowania na podsta</w:t>
      </w:r>
      <w:r w:rsidR="00E77F01">
        <w:rPr>
          <w:rFonts w:asciiTheme="majorHAnsi" w:hAnsiTheme="majorHAnsi" w:cstheme="majorHAnsi"/>
          <w:sz w:val="20"/>
          <w:szCs w:val="20"/>
        </w:rPr>
        <w:t>wie art. 108 ust. 1</w:t>
      </w:r>
      <w:r w:rsidR="009536AB">
        <w:rPr>
          <w:rFonts w:asciiTheme="majorHAnsi" w:hAnsiTheme="majorHAnsi" w:cstheme="majorHAnsi"/>
          <w:sz w:val="20"/>
          <w:szCs w:val="20"/>
        </w:rPr>
        <w:t xml:space="preserve"> oraz art. 109 ust.1, pkt.1 </w:t>
      </w:r>
      <w:r w:rsidR="00E77F01">
        <w:rPr>
          <w:rFonts w:asciiTheme="majorHAnsi" w:hAnsiTheme="majorHAnsi" w:cstheme="majorHAnsi"/>
          <w:sz w:val="20"/>
          <w:szCs w:val="20"/>
        </w:rPr>
        <w:t>ustawy Pzp.</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62C67868"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Oświadczam, że zachodzą w stosunku do mnie podstawy wykluczenia z postępowania na podstawie art. …………. ustawy Pzp (podać mającą zastosowanie podstawę wykluczenia spośród wymienionych w </w:t>
      </w:r>
      <w:r w:rsidR="009536AB">
        <w:rPr>
          <w:rFonts w:asciiTheme="majorHAnsi" w:hAnsiTheme="majorHAnsi" w:cstheme="majorHAnsi"/>
          <w:sz w:val="20"/>
          <w:szCs w:val="20"/>
        </w:rPr>
        <w:t xml:space="preserve">art. 108 ust. </w:t>
      </w:r>
      <w:r w:rsidRPr="00EB1827">
        <w:rPr>
          <w:rFonts w:asciiTheme="majorHAnsi" w:hAnsiTheme="majorHAnsi" w:cstheme="majorHAnsi"/>
          <w:sz w:val="20"/>
          <w:szCs w:val="20"/>
        </w:rPr>
        <w:t>,</w:t>
      </w:r>
      <w:r w:rsidR="009536AB" w:rsidRPr="009536AB">
        <w:rPr>
          <w:rFonts w:asciiTheme="majorHAnsi" w:hAnsiTheme="majorHAnsi" w:cstheme="majorHAnsi"/>
          <w:sz w:val="20"/>
          <w:szCs w:val="20"/>
        </w:rPr>
        <w:t xml:space="preserve"> </w:t>
      </w:r>
      <w:r w:rsidR="009536AB">
        <w:rPr>
          <w:rFonts w:asciiTheme="majorHAnsi" w:hAnsiTheme="majorHAnsi" w:cstheme="majorHAnsi"/>
          <w:sz w:val="20"/>
          <w:szCs w:val="20"/>
        </w:rPr>
        <w:t>oraz art. 109 ust.1, pkt.1</w:t>
      </w:r>
      <w:r w:rsidRPr="00EB1827">
        <w:rPr>
          <w:rFonts w:asciiTheme="majorHAnsi" w:hAnsiTheme="majorHAnsi" w:cstheme="majorHAnsi"/>
          <w:sz w:val="20"/>
          <w:szCs w:val="20"/>
        </w:rPr>
        <w:t xml:space="preserve"> ustawy Pzp). Jednocześnie oświadczam, że w związku z ww. okolicznością, na podstawie art. 110 ust. 2 ustawy Pzp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7F4E9C">
      <w:pPr>
        <w:spacing w:line="240" w:lineRule="auto"/>
        <w:jc w:val="both"/>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7F4E9C">
      <w:pPr>
        <w:spacing w:line="240" w:lineRule="auto"/>
        <w:jc w:val="both"/>
        <w:rPr>
          <w:rFonts w:asciiTheme="majorHAnsi" w:hAnsiTheme="majorHAnsi" w:cstheme="majorHAnsi"/>
          <w:sz w:val="20"/>
          <w:szCs w:val="20"/>
        </w:rPr>
      </w:pPr>
    </w:p>
    <w:p w14:paraId="38A24C10" w14:textId="77777777" w:rsidR="00EB1827" w:rsidRPr="00EB1827" w:rsidRDefault="00EB1827" w:rsidP="007F4E9C">
      <w:pPr>
        <w:spacing w:line="240" w:lineRule="auto"/>
        <w:jc w:val="both"/>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454CE2FF" w14:textId="77777777"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31AD1AAB" w14:textId="77777777"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7F4E9C">
      <w:pPr>
        <w:spacing w:line="240" w:lineRule="auto"/>
        <w:jc w:val="both"/>
        <w:rPr>
          <w:rFonts w:asciiTheme="majorHAnsi" w:hAnsiTheme="majorHAnsi" w:cstheme="majorHAnsi"/>
          <w:sz w:val="20"/>
          <w:szCs w:val="20"/>
        </w:rPr>
      </w:pPr>
    </w:p>
    <w:p w14:paraId="1A664534" w14:textId="77777777" w:rsidR="00EB1827" w:rsidRPr="00EB1827" w:rsidRDefault="00EB1827" w:rsidP="007F4E9C">
      <w:pPr>
        <w:spacing w:line="240" w:lineRule="auto"/>
        <w:jc w:val="both"/>
        <w:rPr>
          <w:rFonts w:asciiTheme="majorHAnsi" w:hAnsiTheme="majorHAnsi" w:cstheme="majorHAnsi"/>
          <w:sz w:val="20"/>
          <w:szCs w:val="20"/>
        </w:rPr>
      </w:pPr>
    </w:p>
    <w:p w14:paraId="60798F71" w14:textId="77777777" w:rsidR="00EB1827" w:rsidRPr="00EB1827" w:rsidRDefault="00EB1827" w:rsidP="007F4E9C">
      <w:pPr>
        <w:spacing w:line="240" w:lineRule="auto"/>
        <w:jc w:val="both"/>
        <w:rPr>
          <w:rFonts w:asciiTheme="majorHAnsi" w:hAnsiTheme="majorHAnsi" w:cstheme="majorHAnsi"/>
          <w:sz w:val="20"/>
          <w:szCs w:val="20"/>
        </w:rPr>
      </w:pPr>
    </w:p>
    <w:p w14:paraId="3280BAB1" w14:textId="77777777" w:rsidR="00EB1827" w:rsidRPr="00EB1827" w:rsidRDefault="00EB1827" w:rsidP="007F4E9C">
      <w:pPr>
        <w:spacing w:line="240" w:lineRule="auto"/>
        <w:jc w:val="both"/>
        <w:rPr>
          <w:rFonts w:asciiTheme="majorHAnsi" w:hAnsiTheme="majorHAnsi" w:cstheme="majorHAnsi"/>
          <w:sz w:val="20"/>
          <w:szCs w:val="20"/>
        </w:rPr>
      </w:pPr>
    </w:p>
    <w:p w14:paraId="0F86ED93" w14:textId="77777777"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730611F5" w:rsidR="00EB1827" w:rsidRPr="00EB1827" w:rsidRDefault="00EB1827" w:rsidP="007F4E9C">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C83BAE">
        <w:rPr>
          <w:rFonts w:asciiTheme="majorHAnsi" w:hAnsiTheme="majorHAnsi" w:cstheme="majorHAnsi"/>
          <w:sz w:val="20"/>
          <w:szCs w:val="20"/>
        </w:rPr>
        <w:t>Z</w:t>
      </w:r>
      <w:r w:rsidR="00C83BAE"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w błąd przy przedstawianiu informacji.</w:t>
      </w:r>
    </w:p>
    <w:p w14:paraId="3DA203CF" w14:textId="77777777" w:rsidR="00EB1827" w:rsidRPr="00EB1827" w:rsidRDefault="00EB1827" w:rsidP="007F4E9C">
      <w:pPr>
        <w:spacing w:line="240" w:lineRule="auto"/>
        <w:jc w:val="both"/>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5B9CFE44" w14:textId="77777777" w:rsidR="00775EBF" w:rsidRDefault="00775EBF" w:rsidP="00EB1827">
      <w:pPr>
        <w:spacing w:line="240" w:lineRule="auto"/>
        <w:ind w:left="4395"/>
        <w:jc w:val="center"/>
        <w:rPr>
          <w:rFonts w:asciiTheme="majorHAnsi" w:hAnsiTheme="majorHAnsi" w:cstheme="majorHAnsi"/>
          <w:b/>
          <w:sz w:val="20"/>
          <w:szCs w:val="20"/>
        </w:rPr>
      </w:pPr>
    </w:p>
    <w:p w14:paraId="16FA062A" w14:textId="77777777" w:rsidR="00E77F01" w:rsidRDefault="00E77F01" w:rsidP="00EB1827">
      <w:pPr>
        <w:spacing w:line="240" w:lineRule="auto"/>
        <w:ind w:left="4395"/>
        <w:jc w:val="center"/>
        <w:rPr>
          <w:rFonts w:asciiTheme="majorHAnsi" w:hAnsiTheme="majorHAnsi" w:cstheme="majorHAnsi"/>
          <w:b/>
          <w:sz w:val="20"/>
          <w:szCs w:val="20"/>
        </w:rPr>
      </w:pPr>
    </w:p>
    <w:p w14:paraId="55F4B660" w14:textId="77777777" w:rsidR="00775EBF" w:rsidRPr="00775EBF" w:rsidRDefault="00775EBF" w:rsidP="00775EBF">
      <w:pPr>
        <w:spacing w:line="240" w:lineRule="auto"/>
        <w:rPr>
          <w:rFonts w:asciiTheme="majorHAnsi" w:hAnsiTheme="majorHAnsi" w:cstheme="majorHAnsi"/>
          <w:sz w:val="20"/>
          <w:szCs w:val="20"/>
        </w:rPr>
      </w:pPr>
    </w:p>
    <w:p w14:paraId="280573D1" w14:textId="5C40E853" w:rsidR="00775EBF" w:rsidRPr="00775EBF" w:rsidRDefault="00775EBF" w:rsidP="00775EBF">
      <w:pPr>
        <w:jc w:val="right"/>
        <w:rPr>
          <w:rFonts w:asciiTheme="majorHAnsi" w:hAnsiTheme="majorHAnsi" w:cstheme="majorHAnsi"/>
          <w:b/>
          <w:sz w:val="20"/>
          <w:szCs w:val="20"/>
        </w:rPr>
      </w:pPr>
      <w:r w:rsidRPr="00775EBF">
        <w:rPr>
          <w:rFonts w:asciiTheme="majorHAnsi" w:hAnsiTheme="majorHAnsi" w:cstheme="majorHAnsi"/>
          <w:b/>
          <w:sz w:val="20"/>
          <w:szCs w:val="20"/>
        </w:rPr>
        <w:t xml:space="preserve">Załącznik nr </w:t>
      </w:r>
      <w:r w:rsidR="00E77F01">
        <w:rPr>
          <w:rFonts w:asciiTheme="majorHAnsi" w:hAnsiTheme="majorHAnsi" w:cstheme="majorHAnsi"/>
          <w:b/>
          <w:sz w:val="20"/>
          <w:szCs w:val="20"/>
        </w:rPr>
        <w:t>3</w:t>
      </w:r>
      <w:r w:rsidRPr="00775EBF">
        <w:rPr>
          <w:rFonts w:asciiTheme="majorHAnsi" w:hAnsiTheme="majorHAnsi" w:cstheme="majorHAnsi"/>
          <w:b/>
          <w:sz w:val="20"/>
          <w:szCs w:val="20"/>
        </w:rPr>
        <w:t xml:space="preserve"> do SWZ</w:t>
      </w:r>
    </w:p>
    <w:p w14:paraId="7438E4D3" w14:textId="77777777" w:rsidR="00775EBF" w:rsidRPr="00775EBF" w:rsidRDefault="00775EBF" w:rsidP="00775EBF">
      <w:pPr>
        <w:jc w:val="center"/>
        <w:rPr>
          <w:rFonts w:asciiTheme="majorHAnsi" w:hAnsiTheme="majorHAnsi" w:cstheme="majorHAnsi"/>
          <w:b/>
          <w:sz w:val="20"/>
          <w:szCs w:val="20"/>
        </w:rPr>
      </w:pPr>
    </w:p>
    <w:p w14:paraId="293ABD68" w14:textId="77777777" w:rsidR="00941278" w:rsidRDefault="00775EBF" w:rsidP="00775EBF">
      <w:pPr>
        <w:ind w:firstLine="708"/>
        <w:rPr>
          <w:rFonts w:asciiTheme="majorHAnsi" w:hAnsiTheme="majorHAnsi" w:cstheme="majorHAnsi"/>
          <w:b/>
          <w:sz w:val="20"/>
          <w:szCs w:val="20"/>
        </w:rPr>
      </w:pPr>
      <w:r w:rsidRPr="00775EBF">
        <w:rPr>
          <w:rFonts w:asciiTheme="majorHAnsi" w:hAnsiTheme="majorHAnsi" w:cstheme="majorHAnsi"/>
          <w:b/>
          <w:sz w:val="20"/>
          <w:szCs w:val="20"/>
        </w:rPr>
        <w:t xml:space="preserve">                                                       OŚWIADCZENIE WYKONAWCY</w:t>
      </w:r>
    </w:p>
    <w:p w14:paraId="45AF72EE" w14:textId="685EAE30" w:rsidR="00775EBF" w:rsidRPr="00775EBF" w:rsidRDefault="00941278" w:rsidP="00775EBF">
      <w:pPr>
        <w:ind w:firstLine="708"/>
        <w:rPr>
          <w:rFonts w:asciiTheme="majorHAnsi" w:hAnsiTheme="majorHAnsi" w:cstheme="majorHAnsi"/>
          <w:b/>
          <w:sz w:val="20"/>
          <w:szCs w:val="20"/>
        </w:rPr>
      </w:pPr>
      <w:r>
        <w:rPr>
          <w:rFonts w:asciiTheme="majorHAnsi" w:hAnsiTheme="majorHAnsi" w:cstheme="majorHAnsi"/>
          <w:b/>
          <w:sz w:val="20"/>
          <w:szCs w:val="20"/>
        </w:rPr>
        <w:t xml:space="preserve">Wykonawców wspólnie ubiegających się o zamówienie/podmiotu udostepniającego zasoby </w:t>
      </w:r>
    </w:p>
    <w:p w14:paraId="76D8ED19" w14:textId="4E6FD5B0" w:rsidR="00775EBF" w:rsidRPr="00775EBF" w:rsidRDefault="00775EBF" w:rsidP="00775EBF">
      <w:pPr>
        <w:widowControl w:val="0"/>
        <w:spacing w:line="271" w:lineRule="auto"/>
        <w:jc w:val="both"/>
        <w:rPr>
          <w:rFonts w:asciiTheme="majorHAnsi" w:hAnsiTheme="majorHAnsi" w:cstheme="majorHAnsi"/>
          <w:b/>
          <w:color w:val="000000"/>
          <w:sz w:val="20"/>
          <w:szCs w:val="20"/>
          <w:lang w:eastAsia="ar-SA"/>
        </w:rPr>
      </w:pPr>
      <w:r w:rsidRPr="00775EBF">
        <w:rPr>
          <w:rFonts w:asciiTheme="majorHAnsi" w:hAnsiTheme="majorHAnsi" w:cstheme="majorHAnsi"/>
          <w:b/>
          <w:bCs/>
          <w:sz w:val="20"/>
          <w:szCs w:val="20"/>
        </w:rPr>
        <w:t xml:space="preserve">Oświadczenie </w:t>
      </w:r>
      <w:r w:rsidR="00ED1216">
        <w:rPr>
          <w:rFonts w:asciiTheme="majorHAnsi" w:hAnsiTheme="majorHAnsi" w:cstheme="majorHAnsi"/>
          <w:b/>
          <w:bCs/>
          <w:sz w:val="20"/>
          <w:szCs w:val="20"/>
        </w:rPr>
        <w:t>W</w:t>
      </w:r>
      <w:r w:rsidRPr="00775EBF">
        <w:rPr>
          <w:rFonts w:asciiTheme="majorHAnsi" w:hAnsiTheme="majorHAnsi" w:cstheme="majorHAnsi"/>
          <w:b/>
          <w:bCs/>
          <w:sz w:val="20"/>
          <w:szCs w:val="20"/>
        </w:rPr>
        <w:t xml:space="preserve">ykonawcy o niepodleganiu wykluczeniu z postępowania o udzielenie zamówienia publicznego z przyczyn, o których mowa w art. 7 ust. 1 ustawy z dnia 13 kwietnia 2022 r. o </w:t>
      </w:r>
      <w:r w:rsidRPr="00775EBF">
        <w:rPr>
          <w:rFonts w:asciiTheme="majorHAnsi" w:hAnsiTheme="majorHAnsi" w:cstheme="majorHAnsi"/>
          <w:b/>
          <w:sz w:val="20"/>
          <w:szCs w:val="20"/>
        </w:rPr>
        <w:t>szczególnych rozwiązaniach w</w:t>
      </w:r>
      <w:r w:rsidR="00ED1216">
        <w:rPr>
          <w:rFonts w:asciiTheme="majorHAnsi" w:hAnsiTheme="majorHAnsi" w:cstheme="majorHAnsi"/>
          <w:b/>
          <w:sz w:val="20"/>
          <w:szCs w:val="20"/>
        </w:rPr>
        <w:t> </w:t>
      </w:r>
      <w:r w:rsidRPr="00775EBF">
        <w:rPr>
          <w:rFonts w:asciiTheme="majorHAnsi" w:hAnsiTheme="majorHAnsi" w:cstheme="majorHAnsi"/>
          <w:b/>
          <w:sz w:val="20"/>
          <w:szCs w:val="20"/>
        </w:rPr>
        <w:t xml:space="preserve">zakresie przeciwdziałania wspieraniu agresji na Ukrainę oraz służących ochronie bezpieczeństwa narodowego (Dz. U. z 2022 r. poz. 835 z późn. zm.) </w:t>
      </w:r>
      <w:r w:rsidRPr="00775EBF">
        <w:rPr>
          <w:rFonts w:asciiTheme="majorHAnsi" w:hAnsiTheme="majorHAnsi" w:cstheme="majorHAnsi"/>
          <w:b/>
          <w:color w:val="000000"/>
          <w:sz w:val="20"/>
          <w:szCs w:val="20"/>
          <w:lang w:eastAsia="ar-SA"/>
        </w:rPr>
        <w:t xml:space="preserve">– składane obligatoryjnie przez </w:t>
      </w:r>
      <w:r w:rsidR="00C83BAE">
        <w:rPr>
          <w:rFonts w:asciiTheme="majorHAnsi" w:hAnsiTheme="majorHAnsi" w:cstheme="majorHAnsi"/>
          <w:b/>
          <w:color w:val="000000"/>
          <w:sz w:val="20"/>
          <w:szCs w:val="20"/>
          <w:lang w:eastAsia="ar-SA"/>
        </w:rPr>
        <w:t>W</w:t>
      </w:r>
      <w:r w:rsidRPr="00775EBF">
        <w:rPr>
          <w:rFonts w:asciiTheme="majorHAnsi" w:hAnsiTheme="majorHAnsi" w:cstheme="majorHAnsi"/>
          <w:b/>
          <w:color w:val="000000"/>
          <w:sz w:val="20"/>
          <w:szCs w:val="20"/>
          <w:lang w:eastAsia="ar-SA"/>
        </w:rPr>
        <w:t>ykonawcę wraz z ofertą.</w:t>
      </w:r>
    </w:p>
    <w:p w14:paraId="7B0CD3B6" w14:textId="77777777" w:rsidR="00775EBF" w:rsidRPr="00775EBF" w:rsidRDefault="00775EBF" w:rsidP="00775EBF">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75EBF" w:rsidRPr="00775EBF" w14:paraId="09F21450" w14:textId="77777777" w:rsidTr="00775EBF">
        <w:trPr>
          <w:trHeight w:val="500"/>
          <w:jc w:val="center"/>
        </w:trPr>
        <w:tc>
          <w:tcPr>
            <w:tcW w:w="2226" w:type="dxa"/>
            <w:tcBorders>
              <w:top w:val="single" w:sz="4" w:space="0" w:color="000000"/>
              <w:left w:val="single" w:sz="4" w:space="0" w:color="000000"/>
              <w:bottom w:val="single" w:sz="4" w:space="0" w:color="000000"/>
            </w:tcBorders>
            <w:vAlign w:val="center"/>
          </w:tcPr>
          <w:p w14:paraId="3622E23B" w14:textId="3365996E" w:rsidR="00775EBF" w:rsidRPr="00775EBF" w:rsidRDefault="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br w:type="page"/>
              <w:t xml:space="preserve">Nazwa </w:t>
            </w:r>
            <w:r w:rsidR="00ED1216">
              <w:rPr>
                <w:rFonts w:asciiTheme="majorHAnsi" w:hAnsiTheme="majorHAnsi" w:cstheme="majorHAnsi"/>
                <w:bCs/>
                <w:sz w:val="20"/>
                <w:szCs w:val="20"/>
              </w:rPr>
              <w:t>W</w:t>
            </w:r>
            <w:r w:rsidRPr="00775EBF">
              <w:rPr>
                <w:rFonts w:asciiTheme="majorHAnsi" w:hAnsiTheme="majorHAnsi" w:cstheme="majorHAnsi"/>
                <w:bCs/>
                <w:sz w:val="20"/>
                <w:szCs w:val="20"/>
              </w:rPr>
              <w:t>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34DC7AC"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49C4DEEA" w14:textId="77777777" w:rsidTr="00775EBF">
        <w:trPr>
          <w:trHeight w:val="549"/>
          <w:jc w:val="center"/>
        </w:trPr>
        <w:tc>
          <w:tcPr>
            <w:tcW w:w="2226" w:type="dxa"/>
            <w:tcBorders>
              <w:top w:val="single" w:sz="4" w:space="0" w:color="000000"/>
              <w:left w:val="single" w:sz="4" w:space="0" w:color="000000"/>
              <w:bottom w:val="single" w:sz="4" w:space="0" w:color="000000"/>
            </w:tcBorders>
            <w:vAlign w:val="center"/>
          </w:tcPr>
          <w:p w14:paraId="2701FA3C" w14:textId="5BBBD84B" w:rsidR="00775EBF" w:rsidRPr="00775EBF" w:rsidRDefault="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t xml:space="preserve">Adres </w:t>
            </w:r>
            <w:r w:rsidR="00ED1216">
              <w:rPr>
                <w:rFonts w:asciiTheme="majorHAnsi" w:hAnsiTheme="majorHAnsi" w:cstheme="majorHAnsi"/>
                <w:bCs/>
                <w:sz w:val="20"/>
                <w:szCs w:val="20"/>
              </w:rPr>
              <w:t>W</w:t>
            </w:r>
            <w:r w:rsidRPr="00775EBF">
              <w:rPr>
                <w:rFonts w:asciiTheme="majorHAnsi" w:hAnsiTheme="majorHAnsi" w:cstheme="majorHAnsi"/>
                <w:bCs/>
                <w:sz w:val="20"/>
                <w:szCs w:val="20"/>
              </w:rPr>
              <w:t>ykonawcy</w:t>
            </w:r>
          </w:p>
        </w:tc>
        <w:tc>
          <w:tcPr>
            <w:tcW w:w="6986" w:type="dxa"/>
            <w:tcBorders>
              <w:top w:val="single" w:sz="4" w:space="0" w:color="000000"/>
              <w:left w:val="single" w:sz="4" w:space="0" w:color="000000"/>
              <w:bottom w:val="single" w:sz="4" w:space="0" w:color="000000"/>
              <w:right w:val="single" w:sz="4" w:space="0" w:color="000000"/>
            </w:tcBorders>
          </w:tcPr>
          <w:p w14:paraId="11E999FB"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1F8F1577" w14:textId="77777777" w:rsidTr="00775EB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A8A1B5" w14:textId="50658C16" w:rsidR="00775EBF" w:rsidRPr="00941278" w:rsidRDefault="00775EBF" w:rsidP="007F4E9C">
            <w:pPr>
              <w:jc w:val="both"/>
              <w:rPr>
                <w:rFonts w:ascii="Calibri" w:hAnsi="Calibri"/>
                <w:b/>
                <w:sz w:val="20"/>
                <w:szCs w:val="20"/>
              </w:rPr>
            </w:pPr>
            <w:r w:rsidRPr="00775EBF">
              <w:rPr>
                <w:rFonts w:asciiTheme="majorHAnsi" w:hAnsiTheme="majorHAnsi" w:cstheme="majorHAnsi"/>
                <w:bCs/>
                <w:sz w:val="20"/>
                <w:szCs w:val="20"/>
              </w:rPr>
              <w:t>Na potrzeby postępowania o udzielenie zamówienia publicznego pn</w:t>
            </w:r>
            <w:r w:rsidR="00ED1216">
              <w:rPr>
                <w:rFonts w:asciiTheme="majorHAnsi" w:hAnsiTheme="majorHAnsi" w:cstheme="majorHAnsi"/>
                <w:bCs/>
                <w:sz w:val="20"/>
                <w:szCs w:val="20"/>
              </w:rPr>
              <w:t>.</w:t>
            </w:r>
            <w:r w:rsidR="00941278" w:rsidRPr="00931B6B">
              <w:rPr>
                <w:rFonts w:ascii="Calibri" w:hAnsi="Calibri"/>
                <w:b/>
                <w:sz w:val="20"/>
                <w:szCs w:val="20"/>
              </w:rPr>
              <w:t xml:space="preserve"> </w:t>
            </w:r>
            <w:r w:rsidR="009536AB" w:rsidRPr="009168F0">
              <w:rPr>
                <w:rFonts w:ascii="Calibri" w:hAnsi="Calibri"/>
                <w:b/>
                <w:sz w:val="20"/>
                <w:szCs w:val="20"/>
              </w:rPr>
              <w:t>Obsługa portierni w wybranych obiektach Uniwersytetu Ekonomicznego w Poznaniu</w:t>
            </w:r>
            <w:r w:rsidR="009536AB">
              <w:rPr>
                <w:rFonts w:asciiTheme="majorHAnsi" w:hAnsiTheme="majorHAnsi" w:cstheme="majorHAnsi"/>
                <w:sz w:val="20"/>
                <w:szCs w:val="20"/>
              </w:rPr>
              <w:t xml:space="preserve"> </w:t>
            </w:r>
            <w:r w:rsidRPr="00775EBF">
              <w:rPr>
                <w:rFonts w:asciiTheme="majorHAnsi" w:hAnsiTheme="majorHAnsi" w:cstheme="majorHAnsi"/>
                <w:bCs/>
                <w:sz w:val="20"/>
                <w:szCs w:val="20"/>
              </w:rPr>
              <w:t xml:space="preserve">oświadczam(y), że nie podlegam(y) wykluczeniu z postępowania na podstawie: art. 7 ust. 1 ustawy z dnia 13 kwietnia 2022 r. o </w:t>
            </w:r>
            <w:r w:rsidRPr="00775EBF">
              <w:rPr>
                <w:rFonts w:asciiTheme="majorHAnsi" w:hAnsiTheme="majorHAnsi" w:cstheme="majorHAnsi"/>
                <w:sz w:val="20"/>
                <w:szCs w:val="20"/>
              </w:rPr>
              <w:t xml:space="preserve">szczególnych rozwiązaniach w zakresie przeciwdziałania wspieraniu agresji na Ukrainę oraz służących ochronie bezpieczeństwa narodowego (Dz. U. </w:t>
            </w:r>
            <w:r w:rsidR="00ED1216" w:rsidRPr="00775EBF">
              <w:rPr>
                <w:rFonts w:asciiTheme="majorHAnsi" w:hAnsiTheme="majorHAnsi" w:cstheme="majorHAnsi"/>
                <w:sz w:val="20"/>
                <w:szCs w:val="20"/>
              </w:rPr>
              <w:t>Z</w:t>
            </w:r>
            <w:r w:rsidR="00ED1216">
              <w:rPr>
                <w:rFonts w:asciiTheme="majorHAnsi" w:hAnsiTheme="majorHAnsi" w:cstheme="majorHAnsi"/>
                <w:sz w:val="20"/>
                <w:szCs w:val="20"/>
              </w:rPr>
              <w:t> </w:t>
            </w:r>
            <w:r w:rsidRPr="00775EBF">
              <w:rPr>
                <w:rFonts w:asciiTheme="majorHAnsi" w:hAnsiTheme="majorHAnsi" w:cstheme="majorHAnsi"/>
                <w:sz w:val="20"/>
                <w:szCs w:val="20"/>
              </w:rPr>
              <w:t>2022 r. poz. 835.)</w:t>
            </w:r>
          </w:p>
          <w:p w14:paraId="00506969" w14:textId="77777777" w:rsidR="00775EBF" w:rsidRPr="00775EBF" w:rsidRDefault="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27E88DA7" w14:textId="77777777" w:rsidR="00775EBF" w:rsidRPr="00775EBF" w:rsidRDefault="00775EBF" w:rsidP="00775EBF">
            <w:pPr>
              <w:spacing w:line="271" w:lineRule="auto"/>
              <w:jc w:val="both"/>
              <w:rPr>
                <w:rFonts w:asciiTheme="majorHAnsi" w:hAnsiTheme="majorHAnsi" w:cstheme="majorHAnsi"/>
                <w:bCs/>
                <w:sz w:val="20"/>
                <w:szCs w:val="20"/>
              </w:rPr>
            </w:pPr>
          </w:p>
        </w:tc>
      </w:tr>
      <w:tr w:rsidR="00775EBF" w:rsidRPr="00775EBF" w14:paraId="14501F05" w14:textId="77777777" w:rsidTr="00775EB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373745" w14:textId="62BC15D6"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 xml:space="preserve">Oświadczam, że wszystkie informacje podane w powyższym oświadczeniu są aktualne </w:t>
            </w:r>
            <w:r w:rsidRPr="00775EBF">
              <w:rPr>
                <w:rFonts w:asciiTheme="majorHAnsi" w:hAnsiTheme="majorHAnsi" w:cstheme="majorHAnsi"/>
                <w:bCs/>
                <w:sz w:val="20"/>
                <w:szCs w:val="20"/>
              </w:rPr>
              <w:br/>
              <w:t xml:space="preserve">i zgodne z prawdą oraz zostały przedstawione z pełną świadomością konsekwencji wprowadzenia </w:t>
            </w:r>
            <w:r w:rsidR="00ED1216">
              <w:rPr>
                <w:rFonts w:asciiTheme="majorHAnsi" w:hAnsiTheme="majorHAnsi" w:cstheme="majorHAnsi"/>
                <w:bCs/>
                <w:sz w:val="20"/>
                <w:szCs w:val="20"/>
              </w:rPr>
              <w:t>Z</w:t>
            </w:r>
            <w:r w:rsidRPr="00775EBF">
              <w:rPr>
                <w:rFonts w:asciiTheme="majorHAnsi" w:hAnsiTheme="majorHAnsi" w:cstheme="majorHAnsi"/>
                <w:bCs/>
                <w:sz w:val="20"/>
                <w:szCs w:val="20"/>
              </w:rPr>
              <w:t>amawiającego w błąd przy przedstawianiu informacji.</w:t>
            </w:r>
          </w:p>
        </w:tc>
      </w:tr>
    </w:tbl>
    <w:p w14:paraId="60C2CB32" w14:textId="77777777" w:rsidR="00775EBF" w:rsidRPr="00775EBF" w:rsidRDefault="00775EBF" w:rsidP="00775EBF">
      <w:pPr>
        <w:spacing w:line="240" w:lineRule="auto"/>
        <w:rPr>
          <w:rFonts w:asciiTheme="majorHAnsi" w:hAnsiTheme="majorHAnsi" w:cstheme="majorHAnsi"/>
          <w:sz w:val="20"/>
          <w:szCs w:val="20"/>
        </w:rPr>
      </w:pPr>
    </w:p>
    <w:p w14:paraId="373E453A" w14:textId="77777777" w:rsidR="00775EBF" w:rsidRDefault="00775EBF" w:rsidP="00EB1827">
      <w:pPr>
        <w:spacing w:line="240" w:lineRule="auto"/>
        <w:ind w:left="4395"/>
        <w:jc w:val="center"/>
        <w:rPr>
          <w:rFonts w:asciiTheme="majorHAnsi" w:hAnsiTheme="majorHAnsi" w:cstheme="majorHAnsi"/>
          <w:b/>
          <w:sz w:val="20"/>
          <w:szCs w:val="20"/>
        </w:rPr>
      </w:pPr>
    </w:p>
    <w:p w14:paraId="6AF298AF" w14:textId="77777777" w:rsidR="00775EBF" w:rsidRDefault="00775EBF" w:rsidP="00EB1827">
      <w:pPr>
        <w:spacing w:line="240" w:lineRule="auto"/>
        <w:ind w:left="4395"/>
        <w:jc w:val="center"/>
        <w:rPr>
          <w:rFonts w:asciiTheme="majorHAnsi" w:hAnsiTheme="majorHAnsi" w:cstheme="majorHAnsi"/>
          <w:b/>
          <w:sz w:val="20"/>
          <w:szCs w:val="20"/>
        </w:rPr>
      </w:pPr>
    </w:p>
    <w:p w14:paraId="77D870E0" w14:textId="77777777" w:rsidR="00775EBF" w:rsidRDefault="00775EBF" w:rsidP="00EB1827">
      <w:pPr>
        <w:spacing w:line="240" w:lineRule="auto"/>
        <w:ind w:left="4395"/>
        <w:jc w:val="center"/>
        <w:rPr>
          <w:rFonts w:asciiTheme="majorHAnsi" w:hAnsiTheme="majorHAnsi" w:cstheme="majorHAnsi"/>
          <w:b/>
          <w:sz w:val="20"/>
          <w:szCs w:val="20"/>
        </w:rPr>
      </w:pPr>
    </w:p>
    <w:p w14:paraId="456F3297" w14:textId="77777777" w:rsidR="00775EBF" w:rsidRDefault="00775EBF" w:rsidP="00EB1827">
      <w:pPr>
        <w:spacing w:line="240" w:lineRule="auto"/>
        <w:ind w:left="4395"/>
        <w:jc w:val="center"/>
        <w:rPr>
          <w:rFonts w:asciiTheme="majorHAnsi" w:hAnsiTheme="majorHAnsi" w:cstheme="majorHAnsi"/>
          <w:b/>
          <w:sz w:val="20"/>
          <w:szCs w:val="20"/>
        </w:rPr>
      </w:pPr>
    </w:p>
    <w:p w14:paraId="56BFBC1A" w14:textId="77777777" w:rsidR="00775EBF" w:rsidRDefault="00775EBF" w:rsidP="00EB1827">
      <w:pPr>
        <w:spacing w:line="240" w:lineRule="auto"/>
        <w:ind w:left="4395"/>
        <w:jc w:val="center"/>
        <w:rPr>
          <w:rFonts w:asciiTheme="majorHAnsi" w:hAnsiTheme="majorHAnsi" w:cstheme="majorHAnsi"/>
          <w:b/>
          <w:sz w:val="20"/>
          <w:szCs w:val="20"/>
        </w:rPr>
      </w:pPr>
    </w:p>
    <w:p w14:paraId="14A02344" w14:textId="77777777" w:rsidR="00775EBF" w:rsidRDefault="00775EBF" w:rsidP="00EB1827">
      <w:pPr>
        <w:spacing w:line="240" w:lineRule="auto"/>
        <w:ind w:left="4395"/>
        <w:jc w:val="center"/>
        <w:rPr>
          <w:rFonts w:asciiTheme="majorHAnsi" w:hAnsiTheme="majorHAnsi" w:cstheme="majorHAnsi"/>
          <w:b/>
          <w:sz w:val="20"/>
          <w:szCs w:val="20"/>
        </w:rPr>
      </w:pPr>
    </w:p>
    <w:p w14:paraId="5E7597CE" w14:textId="77777777" w:rsidR="00775EBF" w:rsidRDefault="00775EBF" w:rsidP="00EB1827">
      <w:pPr>
        <w:spacing w:line="240" w:lineRule="auto"/>
        <w:ind w:left="4395"/>
        <w:jc w:val="center"/>
        <w:rPr>
          <w:rFonts w:asciiTheme="majorHAnsi" w:hAnsiTheme="majorHAnsi" w:cstheme="majorHAnsi"/>
          <w:b/>
          <w:sz w:val="20"/>
          <w:szCs w:val="20"/>
        </w:rPr>
      </w:pPr>
    </w:p>
    <w:p w14:paraId="604DAB33" w14:textId="77777777" w:rsidR="00775EBF" w:rsidRDefault="00775EBF" w:rsidP="00EB1827">
      <w:pPr>
        <w:spacing w:line="240" w:lineRule="auto"/>
        <w:ind w:left="4395"/>
        <w:jc w:val="center"/>
        <w:rPr>
          <w:rFonts w:asciiTheme="majorHAnsi" w:hAnsiTheme="majorHAnsi" w:cstheme="majorHAnsi"/>
          <w:b/>
          <w:sz w:val="20"/>
          <w:szCs w:val="20"/>
        </w:rPr>
      </w:pPr>
    </w:p>
    <w:p w14:paraId="1EADBCEA" w14:textId="77777777" w:rsidR="00775EBF" w:rsidRDefault="00775EBF" w:rsidP="00EB1827">
      <w:pPr>
        <w:spacing w:line="240" w:lineRule="auto"/>
        <w:ind w:left="4395"/>
        <w:jc w:val="center"/>
        <w:rPr>
          <w:rFonts w:asciiTheme="majorHAnsi" w:hAnsiTheme="majorHAnsi" w:cstheme="majorHAnsi"/>
          <w:b/>
          <w:sz w:val="20"/>
          <w:szCs w:val="20"/>
        </w:rPr>
      </w:pPr>
    </w:p>
    <w:p w14:paraId="0A351A61" w14:textId="77777777" w:rsidR="00775EBF" w:rsidRDefault="00775EBF" w:rsidP="00EB1827">
      <w:pPr>
        <w:spacing w:line="240" w:lineRule="auto"/>
        <w:ind w:left="4395"/>
        <w:jc w:val="center"/>
        <w:rPr>
          <w:rFonts w:asciiTheme="majorHAnsi" w:hAnsiTheme="majorHAnsi" w:cstheme="majorHAnsi"/>
          <w:b/>
          <w:sz w:val="20"/>
          <w:szCs w:val="20"/>
        </w:rPr>
      </w:pPr>
    </w:p>
    <w:p w14:paraId="3241A5A6" w14:textId="77777777" w:rsidR="00775EBF" w:rsidRDefault="00775EBF" w:rsidP="00EB1827">
      <w:pPr>
        <w:spacing w:line="240" w:lineRule="auto"/>
        <w:ind w:left="4395"/>
        <w:jc w:val="center"/>
        <w:rPr>
          <w:rFonts w:asciiTheme="majorHAnsi" w:hAnsiTheme="majorHAnsi" w:cstheme="majorHAnsi"/>
          <w:b/>
          <w:sz w:val="20"/>
          <w:szCs w:val="20"/>
        </w:rPr>
      </w:pPr>
    </w:p>
    <w:p w14:paraId="1B7CA3CE" w14:textId="77777777" w:rsidR="00775EBF" w:rsidRDefault="00775EBF" w:rsidP="00EB1827">
      <w:pPr>
        <w:spacing w:line="240" w:lineRule="auto"/>
        <w:ind w:left="4395"/>
        <w:jc w:val="center"/>
        <w:rPr>
          <w:rFonts w:asciiTheme="majorHAnsi" w:hAnsiTheme="majorHAnsi" w:cstheme="majorHAnsi"/>
          <w:b/>
          <w:sz w:val="20"/>
          <w:szCs w:val="20"/>
        </w:rPr>
      </w:pPr>
    </w:p>
    <w:p w14:paraId="17A4C8CA" w14:textId="77777777" w:rsidR="00775EBF" w:rsidRDefault="00775EBF" w:rsidP="00EB1827">
      <w:pPr>
        <w:spacing w:line="240" w:lineRule="auto"/>
        <w:ind w:left="4395"/>
        <w:jc w:val="center"/>
        <w:rPr>
          <w:rFonts w:asciiTheme="majorHAnsi" w:hAnsiTheme="majorHAnsi" w:cstheme="majorHAnsi"/>
          <w:b/>
          <w:sz w:val="20"/>
          <w:szCs w:val="20"/>
        </w:rPr>
      </w:pPr>
    </w:p>
    <w:p w14:paraId="27B7B4A4" w14:textId="77777777" w:rsidR="00775EBF" w:rsidRDefault="00775EBF" w:rsidP="00EB1827">
      <w:pPr>
        <w:spacing w:line="240" w:lineRule="auto"/>
        <w:ind w:left="4395"/>
        <w:jc w:val="center"/>
        <w:rPr>
          <w:rFonts w:asciiTheme="majorHAnsi" w:hAnsiTheme="majorHAnsi" w:cstheme="majorHAnsi"/>
          <w:b/>
          <w:sz w:val="20"/>
          <w:szCs w:val="20"/>
        </w:rPr>
      </w:pPr>
    </w:p>
    <w:p w14:paraId="4D99C774" w14:textId="77777777" w:rsidR="00775EBF" w:rsidRDefault="00775EBF" w:rsidP="00EB1827">
      <w:pPr>
        <w:spacing w:line="240" w:lineRule="auto"/>
        <w:ind w:left="4395"/>
        <w:jc w:val="center"/>
        <w:rPr>
          <w:rFonts w:asciiTheme="majorHAnsi" w:hAnsiTheme="majorHAnsi" w:cstheme="majorHAnsi"/>
          <w:b/>
          <w:sz w:val="20"/>
          <w:szCs w:val="20"/>
        </w:rPr>
      </w:pPr>
    </w:p>
    <w:p w14:paraId="1F8578BF" w14:textId="77777777" w:rsidR="00775EBF" w:rsidRDefault="00775EBF" w:rsidP="00EB1827">
      <w:pPr>
        <w:spacing w:line="240" w:lineRule="auto"/>
        <w:ind w:left="4395"/>
        <w:jc w:val="center"/>
        <w:rPr>
          <w:rFonts w:asciiTheme="majorHAnsi" w:hAnsiTheme="majorHAnsi" w:cstheme="majorHAnsi"/>
          <w:b/>
          <w:sz w:val="20"/>
          <w:szCs w:val="20"/>
        </w:rPr>
      </w:pPr>
    </w:p>
    <w:p w14:paraId="0FBE7DEA" w14:textId="77777777" w:rsidR="0047341C" w:rsidRDefault="0047341C" w:rsidP="00EB1827">
      <w:pPr>
        <w:spacing w:line="240" w:lineRule="auto"/>
        <w:ind w:left="4395"/>
        <w:jc w:val="center"/>
        <w:rPr>
          <w:rFonts w:asciiTheme="majorHAnsi" w:hAnsiTheme="majorHAnsi" w:cstheme="majorHAnsi"/>
          <w:b/>
          <w:sz w:val="20"/>
          <w:szCs w:val="20"/>
        </w:rPr>
      </w:pPr>
    </w:p>
    <w:p w14:paraId="5E75F56D" w14:textId="77777777" w:rsidR="00775EBF" w:rsidRDefault="00775EBF" w:rsidP="00EB1827">
      <w:pPr>
        <w:spacing w:line="240" w:lineRule="auto"/>
        <w:ind w:left="4395"/>
        <w:jc w:val="center"/>
        <w:rPr>
          <w:rFonts w:asciiTheme="majorHAnsi" w:hAnsiTheme="majorHAnsi" w:cstheme="majorHAnsi"/>
          <w:b/>
          <w:sz w:val="20"/>
          <w:szCs w:val="20"/>
        </w:rPr>
      </w:pPr>
    </w:p>
    <w:p w14:paraId="6E553FB8" w14:textId="77777777" w:rsidR="00775EBF" w:rsidRDefault="00775EBF" w:rsidP="00EB1827">
      <w:pPr>
        <w:spacing w:line="240" w:lineRule="auto"/>
        <w:ind w:left="4395"/>
        <w:jc w:val="center"/>
        <w:rPr>
          <w:rFonts w:asciiTheme="majorHAnsi" w:hAnsiTheme="majorHAnsi" w:cstheme="majorHAnsi"/>
          <w:b/>
          <w:sz w:val="20"/>
          <w:szCs w:val="20"/>
        </w:rPr>
      </w:pPr>
    </w:p>
    <w:p w14:paraId="577A6FFA" w14:textId="77777777" w:rsidR="00775EBF" w:rsidRDefault="00775EBF" w:rsidP="00EB1827">
      <w:pPr>
        <w:spacing w:line="240" w:lineRule="auto"/>
        <w:ind w:left="4395"/>
        <w:jc w:val="center"/>
        <w:rPr>
          <w:rFonts w:asciiTheme="majorHAnsi" w:hAnsiTheme="majorHAnsi" w:cstheme="majorHAnsi"/>
          <w:b/>
          <w:sz w:val="20"/>
          <w:szCs w:val="20"/>
        </w:rPr>
      </w:pPr>
    </w:p>
    <w:p w14:paraId="0F26A6A9" w14:textId="77777777" w:rsidR="00775EBF" w:rsidRDefault="00775EBF" w:rsidP="00EB1827">
      <w:pPr>
        <w:spacing w:line="240" w:lineRule="auto"/>
        <w:ind w:left="4395"/>
        <w:jc w:val="center"/>
        <w:rPr>
          <w:rFonts w:asciiTheme="majorHAnsi" w:hAnsiTheme="majorHAnsi" w:cstheme="majorHAnsi"/>
          <w:b/>
          <w:sz w:val="20"/>
          <w:szCs w:val="20"/>
        </w:rPr>
      </w:pPr>
    </w:p>
    <w:p w14:paraId="58D456E4" w14:textId="77777777" w:rsidR="00775EBF" w:rsidRDefault="00775EBF" w:rsidP="00EB1827">
      <w:pPr>
        <w:spacing w:line="240" w:lineRule="auto"/>
        <w:ind w:left="4395"/>
        <w:jc w:val="center"/>
        <w:rPr>
          <w:rFonts w:asciiTheme="majorHAnsi" w:hAnsiTheme="majorHAnsi" w:cstheme="majorHAnsi"/>
          <w:b/>
          <w:sz w:val="20"/>
          <w:szCs w:val="20"/>
        </w:rPr>
      </w:pPr>
    </w:p>
    <w:p w14:paraId="38B27AA9" w14:textId="67CA5A46" w:rsidR="00C0774D" w:rsidRPr="008F3AB2" w:rsidRDefault="007D029A"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4</w:t>
      </w:r>
      <w:r w:rsidR="00C0774D" w:rsidRPr="008F3AB2">
        <w:rPr>
          <w:rFonts w:asciiTheme="majorHAnsi" w:hAnsiTheme="majorHAnsi" w:cstheme="majorHAnsi"/>
          <w:b/>
          <w:sz w:val="20"/>
          <w:szCs w:val="20"/>
        </w:rPr>
        <w:t xml:space="preserve"> do SWZ</w:t>
      </w:r>
    </w:p>
    <w:p w14:paraId="6D049E70" w14:textId="77777777" w:rsidR="00C0774D" w:rsidRDefault="00C0774D" w:rsidP="00C0774D">
      <w:pPr>
        <w:spacing w:line="240" w:lineRule="auto"/>
        <w:rPr>
          <w:rFonts w:asciiTheme="majorHAnsi" w:hAnsiTheme="majorHAnsi" w:cstheme="majorHAnsi"/>
          <w:b/>
          <w:sz w:val="20"/>
          <w:szCs w:val="20"/>
        </w:rPr>
      </w:pPr>
    </w:p>
    <w:p w14:paraId="653F1C28" w14:textId="77777777" w:rsidR="00C0774D" w:rsidRDefault="00C0774D" w:rsidP="00C0774D">
      <w:pPr>
        <w:spacing w:line="240" w:lineRule="auto"/>
        <w:rPr>
          <w:rFonts w:asciiTheme="majorHAnsi" w:hAnsiTheme="majorHAnsi" w:cstheme="majorHAnsi"/>
          <w:b/>
          <w:sz w:val="20"/>
          <w:szCs w:val="20"/>
        </w:rPr>
      </w:pPr>
    </w:p>
    <w:p w14:paraId="65AB1987"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7777777" w:rsidR="00D43631" w:rsidRPr="00D43631" w:rsidRDefault="00D43631" w:rsidP="00D43631">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USŁUG </w:t>
      </w:r>
    </w:p>
    <w:p w14:paraId="1E68EE9A" w14:textId="77777777" w:rsidR="00D43631" w:rsidRPr="00D43631" w:rsidRDefault="00D43631" w:rsidP="009D36BA">
      <w:pPr>
        <w:numPr>
          <w:ilvl w:val="0"/>
          <w:numId w:val="16"/>
        </w:numPr>
        <w:contextualSpacing/>
        <w:jc w:val="center"/>
        <w:rPr>
          <w:rFonts w:asciiTheme="majorHAnsi" w:hAnsiTheme="majorHAnsi" w:cstheme="majorHAnsi"/>
          <w:sz w:val="20"/>
          <w:szCs w:val="20"/>
        </w:rPr>
      </w:pPr>
    </w:p>
    <w:p w14:paraId="32B35368" w14:textId="16765950" w:rsidR="00D43631" w:rsidRPr="00D43631" w:rsidRDefault="009536AB" w:rsidP="009D36BA">
      <w:pPr>
        <w:numPr>
          <w:ilvl w:val="0"/>
          <w:numId w:val="16"/>
        </w:numPr>
        <w:spacing w:line="240" w:lineRule="auto"/>
        <w:contextualSpacing/>
        <w:jc w:val="center"/>
        <w:rPr>
          <w:rFonts w:asciiTheme="majorHAnsi" w:hAnsiTheme="majorHAnsi" w:cstheme="majorHAnsi"/>
          <w:b/>
          <w:bCs/>
          <w:sz w:val="20"/>
          <w:szCs w:val="20"/>
        </w:rPr>
      </w:pPr>
      <w:r w:rsidRPr="009168F0">
        <w:rPr>
          <w:rFonts w:ascii="Calibri" w:hAnsi="Calibri"/>
          <w:b/>
          <w:sz w:val="20"/>
          <w:szCs w:val="20"/>
        </w:rPr>
        <w:t>Obsługa portierni w wybranych obiektach Uniwersytetu Ekonomicznego w Poznaniu</w:t>
      </w:r>
      <w:r>
        <w:rPr>
          <w:rFonts w:asciiTheme="majorHAnsi" w:hAnsiTheme="majorHAnsi" w:cstheme="majorHAnsi"/>
          <w:sz w:val="20"/>
          <w:szCs w:val="20"/>
        </w:rPr>
        <w:t xml:space="preserve"> </w:t>
      </w:r>
      <w:r w:rsidR="00D43631" w:rsidRPr="00D43631">
        <w:rPr>
          <w:rFonts w:asciiTheme="majorHAnsi" w:hAnsiTheme="majorHAnsi" w:cstheme="majorHAnsi"/>
          <w:b/>
          <w:bCs/>
          <w:sz w:val="20"/>
          <w:szCs w:val="20"/>
        </w:rPr>
        <w:t xml:space="preserve">na podstawie pkt VIII.2.4) </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77777777" w:rsidR="00D43631" w:rsidRPr="00D43631" w:rsidRDefault="00D43631" w:rsidP="00D43631">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Podmiot, na rzecz którego usługi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4F1DB733" w14:textId="77777777" w:rsidR="00D43631" w:rsidRPr="00D43631" w:rsidRDefault="00D43631" w:rsidP="00D43631">
      <w:pPr>
        <w:spacing w:line="240" w:lineRule="auto"/>
        <w:rPr>
          <w:rFonts w:asciiTheme="majorHAnsi" w:eastAsia="Calibri" w:hAnsiTheme="majorHAnsi" w:cstheme="majorHAnsi"/>
          <w:sz w:val="20"/>
          <w:szCs w:val="20"/>
        </w:rPr>
      </w:pPr>
    </w:p>
    <w:p w14:paraId="36D528D3" w14:textId="77777777" w:rsidR="00003F9C" w:rsidRPr="00AB3F8C" w:rsidRDefault="00003F9C" w:rsidP="00C0774D">
      <w:pPr>
        <w:spacing w:line="240" w:lineRule="auto"/>
        <w:jc w:val="center"/>
        <w:rPr>
          <w:rFonts w:asciiTheme="majorHAnsi" w:hAnsiTheme="majorHAnsi" w:cstheme="majorHAnsi"/>
          <w:b/>
          <w:sz w:val="20"/>
          <w:szCs w:val="20"/>
        </w:rPr>
      </w:pPr>
    </w:p>
    <w:sectPr w:rsidR="00003F9C"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1DA25" w16cid:durableId="27D10976"/>
  <w16cid:commentId w16cid:paraId="3C4CEF03" w16cid:durableId="27D10977"/>
  <w16cid:commentId w16cid:paraId="06DD6096" w16cid:durableId="27D10A28"/>
  <w16cid:commentId w16cid:paraId="654E7C0C" w16cid:durableId="27D10978"/>
  <w16cid:commentId w16cid:paraId="31873166" w16cid:durableId="27D109EF"/>
  <w16cid:commentId w16cid:paraId="0B1BFED6" w16cid:durableId="27D109F5"/>
  <w16cid:commentId w16cid:paraId="3FBD1366" w16cid:durableId="27D10979"/>
  <w16cid:commentId w16cid:paraId="61A64BE5" w16cid:durableId="27D109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17238" w14:textId="77777777" w:rsidR="007F4E9C" w:rsidRDefault="007F4E9C">
      <w:pPr>
        <w:spacing w:line="240" w:lineRule="auto"/>
      </w:pPr>
      <w:r>
        <w:separator/>
      </w:r>
    </w:p>
  </w:endnote>
  <w:endnote w:type="continuationSeparator" w:id="0">
    <w:p w14:paraId="1FCD38C7" w14:textId="77777777" w:rsidR="007F4E9C" w:rsidRDefault="007F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7F4E9C" w:rsidRDefault="007F4E9C"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7F4E9C" w:rsidRDefault="007F4E9C">
    <w:pPr>
      <w:pStyle w:val="Stopka"/>
    </w:pPr>
  </w:p>
  <w:p w14:paraId="5EA80017" w14:textId="60DE24E2" w:rsidR="007F4E9C" w:rsidRPr="00A77A93" w:rsidRDefault="007F4E9C"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C836" w14:textId="77777777" w:rsidR="007F4E9C" w:rsidRDefault="007F4E9C">
      <w:pPr>
        <w:spacing w:line="240" w:lineRule="auto"/>
      </w:pPr>
      <w:r>
        <w:separator/>
      </w:r>
    </w:p>
  </w:footnote>
  <w:footnote w:type="continuationSeparator" w:id="0">
    <w:p w14:paraId="41C40E37" w14:textId="77777777" w:rsidR="007F4E9C" w:rsidRDefault="007F4E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62AB72D" w:rsidR="007F4E9C" w:rsidRDefault="007F4E9C"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ZP/017/23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E8782F6" w:rsidR="007F4E9C" w:rsidRDefault="007F4E9C"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ZP/017/23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1842B9"/>
    <w:multiLevelType w:val="multilevel"/>
    <w:tmpl w:val="D8CE1440"/>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13B5C56"/>
    <w:multiLevelType w:val="hybridMultilevel"/>
    <w:tmpl w:val="5C3E3D9A"/>
    <w:lvl w:ilvl="0" w:tplc="C0D4282E">
      <w:start w:val="1"/>
      <w:numFmt w:val="decimal"/>
      <w:lvlText w:val="%1."/>
      <w:lvlJc w:val="left"/>
      <w:pPr>
        <w:ind w:left="720" w:hanging="360"/>
      </w:pPr>
      <w:rPr>
        <w:rFonts w:ascii="Calibri" w:hAnsi="Calibri"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1658BC"/>
    <w:multiLevelType w:val="multilevel"/>
    <w:tmpl w:val="BC78FF7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D2DCF"/>
    <w:multiLevelType w:val="hybridMultilevel"/>
    <w:tmpl w:val="285257B0"/>
    <w:lvl w:ilvl="0" w:tplc="A68CC09C">
      <w:start w:val="7"/>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0"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8"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B561BCD"/>
    <w:multiLevelType w:val="hybridMultilevel"/>
    <w:tmpl w:val="76541198"/>
    <w:lvl w:ilvl="0" w:tplc="EC9493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
  </w:num>
  <w:num w:numId="2">
    <w:abstractNumId w:val="9"/>
  </w:num>
  <w:num w:numId="3">
    <w:abstractNumId w:val="10"/>
  </w:num>
  <w:num w:numId="4">
    <w:abstractNumId w:val="35"/>
  </w:num>
  <w:num w:numId="5">
    <w:abstractNumId w:val="33"/>
  </w:num>
  <w:num w:numId="6">
    <w:abstractNumId w:val="31"/>
  </w:num>
  <w:num w:numId="7">
    <w:abstractNumId w:val="21"/>
  </w:num>
  <w:num w:numId="8">
    <w:abstractNumId w:val="36"/>
  </w:num>
  <w:num w:numId="9">
    <w:abstractNumId w:val="26"/>
  </w:num>
  <w:num w:numId="10">
    <w:abstractNumId w:val="11"/>
  </w:num>
  <w:num w:numId="11">
    <w:abstractNumId w:val="6"/>
  </w:num>
  <w:num w:numId="12">
    <w:abstractNumId w:val="20"/>
  </w:num>
  <w:num w:numId="13">
    <w:abstractNumId w:val="14"/>
  </w:num>
  <w:num w:numId="14">
    <w:abstractNumId w:val="7"/>
  </w:num>
  <w:num w:numId="15">
    <w:abstractNumId w:val="13"/>
  </w:num>
  <w:num w:numId="16">
    <w:abstractNumId w:val="28"/>
  </w:num>
  <w:num w:numId="17">
    <w:abstractNumId w:val="12"/>
  </w:num>
  <w:num w:numId="18">
    <w:abstractNumId w:val="16"/>
  </w:num>
  <w:num w:numId="19">
    <w:abstractNumId w:val="8"/>
  </w:num>
  <w:num w:numId="20">
    <w:abstractNumId w:val="29"/>
  </w:num>
  <w:num w:numId="21">
    <w:abstractNumId w:val="30"/>
  </w:num>
  <w:num w:numId="22">
    <w:abstractNumId w:val="5"/>
  </w:num>
  <w:num w:numId="23">
    <w:abstractNumId w:val="4"/>
  </w:num>
  <w:num w:numId="24">
    <w:abstractNumId w:val="24"/>
  </w:num>
  <w:num w:numId="25">
    <w:abstractNumId w:val="32"/>
  </w:num>
  <w:num w:numId="26">
    <w:abstractNumId w:val="18"/>
  </w:num>
  <w:num w:numId="27">
    <w:abstractNumId w:val="22"/>
  </w:num>
  <w:num w:numId="28">
    <w:abstractNumId w:val="0"/>
  </w:num>
  <w:num w:numId="29">
    <w:abstractNumId w:val="2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 w:numId="33">
    <w:abstractNumId w:val="15"/>
  </w:num>
  <w:num w:numId="34">
    <w:abstractNumId w:val="17"/>
  </w:num>
  <w:num w:numId="35">
    <w:abstractNumId w:val="1"/>
  </w:num>
  <w:num w:numId="36">
    <w:abstractNumId w:val="19"/>
  </w:num>
  <w:num w:numId="37">
    <w:abstractNumId w:val="3"/>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4EA3"/>
    <w:rsid w:val="00027102"/>
    <w:rsid w:val="0003323C"/>
    <w:rsid w:val="000366CD"/>
    <w:rsid w:val="00047D3A"/>
    <w:rsid w:val="000645D3"/>
    <w:rsid w:val="0009000C"/>
    <w:rsid w:val="00091041"/>
    <w:rsid w:val="000A0770"/>
    <w:rsid w:val="000A343B"/>
    <w:rsid w:val="000D1326"/>
    <w:rsid w:val="000D577C"/>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3528"/>
    <w:rsid w:val="0016772D"/>
    <w:rsid w:val="0017317B"/>
    <w:rsid w:val="00181C0F"/>
    <w:rsid w:val="001B24F2"/>
    <w:rsid w:val="001B3F6A"/>
    <w:rsid w:val="001C59E5"/>
    <w:rsid w:val="001D3732"/>
    <w:rsid w:val="001F48B4"/>
    <w:rsid w:val="00200AAF"/>
    <w:rsid w:val="00201EE9"/>
    <w:rsid w:val="00203808"/>
    <w:rsid w:val="002059F1"/>
    <w:rsid w:val="0020656D"/>
    <w:rsid w:val="00215688"/>
    <w:rsid w:val="00216281"/>
    <w:rsid w:val="00227260"/>
    <w:rsid w:val="0023111F"/>
    <w:rsid w:val="002557A5"/>
    <w:rsid w:val="0026259B"/>
    <w:rsid w:val="00262861"/>
    <w:rsid w:val="00277D9A"/>
    <w:rsid w:val="00287B1C"/>
    <w:rsid w:val="002975FF"/>
    <w:rsid w:val="002A2627"/>
    <w:rsid w:val="002A415D"/>
    <w:rsid w:val="002B3154"/>
    <w:rsid w:val="002B5253"/>
    <w:rsid w:val="002C041E"/>
    <w:rsid w:val="002D1471"/>
    <w:rsid w:val="002D677F"/>
    <w:rsid w:val="002D68CA"/>
    <w:rsid w:val="002E0897"/>
    <w:rsid w:val="002E1242"/>
    <w:rsid w:val="002E237B"/>
    <w:rsid w:val="002F1109"/>
    <w:rsid w:val="003003F0"/>
    <w:rsid w:val="00301167"/>
    <w:rsid w:val="00301522"/>
    <w:rsid w:val="003063A1"/>
    <w:rsid w:val="00330D73"/>
    <w:rsid w:val="0035275A"/>
    <w:rsid w:val="003850C7"/>
    <w:rsid w:val="003A37B7"/>
    <w:rsid w:val="003A7E9B"/>
    <w:rsid w:val="003B3332"/>
    <w:rsid w:val="003C5710"/>
    <w:rsid w:val="003D2A77"/>
    <w:rsid w:val="003D31FC"/>
    <w:rsid w:val="003D4DDD"/>
    <w:rsid w:val="003D62CA"/>
    <w:rsid w:val="003E135B"/>
    <w:rsid w:val="003E7221"/>
    <w:rsid w:val="003F7066"/>
    <w:rsid w:val="004224B3"/>
    <w:rsid w:val="0044154A"/>
    <w:rsid w:val="00442079"/>
    <w:rsid w:val="00443E07"/>
    <w:rsid w:val="0047341C"/>
    <w:rsid w:val="0048186F"/>
    <w:rsid w:val="004A735E"/>
    <w:rsid w:val="004E5417"/>
    <w:rsid w:val="004F027D"/>
    <w:rsid w:val="0050057E"/>
    <w:rsid w:val="00512B53"/>
    <w:rsid w:val="005410BF"/>
    <w:rsid w:val="00543D7B"/>
    <w:rsid w:val="005531E2"/>
    <w:rsid w:val="00584734"/>
    <w:rsid w:val="00590F13"/>
    <w:rsid w:val="00591EF0"/>
    <w:rsid w:val="005924F0"/>
    <w:rsid w:val="005942F5"/>
    <w:rsid w:val="005A217A"/>
    <w:rsid w:val="005A632C"/>
    <w:rsid w:val="005B0910"/>
    <w:rsid w:val="005C3CEB"/>
    <w:rsid w:val="006254C4"/>
    <w:rsid w:val="00627B03"/>
    <w:rsid w:val="00635188"/>
    <w:rsid w:val="00644099"/>
    <w:rsid w:val="00654C0F"/>
    <w:rsid w:val="00661456"/>
    <w:rsid w:val="006630F0"/>
    <w:rsid w:val="00667731"/>
    <w:rsid w:val="0068113A"/>
    <w:rsid w:val="0068135F"/>
    <w:rsid w:val="006A77C4"/>
    <w:rsid w:val="006D264C"/>
    <w:rsid w:val="006E2D2F"/>
    <w:rsid w:val="006E70F2"/>
    <w:rsid w:val="006F7005"/>
    <w:rsid w:val="00700202"/>
    <w:rsid w:val="007019FA"/>
    <w:rsid w:val="0073181E"/>
    <w:rsid w:val="00734001"/>
    <w:rsid w:val="00746BC9"/>
    <w:rsid w:val="007606BE"/>
    <w:rsid w:val="00760F86"/>
    <w:rsid w:val="007612B9"/>
    <w:rsid w:val="0076708C"/>
    <w:rsid w:val="00775EBF"/>
    <w:rsid w:val="0078270A"/>
    <w:rsid w:val="0078687A"/>
    <w:rsid w:val="007B45FE"/>
    <w:rsid w:val="007D029A"/>
    <w:rsid w:val="007E0C59"/>
    <w:rsid w:val="007F4E9C"/>
    <w:rsid w:val="008015AF"/>
    <w:rsid w:val="00806D00"/>
    <w:rsid w:val="00807B7B"/>
    <w:rsid w:val="008320FE"/>
    <w:rsid w:val="00846C01"/>
    <w:rsid w:val="00863CF2"/>
    <w:rsid w:val="008A0E5D"/>
    <w:rsid w:val="008A47BE"/>
    <w:rsid w:val="008C2008"/>
    <w:rsid w:val="008C6356"/>
    <w:rsid w:val="008D70F1"/>
    <w:rsid w:val="008E22E0"/>
    <w:rsid w:val="008F3AB2"/>
    <w:rsid w:val="00907D1E"/>
    <w:rsid w:val="009168F0"/>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6A26"/>
    <w:rsid w:val="009B3A2A"/>
    <w:rsid w:val="009B5C95"/>
    <w:rsid w:val="009B6D1B"/>
    <w:rsid w:val="009C459C"/>
    <w:rsid w:val="009D36BA"/>
    <w:rsid w:val="009D5B78"/>
    <w:rsid w:val="009F7DBB"/>
    <w:rsid w:val="00A055AB"/>
    <w:rsid w:val="00A1044C"/>
    <w:rsid w:val="00A16E17"/>
    <w:rsid w:val="00A33710"/>
    <w:rsid w:val="00A4238D"/>
    <w:rsid w:val="00A67552"/>
    <w:rsid w:val="00A72C10"/>
    <w:rsid w:val="00A77A93"/>
    <w:rsid w:val="00A91335"/>
    <w:rsid w:val="00A94E4A"/>
    <w:rsid w:val="00AA680C"/>
    <w:rsid w:val="00AB11D7"/>
    <w:rsid w:val="00AB2D21"/>
    <w:rsid w:val="00AB3F8C"/>
    <w:rsid w:val="00AB44CC"/>
    <w:rsid w:val="00AE3ECF"/>
    <w:rsid w:val="00B17CA1"/>
    <w:rsid w:val="00B40098"/>
    <w:rsid w:val="00B41AF3"/>
    <w:rsid w:val="00B450DB"/>
    <w:rsid w:val="00B647D3"/>
    <w:rsid w:val="00B815C5"/>
    <w:rsid w:val="00B85D41"/>
    <w:rsid w:val="00B86BDB"/>
    <w:rsid w:val="00BB4ECB"/>
    <w:rsid w:val="00BB6CAC"/>
    <w:rsid w:val="00BE35A0"/>
    <w:rsid w:val="00C0774D"/>
    <w:rsid w:val="00C24D81"/>
    <w:rsid w:val="00C44D0F"/>
    <w:rsid w:val="00C45BF2"/>
    <w:rsid w:val="00C56A17"/>
    <w:rsid w:val="00C746AE"/>
    <w:rsid w:val="00C83BAE"/>
    <w:rsid w:val="00C84CF6"/>
    <w:rsid w:val="00C90559"/>
    <w:rsid w:val="00C95766"/>
    <w:rsid w:val="00CA097B"/>
    <w:rsid w:val="00CA27AF"/>
    <w:rsid w:val="00CA78FA"/>
    <w:rsid w:val="00CB3FFA"/>
    <w:rsid w:val="00CC204D"/>
    <w:rsid w:val="00CE61B5"/>
    <w:rsid w:val="00CF6C8B"/>
    <w:rsid w:val="00D02BE2"/>
    <w:rsid w:val="00D277B8"/>
    <w:rsid w:val="00D27A78"/>
    <w:rsid w:val="00D36D65"/>
    <w:rsid w:val="00D43317"/>
    <w:rsid w:val="00D43631"/>
    <w:rsid w:val="00D577F6"/>
    <w:rsid w:val="00D721DB"/>
    <w:rsid w:val="00D7295D"/>
    <w:rsid w:val="00D75444"/>
    <w:rsid w:val="00D9000F"/>
    <w:rsid w:val="00DA4AEE"/>
    <w:rsid w:val="00DA557F"/>
    <w:rsid w:val="00DC0624"/>
    <w:rsid w:val="00DC5973"/>
    <w:rsid w:val="00DD311C"/>
    <w:rsid w:val="00DF7D6A"/>
    <w:rsid w:val="00E04256"/>
    <w:rsid w:val="00E2788C"/>
    <w:rsid w:val="00E34112"/>
    <w:rsid w:val="00E367F7"/>
    <w:rsid w:val="00E51519"/>
    <w:rsid w:val="00E5580C"/>
    <w:rsid w:val="00E61927"/>
    <w:rsid w:val="00E67148"/>
    <w:rsid w:val="00E70703"/>
    <w:rsid w:val="00E747A0"/>
    <w:rsid w:val="00E77F01"/>
    <w:rsid w:val="00E97922"/>
    <w:rsid w:val="00EA1770"/>
    <w:rsid w:val="00EA6ED9"/>
    <w:rsid w:val="00EA7C3E"/>
    <w:rsid w:val="00EB1827"/>
    <w:rsid w:val="00EB1E6B"/>
    <w:rsid w:val="00EB365A"/>
    <w:rsid w:val="00EC255D"/>
    <w:rsid w:val="00ED1216"/>
    <w:rsid w:val="00F00836"/>
    <w:rsid w:val="00F03B15"/>
    <w:rsid w:val="00F33A35"/>
    <w:rsid w:val="00F47213"/>
    <w:rsid w:val="00F536B7"/>
    <w:rsid w:val="00F56D06"/>
    <w:rsid w:val="00F607F4"/>
    <w:rsid w:val="00F6171F"/>
    <w:rsid w:val="00F63DA6"/>
    <w:rsid w:val="00F65B00"/>
    <w:rsid w:val="00F77A5C"/>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B2D4-1216-4F16-8A71-C35105C1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DC67BBF5</Template>
  <TotalTime>99</TotalTime>
  <Pages>23</Pages>
  <Words>9070</Words>
  <Characters>54422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7</cp:revision>
  <cp:lastPrinted>2023-04-03T09:07:00Z</cp:lastPrinted>
  <dcterms:created xsi:type="dcterms:W3CDTF">2023-03-31T07:12:00Z</dcterms:created>
  <dcterms:modified xsi:type="dcterms:W3CDTF">2023-04-03T09:10:00Z</dcterms:modified>
</cp:coreProperties>
</file>