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4CC5F" w14:textId="74009E82" w:rsidR="00857074" w:rsidRDefault="00FA4478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Stronie Śląskie</w:t>
      </w:r>
      <w:r w:rsidR="00B50F84">
        <w:rPr>
          <w:sz w:val="24"/>
          <w:szCs w:val="24"/>
        </w:rPr>
        <w:t>, 04-07-2024</w:t>
      </w:r>
    </w:p>
    <w:p w14:paraId="7E7857C5" w14:textId="77777777" w:rsidR="00857074" w:rsidRDefault="00857074">
      <w:pPr>
        <w:pStyle w:val="LO-normal"/>
        <w:rPr>
          <w:sz w:val="24"/>
          <w:szCs w:val="24"/>
        </w:rPr>
      </w:pPr>
    </w:p>
    <w:p w14:paraId="69CC227D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857074" w14:paraId="478ACFE5" w14:textId="77777777" w:rsidTr="001F344D">
        <w:tc>
          <w:tcPr>
            <w:tcW w:w="5099" w:type="dxa"/>
            <w:shd w:val="clear" w:color="auto" w:fill="auto"/>
          </w:tcPr>
          <w:p w14:paraId="5754146A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shd w:val="clear" w:color="auto" w:fill="auto"/>
          </w:tcPr>
          <w:p w14:paraId="4F9FFBC7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857074" w14:paraId="29DDB21C" w14:textId="77777777" w:rsidTr="001F344D">
        <w:tc>
          <w:tcPr>
            <w:tcW w:w="5099" w:type="dxa"/>
            <w:shd w:val="clear" w:color="auto" w:fill="auto"/>
          </w:tcPr>
          <w:p w14:paraId="33564C6C" w14:textId="77777777" w:rsidR="00857074" w:rsidRDefault="00B50F84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Wojewódzkie Centrum Psychiatrii Długoterminowej w Stroniu Śląskim Samodzielny Publiczny Zakład Opieki Zdrowotnej</w:t>
            </w:r>
          </w:p>
        </w:tc>
        <w:tc>
          <w:tcPr>
            <w:tcW w:w="2496" w:type="dxa"/>
            <w:shd w:val="clear" w:color="auto" w:fill="auto"/>
          </w:tcPr>
          <w:p w14:paraId="10BEA8F9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Sudecka 3A</w:t>
            </w:r>
          </w:p>
          <w:p w14:paraId="7D6514D9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57-550 Stronie Śląskie</w:t>
            </w:r>
          </w:p>
        </w:tc>
      </w:tr>
    </w:tbl>
    <w:p w14:paraId="39069797" w14:textId="77777777" w:rsidR="00857074" w:rsidRDefault="00857074">
      <w:pPr>
        <w:pStyle w:val="LO-normal"/>
        <w:rPr>
          <w:sz w:val="24"/>
          <w:szCs w:val="24"/>
        </w:rPr>
      </w:pPr>
    </w:p>
    <w:p w14:paraId="4CF25744" w14:textId="77777777" w:rsidR="00857074" w:rsidRDefault="00857074">
      <w:pPr>
        <w:pStyle w:val="LO-normal"/>
        <w:rPr>
          <w:sz w:val="24"/>
          <w:szCs w:val="24"/>
        </w:rPr>
      </w:pPr>
    </w:p>
    <w:p w14:paraId="080ABCA0" w14:textId="77777777" w:rsidR="00857074" w:rsidRDefault="00B50F84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1EF2EF57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Dostawa produktów farmaceutycznych (na 12 miesięcy)</w:t>
      </w:r>
    </w:p>
    <w:p w14:paraId="68D48C55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3D188DC4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ZP.231.9/2024</w:t>
      </w:r>
    </w:p>
    <w:p w14:paraId="72037FD4" w14:textId="77777777" w:rsidR="00857074" w:rsidRDefault="00857074">
      <w:pPr>
        <w:pStyle w:val="LO-normal"/>
        <w:rPr>
          <w:sz w:val="24"/>
          <w:szCs w:val="24"/>
        </w:rPr>
      </w:pPr>
    </w:p>
    <w:p w14:paraId="0B4BC9E0" w14:textId="77777777" w:rsidR="00857074" w:rsidRDefault="00857074">
      <w:pPr>
        <w:pStyle w:val="LO-normal"/>
        <w:rPr>
          <w:sz w:val="24"/>
          <w:szCs w:val="24"/>
        </w:rPr>
      </w:pPr>
    </w:p>
    <w:p w14:paraId="758C528A" w14:textId="77777777" w:rsidR="00857074" w:rsidRDefault="00B50F84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234772DE" w14:textId="77777777" w:rsidR="00857074" w:rsidRDefault="00857074">
      <w:pPr>
        <w:pStyle w:val="LO-normal"/>
        <w:rPr>
          <w:sz w:val="24"/>
          <w:szCs w:val="24"/>
        </w:rPr>
      </w:pPr>
    </w:p>
    <w:p w14:paraId="070E7682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2023 r., poz. 1605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50E5141F" w14:textId="77777777" w:rsidR="00857074" w:rsidRDefault="00857074">
      <w:pPr>
        <w:pStyle w:val="LO-normal"/>
        <w:rPr>
          <w:sz w:val="24"/>
          <w:szCs w:val="24"/>
        </w:rPr>
      </w:pPr>
    </w:p>
    <w:p w14:paraId="7F41BA41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33507F9D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14:paraId="0B721F31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17935D61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1: pakiet nr 1 leki somatyczne</w:t>
                  </w:r>
                </w:p>
              </w:tc>
            </w:tr>
            <w:tr w:rsidR="00857074" w14:paraId="4F0DD51D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3423632F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4CA0C762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60B5A38F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0FAE8DFD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23C7BA2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„Farmacol- Logistyka” Sp. z o. o.</w:t>
            </w:r>
          </w:p>
          <w:p w14:paraId="49A45AF4" w14:textId="20C43264" w:rsidR="00857074" w:rsidRDefault="00FA447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FA4478">
              <w:rPr>
                <w:sz w:val="24"/>
                <w:szCs w:val="24"/>
              </w:rPr>
              <w:t>l. Szopienicka 77 40-431 Katowice</w:t>
            </w:r>
          </w:p>
          <w:p w14:paraId="3F34220C" w14:textId="1312A59D" w:rsidR="00FA4478" w:rsidRPr="00FA4478" w:rsidRDefault="00FA4478" w:rsidP="00FA447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FA4478">
              <w:rPr>
                <w:sz w:val="24"/>
                <w:szCs w:val="24"/>
              </w:rPr>
              <w:t>Numer NIP: 5252409576</w:t>
            </w:r>
          </w:p>
          <w:p w14:paraId="5692F7C6" w14:textId="4E0B0093" w:rsidR="00FA4478" w:rsidRDefault="00FA4478" w:rsidP="00FA447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FA4478">
              <w:rPr>
                <w:sz w:val="24"/>
                <w:szCs w:val="24"/>
              </w:rPr>
              <w:t>Numer REGON: 141107266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F3858AB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228 097,05</w:t>
            </w:r>
          </w:p>
        </w:tc>
      </w:tr>
    </w:tbl>
    <w:p w14:paraId="3689CBAC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7B25B8AB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14:paraId="34DCD13E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5F575821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2: pakiet nr 2 antybiotyki</w:t>
                  </w:r>
                </w:p>
              </w:tc>
            </w:tr>
            <w:tr w:rsidR="00857074" w14:paraId="7D92C308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1653F68A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2E25DCC2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025111D5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4ABC830B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12A8356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Neuca S. A.</w:t>
            </w:r>
          </w:p>
          <w:p w14:paraId="6AB24FD2" w14:textId="77777777" w:rsidR="00857074" w:rsidRDefault="00FA447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FA4478">
              <w:rPr>
                <w:sz w:val="24"/>
                <w:szCs w:val="24"/>
              </w:rPr>
              <w:t>ul. Forteczna 35-37</w:t>
            </w:r>
            <w:r>
              <w:rPr>
                <w:sz w:val="24"/>
                <w:szCs w:val="24"/>
              </w:rPr>
              <w:t xml:space="preserve">, </w:t>
            </w:r>
            <w:r w:rsidRPr="00FA4478">
              <w:rPr>
                <w:sz w:val="24"/>
                <w:szCs w:val="24"/>
              </w:rPr>
              <w:t>87-100 Toruń</w:t>
            </w:r>
          </w:p>
          <w:p w14:paraId="345244BA" w14:textId="77777777" w:rsidR="00FA4478" w:rsidRPr="00FA4478" w:rsidRDefault="00FA4478" w:rsidP="00FA447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FA4478">
              <w:rPr>
                <w:sz w:val="24"/>
                <w:szCs w:val="24"/>
              </w:rPr>
              <w:t>Numer NIP: 8790017162</w:t>
            </w:r>
          </w:p>
          <w:p w14:paraId="45D37336" w14:textId="5323635E" w:rsidR="00FA4478" w:rsidRDefault="00FA4478" w:rsidP="00FA447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FA4478">
              <w:rPr>
                <w:sz w:val="24"/>
                <w:szCs w:val="24"/>
              </w:rPr>
              <w:t>Numer REGON: 870227804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BF7C139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15 224,96</w:t>
            </w:r>
          </w:p>
        </w:tc>
      </w:tr>
    </w:tbl>
    <w:p w14:paraId="3CFC26F2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60D4516D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14:paraId="296B6764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306EE59C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Część nr 3: pakiet nr 3 neuroleptyki</w:t>
                  </w:r>
                </w:p>
              </w:tc>
            </w:tr>
            <w:tr w:rsidR="00857074" w14:paraId="1CD87202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186A3961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3E27EDBE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369A845A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5F7FB43B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091EB8B" w14:textId="77777777" w:rsidR="00FA4478" w:rsidRPr="00FA4478" w:rsidRDefault="00FA4478" w:rsidP="00FA447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FA4478">
              <w:rPr>
                <w:sz w:val="24"/>
                <w:szCs w:val="24"/>
              </w:rPr>
              <w:t>Neuca</w:t>
            </w:r>
            <w:proofErr w:type="spellEnd"/>
            <w:r w:rsidRPr="00FA4478">
              <w:rPr>
                <w:sz w:val="24"/>
                <w:szCs w:val="24"/>
              </w:rPr>
              <w:t xml:space="preserve"> S. A.</w:t>
            </w:r>
          </w:p>
          <w:p w14:paraId="19060339" w14:textId="77777777" w:rsidR="00FA4478" w:rsidRPr="00FA4478" w:rsidRDefault="00FA4478" w:rsidP="00FA447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FA4478">
              <w:rPr>
                <w:sz w:val="24"/>
                <w:szCs w:val="24"/>
              </w:rPr>
              <w:t>ul. Forteczna 35-37, 87-100 Toruń</w:t>
            </w:r>
          </w:p>
          <w:p w14:paraId="16B66AE1" w14:textId="77777777" w:rsidR="00FA4478" w:rsidRPr="00FA4478" w:rsidRDefault="00FA4478" w:rsidP="00FA447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FA4478">
              <w:rPr>
                <w:sz w:val="24"/>
                <w:szCs w:val="24"/>
              </w:rPr>
              <w:t>Numer NIP: 8790017162</w:t>
            </w:r>
          </w:p>
          <w:p w14:paraId="1EE58AEF" w14:textId="6F2EE84E" w:rsidR="00857074" w:rsidRDefault="00FA4478" w:rsidP="00FA447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FA4478">
              <w:rPr>
                <w:sz w:val="24"/>
                <w:szCs w:val="24"/>
              </w:rPr>
              <w:t>Numer REGON: 870227804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70FAD7E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284 693,96</w:t>
            </w:r>
          </w:p>
        </w:tc>
      </w:tr>
    </w:tbl>
    <w:p w14:paraId="41322622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796381D8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14:paraId="28F9003C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3BEDB301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4: pakiet nr 4 leki psychotropowe</w:t>
                  </w:r>
                </w:p>
              </w:tc>
            </w:tr>
            <w:tr w:rsidR="00857074" w14:paraId="5DCDDCC2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738AD396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2FE420DF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3D9ADED6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301CAF7C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9792DF5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„Farmacol- Logistyka” Sp. z o. o.</w:t>
            </w:r>
          </w:p>
          <w:p w14:paraId="0E185591" w14:textId="77777777" w:rsidR="00FA4478" w:rsidRPr="00FA4478" w:rsidRDefault="00FA4478" w:rsidP="00FA447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FA4478">
              <w:rPr>
                <w:sz w:val="24"/>
                <w:szCs w:val="24"/>
              </w:rPr>
              <w:t>ul. Szopienicka 77 40-431 Katowice</w:t>
            </w:r>
          </w:p>
          <w:p w14:paraId="569754D8" w14:textId="77777777" w:rsidR="00FA4478" w:rsidRPr="00FA4478" w:rsidRDefault="00FA4478" w:rsidP="00FA447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FA4478">
              <w:rPr>
                <w:sz w:val="24"/>
                <w:szCs w:val="24"/>
              </w:rPr>
              <w:t>Numer NIP: 5252409576</w:t>
            </w:r>
          </w:p>
          <w:p w14:paraId="4410B101" w14:textId="069ED304" w:rsidR="00857074" w:rsidRDefault="00FA4478" w:rsidP="00FA447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FA4478">
              <w:rPr>
                <w:sz w:val="24"/>
                <w:szCs w:val="24"/>
              </w:rPr>
              <w:t>Numer REGON: 141107266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F6350B9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84 661,04</w:t>
            </w:r>
          </w:p>
        </w:tc>
      </w:tr>
      <w:tr w:rsidR="00857074" w14:paraId="40131995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93A4190" w14:textId="77777777" w:rsidR="00FA4478" w:rsidRPr="00FA4478" w:rsidRDefault="00FA4478" w:rsidP="00FA447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FA4478">
              <w:rPr>
                <w:sz w:val="24"/>
                <w:szCs w:val="24"/>
              </w:rPr>
              <w:t>Neuca</w:t>
            </w:r>
            <w:proofErr w:type="spellEnd"/>
            <w:r w:rsidRPr="00FA4478">
              <w:rPr>
                <w:sz w:val="24"/>
                <w:szCs w:val="24"/>
              </w:rPr>
              <w:t xml:space="preserve"> S. A.</w:t>
            </w:r>
          </w:p>
          <w:p w14:paraId="1AF1E311" w14:textId="77777777" w:rsidR="00FA4478" w:rsidRPr="00FA4478" w:rsidRDefault="00FA4478" w:rsidP="00FA447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FA4478">
              <w:rPr>
                <w:sz w:val="24"/>
                <w:szCs w:val="24"/>
              </w:rPr>
              <w:t>ul. Forteczna 35-37, 87-100 Toruń</w:t>
            </w:r>
          </w:p>
          <w:p w14:paraId="4CA0CE07" w14:textId="77777777" w:rsidR="00FA4478" w:rsidRPr="00FA4478" w:rsidRDefault="00FA4478" w:rsidP="00FA447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FA4478">
              <w:rPr>
                <w:sz w:val="24"/>
                <w:szCs w:val="24"/>
              </w:rPr>
              <w:t>Numer NIP: 8790017162</w:t>
            </w:r>
          </w:p>
          <w:p w14:paraId="3C7DCC7F" w14:textId="500CCDFD" w:rsidR="00857074" w:rsidRDefault="00FA4478" w:rsidP="00FA447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FA4478">
              <w:rPr>
                <w:sz w:val="24"/>
                <w:szCs w:val="24"/>
              </w:rPr>
              <w:t>Numer REGON: 870227804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11AE6C0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58 144,66</w:t>
            </w:r>
          </w:p>
        </w:tc>
      </w:tr>
    </w:tbl>
    <w:p w14:paraId="40C462A0" w14:textId="77777777" w:rsidR="00857074" w:rsidRDefault="00857074">
      <w:pPr>
        <w:pStyle w:val="LO-normal"/>
        <w:rPr>
          <w:sz w:val="24"/>
          <w:szCs w:val="24"/>
        </w:rPr>
      </w:pPr>
    </w:p>
    <w:p w14:paraId="49087169" w14:textId="77777777" w:rsidR="00857074" w:rsidRDefault="00857074">
      <w:pPr>
        <w:pStyle w:val="LO-normal"/>
        <w:rPr>
          <w:sz w:val="24"/>
          <w:szCs w:val="24"/>
        </w:rPr>
      </w:pPr>
    </w:p>
    <w:p w14:paraId="63F3A874" w14:textId="004FB67A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FA4478">
        <w:rPr>
          <w:sz w:val="24"/>
          <w:szCs w:val="24"/>
        </w:rPr>
        <w:t>4.07.2024 r</w:t>
      </w:r>
      <w:r>
        <w:rPr>
          <w:sz w:val="24"/>
          <w:szCs w:val="24"/>
        </w:rPr>
        <w:t>.</w:t>
      </w:r>
    </w:p>
    <w:sectPr w:rsidR="00857074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074"/>
    <w:rsid w:val="001555DD"/>
    <w:rsid w:val="001D0BB6"/>
    <w:rsid w:val="001F344D"/>
    <w:rsid w:val="00312377"/>
    <w:rsid w:val="00446321"/>
    <w:rsid w:val="00584B02"/>
    <w:rsid w:val="005F0537"/>
    <w:rsid w:val="006B35F9"/>
    <w:rsid w:val="006F3B5F"/>
    <w:rsid w:val="00857074"/>
    <w:rsid w:val="008E0542"/>
    <w:rsid w:val="00907EDC"/>
    <w:rsid w:val="009F1F3B"/>
    <w:rsid w:val="00B04043"/>
    <w:rsid w:val="00B50F84"/>
    <w:rsid w:val="00BD4CA9"/>
    <w:rsid w:val="00FA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2953"/>
  <w15:docId w15:val="{07663668-9760-47F5-A0A6-5BEFB86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WCPD WCPD</cp:lastModifiedBy>
  <cp:revision>68</cp:revision>
  <cp:lastPrinted>2024-07-04T06:46:00Z</cp:lastPrinted>
  <dcterms:created xsi:type="dcterms:W3CDTF">2024-03-08T14:33:00Z</dcterms:created>
  <dcterms:modified xsi:type="dcterms:W3CDTF">2024-07-04T07:47:00Z</dcterms:modified>
  <dc:language>pl-PL</dc:language>
</cp:coreProperties>
</file>