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2752" w14:textId="2A2E75A8" w:rsidR="007D1474" w:rsidRDefault="007D1474" w:rsidP="007D1474">
      <w:pPr>
        <w:tabs>
          <w:tab w:val="left" w:pos="6521"/>
        </w:tabs>
        <w:spacing w:after="233" w:line="259" w:lineRule="auto"/>
        <w:ind w:right="2"/>
        <w:jc w:val="right"/>
        <w:rPr>
          <w:rFonts w:asciiTheme="majorHAnsi" w:hAnsiTheme="majorHAnsi"/>
          <w:b/>
          <w:sz w:val="22"/>
          <w:szCs w:val="22"/>
        </w:rPr>
      </w:pPr>
      <w:r w:rsidRPr="00F03DDA">
        <w:rPr>
          <w:rFonts w:asciiTheme="majorHAnsi" w:hAnsiTheme="majorHAnsi"/>
          <w:b/>
          <w:sz w:val="22"/>
          <w:szCs w:val="22"/>
        </w:rPr>
        <w:t xml:space="preserve">Załącznik nr </w:t>
      </w:r>
      <w:r w:rsidR="000E0684">
        <w:rPr>
          <w:rFonts w:asciiTheme="majorHAnsi" w:hAnsiTheme="majorHAnsi"/>
          <w:b/>
          <w:sz w:val="22"/>
          <w:szCs w:val="22"/>
        </w:rPr>
        <w:t>7 do SWZ</w:t>
      </w:r>
      <w:r w:rsidR="00024322">
        <w:rPr>
          <w:rFonts w:asciiTheme="majorHAnsi" w:hAnsiTheme="majorHAnsi"/>
          <w:b/>
          <w:sz w:val="22"/>
          <w:szCs w:val="22"/>
        </w:rPr>
        <w:t xml:space="preserve"> </w:t>
      </w:r>
    </w:p>
    <w:p w14:paraId="264F499C" w14:textId="77777777" w:rsidR="0070014F" w:rsidRPr="0089663A" w:rsidRDefault="0070014F" w:rsidP="00E16530">
      <w:pPr>
        <w:tabs>
          <w:tab w:val="left" w:pos="4395"/>
        </w:tabs>
        <w:ind w:right="-57"/>
        <w:jc w:val="both"/>
        <w:rPr>
          <w:rFonts w:ascii="Calibri Light" w:hAnsi="Calibri Light" w:cs="Calibri Light"/>
          <w:b/>
          <w:noProof/>
          <w:spacing w:val="50"/>
          <w:sz w:val="22"/>
          <w:szCs w:val="22"/>
        </w:rPr>
      </w:pPr>
    </w:p>
    <w:p w14:paraId="4AC7B0D3" w14:textId="77777777" w:rsidR="00E137C7" w:rsidRPr="0089663A" w:rsidRDefault="00E137C7" w:rsidP="00E16530">
      <w:pPr>
        <w:tabs>
          <w:tab w:val="left" w:pos="4395"/>
        </w:tabs>
        <w:ind w:right="-57"/>
        <w:jc w:val="both"/>
        <w:rPr>
          <w:rFonts w:ascii="Calibri Light" w:hAnsi="Calibri Light" w:cs="Calibri Light"/>
          <w:b/>
          <w:spacing w:val="50"/>
          <w:sz w:val="22"/>
          <w:szCs w:val="22"/>
        </w:rPr>
      </w:pPr>
    </w:p>
    <w:p w14:paraId="69D76F9B" w14:textId="77777777" w:rsidR="0070014F" w:rsidRPr="0089663A" w:rsidRDefault="0070014F" w:rsidP="00E16530">
      <w:pPr>
        <w:ind w:right="-57"/>
        <w:jc w:val="both"/>
        <w:rPr>
          <w:rFonts w:ascii="Calibri Light" w:hAnsi="Calibri Light" w:cs="Calibri Light"/>
          <w:b/>
          <w:spacing w:val="50"/>
          <w:sz w:val="22"/>
          <w:szCs w:val="22"/>
        </w:rPr>
      </w:pPr>
    </w:p>
    <w:p w14:paraId="08E18F2A" w14:textId="77777777" w:rsidR="0048426C" w:rsidRPr="0089663A" w:rsidRDefault="0048426C" w:rsidP="00676E4D">
      <w:pPr>
        <w:ind w:right="-57"/>
        <w:jc w:val="center"/>
        <w:rPr>
          <w:rFonts w:ascii="Calibri Light" w:hAnsi="Calibri Light" w:cs="Calibri Light"/>
          <w:b/>
          <w:spacing w:val="50"/>
          <w:sz w:val="22"/>
          <w:szCs w:val="22"/>
        </w:rPr>
      </w:pPr>
      <w:r w:rsidRPr="0089663A">
        <w:rPr>
          <w:rFonts w:ascii="Calibri Light" w:hAnsi="Calibri Light" w:cs="Calibri Light"/>
          <w:b/>
          <w:spacing w:val="50"/>
          <w:sz w:val="22"/>
          <w:szCs w:val="22"/>
        </w:rPr>
        <w:t>Gmina Kosakowo</w:t>
      </w:r>
    </w:p>
    <w:p w14:paraId="503DE96A" w14:textId="77777777" w:rsidR="0048426C" w:rsidRPr="0089663A" w:rsidRDefault="0048426C" w:rsidP="00676E4D">
      <w:pPr>
        <w:ind w:right="-57"/>
        <w:jc w:val="center"/>
        <w:rPr>
          <w:rFonts w:ascii="Calibri Light" w:hAnsi="Calibri Light" w:cs="Calibri Light"/>
          <w:b/>
          <w:spacing w:val="50"/>
          <w:sz w:val="22"/>
          <w:szCs w:val="22"/>
        </w:rPr>
      </w:pPr>
      <w:r w:rsidRPr="0089663A">
        <w:rPr>
          <w:rFonts w:ascii="Calibri Light" w:hAnsi="Calibri Light" w:cs="Calibri Light"/>
          <w:b/>
          <w:spacing w:val="50"/>
          <w:sz w:val="22"/>
          <w:szCs w:val="22"/>
        </w:rPr>
        <w:t>81-198 Kosakowo, ul. Żeromskiego 69</w:t>
      </w:r>
    </w:p>
    <w:p w14:paraId="72307952" w14:textId="77777777" w:rsidR="00985D1E" w:rsidRPr="0089663A" w:rsidRDefault="00985D1E" w:rsidP="00676E4D">
      <w:pPr>
        <w:ind w:right="-57"/>
        <w:jc w:val="center"/>
        <w:rPr>
          <w:rFonts w:ascii="Calibri Light" w:hAnsi="Calibri Light" w:cs="Calibri Light"/>
          <w:b/>
          <w:spacing w:val="50"/>
          <w:sz w:val="22"/>
          <w:szCs w:val="22"/>
        </w:rPr>
      </w:pPr>
    </w:p>
    <w:p w14:paraId="48AB3B9F" w14:textId="77777777" w:rsidR="0048426C" w:rsidRPr="0089663A" w:rsidRDefault="0048426C" w:rsidP="00676E4D">
      <w:pPr>
        <w:ind w:right="-57"/>
        <w:jc w:val="center"/>
        <w:rPr>
          <w:rFonts w:ascii="Calibri Light" w:hAnsi="Calibri Light" w:cs="Calibri Light"/>
          <w:b/>
          <w:spacing w:val="50"/>
          <w:sz w:val="22"/>
          <w:szCs w:val="22"/>
        </w:rPr>
      </w:pPr>
    </w:p>
    <w:p w14:paraId="6C1B0DEA" w14:textId="77777777" w:rsidR="0048426C" w:rsidRPr="0089663A" w:rsidRDefault="0048426C" w:rsidP="00676E4D">
      <w:pPr>
        <w:ind w:right="-57"/>
        <w:jc w:val="center"/>
        <w:rPr>
          <w:rFonts w:ascii="Calibri Light" w:hAnsi="Calibri Light" w:cs="Calibri Light"/>
          <w:b/>
          <w:spacing w:val="50"/>
          <w:sz w:val="22"/>
          <w:szCs w:val="22"/>
        </w:rPr>
      </w:pPr>
    </w:p>
    <w:p w14:paraId="64F1AAF7" w14:textId="77777777" w:rsidR="0048426C" w:rsidRPr="0089663A" w:rsidRDefault="0048426C" w:rsidP="00676E4D">
      <w:pPr>
        <w:ind w:right="-57"/>
        <w:jc w:val="center"/>
        <w:rPr>
          <w:rFonts w:ascii="Calibri Light" w:hAnsi="Calibri Light" w:cs="Calibri Light"/>
          <w:b/>
          <w:spacing w:val="50"/>
          <w:sz w:val="22"/>
          <w:szCs w:val="22"/>
        </w:rPr>
      </w:pPr>
    </w:p>
    <w:p w14:paraId="2638A15F" w14:textId="77777777" w:rsidR="00985D1E" w:rsidRPr="0089663A" w:rsidRDefault="00985D1E" w:rsidP="00676E4D">
      <w:pPr>
        <w:ind w:right="-57"/>
        <w:jc w:val="center"/>
        <w:rPr>
          <w:rFonts w:ascii="Calibri Light" w:hAnsi="Calibri Light" w:cs="Calibri Light"/>
          <w:b/>
          <w:spacing w:val="50"/>
          <w:sz w:val="22"/>
          <w:szCs w:val="22"/>
        </w:rPr>
      </w:pPr>
    </w:p>
    <w:p w14:paraId="6593729B" w14:textId="77777777" w:rsidR="00985D1E" w:rsidRPr="0089663A" w:rsidRDefault="007E0750" w:rsidP="00676E4D">
      <w:pPr>
        <w:ind w:right="-57"/>
        <w:jc w:val="center"/>
        <w:rPr>
          <w:rFonts w:ascii="Calibri Light" w:hAnsi="Calibri Light" w:cs="Calibri Light"/>
          <w:b/>
          <w:spacing w:val="50"/>
          <w:sz w:val="22"/>
          <w:szCs w:val="22"/>
        </w:rPr>
      </w:pPr>
      <w:r w:rsidRPr="0089663A">
        <w:rPr>
          <w:rFonts w:ascii="Calibri Light" w:hAnsi="Calibri Light" w:cs="Calibri Light"/>
          <w:b/>
          <w:spacing w:val="50"/>
          <w:sz w:val="22"/>
          <w:szCs w:val="22"/>
        </w:rPr>
        <w:t>OPIS PRZEDMIOTU ZAMÓWIENIA</w:t>
      </w:r>
    </w:p>
    <w:p w14:paraId="64A08DE1" w14:textId="77777777" w:rsidR="00985D1E" w:rsidRPr="0089663A" w:rsidRDefault="00985D1E" w:rsidP="00676E4D">
      <w:pPr>
        <w:ind w:right="-57"/>
        <w:jc w:val="center"/>
        <w:rPr>
          <w:rFonts w:ascii="Calibri Light" w:hAnsi="Calibri Light" w:cs="Calibri Light"/>
          <w:b/>
          <w:spacing w:val="50"/>
          <w:sz w:val="22"/>
          <w:szCs w:val="22"/>
        </w:rPr>
      </w:pPr>
    </w:p>
    <w:p w14:paraId="7E6FEE51" w14:textId="6E81808C" w:rsidR="00985D1E" w:rsidRPr="0089663A" w:rsidRDefault="00985D1E" w:rsidP="00676E4D">
      <w:pPr>
        <w:ind w:right="-57"/>
        <w:jc w:val="center"/>
        <w:rPr>
          <w:rFonts w:ascii="Calibri Light" w:hAnsi="Calibri Light" w:cs="Calibri Light"/>
          <w:b/>
          <w:spacing w:val="50"/>
          <w:sz w:val="22"/>
          <w:szCs w:val="22"/>
        </w:rPr>
      </w:pPr>
      <w:r w:rsidRPr="0089663A">
        <w:rPr>
          <w:rFonts w:ascii="Calibri Light" w:hAnsi="Calibri Light" w:cs="Calibri Light"/>
          <w:b/>
          <w:spacing w:val="50"/>
          <w:sz w:val="22"/>
          <w:szCs w:val="22"/>
        </w:rPr>
        <w:t>(</w:t>
      </w:r>
      <w:r w:rsidR="00FB2B22">
        <w:rPr>
          <w:rFonts w:ascii="Calibri Light" w:hAnsi="Calibri Light" w:cs="Calibri Light"/>
          <w:b/>
          <w:spacing w:val="50"/>
          <w:sz w:val="22"/>
          <w:szCs w:val="22"/>
        </w:rPr>
        <w:t>OPZ</w:t>
      </w:r>
      <w:r w:rsidRPr="0089663A">
        <w:rPr>
          <w:rFonts w:ascii="Calibri Light" w:hAnsi="Calibri Light" w:cs="Calibri Light"/>
          <w:b/>
          <w:spacing w:val="50"/>
          <w:sz w:val="22"/>
          <w:szCs w:val="22"/>
        </w:rPr>
        <w:t>)</w:t>
      </w:r>
    </w:p>
    <w:p w14:paraId="271683C0" w14:textId="77777777" w:rsidR="00985D1E" w:rsidRPr="0089663A" w:rsidRDefault="00985D1E" w:rsidP="00676E4D">
      <w:pPr>
        <w:ind w:right="-57"/>
        <w:jc w:val="center"/>
        <w:rPr>
          <w:rFonts w:ascii="Calibri Light" w:hAnsi="Calibri Light" w:cs="Calibri Light"/>
          <w:b/>
          <w:spacing w:val="50"/>
          <w:sz w:val="22"/>
          <w:szCs w:val="22"/>
        </w:rPr>
      </w:pPr>
    </w:p>
    <w:p w14:paraId="25C92D00" w14:textId="77777777" w:rsidR="00985D1E" w:rsidRPr="0089663A" w:rsidRDefault="00985D1E" w:rsidP="00676E4D">
      <w:pPr>
        <w:ind w:right="-57"/>
        <w:jc w:val="center"/>
        <w:rPr>
          <w:rFonts w:ascii="Calibri Light" w:hAnsi="Calibri Light" w:cs="Calibri Light"/>
          <w:b/>
          <w:spacing w:val="50"/>
          <w:sz w:val="22"/>
          <w:szCs w:val="22"/>
        </w:rPr>
      </w:pPr>
    </w:p>
    <w:p w14:paraId="31D02115" w14:textId="77777777" w:rsidR="00985D1E" w:rsidRPr="0089663A" w:rsidRDefault="00985D1E" w:rsidP="00676E4D">
      <w:pPr>
        <w:ind w:right="-57"/>
        <w:jc w:val="center"/>
        <w:rPr>
          <w:rFonts w:ascii="Calibri Light" w:hAnsi="Calibri Light" w:cs="Calibri Light"/>
          <w:b/>
          <w:sz w:val="22"/>
          <w:szCs w:val="22"/>
        </w:rPr>
      </w:pPr>
    </w:p>
    <w:p w14:paraId="13E0779D" w14:textId="25597CA2" w:rsidR="00FB2B22" w:rsidRDefault="00985D1E" w:rsidP="00FB2B22">
      <w:pPr>
        <w:pStyle w:val="Tekstpodstawowy31"/>
        <w:rPr>
          <w:rFonts w:asciiTheme="majorHAnsi" w:eastAsia="Batang" w:hAnsiTheme="majorHAnsi" w:cstheme="majorHAnsi"/>
          <w:b w:val="0"/>
          <w:sz w:val="22"/>
          <w:szCs w:val="22"/>
        </w:rPr>
      </w:pPr>
      <w:r w:rsidRPr="00FB2B22">
        <w:rPr>
          <w:rFonts w:asciiTheme="majorHAnsi" w:eastAsia="Batang" w:hAnsiTheme="majorHAnsi" w:cstheme="majorHAnsi"/>
          <w:b w:val="0"/>
          <w:sz w:val="22"/>
          <w:szCs w:val="22"/>
        </w:rPr>
        <w:t xml:space="preserve">Postępowanie </w:t>
      </w:r>
      <w:r w:rsidR="00491E5F" w:rsidRPr="00FB2B22">
        <w:rPr>
          <w:rFonts w:asciiTheme="majorHAnsi" w:eastAsia="Batang" w:hAnsiTheme="majorHAnsi" w:cstheme="majorHAnsi"/>
          <w:b w:val="0"/>
          <w:sz w:val="22"/>
          <w:szCs w:val="22"/>
        </w:rPr>
        <w:t>o udzielenie zamówienia publicznego</w:t>
      </w:r>
      <w:r w:rsidR="007D1474" w:rsidRPr="00FB2B22">
        <w:rPr>
          <w:rFonts w:asciiTheme="majorHAnsi" w:eastAsia="Batang" w:hAnsiTheme="majorHAnsi" w:cstheme="majorHAnsi"/>
          <w:b w:val="0"/>
          <w:sz w:val="22"/>
          <w:szCs w:val="22"/>
        </w:rPr>
        <w:t xml:space="preserve"> prowadzone w trybie przetargu nieograniczonego</w:t>
      </w:r>
      <w:r w:rsidR="007D1474" w:rsidRPr="00FB2B22">
        <w:rPr>
          <w:rFonts w:asciiTheme="majorHAnsi" w:hAnsiTheme="majorHAnsi" w:cstheme="majorHAnsi"/>
          <w:sz w:val="22"/>
          <w:szCs w:val="22"/>
        </w:rPr>
        <w:t xml:space="preserve"> </w:t>
      </w:r>
      <w:r w:rsidR="007D1474" w:rsidRPr="00FB2B22">
        <w:rPr>
          <w:rFonts w:asciiTheme="majorHAnsi" w:eastAsia="Batang" w:hAnsiTheme="majorHAnsi" w:cstheme="majorHAnsi"/>
          <w:b w:val="0"/>
          <w:sz w:val="22"/>
          <w:szCs w:val="22"/>
        </w:rPr>
        <w:t>na</w:t>
      </w:r>
    </w:p>
    <w:p w14:paraId="177EB81C" w14:textId="1EBDF396" w:rsidR="00FB2B22" w:rsidRPr="00FB2B22" w:rsidRDefault="004A6E87" w:rsidP="00FB2B22">
      <w:pPr>
        <w:pStyle w:val="Tekstpodstawowy31"/>
        <w:rPr>
          <w:rFonts w:asciiTheme="majorHAnsi" w:eastAsia="Batang" w:hAnsiTheme="majorHAnsi" w:cstheme="majorHAnsi"/>
          <w:b w:val="0"/>
          <w:sz w:val="22"/>
          <w:szCs w:val="22"/>
        </w:rPr>
      </w:pPr>
      <w:r>
        <w:rPr>
          <w:rFonts w:asciiTheme="majorHAnsi" w:eastAsia="Batang" w:hAnsiTheme="majorHAnsi" w:cstheme="majorHAnsi"/>
          <w:sz w:val="22"/>
          <w:szCs w:val="22"/>
        </w:rPr>
        <w:t>„</w:t>
      </w:r>
      <w:r w:rsidR="00FB2B22" w:rsidRPr="00FB2B22">
        <w:rPr>
          <w:rFonts w:asciiTheme="majorHAnsi" w:eastAsia="Batang" w:hAnsiTheme="majorHAnsi" w:cstheme="majorHAnsi"/>
          <w:sz w:val="22"/>
          <w:szCs w:val="22"/>
        </w:rPr>
        <w:t xml:space="preserve">Opracowanie i złożenie </w:t>
      </w:r>
      <w:r w:rsidR="00FB2B22">
        <w:rPr>
          <w:rFonts w:asciiTheme="majorHAnsi" w:eastAsia="Batang" w:hAnsiTheme="majorHAnsi" w:cstheme="majorHAnsi"/>
          <w:sz w:val="22"/>
          <w:szCs w:val="22"/>
        </w:rPr>
        <w:t xml:space="preserve"> </w:t>
      </w:r>
      <w:r w:rsidR="00FB2B22" w:rsidRPr="00FB2B22">
        <w:rPr>
          <w:rFonts w:asciiTheme="majorHAnsi" w:eastAsia="Batang" w:hAnsiTheme="majorHAnsi" w:cstheme="majorHAnsi"/>
          <w:sz w:val="22"/>
          <w:szCs w:val="22"/>
        </w:rPr>
        <w:t xml:space="preserve">w imieniu Wójta Gminy wniosku wraz z załącznikami o wydanie decyzji ZRiD dla budowy ulic w Gminie Kosakowo: </w:t>
      </w:r>
      <w:r w:rsidR="00FB2B22" w:rsidRPr="00FB2B22">
        <w:rPr>
          <w:rFonts w:asciiTheme="majorHAnsi" w:eastAsia="Segoe UI Emoji" w:hAnsiTheme="majorHAnsi" w:cstheme="majorHAnsi"/>
          <w:b w:val="0"/>
          <w:bCs/>
          <w:kern w:val="2"/>
          <w:sz w:val="22"/>
          <w:szCs w:val="22"/>
        </w:rPr>
        <w:t>ulica Agawy, Maciejkowa, Szarotki oraz obecnie działk</w:t>
      </w:r>
      <w:r>
        <w:rPr>
          <w:rFonts w:asciiTheme="majorHAnsi" w:eastAsia="Segoe UI Emoji" w:hAnsiTheme="majorHAnsi" w:cstheme="majorHAnsi"/>
          <w:b w:val="0"/>
          <w:bCs/>
          <w:kern w:val="2"/>
          <w:sz w:val="22"/>
          <w:szCs w:val="22"/>
        </w:rPr>
        <w:t>a</w:t>
      </w:r>
      <w:r w:rsidR="00FB2B22" w:rsidRPr="00FB2B22">
        <w:rPr>
          <w:rFonts w:asciiTheme="majorHAnsi" w:eastAsia="Segoe UI Emoji" w:hAnsiTheme="majorHAnsi" w:cstheme="majorHAnsi"/>
          <w:b w:val="0"/>
          <w:bCs/>
          <w:kern w:val="2"/>
          <w:sz w:val="22"/>
          <w:szCs w:val="22"/>
        </w:rPr>
        <w:t xml:space="preserve"> nr 79/1</w:t>
      </w:r>
      <w:r w:rsidR="00127916">
        <w:rPr>
          <w:rFonts w:asciiTheme="majorHAnsi" w:eastAsia="Segoe UI Emoji" w:hAnsiTheme="majorHAnsi" w:cstheme="majorHAnsi"/>
          <w:b w:val="0"/>
          <w:bCs/>
          <w:kern w:val="2"/>
          <w:sz w:val="22"/>
          <w:szCs w:val="22"/>
        </w:rPr>
        <w:t xml:space="preserve">, </w:t>
      </w:r>
      <w:r w:rsidR="00127916">
        <w:rPr>
          <w:rFonts w:ascii="Calibri Light" w:eastAsia="Segoe UI Emoji" w:hAnsi="Calibri Light" w:cs="Calibri Light"/>
          <w:b w:val="0"/>
          <w:bCs/>
          <w:kern w:val="2"/>
        </w:rPr>
        <w:t>obręb Dębogórze</w:t>
      </w:r>
      <w:r w:rsidR="00127916">
        <w:rPr>
          <w:rFonts w:asciiTheme="majorHAnsi" w:eastAsia="Segoe UI Emoji" w:hAnsiTheme="majorHAnsi" w:cstheme="majorHAnsi"/>
          <w:b w:val="0"/>
          <w:bCs/>
          <w:kern w:val="2"/>
          <w:sz w:val="22"/>
          <w:szCs w:val="22"/>
        </w:rPr>
        <w:t xml:space="preserve"> </w:t>
      </w:r>
      <w:r w:rsidR="00FB2B22" w:rsidRPr="00FB2B22">
        <w:rPr>
          <w:rFonts w:asciiTheme="majorHAnsi" w:eastAsia="Segoe UI Emoji" w:hAnsiTheme="majorHAnsi" w:cstheme="majorHAnsi"/>
          <w:b w:val="0"/>
          <w:bCs/>
          <w:kern w:val="2"/>
          <w:sz w:val="22"/>
          <w:szCs w:val="22"/>
        </w:rPr>
        <w:t xml:space="preserve"> która w mpzp przeznaczona jest pod drogę</w:t>
      </w:r>
      <w:r>
        <w:rPr>
          <w:rFonts w:asciiTheme="majorHAnsi" w:eastAsia="Segoe UI Emoji" w:hAnsiTheme="majorHAnsi" w:cstheme="majorHAnsi"/>
          <w:b w:val="0"/>
          <w:bCs/>
          <w:kern w:val="2"/>
          <w:sz w:val="22"/>
          <w:szCs w:val="22"/>
        </w:rPr>
        <w:t>,</w:t>
      </w:r>
      <w:r w:rsidR="00FB2B22" w:rsidRPr="00FB2B22">
        <w:rPr>
          <w:rFonts w:asciiTheme="majorHAnsi" w:eastAsia="Segoe UI Emoji" w:hAnsiTheme="majorHAnsi" w:cstheme="majorHAnsi"/>
          <w:kern w:val="2"/>
          <w:sz w:val="22"/>
          <w:szCs w:val="22"/>
        </w:rPr>
        <w:t xml:space="preserve"> </w:t>
      </w:r>
      <w:r w:rsidR="00FB2B22" w:rsidRPr="00FB2B22">
        <w:rPr>
          <w:rFonts w:asciiTheme="majorHAnsi" w:eastAsia="Batang" w:hAnsiTheme="majorHAnsi" w:cstheme="majorHAnsi"/>
          <w:sz w:val="22"/>
          <w:szCs w:val="22"/>
        </w:rPr>
        <w:t>wraz z uzyskaniem ostatecznej decyzji ZRID</w:t>
      </w:r>
      <w:r>
        <w:rPr>
          <w:rFonts w:asciiTheme="majorHAnsi" w:eastAsia="Batang" w:hAnsiTheme="majorHAnsi" w:cstheme="majorHAnsi"/>
          <w:sz w:val="22"/>
          <w:szCs w:val="22"/>
        </w:rPr>
        <w:t>”</w:t>
      </w:r>
      <w:r w:rsidR="00C7539A">
        <w:rPr>
          <w:rFonts w:asciiTheme="majorHAnsi" w:eastAsia="Batang" w:hAnsiTheme="majorHAnsi" w:cstheme="majorHAnsi"/>
          <w:sz w:val="22"/>
          <w:szCs w:val="22"/>
        </w:rPr>
        <w:t xml:space="preserve"> – </w:t>
      </w:r>
      <w:r w:rsidR="007C701A">
        <w:rPr>
          <w:rFonts w:asciiTheme="majorHAnsi" w:eastAsia="Batang" w:hAnsiTheme="majorHAnsi" w:cstheme="majorHAnsi"/>
          <w:sz w:val="22"/>
          <w:szCs w:val="22"/>
        </w:rPr>
        <w:t>3</w:t>
      </w:r>
      <w:r w:rsidR="00C7539A">
        <w:rPr>
          <w:rFonts w:asciiTheme="majorHAnsi" w:eastAsia="Batang" w:hAnsiTheme="majorHAnsi" w:cstheme="majorHAnsi"/>
          <w:sz w:val="22"/>
          <w:szCs w:val="22"/>
        </w:rPr>
        <w:t xml:space="preserve"> edycja</w:t>
      </w:r>
    </w:p>
    <w:p w14:paraId="5BBA1ED5" w14:textId="77777777" w:rsidR="00491E5F" w:rsidRPr="00FB2B22" w:rsidRDefault="00491E5F" w:rsidP="00676E4D">
      <w:pPr>
        <w:pStyle w:val="Tekstpodstawowy2"/>
        <w:spacing w:line="240" w:lineRule="auto"/>
        <w:jc w:val="center"/>
        <w:rPr>
          <w:rFonts w:asciiTheme="majorHAnsi" w:hAnsiTheme="majorHAnsi" w:cstheme="majorHAnsi"/>
          <w:sz w:val="22"/>
          <w:szCs w:val="22"/>
        </w:rPr>
      </w:pPr>
    </w:p>
    <w:p w14:paraId="0E3DBEED" w14:textId="77777777" w:rsidR="007060D4" w:rsidRPr="00FB2B22" w:rsidRDefault="007060D4" w:rsidP="00676E4D">
      <w:pPr>
        <w:pStyle w:val="Tekstpodstawowy2"/>
        <w:spacing w:line="240" w:lineRule="auto"/>
        <w:jc w:val="center"/>
        <w:rPr>
          <w:rFonts w:asciiTheme="majorHAnsi" w:hAnsiTheme="majorHAnsi" w:cstheme="majorHAnsi"/>
          <w:sz w:val="22"/>
          <w:szCs w:val="22"/>
        </w:rPr>
      </w:pPr>
    </w:p>
    <w:p w14:paraId="71D25300" w14:textId="611D271F" w:rsidR="00A566F9" w:rsidRPr="00C7539A" w:rsidRDefault="00A566F9" w:rsidP="00676E4D">
      <w:pPr>
        <w:pStyle w:val="Tekstpodstawowy2"/>
        <w:spacing w:line="240" w:lineRule="auto"/>
        <w:jc w:val="center"/>
        <w:rPr>
          <w:rFonts w:asciiTheme="majorHAnsi" w:hAnsiTheme="majorHAnsi" w:cstheme="majorHAnsi"/>
          <w:sz w:val="22"/>
          <w:szCs w:val="22"/>
          <w:u w:val="single"/>
          <w:lang w:val="pl-PL"/>
        </w:rPr>
      </w:pPr>
      <w:r w:rsidRPr="00FB2B22">
        <w:rPr>
          <w:rFonts w:asciiTheme="majorHAnsi" w:hAnsiTheme="majorHAnsi" w:cstheme="majorHAnsi"/>
          <w:sz w:val="22"/>
          <w:szCs w:val="22"/>
          <w:u w:val="single"/>
        </w:rPr>
        <w:t xml:space="preserve">Znak sprawy: </w:t>
      </w:r>
      <w:r w:rsidR="00C7539A">
        <w:rPr>
          <w:rFonts w:asciiTheme="majorHAnsi" w:hAnsiTheme="majorHAnsi" w:cstheme="majorHAnsi"/>
          <w:sz w:val="22"/>
          <w:szCs w:val="22"/>
          <w:u w:val="single"/>
          <w:lang w:val="pl-PL"/>
        </w:rPr>
        <w:t>ZP.271.2</w:t>
      </w:r>
      <w:r w:rsidR="007C701A">
        <w:rPr>
          <w:rFonts w:asciiTheme="majorHAnsi" w:hAnsiTheme="majorHAnsi" w:cstheme="majorHAnsi"/>
          <w:sz w:val="22"/>
          <w:szCs w:val="22"/>
          <w:u w:val="single"/>
          <w:lang w:val="pl-PL"/>
        </w:rPr>
        <w:t>4</w:t>
      </w:r>
      <w:r w:rsidR="00C7539A">
        <w:rPr>
          <w:rFonts w:asciiTheme="majorHAnsi" w:hAnsiTheme="majorHAnsi" w:cstheme="majorHAnsi"/>
          <w:sz w:val="22"/>
          <w:szCs w:val="22"/>
          <w:u w:val="single"/>
          <w:lang w:val="pl-PL"/>
        </w:rPr>
        <w:t>.2022</w:t>
      </w:r>
    </w:p>
    <w:p w14:paraId="2CC71D17" w14:textId="77777777" w:rsidR="00A566F9" w:rsidRPr="00FB2B22" w:rsidRDefault="00A566F9" w:rsidP="00E16530">
      <w:pPr>
        <w:pStyle w:val="Tekstpodstawowy2"/>
        <w:spacing w:line="240" w:lineRule="auto"/>
        <w:rPr>
          <w:rFonts w:asciiTheme="majorHAnsi" w:hAnsiTheme="majorHAnsi" w:cstheme="majorHAnsi"/>
          <w:sz w:val="22"/>
          <w:szCs w:val="22"/>
          <w:u w:val="single"/>
        </w:rPr>
      </w:pPr>
    </w:p>
    <w:p w14:paraId="6DB3B905" w14:textId="77777777" w:rsidR="00491E5F" w:rsidRPr="0089663A" w:rsidRDefault="00491E5F" w:rsidP="00E16530">
      <w:pPr>
        <w:pStyle w:val="Tekstpodstawowy2"/>
        <w:spacing w:line="240" w:lineRule="auto"/>
        <w:rPr>
          <w:rFonts w:ascii="Calibri Light" w:hAnsi="Calibri Light" w:cs="Calibri Light"/>
          <w:sz w:val="22"/>
          <w:szCs w:val="22"/>
        </w:rPr>
      </w:pPr>
    </w:p>
    <w:p w14:paraId="22CDE177" w14:textId="77777777" w:rsidR="00491E5F" w:rsidRPr="0089663A" w:rsidRDefault="00491E5F" w:rsidP="00E16530">
      <w:pPr>
        <w:pStyle w:val="Tekstpodstawowy2"/>
        <w:spacing w:line="240" w:lineRule="auto"/>
        <w:rPr>
          <w:rFonts w:ascii="Calibri Light" w:hAnsi="Calibri Light" w:cs="Calibri Light"/>
          <w:sz w:val="22"/>
          <w:szCs w:val="22"/>
        </w:rPr>
      </w:pPr>
    </w:p>
    <w:p w14:paraId="4F4F5464" w14:textId="77777777" w:rsidR="007060D4" w:rsidRPr="0089663A" w:rsidRDefault="007060D4" w:rsidP="00E16530">
      <w:pPr>
        <w:pStyle w:val="Tekstpodstawowy2"/>
        <w:spacing w:line="240" w:lineRule="auto"/>
        <w:rPr>
          <w:rFonts w:ascii="Calibri Light" w:hAnsi="Calibri Light" w:cs="Calibri Light"/>
          <w:sz w:val="22"/>
          <w:szCs w:val="22"/>
        </w:rPr>
      </w:pPr>
    </w:p>
    <w:p w14:paraId="31656914" w14:textId="77777777" w:rsidR="007060D4" w:rsidRPr="0089663A" w:rsidRDefault="007060D4" w:rsidP="00E16530">
      <w:pPr>
        <w:pStyle w:val="Tekstpodstawowy2"/>
        <w:spacing w:line="240" w:lineRule="auto"/>
        <w:rPr>
          <w:rFonts w:ascii="Calibri Light" w:hAnsi="Calibri Light" w:cs="Calibri Light"/>
          <w:sz w:val="22"/>
          <w:szCs w:val="22"/>
        </w:rPr>
      </w:pPr>
    </w:p>
    <w:p w14:paraId="1A7CFB8F" w14:textId="77777777" w:rsidR="00A566F9" w:rsidRPr="0089663A" w:rsidRDefault="002F4683" w:rsidP="00E16530">
      <w:pPr>
        <w:pStyle w:val="Tekstpodstawowy2"/>
        <w:spacing w:line="240" w:lineRule="auto"/>
        <w:rPr>
          <w:rFonts w:ascii="Calibri Light" w:hAnsi="Calibri Light" w:cs="Calibri Light"/>
          <w:sz w:val="22"/>
          <w:szCs w:val="22"/>
        </w:rPr>
      </w:pPr>
      <w:r w:rsidRPr="0089663A">
        <w:rPr>
          <w:rFonts w:ascii="Calibri Light" w:hAnsi="Calibri Light" w:cs="Calibri Light"/>
          <w:sz w:val="22"/>
          <w:szCs w:val="22"/>
        </w:rPr>
        <w:br w:type="page"/>
      </w:r>
    </w:p>
    <w:p w14:paraId="47CB67E1" w14:textId="77777777" w:rsidR="00922AE1" w:rsidRPr="00FF032C" w:rsidRDefault="00FF032C" w:rsidP="00E16530">
      <w:pPr>
        <w:numPr>
          <w:ilvl w:val="0"/>
          <w:numId w:val="8"/>
        </w:numPr>
        <w:jc w:val="both"/>
        <w:rPr>
          <w:rFonts w:ascii="Calibri Light" w:hAnsi="Calibri Light" w:cs="Calibri Light"/>
          <w:b/>
          <w:bCs/>
          <w:sz w:val="22"/>
          <w:szCs w:val="22"/>
        </w:rPr>
      </w:pPr>
      <w:r w:rsidRPr="00FF032C">
        <w:rPr>
          <w:rFonts w:ascii="Calibri Light" w:hAnsi="Calibri Light" w:cs="Calibri Light"/>
          <w:b/>
          <w:bCs/>
          <w:sz w:val="22"/>
          <w:szCs w:val="22"/>
        </w:rPr>
        <w:lastRenderedPageBreak/>
        <w:t>ZAKRES TEMATYCZNY OPRACOWANIA DOKUMENTACJI PROJEKTOWO-KOSZTORYSOWEJ</w:t>
      </w:r>
      <w:r w:rsidR="007A06C0">
        <w:rPr>
          <w:rFonts w:ascii="Calibri Light" w:hAnsi="Calibri Light" w:cs="Calibri Light"/>
          <w:b/>
          <w:bCs/>
          <w:sz w:val="22"/>
          <w:szCs w:val="22"/>
        </w:rPr>
        <w:t xml:space="preserve"> </w:t>
      </w:r>
    </w:p>
    <w:p w14:paraId="615CEECA" w14:textId="77777777" w:rsidR="00922AE1" w:rsidRDefault="00922AE1" w:rsidP="00E16530">
      <w:pPr>
        <w:ind w:left="360"/>
        <w:jc w:val="both"/>
        <w:rPr>
          <w:rFonts w:ascii="Calibri Light" w:hAnsi="Calibri Light" w:cs="Calibri Light"/>
          <w:sz w:val="22"/>
          <w:szCs w:val="22"/>
        </w:rPr>
      </w:pPr>
    </w:p>
    <w:p w14:paraId="2174252F" w14:textId="4DE37D6E" w:rsidR="004A2C82" w:rsidRPr="00AB44D1" w:rsidRDefault="004A2C82" w:rsidP="00CA42B2">
      <w:pPr>
        <w:widowControl w:val="0"/>
        <w:numPr>
          <w:ilvl w:val="0"/>
          <w:numId w:val="9"/>
        </w:numPr>
        <w:suppressAutoHyphens/>
        <w:autoSpaceDN w:val="0"/>
        <w:ind w:left="284" w:hanging="284"/>
        <w:jc w:val="both"/>
        <w:textAlignment w:val="baseline"/>
        <w:rPr>
          <w:rFonts w:ascii="Calibri Light" w:eastAsia="SimSun" w:hAnsi="Calibri Light" w:cs="Mangal"/>
          <w:kern w:val="3"/>
          <w:sz w:val="22"/>
          <w:szCs w:val="22"/>
          <w:lang w:eastAsia="zh-CN" w:bidi="hi-IN"/>
        </w:rPr>
      </w:pPr>
      <w:r w:rsidRPr="00AB44D1">
        <w:rPr>
          <w:rFonts w:ascii="Calibri Light" w:hAnsi="Calibri Light" w:cs="Calibri Light"/>
          <w:sz w:val="22"/>
          <w:szCs w:val="22"/>
        </w:rPr>
        <w:t>Zakres terenowy opracowania oznaczono na szki</w:t>
      </w:r>
      <w:r w:rsidR="003E0228" w:rsidRPr="00AB44D1">
        <w:rPr>
          <w:rFonts w:ascii="Calibri Light" w:hAnsi="Calibri Light" w:cs="Calibri Light"/>
          <w:sz w:val="22"/>
          <w:szCs w:val="22"/>
        </w:rPr>
        <w:t>cu</w:t>
      </w:r>
      <w:r w:rsidRPr="00AB44D1">
        <w:rPr>
          <w:rFonts w:ascii="Calibri Light" w:hAnsi="Calibri Light" w:cs="Calibri Light"/>
          <w:sz w:val="22"/>
          <w:szCs w:val="22"/>
        </w:rPr>
        <w:t xml:space="preserve"> stanowiący</w:t>
      </w:r>
      <w:r w:rsidR="003E0228" w:rsidRPr="00AB44D1">
        <w:rPr>
          <w:rFonts w:ascii="Calibri Light" w:hAnsi="Calibri Light" w:cs="Calibri Light"/>
          <w:sz w:val="22"/>
          <w:szCs w:val="22"/>
        </w:rPr>
        <w:t>m</w:t>
      </w:r>
      <w:r w:rsidRPr="00AB44D1">
        <w:rPr>
          <w:rFonts w:ascii="Calibri Light" w:hAnsi="Calibri Light" w:cs="Calibri Light"/>
          <w:sz w:val="22"/>
          <w:szCs w:val="22"/>
        </w:rPr>
        <w:t xml:space="preserve"> załącznik do OPZ – </w:t>
      </w:r>
      <w:r w:rsidRPr="00AB44D1">
        <w:rPr>
          <w:rFonts w:ascii="Calibri Light" w:eastAsia="SimSun" w:hAnsi="Calibri Light" w:cs="Mangal"/>
          <w:kern w:val="3"/>
          <w:sz w:val="22"/>
          <w:szCs w:val="22"/>
          <w:lang w:eastAsia="zh-CN" w:bidi="hi-IN"/>
        </w:rPr>
        <w:t xml:space="preserve">załączniki nr </w:t>
      </w:r>
      <w:r w:rsidR="003E0228" w:rsidRPr="00AB44D1">
        <w:rPr>
          <w:rFonts w:ascii="Calibri Light" w:eastAsia="SimSun" w:hAnsi="Calibri Light" w:cs="Mangal"/>
          <w:kern w:val="3"/>
          <w:sz w:val="22"/>
          <w:szCs w:val="22"/>
          <w:lang w:eastAsia="zh-CN" w:bidi="hi-IN"/>
        </w:rPr>
        <w:t>1</w:t>
      </w:r>
      <w:r w:rsidRPr="00AB44D1">
        <w:rPr>
          <w:rFonts w:ascii="Calibri Light" w:eastAsia="SimSun" w:hAnsi="Calibri Light" w:cs="Mangal"/>
          <w:kern w:val="3"/>
          <w:sz w:val="22"/>
          <w:szCs w:val="22"/>
          <w:lang w:eastAsia="zh-CN" w:bidi="hi-IN"/>
        </w:rPr>
        <w:t>.</w:t>
      </w:r>
    </w:p>
    <w:p w14:paraId="7FC343A1" w14:textId="77777777" w:rsidR="004A2C82" w:rsidRDefault="004A2C82" w:rsidP="004A2C82">
      <w:pPr>
        <w:widowControl w:val="0"/>
        <w:numPr>
          <w:ilvl w:val="0"/>
          <w:numId w:val="9"/>
        </w:numPr>
        <w:suppressAutoHyphens/>
        <w:autoSpaceDN w:val="0"/>
        <w:ind w:left="284" w:hanging="284"/>
        <w:jc w:val="both"/>
        <w:textAlignment w:val="baseline"/>
        <w:rPr>
          <w:rFonts w:ascii="Calibri Light" w:eastAsia="SimSun" w:hAnsi="Calibri Light" w:cs="Mangal"/>
          <w:kern w:val="3"/>
          <w:sz w:val="22"/>
          <w:szCs w:val="22"/>
          <w:lang w:eastAsia="zh-CN" w:bidi="hi-IN"/>
        </w:rPr>
      </w:pPr>
      <w:r w:rsidRPr="00AB44D1">
        <w:rPr>
          <w:rFonts w:ascii="Calibri Light" w:eastAsia="SimSun" w:hAnsi="Calibri Light" w:cs="Mangal"/>
          <w:kern w:val="3"/>
          <w:sz w:val="22"/>
          <w:szCs w:val="22"/>
          <w:lang w:eastAsia="zh-CN" w:bidi="hi-IN"/>
        </w:rPr>
        <w:t>W ciągach projektowanych dróg należy objąć opracowaniem całą szerokość projektowanego pasa drogowego</w:t>
      </w:r>
      <w:r>
        <w:rPr>
          <w:rFonts w:ascii="Calibri Light" w:eastAsia="SimSun" w:hAnsi="Calibri Light" w:cs="Mangal"/>
          <w:kern w:val="3"/>
          <w:sz w:val="22"/>
          <w:szCs w:val="22"/>
          <w:lang w:eastAsia="zh-CN" w:bidi="hi-IN"/>
        </w:rPr>
        <w:t>.</w:t>
      </w:r>
    </w:p>
    <w:p w14:paraId="01067A3E" w14:textId="77777777" w:rsidR="004A2C82" w:rsidRDefault="004A2C82" w:rsidP="004A2C82">
      <w:pPr>
        <w:widowControl w:val="0"/>
        <w:numPr>
          <w:ilvl w:val="0"/>
          <w:numId w:val="9"/>
        </w:numPr>
        <w:suppressAutoHyphens/>
        <w:autoSpaceDN w:val="0"/>
        <w:ind w:left="284" w:hanging="284"/>
        <w:jc w:val="both"/>
        <w:textAlignment w:val="baseline"/>
        <w:rPr>
          <w:rFonts w:ascii="Calibri Light" w:eastAsia="SimSun" w:hAnsi="Calibri Light" w:cs="Mangal"/>
          <w:kern w:val="3"/>
          <w:sz w:val="22"/>
          <w:szCs w:val="22"/>
          <w:lang w:eastAsia="zh-CN" w:bidi="hi-IN"/>
        </w:rPr>
      </w:pPr>
      <w:r>
        <w:rPr>
          <w:rFonts w:ascii="Calibri Light" w:eastAsia="SimSun" w:hAnsi="Calibri Light" w:cs="Mangal"/>
          <w:kern w:val="3"/>
          <w:sz w:val="22"/>
          <w:szCs w:val="22"/>
          <w:lang w:eastAsia="zh-CN" w:bidi="hi-IN"/>
        </w:rPr>
        <w:t>Przy projektowaniu szerokości pasa drogowego należy uwzględnić możliwości wykonania elementów robót bez naruszania granic własności terenów przyległych (np. stop</w:t>
      </w:r>
      <w:r w:rsidR="004F3274">
        <w:rPr>
          <w:rFonts w:ascii="Calibri Light" w:eastAsia="SimSun" w:hAnsi="Calibri Light" w:cs="Mangal"/>
          <w:kern w:val="3"/>
          <w:sz w:val="22"/>
          <w:szCs w:val="22"/>
          <w:lang w:eastAsia="zh-CN" w:bidi="hi-IN"/>
        </w:rPr>
        <w:t>y</w:t>
      </w:r>
      <w:r>
        <w:rPr>
          <w:rFonts w:ascii="Calibri Light" w:eastAsia="SimSun" w:hAnsi="Calibri Light" w:cs="Mangal"/>
          <w:kern w:val="3"/>
          <w:sz w:val="22"/>
          <w:szCs w:val="22"/>
          <w:lang w:eastAsia="zh-CN" w:bidi="hi-IN"/>
        </w:rPr>
        <w:t xml:space="preserve"> umocnień typu L, skarpy i ich umocnienia itd.).</w:t>
      </w:r>
    </w:p>
    <w:p w14:paraId="51B22400" w14:textId="3E0B39EC" w:rsidR="004A2C82" w:rsidRPr="008064A9" w:rsidRDefault="004A2C82" w:rsidP="003E0228">
      <w:pPr>
        <w:widowControl w:val="0"/>
        <w:numPr>
          <w:ilvl w:val="0"/>
          <w:numId w:val="9"/>
        </w:numPr>
        <w:suppressAutoHyphens/>
        <w:autoSpaceDN w:val="0"/>
        <w:ind w:left="284" w:hanging="284"/>
        <w:jc w:val="both"/>
        <w:textAlignment w:val="baseline"/>
        <w:rPr>
          <w:rFonts w:ascii="Calibri Light" w:eastAsia="SimSun" w:hAnsi="Calibri Light" w:cs="Mangal"/>
          <w:kern w:val="3"/>
          <w:sz w:val="22"/>
          <w:szCs w:val="22"/>
          <w:lang w:eastAsia="zh-CN" w:bidi="hi-IN"/>
        </w:rPr>
      </w:pPr>
      <w:r>
        <w:rPr>
          <w:rFonts w:ascii="Calibri Light" w:eastAsia="SimSun" w:hAnsi="Calibri Light" w:cs="Mangal"/>
          <w:kern w:val="3"/>
          <w:sz w:val="22"/>
          <w:szCs w:val="22"/>
          <w:lang w:eastAsia="zh-CN" w:bidi="hi-IN"/>
        </w:rPr>
        <w:t>Oświetlenie drogowe projektować na każdej ulicy.</w:t>
      </w:r>
    </w:p>
    <w:p w14:paraId="3A1BF662" w14:textId="77777777" w:rsidR="0058295D" w:rsidRDefault="00984CAE" w:rsidP="0058295D">
      <w:pPr>
        <w:numPr>
          <w:ilvl w:val="0"/>
          <w:numId w:val="9"/>
        </w:numPr>
        <w:ind w:left="284" w:hanging="284"/>
        <w:jc w:val="both"/>
        <w:rPr>
          <w:rFonts w:ascii="Calibri Light" w:eastAsia="SimSun" w:hAnsi="Calibri Light" w:cs="Mangal"/>
          <w:sz w:val="22"/>
          <w:szCs w:val="22"/>
          <w:lang w:eastAsia="en-US"/>
        </w:rPr>
      </w:pPr>
      <w:r>
        <w:rPr>
          <w:rFonts w:ascii="Calibri Light" w:eastAsia="Batang" w:hAnsi="Calibri Light" w:cs="Arial"/>
          <w:sz w:val="22"/>
          <w:szCs w:val="22"/>
          <w:lang w:eastAsia="en-US"/>
        </w:rPr>
        <w:t xml:space="preserve">Wykonawca opracuje </w:t>
      </w:r>
      <w:r w:rsidR="00B52435" w:rsidRPr="00B52435">
        <w:rPr>
          <w:rFonts w:ascii="Calibri Light" w:eastAsia="Batang" w:hAnsi="Calibri Light" w:cs="Arial"/>
          <w:sz w:val="22"/>
          <w:szCs w:val="22"/>
          <w:lang w:eastAsia="en-US"/>
        </w:rPr>
        <w:t>dokumentacj</w:t>
      </w:r>
      <w:r>
        <w:rPr>
          <w:rFonts w:ascii="Calibri Light" w:eastAsia="Batang" w:hAnsi="Calibri Light" w:cs="Arial"/>
          <w:sz w:val="22"/>
          <w:szCs w:val="22"/>
          <w:lang w:eastAsia="en-US"/>
        </w:rPr>
        <w:t>ę</w:t>
      </w:r>
      <w:r w:rsidR="00B52435" w:rsidRPr="00B52435">
        <w:rPr>
          <w:rFonts w:ascii="Calibri Light" w:eastAsia="Batang" w:hAnsi="Calibri Light" w:cs="Arial"/>
          <w:sz w:val="22"/>
          <w:szCs w:val="22"/>
          <w:lang w:eastAsia="en-US"/>
        </w:rPr>
        <w:t xml:space="preserve"> projektowo-kosztorysow</w:t>
      </w:r>
      <w:r>
        <w:rPr>
          <w:rFonts w:ascii="Calibri Light" w:eastAsia="Batang" w:hAnsi="Calibri Light" w:cs="Arial"/>
          <w:sz w:val="22"/>
          <w:szCs w:val="22"/>
          <w:lang w:eastAsia="en-US"/>
        </w:rPr>
        <w:t>ą</w:t>
      </w:r>
      <w:r w:rsidR="00B52435" w:rsidRPr="00B52435">
        <w:rPr>
          <w:rFonts w:ascii="Calibri Light" w:eastAsia="Batang" w:hAnsi="Calibri Light" w:cs="Arial"/>
          <w:sz w:val="22"/>
          <w:szCs w:val="22"/>
          <w:lang w:eastAsia="en-US"/>
        </w:rPr>
        <w:t xml:space="preserve"> </w:t>
      </w:r>
      <w:r w:rsidR="008064A9">
        <w:rPr>
          <w:rFonts w:ascii="Calibri Light" w:eastAsia="Batang" w:hAnsi="Calibri Light" w:cs="Arial"/>
          <w:sz w:val="22"/>
          <w:szCs w:val="22"/>
          <w:lang w:eastAsia="en-US"/>
        </w:rPr>
        <w:t xml:space="preserve">oraz wniosek o wydanie decyzji ZRiD wraz z załącznikami </w:t>
      </w:r>
      <w:r w:rsidR="00B52435" w:rsidRPr="00B52435">
        <w:rPr>
          <w:rFonts w:ascii="Calibri Light" w:eastAsia="Batang" w:hAnsi="Calibri Light" w:cs="Arial"/>
          <w:sz w:val="22"/>
          <w:szCs w:val="22"/>
          <w:lang w:eastAsia="en-US"/>
        </w:rPr>
        <w:t>dla</w:t>
      </w:r>
      <w:r w:rsidR="0058295D">
        <w:rPr>
          <w:rFonts w:ascii="Calibri Light" w:eastAsia="Batang" w:hAnsi="Calibri Light" w:cs="Arial"/>
          <w:sz w:val="22"/>
          <w:szCs w:val="22"/>
          <w:lang w:eastAsia="en-US"/>
        </w:rPr>
        <w:t>:</w:t>
      </w:r>
    </w:p>
    <w:p w14:paraId="38085DB4" w14:textId="11A99B85" w:rsidR="003E0228" w:rsidRDefault="004E3A9A" w:rsidP="003E0228">
      <w:pPr>
        <w:ind w:left="180"/>
        <w:jc w:val="both"/>
        <w:rPr>
          <w:rFonts w:ascii="Calibri Light" w:hAnsi="Calibri Light" w:cs="Calibri Light"/>
          <w:sz w:val="22"/>
          <w:szCs w:val="22"/>
          <w:lang w:eastAsia="x-none"/>
        </w:rPr>
      </w:pPr>
      <w:bookmarkStart w:id="0" w:name="_Hlk11419721"/>
      <w:r w:rsidRPr="00B55C32">
        <w:rPr>
          <w:rFonts w:ascii="Calibri Light" w:eastAsia="Batang" w:hAnsi="Calibri Light" w:cs="Arial"/>
          <w:b/>
          <w:bCs/>
          <w:sz w:val="22"/>
          <w:szCs w:val="22"/>
          <w:lang w:eastAsia="en-US"/>
        </w:rPr>
        <w:t xml:space="preserve"> </w:t>
      </w:r>
      <w:bookmarkEnd w:id="0"/>
      <w:r w:rsidR="008064A9" w:rsidRPr="00B55C32">
        <w:rPr>
          <w:rFonts w:ascii="Calibri Light" w:eastAsia="Batang" w:hAnsi="Calibri Light" w:cs="Arial"/>
          <w:b/>
          <w:bCs/>
          <w:sz w:val="22"/>
          <w:szCs w:val="22"/>
          <w:lang w:eastAsia="en-US"/>
        </w:rPr>
        <w:t>„</w:t>
      </w:r>
      <w:r w:rsidR="003E0228" w:rsidRPr="003E0228">
        <w:rPr>
          <w:rFonts w:asciiTheme="majorHAnsi" w:eastAsia="Segoe UI Emoji" w:hAnsiTheme="majorHAnsi" w:cstheme="majorHAnsi"/>
          <w:b/>
          <w:bCs/>
          <w:kern w:val="2"/>
          <w:sz w:val="22"/>
          <w:szCs w:val="22"/>
        </w:rPr>
        <w:t>U</w:t>
      </w:r>
      <w:r w:rsidR="003E0228" w:rsidRPr="00FB2B22">
        <w:rPr>
          <w:rFonts w:asciiTheme="majorHAnsi" w:eastAsia="Segoe UI Emoji" w:hAnsiTheme="majorHAnsi" w:cstheme="majorHAnsi"/>
          <w:b/>
          <w:bCs/>
          <w:kern w:val="2"/>
          <w:sz w:val="22"/>
          <w:szCs w:val="22"/>
        </w:rPr>
        <w:t>lic</w:t>
      </w:r>
      <w:r w:rsidR="00AB44D1">
        <w:rPr>
          <w:rFonts w:asciiTheme="majorHAnsi" w:eastAsia="Segoe UI Emoji" w:hAnsiTheme="majorHAnsi" w:cstheme="majorHAnsi"/>
          <w:b/>
          <w:bCs/>
          <w:kern w:val="2"/>
          <w:sz w:val="22"/>
          <w:szCs w:val="22"/>
        </w:rPr>
        <w:t xml:space="preserve">y </w:t>
      </w:r>
      <w:r w:rsidR="003E0228" w:rsidRPr="00FB2B22">
        <w:rPr>
          <w:rFonts w:asciiTheme="majorHAnsi" w:eastAsia="Segoe UI Emoji" w:hAnsiTheme="majorHAnsi" w:cstheme="majorHAnsi"/>
          <w:b/>
          <w:bCs/>
          <w:kern w:val="2"/>
          <w:sz w:val="22"/>
          <w:szCs w:val="22"/>
        </w:rPr>
        <w:t>Agawy, Maciejkow</w:t>
      </w:r>
      <w:r w:rsidR="00AB44D1">
        <w:rPr>
          <w:rFonts w:asciiTheme="majorHAnsi" w:eastAsia="Segoe UI Emoji" w:hAnsiTheme="majorHAnsi" w:cstheme="majorHAnsi"/>
          <w:b/>
          <w:bCs/>
          <w:kern w:val="2"/>
          <w:sz w:val="22"/>
          <w:szCs w:val="22"/>
        </w:rPr>
        <w:t>ej</w:t>
      </w:r>
      <w:r w:rsidR="003E0228" w:rsidRPr="00FB2B22">
        <w:rPr>
          <w:rFonts w:asciiTheme="majorHAnsi" w:eastAsia="Segoe UI Emoji" w:hAnsiTheme="majorHAnsi" w:cstheme="majorHAnsi"/>
          <w:b/>
          <w:bCs/>
          <w:kern w:val="2"/>
          <w:sz w:val="22"/>
          <w:szCs w:val="22"/>
        </w:rPr>
        <w:t>, Szarotki oraz obecnie działk</w:t>
      </w:r>
      <w:r w:rsidR="00AB44D1">
        <w:rPr>
          <w:rFonts w:asciiTheme="majorHAnsi" w:eastAsia="Segoe UI Emoji" w:hAnsiTheme="majorHAnsi" w:cstheme="majorHAnsi"/>
          <w:b/>
          <w:bCs/>
          <w:kern w:val="2"/>
          <w:sz w:val="22"/>
          <w:szCs w:val="22"/>
        </w:rPr>
        <w:t>i</w:t>
      </w:r>
      <w:r w:rsidR="003E0228" w:rsidRPr="00FB2B22">
        <w:rPr>
          <w:rFonts w:asciiTheme="majorHAnsi" w:eastAsia="Segoe UI Emoji" w:hAnsiTheme="majorHAnsi" w:cstheme="majorHAnsi"/>
          <w:b/>
          <w:bCs/>
          <w:kern w:val="2"/>
          <w:sz w:val="22"/>
          <w:szCs w:val="22"/>
        </w:rPr>
        <w:t xml:space="preserve"> nr 79/1</w:t>
      </w:r>
      <w:r w:rsidR="00127916">
        <w:rPr>
          <w:rFonts w:asciiTheme="majorHAnsi" w:eastAsia="Segoe UI Emoji" w:hAnsiTheme="majorHAnsi" w:cstheme="majorHAnsi"/>
          <w:b/>
          <w:bCs/>
          <w:kern w:val="2"/>
          <w:sz w:val="22"/>
          <w:szCs w:val="22"/>
        </w:rPr>
        <w:t xml:space="preserve"> </w:t>
      </w:r>
      <w:r w:rsidR="00127916">
        <w:rPr>
          <w:rFonts w:ascii="Calibri Light" w:eastAsia="Segoe UI Emoji" w:hAnsi="Calibri Light" w:cs="Calibri Light"/>
          <w:b/>
          <w:bCs/>
          <w:kern w:val="2"/>
        </w:rPr>
        <w:t xml:space="preserve">obręb Dębogórze, </w:t>
      </w:r>
      <w:r w:rsidR="003E0228" w:rsidRPr="00FB2B22">
        <w:rPr>
          <w:rFonts w:asciiTheme="majorHAnsi" w:eastAsia="Segoe UI Emoji" w:hAnsiTheme="majorHAnsi" w:cstheme="majorHAnsi"/>
          <w:b/>
          <w:bCs/>
          <w:kern w:val="2"/>
          <w:sz w:val="22"/>
          <w:szCs w:val="22"/>
        </w:rPr>
        <w:t xml:space="preserve">która </w:t>
      </w:r>
      <w:r w:rsidR="003E0228">
        <w:rPr>
          <w:rFonts w:asciiTheme="majorHAnsi" w:eastAsia="Segoe UI Emoji" w:hAnsiTheme="majorHAnsi" w:cstheme="majorHAnsi"/>
          <w:b/>
          <w:bCs/>
          <w:kern w:val="2"/>
          <w:sz w:val="22"/>
          <w:szCs w:val="22"/>
        </w:rPr>
        <w:t xml:space="preserve"> </w:t>
      </w:r>
      <w:r w:rsidR="003E0228" w:rsidRPr="00FB2B22">
        <w:rPr>
          <w:rFonts w:asciiTheme="majorHAnsi" w:eastAsia="Segoe UI Emoji" w:hAnsiTheme="majorHAnsi" w:cstheme="majorHAnsi"/>
          <w:b/>
          <w:bCs/>
          <w:kern w:val="2"/>
          <w:sz w:val="22"/>
          <w:szCs w:val="22"/>
        </w:rPr>
        <w:t>w mpzp przeznaczona jest pod drogę</w:t>
      </w:r>
      <w:r w:rsidR="008064A9" w:rsidRPr="00B55C32">
        <w:rPr>
          <w:rFonts w:ascii="Calibri Light" w:eastAsia="Batang" w:hAnsi="Calibri Light" w:cs="Arial"/>
          <w:b/>
          <w:bCs/>
          <w:sz w:val="22"/>
          <w:szCs w:val="22"/>
          <w:lang w:eastAsia="en-US"/>
        </w:rPr>
        <w:t>”:</w:t>
      </w:r>
      <w:r w:rsidR="00D27034" w:rsidRPr="00B55C32">
        <w:rPr>
          <w:rFonts w:ascii="Calibri Light" w:eastAsia="Batang" w:hAnsi="Calibri Light" w:cs="Arial"/>
          <w:b/>
          <w:bCs/>
          <w:sz w:val="22"/>
          <w:szCs w:val="22"/>
          <w:lang w:eastAsia="en-US"/>
        </w:rPr>
        <w:t xml:space="preserve"> </w:t>
      </w:r>
    </w:p>
    <w:p w14:paraId="5EB98FEA" w14:textId="270123F2" w:rsidR="00B55C32" w:rsidRPr="00B55C32" w:rsidRDefault="001F3598" w:rsidP="003E0228">
      <w:pPr>
        <w:ind w:left="180"/>
        <w:jc w:val="both"/>
        <w:rPr>
          <w:rFonts w:ascii="Calibri Light" w:hAnsi="Calibri Light" w:cs="Calibri Light"/>
          <w:sz w:val="22"/>
          <w:szCs w:val="22"/>
        </w:rPr>
      </w:pPr>
      <w:r>
        <w:rPr>
          <w:rFonts w:ascii="Calibri Light" w:hAnsi="Calibri Light" w:cs="Calibri Light"/>
          <w:sz w:val="22"/>
          <w:szCs w:val="22"/>
        </w:rPr>
        <w:t>P</w:t>
      </w:r>
      <w:r w:rsidR="00B55C32" w:rsidRPr="00B55C32">
        <w:rPr>
          <w:rFonts w:ascii="Calibri Light" w:hAnsi="Calibri Light" w:cs="Calibri Light"/>
          <w:sz w:val="22"/>
          <w:szCs w:val="22"/>
        </w:rPr>
        <w:t xml:space="preserve">arametry </w:t>
      </w:r>
      <w:r>
        <w:rPr>
          <w:rFonts w:ascii="Calibri Light" w:hAnsi="Calibri Light" w:cs="Calibri Light"/>
          <w:sz w:val="22"/>
          <w:szCs w:val="22"/>
        </w:rPr>
        <w:t xml:space="preserve">do </w:t>
      </w:r>
      <w:r w:rsidR="00B55C32" w:rsidRPr="00B55C32">
        <w:rPr>
          <w:rFonts w:ascii="Calibri Light" w:hAnsi="Calibri Light" w:cs="Calibri Light"/>
          <w:sz w:val="22"/>
          <w:szCs w:val="22"/>
        </w:rPr>
        <w:t>projektowanych dróg:</w:t>
      </w:r>
    </w:p>
    <w:p w14:paraId="288CD462" w14:textId="67E5668E" w:rsidR="00B55C32" w:rsidRPr="0057417C" w:rsidRDefault="00B55C32" w:rsidP="0057417C">
      <w:pPr>
        <w:pStyle w:val="Akapitzlist"/>
        <w:numPr>
          <w:ilvl w:val="0"/>
          <w:numId w:val="41"/>
        </w:numPr>
        <w:jc w:val="both"/>
        <w:rPr>
          <w:rFonts w:ascii="Calibri Light" w:hAnsi="Calibri Light" w:cs="Calibri Light"/>
          <w:bCs/>
          <w:sz w:val="22"/>
          <w:szCs w:val="22"/>
        </w:rPr>
      </w:pPr>
      <w:r w:rsidRPr="0057417C">
        <w:rPr>
          <w:rFonts w:ascii="Calibri Light" w:hAnsi="Calibri Light" w:cs="Calibri Light"/>
          <w:bCs/>
          <w:sz w:val="22"/>
          <w:szCs w:val="22"/>
        </w:rPr>
        <w:t xml:space="preserve">droga klasy </w:t>
      </w:r>
      <w:r w:rsidR="00AB44D1" w:rsidRPr="00810104">
        <w:rPr>
          <w:rFonts w:ascii="Calibri Light" w:hAnsi="Calibri Light" w:cs="Calibri Light"/>
          <w:bCs/>
          <w:sz w:val="22"/>
          <w:szCs w:val="22"/>
          <w:lang w:val="pl-PL"/>
        </w:rPr>
        <w:t>KDD</w:t>
      </w:r>
    </w:p>
    <w:p w14:paraId="1D766E99" w14:textId="19EED4BF" w:rsidR="00B55C32" w:rsidRDefault="00B55C32" w:rsidP="003E0228">
      <w:pPr>
        <w:pStyle w:val="Akapitzlist"/>
        <w:numPr>
          <w:ilvl w:val="0"/>
          <w:numId w:val="41"/>
        </w:numPr>
        <w:jc w:val="both"/>
        <w:rPr>
          <w:rFonts w:ascii="Calibri Light" w:hAnsi="Calibri Light" w:cs="Calibri Light"/>
          <w:bCs/>
          <w:sz w:val="22"/>
          <w:szCs w:val="22"/>
        </w:rPr>
      </w:pPr>
      <w:r w:rsidRPr="0057417C">
        <w:rPr>
          <w:rFonts w:ascii="Calibri Light" w:hAnsi="Calibri Light" w:cs="Calibri Light"/>
          <w:bCs/>
          <w:sz w:val="22"/>
          <w:szCs w:val="22"/>
        </w:rPr>
        <w:t xml:space="preserve">szerokość jezdni – </w:t>
      </w:r>
      <w:r w:rsidR="003E0228">
        <w:rPr>
          <w:rFonts w:ascii="Calibri Light" w:hAnsi="Calibri Light" w:cs="Calibri Light"/>
          <w:bCs/>
          <w:sz w:val="22"/>
          <w:szCs w:val="22"/>
          <w:lang w:val="pl-PL"/>
        </w:rPr>
        <w:t>5</w:t>
      </w:r>
      <w:r w:rsidRPr="0057417C">
        <w:rPr>
          <w:rFonts w:ascii="Calibri Light" w:hAnsi="Calibri Light" w:cs="Calibri Light"/>
          <w:bCs/>
          <w:sz w:val="22"/>
          <w:szCs w:val="22"/>
        </w:rPr>
        <w:t xml:space="preserve"> metrów,</w:t>
      </w:r>
    </w:p>
    <w:p w14:paraId="637D9482" w14:textId="18A16FFE" w:rsidR="00B55C32" w:rsidRPr="004A6E87" w:rsidRDefault="00B55C32" w:rsidP="004A6E87">
      <w:pPr>
        <w:pStyle w:val="Akapitzlist"/>
        <w:numPr>
          <w:ilvl w:val="0"/>
          <w:numId w:val="41"/>
        </w:numPr>
        <w:jc w:val="both"/>
        <w:rPr>
          <w:rFonts w:ascii="Calibri Light" w:hAnsi="Calibri Light" w:cs="Calibri Light"/>
          <w:bCs/>
          <w:sz w:val="22"/>
          <w:szCs w:val="22"/>
        </w:rPr>
      </w:pPr>
      <w:r w:rsidRPr="004A6E87">
        <w:rPr>
          <w:rFonts w:ascii="Calibri Light" w:hAnsi="Calibri Light" w:cs="Calibri Light"/>
          <w:bCs/>
          <w:sz w:val="22"/>
          <w:szCs w:val="22"/>
        </w:rPr>
        <w:t>odwodnienia dr</w:t>
      </w:r>
      <w:r w:rsidR="005D75D9" w:rsidRPr="004A6E87">
        <w:rPr>
          <w:rFonts w:ascii="Calibri Light" w:hAnsi="Calibri Light" w:cs="Calibri Light"/>
          <w:bCs/>
          <w:sz w:val="22"/>
          <w:szCs w:val="22"/>
        </w:rPr>
        <w:t>óg</w:t>
      </w:r>
      <w:r w:rsidR="004A6E87">
        <w:rPr>
          <w:rFonts w:ascii="Calibri Light" w:hAnsi="Calibri Light" w:cs="Calibri Light"/>
          <w:bCs/>
          <w:sz w:val="22"/>
          <w:szCs w:val="22"/>
          <w:lang w:val="pl-PL"/>
        </w:rPr>
        <w:t xml:space="preserve"> - k</w:t>
      </w:r>
      <w:r w:rsidR="0057417C" w:rsidRPr="004A6E87">
        <w:rPr>
          <w:rFonts w:ascii="Calibri Light" w:hAnsi="Calibri Light" w:cs="Calibri Light"/>
          <w:bCs/>
          <w:sz w:val="22"/>
          <w:szCs w:val="22"/>
        </w:rPr>
        <w:t xml:space="preserve">analizacja deszczowa, którą </w:t>
      </w:r>
      <w:r w:rsidRPr="004A6E87">
        <w:rPr>
          <w:rFonts w:ascii="Calibri Light" w:hAnsi="Calibri Light" w:cs="Calibri Light"/>
          <w:bCs/>
          <w:sz w:val="22"/>
          <w:szCs w:val="22"/>
        </w:rPr>
        <w:t xml:space="preserve">należy włączyć </w:t>
      </w:r>
      <w:r w:rsidR="005D75D9" w:rsidRPr="004A6E87">
        <w:rPr>
          <w:rFonts w:ascii="Calibri Light" w:hAnsi="Calibri Light" w:cs="Calibri Light"/>
          <w:bCs/>
          <w:sz w:val="22"/>
          <w:szCs w:val="22"/>
        </w:rPr>
        <w:t xml:space="preserve">do kd w ul. Daliowej </w:t>
      </w:r>
      <w:r w:rsidR="004A6E87">
        <w:rPr>
          <w:rFonts w:ascii="Calibri Light" w:hAnsi="Calibri Light" w:cs="Calibri Light"/>
          <w:bCs/>
          <w:sz w:val="22"/>
          <w:szCs w:val="22"/>
          <w:lang w:val="pl-PL"/>
        </w:rPr>
        <w:t>(</w:t>
      </w:r>
      <w:r w:rsidR="005D75D9" w:rsidRPr="004A6E87">
        <w:rPr>
          <w:rFonts w:ascii="Calibri Light" w:eastAsia="SimSun" w:hAnsi="Calibri Light" w:cs="Mangal"/>
          <w:kern w:val="3"/>
          <w:sz w:val="22"/>
          <w:szCs w:val="22"/>
          <w:lang w:eastAsia="zh-CN" w:bidi="hi-IN"/>
        </w:rPr>
        <w:t>o warunki zagospodarowania wód opadowych należy wystąpić do tut. Referatu ZdiZ</w:t>
      </w:r>
      <w:r w:rsidR="004A6E87">
        <w:rPr>
          <w:rFonts w:ascii="Calibri Light" w:eastAsia="SimSun" w:hAnsi="Calibri Light" w:cs="Mangal"/>
          <w:kern w:val="3"/>
          <w:sz w:val="22"/>
          <w:szCs w:val="22"/>
          <w:lang w:val="pl-PL" w:eastAsia="zh-CN" w:bidi="hi-IN"/>
        </w:rPr>
        <w:t>)</w:t>
      </w:r>
    </w:p>
    <w:p w14:paraId="622DE960" w14:textId="77777777" w:rsidR="00C736FB" w:rsidRPr="00C736FB" w:rsidRDefault="00C736FB" w:rsidP="00C736FB">
      <w:pPr>
        <w:widowControl w:val="0"/>
        <w:suppressAutoHyphens/>
        <w:autoSpaceDN w:val="0"/>
        <w:ind w:firstLine="708"/>
        <w:jc w:val="both"/>
        <w:textAlignment w:val="baseline"/>
        <w:rPr>
          <w:rFonts w:ascii="Calibri Light" w:eastAsia="SimSun" w:hAnsi="Calibri Light" w:cs="Mangal"/>
          <w:kern w:val="3"/>
          <w:sz w:val="22"/>
          <w:szCs w:val="22"/>
          <w:lang w:eastAsia="zh-CN" w:bidi="hi-IN"/>
        </w:rPr>
      </w:pPr>
    </w:p>
    <w:p w14:paraId="31E8AB36" w14:textId="65F1270F" w:rsidR="005D75D9" w:rsidRPr="00AB44D1" w:rsidRDefault="00B55C32" w:rsidP="00AB44D1">
      <w:pPr>
        <w:jc w:val="both"/>
        <w:rPr>
          <w:rFonts w:ascii="Calibri Light" w:hAnsi="Calibri Light" w:cs="Calibri Light"/>
          <w:bCs/>
          <w:sz w:val="22"/>
          <w:szCs w:val="22"/>
        </w:rPr>
      </w:pPr>
      <w:r w:rsidRPr="005D75D9">
        <w:rPr>
          <w:rFonts w:ascii="Calibri Light" w:hAnsi="Calibri Light" w:cs="Calibri Light"/>
          <w:bCs/>
          <w:sz w:val="22"/>
          <w:szCs w:val="22"/>
        </w:rPr>
        <w:t>Ponadto dokumentacja projektowo – kosztorysowa ma obejmować</w:t>
      </w:r>
      <w:r w:rsidR="00AB44D1">
        <w:rPr>
          <w:rFonts w:ascii="Calibri Light" w:hAnsi="Calibri Light" w:cs="Calibri Light"/>
          <w:bCs/>
          <w:sz w:val="22"/>
          <w:szCs w:val="22"/>
        </w:rPr>
        <w:t xml:space="preserve"> </w:t>
      </w:r>
      <w:r w:rsidRPr="00B55C32">
        <w:rPr>
          <w:rFonts w:ascii="Calibri Light" w:hAnsi="Calibri Light" w:cs="Calibri Light"/>
          <w:bCs/>
          <w:sz w:val="22"/>
          <w:szCs w:val="22"/>
        </w:rPr>
        <w:t>projekt przebudowy infrastruktury podziemnej kolidującej z układem drogowym, jeżeli zachodzi taka konieczność,</w:t>
      </w:r>
    </w:p>
    <w:p w14:paraId="5CE1913C" w14:textId="77777777" w:rsidR="00FF032C" w:rsidRDefault="00FF032C" w:rsidP="005D75D9">
      <w:pPr>
        <w:jc w:val="both"/>
        <w:rPr>
          <w:rFonts w:ascii="Calibri Light" w:hAnsi="Calibri Light" w:cs="Calibri Light"/>
          <w:sz w:val="22"/>
          <w:szCs w:val="22"/>
        </w:rPr>
      </w:pPr>
    </w:p>
    <w:p w14:paraId="548D9040" w14:textId="77777777" w:rsidR="001406A0" w:rsidRPr="00FF032C" w:rsidRDefault="001406A0" w:rsidP="001406A0">
      <w:pPr>
        <w:numPr>
          <w:ilvl w:val="0"/>
          <w:numId w:val="8"/>
        </w:numPr>
        <w:jc w:val="both"/>
        <w:rPr>
          <w:rFonts w:ascii="Calibri Light" w:hAnsi="Calibri Light" w:cs="Calibri Light"/>
          <w:b/>
          <w:bCs/>
          <w:sz w:val="22"/>
          <w:szCs w:val="22"/>
        </w:rPr>
      </w:pPr>
      <w:r w:rsidRPr="00FF032C">
        <w:rPr>
          <w:rFonts w:ascii="Calibri Light" w:hAnsi="Calibri Light" w:cs="Calibri Light"/>
          <w:b/>
          <w:bCs/>
          <w:sz w:val="22"/>
          <w:szCs w:val="22"/>
        </w:rPr>
        <w:t xml:space="preserve">ZAKRES </w:t>
      </w:r>
      <w:r>
        <w:rPr>
          <w:rFonts w:ascii="Calibri Light" w:hAnsi="Calibri Light" w:cs="Calibri Light"/>
          <w:b/>
          <w:bCs/>
          <w:sz w:val="22"/>
          <w:szCs w:val="22"/>
        </w:rPr>
        <w:t xml:space="preserve">PRZEDMIOTOWY </w:t>
      </w:r>
      <w:r w:rsidRPr="00FF032C">
        <w:rPr>
          <w:rFonts w:ascii="Calibri Light" w:hAnsi="Calibri Light" w:cs="Calibri Light"/>
          <w:b/>
          <w:bCs/>
          <w:sz w:val="22"/>
          <w:szCs w:val="22"/>
        </w:rPr>
        <w:t>OPRACOWANIA DOKUMENTACJI PROJEKTOWO-KOSZTORYSOWEJ</w:t>
      </w:r>
      <w:r>
        <w:rPr>
          <w:rFonts w:ascii="Calibri Light" w:hAnsi="Calibri Light" w:cs="Calibri Light"/>
          <w:b/>
          <w:bCs/>
          <w:sz w:val="22"/>
          <w:szCs w:val="22"/>
        </w:rPr>
        <w:t xml:space="preserve"> </w:t>
      </w:r>
    </w:p>
    <w:p w14:paraId="55E3BED7" w14:textId="77777777" w:rsidR="00D63EB7" w:rsidRDefault="00D63EB7" w:rsidP="001406A0">
      <w:pPr>
        <w:ind w:left="340"/>
        <w:jc w:val="both"/>
        <w:rPr>
          <w:rFonts w:ascii="Calibri Light" w:hAnsi="Calibri Light" w:cs="Calibri Light"/>
          <w:sz w:val="22"/>
          <w:szCs w:val="22"/>
        </w:rPr>
      </w:pPr>
    </w:p>
    <w:p w14:paraId="1D1D24E9" w14:textId="77777777" w:rsidR="001406A0" w:rsidRPr="001406A0" w:rsidRDefault="001406A0" w:rsidP="00D63EB7">
      <w:pPr>
        <w:jc w:val="both"/>
        <w:rPr>
          <w:rFonts w:ascii="Calibri Light" w:hAnsi="Calibri Light" w:cs="Calibri Light"/>
          <w:sz w:val="22"/>
          <w:szCs w:val="22"/>
        </w:rPr>
      </w:pPr>
      <w:r>
        <w:rPr>
          <w:rFonts w:ascii="Calibri Light" w:hAnsi="Calibri Light" w:cs="Calibri Light"/>
          <w:sz w:val="22"/>
          <w:szCs w:val="22"/>
        </w:rPr>
        <w:t xml:space="preserve">W zakresie opracowania i realizowanych usług </w:t>
      </w:r>
      <w:r w:rsidRPr="001406A0">
        <w:rPr>
          <w:rFonts w:ascii="Calibri Light" w:hAnsi="Calibri Light" w:cs="Calibri Light"/>
          <w:sz w:val="22"/>
          <w:szCs w:val="22"/>
        </w:rPr>
        <w:t>Wykonawcy należy:</w:t>
      </w:r>
    </w:p>
    <w:p w14:paraId="021DBA37" w14:textId="13558C52" w:rsidR="001406A0" w:rsidRPr="001406A0" w:rsidRDefault="001406A0"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o</w:t>
      </w:r>
      <w:r w:rsidRPr="001406A0">
        <w:rPr>
          <w:rFonts w:ascii="Calibri Light" w:hAnsi="Calibri Light" w:cs="Calibri Light"/>
          <w:sz w:val="22"/>
          <w:szCs w:val="22"/>
        </w:rPr>
        <w:t>pracowanie kompletnego wniosku wraz z dokumentacją projektowo-kosztorysową i wszystkimi pozostałymi załącznikami o wydanie decyzji ZRiD w rozumieniu Art. 11d. Ustawy z dnia 10 kwietnia 2003 r. o szczególnych zasadach przygotowania i realizacji inwestycji (</w:t>
      </w:r>
      <w:r w:rsidR="00C736FB">
        <w:rPr>
          <w:rFonts w:ascii="Calibri Light" w:hAnsi="Calibri Light" w:cs="Calibri Light"/>
          <w:sz w:val="22"/>
          <w:szCs w:val="22"/>
          <w:lang w:val="pl-PL"/>
        </w:rPr>
        <w:t>t.j.:</w:t>
      </w:r>
      <w:r w:rsidRPr="001406A0">
        <w:rPr>
          <w:rFonts w:ascii="Calibri Light" w:hAnsi="Calibri Light" w:cs="Calibri Light"/>
          <w:sz w:val="22"/>
          <w:szCs w:val="22"/>
        </w:rPr>
        <w:t xml:space="preserve">Dz.U. </w:t>
      </w:r>
      <w:r w:rsidR="00C736FB">
        <w:rPr>
          <w:rFonts w:ascii="Calibri Light" w:hAnsi="Calibri Light" w:cs="Calibri Light"/>
          <w:sz w:val="22"/>
          <w:szCs w:val="22"/>
          <w:lang w:val="pl-PL"/>
        </w:rPr>
        <w:t xml:space="preserve">z </w:t>
      </w:r>
      <w:r w:rsidRPr="001406A0">
        <w:rPr>
          <w:rFonts w:ascii="Calibri Light" w:hAnsi="Calibri Light" w:cs="Calibri Light"/>
          <w:sz w:val="22"/>
          <w:szCs w:val="22"/>
        </w:rPr>
        <w:t>20</w:t>
      </w:r>
      <w:r w:rsidR="00C736FB">
        <w:rPr>
          <w:rFonts w:ascii="Calibri Light" w:hAnsi="Calibri Light" w:cs="Calibri Light"/>
          <w:sz w:val="22"/>
          <w:szCs w:val="22"/>
          <w:lang w:val="pl-PL"/>
        </w:rPr>
        <w:t xml:space="preserve">22, </w:t>
      </w:r>
      <w:r w:rsidRPr="001406A0">
        <w:rPr>
          <w:rFonts w:ascii="Calibri Light" w:hAnsi="Calibri Light" w:cs="Calibri Light"/>
          <w:sz w:val="22"/>
          <w:szCs w:val="22"/>
        </w:rPr>
        <w:t xml:space="preserve">poz. </w:t>
      </w:r>
      <w:r w:rsidR="00C736FB">
        <w:rPr>
          <w:rFonts w:ascii="Calibri Light" w:hAnsi="Calibri Light" w:cs="Calibri Light"/>
          <w:sz w:val="22"/>
          <w:szCs w:val="22"/>
          <w:lang w:val="pl-PL"/>
        </w:rPr>
        <w:t>176</w:t>
      </w:r>
      <w:r w:rsidRPr="001406A0">
        <w:rPr>
          <w:rFonts w:ascii="Calibri Light" w:hAnsi="Calibri Light" w:cs="Calibri Light"/>
          <w:sz w:val="22"/>
          <w:szCs w:val="22"/>
        </w:rPr>
        <w:t>) oraz przygotowanie i przeprowadzenie wszystkich wystąpień Zarządcy dróg gminnych (dalej jako Z.D.) w jego imieniu</w:t>
      </w:r>
      <w:r w:rsidR="00896231">
        <w:rPr>
          <w:rFonts w:ascii="Calibri Light" w:hAnsi="Calibri Light" w:cs="Calibri Light"/>
          <w:sz w:val="22"/>
          <w:szCs w:val="22"/>
        </w:rPr>
        <w:t>;</w:t>
      </w:r>
      <w:r w:rsidRPr="001406A0">
        <w:rPr>
          <w:rFonts w:ascii="Calibri Light" w:hAnsi="Calibri Light" w:cs="Calibri Light"/>
          <w:sz w:val="22"/>
          <w:szCs w:val="22"/>
        </w:rPr>
        <w:t xml:space="preserve"> </w:t>
      </w:r>
    </w:p>
    <w:p w14:paraId="497D92F7" w14:textId="77777777" w:rsidR="001406A0" w:rsidRPr="001406A0" w:rsidRDefault="001406A0"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u</w:t>
      </w:r>
      <w:r w:rsidRPr="001406A0">
        <w:rPr>
          <w:rFonts w:ascii="Calibri Light" w:hAnsi="Calibri Light" w:cs="Calibri Light"/>
          <w:sz w:val="22"/>
          <w:szCs w:val="22"/>
        </w:rPr>
        <w:t>zyskanie w imieniu Z.D. ostatecznej decyzji zezwalającej na realizację inwestycji drogowej (ZRID)</w:t>
      </w:r>
      <w:r w:rsidR="00896231">
        <w:rPr>
          <w:rFonts w:ascii="Calibri Light" w:hAnsi="Calibri Light" w:cs="Calibri Light"/>
          <w:sz w:val="22"/>
          <w:szCs w:val="22"/>
        </w:rPr>
        <w:t>;</w:t>
      </w:r>
    </w:p>
    <w:p w14:paraId="717BF668" w14:textId="77777777" w:rsidR="001406A0" w:rsidRPr="001406A0" w:rsidRDefault="001406A0"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o</w:t>
      </w:r>
      <w:r w:rsidRPr="001406A0">
        <w:rPr>
          <w:rFonts w:ascii="Calibri Light" w:hAnsi="Calibri Light" w:cs="Calibri Light"/>
          <w:sz w:val="22"/>
          <w:szCs w:val="22"/>
        </w:rPr>
        <w:t xml:space="preserve">pracowanie opracowań wynikających z </w:t>
      </w:r>
      <w:r>
        <w:rPr>
          <w:rFonts w:ascii="Calibri Light" w:hAnsi="Calibri Light" w:cs="Calibri Light"/>
          <w:sz w:val="22"/>
          <w:szCs w:val="22"/>
        </w:rPr>
        <w:t>w</w:t>
      </w:r>
      <w:r w:rsidRPr="001406A0">
        <w:rPr>
          <w:rFonts w:ascii="Calibri Light" w:hAnsi="Calibri Light" w:cs="Calibri Light"/>
          <w:sz w:val="22"/>
          <w:szCs w:val="22"/>
        </w:rPr>
        <w:t xml:space="preserve">ytycznych do projektowania </w:t>
      </w:r>
      <w:r>
        <w:rPr>
          <w:rFonts w:ascii="Calibri Light" w:hAnsi="Calibri Light" w:cs="Calibri Light"/>
          <w:sz w:val="22"/>
          <w:szCs w:val="22"/>
        </w:rPr>
        <w:t>zawartych w niniejszym OPZ i SIWZ</w:t>
      </w:r>
    </w:p>
    <w:p w14:paraId="3BA8DB1C" w14:textId="77777777" w:rsidR="001406A0" w:rsidRPr="001406A0" w:rsidRDefault="001406A0" w:rsidP="00C61C94">
      <w:pPr>
        <w:pStyle w:val="Akapitzlist"/>
        <w:numPr>
          <w:ilvl w:val="0"/>
          <w:numId w:val="42"/>
        </w:numPr>
        <w:jc w:val="both"/>
        <w:rPr>
          <w:rFonts w:ascii="Calibri Light" w:hAnsi="Calibri Light" w:cs="Calibri Light"/>
          <w:sz w:val="22"/>
          <w:szCs w:val="22"/>
        </w:rPr>
      </w:pPr>
      <w:r w:rsidRPr="001406A0">
        <w:rPr>
          <w:rFonts w:ascii="Calibri Light" w:hAnsi="Calibri Light" w:cs="Calibri Light"/>
          <w:sz w:val="22"/>
          <w:szCs w:val="22"/>
        </w:rPr>
        <w:t>przedłożenia koncepcji drogowej celem zatwierdzenia</w:t>
      </w:r>
      <w:r w:rsidR="00896231">
        <w:rPr>
          <w:rFonts w:ascii="Calibri Light" w:hAnsi="Calibri Light" w:cs="Calibri Light"/>
          <w:sz w:val="22"/>
          <w:szCs w:val="22"/>
        </w:rPr>
        <w:t>;</w:t>
      </w:r>
    </w:p>
    <w:p w14:paraId="5B52B5E7" w14:textId="6F745E5C" w:rsidR="001406A0" w:rsidRPr="00AB44D1" w:rsidRDefault="001406A0" w:rsidP="00AB44D1">
      <w:pPr>
        <w:pStyle w:val="Akapitzlist"/>
        <w:numPr>
          <w:ilvl w:val="0"/>
          <w:numId w:val="42"/>
        </w:numPr>
        <w:jc w:val="both"/>
        <w:rPr>
          <w:rFonts w:ascii="Calibri Light" w:hAnsi="Calibri Light" w:cs="Calibri Light"/>
          <w:sz w:val="22"/>
          <w:szCs w:val="22"/>
        </w:rPr>
      </w:pPr>
      <w:r w:rsidRPr="00AB44D1">
        <w:rPr>
          <w:rFonts w:ascii="Calibri Light" w:hAnsi="Calibri Light" w:cs="Calibri Light"/>
          <w:sz w:val="22"/>
          <w:szCs w:val="22"/>
        </w:rPr>
        <w:t>uzyskanie w imieniu Zamawiającego niezbędnych uzgodnień i zezwoleń na realizację zamówienia (dotyczy także opracowania wniosków i odpowiednich dokumentów celem złożenia wniosku o wydanie decyzji ZRID i uzyskania w imieniu Zamawiającego Decyzji ZRID)</w:t>
      </w:r>
      <w:r w:rsidR="00896231" w:rsidRPr="00AB44D1">
        <w:rPr>
          <w:rFonts w:ascii="Calibri Light" w:hAnsi="Calibri Light" w:cs="Calibri Light"/>
          <w:sz w:val="22"/>
          <w:szCs w:val="22"/>
        </w:rPr>
        <w:t>;</w:t>
      </w:r>
    </w:p>
    <w:p w14:paraId="0F194619" w14:textId="77777777" w:rsidR="001406A0" w:rsidRPr="001406A0" w:rsidRDefault="001406A0" w:rsidP="00C61C94">
      <w:pPr>
        <w:pStyle w:val="Akapitzlist"/>
        <w:numPr>
          <w:ilvl w:val="0"/>
          <w:numId w:val="42"/>
        </w:numPr>
        <w:jc w:val="both"/>
        <w:rPr>
          <w:rFonts w:ascii="Calibri Light" w:hAnsi="Calibri Light" w:cs="Calibri Light"/>
          <w:sz w:val="22"/>
          <w:szCs w:val="22"/>
        </w:rPr>
      </w:pPr>
      <w:r w:rsidRPr="00AB44D1">
        <w:rPr>
          <w:rFonts w:ascii="Calibri Light" w:hAnsi="Calibri Light" w:cs="Calibri Light"/>
          <w:sz w:val="22"/>
          <w:szCs w:val="22"/>
        </w:rPr>
        <w:t>opracowanie przedmiotu</w:t>
      </w:r>
      <w:r w:rsidRPr="001406A0">
        <w:rPr>
          <w:rFonts w:ascii="Calibri Light" w:hAnsi="Calibri Light" w:cs="Calibri Light"/>
          <w:sz w:val="22"/>
          <w:szCs w:val="22"/>
        </w:rPr>
        <w:t xml:space="preserve"> umowy z należytą starannością wynikającą z zawodowego charakteru prowadzonej przez siebie działalności oraz zgodnie z zasadami zawartymi w obowiązujących przepisach prawa, obowiązujących Norm Europejskich (odpowiedników polskich) oraz zasad współczesnej wiedzy technicznej, zgodnie z przeznaczeniem i wyposażenie przedmiotu umowy w zestawienie wydawnicze i klauzulę kompletności opracowania</w:t>
      </w:r>
      <w:r w:rsidR="00896231">
        <w:rPr>
          <w:rFonts w:ascii="Calibri Light" w:hAnsi="Calibri Light" w:cs="Calibri Light"/>
          <w:sz w:val="22"/>
          <w:szCs w:val="22"/>
        </w:rPr>
        <w:t>;</w:t>
      </w:r>
    </w:p>
    <w:p w14:paraId="57A2E521" w14:textId="77777777" w:rsidR="001406A0" w:rsidRPr="001406A0" w:rsidRDefault="001406A0"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n</w:t>
      </w:r>
      <w:r w:rsidRPr="001406A0">
        <w:rPr>
          <w:rFonts w:ascii="Calibri Light" w:hAnsi="Calibri Light" w:cs="Calibri Light"/>
          <w:sz w:val="22"/>
          <w:szCs w:val="22"/>
        </w:rPr>
        <w:t>a każde pisemne żądanie Zamawiającego, złożenie pisemnej informacji o stanie zaawansowania realizacji umowy</w:t>
      </w:r>
      <w:r w:rsidR="00896231">
        <w:rPr>
          <w:rFonts w:ascii="Calibri Light" w:hAnsi="Calibri Light" w:cs="Calibri Light"/>
          <w:sz w:val="22"/>
          <w:szCs w:val="22"/>
        </w:rPr>
        <w:t>;</w:t>
      </w:r>
    </w:p>
    <w:p w14:paraId="1F3CF7BC" w14:textId="77777777" w:rsidR="001406A0" w:rsidRPr="001406A0" w:rsidRDefault="001406A0"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w</w:t>
      </w:r>
      <w:r w:rsidRPr="001406A0">
        <w:rPr>
          <w:rFonts w:ascii="Calibri Light" w:hAnsi="Calibri Light" w:cs="Calibri Light"/>
          <w:sz w:val="22"/>
          <w:szCs w:val="22"/>
        </w:rPr>
        <w:t>yjaśnienie Zamawiającemu wątpliwości dotyczących projektu i zawartych w nim rozwiązań</w:t>
      </w:r>
      <w:r w:rsidR="00896231">
        <w:rPr>
          <w:rFonts w:ascii="Calibri Light" w:hAnsi="Calibri Light" w:cs="Calibri Light"/>
          <w:sz w:val="22"/>
          <w:szCs w:val="22"/>
        </w:rPr>
        <w:t>;</w:t>
      </w:r>
    </w:p>
    <w:p w14:paraId="00F8AB7C" w14:textId="77777777" w:rsidR="001406A0" w:rsidRPr="001406A0" w:rsidRDefault="001406A0"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p</w:t>
      </w:r>
      <w:r w:rsidRPr="001406A0">
        <w:rPr>
          <w:rFonts w:ascii="Calibri Light" w:hAnsi="Calibri Light" w:cs="Calibri Light"/>
          <w:sz w:val="22"/>
          <w:szCs w:val="22"/>
        </w:rPr>
        <w:t>rzynajmniej na 3 dni robocze przed terminami ustalonymi dla prezentacji/zatwierdzenia poszczególnych części opracowań przesłania wersji elektronicznej realizowanej dokumentacji</w:t>
      </w:r>
      <w:r w:rsidR="00896231">
        <w:rPr>
          <w:rFonts w:ascii="Calibri Light" w:hAnsi="Calibri Light" w:cs="Calibri Light"/>
          <w:sz w:val="22"/>
          <w:szCs w:val="22"/>
        </w:rPr>
        <w:t>;</w:t>
      </w:r>
    </w:p>
    <w:p w14:paraId="5ED772C3" w14:textId="77777777" w:rsidR="001406A0" w:rsidRPr="001406A0" w:rsidRDefault="001406A0"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o</w:t>
      </w:r>
      <w:r w:rsidRPr="001406A0">
        <w:rPr>
          <w:rFonts w:ascii="Calibri Light" w:hAnsi="Calibri Light" w:cs="Calibri Light"/>
          <w:sz w:val="22"/>
          <w:szCs w:val="22"/>
        </w:rPr>
        <w:t>ddanie Zamawiającemu przedmiotu umowy w terminach ustalonych w umowie</w:t>
      </w:r>
      <w:r w:rsidR="00896231">
        <w:rPr>
          <w:rFonts w:ascii="Calibri Light" w:hAnsi="Calibri Light" w:cs="Calibri Light"/>
          <w:sz w:val="22"/>
          <w:szCs w:val="22"/>
        </w:rPr>
        <w:t>;</w:t>
      </w:r>
    </w:p>
    <w:p w14:paraId="0A5A7DF5" w14:textId="562F0BE7" w:rsidR="00D27709" w:rsidRDefault="00896231" w:rsidP="00C61C94">
      <w:pPr>
        <w:pStyle w:val="Akapitzlist"/>
        <w:numPr>
          <w:ilvl w:val="0"/>
          <w:numId w:val="42"/>
        </w:numPr>
        <w:jc w:val="both"/>
        <w:rPr>
          <w:rFonts w:ascii="Calibri Light" w:hAnsi="Calibri Light" w:cs="Calibri Light"/>
          <w:sz w:val="22"/>
          <w:szCs w:val="22"/>
        </w:rPr>
      </w:pPr>
      <w:r>
        <w:rPr>
          <w:rFonts w:ascii="Calibri Light" w:hAnsi="Calibri Light" w:cs="Calibri Light"/>
          <w:sz w:val="22"/>
          <w:szCs w:val="22"/>
        </w:rPr>
        <w:t>w</w:t>
      </w:r>
      <w:r w:rsidR="007E0750" w:rsidRPr="0089663A">
        <w:rPr>
          <w:rFonts w:ascii="Calibri Light" w:hAnsi="Calibri Light" w:cs="Calibri Light"/>
          <w:sz w:val="22"/>
          <w:szCs w:val="22"/>
        </w:rPr>
        <w:t xml:space="preserve">ykonawca opracuje wszystkie niezbędne do zrealizowania zamówienia </w:t>
      </w:r>
      <w:r w:rsidR="004218E8" w:rsidRPr="0089663A">
        <w:rPr>
          <w:rFonts w:ascii="Calibri Light" w:hAnsi="Calibri Light" w:cs="Calibri Light"/>
          <w:sz w:val="22"/>
          <w:szCs w:val="22"/>
        </w:rPr>
        <w:t xml:space="preserve">na roboty budowlane i dostawy </w:t>
      </w:r>
      <w:r w:rsidR="00D63EB7">
        <w:rPr>
          <w:rFonts w:ascii="Calibri Light" w:hAnsi="Calibri Light" w:cs="Calibri Light"/>
          <w:sz w:val="22"/>
          <w:szCs w:val="22"/>
          <w:lang w:val="pl-PL"/>
        </w:rPr>
        <w:t>dokumentacje i opracowania</w:t>
      </w:r>
      <w:r w:rsidR="007E0750" w:rsidRPr="0089663A">
        <w:rPr>
          <w:rFonts w:ascii="Calibri Light" w:hAnsi="Calibri Light" w:cs="Calibri Light"/>
          <w:sz w:val="22"/>
          <w:szCs w:val="22"/>
        </w:rPr>
        <w:t xml:space="preserve">. </w:t>
      </w:r>
    </w:p>
    <w:p w14:paraId="65E87362" w14:textId="166EE422" w:rsidR="00ED3D11" w:rsidRDefault="00ED3D11" w:rsidP="00ED3D11">
      <w:pPr>
        <w:jc w:val="both"/>
        <w:rPr>
          <w:rFonts w:ascii="Calibri Light" w:hAnsi="Calibri Light" w:cs="Calibri Light"/>
          <w:sz w:val="22"/>
          <w:szCs w:val="22"/>
        </w:rPr>
      </w:pPr>
    </w:p>
    <w:p w14:paraId="3732B3FC" w14:textId="2F2F96E6" w:rsidR="00ED3D11" w:rsidRDefault="00ED3D11" w:rsidP="00ED3D11">
      <w:pPr>
        <w:jc w:val="both"/>
        <w:rPr>
          <w:rFonts w:ascii="Calibri Light" w:hAnsi="Calibri Light" w:cs="Calibri Light"/>
          <w:sz w:val="22"/>
          <w:szCs w:val="22"/>
        </w:rPr>
      </w:pPr>
    </w:p>
    <w:p w14:paraId="4FBCD2EA" w14:textId="19F4414A" w:rsidR="00ED3D11" w:rsidRDefault="00ED3D11" w:rsidP="00ED3D11">
      <w:pPr>
        <w:jc w:val="both"/>
        <w:rPr>
          <w:rFonts w:ascii="Calibri Light" w:hAnsi="Calibri Light" w:cs="Calibri Light"/>
          <w:sz w:val="22"/>
          <w:szCs w:val="22"/>
        </w:rPr>
      </w:pPr>
    </w:p>
    <w:p w14:paraId="4A796509" w14:textId="77777777" w:rsidR="00ED3D11" w:rsidRPr="00ED3D11" w:rsidRDefault="00ED3D11" w:rsidP="00ED3D11">
      <w:pPr>
        <w:jc w:val="both"/>
        <w:rPr>
          <w:rFonts w:ascii="Calibri Light" w:hAnsi="Calibri Light" w:cs="Calibri Light"/>
          <w:sz w:val="22"/>
          <w:szCs w:val="22"/>
        </w:rPr>
      </w:pPr>
    </w:p>
    <w:p w14:paraId="4C9EDA26" w14:textId="77777777" w:rsidR="001406A0" w:rsidRDefault="001406A0" w:rsidP="001406A0">
      <w:pPr>
        <w:ind w:left="340"/>
        <w:jc w:val="both"/>
        <w:rPr>
          <w:rFonts w:ascii="Calibri Light" w:hAnsi="Calibri Light" w:cs="Calibri Light"/>
          <w:sz w:val="22"/>
          <w:szCs w:val="22"/>
        </w:rPr>
      </w:pPr>
    </w:p>
    <w:p w14:paraId="0523BBD9" w14:textId="77777777" w:rsidR="001406A0" w:rsidRPr="00FF032C" w:rsidRDefault="001406A0" w:rsidP="001406A0">
      <w:pPr>
        <w:numPr>
          <w:ilvl w:val="0"/>
          <w:numId w:val="8"/>
        </w:numPr>
        <w:jc w:val="both"/>
        <w:rPr>
          <w:rFonts w:ascii="Calibri Light" w:hAnsi="Calibri Light" w:cs="Calibri Light"/>
          <w:b/>
          <w:bCs/>
          <w:sz w:val="22"/>
          <w:szCs w:val="22"/>
        </w:rPr>
      </w:pPr>
      <w:r>
        <w:rPr>
          <w:rFonts w:ascii="Calibri Light" w:hAnsi="Calibri Light" w:cs="Calibri Light"/>
          <w:b/>
          <w:bCs/>
          <w:sz w:val="22"/>
          <w:szCs w:val="22"/>
        </w:rPr>
        <w:t xml:space="preserve">WYMOGANIA ZAMWIAJĄCEGO DO OPRACOWANIA </w:t>
      </w:r>
      <w:r w:rsidRPr="00FF032C">
        <w:rPr>
          <w:rFonts w:ascii="Calibri Light" w:hAnsi="Calibri Light" w:cs="Calibri Light"/>
          <w:b/>
          <w:bCs/>
          <w:sz w:val="22"/>
          <w:szCs w:val="22"/>
        </w:rPr>
        <w:t>DOKUMENTACJ</w:t>
      </w:r>
      <w:r>
        <w:rPr>
          <w:rFonts w:ascii="Calibri Light" w:hAnsi="Calibri Light" w:cs="Calibri Light"/>
          <w:b/>
          <w:bCs/>
          <w:sz w:val="22"/>
          <w:szCs w:val="22"/>
        </w:rPr>
        <w:t>I</w:t>
      </w:r>
      <w:r w:rsidRPr="00FF032C">
        <w:rPr>
          <w:rFonts w:ascii="Calibri Light" w:hAnsi="Calibri Light" w:cs="Calibri Light"/>
          <w:b/>
          <w:bCs/>
          <w:sz w:val="22"/>
          <w:szCs w:val="22"/>
        </w:rPr>
        <w:t xml:space="preserve"> PROJEKTOWO-KOSZTORYSOW</w:t>
      </w:r>
      <w:r>
        <w:rPr>
          <w:rFonts w:ascii="Calibri Light" w:hAnsi="Calibri Light" w:cs="Calibri Light"/>
          <w:b/>
          <w:bCs/>
          <w:sz w:val="22"/>
          <w:szCs w:val="22"/>
        </w:rPr>
        <w:t>EJ</w:t>
      </w:r>
      <w:r w:rsidRPr="00FF032C">
        <w:rPr>
          <w:rFonts w:ascii="Calibri Light" w:hAnsi="Calibri Light" w:cs="Calibri Light"/>
          <w:b/>
          <w:bCs/>
          <w:sz w:val="22"/>
          <w:szCs w:val="22"/>
        </w:rPr>
        <w:t>.</w:t>
      </w:r>
    </w:p>
    <w:p w14:paraId="46EA37B8" w14:textId="77777777" w:rsidR="001406A0" w:rsidRDefault="001406A0" w:rsidP="001406A0">
      <w:pPr>
        <w:ind w:left="340"/>
        <w:jc w:val="both"/>
        <w:rPr>
          <w:rFonts w:ascii="Calibri Light" w:hAnsi="Calibri Light" w:cs="Calibri Light"/>
          <w:sz w:val="22"/>
          <w:szCs w:val="22"/>
        </w:rPr>
      </w:pPr>
    </w:p>
    <w:p w14:paraId="2268570D" w14:textId="77777777" w:rsidR="007E0750" w:rsidRPr="0089663A" w:rsidRDefault="007E0750" w:rsidP="001406A0">
      <w:pPr>
        <w:numPr>
          <w:ilvl w:val="0"/>
          <w:numId w:val="34"/>
        </w:numPr>
        <w:jc w:val="both"/>
        <w:rPr>
          <w:rFonts w:ascii="Calibri Light" w:hAnsi="Calibri Light" w:cs="Calibri Light"/>
          <w:sz w:val="22"/>
          <w:szCs w:val="22"/>
        </w:rPr>
      </w:pPr>
      <w:r w:rsidRPr="0089663A">
        <w:rPr>
          <w:rFonts w:ascii="Calibri Light" w:hAnsi="Calibri Light" w:cs="Calibri Light"/>
          <w:sz w:val="22"/>
          <w:szCs w:val="22"/>
        </w:rPr>
        <w:t>W szczególności Wykonawca zobowiązany jest opracować</w:t>
      </w:r>
      <w:r w:rsidR="00D27709">
        <w:rPr>
          <w:rFonts w:ascii="Calibri Light" w:hAnsi="Calibri Light" w:cs="Calibri Light"/>
          <w:sz w:val="22"/>
          <w:szCs w:val="22"/>
        </w:rPr>
        <w:t xml:space="preserve"> wg poniższych </w:t>
      </w:r>
      <w:r w:rsidR="00D27709" w:rsidRPr="00D56609">
        <w:rPr>
          <w:rFonts w:ascii="Calibri Light" w:hAnsi="Calibri Light" w:cs="Calibri Light"/>
          <w:sz w:val="22"/>
          <w:szCs w:val="22"/>
          <w:lang w:val="x-none" w:eastAsia="x-none"/>
        </w:rPr>
        <w:t>wytycznych</w:t>
      </w:r>
      <w:r w:rsidR="00D27709">
        <w:rPr>
          <w:rFonts w:ascii="Calibri Light" w:hAnsi="Calibri Light" w:cs="Calibri Light"/>
          <w:sz w:val="22"/>
          <w:szCs w:val="22"/>
        </w:rPr>
        <w:t>:</w:t>
      </w:r>
    </w:p>
    <w:p w14:paraId="17E052F6" w14:textId="77777777" w:rsidR="00D56609" w:rsidRDefault="00D27709" w:rsidP="004A2C82">
      <w:pPr>
        <w:pStyle w:val="Akapitzlist"/>
        <w:numPr>
          <w:ilvl w:val="0"/>
          <w:numId w:val="36"/>
        </w:numPr>
        <w:jc w:val="both"/>
        <w:rPr>
          <w:rFonts w:ascii="Calibri Light" w:hAnsi="Calibri Light" w:cs="Calibri Light"/>
          <w:sz w:val="22"/>
          <w:szCs w:val="22"/>
        </w:rPr>
      </w:pPr>
      <w:r w:rsidRPr="00D56609">
        <w:rPr>
          <w:rFonts w:ascii="Calibri Light" w:hAnsi="Calibri Light" w:cs="Calibri Light"/>
          <w:sz w:val="22"/>
          <w:szCs w:val="22"/>
        </w:rPr>
        <w:t xml:space="preserve">Wytyczne stosuje się wprost o ile zawarta umowa nie stanowi inaczej. </w:t>
      </w:r>
    </w:p>
    <w:p w14:paraId="13DB548D" w14:textId="77777777" w:rsidR="00D27709" w:rsidRPr="00D56609" w:rsidRDefault="00D27709" w:rsidP="004A2C82">
      <w:pPr>
        <w:pStyle w:val="Akapitzlist"/>
        <w:numPr>
          <w:ilvl w:val="0"/>
          <w:numId w:val="36"/>
        </w:numPr>
        <w:jc w:val="both"/>
        <w:rPr>
          <w:rFonts w:ascii="Calibri Light" w:hAnsi="Calibri Light" w:cs="Calibri Light"/>
          <w:sz w:val="22"/>
          <w:szCs w:val="22"/>
        </w:rPr>
      </w:pPr>
      <w:r w:rsidRPr="00D56609">
        <w:rPr>
          <w:rFonts w:ascii="Calibri Light" w:hAnsi="Calibri Light" w:cs="Calibri Light"/>
          <w:sz w:val="22"/>
          <w:szCs w:val="22"/>
        </w:rPr>
        <w:t>Odstępstwo od wytycznych może nastąpić, jeżeli obowiązujące przepisy stanowią inaczej lub proponowane przez Projektanta</w:t>
      </w:r>
      <w:r w:rsidR="008064A9" w:rsidRPr="00D56609">
        <w:rPr>
          <w:rFonts w:ascii="Calibri Light" w:hAnsi="Calibri Light" w:cs="Calibri Light"/>
          <w:sz w:val="22"/>
          <w:szCs w:val="22"/>
          <w:lang w:val="pl-PL"/>
        </w:rPr>
        <w:t xml:space="preserve"> </w:t>
      </w:r>
      <w:r w:rsidRPr="00D56609">
        <w:rPr>
          <w:rFonts w:ascii="Calibri Light" w:hAnsi="Calibri Light" w:cs="Calibri Light"/>
          <w:sz w:val="22"/>
          <w:szCs w:val="22"/>
        </w:rPr>
        <w:t>(Wykonawcę) rozwiązanie uzyska zatwierdzenie przez Zamawiającego. O powstaniu takiej sytuacji Wykonawca zobowiązany jest niezwłocznie powiadomić Zamawiającego.</w:t>
      </w:r>
    </w:p>
    <w:p w14:paraId="60476D01" w14:textId="16D57CC2" w:rsidR="00D27709" w:rsidRPr="00A71EE9" w:rsidRDefault="00D27709" w:rsidP="00D56609">
      <w:pPr>
        <w:pStyle w:val="Akapitzlist"/>
        <w:numPr>
          <w:ilvl w:val="0"/>
          <w:numId w:val="36"/>
        </w:numPr>
        <w:jc w:val="both"/>
        <w:rPr>
          <w:rFonts w:ascii="Calibri Light" w:hAnsi="Calibri Light" w:cs="Calibri Light"/>
          <w:sz w:val="22"/>
          <w:szCs w:val="22"/>
        </w:rPr>
      </w:pPr>
      <w:r w:rsidRPr="00A71EE9">
        <w:rPr>
          <w:rFonts w:ascii="Calibri Light" w:hAnsi="Calibri Light" w:cs="Calibri Light"/>
          <w:sz w:val="22"/>
          <w:szCs w:val="22"/>
        </w:rPr>
        <w:t xml:space="preserve">Drogi należy zaprojektować zgodnie z przepisami a w szczególności z uwzględnieniem Rozp. Min.Trans.i Gosp.Mor. z dnia 2 marca 1999 r. (z późn.zm) w sprawie warunków technicznych, jakim powinny odpowiadać drogi publiczne i ich usytuowanie (tekst jednolity Dz.U. 2016 poz </w:t>
      </w:r>
      <w:r w:rsidR="00A71EE9" w:rsidRPr="00A71EE9">
        <w:rPr>
          <w:rFonts w:ascii="Calibri Light" w:hAnsi="Calibri Light" w:cs="Calibri Light"/>
          <w:sz w:val="22"/>
          <w:szCs w:val="22"/>
          <w:lang w:val="pl-PL"/>
        </w:rPr>
        <w:t>12</w:t>
      </w:r>
      <w:r w:rsidRPr="00A71EE9">
        <w:rPr>
          <w:rFonts w:ascii="Calibri Light" w:hAnsi="Calibri Light" w:cs="Calibri Light"/>
          <w:sz w:val="22"/>
          <w:szCs w:val="22"/>
        </w:rPr>
        <w:t>4).</w:t>
      </w:r>
    </w:p>
    <w:p w14:paraId="2F2D99A7" w14:textId="64D46AD0" w:rsidR="00D27709" w:rsidRPr="00BD41C7" w:rsidRDefault="00D27709" w:rsidP="00D56609">
      <w:pPr>
        <w:pStyle w:val="Akapitzlist"/>
        <w:numPr>
          <w:ilvl w:val="0"/>
          <w:numId w:val="36"/>
        </w:numPr>
        <w:jc w:val="both"/>
        <w:rPr>
          <w:rFonts w:ascii="Calibri Light" w:hAnsi="Calibri Light" w:cs="Calibri Light"/>
          <w:sz w:val="22"/>
          <w:szCs w:val="22"/>
        </w:rPr>
      </w:pPr>
      <w:r w:rsidRPr="00BD41C7">
        <w:rPr>
          <w:rFonts w:ascii="Calibri Light" w:hAnsi="Calibri Light" w:cs="Calibri Light"/>
          <w:sz w:val="22"/>
          <w:szCs w:val="22"/>
        </w:rPr>
        <w:t xml:space="preserve">Jeżeli Zamawiający nie zastrzegł inaczej, dokumentację projektowo-kosztorysową należy sporządzić zgodnie z wymaganiami Prawa Zamówień Publicznych dla zlecenia robót budowlanych ze szczególnym uwzględnieniem przepisów Rozporządzenia Ministra </w:t>
      </w:r>
      <w:r w:rsidR="00517F19">
        <w:rPr>
          <w:rFonts w:ascii="Calibri Light" w:hAnsi="Calibri Light" w:cs="Calibri Light"/>
          <w:sz w:val="22"/>
          <w:szCs w:val="22"/>
          <w:lang w:val="pl-PL"/>
        </w:rPr>
        <w:t xml:space="preserve">Rozwoju i Technologii </w:t>
      </w:r>
      <w:r w:rsidRPr="00BD41C7">
        <w:rPr>
          <w:rFonts w:ascii="Calibri Light" w:hAnsi="Calibri Light" w:cs="Calibri Light"/>
          <w:sz w:val="22"/>
          <w:szCs w:val="22"/>
        </w:rPr>
        <w:t xml:space="preserve"> z dnia 2</w:t>
      </w:r>
      <w:r w:rsidR="00A71EE9" w:rsidRPr="00BD41C7">
        <w:rPr>
          <w:rFonts w:ascii="Calibri Light" w:hAnsi="Calibri Light" w:cs="Calibri Light"/>
          <w:sz w:val="22"/>
          <w:szCs w:val="22"/>
          <w:lang w:val="pl-PL"/>
        </w:rPr>
        <w:t>0</w:t>
      </w:r>
      <w:r w:rsidRPr="00BD41C7">
        <w:rPr>
          <w:rFonts w:ascii="Calibri Light" w:hAnsi="Calibri Light" w:cs="Calibri Light"/>
          <w:sz w:val="22"/>
          <w:szCs w:val="22"/>
        </w:rPr>
        <w:t xml:space="preserve"> </w:t>
      </w:r>
      <w:r w:rsidR="00A71EE9" w:rsidRPr="00BD41C7">
        <w:rPr>
          <w:rFonts w:ascii="Calibri Light" w:hAnsi="Calibri Light" w:cs="Calibri Light"/>
          <w:sz w:val="22"/>
          <w:szCs w:val="22"/>
          <w:lang w:val="pl-PL"/>
        </w:rPr>
        <w:t>grudnia</w:t>
      </w:r>
      <w:r w:rsidRPr="00BD41C7">
        <w:rPr>
          <w:rFonts w:ascii="Calibri Light" w:hAnsi="Calibri Light" w:cs="Calibri Light"/>
          <w:sz w:val="22"/>
          <w:szCs w:val="22"/>
        </w:rPr>
        <w:t xml:space="preserve"> 20</w:t>
      </w:r>
      <w:r w:rsidR="00A71EE9" w:rsidRPr="00BD41C7">
        <w:rPr>
          <w:rFonts w:ascii="Calibri Light" w:hAnsi="Calibri Light" w:cs="Calibri Light"/>
          <w:sz w:val="22"/>
          <w:szCs w:val="22"/>
          <w:lang w:val="pl-PL"/>
        </w:rPr>
        <w:t>21</w:t>
      </w:r>
      <w:r w:rsidRPr="00BD41C7">
        <w:rPr>
          <w:rFonts w:ascii="Calibri Light" w:hAnsi="Calibri Light" w:cs="Calibri Light"/>
          <w:sz w:val="22"/>
          <w:szCs w:val="22"/>
        </w:rPr>
        <w:t xml:space="preserve"> r. w sprawie szczegółowego zakresu i formy dokumentacji projektowej, specyfikacji technicznych wykonania i odbioru robót budowlanych oraz programu funkcjonalno-użytkowego (</w:t>
      </w:r>
      <w:r w:rsidR="00A71EE9" w:rsidRPr="00BD41C7">
        <w:rPr>
          <w:rFonts w:ascii="Calibri Light" w:hAnsi="Calibri Light" w:cs="Calibri Light"/>
          <w:sz w:val="22"/>
          <w:szCs w:val="22"/>
          <w:lang w:val="pl-PL"/>
        </w:rPr>
        <w:t>t.j.</w:t>
      </w:r>
      <w:r w:rsidRPr="00BD41C7">
        <w:rPr>
          <w:rFonts w:ascii="Calibri Light" w:hAnsi="Calibri Light" w:cs="Calibri Light"/>
          <w:sz w:val="22"/>
          <w:szCs w:val="22"/>
        </w:rPr>
        <w:t>: Dz. U. 20</w:t>
      </w:r>
      <w:r w:rsidR="00A71EE9" w:rsidRPr="00BD41C7">
        <w:rPr>
          <w:rFonts w:ascii="Calibri Light" w:hAnsi="Calibri Light" w:cs="Calibri Light"/>
          <w:sz w:val="22"/>
          <w:szCs w:val="22"/>
          <w:lang w:val="pl-PL"/>
        </w:rPr>
        <w:t>21</w:t>
      </w:r>
      <w:r w:rsidRPr="00BD41C7">
        <w:rPr>
          <w:rFonts w:ascii="Calibri Light" w:hAnsi="Calibri Light" w:cs="Calibri Light"/>
          <w:sz w:val="22"/>
          <w:szCs w:val="22"/>
        </w:rPr>
        <w:t xml:space="preserve"> r.  poz. </w:t>
      </w:r>
      <w:r w:rsidR="00A71EE9" w:rsidRPr="00BD41C7">
        <w:rPr>
          <w:rFonts w:ascii="Calibri Light" w:hAnsi="Calibri Light" w:cs="Calibri Light"/>
          <w:sz w:val="22"/>
          <w:szCs w:val="22"/>
          <w:lang w:val="pl-PL"/>
        </w:rPr>
        <w:t>2454</w:t>
      </w:r>
      <w:r w:rsidRPr="00BD41C7">
        <w:rPr>
          <w:rFonts w:ascii="Calibri Light" w:hAnsi="Calibri Light" w:cs="Calibri Light"/>
          <w:sz w:val="22"/>
          <w:szCs w:val="22"/>
        </w:rPr>
        <w:t xml:space="preserve">) oraz Rozporządzenia Ministra Infrastruktury z dnia </w:t>
      </w:r>
      <w:r w:rsidR="00BD41C7" w:rsidRPr="00BD41C7">
        <w:rPr>
          <w:rFonts w:ascii="Calibri Light" w:hAnsi="Calibri Light" w:cs="Calibri Light"/>
          <w:sz w:val="22"/>
          <w:szCs w:val="22"/>
          <w:lang w:val="pl-PL"/>
        </w:rPr>
        <w:t>20 grudnia</w:t>
      </w:r>
      <w:r w:rsidRPr="00BD41C7">
        <w:rPr>
          <w:rFonts w:ascii="Calibri Light" w:hAnsi="Calibri Light" w:cs="Calibri Light"/>
          <w:sz w:val="22"/>
          <w:szCs w:val="22"/>
        </w:rPr>
        <w:t xml:space="preserve"> 20</w:t>
      </w:r>
      <w:r w:rsidR="00BD41C7" w:rsidRPr="00BD41C7">
        <w:rPr>
          <w:rFonts w:ascii="Calibri Light" w:hAnsi="Calibri Light" w:cs="Calibri Light"/>
          <w:sz w:val="22"/>
          <w:szCs w:val="22"/>
          <w:lang w:val="pl-PL"/>
        </w:rPr>
        <w:t>21</w:t>
      </w:r>
      <w:r w:rsidRPr="00BD41C7">
        <w:rPr>
          <w:rFonts w:ascii="Calibri Light" w:hAnsi="Calibri Light" w:cs="Calibri Light"/>
          <w:sz w:val="22"/>
          <w:szCs w:val="22"/>
        </w:rPr>
        <w:t xml:space="preserve"> r. w sprawie określenia metod i podstaw sporządzania kosztorysu inwestorskiego, obliczania planowanych kosztów prac projektowych oraz planowanych kosztów robót budowlanych określonych w programie funkcjonalno-użytkowym (</w:t>
      </w:r>
      <w:r w:rsidR="00BD41C7" w:rsidRPr="00BD41C7">
        <w:rPr>
          <w:rFonts w:ascii="Calibri Light" w:hAnsi="Calibri Light" w:cs="Calibri Light"/>
          <w:sz w:val="22"/>
          <w:szCs w:val="22"/>
          <w:lang w:val="pl-PL"/>
        </w:rPr>
        <w:t xml:space="preserve">t.j. </w:t>
      </w:r>
      <w:r w:rsidRPr="00BD41C7">
        <w:rPr>
          <w:rFonts w:ascii="Calibri Light" w:hAnsi="Calibri Light" w:cs="Calibri Light"/>
          <w:sz w:val="22"/>
          <w:szCs w:val="22"/>
        </w:rPr>
        <w:t>Dz.U. 20</w:t>
      </w:r>
      <w:r w:rsidR="00BD41C7" w:rsidRPr="00BD41C7">
        <w:rPr>
          <w:rFonts w:ascii="Calibri Light" w:hAnsi="Calibri Light" w:cs="Calibri Light"/>
          <w:sz w:val="22"/>
          <w:szCs w:val="22"/>
          <w:lang w:val="pl-PL"/>
        </w:rPr>
        <w:t xml:space="preserve">21, </w:t>
      </w:r>
      <w:r w:rsidRPr="00BD41C7">
        <w:rPr>
          <w:rFonts w:ascii="Calibri Light" w:hAnsi="Calibri Light" w:cs="Calibri Light"/>
          <w:sz w:val="22"/>
          <w:szCs w:val="22"/>
        </w:rPr>
        <w:t xml:space="preserve">poz. </w:t>
      </w:r>
      <w:r w:rsidR="00BD41C7" w:rsidRPr="00BD41C7">
        <w:rPr>
          <w:rFonts w:ascii="Calibri Light" w:hAnsi="Calibri Light" w:cs="Calibri Light"/>
          <w:sz w:val="22"/>
          <w:szCs w:val="22"/>
          <w:lang w:val="pl-PL"/>
        </w:rPr>
        <w:t>2458</w:t>
      </w:r>
      <w:r w:rsidRPr="00BD41C7">
        <w:rPr>
          <w:rFonts w:ascii="Calibri Light" w:hAnsi="Calibri Light" w:cs="Calibri Light"/>
          <w:sz w:val="22"/>
          <w:szCs w:val="22"/>
        </w:rPr>
        <w:t>).</w:t>
      </w:r>
    </w:p>
    <w:p w14:paraId="036C70CA" w14:textId="77777777" w:rsidR="00D27709" w:rsidRPr="00D27709" w:rsidRDefault="00D27709" w:rsidP="00D56609">
      <w:pPr>
        <w:pStyle w:val="Akapitzlist"/>
        <w:numPr>
          <w:ilvl w:val="0"/>
          <w:numId w:val="36"/>
        </w:numPr>
        <w:jc w:val="both"/>
        <w:rPr>
          <w:rFonts w:ascii="Calibri Light" w:hAnsi="Calibri Light" w:cs="Calibri Light"/>
          <w:sz w:val="22"/>
          <w:szCs w:val="22"/>
        </w:rPr>
      </w:pPr>
      <w:r w:rsidRPr="00D27709">
        <w:rPr>
          <w:rFonts w:ascii="Calibri Light" w:hAnsi="Calibri Light" w:cs="Calibri Light"/>
          <w:sz w:val="22"/>
          <w:szCs w:val="22"/>
        </w:rPr>
        <w:t xml:space="preserve">Przy sporządzaniu dokumentacji projektowo-kosztorysowej  należy stosować Szczegółowe Specyfikacje Techniczne </w:t>
      </w:r>
      <w:r w:rsidR="00975112">
        <w:rPr>
          <w:rFonts w:ascii="Calibri Light" w:hAnsi="Calibri Light" w:cs="Calibri Light"/>
          <w:sz w:val="22"/>
          <w:szCs w:val="22"/>
          <w:lang w:val="pl-PL"/>
        </w:rPr>
        <w:t xml:space="preserve">w oparciu o wydawnictwo </w:t>
      </w:r>
      <w:r w:rsidRPr="00D27709">
        <w:rPr>
          <w:rFonts w:ascii="Calibri Light" w:hAnsi="Calibri Light" w:cs="Calibri Light"/>
          <w:sz w:val="22"/>
          <w:szCs w:val="22"/>
        </w:rPr>
        <w:t>Generalnej Dyrekcji Dróg Publicznych, opracowanie: Branżowy Zakład Doświadczalny Budownictwa Drogowego i Mostowego, Sp. z o.o. 03-802 Warszawa, ul. Skaryszewska 19 - Wydanie Warszawa 1998 z późniejszymi aktualizacjami – lub opracowania równoważne.</w:t>
      </w:r>
    </w:p>
    <w:p w14:paraId="722FB60B" w14:textId="77777777" w:rsidR="00D27709" w:rsidRPr="00D27709" w:rsidRDefault="00D27709" w:rsidP="00D56609">
      <w:pPr>
        <w:pStyle w:val="Akapitzlist"/>
        <w:numPr>
          <w:ilvl w:val="0"/>
          <w:numId w:val="36"/>
        </w:numPr>
        <w:jc w:val="both"/>
        <w:rPr>
          <w:rFonts w:ascii="Calibri Light" w:hAnsi="Calibri Light" w:cs="Calibri Light"/>
          <w:sz w:val="22"/>
          <w:szCs w:val="22"/>
        </w:rPr>
      </w:pPr>
      <w:r w:rsidRPr="00D27709">
        <w:rPr>
          <w:rFonts w:ascii="Calibri Light" w:hAnsi="Calibri Light" w:cs="Calibri Light"/>
          <w:sz w:val="22"/>
          <w:szCs w:val="22"/>
        </w:rPr>
        <w:t>Przy projektowaniu elementów dróg należy uwzględnić poniższe założenia wyjściowe Zamawiającego:</w:t>
      </w:r>
    </w:p>
    <w:p w14:paraId="2B67BAD5"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 xml:space="preserve">należy przyjmować nawierzchnię dla kategorii ruchu </w:t>
      </w:r>
      <w:r w:rsidR="00975112">
        <w:rPr>
          <w:rFonts w:ascii="Calibri Light" w:hAnsi="Calibri Light" w:cs="Calibri Light"/>
          <w:sz w:val="22"/>
          <w:szCs w:val="22"/>
          <w:lang w:val="pl-PL"/>
        </w:rPr>
        <w:t>KR2/</w:t>
      </w:r>
      <w:r w:rsidRPr="00D27709">
        <w:rPr>
          <w:rFonts w:ascii="Calibri Light" w:hAnsi="Calibri Light" w:cs="Calibri Light"/>
          <w:sz w:val="22"/>
          <w:szCs w:val="22"/>
        </w:rPr>
        <w:t>KR3, jeżeli szczególne warunki eksploatacji wymuszają przyjęcie innej kategorii to Projektant ją zastosuje po uzyskaniu uprzedniej zgody Zamawiającego</w:t>
      </w:r>
    </w:p>
    <w:p w14:paraId="45775A84"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nie dopuszcza się projektowania warstw ścieralnych z asfaltu lanego lub piaskowego,</w:t>
      </w:r>
    </w:p>
    <w:p w14:paraId="0ED84B54"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nie dopuszcza się projektowania warstw podbudowy z żużli wielkopiecowych i stalowniczych oraz z popiołów,</w:t>
      </w:r>
    </w:p>
    <w:p w14:paraId="1ACE9309"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 xml:space="preserve">preferowane są nawierzchnie </w:t>
      </w:r>
      <w:r w:rsidR="00522C5F">
        <w:rPr>
          <w:rFonts w:ascii="Calibri Light" w:hAnsi="Calibri Light" w:cs="Calibri Light"/>
          <w:sz w:val="22"/>
          <w:szCs w:val="22"/>
          <w:lang w:val="pl-PL"/>
        </w:rPr>
        <w:t xml:space="preserve">jezdni jako </w:t>
      </w:r>
      <w:r w:rsidRPr="00D27709">
        <w:rPr>
          <w:rFonts w:ascii="Calibri Light" w:hAnsi="Calibri Light" w:cs="Calibri Light"/>
          <w:sz w:val="22"/>
          <w:szCs w:val="22"/>
        </w:rPr>
        <w:t>asfaltowe,</w:t>
      </w:r>
    </w:p>
    <w:p w14:paraId="01EB789F" w14:textId="34F7F97A"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 xml:space="preserve">jeżeli Zamawiający nie zastrzegł inaczej to szerokość jezdni wynosi </w:t>
      </w:r>
      <w:r w:rsidR="00EB72AA">
        <w:rPr>
          <w:rFonts w:ascii="Calibri Light" w:hAnsi="Calibri Light" w:cs="Calibri Light"/>
          <w:sz w:val="22"/>
          <w:szCs w:val="22"/>
          <w:lang w:val="pl-PL"/>
        </w:rPr>
        <w:t>5</w:t>
      </w:r>
      <w:r w:rsidRPr="00D27709">
        <w:rPr>
          <w:rFonts w:ascii="Calibri Light" w:hAnsi="Calibri Light" w:cs="Calibri Light"/>
          <w:sz w:val="22"/>
          <w:szCs w:val="22"/>
        </w:rPr>
        <w:t>m</w:t>
      </w:r>
    </w:p>
    <w:p w14:paraId="417F0FA7" w14:textId="77777777" w:rsidR="00D27709" w:rsidRPr="009C7F71"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w miejscach o zmniejszonej nośności gruntu należy projektować wzmocnienie podbudowy lub w skrajnych przypadkach wymianę gruntu</w:t>
      </w:r>
      <w:r w:rsidR="009C7F71">
        <w:rPr>
          <w:rFonts w:ascii="Calibri Light" w:hAnsi="Calibri Light" w:cs="Calibri Light"/>
          <w:sz w:val="22"/>
          <w:szCs w:val="22"/>
          <w:lang w:val="pl-PL"/>
        </w:rPr>
        <w:t>;</w:t>
      </w:r>
    </w:p>
    <w:p w14:paraId="428853BC" w14:textId="77777777" w:rsidR="009C7F71" w:rsidRPr="009C7F71" w:rsidRDefault="009C7F71" w:rsidP="00E417B2">
      <w:pPr>
        <w:pStyle w:val="Akapitzlist"/>
        <w:numPr>
          <w:ilvl w:val="0"/>
          <w:numId w:val="27"/>
        </w:numPr>
        <w:jc w:val="both"/>
        <w:rPr>
          <w:rFonts w:ascii="Calibri Light" w:hAnsi="Calibri Light" w:cs="Calibri Light"/>
          <w:sz w:val="22"/>
          <w:szCs w:val="22"/>
        </w:rPr>
      </w:pPr>
      <w:r>
        <w:rPr>
          <w:rFonts w:ascii="Calibri Light" w:hAnsi="Calibri Light" w:cs="Calibri Light"/>
          <w:sz w:val="22"/>
          <w:szCs w:val="22"/>
          <w:lang w:val="pl-PL"/>
        </w:rPr>
        <w:t>należy uwzględnić zabezpieczenie pasa drogowego przed napływem wód z okolicznych terenów;</w:t>
      </w:r>
    </w:p>
    <w:p w14:paraId="6ACB3E6E" w14:textId="78DB5703" w:rsidR="00EB72AA" w:rsidRPr="00D14EE9" w:rsidRDefault="00D27709" w:rsidP="00EB72AA">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jezdnie</w:t>
      </w:r>
      <w:r w:rsidR="00EB72AA">
        <w:rPr>
          <w:rFonts w:ascii="Calibri Light" w:hAnsi="Calibri Light" w:cs="Calibri Light"/>
          <w:sz w:val="22"/>
          <w:szCs w:val="22"/>
          <w:lang w:val="pl-PL"/>
        </w:rPr>
        <w:t xml:space="preserve"> </w:t>
      </w:r>
      <w:r w:rsidRPr="00D27709">
        <w:rPr>
          <w:rFonts w:ascii="Calibri Light" w:hAnsi="Calibri Light" w:cs="Calibri Light"/>
          <w:sz w:val="22"/>
          <w:szCs w:val="22"/>
        </w:rPr>
        <w:t>i pozostałe elementy o trwałych urządzonych nawierzchniach powinny prz</w:t>
      </w:r>
      <w:r w:rsidR="00AB44D1">
        <w:rPr>
          <w:rFonts w:ascii="Calibri Light" w:hAnsi="Calibri Light" w:cs="Calibri Light"/>
          <w:sz w:val="22"/>
          <w:szCs w:val="22"/>
          <w:lang w:val="pl-PL"/>
        </w:rPr>
        <w:t>y</w:t>
      </w:r>
      <w:r w:rsidRPr="00D27709">
        <w:rPr>
          <w:rFonts w:ascii="Calibri Light" w:hAnsi="Calibri Light" w:cs="Calibri Light"/>
          <w:sz w:val="22"/>
          <w:szCs w:val="22"/>
        </w:rPr>
        <w:t>krywać jak najmniejszą ilość uzbrojenia podziemnego</w:t>
      </w:r>
    </w:p>
    <w:p w14:paraId="0F5B0B70" w14:textId="28D371FD" w:rsidR="00522C5F" w:rsidRPr="00AB44D1" w:rsidRDefault="00522C5F" w:rsidP="00E417B2">
      <w:pPr>
        <w:pStyle w:val="Akapitzlist"/>
        <w:numPr>
          <w:ilvl w:val="0"/>
          <w:numId w:val="27"/>
        </w:numPr>
        <w:jc w:val="both"/>
        <w:rPr>
          <w:rFonts w:ascii="Calibri Light" w:hAnsi="Calibri Light" w:cs="Calibri Light"/>
          <w:sz w:val="22"/>
          <w:szCs w:val="22"/>
        </w:rPr>
      </w:pPr>
      <w:r w:rsidRPr="00AB44D1">
        <w:rPr>
          <w:rFonts w:ascii="Calibri Light" w:hAnsi="Calibri Light" w:cs="Calibri Light"/>
          <w:sz w:val="22"/>
          <w:szCs w:val="22"/>
          <w:lang w:val="pl-PL"/>
        </w:rPr>
        <w:t xml:space="preserve">należy włączać do projektów elementy </w:t>
      </w:r>
      <w:r w:rsidR="009C7F71" w:rsidRPr="00AB44D1">
        <w:rPr>
          <w:rFonts w:ascii="Calibri Light" w:hAnsi="Calibri Light" w:cs="Calibri Light"/>
          <w:sz w:val="22"/>
          <w:szCs w:val="22"/>
          <w:lang w:val="pl-PL"/>
        </w:rPr>
        <w:t>zieleni przydrożnej</w:t>
      </w:r>
      <w:r w:rsidRPr="00AB44D1">
        <w:rPr>
          <w:rFonts w:ascii="Calibri Light" w:hAnsi="Calibri Light" w:cs="Calibri Light"/>
          <w:sz w:val="22"/>
          <w:szCs w:val="22"/>
          <w:lang w:val="pl-PL"/>
        </w:rPr>
        <w:t>;</w:t>
      </w:r>
    </w:p>
    <w:p w14:paraId="32D28B93" w14:textId="10B61A10"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 xml:space="preserve">podstawowym sposobem jest odwodnienie dróg </w:t>
      </w:r>
      <w:r w:rsidR="00574573">
        <w:rPr>
          <w:rFonts w:ascii="Calibri Light" w:hAnsi="Calibri Light" w:cs="Calibri Light"/>
          <w:sz w:val="22"/>
          <w:szCs w:val="22"/>
          <w:lang w:val="pl-PL"/>
        </w:rPr>
        <w:t xml:space="preserve">- </w:t>
      </w:r>
      <w:r w:rsidRPr="00D27709">
        <w:rPr>
          <w:rFonts w:ascii="Calibri Light" w:hAnsi="Calibri Light" w:cs="Calibri Light"/>
          <w:sz w:val="22"/>
          <w:szCs w:val="22"/>
        </w:rPr>
        <w:t>kanalizacj</w:t>
      </w:r>
      <w:r w:rsidR="00574573">
        <w:rPr>
          <w:rFonts w:ascii="Calibri Light" w:hAnsi="Calibri Light" w:cs="Calibri Light"/>
          <w:sz w:val="22"/>
          <w:szCs w:val="22"/>
          <w:lang w:val="pl-PL"/>
        </w:rPr>
        <w:t>a</w:t>
      </w:r>
      <w:r w:rsidRPr="00D27709">
        <w:rPr>
          <w:rFonts w:ascii="Calibri Light" w:hAnsi="Calibri Light" w:cs="Calibri Light"/>
          <w:sz w:val="22"/>
          <w:szCs w:val="22"/>
        </w:rPr>
        <w:t xml:space="preserve"> deszczow</w:t>
      </w:r>
      <w:r w:rsidR="00574573">
        <w:rPr>
          <w:rFonts w:ascii="Calibri Light" w:hAnsi="Calibri Light" w:cs="Calibri Light"/>
          <w:sz w:val="22"/>
          <w:szCs w:val="22"/>
          <w:lang w:val="pl-PL"/>
        </w:rPr>
        <w:t>a</w:t>
      </w:r>
      <w:r w:rsidRPr="00D27709">
        <w:rPr>
          <w:rFonts w:ascii="Calibri Light" w:hAnsi="Calibri Light" w:cs="Calibri Light"/>
          <w:sz w:val="22"/>
          <w:szCs w:val="22"/>
        </w:rPr>
        <w:t xml:space="preserve">; </w:t>
      </w:r>
    </w:p>
    <w:p w14:paraId="52414F9B"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uzyskanie warunków na odprowadzenie wód i zaprojektowanie rozwiązań technicznych zgodnych z tymi warunkami należy do Projektanta</w:t>
      </w:r>
    </w:p>
    <w:p w14:paraId="2E97D8E8"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dla dróg przyległych do działek budowlanych i gruntów rolnych należy uwzględniać dostęp do tych działek i jeżeli zjazd taki nie istnieje nawet w postaci nieurządzonej, to należy go uzgodnić z właścicielem terenu – kopię uzgodnienia dołączyć do projektu.</w:t>
      </w:r>
    </w:p>
    <w:p w14:paraId="12690FD4"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przy przebudowie dróg należy uwzględniać istniejące elementy zagospodarowania pasa drogowego dążąc do minimalizacji kosztów wykonania robót budowlanych</w:t>
      </w:r>
    </w:p>
    <w:p w14:paraId="6390FFCC" w14:textId="77777777" w:rsidR="00D27709" w:rsidRPr="00D27709" w:rsidRDefault="00D27709" w:rsidP="00E417B2">
      <w:pPr>
        <w:pStyle w:val="Akapitzlist"/>
        <w:numPr>
          <w:ilvl w:val="0"/>
          <w:numId w:val="27"/>
        </w:numPr>
        <w:jc w:val="both"/>
        <w:rPr>
          <w:rFonts w:ascii="Calibri Light" w:hAnsi="Calibri Light" w:cs="Calibri Light"/>
          <w:sz w:val="22"/>
          <w:szCs w:val="22"/>
        </w:rPr>
      </w:pPr>
      <w:r w:rsidRPr="00D27709">
        <w:rPr>
          <w:rFonts w:ascii="Calibri Light" w:hAnsi="Calibri Light" w:cs="Calibri Light"/>
          <w:sz w:val="22"/>
          <w:szCs w:val="22"/>
        </w:rPr>
        <w:t>projektowaniem należy również objąć zagospodarowanie całej pozostałej części pasa drogowego przewidując m.in. profilowanie skarp i nasypów powstałych w związku z budową elementów dróg włącznie z humusowaniem i wysiewem traw, niezbędną regulację studzienek i skrzynek uzbrojenia podziemnego itd.</w:t>
      </w:r>
    </w:p>
    <w:p w14:paraId="4CB20F66" w14:textId="35129E52" w:rsidR="00D27709" w:rsidRPr="006305AD" w:rsidRDefault="00D27709" w:rsidP="00D56609">
      <w:pPr>
        <w:pStyle w:val="Akapitzlist"/>
        <w:numPr>
          <w:ilvl w:val="0"/>
          <w:numId w:val="36"/>
        </w:numPr>
        <w:jc w:val="both"/>
        <w:rPr>
          <w:rFonts w:ascii="Calibri Light" w:hAnsi="Calibri Light" w:cs="Calibri Light"/>
          <w:sz w:val="22"/>
          <w:szCs w:val="22"/>
        </w:rPr>
      </w:pPr>
      <w:r w:rsidRPr="006305AD">
        <w:rPr>
          <w:rFonts w:ascii="Calibri Light" w:hAnsi="Calibri Light" w:cs="Calibri Light"/>
          <w:sz w:val="22"/>
          <w:szCs w:val="22"/>
        </w:rPr>
        <w:lastRenderedPageBreak/>
        <w:t xml:space="preserve">Ulice należy projektować w oparciu o parametry określone w kartach terenu jak w mpzt </w:t>
      </w:r>
      <w:r w:rsidR="006305AD">
        <w:rPr>
          <w:rFonts w:ascii="Calibri Light" w:hAnsi="Calibri Light" w:cs="Calibri Light"/>
          <w:sz w:val="22"/>
          <w:szCs w:val="22"/>
          <w:lang w:val="pl-PL"/>
        </w:rPr>
        <w:t>(p</w:t>
      </w:r>
      <w:r w:rsidRPr="006305AD">
        <w:rPr>
          <w:rFonts w:ascii="Calibri Light" w:hAnsi="Calibri Light" w:cs="Calibri Light"/>
          <w:sz w:val="22"/>
          <w:szCs w:val="22"/>
        </w:rPr>
        <w:t>ublikowan</w:t>
      </w:r>
      <w:r w:rsidR="006305AD">
        <w:rPr>
          <w:rFonts w:ascii="Calibri Light" w:hAnsi="Calibri Light" w:cs="Calibri Light"/>
          <w:sz w:val="22"/>
          <w:szCs w:val="22"/>
          <w:lang w:val="pl-PL"/>
        </w:rPr>
        <w:t>e</w:t>
      </w:r>
      <w:r w:rsidRPr="006305AD">
        <w:rPr>
          <w:rFonts w:ascii="Calibri Light" w:hAnsi="Calibri Light" w:cs="Calibri Light"/>
          <w:sz w:val="22"/>
          <w:szCs w:val="22"/>
        </w:rPr>
        <w:t xml:space="preserve"> na stronie www.kosakowo.pl</w:t>
      </w:r>
      <w:r w:rsidR="006305AD">
        <w:rPr>
          <w:rFonts w:ascii="Calibri Light" w:hAnsi="Calibri Light" w:cs="Calibri Light"/>
          <w:sz w:val="22"/>
          <w:szCs w:val="22"/>
          <w:lang w:val="pl-PL"/>
        </w:rPr>
        <w:t>);</w:t>
      </w:r>
    </w:p>
    <w:p w14:paraId="6605912C" w14:textId="474E4F25" w:rsidR="00D27709" w:rsidRPr="006305AD" w:rsidRDefault="00D27709" w:rsidP="00D56609">
      <w:pPr>
        <w:pStyle w:val="Akapitzlist"/>
        <w:numPr>
          <w:ilvl w:val="0"/>
          <w:numId w:val="36"/>
        </w:numPr>
        <w:jc w:val="both"/>
        <w:rPr>
          <w:rFonts w:ascii="Calibri Light" w:hAnsi="Calibri Light" w:cs="Calibri Light"/>
          <w:sz w:val="22"/>
          <w:szCs w:val="22"/>
        </w:rPr>
      </w:pPr>
      <w:r w:rsidRPr="006305AD">
        <w:rPr>
          <w:rFonts w:ascii="Calibri Light" w:hAnsi="Calibri Light" w:cs="Calibri Light"/>
          <w:sz w:val="22"/>
          <w:szCs w:val="22"/>
        </w:rPr>
        <w:t>Wykonawca zobowiązany jest do przedstawienia koncepcji drogowej w siedzibie Zamawiającego</w:t>
      </w:r>
      <w:r w:rsidR="006305AD">
        <w:rPr>
          <w:rFonts w:ascii="Calibri Light" w:hAnsi="Calibri Light" w:cs="Calibri Light"/>
          <w:sz w:val="22"/>
          <w:szCs w:val="22"/>
          <w:lang w:val="pl-PL"/>
        </w:rPr>
        <w:t xml:space="preserve"> </w:t>
      </w:r>
      <w:r w:rsidR="006305AD">
        <w:rPr>
          <w:rFonts w:ascii="Calibri Light" w:hAnsi="Calibri Light" w:cs="Calibri Light"/>
          <w:sz w:val="22"/>
          <w:szCs w:val="22"/>
        </w:rPr>
        <w:t>przez Projektantów-autorów opracowań</w:t>
      </w:r>
      <w:r w:rsidRPr="006305AD">
        <w:rPr>
          <w:rFonts w:ascii="Calibri Light" w:hAnsi="Calibri Light" w:cs="Calibri Light"/>
          <w:sz w:val="22"/>
          <w:szCs w:val="22"/>
        </w:rPr>
        <w:t xml:space="preserve"> i jeżeli przepisy nie stanowią inaczej do uwzględnienia w dalszych opracowaniach uwag zgłoszonych przez Zamawiającego.</w:t>
      </w:r>
      <w:r w:rsidR="009F0F47" w:rsidRPr="006305AD">
        <w:rPr>
          <w:rFonts w:ascii="Calibri Light" w:hAnsi="Calibri Light" w:cs="Calibri Light"/>
          <w:sz w:val="22"/>
          <w:szCs w:val="22"/>
          <w:lang w:val="pl-PL"/>
        </w:rPr>
        <w:t xml:space="preserve"> </w:t>
      </w:r>
      <w:r w:rsidRPr="006305AD">
        <w:rPr>
          <w:rFonts w:ascii="Calibri Light" w:hAnsi="Calibri Light" w:cs="Calibri Light"/>
          <w:sz w:val="22"/>
          <w:szCs w:val="22"/>
        </w:rPr>
        <w:t xml:space="preserve">Koncepcja powinna obejmować w szczególności układ skrzyżowań, jezdnie, zagospodarowanie wód opadowych i roztopowych oraz oświetlenie drogowe i wstępną docelową organizację ruchu; </w:t>
      </w:r>
    </w:p>
    <w:p w14:paraId="7E9F2C02" w14:textId="0596A532" w:rsidR="00D27709" w:rsidRPr="00D27709" w:rsidRDefault="00D27709" w:rsidP="00D56609">
      <w:pPr>
        <w:pStyle w:val="Akapitzlist"/>
        <w:numPr>
          <w:ilvl w:val="0"/>
          <w:numId w:val="36"/>
        </w:numPr>
        <w:jc w:val="both"/>
        <w:rPr>
          <w:rFonts w:ascii="Calibri Light" w:hAnsi="Calibri Light" w:cs="Calibri Light"/>
          <w:sz w:val="22"/>
          <w:szCs w:val="22"/>
        </w:rPr>
      </w:pPr>
      <w:r w:rsidRPr="00D27709">
        <w:rPr>
          <w:rFonts w:ascii="Calibri Light" w:hAnsi="Calibri Light" w:cs="Calibri Light"/>
          <w:sz w:val="22"/>
          <w:szCs w:val="22"/>
        </w:rPr>
        <w:t>Oświetlenie drogowe należy projektować z użyciem opraw LED z autonomicznymi układami ograniczenia zużycia energii elektrycznej</w:t>
      </w:r>
      <w:r w:rsidR="00FB0032">
        <w:rPr>
          <w:rFonts w:ascii="Calibri Light" w:hAnsi="Calibri Light" w:cs="Calibri Light"/>
          <w:sz w:val="22"/>
          <w:szCs w:val="22"/>
          <w:lang w:val="pl-PL"/>
        </w:rPr>
        <w:t xml:space="preserve">. </w:t>
      </w:r>
      <w:r w:rsidR="00BD4EB9">
        <w:rPr>
          <w:rFonts w:ascii="Calibri Light" w:hAnsi="Calibri Light" w:cs="Calibri Light"/>
          <w:sz w:val="22"/>
          <w:szCs w:val="22"/>
          <w:lang w:val="pl-PL"/>
        </w:rPr>
        <w:t xml:space="preserve">Zaprojektowane oświetlenie powinno spełniać wymogi </w:t>
      </w:r>
      <w:r w:rsidR="00522C5F">
        <w:rPr>
          <w:rFonts w:ascii="Calibri Light" w:hAnsi="Calibri Light" w:cs="Calibri Light"/>
          <w:sz w:val="22"/>
          <w:szCs w:val="22"/>
          <w:lang w:val="pl-PL"/>
        </w:rPr>
        <w:t xml:space="preserve">standardu </w:t>
      </w:r>
      <w:r w:rsidR="00BD4EB9">
        <w:rPr>
          <w:rFonts w:ascii="Calibri Light" w:hAnsi="Calibri Light" w:cs="Calibri Light"/>
          <w:sz w:val="22"/>
          <w:szCs w:val="22"/>
          <w:lang w:val="pl-PL"/>
        </w:rPr>
        <w:t xml:space="preserve">PREMIUM </w:t>
      </w:r>
      <w:r w:rsidR="00BD4EB9" w:rsidRPr="00BD4EB9">
        <w:rPr>
          <w:rFonts w:ascii="Calibri Light" w:hAnsi="Calibri Light" w:cs="Calibri Light"/>
          <w:i/>
          <w:iCs/>
          <w:sz w:val="22"/>
          <w:szCs w:val="22"/>
          <w:lang w:val="pl-PL"/>
        </w:rPr>
        <w:t>Light</w:t>
      </w:r>
      <w:r w:rsidR="00BD4EB9">
        <w:rPr>
          <w:rFonts w:ascii="Calibri Light" w:hAnsi="Calibri Light" w:cs="Calibri Light"/>
          <w:sz w:val="22"/>
          <w:szCs w:val="22"/>
          <w:lang w:val="pl-PL"/>
        </w:rPr>
        <w:t xml:space="preserve"> </w:t>
      </w:r>
      <w:r w:rsidR="00BD4EB9" w:rsidRPr="00BD4EB9">
        <w:rPr>
          <w:rFonts w:ascii="Calibri Light" w:hAnsi="Calibri Light" w:cs="Calibri Light"/>
          <w:i/>
          <w:iCs/>
          <w:sz w:val="22"/>
          <w:szCs w:val="22"/>
          <w:lang w:val="pl-PL"/>
        </w:rPr>
        <w:t>Pro</w:t>
      </w:r>
      <w:r w:rsidR="00B146B4">
        <w:rPr>
          <w:rFonts w:ascii="Calibri Light" w:hAnsi="Calibri Light" w:cs="Calibri Light"/>
          <w:sz w:val="22"/>
          <w:szCs w:val="22"/>
          <w:lang w:val="pl-PL"/>
        </w:rPr>
        <w:t>.</w:t>
      </w:r>
    </w:p>
    <w:p w14:paraId="3B683F90" w14:textId="77777777" w:rsidR="00D27709" w:rsidRPr="00D27709" w:rsidRDefault="00D27709" w:rsidP="00D56609">
      <w:pPr>
        <w:pStyle w:val="Akapitzlist"/>
        <w:numPr>
          <w:ilvl w:val="0"/>
          <w:numId w:val="36"/>
        </w:numPr>
        <w:jc w:val="both"/>
        <w:rPr>
          <w:rFonts w:ascii="Calibri Light" w:hAnsi="Calibri Light" w:cs="Calibri Light"/>
          <w:sz w:val="22"/>
          <w:szCs w:val="22"/>
        </w:rPr>
      </w:pPr>
      <w:r w:rsidRPr="00D27709">
        <w:rPr>
          <w:rFonts w:ascii="Calibri Light" w:hAnsi="Calibri Light" w:cs="Calibri Light"/>
          <w:sz w:val="22"/>
          <w:szCs w:val="22"/>
        </w:rPr>
        <w:t>Zamówienie na opracowanie dokumentacji projektowo-kosztorysowej budowy dróg w szczególności obejmuje swoim zakresem następujące elementy Usług i opracowań:</w:t>
      </w:r>
    </w:p>
    <w:p w14:paraId="295B5473"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mapa do celów projektowych (z uwzględnieniem m.in. szczegółowej inwentaryzacji uzbrojenia podziemnego i naziemnego,  inwentaryzacji nawierzchni, dojazdów itp. niezbędnej inwentaryzacji zieleni wysokiej)</w:t>
      </w:r>
      <w:r w:rsidR="009F0F47">
        <w:rPr>
          <w:rFonts w:ascii="Calibri Light" w:hAnsi="Calibri Light" w:cs="Calibri Light"/>
          <w:sz w:val="22"/>
          <w:szCs w:val="22"/>
          <w:lang w:val="pl-PL"/>
        </w:rPr>
        <w:t>;</w:t>
      </w:r>
    </w:p>
    <w:p w14:paraId="2FC39127"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dokumentacja geologiczno-inżynierska w zakresie niezbędnym do wykonania dokumentacji projektowej;</w:t>
      </w:r>
    </w:p>
    <w:p w14:paraId="7CA442AE"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pozyskanie informacji dodatkowych (np. wypisy i wyrysy z ewidencji gruntów, wypisy z mpzt itd.) z zakresu realizacji zamówienia;</w:t>
      </w:r>
    </w:p>
    <w:p w14:paraId="449F1249"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projekt podziału gruntów do ZRID</w:t>
      </w:r>
      <w:r w:rsidR="009F0F47">
        <w:rPr>
          <w:rFonts w:ascii="Calibri Light" w:hAnsi="Calibri Light" w:cs="Calibri Light"/>
          <w:sz w:val="22"/>
          <w:szCs w:val="22"/>
          <w:lang w:val="pl-PL"/>
        </w:rPr>
        <w:t>;</w:t>
      </w:r>
    </w:p>
    <w:p w14:paraId="258D44C7" w14:textId="6C0BE623" w:rsidR="00D27709" w:rsidRPr="00247008" w:rsidRDefault="009F0F47" w:rsidP="00247008">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opracowanie operatu wodno-prawnego na odprowadzenie wód opadowych</w:t>
      </w:r>
      <w:r>
        <w:rPr>
          <w:rFonts w:ascii="Calibri Light" w:hAnsi="Calibri Light" w:cs="Calibri Light"/>
          <w:sz w:val="22"/>
          <w:szCs w:val="22"/>
          <w:lang w:val="pl-PL"/>
        </w:rPr>
        <w:t xml:space="preserve"> i uzyskanie decyzji pozwolenia wodno-prawnego</w:t>
      </w:r>
      <w:r w:rsidR="00247008" w:rsidRPr="00247008">
        <w:rPr>
          <w:rFonts w:ascii="Calibri Light" w:hAnsi="Calibri Light" w:cs="Calibri Light"/>
          <w:sz w:val="22"/>
          <w:szCs w:val="22"/>
          <w:lang w:val="pl-PL"/>
        </w:rPr>
        <w:t xml:space="preserve"> przedsięwzięcia – o ile jest to wymagane odrębnymi przepisami;</w:t>
      </w:r>
    </w:p>
    <w:p w14:paraId="379439FF"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inwentaryzacja zieleni</w:t>
      </w:r>
      <w:r w:rsidR="009F0F47">
        <w:rPr>
          <w:rFonts w:ascii="Calibri Light" w:hAnsi="Calibri Light" w:cs="Calibri Light"/>
          <w:sz w:val="22"/>
          <w:szCs w:val="22"/>
          <w:lang w:val="pl-PL"/>
        </w:rPr>
        <w:t>;</w:t>
      </w:r>
      <w:r w:rsidRPr="00D27709">
        <w:rPr>
          <w:rFonts w:ascii="Calibri Light" w:hAnsi="Calibri Light" w:cs="Calibri Light"/>
          <w:sz w:val="22"/>
          <w:szCs w:val="22"/>
        </w:rPr>
        <w:t xml:space="preserve"> </w:t>
      </w:r>
    </w:p>
    <w:p w14:paraId="4C81ABDA" w14:textId="182A786E" w:rsidR="00D27709" w:rsidRPr="00247008" w:rsidRDefault="00AB44D1" w:rsidP="00E417B2">
      <w:pPr>
        <w:pStyle w:val="Akapitzlist"/>
        <w:numPr>
          <w:ilvl w:val="0"/>
          <w:numId w:val="28"/>
        </w:numPr>
        <w:jc w:val="both"/>
        <w:rPr>
          <w:rFonts w:ascii="Calibri Light" w:hAnsi="Calibri Light" w:cs="Calibri Light"/>
          <w:sz w:val="22"/>
          <w:szCs w:val="22"/>
        </w:rPr>
      </w:pPr>
      <w:r w:rsidRPr="00247008">
        <w:rPr>
          <w:rFonts w:ascii="Calibri Light" w:hAnsi="Calibri Light" w:cs="Calibri Light"/>
          <w:sz w:val="22"/>
          <w:szCs w:val="22"/>
          <w:lang w:val="pl-PL"/>
        </w:rPr>
        <w:t xml:space="preserve">przeprowadzenie oceny oddziaływania na środowisko w związku z realizacją przedsięwzięcia </w:t>
      </w:r>
      <w:r w:rsidR="00247008" w:rsidRPr="00247008">
        <w:rPr>
          <w:rFonts w:ascii="Calibri Light" w:hAnsi="Calibri Light" w:cs="Calibri Light"/>
          <w:sz w:val="22"/>
          <w:szCs w:val="22"/>
          <w:lang w:val="pl-PL"/>
        </w:rPr>
        <w:t>– o ile jest to wymagane odrębnymi przepisami</w:t>
      </w:r>
      <w:r w:rsidR="009F0F47" w:rsidRPr="00247008">
        <w:rPr>
          <w:rFonts w:ascii="Calibri Light" w:hAnsi="Calibri Light" w:cs="Calibri Light"/>
          <w:sz w:val="22"/>
          <w:szCs w:val="22"/>
          <w:lang w:val="pl-PL"/>
        </w:rPr>
        <w:t>;</w:t>
      </w:r>
    </w:p>
    <w:p w14:paraId="25AA9739"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wielobranżowy projektu budowlany (drogi i elementy dróg, oświetlenie, odwodnienie i zagospodarowanie pasa drogowego)</w:t>
      </w:r>
      <w:r w:rsidR="009F0F47">
        <w:rPr>
          <w:rFonts w:ascii="Calibri Light" w:hAnsi="Calibri Light" w:cs="Calibri Light"/>
          <w:sz w:val="22"/>
          <w:szCs w:val="22"/>
          <w:lang w:val="pl-PL"/>
        </w:rPr>
        <w:t>;</w:t>
      </w:r>
    </w:p>
    <w:p w14:paraId="1C78350F"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W</w:t>
      </w:r>
      <w:r w:rsidR="009F0F47">
        <w:rPr>
          <w:rFonts w:ascii="Calibri Light" w:hAnsi="Calibri Light" w:cs="Calibri Light"/>
          <w:sz w:val="22"/>
          <w:szCs w:val="22"/>
          <w:lang w:val="pl-PL"/>
        </w:rPr>
        <w:t xml:space="preserve">artość Kosztorysowa Inwestycji (WKI) </w:t>
      </w:r>
      <w:r w:rsidRPr="00D27709">
        <w:rPr>
          <w:rFonts w:ascii="Calibri Light" w:hAnsi="Calibri Light" w:cs="Calibri Light"/>
          <w:sz w:val="22"/>
          <w:szCs w:val="22"/>
        </w:rPr>
        <w:t>należy opracować na podstawie przedmiarów robót sporządzonych do projektów budowlanych i wskaźnikowych cen jednostkowych (publikator do uzgodnienia z Zamawiającym)</w:t>
      </w:r>
      <w:r w:rsidR="009F0F47">
        <w:rPr>
          <w:rFonts w:ascii="Calibri Light" w:hAnsi="Calibri Light" w:cs="Calibri Light"/>
          <w:sz w:val="22"/>
          <w:szCs w:val="22"/>
          <w:lang w:val="pl-PL"/>
        </w:rPr>
        <w:t>;</w:t>
      </w:r>
    </w:p>
    <w:p w14:paraId="4A9841A3" w14:textId="3EF6CFC7" w:rsidR="00D27709" w:rsidRPr="00B7263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opracowanie projektu wykonawczego w branżach j.w. zawierającego minimum: opis, plan sytuacyjny, plan tyczenia, niweletę i przekroje oraz szczegóły elementów kolizyjnych lub wykonania elementów dróg, sposób odwodnienia drogi, oświetlenie ulicy</w:t>
      </w:r>
      <w:r w:rsidR="009F0F47">
        <w:rPr>
          <w:rFonts w:ascii="Calibri Light" w:hAnsi="Calibri Light" w:cs="Calibri Light"/>
          <w:sz w:val="22"/>
          <w:szCs w:val="22"/>
          <w:lang w:val="pl-PL"/>
        </w:rPr>
        <w:t>;</w:t>
      </w:r>
    </w:p>
    <w:p w14:paraId="4E1AE51A" w14:textId="77777777" w:rsidR="00B72639" w:rsidRPr="00B72639" w:rsidRDefault="00B72639" w:rsidP="00B72639">
      <w:pPr>
        <w:pStyle w:val="Akapitzlist"/>
        <w:numPr>
          <w:ilvl w:val="0"/>
          <w:numId w:val="28"/>
        </w:numPr>
        <w:rPr>
          <w:rFonts w:ascii="Calibri Light" w:hAnsi="Calibri Light" w:cs="Calibri Light"/>
          <w:sz w:val="22"/>
          <w:szCs w:val="22"/>
        </w:rPr>
      </w:pPr>
      <w:r w:rsidRPr="00B72639">
        <w:rPr>
          <w:rFonts w:ascii="Calibri Light" w:hAnsi="Calibri Light" w:cs="Calibri Light"/>
          <w:sz w:val="22"/>
          <w:szCs w:val="22"/>
        </w:rPr>
        <w:t>projekt</w:t>
      </w:r>
      <w:r>
        <w:rPr>
          <w:rFonts w:ascii="Calibri Light" w:hAnsi="Calibri Light" w:cs="Calibri Light"/>
          <w:sz w:val="22"/>
          <w:szCs w:val="22"/>
          <w:lang w:val="pl-PL"/>
        </w:rPr>
        <w:t>y</w:t>
      </w:r>
      <w:r w:rsidRPr="00B72639">
        <w:rPr>
          <w:rFonts w:ascii="Calibri Light" w:hAnsi="Calibri Light" w:cs="Calibri Light"/>
          <w:sz w:val="22"/>
          <w:szCs w:val="22"/>
        </w:rPr>
        <w:t xml:space="preserve"> </w:t>
      </w:r>
      <w:r>
        <w:rPr>
          <w:rFonts w:ascii="Calibri Light" w:hAnsi="Calibri Light" w:cs="Calibri Light"/>
          <w:sz w:val="22"/>
          <w:szCs w:val="22"/>
          <w:lang w:val="pl-PL"/>
        </w:rPr>
        <w:t xml:space="preserve">branżowe </w:t>
      </w:r>
      <w:r w:rsidRPr="00B72639">
        <w:rPr>
          <w:rFonts w:ascii="Calibri Light" w:hAnsi="Calibri Light" w:cs="Calibri Light"/>
          <w:sz w:val="22"/>
          <w:szCs w:val="22"/>
        </w:rPr>
        <w:t>przebudowy infrastruktury podziemnej kolidującej z układem drogowym</w:t>
      </w:r>
      <w:r>
        <w:rPr>
          <w:rFonts w:ascii="Calibri Light" w:hAnsi="Calibri Light" w:cs="Calibri Light"/>
          <w:sz w:val="22"/>
          <w:szCs w:val="22"/>
          <w:lang w:val="pl-PL"/>
        </w:rPr>
        <w:t>;</w:t>
      </w:r>
      <w:r w:rsidRPr="00B72639">
        <w:rPr>
          <w:rFonts w:ascii="Calibri Light" w:hAnsi="Calibri Light" w:cs="Calibri Light"/>
          <w:sz w:val="22"/>
          <w:szCs w:val="22"/>
        </w:rPr>
        <w:t xml:space="preserve"> </w:t>
      </w:r>
    </w:p>
    <w:p w14:paraId="78D3FCF2" w14:textId="1B1913C5" w:rsidR="00D27709" w:rsidRPr="00247008" w:rsidRDefault="00D27709" w:rsidP="00E417B2">
      <w:pPr>
        <w:pStyle w:val="Akapitzlist"/>
        <w:numPr>
          <w:ilvl w:val="0"/>
          <w:numId w:val="28"/>
        </w:numPr>
        <w:jc w:val="both"/>
        <w:rPr>
          <w:rFonts w:ascii="Calibri Light" w:hAnsi="Calibri Light" w:cs="Calibri Light"/>
          <w:sz w:val="22"/>
          <w:szCs w:val="22"/>
        </w:rPr>
      </w:pPr>
      <w:r w:rsidRPr="00247008">
        <w:rPr>
          <w:rFonts w:ascii="Calibri Light" w:hAnsi="Calibri Light" w:cs="Calibri Light"/>
          <w:sz w:val="22"/>
          <w:szCs w:val="22"/>
        </w:rPr>
        <w:t xml:space="preserve">projekt docelowej organizacji ruchu lub projekt zmiany istniejącej organizacji ruchu; należy uzyskać pozytywną opinię do DOR w Referacie </w:t>
      </w:r>
      <w:r w:rsidR="00FB0032" w:rsidRPr="00247008">
        <w:rPr>
          <w:rFonts w:ascii="Calibri Light" w:hAnsi="Calibri Light" w:cs="Calibri Light"/>
          <w:sz w:val="22"/>
          <w:szCs w:val="22"/>
          <w:lang w:val="pl-PL"/>
        </w:rPr>
        <w:t>ZdiZ</w:t>
      </w:r>
      <w:r w:rsidRPr="00247008">
        <w:rPr>
          <w:rFonts w:ascii="Calibri Light" w:hAnsi="Calibri Light" w:cs="Calibri Light"/>
          <w:sz w:val="22"/>
          <w:szCs w:val="22"/>
        </w:rPr>
        <w:t xml:space="preserve"> Urzędu Gminy Kosakowo a uzgodnić ją </w:t>
      </w:r>
      <w:r w:rsidR="00FB0032" w:rsidRPr="00247008">
        <w:rPr>
          <w:rFonts w:ascii="Calibri Light" w:hAnsi="Calibri Light" w:cs="Calibri Light"/>
          <w:sz w:val="22"/>
          <w:szCs w:val="22"/>
          <w:lang w:val="pl-PL"/>
        </w:rPr>
        <w:t xml:space="preserve">                        </w:t>
      </w:r>
      <w:r w:rsidRPr="00247008">
        <w:rPr>
          <w:rFonts w:ascii="Calibri Light" w:hAnsi="Calibri Light" w:cs="Calibri Light"/>
          <w:sz w:val="22"/>
          <w:szCs w:val="22"/>
        </w:rPr>
        <w:t>w Wydziale Komunikacji Starostwa Powiatowego w Pucku</w:t>
      </w:r>
      <w:r w:rsidR="00247008" w:rsidRPr="00247008">
        <w:rPr>
          <w:rFonts w:ascii="Calibri Light" w:hAnsi="Calibri Light" w:cs="Calibri Light"/>
          <w:sz w:val="22"/>
          <w:szCs w:val="22"/>
          <w:lang w:val="pl-PL"/>
        </w:rPr>
        <w:t>;</w:t>
      </w:r>
    </w:p>
    <w:p w14:paraId="779BBC55" w14:textId="77777777" w:rsid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w razie konieczności projekt rozbiórek i przebudowy elementów istniejącego zagospodarowania terenu, w tym uzbrojenia podziemnego, kolidujących z projektowanym zadaniem drogowym (jako oddzielne tomy opracowania);</w:t>
      </w:r>
    </w:p>
    <w:p w14:paraId="2C9502CA" w14:textId="77777777" w:rsidR="00027835" w:rsidRPr="00D27709" w:rsidRDefault="009C7F71" w:rsidP="00E417B2">
      <w:pPr>
        <w:pStyle w:val="Akapitzlist"/>
        <w:numPr>
          <w:ilvl w:val="0"/>
          <w:numId w:val="28"/>
        </w:numPr>
        <w:jc w:val="both"/>
        <w:rPr>
          <w:rFonts w:ascii="Calibri Light" w:hAnsi="Calibri Light" w:cs="Calibri Light"/>
          <w:sz w:val="22"/>
          <w:szCs w:val="22"/>
        </w:rPr>
      </w:pPr>
      <w:r>
        <w:rPr>
          <w:rFonts w:ascii="Calibri Light" w:hAnsi="Calibri Light" w:cs="Calibri Light"/>
          <w:sz w:val="22"/>
          <w:szCs w:val="22"/>
          <w:lang w:val="pl-PL"/>
        </w:rPr>
        <w:t xml:space="preserve">wytyczne do </w:t>
      </w:r>
      <w:r w:rsidR="00027835">
        <w:rPr>
          <w:rFonts w:ascii="Calibri Light" w:hAnsi="Calibri Light" w:cs="Calibri Light"/>
          <w:sz w:val="22"/>
          <w:szCs w:val="22"/>
          <w:lang w:val="pl-PL"/>
        </w:rPr>
        <w:t>gospodarowania i utrzymani</w:t>
      </w:r>
      <w:r>
        <w:rPr>
          <w:rFonts w:ascii="Calibri Light" w:hAnsi="Calibri Light" w:cs="Calibri Light"/>
          <w:sz w:val="22"/>
          <w:szCs w:val="22"/>
          <w:lang w:val="pl-PL"/>
        </w:rPr>
        <w:t>a</w:t>
      </w:r>
      <w:r w:rsidR="00027835">
        <w:rPr>
          <w:rFonts w:ascii="Calibri Light" w:hAnsi="Calibri Light" w:cs="Calibri Light"/>
          <w:sz w:val="22"/>
          <w:szCs w:val="22"/>
          <w:lang w:val="pl-PL"/>
        </w:rPr>
        <w:t xml:space="preserve"> zaprojektowanej zieleni;</w:t>
      </w:r>
    </w:p>
    <w:p w14:paraId="6B98C73D"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 xml:space="preserve">uzyskanie w imieniu Zamawiającego </w:t>
      </w:r>
      <w:r w:rsidR="009F0F47">
        <w:rPr>
          <w:rFonts w:ascii="Calibri Light" w:hAnsi="Calibri Light" w:cs="Calibri Light"/>
          <w:sz w:val="22"/>
          <w:szCs w:val="22"/>
          <w:lang w:val="pl-PL"/>
        </w:rPr>
        <w:t xml:space="preserve">innych </w:t>
      </w:r>
      <w:r w:rsidRPr="00D27709">
        <w:rPr>
          <w:rFonts w:ascii="Calibri Light" w:hAnsi="Calibri Light" w:cs="Calibri Light"/>
          <w:sz w:val="22"/>
          <w:szCs w:val="22"/>
        </w:rPr>
        <w:t>niezbędnych uzgodnień i zezwoleń na realizację zadania inwestycyjnego</w:t>
      </w:r>
      <w:r w:rsidR="009F0F47">
        <w:rPr>
          <w:rFonts w:ascii="Calibri Light" w:hAnsi="Calibri Light" w:cs="Calibri Light"/>
          <w:sz w:val="22"/>
          <w:szCs w:val="22"/>
          <w:lang w:val="pl-PL"/>
        </w:rPr>
        <w:t xml:space="preserve"> (Urząd Morski w Gdyni, Wojewódzki Konserwator Zabytków, PGW Wody Polskie, RDOŚ</w:t>
      </w:r>
      <w:r w:rsidR="00884B52">
        <w:rPr>
          <w:rFonts w:ascii="Calibri Light" w:hAnsi="Calibri Light" w:cs="Calibri Light"/>
          <w:sz w:val="22"/>
          <w:szCs w:val="22"/>
          <w:lang w:val="pl-PL"/>
        </w:rPr>
        <w:t xml:space="preserve">, RZGW, ZKM Gdynia, RZI, Wojewódzki Sztab Wojskowy </w:t>
      </w:r>
      <w:r w:rsidR="009F0F47">
        <w:rPr>
          <w:rFonts w:ascii="Calibri Light" w:hAnsi="Calibri Light" w:cs="Calibri Light"/>
          <w:sz w:val="22"/>
          <w:szCs w:val="22"/>
          <w:lang w:val="pl-PL"/>
        </w:rPr>
        <w:t xml:space="preserve"> itd.)</w:t>
      </w:r>
      <w:r w:rsidRPr="00D27709">
        <w:rPr>
          <w:rFonts w:ascii="Calibri Light" w:hAnsi="Calibri Light" w:cs="Calibri Light"/>
          <w:sz w:val="22"/>
          <w:szCs w:val="22"/>
        </w:rPr>
        <w:t>;</w:t>
      </w:r>
    </w:p>
    <w:p w14:paraId="5F20506A" w14:textId="3AB136F8" w:rsidR="00D27709" w:rsidRPr="00247008" w:rsidRDefault="00D27709" w:rsidP="00E417B2">
      <w:pPr>
        <w:pStyle w:val="Akapitzlist"/>
        <w:numPr>
          <w:ilvl w:val="0"/>
          <w:numId w:val="28"/>
        </w:numPr>
        <w:jc w:val="both"/>
        <w:rPr>
          <w:rFonts w:ascii="Calibri Light" w:hAnsi="Calibri Light" w:cs="Calibri Light"/>
          <w:sz w:val="22"/>
          <w:szCs w:val="22"/>
        </w:rPr>
      </w:pPr>
      <w:r w:rsidRPr="00247008">
        <w:rPr>
          <w:rFonts w:ascii="Calibri Light" w:hAnsi="Calibri Light" w:cs="Calibri Light"/>
          <w:sz w:val="22"/>
          <w:szCs w:val="22"/>
        </w:rPr>
        <w:t>układ włączeń w istniejące drogi należy uzgodnić z zarządc</w:t>
      </w:r>
      <w:r w:rsidR="00247008" w:rsidRPr="00247008">
        <w:rPr>
          <w:rFonts w:ascii="Calibri Light" w:hAnsi="Calibri Light" w:cs="Calibri Light"/>
          <w:sz w:val="22"/>
          <w:szCs w:val="22"/>
          <w:lang w:val="pl-PL"/>
        </w:rPr>
        <w:t>ą</w:t>
      </w:r>
      <w:r w:rsidRPr="00247008">
        <w:rPr>
          <w:rFonts w:ascii="Calibri Light" w:hAnsi="Calibri Light" w:cs="Calibri Light"/>
          <w:sz w:val="22"/>
          <w:szCs w:val="22"/>
        </w:rPr>
        <w:t xml:space="preserve"> tych dróg</w:t>
      </w:r>
      <w:r w:rsidR="00247008">
        <w:rPr>
          <w:rFonts w:ascii="Calibri Light" w:hAnsi="Calibri Light" w:cs="Calibri Light"/>
          <w:sz w:val="22"/>
          <w:szCs w:val="22"/>
          <w:lang w:val="pl-PL"/>
        </w:rPr>
        <w:t xml:space="preserve"> - </w:t>
      </w:r>
      <w:r w:rsidRPr="00247008">
        <w:rPr>
          <w:rFonts w:ascii="Calibri Light" w:hAnsi="Calibri Light" w:cs="Calibri Light"/>
          <w:sz w:val="22"/>
          <w:szCs w:val="22"/>
        </w:rPr>
        <w:t xml:space="preserve">Referat </w:t>
      </w:r>
      <w:r w:rsidR="00FB0032" w:rsidRPr="00247008">
        <w:rPr>
          <w:rFonts w:ascii="Calibri Light" w:hAnsi="Calibri Light" w:cs="Calibri Light"/>
          <w:sz w:val="22"/>
          <w:szCs w:val="22"/>
          <w:lang w:val="pl-PL"/>
        </w:rPr>
        <w:t xml:space="preserve">ZdiZ </w:t>
      </w:r>
      <w:r w:rsidRPr="00247008">
        <w:rPr>
          <w:rFonts w:ascii="Calibri Light" w:hAnsi="Calibri Light" w:cs="Calibri Light"/>
          <w:sz w:val="22"/>
          <w:szCs w:val="22"/>
        </w:rPr>
        <w:t xml:space="preserve"> tut. Urzędu</w:t>
      </w:r>
      <w:r w:rsidR="00247008" w:rsidRPr="00247008">
        <w:rPr>
          <w:rFonts w:ascii="Calibri Light" w:hAnsi="Calibri Light" w:cs="Calibri Light"/>
          <w:sz w:val="22"/>
          <w:szCs w:val="22"/>
          <w:lang w:val="pl-PL"/>
        </w:rPr>
        <w:t>;</w:t>
      </w:r>
    </w:p>
    <w:p w14:paraId="75B9EA04" w14:textId="77777777" w:rsidR="00D27709" w:rsidRPr="00247008" w:rsidRDefault="00D27709" w:rsidP="00E417B2">
      <w:pPr>
        <w:pStyle w:val="Akapitzlist"/>
        <w:numPr>
          <w:ilvl w:val="0"/>
          <w:numId w:val="28"/>
        </w:numPr>
        <w:jc w:val="both"/>
        <w:rPr>
          <w:rFonts w:ascii="Calibri Light" w:hAnsi="Calibri Light" w:cs="Calibri Light"/>
          <w:sz w:val="22"/>
          <w:szCs w:val="22"/>
        </w:rPr>
      </w:pPr>
      <w:r w:rsidRPr="00247008">
        <w:rPr>
          <w:rFonts w:ascii="Calibri Light" w:hAnsi="Calibri Light" w:cs="Calibri Light"/>
          <w:sz w:val="22"/>
          <w:szCs w:val="22"/>
        </w:rPr>
        <w:t>specyfikację techniczną wykonania i odbioru robót budowlanych;</w:t>
      </w:r>
    </w:p>
    <w:p w14:paraId="785390CA"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przedmiar robót w układzie SSTWiORB;</w:t>
      </w:r>
    </w:p>
    <w:p w14:paraId="38E6809B"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Kosztorys Inwestorski oraz wykaz cen w układzie SSTWiORB;</w:t>
      </w:r>
    </w:p>
    <w:p w14:paraId="7DE09172" w14:textId="016ECDD4"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 xml:space="preserve">kosztorys inwestorski oraz wykaz cen opracować przy uwzględnieniu odtransportowania materiałów z odzysku do dalszego wykorzystania na </w:t>
      </w:r>
      <w:r w:rsidR="00247008">
        <w:rPr>
          <w:rFonts w:ascii="Calibri Light" w:hAnsi="Calibri Light" w:cs="Calibri Light"/>
          <w:sz w:val="22"/>
          <w:szCs w:val="22"/>
          <w:lang w:val="pl-PL"/>
        </w:rPr>
        <w:t>teren wskazany przez Zamawiającego</w:t>
      </w:r>
      <w:r w:rsidRPr="00D27709">
        <w:rPr>
          <w:rFonts w:ascii="Calibri Light" w:hAnsi="Calibri Light" w:cs="Calibri Light"/>
          <w:sz w:val="22"/>
          <w:szCs w:val="22"/>
        </w:rPr>
        <w:t>;</w:t>
      </w:r>
    </w:p>
    <w:p w14:paraId="2B38CC22" w14:textId="77777777" w:rsidR="00D27709" w:rsidRPr="00D27709" w:rsidRDefault="00D27709" w:rsidP="00E417B2">
      <w:pPr>
        <w:pStyle w:val="Akapitzlist"/>
        <w:numPr>
          <w:ilvl w:val="0"/>
          <w:numId w:val="28"/>
        </w:numPr>
        <w:jc w:val="both"/>
        <w:rPr>
          <w:rFonts w:ascii="Calibri Light" w:hAnsi="Calibri Light" w:cs="Calibri Light"/>
          <w:sz w:val="22"/>
          <w:szCs w:val="22"/>
        </w:rPr>
      </w:pPr>
      <w:r w:rsidRPr="00D27709">
        <w:rPr>
          <w:rFonts w:ascii="Calibri Light" w:hAnsi="Calibri Light" w:cs="Calibri Light"/>
          <w:sz w:val="22"/>
          <w:szCs w:val="22"/>
        </w:rPr>
        <w:t>wstępny harmonogram robót obejmujący okres od wprowadzenia wykonawcy na teren robót do zgłoszenia do odbioru końcowego;</w:t>
      </w:r>
    </w:p>
    <w:p w14:paraId="031C3BF6" w14:textId="77777777" w:rsidR="00D27709" w:rsidRPr="00D27709" w:rsidRDefault="00D27709" w:rsidP="001406A0">
      <w:pPr>
        <w:numPr>
          <w:ilvl w:val="0"/>
          <w:numId w:val="34"/>
        </w:numPr>
        <w:jc w:val="both"/>
        <w:rPr>
          <w:rFonts w:ascii="Calibri Light" w:hAnsi="Calibri Light" w:cs="Calibri Light"/>
          <w:sz w:val="22"/>
          <w:szCs w:val="22"/>
        </w:rPr>
      </w:pPr>
      <w:r w:rsidRPr="00D27709">
        <w:rPr>
          <w:rFonts w:ascii="Calibri Light" w:hAnsi="Calibri Light" w:cs="Calibri Light"/>
          <w:sz w:val="22"/>
          <w:szCs w:val="22"/>
        </w:rPr>
        <w:t>Wykonawca uzyska u Zarządcy Dróg zatwierdzenie koncepcji drogowej przed przystąpieniem do opracowywania dokumentacji projektowej.</w:t>
      </w:r>
    </w:p>
    <w:p w14:paraId="6D350922" w14:textId="77777777" w:rsidR="007E0750" w:rsidRPr="0089663A" w:rsidRDefault="007E0750" w:rsidP="001406A0">
      <w:pPr>
        <w:numPr>
          <w:ilvl w:val="0"/>
          <w:numId w:val="34"/>
        </w:numPr>
        <w:jc w:val="both"/>
        <w:rPr>
          <w:rFonts w:ascii="Calibri Light" w:hAnsi="Calibri Light" w:cs="Calibri Light"/>
          <w:sz w:val="22"/>
          <w:szCs w:val="22"/>
        </w:rPr>
      </w:pPr>
      <w:r w:rsidRPr="0089663A">
        <w:rPr>
          <w:rFonts w:ascii="Calibri Light" w:hAnsi="Calibri Light" w:cs="Calibri Light"/>
          <w:sz w:val="22"/>
          <w:szCs w:val="22"/>
        </w:rPr>
        <w:lastRenderedPageBreak/>
        <w:t xml:space="preserve">Wykonawca może użyć materiałów </w:t>
      </w:r>
      <w:r w:rsidR="00D56609">
        <w:rPr>
          <w:rFonts w:ascii="Calibri Light" w:hAnsi="Calibri Light" w:cs="Calibri Light"/>
          <w:sz w:val="22"/>
          <w:szCs w:val="22"/>
        </w:rPr>
        <w:t xml:space="preserve">udostępnianych </w:t>
      </w:r>
      <w:r w:rsidRPr="00D63EB7">
        <w:rPr>
          <w:rFonts w:ascii="Calibri Light" w:hAnsi="Calibri Light" w:cs="Calibri Light"/>
          <w:sz w:val="22"/>
          <w:szCs w:val="22"/>
        </w:rPr>
        <w:t>przez Zamawiającego (np. map</w:t>
      </w:r>
      <w:r w:rsidR="00D63EB7" w:rsidRPr="00D63EB7">
        <w:rPr>
          <w:rFonts w:ascii="Calibri Light" w:hAnsi="Calibri Light" w:cs="Calibri Light"/>
          <w:sz w:val="22"/>
          <w:szCs w:val="22"/>
        </w:rPr>
        <w:t>y</w:t>
      </w:r>
      <w:r w:rsidRPr="00D63EB7">
        <w:rPr>
          <w:rFonts w:ascii="Calibri Light" w:hAnsi="Calibri Light" w:cs="Calibri Light"/>
          <w:sz w:val="22"/>
          <w:szCs w:val="22"/>
        </w:rPr>
        <w:t>, archiwalne wyniki badań geotechnicznych</w:t>
      </w:r>
      <w:r w:rsidR="00D63EB7" w:rsidRPr="00D63EB7">
        <w:rPr>
          <w:rFonts w:ascii="Calibri Light" w:hAnsi="Calibri Light" w:cs="Calibri Light"/>
          <w:sz w:val="22"/>
          <w:szCs w:val="22"/>
        </w:rPr>
        <w:t>, inne opracowania</w:t>
      </w:r>
      <w:r w:rsidRPr="00D63EB7">
        <w:rPr>
          <w:rFonts w:ascii="Calibri Light" w:hAnsi="Calibri Light" w:cs="Calibri Light"/>
          <w:sz w:val="22"/>
          <w:szCs w:val="22"/>
        </w:rPr>
        <w:t xml:space="preserve">), jednak wówczas Wykonawca przejmuje odpowiedzialność za weryfikację danych oraz nie może podnosić zarzutu w stosunku do Zamawiającego o podanie błędnych danych, które </w:t>
      </w:r>
      <w:r w:rsidR="00AA0067" w:rsidRPr="00D63EB7">
        <w:rPr>
          <w:rFonts w:ascii="Calibri Light" w:hAnsi="Calibri Light" w:cs="Calibri Light"/>
          <w:sz w:val="22"/>
          <w:szCs w:val="22"/>
        </w:rPr>
        <w:t xml:space="preserve">utrudniają lub </w:t>
      </w:r>
      <w:r w:rsidRPr="00D63EB7">
        <w:rPr>
          <w:rFonts w:ascii="Calibri Light" w:hAnsi="Calibri Light" w:cs="Calibri Light"/>
          <w:sz w:val="22"/>
          <w:szCs w:val="22"/>
        </w:rPr>
        <w:t>uniemożliwiają wyko</w:t>
      </w:r>
      <w:r w:rsidRPr="0089663A">
        <w:rPr>
          <w:rFonts w:ascii="Calibri Light" w:hAnsi="Calibri Light" w:cs="Calibri Light"/>
          <w:sz w:val="22"/>
          <w:szCs w:val="22"/>
        </w:rPr>
        <w:t xml:space="preserve">nanie zamówienia. </w:t>
      </w:r>
    </w:p>
    <w:p w14:paraId="26AC431C" w14:textId="77777777" w:rsidR="007E0750" w:rsidRPr="0089663A" w:rsidRDefault="007E0750" w:rsidP="001406A0">
      <w:pPr>
        <w:numPr>
          <w:ilvl w:val="0"/>
          <w:numId w:val="34"/>
        </w:numPr>
        <w:jc w:val="both"/>
        <w:rPr>
          <w:rFonts w:ascii="Calibri Light" w:hAnsi="Calibri Light" w:cs="Calibri Light"/>
          <w:sz w:val="22"/>
          <w:szCs w:val="22"/>
        </w:rPr>
      </w:pPr>
      <w:r w:rsidRPr="0089663A">
        <w:rPr>
          <w:rFonts w:ascii="Calibri Light" w:hAnsi="Calibri Light" w:cs="Calibri Light"/>
          <w:sz w:val="22"/>
          <w:szCs w:val="22"/>
        </w:rPr>
        <w:t>Wynagrodzenie Wykonawcy obejmie wszystkie czynności, których obowiązek wykonania przez Wykonawcę wynika lub może wynikać z niniejsze</w:t>
      </w:r>
      <w:r w:rsidR="002C25AD" w:rsidRPr="0089663A">
        <w:rPr>
          <w:rFonts w:ascii="Calibri Light" w:hAnsi="Calibri Light" w:cs="Calibri Light"/>
          <w:sz w:val="22"/>
          <w:szCs w:val="22"/>
        </w:rPr>
        <w:t>j SIWZ</w:t>
      </w:r>
      <w:r w:rsidR="00AA0067">
        <w:rPr>
          <w:rFonts w:ascii="Calibri Light" w:hAnsi="Calibri Light" w:cs="Calibri Light"/>
          <w:sz w:val="22"/>
          <w:szCs w:val="22"/>
        </w:rPr>
        <w:t xml:space="preserve">, </w:t>
      </w:r>
      <w:r w:rsidRPr="0089663A">
        <w:rPr>
          <w:rFonts w:ascii="Calibri Light" w:hAnsi="Calibri Light" w:cs="Calibri Light"/>
          <w:sz w:val="22"/>
          <w:szCs w:val="22"/>
        </w:rPr>
        <w:t>je</w:t>
      </w:r>
      <w:r w:rsidR="002C25AD" w:rsidRPr="0089663A">
        <w:rPr>
          <w:rFonts w:ascii="Calibri Light" w:hAnsi="Calibri Light" w:cs="Calibri Light"/>
          <w:sz w:val="22"/>
          <w:szCs w:val="22"/>
        </w:rPr>
        <w:t>j</w:t>
      </w:r>
      <w:r w:rsidRPr="0089663A">
        <w:rPr>
          <w:rFonts w:ascii="Calibri Light" w:hAnsi="Calibri Light" w:cs="Calibri Light"/>
          <w:sz w:val="22"/>
          <w:szCs w:val="22"/>
        </w:rPr>
        <w:t xml:space="preserve"> załączników</w:t>
      </w:r>
      <w:r w:rsidR="00AA0067">
        <w:rPr>
          <w:rFonts w:ascii="Calibri Light" w:hAnsi="Calibri Light" w:cs="Calibri Light"/>
          <w:sz w:val="22"/>
          <w:szCs w:val="22"/>
        </w:rPr>
        <w:t xml:space="preserve"> i obowiązujących przepisach prawa</w:t>
      </w:r>
      <w:r w:rsidRPr="0089663A">
        <w:rPr>
          <w:rFonts w:ascii="Calibri Light" w:hAnsi="Calibri Light" w:cs="Calibri Light"/>
          <w:sz w:val="22"/>
          <w:szCs w:val="22"/>
        </w:rPr>
        <w:t xml:space="preserve">. </w:t>
      </w:r>
      <w:r w:rsidR="00AA0067">
        <w:rPr>
          <w:rFonts w:ascii="Calibri Light" w:hAnsi="Calibri Light" w:cs="Calibri Light"/>
          <w:sz w:val="22"/>
          <w:szCs w:val="22"/>
        </w:rPr>
        <w:t xml:space="preserve">Wykonawca jako profesjonalny realizator zamówienia jest odpowiedzialny za złożenie oferty kompletnej i takie jej skalkulowanie aby cena obejmowała </w:t>
      </w:r>
      <w:r w:rsidRPr="0089663A">
        <w:rPr>
          <w:rFonts w:ascii="Calibri Light" w:hAnsi="Calibri Light" w:cs="Calibri Light"/>
          <w:sz w:val="22"/>
          <w:szCs w:val="22"/>
        </w:rPr>
        <w:t xml:space="preserve">wszelkie opłaty i płatności, jakie Wykonawca będzie zobowiązany ponieść </w:t>
      </w:r>
      <w:r w:rsidR="00AA0067">
        <w:rPr>
          <w:rFonts w:ascii="Calibri Light" w:hAnsi="Calibri Light" w:cs="Calibri Light"/>
          <w:sz w:val="22"/>
          <w:szCs w:val="22"/>
        </w:rPr>
        <w:t xml:space="preserve">również na rzecz </w:t>
      </w:r>
      <w:r w:rsidRPr="0089663A">
        <w:rPr>
          <w:rFonts w:ascii="Calibri Light" w:hAnsi="Calibri Light" w:cs="Calibri Light"/>
          <w:sz w:val="22"/>
          <w:szCs w:val="22"/>
        </w:rPr>
        <w:t>instytucji</w:t>
      </w:r>
      <w:r w:rsidR="002C25AD" w:rsidRPr="0089663A">
        <w:rPr>
          <w:rFonts w:ascii="Calibri Light" w:hAnsi="Calibri Light" w:cs="Calibri Light"/>
          <w:sz w:val="22"/>
          <w:szCs w:val="22"/>
        </w:rPr>
        <w:t xml:space="preserve">, </w:t>
      </w:r>
      <w:r w:rsidRPr="0089663A">
        <w:rPr>
          <w:rFonts w:ascii="Calibri Light" w:hAnsi="Calibri Light" w:cs="Calibri Light"/>
          <w:sz w:val="22"/>
          <w:szCs w:val="22"/>
        </w:rPr>
        <w:t xml:space="preserve">organów, itp. w związku z realizacją zamówienia. Wynagrodzenie Wykonawcy uwzględnia także wszystkie koszty wynikające z faktu zaproponowania przez Wykonawcę – w trybie przewidzianym </w:t>
      </w:r>
      <w:r w:rsidR="002C25AD" w:rsidRPr="0089663A">
        <w:rPr>
          <w:rFonts w:ascii="Calibri Light" w:hAnsi="Calibri Light" w:cs="Calibri Light"/>
          <w:sz w:val="22"/>
          <w:szCs w:val="22"/>
        </w:rPr>
        <w:t xml:space="preserve">SIWZ </w:t>
      </w:r>
      <w:r w:rsidRPr="0089663A">
        <w:rPr>
          <w:rFonts w:ascii="Calibri Light" w:hAnsi="Calibri Light" w:cs="Calibri Light"/>
          <w:sz w:val="22"/>
          <w:szCs w:val="22"/>
        </w:rPr>
        <w:t xml:space="preserve">– zmian rozwiązań technicznych w stosunku do </w:t>
      </w:r>
      <w:r w:rsidR="003A0A15" w:rsidRPr="0089663A">
        <w:rPr>
          <w:rFonts w:ascii="Calibri Light" w:hAnsi="Calibri Light" w:cs="Calibri Light"/>
          <w:sz w:val="22"/>
          <w:szCs w:val="22"/>
        </w:rPr>
        <w:t>określonych SIWZ</w:t>
      </w:r>
      <w:r w:rsidRPr="0089663A">
        <w:rPr>
          <w:rFonts w:ascii="Calibri Light" w:hAnsi="Calibri Light" w:cs="Calibri Light"/>
          <w:sz w:val="22"/>
          <w:szCs w:val="22"/>
        </w:rPr>
        <w:t xml:space="preserve">. </w:t>
      </w:r>
    </w:p>
    <w:p w14:paraId="399746FD" w14:textId="77777777" w:rsidR="007E0750" w:rsidRPr="0089663A" w:rsidRDefault="007E0750" w:rsidP="001406A0">
      <w:pPr>
        <w:numPr>
          <w:ilvl w:val="0"/>
          <w:numId w:val="34"/>
        </w:numPr>
        <w:jc w:val="both"/>
        <w:rPr>
          <w:rFonts w:ascii="Calibri Light" w:hAnsi="Calibri Light" w:cs="Calibri Light"/>
          <w:sz w:val="22"/>
          <w:szCs w:val="22"/>
        </w:rPr>
      </w:pPr>
      <w:r w:rsidRPr="0089663A">
        <w:rPr>
          <w:rFonts w:ascii="Calibri Light" w:hAnsi="Calibri Light" w:cs="Calibri Light"/>
          <w:sz w:val="22"/>
          <w:szCs w:val="22"/>
        </w:rPr>
        <w:t xml:space="preserve">Wszystkie części </w:t>
      </w:r>
      <w:r w:rsidR="001213D6" w:rsidRPr="0089663A">
        <w:rPr>
          <w:rFonts w:ascii="Calibri Light" w:hAnsi="Calibri Light" w:cs="Calibri Light"/>
          <w:sz w:val="22"/>
          <w:szCs w:val="22"/>
        </w:rPr>
        <w:t xml:space="preserve">SIWZ, załączniki </w:t>
      </w:r>
      <w:r w:rsidRPr="0089663A">
        <w:rPr>
          <w:rFonts w:ascii="Calibri Light" w:hAnsi="Calibri Light" w:cs="Calibri Light"/>
          <w:sz w:val="22"/>
          <w:szCs w:val="22"/>
        </w:rPr>
        <w:t>oraz dokumenty i przepisy, do których się odwołuj</w:t>
      </w:r>
      <w:r w:rsidR="001213D6" w:rsidRPr="0089663A">
        <w:rPr>
          <w:rFonts w:ascii="Calibri Light" w:hAnsi="Calibri Light" w:cs="Calibri Light"/>
          <w:sz w:val="22"/>
          <w:szCs w:val="22"/>
        </w:rPr>
        <w:t>ą</w:t>
      </w:r>
      <w:r w:rsidRPr="0089663A">
        <w:rPr>
          <w:rFonts w:ascii="Calibri Light" w:hAnsi="Calibri Light" w:cs="Calibri Light"/>
          <w:sz w:val="22"/>
          <w:szCs w:val="22"/>
        </w:rPr>
        <w:t xml:space="preserve">, traktowane są jako wzajemnie uzupełniające się. Gdziekolwiek zaistnieje wątpliwość, co do warunków i wymagań zawartych w różnych dokumentach, jako wiążące Wykonawcę należy uwzględnić warunki i wymagania bardziej rygorystyczne. </w:t>
      </w:r>
    </w:p>
    <w:p w14:paraId="7B8B2C20" w14:textId="77777777" w:rsidR="007E0750" w:rsidRPr="0089663A" w:rsidRDefault="007E0750" w:rsidP="001406A0">
      <w:pPr>
        <w:numPr>
          <w:ilvl w:val="0"/>
          <w:numId w:val="34"/>
        </w:numPr>
        <w:jc w:val="both"/>
        <w:rPr>
          <w:rFonts w:ascii="Calibri Light" w:hAnsi="Calibri Light" w:cs="Calibri Light"/>
          <w:sz w:val="22"/>
          <w:szCs w:val="22"/>
        </w:rPr>
      </w:pPr>
      <w:r w:rsidRPr="0089663A">
        <w:rPr>
          <w:rFonts w:ascii="Calibri Light" w:hAnsi="Calibri Light" w:cs="Calibri Light"/>
          <w:sz w:val="22"/>
          <w:szCs w:val="22"/>
        </w:rPr>
        <w:t xml:space="preserve">Wykonawca zobowiązany jest respektować wszystkie warunki realizacji </w:t>
      </w:r>
      <w:r w:rsidR="001213D6" w:rsidRPr="0089663A">
        <w:rPr>
          <w:rFonts w:ascii="Calibri Light" w:hAnsi="Calibri Light" w:cs="Calibri Light"/>
          <w:sz w:val="22"/>
          <w:szCs w:val="22"/>
        </w:rPr>
        <w:t xml:space="preserve">zamówienia </w:t>
      </w:r>
      <w:r w:rsidRPr="0089663A">
        <w:rPr>
          <w:rFonts w:ascii="Calibri Light" w:hAnsi="Calibri Light" w:cs="Calibri Light"/>
          <w:sz w:val="22"/>
          <w:szCs w:val="22"/>
        </w:rPr>
        <w:t xml:space="preserve">wynikające z przepisów prawa oraz decyzji, uzgodnień i zaleceń organów administracji i zainteresowanych stron oraz wykona projekty i opracowania towarzyszące w zgodzie z tymi warunkami i wymogami. </w:t>
      </w:r>
    </w:p>
    <w:p w14:paraId="2528CE20" w14:textId="77777777" w:rsidR="007E0750" w:rsidRDefault="007E0750" w:rsidP="001406A0">
      <w:pPr>
        <w:numPr>
          <w:ilvl w:val="0"/>
          <w:numId w:val="34"/>
        </w:numPr>
        <w:jc w:val="both"/>
        <w:rPr>
          <w:rFonts w:ascii="Calibri Light" w:hAnsi="Calibri Light" w:cs="Calibri Light"/>
          <w:sz w:val="22"/>
          <w:szCs w:val="22"/>
        </w:rPr>
      </w:pPr>
      <w:r w:rsidRPr="0089663A">
        <w:rPr>
          <w:rFonts w:ascii="Calibri Light" w:hAnsi="Calibri Light" w:cs="Calibri Light"/>
          <w:sz w:val="22"/>
          <w:szCs w:val="22"/>
        </w:rPr>
        <w:t xml:space="preserve">Pominięcie jakiegokolwiek elementu dokumentacji projektowej czy dokumentu formalnego, jakiego </w:t>
      </w:r>
      <w:r w:rsidRPr="00BA4F29">
        <w:rPr>
          <w:rFonts w:ascii="Calibri Light" w:hAnsi="Calibri Light" w:cs="Calibri Light"/>
          <w:sz w:val="22"/>
          <w:szCs w:val="22"/>
        </w:rPr>
        <w:t xml:space="preserve">sporządzenie </w:t>
      </w:r>
      <w:r w:rsidR="001213D6" w:rsidRPr="00BA4F29">
        <w:rPr>
          <w:rFonts w:ascii="Calibri Light" w:hAnsi="Calibri Light" w:cs="Calibri Light"/>
          <w:sz w:val="22"/>
          <w:szCs w:val="22"/>
        </w:rPr>
        <w:t xml:space="preserve">lub uzyskanie </w:t>
      </w:r>
      <w:r w:rsidRPr="00BA4F29">
        <w:rPr>
          <w:rFonts w:ascii="Calibri Light" w:hAnsi="Calibri Light" w:cs="Calibri Light"/>
          <w:sz w:val="22"/>
          <w:szCs w:val="22"/>
        </w:rPr>
        <w:t>będzie niezbędne</w:t>
      </w:r>
      <w:r w:rsidR="001213D6" w:rsidRPr="00BA4F29">
        <w:rPr>
          <w:rFonts w:ascii="Calibri Light" w:hAnsi="Calibri Light" w:cs="Calibri Light"/>
          <w:sz w:val="22"/>
          <w:szCs w:val="22"/>
        </w:rPr>
        <w:t xml:space="preserve"> dla jej kompletności </w:t>
      </w:r>
      <w:r w:rsidRPr="00BA4F29">
        <w:rPr>
          <w:rFonts w:ascii="Calibri Light" w:hAnsi="Calibri Light" w:cs="Calibri Light"/>
          <w:sz w:val="22"/>
          <w:szCs w:val="22"/>
        </w:rPr>
        <w:t xml:space="preserve">aby zrealizować </w:t>
      </w:r>
      <w:r w:rsidR="001213D6" w:rsidRPr="00BA4F29">
        <w:rPr>
          <w:rFonts w:ascii="Calibri Light" w:hAnsi="Calibri Light" w:cs="Calibri Light"/>
          <w:sz w:val="22"/>
          <w:szCs w:val="22"/>
        </w:rPr>
        <w:t>roboty budowlane</w:t>
      </w:r>
      <w:r w:rsidR="001213D6" w:rsidRPr="0089663A">
        <w:rPr>
          <w:rFonts w:ascii="Calibri Light" w:hAnsi="Calibri Light" w:cs="Calibri Light"/>
          <w:sz w:val="22"/>
          <w:szCs w:val="22"/>
        </w:rPr>
        <w:t xml:space="preserve"> w oparciu o tę dokumentację</w:t>
      </w:r>
      <w:r w:rsidRPr="0089663A">
        <w:rPr>
          <w:rFonts w:ascii="Calibri Light" w:hAnsi="Calibri Light" w:cs="Calibri Light"/>
          <w:sz w:val="22"/>
          <w:szCs w:val="22"/>
        </w:rPr>
        <w:t xml:space="preserve"> zgodnie z obowiązującym prawem</w:t>
      </w:r>
      <w:r w:rsidR="001213D6" w:rsidRPr="0089663A">
        <w:rPr>
          <w:rFonts w:ascii="Calibri Light" w:hAnsi="Calibri Light" w:cs="Calibri Light"/>
          <w:sz w:val="22"/>
          <w:szCs w:val="22"/>
        </w:rPr>
        <w:t>,</w:t>
      </w:r>
      <w:r w:rsidRPr="0089663A">
        <w:rPr>
          <w:rFonts w:ascii="Calibri Light" w:hAnsi="Calibri Light" w:cs="Calibri Light"/>
          <w:sz w:val="22"/>
          <w:szCs w:val="22"/>
        </w:rPr>
        <w:t xml:space="preserve"> nie zwalnia Wykonawcy od obowiązku sporządzenia tej dokumentacji i przekazania jej do weryfikacji Zamawiającemu. Wszystkie projekty muszą być sporządzone i sprawdzone (zgodnie z przepisami obowiązującego prawa) przez osoby posiadające właściwe uprawnienia. </w:t>
      </w:r>
    </w:p>
    <w:p w14:paraId="297856E7" w14:textId="76E20684" w:rsidR="00874B5D" w:rsidRPr="00DA7BEA" w:rsidRDefault="00874B5D" w:rsidP="001406A0">
      <w:pPr>
        <w:numPr>
          <w:ilvl w:val="0"/>
          <w:numId w:val="34"/>
        </w:numPr>
        <w:jc w:val="both"/>
        <w:rPr>
          <w:rFonts w:ascii="Calibri Light" w:hAnsi="Calibri Light" w:cs="Calibri Light"/>
          <w:sz w:val="22"/>
          <w:szCs w:val="22"/>
          <w:highlight w:val="yellow"/>
        </w:rPr>
      </w:pPr>
      <w:r w:rsidRPr="00ED3D11">
        <w:rPr>
          <w:rFonts w:ascii="Calibri Light" w:hAnsi="Calibri Light" w:cs="Calibri Light"/>
          <w:sz w:val="22"/>
          <w:szCs w:val="22"/>
        </w:rPr>
        <w:t>Przy sporządzaniu opracowań dokumentacji projektowo-kosztorysowej, Przedmiaru Robót oraz Specy</w:t>
      </w:r>
      <w:r w:rsidRPr="00B146B4">
        <w:rPr>
          <w:rFonts w:ascii="Calibri Light" w:hAnsi="Calibri Light" w:cs="Calibri Light"/>
          <w:sz w:val="22"/>
          <w:szCs w:val="22"/>
        </w:rPr>
        <w:t>fikacji Technicznych Wykonania i Odbioru Robót mają zastosowanie Rozporządzenie Ministra Infra</w:t>
      </w:r>
      <w:r w:rsidRPr="00ED3D11">
        <w:rPr>
          <w:rFonts w:ascii="Calibri Light" w:hAnsi="Calibri Light" w:cs="Calibri Light"/>
          <w:sz w:val="22"/>
          <w:szCs w:val="22"/>
        </w:rPr>
        <w:t>struktury z dnia 2</w:t>
      </w:r>
      <w:r w:rsidR="00BD41C7" w:rsidRPr="00ED3D11">
        <w:rPr>
          <w:rFonts w:ascii="Calibri Light" w:hAnsi="Calibri Light" w:cs="Calibri Light"/>
          <w:sz w:val="22"/>
          <w:szCs w:val="22"/>
        </w:rPr>
        <w:t xml:space="preserve">0 grudnia </w:t>
      </w:r>
      <w:r w:rsidRPr="00ED3D11">
        <w:rPr>
          <w:rFonts w:ascii="Calibri Light" w:hAnsi="Calibri Light" w:cs="Calibri Light"/>
          <w:sz w:val="22"/>
          <w:szCs w:val="22"/>
        </w:rPr>
        <w:t>20</w:t>
      </w:r>
      <w:r w:rsidR="00BD41C7" w:rsidRPr="00ED3D11">
        <w:rPr>
          <w:rFonts w:ascii="Calibri Light" w:hAnsi="Calibri Light" w:cs="Calibri Light"/>
          <w:sz w:val="22"/>
          <w:szCs w:val="22"/>
        </w:rPr>
        <w:t>21</w:t>
      </w:r>
      <w:r w:rsidRPr="00ED3D11">
        <w:rPr>
          <w:rFonts w:ascii="Calibri Light" w:hAnsi="Calibri Light" w:cs="Calibri Light"/>
          <w:sz w:val="22"/>
          <w:szCs w:val="22"/>
        </w:rPr>
        <w:t xml:space="preserve"> r. w sprawie szczegółowego zakresu i formy dokumentacji projektowej, specyfikacji technicznych wykonania i odbioru robót budowlanych oraz programu funkcjonalno-użytkowego oraz Rozporządzenie Ministra Infrastruktury z dnia 18 m</w:t>
      </w:r>
      <w:r w:rsidRPr="00874B5D">
        <w:rPr>
          <w:rFonts w:ascii="Calibri Light" w:hAnsi="Calibri Light" w:cs="Calibri Light"/>
          <w:sz w:val="22"/>
          <w:szCs w:val="22"/>
        </w:rPr>
        <w:t xml:space="preserve">aja 2004 r. w sprawie określenia metod i podstaw sporządzania kosztorysu inwestorskiego, obliczania planowanych kosztów prac projektowych oraz planowanych kosztów robót budowlanych określonych w programie funkcjonalno-użytkowym </w:t>
      </w:r>
    </w:p>
    <w:p w14:paraId="08AA9504" w14:textId="77777777" w:rsidR="00887D20" w:rsidRPr="00874B5D" w:rsidRDefault="00887D20" w:rsidP="001406A0">
      <w:pPr>
        <w:numPr>
          <w:ilvl w:val="0"/>
          <w:numId w:val="34"/>
        </w:numPr>
        <w:jc w:val="both"/>
        <w:rPr>
          <w:rFonts w:ascii="Calibri Light" w:hAnsi="Calibri Light" w:cs="Calibri Light"/>
          <w:sz w:val="22"/>
          <w:szCs w:val="22"/>
        </w:rPr>
      </w:pPr>
      <w:r>
        <w:rPr>
          <w:rFonts w:ascii="Calibri Light" w:hAnsi="Calibri Light" w:cs="Calibri Light"/>
          <w:sz w:val="22"/>
          <w:szCs w:val="22"/>
        </w:rPr>
        <w:t>C</w:t>
      </w:r>
      <w:r w:rsidRPr="00887D20">
        <w:rPr>
          <w:rFonts w:ascii="Calibri Light" w:hAnsi="Calibri Light" w:cs="Calibri Light"/>
          <w:sz w:val="22"/>
          <w:szCs w:val="22"/>
        </w:rPr>
        <w:t xml:space="preserve">ałości </w:t>
      </w:r>
      <w:r>
        <w:rPr>
          <w:rFonts w:ascii="Calibri Light" w:hAnsi="Calibri Light" w:cs="Calibri Light"/>
          <w:sz w:val="22"/>
          <w:szCs w:val="22"/>
        </w:rPr>
        <w:t xml:space="preserve">opracowanej </w:t>
      </w:r>
      <w:r w:rsidRPr="00887D20">
        <w:rPr>
          <w:rFonts w:ascii="Calibri Light" w:hAnsi="Calibri Light" w:cs="Calibri Light"/>
          <w:sz w:val="22"/>
          <w:szCs w:val="22"/>
        </w:rPr>
        <w:t xml:space="preserve">dokumentacji </w:t>
      </w:r>
      <w:r>
        <w:rPr>
          <w:rFonts w:ascii="Calibri Light" w:hAnsi="Calibri Light" w:cs="Calibri Light"/>
          <w:sz w:val="22"/>
          <w:szCs w:val="22"/>
        </w:rPr>
        <w:t xml:space="preserve">projektowo-kosztorysowej i Specyfikacje Techniczne podlegają utrwaleniu przez Wykonawcę </w:t>
      </w:r>
      <w:r w:rsidRPr="00887D20">
        <w:rPr>
          <w:rFonts w:ascii="Calibri Light" w:hAnsi="Calibri Light" w:cs="Calibri Light"/>
          <w:sz w:val="22"/>
          <w:szCs w:val="22"/>
        </w:rPr>
        <w:t xml:space="preserve">w postaci elektronicznej na CD-ROM wraz z opisem i spisem zawartości w układzie odpowiadającym wersji papierowej (opisy w formacie MS Word, tabele i zestawienia MS Excel, rysunki *.DWG) oraz  </w:t>
      </w:r>
      <w:r>
        <w:rPr>
          <w:rFonts w:ascii="Calibri Light" w:hAnsi="Calibri Light" w:cs="Calibri Light"/>
          <w:sz w:val="22"/>
          <w:szCs w:val="22"/>
        </w:rPr>
        <w:t xml:space="preserve">dodatkowo </w:t>
      </w:r>
      <w:r w:rsidRPr="00887D20">
        <w:rPr>
          <w:rFonts w:ascii="Calibri Light" w:hAnsi="Calibri Light" w:cs="Calibri Light"/>
          <w:sz w:val="22"/>
          <w:szCs w:val="22"/>
        </w:rPr>
        <w:t>na potrzeby zlecenia robót w trybie zamówienia publicznego jako plik wielostronnicowy w formacie PDF - obraz elektroniczny (skan) dokumentacji w formie papierowej (wraz z podpisami, pieczątkami, odręcznymi tekstami itp.)</w:t>
      </w:r>
      <w:r>
        <w:rPr>
          <w:rFonts w:ascii="Calibri Light" w:hAnsi="Calibri Light" w:cs="Calibri Light"/>
          <w:sz w:val="22"/>
          <w:szCs w:val="22"/>
        </w:rPr>
        <w:t xml:space="preserve"> – przy czym po opracowaniu Projektu budowlanego należy utrwalić tę część dokumentacji i przekazać Zamawiającemu a następnie po wykonaniu wszystkich opracowań utrwalić całość wykonanych w ramach umowy opracowań (w tym jeszcze raz PB wraz z ewentualnymi korektami i zmianami wykonanymi w trakcie realizacji umowy).</w:t>
      </w:r>
    </w:p>
    <w:p w14:paraId="13237DAB" w14:textId="77777777" w:rsidR="001213D6" w:rsidRPr="0089663A" w:rsidRDefault="001213D6" w:rsidP="00E16530">
      <w:pPr>
        <w:jc w:val="both"/>
        <w:rPr>
          <w:rFonts w:ascii="Calibri Light" w:hAnsi="Calibri Light" w:cs="Calibri Light"/>
          <w:i/>
          <w:iCs/>
          <w:sz w:val="22"/>
          <w:szCs w:val="22"/>
        </w:rPr>
      </w:pPr>
    </w:p>
    <w:p w14:paraId="5398B9F9" w14:textId="77777777" w:rsidR="007E0750" w:rsidRPr="00B52435" w:rsidRDefault="00FC5346" w:rsidP="00E16530">
      <w:pPr>
        <w:numPr>
          <w:ilvl w:val="0"/>
          <w:numId w:val="8"/>
        </w:numPr>
        <w:jc w:val="both"/>
        <w:rPr>
          <w:rFonts w:ascii="Calibri Light" w:hAnsi="Calibri Light" w:cs="Calibri Light"/>
          <w:b/>
          <w:bCs/>
          <w:sz w:val="22"/>
          <w:szCs w:val="22"/>
        </w:rPr>
      </w:pPr>
      <w:r w:rsidRPr="00B52435">
        <w:rPr>
          <w:rFonts w:ascii="Calibri Light" w:hAnsi="Calibri Light" w:cs="Calibri Light"/>
          <w:b/>
          <w:bCs/>
          <w:sz w:val="22"/>
          <w:szCs w:val="22"/>
        </w:rPr>
        <w:t xml:space="preserve">DOKUMENTACJA PROJEKTOWA </w:t>
      </w:r>
    </w:p>
    <w:p w14:paraId="25236FC8" w14:textId="77777777" w:rsidR="001213D6" w:rsidRPr="0089663A" w:rsidRDefault="001213D6" w:rsidP="00E16530">
      <w:pPr>
        <w:jc w:val="both"/>
        <w:rPr>
          <w:rFonts w:ascii="Calibri Light" w:hAnsi="Calibri Light" w:cs="Calibri Light"/>
          <w:sz w:val="22"/>
          <w:szCs w:val="22"/>
        </w:rPr>
      </w:pPr>
    </w:p>
    <w:p w14:paraId="5B841BD4"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Prace projektowe obejmować będą opracowanie wielobranżowego projektu budowlanego, projektów wykonawczych i innych dokumentów koniecznych do uzyskania przez Wykonawcę (w imieniu Zamawiającego) decyzji </w:t>
      </w:r>
      <w:r w:rsidR="008064A9">
        <w:rPr>
          <w:rFonts w:ascii="Calibri Light" w:hAnsi="Calibri Light" w:cs="Calibri Light"/>
          <w:sz w:val="22"/>
          <w:szCs w:val="22"/>
        </w:rPr>
        <w:t>ZRiD</w:t>
      </w:r>
      <w:r w:rsidRPr="0089663A">
        <w:rPr>
          <w:rFonts w:ascii="Calibri Light" w:hAnsi="Calibri Light" w:cs="Calibri Light"/>
          <w:sz w:val="22"/>
          <w:szCs w:val="22"/>
        </w:rPr>
        <w:t>. Projekt opracowany przez Wykonawcę wymaga uprzedniego zatwierdzenia przez Zamawiającego</w:t>
      </w:r>
      <w:r w:rsidR="00E01BFC">
        <w:rPr>
          <w:rFonts w:ascii="Calibri Light" w:hAnsi="Calibri Light" w:cs="Calibri Light"/>
          <w:sz w:val="22"/>
          <w:szCs w:val="22"/>
        </w:rPr>
        <w:t xml:space="preserve"> przed złożeniem wniosku o </w:t>
      </w:r>
      <w:r w:rsidR="008064A9">
        <w:rPr>
          <w:rFonts w:ascii="Calibri Light" w:hAnsi="Calibri Light" w:cs="Calibri Light"/>
          <w:sz w:val="22"/>
          <w:szCs w:val="22"/>
        </w:rPr>
        <w:t>ZRiD</w:t>
      </w:r>
      <w:r w:rsidRPr="0089663A">
        <w:rPr>
          <w:rFonts w:ascii="Calibri Light" w:hAnsi="Calibri Light" w:cs="Calibri Light"/>
          <w:sz w:val="22"/>
          <w:szCs w:val="22"/>
        </w:rPr>
        <w:t>. Jednocześnie Wykonawca zwalnia Zamawiającego z odpowiedzialności z tytułu niedostatków lub błędów i pozostaje odpowiedzialnym za weryfikację projektu i/lub zmiany w projekcie, które uzna za konieczne, aby dopasować go do opracowywanej dokumentacji projektowej, a następnie ubiegać się o jego zatwierdzenie przez Zamawiającego zgodnie z postanowieniami</w:t>
      </w:r>
      <w:r w:rsidR="001213D6" w:rsidRPr="0089663A">
        <w:rPr>
          <w:rFonts w:ascii="Calibri Light" w:hAnsi="Calibri Light" w:cs="Calibri Light"/>
          <w:sz w:val="22"/>
          <w:szCs w:val="22"/>
        </w:rPr>
        <w:t xml:space="preserve"> Umowy</w:t>
      </w:r>
      <w:r w:rsidRPr="0089663A">
        <w:rPr>
          <w:rFonts w:ascii="Calibri Light" w:hAnsi="Calibri Light" w:cs="Calibri Light"/>
          <w:sz w:val="22"/>
          <w:szCs w:val="22"/>
        </w:rPr>
        <w:t xml:space="preserve">. </w:t>
      </w:r>
    </w:p>
    <w:p w14:paraId="762C7B7D"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Projekt winien być wykonany z uwzględnieniem najlepszej praktyki projektowej i wiedzy technicznej i być zgodny z </w:t>
      </w:r>
      <w:r w:rsidR="00922AE1">
        <w:rPr>
          <w:rFonts w:ascii="Calibri Light" w:hAnsi="Calibri Light" w:cs="Calibri Light"/>
          <w:sz w:val="22"/>
          <w:szCs w:val="22"/>
        </w:rPr>
        <w:t xml:space="preserve">przepisami , w szczególności z </w:t>
      </w:r>
      <w:r w:rsidRPr="0089663A">
        <w:rPr>
          <w:rFonts w:ascii="Calibri Light" w:hAnsi="Calibri Light" w:cs="Calibri Light"/>
          <w:sz w:val="22"/>
          <w:szCs w:val="22"/>
        </w:rPr>
        <w:t xml:space="preserve">Prawem budowlanym, przepisami budowlanymi i normami. </w:t>
      </w:r>
      <w:r w:rsidRPr="0089663A">
        <w:rPr>
          <w:rFonts w:ascii="Calibri Light" w:hAnsi="Calibri Light" w:cs="Calibri Light"/>
          <w:sz w:val="22"/>
          <w:szCs w:val="22"/>
        </w:rPr>
        <w:lastRenderedPageBreak/>
        <w:t xml:space="preserve">Opracowania projektowe należy wykonać </w:t>
      </w:r>
      <w:r w:rsidR="001213D6" w:rsidRPr="0089663A">
        <w:rPr>
          <w:rFonts w:ascii="Calibri Light" w:hAnsi="Calibri Light" w:cs="Calibri Light"/>
          <w:sz w:val="22"/>
          <w:szCs w:val="22"/>
        </w:rPr>
        <w:t>ze szczególnym uwzględnieniem Prawa Zamówień Publicznych</w:t>
      </w:r>
      <w:r w:rsidRPr="0089663A">
        <w:rPr>
          <w:rFonts w:ascii="Calibri Light" w:hAnsi="Calibri Light" w:cs="Calibri Light"/>
          <w:sz w:val="22"/>
          <w:szCs w:val="22"/>
        </w:rPr>
        <w:t xml:space="preserve">. </w:t>
      </w:r>
      <w:r w:rsidR="001213D6" w:rsidRPr="0089663A">
        <w:rPr>
          <w:rFonts w:ascii="Calibri Light" w:hAnsi="Calibri Light" w:cs="Calibri Light"/>
          <w:sz w:val="22"/>
          <w:szCs w:val="22"/>
        </w:rPr>
        <w:t>D</w:t>
      </w:r>
      <w:r w:rsidRPr="0089663A">
        <w:rPr>
          <w:rFonts w:ascii="Calibri Light" w:hAnsi="Calibri Light" w:cs="Calibri Light"/>
          <w:sz w:val="22"/>
          <w:szCs w:val="22"/>
        </w:rPr>
        <w:t xml:space="preserve">la projektów wykonawczych obowiązują wymogi jak dla projektów budowlanych. </w:t>
      </w:r>
    </w:p>
    <w:p w14:paraId="238A64B2" w14:textId="2DC65CAA" w:rsidR="00F05B24"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Wykonawca wykona i przekaże Zamawiającemu projekty budowlane i wykonawcze w </w:t>
      </w:r>
      <w:r w:rsidR="00922AE1">
        <w:rPr>
          <w:rFonts w:ascii="Calibri Light" w:hAnsi="Calibri Light" w:cs="Calibri Light"/>
          <w:sz w:val="22"/>
          <w:szCs w:val="22"/>
        </w:rPr>
        <w:t>5</w:t>
      </w:r>
      <w:r w:rsidRPr="0089663A">
        <w:rPr>
          <w:rFonts w:ascii="Calibri Light" w:hAnsi="Calibri Light" w:cs="Calibri Light"/>
          <w:sz w:val="22"/>
          <w:szCs w:val="22"/>
        </w:rPr>
        <w:t xml:space="preserve"> egzemplarzach w wersji papierowej (opracowanie zszyte w twardej oprawie) oraz w </w:t>
      </w:r>
      <w:r w:rsidR="00922AE1">
        <w:rPr>
          <w:rFonts w:ascii="Calibri Light" w:hAnsi="Calibri Light" w:cs="Calibri Light"/>
          <w:sz w:val="22"/>
          <w:szCs w:val="22"/>
        </w:rPr>
        <w:t xml:space="preserve">2-ch kpl. na nośniku </w:t>
      </w:r>
      <w:r w:rsidR="007A09D1">
        <w:rPr>
          <w:rFonts w:ascii="Calibri Light" w:hAnsi="Calibri Light" w:cs="Calibri Light"/>
          <w:sz w:val="22"/>
          <w:szCs w:val="22"/>
        </w:rPr>
        <w:t>elektroniczym</w:t>
      </w:r>
      <w:r w:rsidR="00E01BFC">
        <w:rPr>
          <w:rFonts w:ascii="Calibri Light" w:hAnsi="Calibri Light" w:cs="Calibri Light"/>
          <w:sz w:val="22"/>
          <w:szCs w:val="22"/>
        </w:rPr>
        <w:t xml:space="preserve">. </w:t>
      </w:r>
      <w:r w:rsidRPr="0089663A">
        <w:rPr>
          <w:rFonts w:ascii="Calibri Light" w:hAnsi="Calibri Light" w:cs="Calibri Light"/>
          <w:sz w:val="22"/>
          <w:szCs w:val="22"/>
        </w:rPr>
        <w:t xml:space="preserve">Powyższa ilość nie obejmuje egzemplarzy, które Wykonawca zobowiązany jest przedłożyć w innych instytucjach </w:t>
      </w:r>
      <w:r w:rsidR="00922AE1">
        <w:rPr>
          <w:rFonts w:ascii="Calibri Light" w:hAnsi="Calibri Light" w:cs="Calibri Light"/>
          <w:sz w:val="22"/>
          <w:szCs w:val="22"/>
        </w:rPr>
        <w:t xml:space="preserve">i organach </w:t>
      </w:r>
      <w:r w:rsidRPr="0089663A">
        <w:rPr>
          <w:rFonts w:ascii="Calibri Light" w:hAnsi="Calibri Light" w:cs="Calibri Light"/>
          <w:sz w:val="22"/>
          <w:szCs w:val="22"/>
        </w:rPr>
        <w:t xml:space="preserve">celem uzyskania niezbędnych uzgodnień i decyzji. </w:t>
      </w:r>
    </w:p>
    <w:p w14:paraId="0F45C4ED"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Dokumentacja, którą wykona Wykonawca winna być opracowana w języku polskim. Wykonawca dostarczy rysunki i pozostałe dokumenty wchodzące w zakres Dokumentów Wykonawcy w znormalizowanym rozmiarze /format A4 i jego wielokrotność. Wersja elektroniczna Dokumentów Wykonawcy (wraz </w:t>
      </w:r>
      <w:r w:rsidR="00922AE1">
        <w:rPr>
          <w:rFonts w:ascii="Calibri Light" w:hAnsi="Calibri Light" w:cs="Calibri Light"/>
          <w:sz w:val="22"/>
          <w:szCs w:val="22"/>
        </w:rPr>
        <w:t xml:space="preserve">z </w:t>
      </w:r>
      <w:r w:rsidRPr="0089663A">
        <w:rPr>
          <w:rFonts w:ascii="Calibri Light" w:hAnsi="Calibri Light" w:cs="Calibri Light"/>
          <w:sz w:val="22"/>
          <w:szCs w:val="22"/>
        </w:rPr>
        <w:t xml:space="preserve">oświadczeniem o pełnej zgodności wersji elektronicznej z wersją papierową) wykonana zostanie z zastosowaniem następujących formatów elektronicznych: </w:t>
      </w:r>
    </w:p>
    <w:p w14:paraId="02A07DC9" w14:textId="77777777" w:rsidR="007E0750" w:rsidRPr="0089663A" w:rsidRDefault="007E0750" w:rsidP="00E16530">
      <w:pPr>
        <w:numPr>
          <w:ilvl w:val="0"/>
          <w:numId w:val="12"/>
        </w:numPr>
        <w:jc w:val="both"/>
        <w:rPr>
          <w:rFonts w:ascii="Calibri Light" w:hAnsi="Calibri Light" w:cs="Calibri Light"/>
          <w:sz w:val="22"/>
          <w:szCs w:val="22"/>
        </w:rPr>
      </w:pPr>
      <w:r w:rsidRPr="0089663A">
        <w:rPr>
          <w:rFonts w:ascii="Calibri Light" w:hAnsi="Calibri Light" w:cs="Calibri Light"/>
          <w:sz w:val="22"/>
          <w:szCs w:val="22"/>
        </w:rPr>
        <w:t xml:space="preserve">pliki tekstowe w formacie </w:t>
      </w:r>
      <w:r w:rsidR="00F05B24" w:rsidRPr="0089663A">
        <w:rPr>
          <w:rFonts w:ascii="Calibri Light" w:hAnsi="Calibri Light" w:cs="Calibri Light"/>
          <w:sz w:val="22"/>
          <w:szCs w:val="22"/>
        </w:rPr>
        <w:t xml:space="preserve">zgodnym z </w:t>
      </w:r>
      <w:r w:rsidRPr="0089663A">
        <w:rPr>
          <w:rFonts w:ascii="Calibri Light" w:hAnsi="Calibri Light" w:cs="Calibri Light"/>
          <w:sz w:val="22"/>
          <w:szCs w:val="22"/>
        </w:rPr>
        <w:t xml:space="preserve">MS Word; </w:t>
      </w:r>
    </w:p>
    <w:p w14:paraId="620638A5" w14:textId="77777777" w:rsidR="007E0750" w:rsidRPr="0089663A" w:rsidRDefault="007E0750" w:rsidP="00E16530">
      <w:pPr>
        <w:numPr>
          <w:ilvl w:val="0"/>
          <w:numId w:val="12"/>
        </w:numPr>
        <w:jc w:val="both"/>
        <w:rPr>
          <w:rFonts w:ascii="Calibri Light" w:hAnsi="Calibri Light" w:cs="Calibri Light"/>
          <w:sz w:val="22"/>
          <w:szCs w:val="22"/>
        </w:rPr>
      </w:pPr>
      <w:r w:rsidRPr="0089663A">
        <w:rPr>
          <w:rFonts w:ascii="Calibri Light" w:hAnsi="Calibri Light" w:cs="Calibri Light"/>
          <w:sz w:val="22"/>
          <w:szCs w:val="22"/>
        </w:rPr>
        <w:t xml:space="preserve">arkusze kalkulacyjne w formacie </w:t>
      </w:r>
      <w:r w:rsidR="00F05B24" w:rsidRPr="00F05B24">
        <w:rPr>
          <w:rFonts w:ascii="Calibri Light" w:hAnsi="Calibri Light" w:cs="Calibri Light"/>
          <w:sz w:val="22"/>
          <w:szCs w:val="22"/>
        </w:rPr>
        <w:t xml:space="preserve">zgodnym </w:t>
      </w:r>
      <w:r w:rsidRPr="0089663A">
        <w:rPr>
          <w:rFonts w:ascii="Calibri Light" w:hAnsi="Calibri Light" w:cs="Calibri Light"/>
          <w:sz w:val="22"/>
          <w:szCs w:val="22"/>
        </w:rPr>
        <w:t xml:space="preserve">z MS Excel; </w:t>
      </w:r>
    </w:p>
    <w:p w14:paraId="23B80DBA" w14:textId="77777777" w:rsidR="007E0750" w:rsidRPr="0089663A" w:rsidRDefault="007E0750" w:rsidP="00E16530">
      <w:pPr>
        <w:numPr>
          <w:ilvl w:val="0"/>
          <w:numId w:val="12"/>
        </w:numPr>
        <w:jc w:val="both"/>
        <w:rPr>
          <w:rFonts w:ascii="Calibri Light" w:hAnsi="Calibri Light" w:cs="Calibri Light"/>
          <w:sz w:val="22"/>
          <w:szCs w:val="22"/>
        </w:rPr>
      </w:pPr>
      <w:r w:rsidRPr="0089663A">
        <w:rPr>
          <w:rFonts w:ascii="Calibri Light" w:hAnsi="Calibri Light" w:cs="Calibri Light"/>
          <w:sz w:val="22"/>
          <w:szCs w:val="22"/>
        </w:rPr>
        <w:t xml:space="preserve">pliki graficzne w formacie </w:t>
      </w:r>
      <w:r w:rsidR="00F05B24" w:rsidRPr="00F05B24">
        <w:rPr>
          <w:rFonts w:ascii="Calibri Light" w:hAnsi="Calibri Light" w:cs="Calibri Light"/>
          <w:sz w:val="22"/>
          <w:szCs w:val="22"/>
        </w:rPr>
        <w:t xml:space="preserve">zgodnym </w:t>
      </w:r>
      <w:r w:rsidRPr="0089663A">
        <w:rPr>
          <w:rFonts w:ascii="Calibri Light" w:hAnsi="Calibri Light" w:cs="Calibri Light"/>
          <w:sz w:val="22"/>
          <w:szCs w:val="22"/>
        </w:rPr>
        <w:t xml:space="preserve">z AutoCAD; </w:t>
      </w:r>
    </w:p>
    <w:p w14:paraId="66F365BF" w14:textId="77777777" w:rsidR="007E0750" w:rsidRPr="0089663A" w:rsidRDefault="007E0750" w:rsidP="00E16530">
      <w:pPr>
        <w:numPr>
          <w:ilvl w:val="0"/>
          <w:numId w:val="12"/>
        </w:numPr>
        <w:jc w:val="both"/>
        <w:rPr>
          <w:rFonts w:ascii="Calibri Light" w:hAnsi="Calibri Light" w:cs="Calibri Light"/>
          <w:sz w:val="22"/>
          <w:szCs w:val="22"/>
        </w:rPr>
      </w:pPr>
      <w:r w:rsidRPr="0089663A">
        <w:rPr>
          <w:rFonts w:ascii="Calibri Light" w:hAnsi="Calibri Light" w:cs="Calibri Light"/>
          <w:sz w:val="22"/>
          <w:szCs w:val="22"/>
        </w:rPr>
        <w:t xml:space="preserve">pliki nieedytowalne </w:t>
      </w:r>
      <w:r w:rsidR="00F05B24" w:rsidRPr="0089663A">
        <w:rPr>
          <w:rFonts w:ascii="Calibri Light" w:hAnsi="Calibri Light" w:cs="Calibri Light"/>
          <w:sz w:val="22"/>
          <w:szCs w:val="22"/>
        </w:rPr>
        <w:t xml:space="preserve">w formacie </w:t>
      </w:r>
      <w:r w:rsidR="00F05B24" w:rsidRPr="00F05B24">
        <w:rPr>
          <w:rFonts w:ascii="Calibri Light" w:hAnsi="Calibri Light" w:cs="Calibri Light"/>
          <w:sz w:val="22"/>
          <w:szCs w:val="22"/>
        </w:rPr>
        <w:t xml:space="preserve">zgodnym </w:t>
      </w:r>
      <w:r w:rsidR="00F05B24">
        <w:rPr>
          <w:rFonts w:ascii="Calibri Light" w:hAnsi="Calibri Light" w:cs="Calibri Light"/>
          <w:sz w:val="22"/>
          <w:szCs w:val="22"/>
        </w:rPr>
        <w:t xml:space="preserve">z </w:t>
      </w:r>
      <w:r w:rsidR="00F05B24" w:rsidRPr="0089663A">
        <w:rPr>
          <w:rFonts w:ascii="Calibri Light" w:hAnsi="Calibri Light" w:cs="Calibri Light"/>
          <w:sz w:val="22"/>
          <w:szCs w:val="22"/>
        </w:rPr>
        <w:t>Acrobat Reader (</w:t>
      </w:r>
      <w:r w:rsidRPr="0089663A">
        <w:rPr>
          <w:rFonts w:ascii="Calibri Light" w:hAnsi="Calibri Light" w:cs="Calibri Light"/>
          <w:sz w:val="22"/>
          <w:szCs w:val="22"/>
        </w:rPr>
        <w:t>pdf</w:t>
      </w:r>
      <w:r w:rsidR="00F05B24" w:rsidRPr="0089663A">
        <w:rPr>
          <w:rFonts w:ascii="Calibri Light" w:hAnsi="Calibri Light" w:cs="Calibri Light"/>
          <w:sz w:val="22"/>
          <w:szCs w:val="22"/>
        </w:rPr>
        <w:t>)</w:t>
      </w:r>
      <w:r w:rsidRPr="0089663A">
        <w:rPr>
          <w:rFonts w:ascii="Calibri Light" w:hAnsi="Calibri Light" w:cs="Calibri Light"/>
          <w:sz w:val="22"/>
          <w:szCs w:val="22"/>
        </w:rPr>
        <w:t xml:space="preserve">. </w:t>
      </w:r>
    </w:p>
    <w:p w14:paraId="22932DAD" w14:textId="77777777" w:rsidR="007E0750" w:rsidRPr="0089663A" w:rsidRDefault="007E0750" w:rsidP="00E16530">
      <w:pPr>
        <w:ind w:left="340"/>
        <w:jc w:val="both"/>
        <w:rPr>
          <w:rFonts w:ascii="Calibri Light" w:hAnsi="Calibri Light" w:cs="Calibri Light"/>
          <w:sz w:val="22"/>
          <w:szCs w:val="22"/>
        </w:rPr>
      </w:pPr>
      <w:r w:rsidRPr="0089663A">
        <w:rPr>
          <w:rFonts w:ascii="Calibri Light" w:hAnsi="Calibri Light" w:cs="Calibri Light"/>
          <w:sz w:val="22"/>
          <w:szCs w:val="22"/>
        </w:rPr>
        <w:t xml:space="preserve">Wersja elektroniczna Dokumentacji projektowej zostanie wyedytowana w formie zapisu na nośnikach elektronicznych (CD lub DVD). </w:t>
      </w:r>
    </w:p>
    <w:p w14:paraId="034BFECC"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Wykonawca przy projektowaniu </w:t>
      </w:r>
      <w:r w:rsidR="00F05B24" w:rsidRPr="0089663A">
        <w:rPr>
          <w:rFonts w:ascii="Calibri Light" w:hAnsi="Calibri Light" w:cs="Calibri Light"/>
          <w:sz w:val="22"/>
          <w:szCs w:val="22"/>
        </w:rPr>
        <w:t xml:space="preserve">robót </w:t>
      </w:r>
      <w:r w:rsidRPr="0089663A">
        <w:rPr>
          <w:rFonts w:ascii="Calibri Light" w:hAnsi="Calibri Light" w:cs="Calibri Light"/>
          <w:sz w:val="22"/>
          <w:szCs w:val="22"/>
        </w:rPr>
        <w:t xml:space="preserve">będzie przestrzegał minimalnych wymagań projektowych założonych w </w:t>
      </w:r>
      <w:r w:rsidR="00F05B24" w:rsidRPr="0089663A">
        <w:rPr>
          <w:rFonts w:ascii="Calibri Light" w:hAnsi="Calibri Light" w:cs="Calibri Light"/>
          <w:sz w:val="22"/>
          <w:szCs w:val="22"/>
        </w:rPr>
        <w:t>SIWZ</w:t>
      </w:r>
      <w:r w:rsidRPr="0089663A">
        <w:rPr>
          <w:rFonts w:ascii="Calibri Light" w:hAnsi="Calibri Light" w:cs="Calibri Light"/>
          <w:sz w:val="22"/>
          <w:szCs w:val="22"/>
        </w:rPr>
        <w:t>, które są obowiązkowe, jeśli inaczej nie jest podane. Wykonawca wykona prace projektowe zgodnie z powszechnie obowiązującymi normami i wytycznymi technicznymi wykonania i odbioru. Niezależnie od danych zawartych w</w:t>
      </w:r>
      <w:r w:rsidR="00F05B24" w:rsidRPr="0089663A">
        <w:rPr>
          <w:rFonts w:ascii="Calibri Light" w:hAnsi="Calibri Light" w:cs="Calibri Light"/>
          <w:sz w:val="22"/>
          <w:szCs w:val="22"/>
        </w:rPr>
        <w:t xml:space="preserve"> SIWZ</w:t>
      </w:r>
      <w:r w:rsidRPr="0089663A">
        <w:rPr>
          <w:rFonts w:ascii="Calibri Light" w:hAnsi="Calibri Light" w:cs="Calibri Light"/>
          <w:sz w:val="22"/>
          <w:szCs w:val="22"/>
        </w:rPr>
        <w:t xml:space="preserve">, Wykonawca sporządzi odpowiednią dokumentację projektową w taki sposób, że roboty według niej wykonane będą nadawały się do celów, dla jakich zostały przeznaczone. Zatem zgodność Wykonawcy z minimalnymi wymaganiami projektowymi założonymi tutaj, nie zwolni Wykonawcy od żadnej odpowiedzialności, zgodnie z Umową. Przed rozpoczęciem </w:t>
      </w:r>
      <w:r w:rsidR="00F05B24" w:rsidRPr="0089663A">
        <w:rPr>
          <w:rFonts w:ascii="Calibri Light" w:hAnsi="Calibri Light" w:cs="Calibri Light"/>
          <w:sz w:val="22"/>
          <w:szCs w:val="22"/>
        </w:rPr>
        <w:t xml:space="preserve">prac projektowych </w:t>
      </w:r>
      <w:r w:rsidRPr="0089663A">
        <w:rPr>
          <w:rFonts w:ascii="Calibri Light" w:hAnsi="Calibri Light" w:cs="Calibri Light"/>
          <w:sz w:val="22"/>
          <w:szCs w:val="22"/>
        </w:rPr>
        <w:t>Wykonawca zweryfikuje dane wyjściowe do projektowania przygotowane przez Zamawiającego, wykona na własny koszt wszystkie badania, ekspertyzy techniczne obiektów i analizy uzupełniające, niezbędne dla prawidłowego wykonania Dokumentów Wykonawcy i</w:t>
      </w:r>
      <w:r w:rsidR="00F05B24" w:rsidRPr="0089663A">
        <w:rPr>
          <w:rFonts w:ascii="Calibri Light" w:hAnsi="Calibri Light" w:cs="Calibri Light"/>
          <w:sz w:val="22"/>
          <w:szCs w:val="22"/>
        </w:rPr>
        <w:t xml:space="preserve"> prac projektowych</w:t>
      </w:r>
      <w:r w:rsidRPr="0089663A">
        <w:rPr>
          <w:rFonts w:ascii="Calibri Light" w:hAnsi="Calibri Light" w:cs="Calibri Light"/>
          <w:sz w:val="22"/>
          <w:szCs w:val="22"/>
        </w:rPr>
        <w:t xml:space="preserve">. </w:t>
      </w:r>
    </w:p>
    <w:p w14:paraId="157A8D63"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Zwraca się uwagę, że projekty budowlane – podlegają zatwierdzeniu przez Zamawiającego, to zatwierdzenie nie zastępuje jednak weryfikacji projektu przez osoby uprawnione (zgodnie z Prawem budowlanym) i sam fakt uzyskania takich zatwierdzeń nie zwalnia Wykonawcy w jakimkolwiek stopniu od pełnej odpowiedzialności za zaprojektowane rozwiązania i materiały, ani w kontekście Prawa Budowlanego ani Umowy zawartej z </w:t>
      </w:r>
      <w:r w:rsidR="00F05B24" w:rsidRPr="00F05B24">
        <w:rPr>
          <w:rFonts w:ascii="Calibri Light" w:hAnsi="Calibri Light" w:cs="Calibri Light"/>
          <w:sz w:val="22"/>
          <w:szCs w:val="22"/>
        </w:rPr>
        <w:t xml:space="preserve">Wykonawcą </w:t>
      </w:r>
      <w:r w:rsidRPr="0089663A">
        <w:rPr>
          <w:rFonts w:ascii="Calibri Light" w:hAnsi="Calibri Light" w:cs="Calibri Light"/>
          <w:sz w:val="22"/>
          <w:szCs w:val="22"/>
        </w:rPr>
        <w:t xml:space="preserve">wybranym w postępowaniu przetargowym. </w:t>
      </w:r>
    </w:p>
    <w:p w14:paraId="198EC811"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W szczególności Wykonawca uzyska wszelkie wymagane zgodnie z prawem uzgodnienia (w tym uzgodnienia z właścicielami nieruchomości i gestorami infrastruktury), opinie i decyzje administracyjne niezbędne dla zaprojektowania, wybudowania, uruchomienia i rozpoczęcia korzystania z robót objętych </w:t>
      </w:r>
      <w:r w:rsidR="00F05B24" w:rsidRPr="0089663A">
        <w:rPr>
          <w:rFonts w:ascii="Calibri Light" w:hAnsi="Calibri Light" w:cs="Calibri Light"/>
          <w:sz w:val="22"/>
          <w:szCs w:val="22"/>
        </w:rPr>
        <w:t>zakresem niniejszej SIWZ</w:t>
      </w:r>
      <w:r w:rsidRPr="0089663A">
        <w:rPr>
          <w:rFonts w:ascii="Calibri Light" w:hAnsi="Calibri Light" w:cs="Calibri Light"/>
          <w:sz w:val="22"/>
          <w:szCs w:val="22"/>
        </w:rPr>
        <w:t xml:space="preserve">. </w:t>
      </w:r>
    </w:p>
    <w:p w14:paraId="159DE807"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Wykonawca wykona Projekt budowlany, zgodny z wymaganiami </w:t>
      </w:r>
      <w:r w:rsidR="00FC5346">
        <w:rPr>
          <w:rFonts w:ascii="Calibri Light" w:hAnsi="Calibri Light" w:cs="Calibri Light"/>
          <w:sz w:val="22"/>
          <w:szCs w:val="22"/>
        </w:rPr>
        <w:t>u</w:t>
      </w:r>
      <w:r w:rsidR="00FA60AC">
        <w:rPr>
          <w:rFonts w:ascii="Calibri Light" w:hAnsi="Calibri Light" w:cs="Calibri Light"/>
          <w:sz w:val="22"/>
          <w:szCs w:val="22"/>
        </w:rPr>
        <w:t xml:space="preserve">staw </w:t>
      </w:r>
      <w:r w:rsidRPr="0089663A">
        <w:rPr>
          <w:rFonts w:ascii="Calibri Light" w:hAnsi="Calibri Light" w:cs="Calibri Light"/>
          <w:sz w:val="22"/>
          <w:szCs w:val="22"/>
        </w:rPr>
        <w:t>Praw</w:t>
      </w:r>
      <w:r w:rsidR="00FA60AC">
        <w:rPr>
          <w:rFonts w:ascii="Calibri Light" w:hAnsi="Calibri Light" w:cs="Calibri Light"/>
          <w:sz w:val="22"/>
          <w:szCs w:val="22"/>
        </w:rPr>
        <w:t>o</w:t>
      </w:r>
      <w:r w:rsidRPr="0089663A">
        <w:rPr>
          <w:rFonts w:ascii="Calibri Light" w:hAnsi="Calibri Light" w:cs="Calibri Light"/>
          <w:sz w:val="22"/>
          <w:szCs w:val="22"/>
        </w:rPr>
        <w:t xml:space="preserve"> Budowlane</w:t>
      </w:r>
      <w:r w:rsidR="00FC5346">
        <w:rPr>
          <w:rFonts w:ascii="Calibri Light" w:hAnsi="Calibri Light" w:cs="Calibri Light"/>
          <w:sz w:val="22"/>
          <w:szCs w:val="22"/>
        </w:rPr>
        <w:t xml:space="preserve"> </w:t>
      </w:r>
      <w:r w:rsidR="00FA60AC">
        <w:rPr>
          <w:rFonts w:ascii="Calibri Light" w:hAnsi="Calibri Light" w:cs="Calibri Light"/>
          <w:sz w:val="22"/>
          <w:szCs w:val="22"/>
        </w:rPr>
        <w:t xml:space="preserve">i </w:t>
      </w:r>
      <w:r w:rsidR="00FC5346">
        <w:rPr>
          <w:rFonts w:ascii="Calibri Light" w:hAnsi="Calibri Light" w:cs="Calibri Light"/>
          <w:sz w:val="22"/>
          <w:szCs w:val="22"/>
        </w:rPr>
        <w:t xml:space="preserve">Prawo Zamówień Publicznych oraz </w:t>
      </w:r>
      <w:r w:rsidR="00FA60AC">
        <w:rPr>
          <w:rFonts w:ascii="Calibri Light" w:hAnsi="Calibri Light" w:cs="Calibri Light"/>
          <w:sz w:val="22"/>
          <w:szCs w:val="22"/>
        </w:rPr>
        <w:t xml:space="preserve">przepisów wykonawczych </w:t>
      </w:r>
      <w:r w:rsidR="00FC5346">
        <w:rPr>
          <w:rFonts w:ascii="Calibri Light" w:hAnsi="Calibri Light" w:cs="Calibri Light"/>
          <w:sz w:val="22"/>
          <w:szCs w:val="22"/>
        </w:rPr>
        <w:t xml:space="preserve">do tych ustaw. </w:t>
      </w:r>
      <w:r w:rsidRPr="0089663A">
        <w:rPr>
          <w:rFonts w:ascii="Calibri Light" w:hAnsi="Calibri Light" w:cs="Calibri Light"/>
          <w:sz w:val="22"/>
          <w:szCs w:val="22"/>
        </w:rPr>
        <w:t xml:space="preserve">Ponadto Projekt budowlany powinien być wykonany: </w:t>
      </w:r>
    </w:p>
    <w:p w14:paraId="65DB22B1" w14:textId="77777777" w:rsidR="007E0750" w:rsidRPr="00FC5346" w:rsidRDefault="007E0750" w:rsidP="00E16530">
      <w:pPr>
        <w:numPr>
          <w:ilvl w:val="0"/>
          <w:numId w:val="10"/>
        </w:numPr>
        <w:jc w:val="both"/>
        <w:rPr>
          <w:rFonts w:ascii="Calibri Light" w:hAnsi="Calibri Light" w:cs="Calibri Light"/>
          <w:sz w:val="22"/>
          <w:szCs w:val="22"/>
        </w:rPr>
      </w:pPr>
      <w:r w:rsidRPr="00FC5346">
        <w:rPr>
          <w:rFonts w:ascii="Calibri Light" w:hAnsi="Calibri Light" w:cs="Calibri Light"/>
          <w:sz w:val="22"/>
          <w:szCs w:val="22"/>
        </w:rPr>
        <w:t xml:space="preserve">na podstawie materiałów wyjściowych zawartych w </w:t>
      </w:r>
      <w:r w:rsidR="00BD4EB9">
        <w:rPr>
          <w:rFonts w:ascii="Calibri Light" w:hAnsi="Calibri Light" w:cs="Calibri Light"/>
          <w:sz w:val="22"/>
          <w:szCs w:val="22"/>
        </w:rPr>
        <w:t xml:space="preserve">SIWZ </w:t>
      </w:r>
      <w:r w:rsidRPr="00FC5346">
        <w:rPr>
          <w:rFonts w:ascii="Calibri Light" w:hAnsi="Calibri Light" w:cs="Calibri Light"/>
          <w:sz w:val="22"/>
          <w:szCs w:val="22"/>
        </w:rPr>
        <w:t xml:space="preserve">i sprawdzonych przez Wykonawcę; </w:t>
      </w:r>
    </w:p>
    <w:p w14:paraId="22CECB73" w14:textId="77777777" w:rsidR="007E0750" w:rsidRPr="00FC5346" w:rsidRDefault="007E0750" w:rsidP="00E16530">
      <w:pPr>
        <w:numPr>
          <w:ilvl w:val="0"/>
          <w:numId w:val="10"/>
        </w:numPr>
        <w:jc w:val="both"/>
        <w:rPr>
          <w:rFonts w:ascii="Calibri Light" w:hAnsi="Calibri Light" w:cs="Calibri Light"/>
          <w:sz w:val="22"/>
          <w:szCs w:val="22"/>
        </w:rPr>
      </w:pPr>
      <w:r w:rsidRPr="00FC5346">
        <w:rPr>
          <w:rFonts w:ascii="Calibri Light" w:hAnsi="Calibri Light" w:cs="Calibri Light"/>
          <w:sz w:val="22"/>
          <w:szCs w:val="22"/>
        </w:rPr>
        <w:t xml:space="preserve">na podstawie odrębnych wymagań (np. konserwatorskich, ochrony środowiska); </w:t>
      </w:r>
    </w:p>
    <w:p w14:paraId="725FCADF" w14:textId="77777777" w:rsidR="007E0750" w:rsidRPr="00FC5346" w:rsidRDefault="007E0750" w:rsidP="00E16530">
      <w:pPr>
        <w:numPr>
          <w:ilvl w:val="0"/>
          <w:numId w:val="10"/>
        </w:numPr>
        <w:jc w:val="both"/>
        <w:rPr>
          <w:rFonts w:ascii="Calibri Light" w:hAnsi="Calibri Light" w:cs="Calibri Light"/>
          <w:sz w:val="22"/>
          <w:szCs w:val="22"/>
        </w:rPr>
      </w:pPr>
      <w:r w:rsidRPr="00FC5346">
        <w:rPr>
          <w:rFonts w:ascii="Calibri Light" w:hAnsi="Calibri Light" w:cs="Calibri Light"/>
          <w:sz w:val="22"/>
          <w:szCs w:val="22"/>
        </w:rPr>
        <w:t xml:space="preserve">na aktualnych podkładach geodezyjnych; </w:t>
      </w:r>
    </w:p>
    <w:p w14:paraId="5FF6D3E2" w14:textId="77777777" w:rsidR="007E0750" w:rsidRDefault="007E0750" w:rsidP="00E16530">
      <w:pPr>
        <w:numPr>
          <w:ilvl w:val="0"/>
          <w:numId w:val="10"/>
        </w:numPr>
        <w:jc w:val="both"/>
        <w:rPr>
          <w:rFonts w:ascii="Calibri Light" w:hAnsi="Calibri Light" w:cs="Calibri Light"/>
          <w:sz w:val="22"/>
          <w:szCs w:val="22"/>
        </w:rPr>
      </w:pPr>
      <w:r w:rsidRPr="00FC5346">
        <w:rPr>
          <w:rFonts w:ascii="Calibri Light" w:hAnsi="Calibri Light" w:cs="Calibri Light"/>
          <w:sz w:val="22"/>
          <w:szCs w:val="22"/>
        </w:rPr>
        <w:t xml:space="preserve">w takim zakresie szczegółowości, by możliwa była jednoznaczna ocena zaproponowanych w nim rozwiązań projektowych oraz uzyskanie wszystkich wymaganych opinii, uzgodnień, zatwierdzeń i pozwoleń wymaganych przez Prawo budowlane oraz wynikających z innych ustaw; </w:t>
      </w:r>
    </w:p>
    <w:p w14:paraId="1B2B5D25" w14:textId="77777777" w:rsidR="00BD4EB9" w:rsidRDefault="00BD4EB9" w:rsidP="00BD4EB9">
      <w:pPr>
        <w:numPr>
          <w:ilvl w:val="0"/>
          <w:numId w:val="11"/>
        </w:numPr>
        <w:jc w:val="both"/>
        <w:rPr>
          <w:rFonts w:ascii="Calibri Light" w:hAnsi="Calibri Light" w:cs="Calibri Light"/>
          <w:sz w:val="22"/>
          <w:szCs w:val="22"/>
        </w:rPr>
      </w:pPr>
      <w:r w:rsidRPr="00BD4EB9">
        <w:rPr>
          <w:rFonts w:ascii="Calibri Light" w:hAnsi="Calibri Light" w:cs="Calibri Light"/>
          <w:sz w:val="22"/>
          <w:szCs w:val="22"/>
        </w:rPr>
        <w:t xml:space="preserve">Projekt </w:t>
      </w:r>
      <w:r>
        <w:rPr>
          <w:rFonts w:ascii="Calibri Light" w:hAnsi="Calibri Light" w:cs="Calibri Light"/>
          <w:sz w:val="22"/>
          <w:szCs w:val="22"/>
        </w:rPr>
        <w:t>Z</w:t>
      </w:r>
      <w:r w:rsidRPr="00BD4EB9">
        <w:rPr>
          <w:rFonts w:ascii="Calibri Light" w:hAnsi="Calibri Light" w:cs="Calibri Light"/>
          <w:sz w:val="22"/>
          <w:szCs w:val="22"/>
        </w:rPr>
        <w:t xml:space="preserve">agospodarowania </w:t>
      </w:r>
      <w:r>
        <w:rPr>
          <w:rFonts w:ascii="Calibri Light" w:hAnsi="Calibri Light" w:cs="Calibri Light"/>
          <w:sz w:val="22"/>
          <w:szCs w:val="22"/>
        </w:rPr>
        <w:t>T</w:t>
      </w:r>
      <w:r w:rsidRPr="00BD4EB9">
        <w:rPr>
          <w:rFonts w:ascii="Calibri Light" w:hAnsi="Calibri Light" w:cs="Calibri Light"/>
          <w:sz w:val="22"/>
          <w:szCs w:val="22"/>
        </w:rPr>
        <w:t xml:space="preserve">erenu (część opisowa i część rysunkowa) sporządzony ma być na pozyskanej przez Wykonawcę aktualnej mapie do celów projektowych z inwentaryzacją zieleni oraz wskazaniem drzew i krzewów przeznaczonych do wycinki (gospodarka drzewostanem), zawierać ma opinię geotechniczną oraz wyniki badań geologicznych gruntu. Treść części opisowej powinna uwzględniać istniejący stan zagospodarowania terenu (opis w zakresie niezbędnym do uzupełnienia części rysunkowej), istniejące terenowe uwarunkowania realizacyjne, projektowane zagospodarowanie terenu (w zakresie niezbędnym do uzupełnienia części rysunkowej), projektowane obiekty i urządzenia budowlane, informację dotyczącą bezpieczeństwa i ochrony zdrowia uwzględniającą specyfikację projektowanego obiektu budowlanego, decyzje, pozwolenia, postanowienia, uzgodnienia, opinie, stanowiska, warunki i </w:t>
      </w:r>
      <w:r w:rsidRPr="00BD4EB9">
        <w:rPr>
          <w:rFonts w:ascii="Calibri Light" w:hAnsi="Calibri Light" w:cs="Calibri Light"/>
          <w:sz w:val="22"/>
          <w:szCs w:val="22"/>
        </w:rPr>
        <w:lastRenderedPageBreak/>
        <w:t>inne pisma uzyskane w trakcie wykonywania opracowania (wykaz i kopie – w razie potrzeby uwierzytelnione).</w:t>
      </w:r>
    </w:p>
    <w:p w14:paraId="69A11853" w14:textId="77777777" w:rsidR="004C074B" w:rsidRDefault="004C074B" w:rsidP="004C074B">
      <w:pPr>
        <w:pStyle w:val="Akapitzlist"/>
        <w:numPr>
          <w:ilvl w:val="0"/>
          <w:numId w:val="11"/>
        </w:numPr>
        <w:rPr>
          <w:rFonts w:ascii="Calibri Light" w:hAnsi="Calibri Light" w:cs="Calibri Light"/>
          <w:sz w:val="22"/>
          <w:szCs w:val="22"/>
          <w:lang w:val="pl-PL" w:eastAsia="pl-PL"/>
        </w:rPr>
      </w:pPr>
      <w:r w:rsidRPr="004C074B">
        <w:rPr>
          <w:rFonts w:ascii="Calibri Light" w:hAnsi="Calibri Light" w:cs="Calibri Light"/>
          <w:sz w:val="22"/>
          <w:szCs w:val="22"/>
          <w:lang w:val="pl-PL" w:eastAsia="pl-PL"/>
        </w:rPr>
        <w:t>Aktualna mapa do celów projektowych</w:t>
      </w:r>
      <w:r>
        <w:rPr>
          <w:rFonts w:ascii="Calibri Light" w:hAnsi="Calibri Light" w:cs="Calibri Light"/>
          <w:sz w:val="22"/>
          <w:szCs w:val="22"/>
          <w:lang w:val="pl-PL" w:eastAsia="pl-PL"/>
        </w:rPr>
        <w:t>:</w:t>
      </w:r>
    </w:p>
    <w:p w14:paraId="642F17B8" w14:textId="77777777" w:rsidR="004C074B" w:rsidRPr="004C074B" w:rsidRDefault="004C074B" w:rsidP="004C074B">
      <w:pPr>
        <w:numPr>
          <w:ilvl w:val="0"/>
          <w:numId w:val="29"/>
        </w:numPr>
        <w:jc w:val="both"/>
        <w:rPr>
          <w:rFonts w:ascii="Calibri Light" w:hAnsi="Calibri Light" w:cs="Calibri Light"/>
          <w:sz w:val="22"/>
          <w:szCs w:val="22"/>
        </w:rPr>
      </w:pPr>
      <w:r w:rsidRPr="004C074B">
        <w:rPr>
          <w:rFonts w:ascii="Calibri Light" w:hAnsi="Calibri Light" w:cs="Calibri Light"/>
          <w:sz w:val="22"/>
          <w:szCs w:val="22"/>
        </w:rPr>
        <w:t xml:space="preserve">na obszarze objętym projektowanymi ulicami należy wykonać nowy pomiar sytuacyjno–wysokościowy. Pomiarem należy objąć szczegóły stanowiące treść mapy zasadniczej (z uwzględnieniem elementów sieci uzbrojenia terenu). Konieczna jest inwentaryzacja urządzeń podziemnych, których istnienie stwierdzono w czasie wykonywania prac polowych, co do których nie ma informacji na mapach ani w instytucjach branżowych oraz pozyskiwanie informacji o uzbrojeniu terenu w drodze wywiadu środowiskowego, a także wszystkich istniejących urządzonych i nieurządzonych zjazdach; </w:t>
      </w:r>
    </w:p>
    <w:p w14:paraId="7DADD970" w14:textId="77777777" w:rsidR="004C074B" w:rsidRPr="004C074B" w:rsidRDefault="004C074B" w:rsidP="004C074B">
      <w:pPr>
        <w:numPr>
          <w:ilvl w:val="0"/>
          <w:numId w:val="29"/>
        </w:numPr>
        <w:jc w:val="both"/>
        <w:rPr>
          <w:rFonts w:ascii="Calibri Light" w:hAnsi="Calibri Light" w:cs="Calibri Light"/>
          <w:sz w:val="22"/>
          <w:szCs w:val="22"/>
        </w:rPr>
      </w:pPr>
      <w:r w:rsidRPr="004C074B">
        <w:rPr>
          <w:rFonts w:ascii="Calibri Light" w:hAnsi="Calibri Light" w:cs="Calibri Light"/>
          <w:sz w:val="22"/>
          <w:szCs w:val="22"/>
        </w:rPr>
        <w:t>mapę do celów projektowych należy wykonać w wersji numerycznej;</w:t>
      </w:r>
    </w:p>
    <w:p w14:paraId="117B9799" w14:textId="77777777" w:rsidR="004C074B" w:rsidRPr="004C074B" w:rsidRDefault="004C074B" w:rsidP="004C074B">
      <w:pPr>
        <w:numPr>
          <w:ilvl w:val="0"/>
          <w:numId w:val="29"/>
        </w:numPr>
        <w:jc w:val="both"/>
        <w:rPr>
          <w:rFonts w:ascii="Calibri Light" w:hAnsi="Calibri Light" w:cs="Calibri Light"/>
          <w:sz w:val="22"/>
          <w:szCs w:val="22"/>
        </w:rPr>
      </w:pPr>
      <w:r w:rsidRPr="004C074B">
        <w:rPr>
          <w:rFonts w:ascii="Calibri Light" w:hAnsi="Calibri Light" w:cs="Calibri Light"/>
          <w:sz w:val="22"/>
          <w:szCs w:val="22"/>
        </w:rPr>
        <w:t>mapę należy zarejestrować we właściwym Ośrodku Dokumentacji Geodezyjno-Kartograficznej z klauzulą “do celów projektowych”.</w:t>
      </w:r>
    </w:p>
    <w:p w14:paraId="4D739070" w14:textId="77777777" w:rsidR="00D56609" w:rsidRDefault="00D56609" w:rsidP="00BD4EB9">
      <w:pPr>
        <w:numPr>
          <w:ilvl w:val="0"/>
          <w:numId w:val="11"/>
        </w:numPr>
        <w:jc w:val="both"/>
        <w:rPr>
          <w:rFonts w:ascii="Calibri Light" w:hAnsi="Calibri Light" w:cs="Calibri Light"/>
          <w:sz w:val="22"/>
          <w:szCs w:val="22"/>
        </w:rPr>
      </w:pPr>
      <w:r>
        <w:rPr>
          <w:rFonts w:ascii="Calibri Light" w:hAnsi="Calibri Light" w:cs="Calibri Light"/>
          <w:sz w:val="22"/>
          <w:szCs w:val="22"/>
        </w:rPr>
        <w:t xml:space="preserve">Dokumentacja geodezyjna na cele uzyskania decyzji ZRiD, w szczególności powinna posiadać zestawienie działek wraz ze zmianami w klasyfikacji użytków gruntów objętych inwestycją a </w:t>
      </w:r>
      <w:r w:rsidR="00B35AA6">
        <w:rPr>
          <w:rFonts w:ascii="Calibri Light" w:hAnsi="Calibri Light" w:cs="Calibri Light"/>
          <w:sz w:val="22"/>
          <w:szCs w:val="22"/>
        </w:rPr>
        <w:t>Wykonawca (</w:t>
      </w:r>
      <w:r>
        <w:rPr>
          <w:rFonts w:ascii="Calibri Light" w:hAnsi="Calibri Light" w:cs="Calibri Light"/>
          <w:sz w:val="22"/>
          <w:szCs w:val="22"/>
        </w:rPr>
        <w:t>geodeta</w:t>
      </w:r>
      <w:r w:rsidR="00B35AA6">
        <w:rPr>
          <w:rFonts w:ascii="Calibri Light" w:hAnsi="Calibri Light" w:cs="Calibri Light"/>
          <w:sz w:val="22"/>
          <w:szCs w:val="22"/>
        </w:rPr>
        <w:t>)</w:t>
      </w:r>
      <w:r>
        <w:rPr>
          <w:rFonts w:ascii="Calibri Light" w:hAnsi="Calibri Light" w:cs="Calibri Light"/>
          <w:sz w:val="22"/>
          <w:szCs w:val="22"/>
        </w:rPr>
        <w:t xml:space="preserve"> jest zobowiązany do naniesienia tych zmian </w:t>
      </w:r>
      <w:r w:rsidR="00B35AA6">
        <w:rPr>
          <w:rFonts w:ascii="Calibri Light" w:hAnsi="Calibri Light" w:cs="Calibri Light"/>
          <w:sz w:val="22"/>
          <w:szCs w:val="22"/>
        </w:rPr>
        <w:t xml:space="preserve">po </w:t>
      </w:r>
      <w:r>
        <w:rPr>
          <w:rFonts w:ascii="Calibri Light" w:hAnsi="Calibri Light" w:cs="Calibri Light"/>
          <w:sz w:val="22"/>
          <w:szCs w:val="22"/>
        </w:rPr>
        <w:t>wybudowaniu drogi</w:t>
      </w:r>
      <w:r w:rsidR="00B35AA6">
        <w:rPr>
          <w:rFonts w:ascii="Calibri Light" w:hAnsi="Calibri Light" w:cs="Calibri Light"/>
          <w:sz w:val="22"/>
          <w:szCs w:val="22"/>
        </w:rPr>
        <w:t>.</w:t>
      </w:r>
      <w:r w:rsidR="00087E17">
        <w:rPr>
          <w:rFonts w:ascii="Calibri Light" w:hAnsi="Calibri Light" w:cs="Calibri Light"/>
          <w:sz w:val="22"/>
          <w:szCs w:val="22"/>
        </w:rPr>
        <w:t xml:space="preserve"> Należy ją sporządzi</w:t>
      </w:r>
      <w:r w:rsidR="00C61C94">
        <w:rPr>
          <w:rFonts w:ascii="Calibri Light" w:hAnsi="Calibri Light" w:cs="Calibri Light"/>
          <w:sz w:val="22"/>
          <w:szCs w:val="22"/>
        </w:rPr>
        <w:t>ć</w:t>
      </w:r>
      <w:r w:rsidR="00087E17">
        <w:rPr>
          <w:rFonts w:ascii="Calibri Light" w:hAnsi="Calibri Light" w:cs="Calibri Light"/>
          <w:sz w:val="22"/>
          <w:szCs w:val="22"/>
        </w:rPr>
        <w:t xml:space="preserve"> w ilości 8 kompletów.</w:t>
      </w:r>
    </w:p>
    <w:p w14:paraId="6578F9F1" w14:textId="77777777" w:rsidR="00BD4EB9" w:rsidRDefault="00BD4EB9" w:rsidP="00BD4EB9">
      <w:pPr>
        <w:numPr>
          <w:ilvl w:val="0"/>
          <w:numId w:val="11"/>
        </w:numPr>
        <w:jc w:val="both"/>
        <w:rPr>
          <w:rFonts w:ascii="Calibri Light" w:hAnsi="Calibri Light" w:cs="Calibri Light"/>
          <w:sz w:val="22"/>
          <w:szCs w:val="22"/>
        </w:rPr>
      </w:pPr>
      <w:r w:rsidRPr="00BD4EB9">
        <w:rPr>
          <w:rFonts w:ascii="Calibri Light" w:hAnsi="Calibri Light" w:cs="Calibri Light"/>
          <w:sz w:val="22"/>
          <w:szCs w:val="22"/>
        </w:rPr>
        <w:t>Projekt architektoniczno-budowlany w zakresie uwzględniającym specyfikę robót budowlanych występujących branż (w tym budowę, rozbudowę, przebudowę lub zabezpieczenia istniejącego uzbrojenia terenu kolidującego z inwestycją), określający funkcję, formę i konstrukcję przedmiotu zamówienia oraz niezbędne rozwiązania techniczne, odrębnie - kolorową planszę zbiorczą sieci uzbrojenia terenu.</w:t>
      </w:r>
    </w:p>
    <w:p w14:paraId="6D1989E9" w14:textId="77777777" w:rsidR="004C074B" w:rsidRPr="004C074B" w:rsidRDefault="004C074B" w:rsidP="004C074B">
      <w:pPr>
        <w:numPr>
          <w:ilvl w:val="0"/>
          <w:numId w:val="11"/>
        </w:numPr>
        <w:jc w:val="both"/>
        <w:rPr>
          <w:rFonts w:ascii="Calibri Light" w:hAnsi="Calibri Light" w:cs="Calibri Light"/>
          <w:sz w:val="22"/>
          <w:szCs w:val="22"/>
        </w:rPr>
      </w:pPr>
      <w:r w:rsidRPr="004C074B">
        <w:rPr>
          <w:rFonts w:ascii="Calibri Light" w:hAnsi="Calibri Light" w:cs="Calibri Light"/>
          <w:sz w:val="22"/>
          <w:szCs w:val="22"/>
        </w:rPr>
        <w:t>Projekty wykonawcze mają zawierać część opisową z uzgodnieniami i część rysunkową dla:</w:t>
      </w:r>
    </w:p>
    <w:p w14:paraId="07CC970D" w14:textId="77777777" w:rsidR="004C074B" w:rsidRPr="004C074B" w:rsidRDefault="004C074B" w:rsidP="00BE2834">
      <w:pPr>
        <w:numPr>
          <w:ilvl w:val="0"/>
          <w:numId w:val="33"/>
        </w:numPr>
        <w:jc w:val="both"/>
        <w:rPr>
          <w:rFonts w:ascii="Calibri Light" w:hAnsi="Calibri Light" w:cs="Calibri Light"/>
          <w:sz w:val="22"/>
          <w:szCs w:val="22"/>
        </w:rPr>
      </w:pPr>
      <w:r w:rsidRPr="004C074B">
        <w:rPr>
          <w:rFonts w:ascii="Calibri Light" w:hAnsi="Calibri Light" w:cs="Calibri Light"/>
          <w:sz w:val="22"/>
          <w:szCs w:val="22"/>
        </w:rPr>
        <w:t>branży drogowej (dotyczy budowy/rozbudowy/przebudowy układu drogowego), część rysunkowa powinna zawierać m.in.:</w:t>
      </w:r>
    </w:p>
    <w:p w14:paraId="4ECB744F" w14:textId="77777777"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plany sytuacyjno-wysokościowe w skali 1:500 oraz w miejscach mniej czytelnych dodatkowe rysunki planu sytuacyjno-wysokościowego w skali 1:250,</w:t>
      </w:r>
    </w:p>
    <w:p w14:paraId="6E39E971" w14:textId="3076BA6F"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przekroje normalne w skali 1:50 (zawierające warstwy konstrukcyjne nawierzchni, jej usytuowanie w pasie drogowym, wymiary, spadki, charakterystyczne rzędne, odwodnienia poprzeczne, pobocza z uwzględnieniem rzędnych korekty poziomu gruntu w pasie i poza pasem drogowym, konieczne zabezpieczenia skarp),</w:t>
      </w:r>
    </w:p>
    <w:p w14:paraId="3EBD7FB9" w14:textId="77777777"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rysunki szczegółowych rozwiązań konstrukcyjnych w skali 1:20,</w:t>
      </w:r>
    </w:p>
    <w:p w14:paraId="06D9B6CD" w14:textId="4B76E413"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przekroje poprzeczne w skali 1:100 wykonane min. co 30 m oraz w miejscach charakterystycznych np. na zjazdach,</w:t>
      </w:r>
    </w:p>
    <w:p w14:paraId="69467ABC" w14:textId="77777777"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profil podłużny w skali 1:100/1000,</w:t>
      </w:r>
    </w:p>
    <w:p w14:paraId="4FDF7B34" w14:textId="77777777"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plany rozbiórek w skali 1:500 z zaznaczonymi powierzchniami rozbiórek i konstrukcją rozbieranych nawierzchni, inwentaryzacja ilościowa i jakościowa rozbiórki istniejącej nawierzchni oraz elementów kolidujących z projektowaną przebudową/budową ulic,</w:t>
      </w:r>
    </w:p>
    <w:p w14:paraId="4B864BDD" w14:textId="77777777"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plany warstwicowe jezdni w skali 1:500,</w:t>
      </w:r>
    </w:p>
    <w:p w14:paraId="7A192C2E" w14:textId="77777777"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schemat/plan tyczenia w skali 1:500,</w:t>
      </w:r>
    </w:p>
    <w:p w14:paraId="32C0EB2E" w14:textId="77777777" w:rsidR="004C074B" w:rsidRPr="004C074B" w:rsidRDefault="004C074B" w:rsidP="004C074B">
      <w:pPr>
        <w:numPr>
          <w:ilvl w:val="0"/>
          <w:numId w:val="30"/>
        </w:numPr>
        <w:jc w:val="both"/>
        <w:rPr>
          <w:rFonts w:ascii="Calibri Light" w:hAnsi="Calibri Light" w:cs="Calibri Light"/>
          <w:sz w:val="22"/>
          <w:szCs w:val="22"/>
        </w:rPr>
      </w:pPr>
      <w:r w:rsidRPr="004C074B">
        <w:rPr>
          <w:rFonts w:ascii="Calibri Light" w:hAnsi="Calibri Light" w:cs="Calibri Light"/>
          <w:sz w:val="22"/>
          <w:szCs w:val="22"/>
        </w:rPr>
        <w:t>lokalizację urządzeń bezpieczeństwa ruchu drogowego (lustra, bariery ochronne i in.);</w:t>
      </w:r>
    </w:p>
    <w:p w14:paraId="2E0B10F7" w14:textId="77777777" w:rsidR="004C074B" w:rsidRPr="004C074B" w:rsidRDefault="004C074B" w:rsidP="00BE2834">
      <w:pPr>
        <w:numPr>
          <w:ilvl w:val="0"/>
          <w:numId w:val="33"/>
        </w:numPr>
        <w:jc w:val="both"/>
        <w:rPr>
          <w:rFonts w:ascii="Calibri Light" w:hAnsi="Calibri Light" w:cs="Calibri Light"/>
          <w:sz w:val="22"/>
          <w:szCs w:val="22"/>
        </w:rPr>
      </w:pPr>
      <w:r w:rsidRPr="004C074B">
        <w:rPr>
          <w:rFonts w:ascii="Calibri Light" w:hAnsi="Calibri Light" w:cs="Calibri Light"/>
          <w:sz w:val="22"/>
          <w:szCs w:val="22"/>
        </w:rPr>
        <w:t>branży inżynierii ruchu - projekt docelowej organizacji ruchu zawierający docelowe oznakowanie poziome i pionowe;</w:t>
      </w:r>
    </w:p>
    <w:p w14:paraId="7996919E" w14:textId="77777777" w:rsidR="004C074B" w:rsidRPr="004C074B" w:rsidRDefault="004C074B" w:rsidP="00BE2834">
      <w:pPr>
        <w:numPr>
          <w:ilvl w:val="0"/>
          <w:numId w:val="33"/>
        </w:numPr>
        <w:jc w:val="both"/>
        <w:rPr>
          <w:rFonts w:ascii="Calibri Light" w:hAnsi="Calibri Light" w:cs="Calibri Light"/>
          <w:sz w:val="22"/>
          <w:szCs w:val="22"/>
        </w:rPr>
      </w:pPr>
      <w:r w:rsidRPr="004C074B">
        <w:rPr>
          <w:rFonts w:ascii="Calibri Light" w:hAnsi="Calibri Light" w:cs="Calibri Light"/>
          <w:sz w:val="22"/>
          <w:szCs w:val="22"/>
        </w:rPr>
        <w:t>branży elektrycznej – projekt budowy oświetlenia ulicznego</w:t>
      </w:r>
      <w:r w:rsidR="008C6130">
        <w:rPr>
          <w:rFonts w:ascii="Calibri Light" w:hAnsi="Calibri Light" w:cs="Calibri Light"/>
          <w:sz w:val="22"/>
          <w:szCs w:val="22"/>
        </w:rPr>
        <w:t xml:space="preserve"> </w:t>
      </w:r>
      <w:r w:rsidR="008C6130" w:rsidRPr="008C6130">
        <w:rPr>
          <w:rFonts w:ascii="Calibri Light" w:hAnsi="Calibri Light" w:cs="Calibri Light"/>
          <w:sz w:val="22"/>
          <w:szCs w:val="22"/>
        </w:rPr>
        <w:t xml:space="preserve">wraz z </w:t>
      </w:r>
      <w:r w:rsidR="008C6130">
        <w:rPr>
          <w:rFonts w:ascii="Calibri Light" w:hAnsi="Calibri Light" w:cs="Calibri Light"/>
          <w:sz w:val="22"/>
          <w:szCs w:val="22"/>
        </w:rPr>
        <w:t xml:space="preserve">ewentualnym </w:t>
      </w:r>
      <w:r w:rsidR="008C6130" w:rsidRPr="008C6130">
        <w:rPr>
          <w:rFonts w:ascii="Calibri Light" w:hAnsi="Calibri Light" w:cs="Calibri Light"/>
          <w:sz w:val="22"/>
          <w:szCs w:val="22"/>
        </w:rPr>
        <w:t>doświetleniem przejść dla pieszych</w:t>
      </w:r>
      <w:r w:rsidR="008C6130">
        <w:rPr>
          <w:rFonts w:ascii="Calibri Light" w:hAnsi="Calibri Light" w:cs="Calibri Light"/>
          <w:sz w:val="22"/>
          <w:szCs w:val="22"/>
        </w:rPr>
        <w:t xml:space="preserve"> (lokalizacja w uzgodnieniu z Zamawiającym)</w:t>
      </w:r>
      <w:r w:rsidRPr="004C074B">
        <w:rPr>
          <w:rFonts w:ascii="Calibri Light" w:hAnsi="Calibri Light" w:cs="Calibri Light"/>
          <w:sz w:val="22"/>
          <w:szCs w:val="22"/>
        </w:rPr>
        <w:t>;</w:t>
      </w:r>
    </w:p>
    <w:p w14:paraId="205D5BF4" w14:textId="77777777" w:rsidR="004C074B" w:rsidRPr="004C074B" w:rsidRDefault="004C074B" w:rsidP="00BE2834">
      <w:pPr>
        <w:numPr>
          <w:ilvl w:val="0"/>
          <w:numId w:val="33"/>
        </w:numPr>
        <w:jc w:val="both"/>
        <w:rPr>
          <w:rFonts w:ascii="Calibri Light" w:hAnsi="Calibri Light" w:cs="Calibri Light"/>
          <w:sz w:val="22"/>
          <w:szCs w:val="22"/>
        </w:rPr>
      </w:pPr>
      <w:r w:rsidRPr="004C074B">
        <w:rPr>
          <w:rFonts w:ascii="Calibri Light" w:hAnsi="Calibri Light" w:cs="Calibri Light"/>
          <w:sz w:val="22"/>
          <w:szCs w:val="22"/>
        </w:rPr>
        <w:t>branży sanitarnej - część rysunkowa powinna zawierać m.in.:</w:t>
      </w:r>
    </w:p>
    <w:p w14:paraId="389D555D" w14:textId="77777777" w:rsidR="004C074B" w:rsidRPr="004C074B" w:rsidRDefault="004C074B" w:rsidP="004C074B">
      <w:pPr>
        <w:numPr>
          <w:ilvl w:val="0"/>
          <w:numId w:val="31"/>
        </w:numPr>
        <w:jc w:val="both"/>
        <w:rPr>
          <w:rFonts w:ascii="Calibri Light" w:hAnsi="Calibri Light" w:cs="Calibri Light"/>
          <w:sz w:val="22"/>
          <w:szCs w:val="22"/>
        </w:rPr>
      </w:pPr>
      <w:r w:rsidRPr="004C074B">
        <w:rPr>
          <w:rFonts w:ascii="Calibri Light" w:hAnsi="Calibri Light" w:cs="Calibri Light"/>
          <w:sz w:val="22"/>
          <w:szCs w:val="22"/>
        </w:rPr>
        <w:t>plany sytuacyjno-wysokościowe w skali 1:500 oraz w miejscach mniej czytelnych dodatkowe rysunki planu sytuacyjno-wysokościowego w skali 1:250,</w:t>
      </w:r>
    </w:p>
    <w:p w14:paraId="06E0B3B2" w14:textId="77777777" w:rsidR="004C074B" w:rsidRPr="004C074B" w:rsidRDefault="004C074B" w:rsidP="004C074B">
      <w:pPr>
        <w:numPr>
          <w:ilvl w:val="0"/>
          <w:numId w:val="31"/>
        </w:numPr>
        <w:jc w:val="both"/>
        <w:rPr>
          <w:rFonts w:ascii="Calibri Light" w:hAnsi="Calibri Light" w:cs="Calibri Light"/>
          <w:sz w:val="22"/>
          <w:szCs w:val="22"/>
        </w:rPr>
      </w:pPr>
      <w:r w:rsidRPr="004C074B">
        <w:rPr>
          <w:rFonts w:ascii="Calibri Light" w:hAnsi="Calibri Light" w:cs="Calibri Light"/>
          <w:sz w:val="22"/>
          <w:szCs w:val="22"/>
        </w:rPr>
        <w:t>profile podłużne z zaznaczoną geologią w miejscach wykonanych odwiertów oraz z zaznaczoną istniejącą infrastrukturą techniczną i obiektami inżynierskimi w miejscach przecięcia tras,</w:t>
      </w:r>
    </w:p>
    <w:p w14:paraId="755A5E25" w14:textId="77777777" w:rsidR="004C074B" w:rsidRPr="004C074B" w:rsidRDefault="004C074B" w:rsidP="00BE2834">
      <w:pPr>
        <w:numPr>
          <w:ilvl w:val="0"/>
          <w:numId w:val="33"/>
        </w:numPr>
        <w:jc w:val="both"/>
        <w:rPr>
          <w:rFonts w:ascii="Calibri Light" w:hAnsi="Calibri Light" w:cs="Calibri Light"/>
          <w:sz w:val="22"/>
          <w:szCs w:val="22"/>
        </w:rPr>
      </w:pPr>
      <w:r w:rsidRPr="004C074B">
        <w:rPr>
          <w:rFonts w:ascii="Calibri Light" w:hAnsi="Calibri Light" w:cs="Calibri Light"/>
          <w:sz w:val="22"/>
          <w:szCs w:val="22"/>
        </w:rPr>
        <w:t>branży zieleni - inwentaryzacja zieleni, likwidacja nasadzeń kolidujących z przebudową/budowa ulic, urządzenie nowych trawników,</w:t>
      </w:r>
    </w:p>
    <w:p w14:paraId="26DAB145" w14:textId="77777777" w:rsidR="004C074B" w:rsidRPr="004C074B" w:rsidRDefault="004C074B" w:rsidP="00BE2834">
      <w:pPr>
        <w:numPr>
          <w:ilvl w:val="0"/>
          <w:numId w:val="33"/>
        </w:numPr>
        <w:jc w:val="both"/>
        <w:rPr>
          <w:rFonts w:ascii="Calibri Light" w:hAnsi="Calibri Light" w:cs="Calibri Light"/>
          <w:sz w:val="22"/>
          <w:szCs w:val="22"/>
        </w:rPr>
      </w:pPr>
      <w:r w:rsidRPr="004C074B">
        <w:rPr>
          <w:rFonts w:ascii="Calibri Light" w:hAnsi="Calibri Light" w:cs="Calibri Light"/>
          <w:sz w:val="22"/>
          <w:szCs w:val="22"/>
        </w:rPr>
        <w:t>organizacji ruchu drogowego na czas realizacji robót w części rysunkowej powinien zawierać m.in.:</w:t>
      </w:r>
    </w:p>
    <w:p w14:paraId="2ECF7969" w14:textId="77777777" w:rsidR="004C074B" w:rsidRPr="004C074B" w:rsidRDefault="004C074B" w:rsidP="004C074B">
      <w:pPr>
        <w:numPr>
          <w:ilvl w:val="0"/>
          <w:numId w:val="32"/>
        </w:numPr>
        <w:jc w:val="both"/>
        <w:rPr>
          <w:rFonts w:ascii="Calibri Light" w:hAnsi="Calibri Light" w:cs="Calibri Light"/>
          <w:sz w:val="22"/>
          <w:szCs w:val="22"/>
        </w:rPr>
      </w:pPr>
      <w:r w:rsidRPr="004C074B">
        <w:rPr>
          <w:rFonts w:ascii="Calibri Light" w:hAnsi="Calibri Light" w:cs="Calibri Light"/>
          <w:sz w:val="22"/>
          <w:szCs w:val="22"/>
        </w:rPr>
        <w:t>tymczasowe zmiany w oznakowaniu pionowym i poziomym ulic,</w:t>
      </w:r>
    </w:p>
    <w:p w14:paraId="687186B6" w14:textId="77777777" w:rsidR="004C074B" w:rsidRPr="004C074B" w:rsidRDefault="004C074B" w:rsidP="004C074B">
      <w:pPr>
        <w:numPr>
          <w:ilvl w:val="0"/>
          <w:numId w:val="32"/>
        </w:numPr>
        <w:jc w:val="both"/>
        <w:rPr>
          <w:rFonts w:ascii="Calibri Light" w:hAnsi="Calibri Light" w:cs="Calibri Light"/>
          <w:sz w:val="22"/>
          <w:szCs w:val="22"/>
        </w:rPr>
      </w:pPr>
      <w:r w:rsidRPr="004C074B">
        <w:rPr>
          <w:rFonts w:ascii="Calibri Light" w:hAnsi="Calibri Light" w:cs="Calibri Light"/>
          <w:sz w:val="22"/>
          <w:szCs w:val="22"/>
        </w:rPr>
        <w:t>oznakowanie i zabezpieczenie terenu budowy,</w:t>
      </w:r>
    </w:p>
    <w:p w14:paraId="6649DE97" w14:textId="77777777" w:rsidR="004C074B" w:rsidRPr="004C074B" w:rsidRDefault="004C074B" w:rsidP="004C074B">
      <w:pPr>
        <w:numPr>
          <w:ilvl w:val="0"/>
          <w:numId w:val="32"/>
        </w:numPr>
        <w:jc w:val="both"/>
        <w:rPr>
          <w:rFonts w:ascii="Calibri Light" w:hAnsi="Calibri Light" w:cs="Calibri Light"/>
          <w:sz w:val="22"/>
          <w:szCs w:val="22"/>
        </w:rPr>
      </w:pPr>
      <w:r w:rsidRPr="004C074B">
        <w:rPr>
          <w:rFonts w:ascii="Calibri Light" w:hAnsi="Calibri Light" w:cs="Calibri Light"/>
          <w:sz w:val="22"/>
          <w:szCs w:val="22"/>
        </w:rPr>
        <w:t>tymczasowe ciągi piesze, przejazdy i przystanki.</w:t>
      </w:r>
    </w:p>
    <w:p w14:paraId="3AED24F7" w14:textId="77777777" w:rsidR="004218E8"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lastRenderedPageBreak/>
        <w:t xml:space="preserve">Wykonawca przygotuje wszystkie inne dokumenty, opracowania i uzyska wszelkie uzgodnienia niezbędne dla zgodnego z prawem i skutecznego wystąpienia o </w:t>
      </w:r>
      <w:r w:rsidR="002C2379">
        <w:rPr>
          <w:rFonts w:ascii="Calibri Light" w:hAnsi="Calibri Light" w:cs="Calibri Light"/>
          <w:sz w:val="22"/>
          <w:szCs w:val="22"/>
        </w:rPr>
        <w:t>uzyskanie zgód budowlanych</w:t>
      </w:r>
      <w:r w:rsidRPr="0089663A">
        <w:rPr>
          <w:rFonts w:ascii="Calibri Light" w:hAnsi="Calibri Light" w:cs="Calibri Light"/>
          <w:sz w:val="22"/>
          <w:szCs w:val="22"/>
        </w:rPr>
        <w:t xml:space="preserve">. </w:t>
      </w:r>
    </w:p>
    <w:p w14:paraId="36AFF6F7" w14:textId="77777777" w:rsidR="00AA35D2" w:rsidRPr="0089663A" w:rsidRDefault="00AA35D2" w:rsidP="00E16530">
      <w:pPr>
        <w:numPr>
          <w:ilvl w:val="0"/>
          <w:numId w:val="11"/>
        </w:numPr>
        <w:jc w:val="both"/>
        <w:rPr>
          <w:rFonts w:ascii="Calibri Light" w:hAnsi="Calibri Light" w:cs="Calibri Light"/>
          <w:sz w:val="22"/>
          <w:szCs w:val="22"/>
        </w:rPr>
      </w:pPr>
      <w:r w:rsidRPr="00AA35D2">
        <w:rPr>
          <w:rFonts w:ascii="Calibri Light" w:hAnsi="Calibri Light" w:cs="Calibri Light"/>
          <w:sz w:val="22"/>
          <w:szCs w:val="22"/>
        </w:rPr>
        <w:t>Projekt wykonawczy</w:t>
      </w:r>
      <w:r w:rsidRPr="0089663A">
        <w:rPr>
          <w:rFonts w:ascii="Calibri Light" w:hAnsi="Calibri Light" w:cs="Calibri Light"/>
          <w:sz w:val="22"/>
          <w:szCs w:val="22"/>
        </w:rPr>
        <w:t xml:space="preserve"> obejmować będzie rysunki i opisy wszystkich elementów robót. Projekt wykonawczy przedstawiał będzie i uszczegóławiał rozwiązania z Projektu budowlanego w zakresie elementów robót, ich parametrów wymiarowych i technicznych, szczegółowe specyfikacje (ilościową i jakościową) urządzeń i materiałów. </w:t>
      </w:r>
    </w:p>
    <w:p w14:paraId="17A23667"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Dokumentacja projektowa zostanie opracowana przez Wykonawcę w zakresie umożliwiającym wykonanie realizacji robót na jej podstawie</w:t>
      </w:r>
      <w:r w:rsidR="003C20DA">
        <w:rPr>
          <w:rFonts w:ascii="Calibri Light" w:hAnsi="Calibri Light" w:cs="Calibri Light"/>
          <w:sz w:val="22"/>
          <w:szCs w:val="22"/>
        </w:rPr>
        <w:t xml:space="preserve"> zgodnie z przepisami zamówień publicznych</w:t>
      </w:r>
      <w:r w:rsidRPr="0089663A">
        <w:rPr>
          <w:rFonts w:ascii="Calibri Light" w:hAnsi="Calibri Light" w:cs="Calibri Light"/>
          <w:sz w:val="22"/>
          <w:szCs w:val="22"/>
        </w:rPr>
        <w:t xml:space="preserve">. Wykonawca jest odpowiedzialny za stosowane metody wykonywania opracowań projektowych. Wykonawca zobowiązany jest znać wszystkie przepisy wydane przez władze centralne i lokalne oraz inne przepisy, regulaminy i wytyczne, które są w jakikolwiek sposób związane z wykonywanymi opracowaniami projektowymi i będzie w pełni odpowiedzialny za przestrzeganie ich postanowień podczas wykonywania opracowań projektowych. Podstawowe obowiązki projektanta, wymagane prawem, określone są w ustawie Prawo Budowlane oraz w ustawie o samorządzie zawodowym. </w:t>
      </w:r>
    </w:p>
    <w:p w14:paraId="450DCAA2"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Wykonawca ma obowiązek zapewnić sprawdzenie Projektu budowlanego oraz Projektu wykonawczego pod względem zgodności z przepisami, w tym techniczno-budowlanymi, przez osobę posiadającą uprawnienia budowlane do projektowania bez ograniczeń w odpowiedniej specjalności. Osoby sprawdzające Projekt Budowlany powinny posiadać aktualne zaświadczenie o przynależności do właściwej Okręgowej Izby Inżynierów Budownictwa, przez cały czas trwania Umowy. Kserokopie wszelkich uzyskanych warunków technicznych, decyzji, opinii, uzgodnień, zatwierdzeń i pozwoleń należy na bieżąco przekazywać Zamawiającemu, w terminach umożliwiających ewentualne skorzystanie z trybu odwoławczego. Obowiązkiem Wykonawcy jest uzyskanie oraz utrzymanie w mocy, do czasu ostatecznego odbioru i otrzymania ostatecznej decyzji o pozwoleniu na użytkowanie, wszystkich wymaganych prawem uzgodnień i opinii rozwiązań projektowych. </w:t>
      </w:r>
    </w:p>
    <w:p w14:paraId="3D23920D"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Opracowania projektowe powinny być wykonane z odpowiednią szczegółowością (dokładnością). Odpowiednia szczegółowość dotyczy istniejących i projektowanych parametrów terenu i parametrów obiektów wchodzących w skład opracowań projektowych. Stopień szczegółowości zależy głownie od celów jakie przypisano danemu opracowaniu projektowemu oraz od rodzaju i złożoności projektowanego zadania. Rozwiązania projektowe zamieszczane w materiałach projektowych służących do uzyskania potrzebnych opinii, uzgodnień i pozwoleń powinny przedstawiać niezbędny na danym etapie zakres szczegółowości projektowanego zadania inwestycyjnego. </w:t>
      </w:r>
    </w:p>
    <w:p w14:paraId="18A6D777" w14:textId="77777777" w:rsidR="007E0750" w:rsidRPr="0089663A"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Wymaga się aby wszystkie opracowania rysunkowe, opisowe i dokumenty były opracowywane w języku polskim. Szata graficzna i wydawnicza powinna spełniać wymagania określone stosownymi rozporządzeniami i ustawami, a w szczególności powinna: </w:t>
      </w:r>
    </w:p>
    <w:p w14:paraId="53A4A26E" w14:textId="77777777" w:rsidR="007E0750" w:rsidRPr="0089663A" w:rsidRDefault="007E0750" w:rsidP="00E16530">
      <w:pPr>
        <w:numPr>
          <w:ilvl w:val="0"/>
          <w:numId w:val="14"/>
        </w:numPr>
        <w:jc w:val="both"/>
        <w:rPr>
          <w:rFonts w:ascii="Calibri Light" w:hAnsi="Calibri Light" w:cs="Calibri Light"/>
          <w:sz w:val="22"/>
          <w:szCs w:val="22"/>
        </w:rPr>
      </w:pPr>
      <w:r w:rsidRPr="0089663A">
        <w:rPr>
          <w:rFonts w:ascii="Calibri Light" w:hAnsi="Calibri Light" w:cs="Calibri Light"/>
          <w:sz w:val="22"/>
          <w:szCs w:val="22"/>
        </w:rPr>
        <w:t xml:space="preserve">zapewnić czytelność, przejrzystość i jednoznaczność treści, być zgodna z wymaganiami odpowiednich przepisów, norm i wytycznych oraz część opisowa powinna być napisana na komputerze; </w:t>
      </w:r>
    </w:p>
    <w:p w14:paraId="6DF84A9F" w14:textId="77777777" w:rsidR="007E0750" w:rsidRPr="0089663A" w:rsidRDefault="007E0750" w:rsidP="00E16530">
      <w:pPr>
        <w:numPr>
          <w:ilvl w:val="0"/>
          <w:numId w:val="14"/>
        </w:numPr>
        <w:jc w:val="both"/>
        <w:rPr>
          <w:rFonts w:ascii="Calibri Light" w:hAnsi="Calibri Light" w:cs="Calibri Light"/>
          <w:sz w:val="22"/>
          <w:szCs w:val="22"/>
        </w:rPr>
      </w:pPr>
      <w:r w:rsidRPr="0089663A">
        <w:rPr>
          <w:rFonts w:ascii="Calibri Light" w:hAnsi="Calibri Light" w:cs="Calibri Light"/>
          <w:sz w:val="22"/>
          <w:szCs w:val="22"/>
        </w:rPr>
        <w:t xml:space="preserve">liczba arkuszy rysunkowych powinna być ograniczona do niezbędnego minimum; </w:t>
      </w:r>
    </w:p>
    <w:p w14:paraId="6953AED8" w14:textId="77777777" w:rsidR="007E0750" w:rsidRPr="0089663A" w:rsidRDefault="007E0750" w:rsidP="00E16530">
      <w:pPr>
        <w:numPr>
          <w:ilvl w:val="0"/>
          <w:numId w:val="14"/>
        </w:numPr>
        <w:jc w:val="both"/>
        <w:rPr>
          <w:rFonts w:ascii="Calibri Light" w:hAnsi="Calibri Light" w:cs="Calibri Light"/>
          <w:sz w:val="22"/>
          <w:szCs w:val="22"/>
        </w:rPr>
      </w:pPr>
      <w:r w:rsidRPr="0089663A">
        <w:rPr>
          <w:rFonts w:ascii="Calibri Light" w:hAnsi="Calibri Light" w:cs="Calibri Light"/>
          <w:sz w:val="22"/>
          <w:szCs w:val="22"/>
        </w:rPr>
        <w:t>wszystkie elementy dokumentacji i załączniki powinny być oprawione w oprawę uniemożliwiającą ich dekompletację, wyposażone w kartę tytułową</w:t>
      </w:r>
      <w:r w:rsidR="00C43B4C">
        <w:rPr>
          <w:rFonts w:ascii="Calibri Light" w:hAnsi="Calibri Light" w:cs="Calibri Light"/>
          <w:sz w:val="22"/>
          <w:szCs w:val="22"/>
        </w:rPr>
        <w:t xml:space="preserve">, </w:t>
      </w:r>
      <w:r w:rsidRPr="0089663A">
        <w:rPr>
          <w:rFonts w:ascii="Calibri Light" w:hAnsi="Calibri Light" w:cs="Calibri Light"/>
          <w:sz w:val="22"/>
          <w:szCs w:val="22"/>
        </w:rPr>
        <w:t>spis treści</w:t>
      </w:r>
      <w:r w:rsidR="00C43B4C">
        <w:rPr>
          <w:rFonts w:ascii="Calibri Light" w:hAnsi="Calibri Light" w:cs="Calibri Light"/>
          <w:sz w:val="22"/>
          <w:szCs w:val="22"/>
        </w:rPr>
        <w:t>, zestawienie wydawnicze opracowania i kartę koordynacji branżowej</w:t>
      </w:r>
      <w:r w:rsidRPr="0089663A">
        <w:rPr>
          <w:rFonts w:ascii="Calibri Light" w:hAnsi="Calibri Light" w:cs="Calibri Light"/>
          <w:sz w:val="22"/>
          <w:szCs w:val="22"/>
        </w:rPr>
        <w:t xml:space="preserve">; </w:t>
      </w:r>
    </w:p>
    <w:p w14:paraId="4A6782B0" w14:textId="77777777" w:rsidR="007E0750" w:rsidRPr="0089663A" w:rsidRDefault="007E0750" w:rsidP="00E16530">
      <w:pPr>
        <w:numPr>
          <w:ilvl w:val="0"/>
          <w:numId w:val="14"/>
        </w:numPr>
        <w:jc w:val="both"/>
        <w:rPr>
          <w:rFonts w:ascii="Calibri Light" w:hAnsi="Calibri Light" w:cs="Calibri Light"/>
          <w:sz w:val="22"/>
          <w:szCs w:val="22"/>
        </w:rPr>
      </w:pPr>
      <w:r w:rsidRPr="0089663A">
        <w:rPr>
          <w:rFonts w:ascii="Calibri Light" w:hAnsi="Calibri Light" w:cs="Calibri Light"/>
          <w:sz w:val="22"/>
          <w:szCs w:val="22"/>
        </w:rPr>
        <w:t xml:space="preserve">rysunki powinny być wykonane wg zasad rysunku technicznego w technice cyfrowej; </w:t>
      </w:r>
    </w:p>
    <w:p w14:paraId="000D7B33" w14:textId="77777777" w:rsidR="007E0750" w:rsidRPr="0089663A" w:rsidRDefault="007E0750" w:rsidP="00E16530">
      <w:pPr>
        <w:numPr>
          <w:ilvl w:val="0"/>
          <w:numId w:val="14"/>
        </w:numPr>
        <w:jc w:val="both"/>
        <w:rPr>
          <w:rFonts w:ascii="Calibri Light" w:hAnsi="Calibri Light" w:cs="Calibri Light"/>
          <w:sz w:val="22"/>
          <w:szCs w:val="22"/>
        </w:rPr>
      </w:pPr>
      <w:r w:rsidRPr="0089663A">
        <w:rPr>
          <w:rFonts w:ascii="Calibri Light" w:hAnsi="Calibri Light" w:cs="Calibri Light"/>
          <w:sz w:val="22"/>
          <w:szCs w:val="22"/>
        </w:rPr>
        <w:t>każdy rysunek powinien być opatrzony metryką zawierająca: nazwę i adres obiektu budowlanego, tytuł rysunku, jego skal</w:t>
      </w:r>
      <w:r w:rsidR="00C43B4C">
        <w:rPr>
          <w:rFonts w:ascii="Calibri Light" w:hAnsi="Calibri Light" w:cs="Calibri Light"/>
          <w:sz w:val="22"/>
          <w:szCs w:val="22"/>
        </w:rPr>
        <w:t>ę</w:t>
      </w:r>
      <w:r w:rsidRPr="0089663A">
        <w:rPr>
          <w:rFonts w:ascii="Calibri Light" w:hAnsi="Calibri Light" w:cs="Calibri Light"/>
          <w:sz w:val="22"/>
          <w:szCs w:val="22"/>
        </w:rPr>
        <w:t xml:space="preserve">, imię i nazwisko projektanta(-ów), sprawdzającego (- ych), datę i ich podpis(y), specjalność i numer uprawnień budowlanych, podobnie jak strony tytułowe i okładki poszczególnych części składowych opracowania projektowego; </w:t>
      </w:r>
    </w:p>
    <w:p w14:paraId="203BFE2A" w14:textId="77777777" w:rsidR="00C43B4C" w:rsidRDefault="007E0750" w:rsidP="00E16530">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Tekst dokumentacji należy sporządzić zgodnie z zasadami języka polskiego tzn. poprawnie pod względem stylistycznym, gramatycznym, ortograficznym i interpunkcyjnym, przy użyciu dostępnych formatów tekstu, takich jak wielkość czcionki, wyróżnienia, pogrubienia, kursywa itp. Proces</w:t>
      </w:r>
      <w:r w:rsidR="00D46C07" w:rsidRPr="0089663A">
        <w:rPr>
          <w:rFonts w:ascii="Calibri Light" w:hAnsi="Calibri Light" w:cs="Calibri Light"/>
          <w:sz w:val="22"/>
          <w:szCs w:val="22"/>
        </w:rPr>
        <w:t xml:space="preserve"> </w:t>
      </w:r>
      <w:r w:rsidRPr="0089663A">
        <w:rPr>
          <w:rFonts w:ascii="Calibri Light" w:hAnsi="Calibri Light" w:cs="Calibri Light"/>
          <w:sz w:val="22"/>
          <w:szCs w:val="22"/>
        </w:rPr>
        <w:t xml:space="preserve">weryfikacji danego opracowania projektowego dobiega końca, gdy Zamawiający uznaje, że zostało ono sporządzone bez braków i uchybień powodujących jego niezgodność z PFU. </w:t>
      </w:r>
    </w:p>
    <w:p w14:paraId="3892524C" w14:textId="77777777" w:rsidR="00B35AA6" w:rsidRDefault="007E0750" w:rsidP="00B35AA6">
      <w:pPr>
        <w:numPr>
          <w:ilvl w:val="0"/>
          <w:numId w:val="11"/>
        </w:numPr>
        <w:jc w:val="both"/>
        <w:rPr>
          <w:rFonts w:ascii="Calibri Light" w:hAnsi="Calibri Light" w:cs="Calibri Light"/>
          <w:sz w:val="22"/>
          <w:szCs w:val="22"/>
        </w:rPr>
      </w:pPr>
      <w:r w:rsidRPr="0089663A">
        <w:rPr>
          <w:rFonts w:ascii="Calibri Light" w:hAnsi="Calibri Light" w:cs="Calibri Light"/>
          <w:sz w:val="22"/>
          <w:szCs w:val="22"/>
        </w:rPr>
        <w:t xml:space="preserve">Wymaga się, aby główny projektant uzyskał uzgodnienia od projektantów pozostałych branż w celu eliminacji kolizji z innymi rozwiązaniami projektowymi. Potwierdzeniem w/w sprawdzenia będzie podpis projektantów innych branż złożony na zbiorczym </w:t>
      </w:r>
      <w:r w:rsidR="00B35AA6">
        <w:rPr>
          <w:rFonts w:ascii="Calibri Light" w:hAnsi="Calibri Light" w:cs="Calibri Light"/>
          <w:sz w:val="22"/>
          <w:szCs w:val="22"/>
        </w:rPr>
        <w:t>P</w:t>
      </w:r>
      <w:r w:rsidRPr="0089663A">
        <w:rPr>
          <w:rFonts w:ascii="Calibri Light" w:hAnsi="Calibri Light" w:cs="Calibri Light"/>
          <w:sz w:val="22"/>
          <w:szCs w:val="22"/>
        </w:rPr>
        <w:t xml:space="preserve">lanie </w:t>
      </w:r>
      <w:r w:rsidR="00B35AA6">
        <w:rPr>
          <w:rFonts w:ascii="Calibri Light" w:hAnsi="Calibri Light" w:cs="Calibri Light"/>
          <w:sz w:val="22"/>
          <w:szCs w:val="22"/>
        </w:rPr>
        <w:t>Z</w:t>
      </w:r>
      <w:r w:rsidRPr="0089663A">
        <w:rPr>
          <w:rFonts w:ascii="Calibri Light" w:hAnsi="Calibri Light" w:cs="Calibri Light"/>
          <w:sz w:val="22"/>
          <w:szCs w:val="22"/>
        </w:rPr>
        <w:t xml:space="preserve">agospodarowania </w:t>
      </w:r>
      <w:r w:rsidR="00B35AA6">
        <w:rPr>
          <w:rFonts w:ascii="Calibri Light" w:hAnsi="Calibri Light" w:cs="Calibri Light"/>
          <w:sz w:val="22"/>
          <w:szCs w:val="22"/>
        </w:rPr>
        <w:t>T</w:t>
      </w:r>
      <w:r w:rsidRPr="0089663A">
        <w:rPr>
          <w:rFonts w:ascii="Calibri Light" w:hAnsi="Calibri Light" w:cs="Calibri Light"/>
          <w:sz w:val="22"/>
          <w:szCs w:val="22"/>
        </w:rPr>
        <w:t xml:space="preserve">erenu. </w:t>
      </w:r>
      <w:r w:rsidR="00B35AA6">
        <w:rPr>
          <w:rFonts w:ascii="Calibri Light" w:hAnsi="Calibri Light" w:cs="Calibri Light"/>
          <w:sz w:val="22"/>
          <w:szCs w:val="22"/>
        </w:rPr>
        <w:t xml:space="preserve">Ponadto </w:t>
      </w:r>
      <w:r w:rsidR="00B35AA6" w:rsidRPr="00AA35D2">
        <w:rPr>
          <w:rFonts w:ascii="Calibri Light" w:hAnsi="Calibri Light" w:cs="Calibri Light"/>
          <w:sz w:val="22"/>
          <w:szCs w:val="22"/>
        </w:rPr>
        <w:t>Wykonawca ma bezwzględny obowiązek skoordynowania dokumentacji projektowej międzybranżowo.</w:t>
      </w:r>
      <w:r w:rsidR="00B35AA6">
        <w:rPr>
          <w:rFonts w:ascii="Calibri Light" w:hAnsi="Calibri Light" w:cs="Calibri Light"/>
          <w:sz w:val="22"/>
          <w:szCs w:val="22"/>
        </w:rPr>
        <w:t xml:space="preserve"> </w:t>
      </w:r>
      <w:r w:rsidR="00B35AA6">
        <w:rPr>
          <w:rFonts w:ascii="Calibri Light" w:hAnsi="Calibri Light" w:cs="Calibri Light"/>
          <w:sz w:val="22"/>
          <w:szCs w:val="22"/>
        </w:rPr>
        <w:lastRenderedPageBreak/>
        <w:t>Potwierdzeniem tego będzie karta uzgodnień branżowych sporządzona dla każdego tomu opracowania i do niego załączona.</w:t>
      </w:r>
    </w:p>
    <w:p w14:paraId="606C0832" w14:textId="77777777" w:rsidR="00B35AA6" w:rsidRPr="0089663A" w:rsidRDefault="00B35AA6" w:rsidP="00B35AA6">
      <w:pPr>
        <w:numPr>
          <w:ilvl w:val="0"/>
          <w:numId w:val="11"/>
        </w:numPr>
        <w:jc w:val="both"/>
        <w:rPr>
          <w:rFonts w:ascii="Calibri Light" w:hAnsi="Calibri Light" w:cs="Calibri Light"/>
          <w:sz w:val="22"/>
          <w:szCs w:val="22"/>
        </w:rPr>
      </w:pPr>
      <w:r>
        <w:rPr>
          <w:rFonts w:ascii="Calibri Light" w:hAnsi="Calibri Light" w:cs="Calibri Light"/>
          <w:sz w:val="22"/>
          <w:szCs w:val="22"/>
        </w:rPr>
        <w:t xml:space="preserve">Każdy tom opracowania zostanie zaopatrzony w Zestawienie Wydawnicze Opracowania z wyszczególnieniem wszystkich opracowań wchodzących w skład kompletnej dokumentacji. </w:t>
      </w:r>
    </w:p>
    <w:p w14:paraId="2B835728" w14:textId="77777777" w:rsidR="004F146B" w:rsidRDefault="004F146B" w:rsidP="00E16530">
      <w:pPr>
        <w:numPr>
          <w:ilvl w:val="0"/>
          <w:numId w:val="11"/>
        </w:numPr>
        <w:jc w:val="both"/>
        <w:rPr>
          <w:rFonts w:ascii="Calibri Light" w:hAnsi="Calibri Light" w:cs="Calibri Light"/>
          <w:sz w:val="22"/>
          <w:szCs w:val="22"/>
        </w:rPr>
      </w:pPr>
      <w:r>
        <w:rPr>
          <w:rFonts w:ascii="Calibri Light" w:hAnsi="Calibri Light" w:cs="Calibri Light"/>
          <w:sz w:val="22"/>
          <w:szCs w:val="22"/>
        </w:rPr>
        <w:t xml:space="preserve">Projektant zobowiązany jest do sporządzenia </w:t>
      </w:r>
      <w:r w:rsidR="00CB748A">
        <w:rPr>
          <w:rFonts w:ascii="Calibri Light" w:hAnsi="Calibri Light" w:cs="Calibri Light"/>
          <w:sz w:val="22"/>
          <w:szCs w:val="22"/>
        </w:rPr>
        <w:t>P</w:t>
      </w:r>
      <w:r>
        <w:rPr>
          <w:rFonts w:ascii="Calibri Light" w:hAnsi="Calibri Light" w:cs="Calibri Light"/>
          <w:sz w:val="22"/>
          <w:szCs w:val="22"/>
        </w:rPr>
        <w:t xml:space="preserve">rzedmiaru </w:t>
      </w:r>
      <w:r w:rsidR="00CB748A">
        <w:rPr>
          <w:rFonts w:ascii="Calibri Light" w:hAnsi="Calibri Light" w:cs="Calibri Light"/>
          <w:sz w:val="22"/>
          <w:szCs w:val="22"/>
        </w:rPr>
        <w:t>R</w:t>
      </w:r>
      <w:r>
        <w:rPr>
          <w:rFonts w:ascii="Calibri Light" w:hAnsi="Calibri Light" w:cs="Calibri Light"/>
          <w:sz w:val="22"/>
          <w:szCs w:val="22"/>
        </w:rPr>
        <w:t xml:space="preserve">obót </w:t>
      </w:r>
      <w:r w:rsidR="00CB748A">
        <w:rPr>
          <w:rFonts w:ascii="Calibri Light" w:hAnsi="Calibri Light" w:cs="Calibri Light"/>
          <w:sz w:val="22"/>
          <w:szCs w:val="22"/>
        </w:rPr>
        <w:t xml:space="preserve">(PR) </w:t>
      </w:r>
      <w:r w:rsidR="00A04203">
        <w:rPr>
          <w:rFonts w:ascii="Calibri Light" w:hAnsi="Calibri Light" w:cs="Calibri Light"/>
          <w:sz w:val="22"/>
          <w:szCs w:val="22"/>
        </w:rPr>
        <w:t xml:space="preserve">zgodnie z zasadami określonymi w przepisach prawa zamówień publicznych. Zamawiający zwraca uwagę na konieczność zachowania zgodności jednostek obmiarowych robót podanych w </w:t>
      </w:r>
      <w:r w:rsidR="00CB748A">
        <w:rPr>
          <w:rFonts w:ascii="Calibri Light" w:hAnsi="Calibri Light" w:cs="Calibri Light"/>
          <w:sz w:val="22"/>
          <w:szCs w:val="22"/>
        </w:rPr>
        <w:t xml:space="preserve">PR </w:t>
      </w:r>
      <w:r w:rsidR="00A04203">
        <w:rPr>
          <w:rFonts w:ascii="Calibri Light" w:hAnsi="Calibri Light" w:cs="Calibri Light"/>
          <w:sz w:val="22"/>
          <w:szCs w:val="22"/>
        </w:rPr>
        <w:t>z opisem tychże w Specyfikacjach Technicznych Wykonania i Odbioru Robót. Za prawidłowość sporządzenia przedmiarów i ich zgodność z projektem odpowiada Projektant</w:t>
      </w:r>
      <w:r w:rsidR="00CB748A">
        <w:rPr>
          <w:rFonts w:ascii="Calibri Light" w:hAnsi="Calibri Light" w:cs="Calibri Light"/>
          <w:sz w:val="22"/>
          <w:szCs w:val="22"/>
        </w:rPr>
        <w:t xml:space="preserve"> branżysta dla każdej z branżowej części opracowania PR.</w:t>
      </w:r>
    </w:p>
    <w:p w14:paraId="11D22A51" w14:textId="2DDDB9E7" w:rsidR="00C43B4C" w:rsidRPr="00E16530" w:rsidRDefault="00C43B4C" w:rsidP="007A09D1">
      <w:pPr>
        <w:numPr>
          <w:ilvl w:val="0"/>
          <w:numId w:val="11"/>
        </w:numPr>
        <w:jc w:val="both"/>
        <w:rPr>
          <w:rFonts w:ascii="Calibri Light" w:hAnsi="Calibri Light" w:cs="Calibri Light"/>
          <w:sz w:val="22"/>
          <w:szCs w:val="22"/>
        </w:rPr>
      </w:pPr>
      <w:r>
        <w:rPr>
          <w:rFonts w:ascii="Calibri Light" w:hAnsi="Calibri Light" w:cs="Calibri Light"/>
          <w:sz w:val="22"/>
          <w:szCs w:val="22"/>
        </w:rPr>
        <w:t xml:space="preserve">Odbiór </w:t>
      </w:r>
      <w:r w:rsidRPr="0089663A">
        <w:rPr>
          <w:rFonts w:ascii="Calibri Light" w:hAnsi="Calibri Light" w:cs="Calibri Light"/>
          <w:sz w:val="22"/>
          <w:szCs w:val="22"/>
        </w:rPr>
        <w:t xml:space="preserve">opracowań projektowych </w:t>
      </w:r>
      <w:r>
        <w:rPr>
          <w:rFonts w:ascii="Calibri Light" w:hAnsi="Calibri Light" w:cs="Calibri Light"/>
          <w:sz w:val="22"/>
          <w:szCs w:val="22"/>
        </w:rPr>
        <w:t xml:space="preserve">nastąpi po ich zatwierdzeniu przez Zamawiającego </w:t>
      </w:r>
      <w:r w:rsidRPr="0089663A">
        <w:rPr>
          <w:rFonts w:ascii="Calibri Light" w:hAnsi="Calibri Light" w:cs="Calibri Light"/>
          <w:sz w:val="22"/>
          <w:szCs w:val="22"/>
        </w:rPr>
        <w:t>oraz po dostarczeniu przez Wykonawcę wymaganej liczby egzemplarzy</w:t>
      </w:r>
      <w:r>
        <w:rPr>
          <w:rFonts w:ascii="Calibri Light" w:hAnsi="Calibri Light" w:cs="Calibri Light"/>
          <w:sz w:val="22"/>
          <w:szCs w:val="22"/>
        </w:rPr>
        <w:t>. Odbiór stwierdza się protokolarnie</w:t>
      </w:r>
      <w:r w:rsidRPr="0089663A">
        <w:rPr>
          <w:rFonts w:ascii="Calibri Light" w:hAnsi="Calibri Light" w:cs="Calibri Light"/>
          <w:sz w:val="22"/>
          <w:szCs w:val="22"/>
        </w:rPr>
        <w:t xml:space="preserve">. </w:t>
      </w:r>
    </w:p>
    <w:p w14:paraId="24AD408B" w14:textId="3E7B0273" w:rsidR="00C43B4C" w:rsidRDefault="00E16530" w:rsidP="007A09D1">
      <w:pPr>
        <w:numPr>
          <w:ilvl w:val="0"/>
          <w:numId w:val="11"/>
        </w:numPr>
        <w:jc w:val="both"/>
        <w:rPr>
          <w:rFonts w:ascii="Calibri Light" w:hAnsi="Calibri Light" w:cs="Calibri Light"/>
          <w:sz w:val="22"/>
          <w:szCs w:val="22"/>
        </w:rPr>
      </w:pPr>
      <w:bookmarkStart w:id="1" w:name="_Hlk10811058"/>
      <w:r w:rsidRPr="00E16530">
        <w:rPr>
          <w:rFonts w:ascii="Calibri Light" w:hAnsi="Calibri Light" w:cs="Calibri Light"/>
          <w:sz w:val="22"/>
          <w:szCs w:val="22"/>
        </w:rPr>
        <w:t>Bieżący nadzór nad zgodnością przebiegu procesu projektowego z wymaganiami SIWZ</w:t>
      </w:r>
      <w:bookmarkEnd w:id="1"/>
      <w:r w:rsidR="007A09D1">
        <w:rPr>
          <w:rFonts w:ascii="Calibri Light" w:hAnsi="Calibri Light" w:cs="Calibri Light"/>
          <w:sz w:val="22"/>
          <w:szCs w:val="22"/>
        </w:rPr>
        <w:t>.</w:t>
      </w:r>
    </w:p>
    <w:p w14:paraId="2591C8DF" w14:textId="07FE529D" w:rsidR="00B91729" w:rsidRPr="007A09D1" w:rsidRDefault="00B91729" w:rsidP="00B91729">
      <w:pPr>
        <w:pStyle w:val="Akapitzlist"/>
        <w:numPr>
          <w:ilvl w:val="0"/>
          <w:numId w:val="11"/>
        </w:numPr>
        <w:rPr>
          <w:rFonts w:ascii="Calibri Light" w:hAnsi="Calibri Light" w:cs="Calibri Light"/>
          <w:sz w:val="22"/>
          <w:szCs w:val="22"/>
          <w:lang w:val="pl-PL" w:eastAsia="pl-PL"/>
        </w:rPr>
      </w:pPr>
      <w:r w:rsidRPr="007A09D1">
        <w:rPr>
          <w:rFonts w:ascii="Calibri Light" w:hAnsi="Calibri Light" w:cs="Calibri Light"/>
          <w:sz w:val="22"/>
          <w:szCs w:val="22"/>
          <w:lang w:val="pl-PL" w:eastAsia="pl-PL"/>
        </w:rPr>
        <w:t>W ramach prac projektowych Wykonawca zobowiązany jest do uzyskania pozytywnej opinii Urzędu Marszałkowskiego, Departament Turystyki</w:t>
      </w:r>
      <w:r w:rsidR="007A09D1" w:rsidRPr="007A09D1">
        <w:rPr>
          <w:rFonts w:ascii="Calibri Light" w:hAnsi="Calibri Light" w:cs="Calibri Light"/>
          <w:sz w:val="22"/>
          <w:szCs w:val="22"/>
          <w:lang w:val="pl-PL" w:eastAsia="pl-PL"/>
        </w:rPr>
        <w:t xml:space="preserve"> – o ile będzie wymagane</w:t>
      </w:r>
      <w:r w:rsidRPr="007A09D1">
        <w:rPr>
          <w:rFonts w:ascii="Calibri Light" w:hAnsi="Calibri Light" w:cs="Calibri Light"/>
          <w:sz w:val="22"/>
          <w:szCs w:val="22"/>
          <w:lang w:val="pl-PL" w:eastAsia="pl-PL"/>
        </w:rPr>
        <w:t>.</w:t>
      </w:r>
    </w:p>
    <w:p w14:paraId="64D3EB93" w14:textId="77777777" w:rsidR="00B91729" w:rsidRDefault="00B91729" w:rsidP="00B91729">
      <w:pPr>
        <w:ind w:left="340"/>
        <w:jc w:val="both"/>
        <w:rPr>
          <w:rFonts w:ascii="Calibri Light" w:hAnsi="Calibri Light" w:cs="Calibri Light"/>
          <w:sz w:val="22"/>
          <w:szCs w:val="22"/>
        </w:rPr>
      </w:pPr>
    </w:p>
    <w:p w14:paraId="31015B11" w14:textId="77777777" w:rsidR="00A024FF" w:rsidRDefault="00A024FF" w:rsidP="00E16530">
      <w:pPr>
        <w:ind w:left="340"/>
        <w:jc w:val="both"/>
        <w:rPr>
          <w:rFonts w:ascii="Calibri Light" w:hAnsi="Calibri Light" w:cs="Calibri Light"/>
          <w:sz w:val="22"/>
          <w:szCs w:val="22"/>
        </w:rPr>
      </w:pPr>
    </w:p>
    <w:p w14:paraId="1C0F6DE6" w14:textId="77777777" w:rsidR="00A65A5D" w:rsidRPr="00FC5346" w:rsidRDefault="00A65A5D" w:rsidP="00A65A5D">
      <w:pPr>
        <w:numPr>
          <w:ilvl w:val="0"/>
          <w:numId w:val="8"/>
        </w:numPr>
        <w:jc w:val="both"/>
        <w:rPr>
          <w:rFonts w:ascii="Calibri Light" w:hAnsi="Calibri Light" w:cs="Calibri Light"/>
          <w:b/>
          <w:bCs/>
          <w:sz w:val="22"/>
          <w:szCs w:val="22"/>
        </w:rPr>
      </w:pPr>
      <w:r>
        <w:rPr>
          <w:rFonts w:ascii="Calibri Light" w:hAnsi="Calibri Light" w:cs="Calibri Light"/>
          <w:b/>
          <w:bCs/>
          <w:sz w:val="22"/>
          <w:szCs w:val="22"/>
        </w:rPr>
        <w:t>PRZEDMIAR ROBÓT I KOSZTORYS INWESTORSKI</w:t>
      </w:r>
    </w:p>
    <w:p w14:paraId="16F7D86A" w14:textId="77777777" w:rsidR="00A65A5D" w:rsidRDefault="00A65A5D" w:rsidP="00E16530">
      <w:pPr>
        <w:ind w:left="340"/>
        <w:jc w:val="both"/>
        <w:rPr>
          <w:rFonts w:ascii="Calibri Light" w:hAnsi="Calibri Light" w:cs="Calibri Light"/>
          <w:sz w:val="22"/>
          <w:szCs w:val="22"/>
        </w:rPr>
      </w:pPr>
    </w:p>
    <w:p w14:paraId="3D361567" w14:textId="77777777" w:rsidR="00A65A5D" w:rsidRDefault="00A65A5D" w:rsidP="00A65A5D">
      <w:pPr>
        <w:numPr>
          <w:ilvl w:val="0"/>
          <w:numId w:val="19"/>
        </w:numPr>
        <w:jc w:val="both"/>
        <w:rPr>
          <w:rFonts w:ascii="Calibri Light" w:hAnsi="Calibri Light" w:cs="Calibri Light"/>
          <w:sz w:val="22"/>
          <w:szCs w:val="22"/>
        </w:rPr>
      </w:pPr>
      <w:r>
        <w:rPr>
          <w:rFonts w:ascii="Calibri Light" w:hAnsi="Calibri Light" w:cs="Calibri Light"/>
          <w:sz w:val="22"/>
          <w:szCs w:val="22"/>
        </w:rPr>
        <w:t>Projektant zobowiązany jest do sporządzenia P</w:t>
      </w:r>
      <w:r w:rsidR="00874B5D">
        <w:rPr>
          <w:rFonts w:ascii="Calibri Light" w:hAnsi="Calibri Light" w:cs="Calibri Light"/>
          <w:sz w:val="22"/>
          <w:szCs w:val="22"/>
        </w:rPr>
        <w:t xml:space="preserve">rzedmiaru Robót (PR) i Kosztorysu Inwestorskiego (KI) </w:t>
      </w:r>
      <w:r>
        <w:rPr>
          <w:rFonts w:ascii="Calibri Light" w:hAnsi="Calibri Light" w:cs="Calibri Light"/>
          <w:sz w:val="22"/>
          <w:szCs w:val="22"/>
        </w:rPr>
        <w:t xml:space="preserve">zgodnie z zasadami określonymi w przepisach prawa zamówień publicznych. Zamawiający zwraca uwagę na konieczność zachowania zgodności jednostek obmiarowych robót podanych w PR </w:t>
      </w:r>
      <w:r w:rsidR="00874B5D">
        <w:rPr>
          <w:rFonts w:ascii="Calibri Light" w:hAnsi="Calibri Light" w:cs="Calibri Light"/>
          <w:sz w:val="22"/>
          <w:szCs w:val="22"/>
        </w:rPr>
        <w:t xml:space="preserve">i KI </w:t>
      </w:r>
      <w:r>
        <w:rPr>
          <w:rFonts w:ascii="Calibri Light" w:hAnsi="Calibri Light" w:cs="Calibri Light"/>
          <w:sz w:val="22"/>
          <w:szCs w:val="22"/>
        </w:rPr>
        <w:t>z opisem tychże w Specyfikacjach Technicznych Wykonania i Odbioru Robót. Za prawidłowość sporządzenia przedmiarów i ich zgodność z projektem odpowiada Projektant branżysta dla każdej z branżowej części opracowania PR.</w:t>
      </w:r>
    </w:p>
    <w:p w14:paraId="5EDFE16A" w14:textId="77777777" w:rsidR="00A65A5D" w:rsidRDefault="00874B5D" w:rsidP="00A65A5D">
      <w:pPr>
        <w:numPr>
          <w:ilvl w:val="0"/>
          <w:numId w:val="19"/>
        </w:numPr>
        <w:jc w:val="both"/>
        <w:rPr>
          <w:rFonts w:ascii="Calibri Light" w:hAnsi="Calibri Light" w:cs="Calibri Light"/>
          <w:sz w:val="22"/>
          <w:szCs w:val="22"/>
        </w:rPr>
      </w:pPr>
      <w:r>
        <w:rPr>
          <w:rFonts w:ascii="Calibri Light" w:hAnsi="Calibri Light" w:cs="Calibri Light"/>
          <w:sz w:val="22"/>
          <w:szCs w:val="22"/>
        </w:rPr>
        <w:t xml:space="preserve">Projektant odpowiedzialny jest za prawidłowość opracowania KI w zakresie zgodności z PR i dokumentacją projektową. </w:t>
      </w:r>
      <w:r w:rsidR="00A65A5D">
        <w:rPr>
          <w:rFonts w:ascii="Calibri Light" w:hAnsi="Calibri Light" w:cs="Calibri Light"/>
          <w:sz w:val="22"/>
          <w:szCs w:val="22"/>
        </w:rPr>
        <w:t xml:space="preserve">Kosztorys Inwestorski należy opracować </w:t>
      </w:r>
      <w:r>
        <w:rPr>
          <w:rFonts w:ascii="Calibri Light" w:hAnsi="Calibri Light" w:cs="Calibri Light"/>
          <w:sz w:val="22"/>
          <w:szCs w:val="22"/>
        </w:rPr>
        <w:t xml:space="preserve">w oparciu oceny rynkowe podawane w publikatorach krajowych za kwartał poprzedzający sporządzenie KI. </w:t>
      </w:r>
    </w:p>
    <w:p w14:paraId="4DD786E9" w14:textId="77777777" w:rsidR="00A65A5D" w:rsidRPr="00874B5D" w:rsidRDefault="00874B5D" w:rsidP="00874B5D">
      <w:pPr>
        <w:numPr>
          <w:ilvl w:val="0"/>
          <w:numId w:val="19"/>
        </w:numPr>
        <w:jc w:val="both"/>
        <w:rPr>
          <w:rFonts w:ascii="Calibri Light" w:hAnsi="Calibri Light" w:cs="Calibri Light"/>
          <w:sz w:val="22"/>
          <w:szCs w:val="22"/>
        </w:rPr>
      </w:pPr>
      <w:r>
        <w:rPr>
          <w:rFonts w:ascii="Calibri Light" w:hAnsi="Calibri Light" w:cs="Calibri Light"/>
          <w:sz w:val="22"/>
          <w:szCs w:val="22"/>
        </w:rPr>
        <w:t xml:space="preserve">Projektant zobowiązany jest do sporządzenia na pisemne wezwanie Zamawiającego do jednorazowej </w:t>
      </w:r>
      <w:r w:rsidR="00887D20">
        <w:rPr>
          <w:rFonts w:ascii="Calibri Light" w:hAnsi="Calibri Light" w:cs="Calibri Light"/>
          <w:sz w:val="22"/>
          <w:szCs w:val="22"/>
        </w:rPr>
        <w:t xml:space="preserve">dodatkowej </w:t>
      </w:r>
      <w:r>
        <w:rPr>
          <w:rFonts w:ascii="Calibri Light" w:hAnsi="Calibri Light" w:cs="Calibri Light"/>
          <w:sz w:val="22"/>
          <w:szCs w:val="22"/>
        </w:rPr>
        <w:t xml:space="preserve">aktualizacji opracowanych KI w terminie 14 dniowym od otrzymania powiadomienia </w:t>
      </w:r>
      <w:r w:rsidR="00A024FF">
        <w:rPr>
          <w:rFonts w:ascii="Calibri Light" w:hAnsi="Calibri Light" w:cs="Calibri Light"/>
          <w:sz w:val="22"/>
          <w:szCs w:val="22"/>
        </w:rPr>
        <w:t xml:space="preserve">w formie </w:t>
      </w:r>
      <w:r>
        <w:rPr>
          <w:rFonts w:ascii="Calibri Light" w:hAnsi="Calibri Light" w:cs="Calibri Light"/>
          <w:sz w:val="22"/>
          <w:szCs w:val="22"/>
        </w:rPr>
        <w:t>wg uznania Zamawiaj</w:t>
      </w:r>
      <w:r w:rsidR="00A024FF">
        <w:rPr>
          <w:rFonts w:ascii="Calibri Light" w:hAnsi="Calibri Light" w:cs="Calibri Light"/>
          <w:sz w:val="22"/>
          <w:szCs w:val="22"/>
        </w:rPr>
        <w:t>ą</w:t>
      </w:r>
      <w:r>
        <w:rPr>
          <w:rFonts w:ascii="Calibri Light" w:hAnsi="Calibri Light" w:cs="Calibri Light"/>
          <w:sz w:val="22"/>
          <w:szCs w:val="22"/>
        </w:rPr>
        <w:t>cego.</w:t>
      </w:r>
    </w:p>
    <w:p w14:paraId="605F6598" w14:textId="77777777" w:rsidR="00A65A5D" w:rsidRDefault="00A65A5D" w:rsidP="00E16530">
      <w:pPr>
        <w:ind w:left="340"/>
        <w:jc w:val="both"/>
        <w:rPr>
          <w:rFonts w:ascii="Calibri Light" w:hAnsi="Calibri Light" w:cs="Calibri Light"/>
          <w:sz w:val="22"/>
          <w:szCs w:val="22"/>
        </w:rPr>
      </w:pPr>
    </w:p>
    <w:p w14:paraId="46C966F6" w14:textId="77777777" w:rsidR="007E0750" w:rsidRPr="00FC5346" w:rsidRDefault="00FC5346" w:rsidP="00E16530">
      <w:pPr>
        <w:numPr>
          <w:ilvl w:val="0"/>
          <w:numId w:val="8"/>
        </w:numPr>
        <w:jc w:val="both"/>
        <w:rPr>
          <w:rFonts w:ascii="Calibri Light" w:hAnsi="Calibri Light" w:cs="Calibri Light"/>
          <w:b/>
          <w:bCs/>
          <w:sz w:val="22"/>
          <w:szCs w:val="22"/>
        </w:rPr>
      </w:pPr>
      <w:r w:rsidRPr="00FC5346">
        <w:rPr>
          <w:rFonts w:ascii="Calibri Light" w:hAnsi="Calibri Light" w:cs="Calibri Light"/>
          <w:b/>
          <w:bCs/>
          <w:sz w:val="22"/>
          <w:szCs w:val="22"/>
        </w:rPr>
        <w:t xml:space="preserve">STWIORB </w:t>
      </w:r>
    </w:p>
    <w:p w14:paraId="377FD70A" w14:textId="77777777" w:rsidR="00FC5346" w:rsidRDefault="00FC5346" w:rsidP="00E16530">
      <w:pPr>
        <w:jc w:val="both"/>
        <w:rPr>
          <w:rFonts w:ascii="Calibri Light" w:hAnsi="Calibri Light" w:cs="Calibri Light"/>
          <w:sz w:val="22"/>
          <w:szCs w:val="22"/>
        </w:rPr>
      </w:pPr>
    </w:p>
    <w:p w14:paraId="3E697526" w14:textId="77777777" w:rsidR="007E0750" w:rsidRPr="0089663A" w:rsidRDefault="007E0750" w:rsidP="00E16530">
      <w:pPr>
        <w:numPr>
          <w:ilvl w:val="0"/>
          <w:numId w:val="16"/>
        </w:numPr>
        <w:jc w:val="both"/>
        <w:rPr>
          <w:rFonts w:ascii="Calibri Light" w:hAnsi="Calibri Light" w:cs="Calibri Light"/>
          <w:sz w:val="22"/>
          <w:szCs w:val="22"/>
        </w:rPr>
      </w:pPr>
      <w:r w:rsidRPr="0089663A">
        <w:rPr>
          <w:rFonts w:ascii="Calibri Light" w:hAnsi="Calibri Light" w:cs="Calibri Light"/>
          <w:sz w:val="22"/>
          <w:szCs w:val="22"/>
        </w:rPr>
        <w:t>Wykonawca zobowiązany jest opracować Specyfikacje Techniczne Wykonania i Odbioru Robót Budowlanych (STWiORB). Wymaga się ich przygotowania dla każd</w:t>
      </w:r>
      <w:r w:rsidR="00027835">
        <w:rPr>
          <w:rFonts w:ascii="Calibri Light" w:hAnsi="Calibri Light" w:cs="Calibri Light"/>
          <w:sz w:val="22"/>
          <w:szCs w:val="22"/>
        </w:rPr>
        <w:t xml:space="preserve">ej branży </w:t>
      </w:r>
      <w:r w:rsidRPr="0089663A">
        <w:rPr>
          <w:rFonts w:ascii="Calibri Light" w:hAnsi="Calibri Light" w:cs="Calibri Light"/>
          <w:sz w:val="22"/>
          <w:szCs w:val="22"/>
        </w:rPr>
        <w:t xml:space="preserve">robót i przedłożenia ich wraz z </w:t>
      </w:r>
      <w:r w:rsidR="00E16530">
        <w:rPr>
          <w:rFonts w:ascii="Calibri Light" w:hAnsi="Calibri Light" w:cs="Calibri Light"/>
          <w:sz w:val="22"/>
          <w:szCs w:val="22"/>
        </w:rPr>
        <w:t>p</w:t>
      </w:r>
      <w:r w:rsidRPr="0089663A">
        <w:rPr>
          <w:rFonts w:ascii="Calibri Light" w:hAnsi="Calibri Light" w:cs="Calibri Light"/>
          <w:sz w:val="22"/>
          <w:szCs w:val="22"/>
        </w:rPr>
        <w:t xml:space="preserve">rojektem wykonawczym Zamawiającemu. </w:t>
      </w:r>
    </w:p>
    <w:p w14:paraId="6EBFF676" w14:textId="77777777" w:rsidR="007E0750" w:rsidRPr="0089663A" w:rsidRDefault="007E0750" w:rsidP="00E16530">
      <w:pPr>
        <w:numPr>
          <w:ilvl w:val="0"/>
          <w:numId w:val="16"/>
        </w:numPr>
        <w:jc w:val="both"/>
        <w:rPr>
          <w:rFonts w:ascii="Calibri Light" w:hAnsi="Calibri Light" w:cs="Calibri Light"/>
          <w:sz w:val="22"/>
          <w:szCs w:val="22"/>
        </w:rPr>
      </w:pPr>
      <w:r w:rsidRPr="0089663A">
        <w:rPr>
          <w:rFonts w:ascii="Calibri Light" w:hAnsi="Calibri Light" w:cs="Calibri Light"/>
          <w:sz w:val="22"/>
          <w:szCs w:val="22"/>
        </w:rPr>
        <w:t xml:space="preserve">Wykonawca w procesie opracowania STWiORB nie będzie uprawniony do obniżania założonych standardów (obniżania wymagań dla materiałów i robót, obniżania częstotliwości badań, zwiększania dopuszczalnych przedziałów tolerancji, ograniczenia zakresu realizacji odcinków próbnych, usuwania lub ograniczania treści zastrzeżeń, itp.). </w:t>
      </w:r>
    </w:p>
    <w:p w14:paraId="555F0DE5" w14:textId="77777777" w:rsidR="007E0750" w:rsidRPr="0089663A" w:rsidRDefault="007E0750" w:rsidP="00E16530">
      <w:pPr>
        <w:numPr>
          <w:ilvl w:val="0"/>
          <w:numId w:val="16"/>
        </w:numPr>
        <w:jc w:val="both"/>
        <w:rPr>
          <w:rFonts w:ascii="Calibri Light" w:hAnsi="Calibri Light" w:cs="Calibri Light"/>
          <w:sz w:val="22"/>
          <w:szCs w:val="22"/>
        </w:rPr>
      </w:pPr>
      <w:r w:rsidRPr="0089663A">
        <w:rPr>
          <w:rFonts w:ascii="Calibri Light" w:hAnsi="Calibri Light" w:cs="Calibri Light"/>
          <w:sz w:val="22"/>
          <w:szCs w:val="22"/>
        </w:rPr>
        <w:t xml:space="preserve">Opracowując STWiORB Wykonawca dostosuje je do zakresu wynikającego z projektu wykonawczego. </w:t>
      </w:r>
    </w:p>
    <w:p w14:paraId="3AA4DBF0" w14:textId="77777777" w:rsidR="00D46C07" w:rsidRPr="0089663A" w:rsidRDefault="00D46C07" w:rsidP="00E16530">
      <w:pPr>
        <w:jc w:val="both"/>
        <w:rPr>
          <w:rFonts w:ascii="Calibri Light" w:hAnsi="Calibri Light" w:cs="Calibri Light"/>
          <w:i/>
          <w:iCs/>
          <w:sz w:val="22"/>
          <w:szCs w:val="22"/>
        </w:rPr>
      </w:pPr>
    </w:p>
    <w:p w14:paraId="6196668B" w14:textId="77777777" w:rsidR="007E0750" w:rsidRPr="00FC5346" w:rsidRDefault="00FC5346" w:rsidP="00E16530">
      <w:pPr>
        <w:numPr>
          <w:ilvl w:val="0"/>
          <w:numId w:val="8"/>
        </w:numPr>
        <w:jc w:val="both"/>
        <w:rPr>
          <w:rFonts w:ascii="Calibri Light" w:hAnsi="Calibri Light" w:cs="Calibri Light"/>
          <w:b/>
          <w:bCs/>
          <w:sz w:val="22"/>
          <w:szCs w:val="22"/>
        </w:rPr>
      </w:pPr>
      <w:r w:rsidRPr="00FC5346">
        <w:rPr>
          <w:rFonts w:ascii="Calibri Light" w:hAnsi="Calibri Light" w:cs="Calibri Light"/>
          <w:b/>
          <w:bCs/>
          <w:sz w:val="22"/>
          <w:szCs w:val="22"/>
        </w:rPr>
        <w:t>HARMONOGRAM</w:t>
      </w:r>
      <w:r w:rsidR="00FD0111">
        <w:rPr>
          <w:rFonts w:ascii="Calibri Light" w:hAnsi="Calibri Light" w:cs="Calibri Light"/>
          <w:b/>
          <w:bCs/>
          <w:sz w:val="22"/>
          <w:szCs w:val="22"/>
        </w:rPr>
        <w:t xml:space="preserve"> PRAC PROJEKTOWYCH</w:t>
      </w:r>
      <w:r w:rsidRPr="00FC5346">
        <w:rPr>
          <w:rFonts w:ascii="Calibri Light" w:hAnsi="Calibri Light" w:cs="Calibri Light"/>
          <w:b/>
          <w:bCs/>
          <w:sz w:val="22"/>
          <w:szCs w:val="22"/>
        </w:rPr>
        <w:t xml:space="preserve"> </w:t>
      </w:r>
    </w:p>
    <w:p w14:paraId="61E8D2F6" w14:textId="77777777" w:rsidR="00F221DF" w:rsidRPr="0089663A" w:rsidRDefault="00F221DF" w:rsidP="00E16530">
      <w:pPr>
        <w:jc w:val="both"/>
        <w:rPr>
          <w:rFonts w:ascii="Calibri Light" w:hAnsi="Calibri Light" w:cs="Calibri Light"/>
          <w:sz w:val="22"/>
          <w:szCs w:val="22"/>
        </w:rPr>
      </w:pPr>
    </w:p>
    <w:p w14:paraId="3BF219DC" w14:textId="77777777" w:rsidR="007E0750" w:rsidRPr="0089663A" w:rsidRDefault="007E0750" w:rsidP="00E16530">
      <w:pPr>
        <w:numPr>
          <w:ilvl w:val="0"/>
          <w:numId w:val="18"/>
        </w:numPr>
        <w:jc w:val="both"/>
        <w:rPr>
          <w:rFonts w:ascii="Calibri Light" w:hAnsi="Calibri Light" w:cs="Calibri Light"/>
          <w:sz w:val="22"/>
          <w:szCs w:val="22"/>
        </w:rPr>
      </w:pPr>
      <w:r w:rsidRPr="0089663A">
        <w:rPr>
          <w:rFonts w:ascii="Calibri Light" w:hAnsi="Calibri Light" w:cs="Calibri Light"/>
          <w:sz w:val="22"/>
          <w:szCs w:val="22"/>
        </w:rPr>
        <w:t xml:space="preserve">Wykonawca sporządzi Harmonogram </w:t>
      </w:r>
      <w:r w:rsidR="00F221DF" w:rsidRPr="0089663A">
        <w:rPr>
          <w:rFonts w:ascii="Calibri Light" w:hAnsi="Calibri Light" w:cs="Calibri Light"/>
          <w:sz w:val="22"/>
          <w:szCs w:val="22"/>
        </w:rPr>
        <w:t>pra</w:t>
      </w:r>
      <w:r w:rsidR="00E16530">
        <w:rPr>
          <w:rFonts w:ascii="Calibri Light" w:hAnsi="Calibri Light" w:cs="Calibri Light"/>
          <w:sz w:val="22"/>
          <w:szCs w:val="22"/>
        </w:rPr>
        <w:t>c</w:t>
      </w:r>
      <w:r w:rsidR="00F221DF" w:rsidRPr="0089663A">
        <w:rPr>
          <w:rFonts w:ascii="Calibri Light" w:hAnsi="Calibri Light" w:cs="Calibri Light"/>
          <w:sz w:val="22"/>
          <w:szCs w:val="22"/>
        </w:rPr>
        <w:t xml:space="preserve"> projektowych </w:t>
      </w:r>
      <w:r w:rsidRPr="0089663A">
        <w:rPr>
          <w:rFonts w:ascii="Calibri Light" w:hAnsi="Calibri Light" w:cs="Calibri Light"/>
          <w:sz w:val="22"/>
          <w:szCs w:val="22"/>
        </w:rPr>
        <w:t xml:space="preserve">zwany harmonogramem </w:t>
      </w:r>
      <w:r w:rsidR="00E81075">
        <w:rPr>
          <w:rFonts w:ascii="Calibri Light" w:hAnsi="Calibri Light" w:cs="Calibri Light"/>
          <w:sz w:val="22"/>
          <w:szCs w:val="22"/>
        </w:rPr>
        <w:t xml:space="preserve">o stopniu szczegółowości nie mniejszym niż wynikającym z załączonego do oferty WYKAZU CEN </w:t>
      </w:r>
      <w:r w:rsidRPr="0089663A">
        <w:rPr>
          <w:rFonts w:ascii="Calibri Light" w:hAnsi="Calibri Light" w:cs="Calibri Light"/>
          <w:sz w:val="22"/>
          <w:szCs w:val="22"/>
        </w:rPr>
        <w:t xml:space="preserve">i przedstawi go (oraz jego aktualizacje) Zamawiającemu do zaopiniowania i zatwierdzenia. Harmonogram </w:t>
      </w:r>
      <w:r w:rsidR="00F221DF" w:rsidRPr="0089663A">
        <w:rPr>
          <w:rFonts w:ascii="Calibri Light" w:hAnsi="Calibri Light" w:cs="Calibri Light"/>
          <w:sz w:val="22"/>
          <w:szCs w:val="22"/>
        </w:rPr>
        <w:t xml:space="preserve">ma </w:t>
      </w:r>
      <w:r w:rsidRPr="0089663A">
        <w:rPr>
          <w:rFonts w:ascii="Calibri Light" w:hAnsi="Calibri Light" w:cs="Calibri Light"/>
          <w:sz w:val="22"/>
          <w:szCs w:val="22"/>
        </w:rPr>
        <w:t>zapewni</w:t>
      </w:r>
      <w:r w:rsidR="00F221DF" w:rsidRPr="0089663A">
        <w:rPr>
          <w:rFonts w:ascii="Calibri Light" w:hAnsi="Calibri Light" w:cs="Calibri Light"/>
          <w:sz w:val="22"/>
          <w:szCs w:val="22"/>
        </w:rPr>
        <w:t>ć</w:t>
      </w:r>
      <w:r w:rsidRPr="0089663A">
        <w:rPr>
          <w:rFonts w:ascii="Calibri Light" w:hAnsi="Calibri Light" w:cs="Calibri Light"/>
          <w:sz w:val="22"/>
          <w:szCs w:val="22"/>
        </w:rPr>
        <w:t xml:space="preserve"> możliwości monitorowania postępu prac. W Harmonogramie Wykonawca musi uwzględnić poszczególne elementy opracowań projektowych, kolejność i terminy w jakiej Wykonawca zamierza je zrealizować (lub ich części). Wykonawca musi uwzględnić również czas na uzgodnienia, zatwierdzenia, prezentacje, opinie, sprawdzenia, uzupełnienia, poprawki, czas na weryfikacje opracowań projektowych przez Zamawiającego, rezerwy czasowe na prace i zdarzenia nieprzewidziane, dodatkowe informacje, jakich może racjonalnie oczekiwać Zamawiający. </w:t>
      </w:r>
    </w:p>
    <w:p w14:paraId="51D6D560" w14:textId="77777777" w:rsidR="007E0750" w:rsidRPr="0089663A" w:rsidRDefault="007E0750" w:rsidP="00E16530">
      <w:pPr>
        <w:numPr>
          <w:ilvl w:val="0"/>
          <w:numId w:val="18"/>
        </w:numPr>
        <w:jc w:val="both"/>
        <w:rPr>
          <w:rFonts w:ascii="Calibri Light" w:hAnsi="Calibri Light" w:cs="Calibri Light"/>
          <w:sz w:val="22"/>
          <w:szCs w:val="22"/>
        </w:rPr>
      </w:pPr>
      <w:r w:rsidRPr="0089663A">
        <w:rPr>
          <w:rFonts w:ascii="Calibri Light" w:hAnsi="Calibri Light" w:cs="Calibri Light"/>
          <w:sz w:val="22"/>
          <w:szCs w:val="22"/>
        </w:rPr>
        <w:lastRenderedPageBreak/>
        <w:t xml:space="preserve">Wykonawca w Harmonogramie powinien przewidzieć taki cykl prac projektowych, aby opracowania projektowe mogły być w miarę jednostajnie przekazywane do akceptacji Zamawiającemu w ciągu całego okresu przeznaczonego na prace projektowe. </w:t>
      </w:r>
    </w:p>
    <w:p w14:paraId="39C4B684" w14:textId="77777777" w:rsidR="007E0750" w:rsidRPr="0089663A" w:rsidRDefault="007E0750" w:rsidP="00E16530">
      <w:pPr>
        <w:numPr>
          <w:ilvl w:val="0"/>
          <w:numId w:val="18"/>
        </w:numPr>
        <w:jc w:val="both"/>
        <w:rPr>
          <w:rFonts w:ascii="Calibri Light" w:hAnsi="Calibri Light" w:cs="Calibri Light"/>
          <w:sz w:val="22"/>
          <w:szCs w:val="22"/>
        </w:rPr>
      </w:pPr>
      <w:r w:rsidRPr="0089663A">
        <w:rPr>
          <w:rFonts w:ascii="Calibri Light" w:hAnsi="Calibri Light" w:cs="Calibri Light"/>
          <w:sz w:val="22"/>
          <w:szCs w:val="22"/>
        </w:rPr>
        <w:t xml:space="preserve">W przypadku </w:t>
      </w:r>
      <w:r w:rsidR="002E4242">
        <w:rPr>
          <w:rFonts w:ascii="Calibri Light" w:hAnsi="Calibri Light" w:cs="Calibri Light"/>
          <w:sz w:val="22"/>
          <w:szCs w:val="22"/>
        </w:rPr>
        <w:t xml:space="preserve">zgłoszenia przez </w:t>
      </w:r>
      <w:r w:rsidRPr="0089663A">
        <w:rPr>
          <w:rFonts w:ascii="Calibri Light" w:hAnsi="Calibri Light" w:cs="Calibri Light"/>
          <w:sz w:val="22"/>
          <w:szCs w:val="22"/>
        </w:rPr>
        <w:t xml:space="preserve">Zamawiającego </w:t>
      </w:r>
      <w:r w:rsidR="002E4242" w:rsidRPr="0089663A">
        <w:rPr>
          <w:rFonts w:ascii="Calibri Light" w:hAnsi="Calibri Light" w:cs="Calibri Light"/>
          <w:sz w:val="22"/>
          <w:szCs w:val="22"/>
        </w:rPr>
        <w:t xml:space="preserve">uwag </w:t>
      </w:r>
      <w:r w:rsidRPr="0089663A">
        <w:rPr>
          <w:rFonts w:ascii="Calibri Light" w:hAnsi="Calibri Light" w:cs="Calibri Light"/>
          <w:sz w:val="22"/>
          <w:szCs w:val="22"/>
        </w:rPr>
        <w:t>do harmonogramu</w:t>
      </w:r>
      <w:r w:rsidR="002E4242">
        <w:rPr>
          <w:rFonts w:ascii="Calibri Light" w:hAnsi="Calibri Light" w:cs="Calibri Light"/>
          <w:sz w:val="22"/>
          <w:szCs w:val="22"/>
        </w:rPr>
        <w:t>,</w:t>
      </w:r>
      <w:r w:rsidRPr="0089663A">
        <w:rPr>
          <w:rFonts w:ascii="Calibri Light" w:hAnsi="Calibri Light" w:cs="Calibri Light"/>
          <w:sz w:val="22"/>
          <w:szCs w:val="22"/>
        </w:rPr>
        <w:t xml:space="preserve"> Wykonawca uwzględni je i przekaże poprawiony dokument w terminie 7 dni do ponownej weryfikacji. </w:t>
      </w:r>
    </w:p>
    <w:p w14:paraId="4A9ABC58" w14:textId="77777777" w:rsidR="00E16530" w:rsidRDefault="007E0750" w:rsidP="00D97699">
      <w:pPr>
        <w:numPr>
          <w:ilvl w:val="0"/>
          <w:numId w:val="18"/>
        </w:numPr>
        <w:jc w:val="both"/>
        <w:rPr>
          <w:rFonts w:ascii="Calibri Light" w:hAnsi="Calibri Light" w:cs="Calibri Light"/>
          <w:sz w:val="22"/>
          <w:szCs w:val="22"/>
        </w:rPr>
      </w:pPr>
      <w:r w:rsidRPr="00E16530">
        <w:rPr>
          <w:rFonts w:ascii="Calibri Light" w:hAnsi="Calibri Light" w:cs="Calibri Light"/>
          <w:sz w:val="22"/>
          <w:szCs w:val="22"/>
        </w:rPr>
        <w:t xml:space="preserve">Wykonawca ma obowiązek uwzględnić okresy </w:t>
      </w:r>
      <w:r w:rsidR="002E4242" w:rsidRPr="00E16530">
        <w:rPr>
          <w:rFonts w:ascii="Calibri Light" w:hAnsi="Calibri Light" w:cs="Calibri Light"/>
          <w:sz w:val="22"/>
          <w:szCs w:val="22"/>
        </w:rPr>
        <w:t>oczekiwania na uzyskanie stanowisk podmiotów opiniujących i uzgadniających dokumentację lub okresy przewidziane prawem na uzyskanie decyzji</w:t>
      </w:r>
      <w:r w:rsidRPr="00E16530">
        <w:rPr>
          <w:rFonts w:ascii="Calibri Light" w:hAnsi="Calibri Light" w:cs="Calibri Light"/>
          <w:sz w:val="22"/>
          <w:szCs w:val="22"/>
        </w:rPr>
        <w:t>, pozwole</w:t>
      </w:r>
      <w:r w:rsidR="002E4242" w:rsidRPr="00E16530">
        <w:rPr>
          <w:rFonts w:ascii="Calibri Light" w:hAnsi="Calibri Light" w:cs="Calibri Light"/>
          <w:sz w:val="22"/>
          <w:szCs w:val="22"/>
        </w:rPr>
        <w:t xml:space="preserve">ń i </w:t>
      </w:r>
      <w:r w:rsidRPr="00E16530">
        <w:rPr>
          <w:rFonts w:ascii="Calibri Light" w:hAnsi="Calibri Light" w:cs="Calibri Light"/>
          <w:sz w:val="22"/>
          <w:szCs w:val="22"/>
        </w:rPr>
        <w:t>uzgodnie</w:t>
      </w:r>
      <w:r w:rsidR="002E4242" w:rsidRPr="00E16530">
        <w:rPr>
          <w:rFonts w:ascii="Calibri Light" w:hAnsi="Calibri Light" w:cs="Calibri Light"/>
          <w:sz w:val="22"/>
          <w:szCs w:val="22"/>
        </w:rPr>
        <w:t>ń</w:t>
      </w:r>
      <w:r w:rsidRPr="00E16530">
        <w:rPr>
          <w:rFonts w:ascii="Calibri Light" w:hAnsi="Calibri Light" w:cs="Calibri Light"/>
          <w:sz w:val="22"/>
          <w:szCs w:val="22"/>
        </w:rPr>
        <w:t xml:space="preserve"> przy tworzeniu harmonogramu i nie mogą być one podstawą do składania roszczeń Wykonawcy o wydłużenie czasu na wykonanie przedmiotu Umowy. </w:t>
      </w:r>
    </w:p>
    <w:p w14:paraId="2D38665E" w14:textId="77777777" w:rsidR="007E0750" w:rsidRDefault="007E0750" w:rsidP="00D97699">
      <w:pPr>
        <w:numPr>
          <w:ilvl w:val="0"/>
          <w:numId w:val="18"/>
        </w:numPr>
        <w:jc w:val="both"/>
        <w:rPr>
          <w:rFonts w:ascii="Calibri Light" w:hAnsi="Calibri Light" w:cs="Calibri Light"/>
          <w:sz w:val="22"/>
          <w:szCs w:val="22"/>
        </w:rPr>
      </w:pPr>
      <w:r w:rsidRPr="00E16530">
        <w:rPr>
          <w:rFonts w:ascii="Calibri Light" w:hAnsi="Calibri Light" w:cs="Calibri Light"/>
          <w:sz w:val="22"/>
          <w:szCs w:val="22"/>
        </w:rPr>
        <w:t xml:space="preserve">Wykonawca winien niezwłocznie powiadamiać Zamawiającego o przewidywanych szczególnych wydarzeniach lub okolicznościach, które mogą negatywnie wpłynąć na </w:t>
      </w:r>
      <w:r w:rsidR="00F221DF" w:rsidRPr="00E16530">
        <w:rPr>
          <w:rFonts w:ascii="Calibri Light" w:hAnsi="Calibri Light" w:cs="Calibri Light"/>
          <w:sz w:val="22"/>
          <w:szCs w:val="22"/>
        </w:rPr>
        <w:t>prace</w:t>
      </w:r>
      <w:r w:rsidRPr="00E16530">
        <w:rPr>
          <w:rFonts w:ascii="Calibri Light" w:hAnsi="Calibri Light" w:cs="Calibri Light"/>
          <w:sz w:val="22"/>
          <w:szCs w:val="22"/>
        </w:rPr>
        <w:t xml:space="preserve">, opóźnić </w:t>
      </w:r>
      <w:r w:rsidR="00F221DF" w:rsidRPr="00E16530">
        <w:rPr>
          <w:rFonts w:ascii="Calibri Light" w:hAnsi="Calibri Light" w:cs="Calibri Light"/>
          <w:sz w:val="22"/>
          <w:szCs w:val="22"/>
        </w:rPr>
        <w:t xml:space="preserve">ich </w:t>
      </w:r>
      <w:r w:rsidRPr="00E16530">
        <w:rPr>
          <w:rFonts w:ascii="Calibri Light" w:hAnsi="Calibri Light" w:cs="Calibri Light"/>
          <w:sz w:val="22"/>
          <w:szCs w:val="22"/>
        </w:rPr>
        <w:t>wykonanie lub zmienić terminy oraz wartości płatności Zamawiającego. Jeżeli w jakimkolwiek czasie Zamawiający powiadomi Wykonawcę, że harmonogram w określonym zakresie nie spełnia wymagań Umowy lub że nie jest zgodny z rzeczywistym postępem i deklarowanymi zamiarami Wykonawcy, to Wykonawca winien przedłożyć Zamawiającemu zaktualizowany harmonogram do zatwierdzenia. Zatwierdzenie harmonogramu</w:t>
      </w:r>
      <w:r w:rsidR="00A903FA" w:rsidRPr="00E16530">
        <w:rPr>
          <w:rFonts w:ascii="Calibri Light" w:hAnsi="Calibri Light" w:cs="Calibri Light"/>
          <w:sz w:val="22"/>
          <w:szCs w:val="22"/>
        </w:rPr>
        <w:t xml:space="preserve"> lub </w:t>
      </w:r>
      <w:r w:rsidRPr="00E16530">
        <w:rPr>
          <w:rFonts w:ascii="Calibri Light" w:hAnsi="Calibri Light" w:cs="Calibri Light"/>
          <w:sz w:val="22"/>
          <w:szCs w:val="22"/>
        </w:rPr>
        <w:t xml:space="preserve">jego aktualizacji nie zwalnia Wykonawcy od wykonania jakiegokolwiek z jego zobowiązań i nie umniejsza jego z odpowiedzialności za realizację </w:t>
      </w:r>
      <w:r w:rsidR="00A903FA" w:rsidRPr="00E16530">
        <w:rPr>
          <w:rFonts w:ascii="Calibri Light" w:hAnsi="Calibri Light" w:cs="Calibri Light"/>
          <w:sz w:val="22"/>
          <w:szCs w:val="22"/>
        </w:rPr>
        <w:t xml:space="preserve">Umowy </w:t>
      </w:r>
      <w:r w:rsidRPr="00E16530">
        <w:rPr>
          <w:rFonts w:ascii="Calibri Light" w:hAnsi="Calibri Light" w:cs="Calibri Light"/>
          <w:sz w:val="22"/>
          <w:szCs w:val="22"/>
        </w:rPr>
        <w:t>w żadnej części.</w:t>
      </w:r>
    </w:p>
    <w:p w14:paraId="67BBFB4A" w14:textId="77777777" w:rsidR="00FD0111" w:rsidRPr="00E16530" w:rsidRDefault="00FD0111" w:rsidP="00D97699">
      <w:pPr>
        <w:numPr>
          <w:ilvl w:val="0"/>
          <w:numId w:val="18"/>
        </w:numPr>
        <w:jc w:val="both"/>
        <w:rPr>
          <w:rFonts w:ascii="Calibri Light" w:hAnsi="Calibri Light" w:cs="Calibri Light"/>
          <w:sz w:val="22"/>
          <w:szCs w:val="22"/>
        </w:rPr>
      </w:pPr>
      <w:r>
        <w:rPr>
          <w:rFonts w:ascii="Calibri Light" w:hAnsi="Calibri Light" w:cs="Calibri Light"/>
          <w:sz w:val="22"/>
          <w:szCs w:val="22"/>
        </w:rPr>
        <w:t xml:space="preserve">W toku prac projektowych Wykonawca zobowiązany jest do opracowania przedstawienia projektu wstępnego. Następnie Wykonawca jest zobowiązany do przestawienia </w:t>
      </w:r>
      <w:r w:rsidR="00067FE7">
        <w:rPr>
          <w:rFonts w:ascii="Calibri Light" w:hAnsi="Calibri Light" w:cs="Calibri Light"/>
          <w:sz w:val="22"/>
          <w:szCs w:val="22"/>
        </w:rPr>
        <w:t xml:space="preserve">i omówienia </w:t>
      </w:r>
      <w:r>
        <w:rPr>
          <w:rFonts w:ascii="Calibri Light" w:hAnsi="Calibri Light" w:cs="Calibri Light"/>
          <w:sz w:val="22"/>
          <w:szCs w:val="22"/>
        </w:rPr>
        <w:t xml:space="preserve">tego projektu na naradzie projektowej z udziałem wszystkich projektantów branżowych. Opracowany projekt wstępny należy dostarczyć Zamawiającemu z 3 dniowym wyprzedzeniem w terminie nie późniejszym aniżeli </w:t>
      </w:r>
      <w:r w:rsidR="00A65F4C">
        <w:rPr>
          <w:rFonts w:ascii="Calibri Light" w:hAnsi="Calibri Light" w:cs="Calibri Light"/>
          <w:sz w:val="22"/>
          <w:szCs w:val="22"/>
        </w:rPr>
        <w:t>3</w:t>
      </w:r>
      <w:r>
        <w:rPr>
          <w:rFonts w:ascii="Calibri Light" w:hAnsi="Calibri Light" w:cs="Calibri Light"/>
          <w:sz w:val="22"/>
          <w:szCs w:val="22"/>
        </w:rPr>
        <w:t xml:space="preserve"> tygodnie po zawarciu umowy.</w:t>
      </w:r>
      <w:r w:rsidR="00067FE7">
        <w:rPr>
          <w:rFonts w:ascii="Calibri Light" w:hAnsi="Calibri Light" w:cs="Calibri Light"/>
          <w:sz w:val="22"/>
          <w:szCs w:val="22"/>
        </w:rPr>
        <w:t xml:space="preserve"> Zamawiający zastrzega sobie prawo do wniesienia uwag (terminie 3 dniowym po naradzie projektowej) , które Wykonawca zobowiązany jest uwzględnić w opracowaniu projektowym. Odrzucenie uwag Zamawiającego wymaga pisemnego uzasadnienia.</w:t>
      </w:r>
    </w:p>
    <w:p w14:paraId="31A4293D" w14:textId="77777777" w:rsidR="007E0750" w:rsidRPr="0089663A" w:rsidRDefault="007E0750" w:rsidP="00E16530">
      <w:pPr>
        <w:jc w:val="both"/>
        <w:rPr>
          <w:rFonts w:ascii="Calibri Light" w:hAnsi="Calibri Light" w:cs="Calibri Light"/>
          <w:sz w:val="22"/>
          <w:szCs w:val="22"/>
        </w:rPr>
      </w:pPr>
    </w:p>
    <w:p w14:paraId="01CEDD75" w14:textId="77777777" w:rsidR="005E09AE" w:rsidRPr="00FC5346" w:rsidRDefault="005E09AE" w:rsidP="005E09AE">
      <w:pPr>
        <w:numPr>
          <w:ilvl w:val="0"/>
          <w:numId w:val="8"/>
        </w:numPr>
        <w:jc w:val="both"/>
        <w:rPr>
          <w:rFonts w:ascii="Calibri Light" w:hAnsi="Calibri Light" w:cs="Calibri Light"/>
          <w:b/>
          <w:bCs/>
          <w:sz w:val="22"/>
          <w:szCs w:val="22"/>
        </w:rPr>
      </w:pPr>
      <w:r>
        <w:rPr>
          <w:rFonts w:ascii="Calibri Light" w:hAnsi="Calibri Light" w:cs="Calibri Light"/>
          <w:b/>
          <w:bCs/>
          <w:sz w:val="22"/>
          <w:szCs w:val="22"/>
        </w:rPr>
        <w:t xml:space="preserve">WSTĘPNY </w:t>
      </w:r>
      <w:r w:rsidRPr="00FC5346">
        <w:rPr>
          <w:rFonts w:ascii="Calibri Light" w:hAnsi="Calibri Light" w:cs="Calibri Light"/>
          <w:b/>
          <w:bCs/>
          <w:sz w:val="22"/>
          <w:szCs w:val="22"/>
        </w:rPr>
        <w:t>HARMONOGRAM</w:t>
      </w:r>
      <w:r>
        <w:rPr>
          <w:rFonts w:ascii="Calibri Light" w:hAnsi="Calibri Light" w:cs="Calibri Light"/>
          <w:b/>
          <w:bCs/>
          <w:sz w:val="22"/>
          <w:szCs w:val="22"/>
        </w:rPr>
        <w:t xml:space="preserve"> ROBÓT</w:t>
      </w:r>
    </w:p>
    <w:p w14:paraId="7812923D" w14:textId="77777777" w:rsidR="005E09AE" w:rsidRPr="0089663A" w:rsidRDefault="005E09AE" w:rsidP="005E09AE">
      <w:pPr>
        <w:jc w:val="both"/>
        <w:rPr>
          <w:rFonts w:ascii="Calibri Light" w:hAnsi="Calibri Light" w:cs="Calibri Light"/>
          <w:sz w:val="22"/>
          <w:szCs w:val="22"/>
        </w:rPr>
      </w:pPr>
    </w:p>
    <w:p w14:paraId="7B812BF7" w14:textId="5DC11DF1" w:rsidR="005E09AE" w:rsidRPr="0089663A" w:rsidRDefault="005E09AE" w:rsidP="005E09AE">
      <w:pPr>
        <w:jc w:val="both"/>
        <w:rPr>
          <w:rFonts w:ascii="Calibri Light" w:hAnsi="Calibri Light" w:cs="Calibri Light"/>
          <w:sz w:val="22"/>
          <w:szCs w:val="22"/>
        </w:rPr>
      </w:pPr>
      <w:r w:rsidRPr="0089663A">
        <w:rPr>
          <w:rFonts w:ascii="Calibri Light" w:hAnsi="Calibri Light" w:cs="Calibri Light"/>
          <w:sz w:val="22"/>
          <w:szCs w:val="22"/>
        </w:rPr>
        <w:t xml:space="preserve">Wykonawca sporządzi </w:t>
      </w:r>
      <w:r>
        <w:rPr>
          <w:rFonts w:ascii="Calibri Light" w:hAnsi="Calibri Light" w:cs="Calibri Light"/>
          <w:sz w:val="22"/>
          <w:szCs w:val="22"/>
        </w:rPr>
        <w:t xml:space="preserve">Wstępny </w:t>
      </w:r>
      <w:r w:rsidRPr="0089663A">
        <w:rPr>
          <w:rFonts w:ascii="Calibri Light" w:hAnsi="Calibri Light" w:cs="Calibri Light"/>
          <w:sz w:val="22"/>
          <w:szCs w:val="22"/>
        </w:rPr>
        <w:t xml:space="preserve">Harmonogram </w:t>
      </w:r>
      <w:r>
        <w:rPr>
          <w:rFonts w:ascii="Calibri Light" w:hAnsi="Calibri Light" w:cs="Calibri Light"/>
          <w:sz w:val="22"/>
          <w:szCs w:val="22"/>
        </w:rPr>
        <w:t>Robót w oparciu o przedmiarowe ilości robót do wykonania i z uwzględnieniem okresów ograniczających wykonywanie robót a wynikających z uzyskanych przez Zamawiającego uzgodnień (decyzji) lub też uzgodnień, które uzyska w toku wykonania prac projektowych. Należy również uwzględnić okresy realizacji zamówień na poszczególne elementy wyposażenia</w:t>
      </w:r>
      <w:r w:rsidR="007A09D1">
        <w:rPr>
          <w:rFonts w:ascii="Calibri Light" w:hAnsi="Calibri Light" w:cs="Calibri Light"/>
          <w:sz w:val="22"/>
          <w:szCs w:val="22"/>
        </w:rPr>
        <w:t xml:space="preserve"> wynikające z przepisów prawa. </w:t>
      </w:r>
      <w:r>
        <w:rPr>
          <w:rFonts w:ascii="Calibri Light" w:hAnsi="Calibri Light" w:cs="Calibri Light"/>
          <w:sz w:val="22"/>
          <w:szCs w:val="22"/>
        </w:rPr>
        <w:t xml:space="preserve"> </w:t>
      </w:r>
    </w:p>
    <w:p w14:paraId="2580929A" w14:textId="77777777" w:rsidR="005E09AE" w:rsidRDefault="005E09AE" w:rsidP="005E09AE">
      <w:pPr>
        <w:ind w:left="360"/>
        <w:jc w:val="both"/>
        <w:rPr>
          <w:rFonts w:ascii="Calibri Light" w:hAnsi="Calibri Light" w:cs="Calibri Light"/>
          <w:b/>
          <w:bCs/>
          <w:sz w:val="22"/>
          <w:szCs w:val="22"/>
        </w:rPr>
      </w:pPr>
    </w:p>
    <w:p w14:paraId="5084D8C3" w14:textId="77777777" w:rsidR="00F018B5" w:rsidRPr="00FC5346" w:rsidRDefault="00FC5346" w:rsidP="00E16530">
      <w:pPr>
        <w:numPr>
          <w:ilvl w:val="0"/>
          <w:numId w:val="8"/>
        </w:numPr>
        <w:jc w:val="both"/>
        <w:rPr>
          <w:rFonts w:ascii="Calibri Light" w:hAnsi="Calibri Light" w:cs="Calibri Light"/>
          <w:b/>
          <w:bCs/>
          <w:sz w:val="22"/>
          <w:szCs w:val="22"/>
        </w:rPr>
      </w:pPr>
      <w:r w:rsidRPr="00FC5346">
        <w:rPr>
          <w:rFonts w:ascii="Calibri Light" w:hAnsi="Calibri Light" w:cs="Calibri Light"/>
          <w:b/>
          <w:bCs/>
          <w:sz w:val="22"/>
          <w:szCs w:val="22"/>
        </w:rPr>
        <w:t>PRAWA AUTORSKIE.</w:t>
      </w:r>
    </w:p>
    <w:p w14:paraId="137CA13C" w14:textId="77777777" w:rsidR="00A903FA" w:rsidRPr="0089663A" w:rsidRDefault="00A903FA" w:rsidP="00E16530">
      <w:pPr>
        <w:jc w:val="both"/>
        <w:rPr>
          <w:rFonts w:ascii="Calibri Light" w:hAnsi="Calibri Light" w:cs="Calibri Light"/>
          <w:sz w:val="22"/>
          <w:szCs w:val="22"/>
        </w:rPr>
      </w:pPr>
    </w:p>
    <w:p w14:paraId="2F423FF5" w14:textId="77777777" w:rsidR="00F018B5" w:rsidRPr="0089663A" w:rsidRDefault="00F018B5" w:rsidP="00E16530">
      <w:pPr>
        <w:jc w:val="both"/>
        <w:rPr>
          <w:rFonts w:ascii="Calibri Light" w:hAnsi="Calibri Light" w:cs="Calibri Light"/>
          <w:sz w:val="22"/>
          <w:szCs w:val="22"/>
        </w:rPr>
      </w:pPr>
      <w:r w:rsidRPr="0089663A">
        <w:rPr>
          <w:rFonts w:ascii="Calibri Light" w:hAnsi="Calibri Light" w:cs="Calibri Light"/>
          <w:sz w:val="22"/>
          <w:szCs w:val="22"/>
        </w:rPr>
        <w:t xml:space="preserve">Wraz z odbiorem opracowań projektowych Zamawiający nabywa prawo do używania opracowań projektowych wykonanych przez Wykonawcę. Na Zamawiającego przechodzą autorskie prawa majątkowe do opracowań projektowych wykonanych w ramach Umowy. Zamawiający uzyskuje prawo odpowiednio do używania opracowań projektowych, rozporządzania opracowaniami projektowymi bez odrębnej zgody Wykonawcy i bez dodatkowego wynagrodzenia na jego rzecz oraz bez żadnych ograniczeń czasowych i ilościowych w </w:t>
      </w:r>
      <w:r w:rsidR="003E2936">
        <w:rPr>
          <w:rFonts w:ascii="Calibri Light" w:hAnsi="Calibri Light" w:cs="Calibri Light"/>
          <w:sz w:val="22"/>
          <w:szCs w:val="22"/>
        </w:rPr>
        <w:t>n</w:t>
      </w:r>
      <w:r w:rsidRPr="0089663A">
        <w:rPr>
          <w:rFonts w:ascii="Calibri Light" w:hAnsi="Calibri Light" w:cs="Calibri Light"/>
          <w:sz w:val="22"/>
          <w:szCs w:val="22"/>
        </w:rPr>
        <w:t>astępującym zakresie:</w:t>
      </w:r>
    </w:p>
    <w:p w14:paraId="1B9C6695" w14:textId="77777777" w:rsidR="00F018B5" w:rsidRPr="0089663A" w:rsidRDefault="00F018B5" w:rsidP="00E16530">
      <w:pPr>
        <w:numPr>
          <w:ilvl w:val="0"/>
          <w:numId w:val="15"/>
        </w:numPr>
        <w:jc w:val="both"/>
        <w:rPr>
          <w:rFonts w:ascii="Calibri Light" w:hAnsi="Calibri Light" w:cs="Calibri Light"/>
          <w:sz w:val="22"/>
          <w:szCs w:val="22"/>
        </w:rPr>
      </w:pPr>
      <w:r w:rsidRPr="0089663A">
        <w:rPr>
          <w:rFonts w:ascii="Calibri Light" w:hAnsi="Calibri Light" w:cs="Calibri Light"/>
          <w:sz w:val="22"/>
          <w:szCs w:val="22"/>
        </w:rPr>
        <w:t>rozporządzania opracowaniami projektowymi oraz użytkowania ich na własne potrzeby i potrzeby jednostek podległych, w tym w szczególności przekazania opracowań projektowych lub ich dowolnej części, także ich kopii innym wykonawcom jako podstawy lub materiału wyjściowego do wykonania innych opracowań projektowych, innym wykonawcom jako podstawy dla wykonania lub nadzorowania robót budowlanych, stronom trzecim biorącym udział w procesie inwestycyjnym;</w:t>
      </w:r>
    </w:p>
    <w:p w14:paraId="5A182E08" w14:textId="77777777" w:rsidR="00F018B5" w:rsidRPr="0089663A" w:rsidRDefault="00F018B5" w:rsidP="00E16530">
      <w:pPr>
        <w:numPr>
          <w:ilvl w:val="0"/>
          <w:numId w:val="15"/>
        </w:numPr>
        <w:jc w:val="both"/>
        <w:rPr>
          <w:rFonts w:ascii="Calibri Light" w:hAnsi="Calibri Light" w:cs="Calibri Light"/>
          <w:sz w:val="22"/>
          <w:szCs w:val="22"/>
        </w:rPr>
      </w:pPr>
      <w:r w:rsidRPr="0089663A">
        <w:rPr>
          <w:rFonts w:ascii="Calibri Light" w:hAnsi="Calibri Light" w:cs="Calibri Light"/>
          <w:sz w:val="22"/>
          <w:szCs w:val="22"/>
        </w:rPr>
        <w:t>wprowadzania zmian nieistotnych do dokumentacji projektowej przez Projektanta przejmującego obowiązki nadzoru autorskiego;</w:t>
      </w:r>
    </w:p>
    <w:p w14:paraId="6CAAC2D1" w14:textId="77777777" w:rsidR="00F018B5" w:rsidRPr="0089663A" w:rsidRDefault="00F018B5" w:rsidP="00E16530">
      <w:pPr>
        <w:numPr>
          <w:ilvl w:val="0"/>
          <w:numId w:val="15"/>
        </w:numPr>
        <w:jc w:val="both"/>
        <w:rPr>
          <w:rFonts w:ascii="Calibri Light" w:hAnsi="Calibri Light" w:cs="Calibri Light"/>
          <w:sz w:val="22"/>
          <w:szCs w:val="22"/>
        </w:rPr>
      </w:pPr>
      <w:r w:rsidRPr="0089663A">
        <w:rPr>
          <w:rFonts w:ascii="Calibri Light" w:hAnsi="Calibri Light" w:cs="Calibri Light"/>
          <w:sz w:val="22"/>
          <w:szCs w:val="22"/>
        </w:rPr>
        <w:t>edycję dokumentacji w zakresie dopuszczonym przez obowiązujące prawo, a w przypadku wprowadzania istotnych zmian z punktu widzenia prawa budowlanego, uzyskanie wszystkich</w:t>
      </w:r>
      <w:r w:rsidR="00E16530">
        <w:rPr>
          <w:rFonts w:ascii="Calibri Light" w:hAnsi="Calibri Light" w:cs="Calibri Light"/>
          <w:sz w:val="22"/>
          <w:szCs w:val="22"/>
        </w:rPr>
        <w:t xml:space="preserve"> </w:t>
      </w:r>
      <w:r w:rsidRPr="0089663A">
        <w:rPr>
          <w:rFonts w:ascii="Calibri Light" w:hAnsi="Calibri Light" w:cs="Calibri Light"/>
          <w:sz w:val="22"/>
          <w:szCs w:val="22"/>
        </w:rPr>
        <w:t>niezbędnych zmian wydanych decyzji administracyjnych na podstawie nowej/zmienionej dokumentacji, podpisanej przez osoby posiadające odpowiednie uprawnienia budowlane;</w:t>
      </w:r>
    </w:p>
    <w:p w14:paraId="6E00CAED" w14:textId="77777777" w:rsidR="00F018B5" w:rsidRPr="0089663A" w:rsidRDefault="00F018B5" w:rsidP="00E16530">
      <w:pPr>
        <w:numPr>
          <w:ilvl w:val="0"/>
          <w:numId w:val="15"/>
        </w:numPr>
        <w:jc w:val="both"/>
        <w:rPr>
          <w:rFonts w:ascii="Calibri Light" w:hAnsi="Calibri Light" w:cs="Calibri Light"/>
          <w:sz w:val="22"/>
          <w:szCs w:val="22"/>
        </w:rPr>
      </w:pPr>
      <w:r w:rsidRPr="0089663A">
        <w:rPr>
          <w:rFonts w:ascii="Calibri Light" w:hAnsi="Calibri Light" w:cs="Calibri Light"/>
          <w:sz w:val="22"/>
          <w:szCs w:val="22"/>
        </w:rPr>
        <w:lastRenderedPageBreak/>
        <w:t>wykorzystywania opracowań projektowych lub ich dowolnej części do prezentacji oraz działań promocyjnych i informacyjnych, w tym udostępniania opracowań projektowych w taki sposób, aby każdy mógł mieć do nich dostęp (m.in. w sieci Internet);</w:t>
      </w:r>
    </w:p>
    <w:p w14:paraId="2F75E1CE" w14:textId="77777777" w:rsidR="00F018B5" w:rsidRPr="0089663A" w:rsidRDefault="00F018B5" w:rsidP="00E16530">
      <w:pPr>
        <w:numPr>
          <w:ilvl w:val="0"/>
          <w:numId w:val="15"/>
        </w:numPr>
        <w:jc w:val="both"/>
        <w:rPr>
          <w:rFonts w:ascii="Calibri Light" w:hAnsi="Calibri Light" w:cs="Calibri Light"/>
          <w:sz w:val="22"/>
          <w:szCs w:val="22"/>
        </w:rPr>
      </w:pPr>
      <w:r w:rsidRPr="0089663A">
        <w:rPr>
          <w:rFonts w:ascii="Calibri Light" w:hAnsi="Calibri Light" w:cs="Calibri Light"/>
          <w:sz w:val="22"/>
          <w:szCs w:val="22"/>
        </w:rPr>
        <w:t>wprowadzania opracowań projektowych lub ich części do pamięci komputera na dowolnej liczbie własnych stanowisk komputerowych i stanowisk komputerowych jednostek podległych;</w:t>
      </w:r>
    </w:p>
    <w:p w14:paraId="5864717A" w14:textId="77777777" w:rsidR="007E0750" w:rsidRPr="0089663A" w:rsidRDefault="00F018B5" w:rsidP="00E16530">
      <w:pPr>
        <w:numPr>
          <w:ilvl w:val="0"/>
          <w:numId w:val="15"/>
        </w:numPr>
        <w:jc w:val="both"/>
        <w:rPr>
          <w:rFonts w:ascii="Calibri Light" w:hAnsi="Calibri Light" w:cs="Calibri Light"/>
          <w:sz w:val="22"/>
          <w:szCs w:val="22"/>
        </w:rPr>
      </w:pPr>
      <w:r w:rsidRPr="0089663A">
        <w:rPr>
          <w:rFonts w:ascii="Calibri Light" w:hAnsi="Calibri Light" w:cs="Calibri Light"/>
          <w:sz w:val="22"/>
          <w:szCs w:val="22"/>
        </w:rPr>
        <w:t>zwielokrotniania opracowań projektowych lub ich części dowolną techniką.</w:t>
      </w:r>
    </w:p>
    <w:p w14:paraId="206246C4" w14:textId="77777777" w:rsidR="00507FA2" w:rsidRPr="0089663A" w:rsidRDefault="00507FA2" w:rsidP="00E16530">
      <w:pPr>
        <w:jc w:val="both"/>
        <w:rPr>
          <w:rFonts w:ascii="Calibri Light" w:hAnsi="Calibri Light" w:cs="Calibri Light"/>
          <w:sz w:val="22"/>
          <w:szCs w:val="22"/>
        </w:rPr>
      </w:pPr>
    </w:p>
    <w:p w14:paraId="754180D3" w14:textId="77777777" w:rsidR="00507FA2" w:rsidRPr="00FC5346" w:rsidRDefault="00507FA2" w:rsidP="00E16530">
      <w:pPr>
        <w:numPr>
          <w:ilvl w:val="0"/>
          <w:numId w:val="8"/>
        </w:numPr>
        <w:jc w:val="both"/>
        <w:rPr>
          <w:rFonts w:ascii="Calibri Light" w:hAnsi="Calibri Light" w:cs="Calibri Light"/>
          <w:b/>
          <w:bCs/>
          <w:sz w:val="22"/>
          <w:szCs w:val="22"/>
        </w:rPr>
      </w:pPr>
      <w:r w:rsidRPr="00FC5346">
        <w:rPr>
          <w:rFonts w:ascii="Calibri Light" w:hAnsi="Calibri Light" w:cs="Calibri Light"/>
          <w:b/>
          <w:bCs/>
          <w:sz w:val="22"/>
          <w:szCs w:val="22"/>
        </w:rPr>
        <w:t>CZĘŚĆ INFORMACYJNA</w:t>
      </w:r>
    </w:p>
    <w:p w14:paraId="6CF8249F" w14:textId="77777777" w:rsidR="00FC5346" w:rsidRDefault="00FC5346" w:rsidP="00E16530">
      <w:pPr>
        <w:jc w:val="both"/>
        <w:rPr>
          <w:rFonts w:ascii="Calibri Light" w:hAnsi="Calibri Light" w:cs="Calibri Light"/>
          <w:sz w:val="22"/>
          <w:szCs w:val="22"/>
        </w:rPr>
      </w:pPr>
    </w:p>
    <w:p w14:paraId="06A1DF47" w14:textId="77777777" w:rsidR="00507FA2" w:rsidRPr="00507FA2" w:rsidRDefault="00507FA2" w:rsidP="00E16530">
      <w:pPr>
        <w:numPr>
          <w:ilvl w:val="0"/>
          <w:numId w:val="17"/>
        </w:numPr>
        <w:jc w:val="both"/>
        <w:rPr>
          <w:rFonts w:ascii="Calibri Light" w:hAnsi="Calibri Light" w:cs="Calibri Light"/>
          <w:sz w:val="22"/>
          <w:szCs w:val="22"/>
        </w:rPr>
      </w:pPr>
      <w:r w:rsidRPr="00507FA2">
        <w:rPr>
          <w:rFonts w:ascii="Calibri Light" w:hAnsi="Calibri Light" w:cs="Calibri Light"/>
          <w:sz w:val="22"/>
          <w:szCs w:val="22"/>
        </w:rPr>
        <w:t>Wykonawca we własnym zakresie pozyska wszelkie, niezbędne dokumenty potwierdzające zgodność zamierzenia budowlanego z wymaganiami wynikającymi z odrębnych przepisów.</w:t>
      </w:r>
    </w:p>
    <w:p w14:paraId="0AFF4F7C" w14:textId="77777777" w:rsidR="00507FA2" w:rsidRPr="00507FA2" w:rsidRDefault="00507FA2" w:rsidP="00E16530">
      <w:pPr>
        <w:numPr>
          <w:ilvl w:val="0"/>
          <w:numId w:val="17"/>
        </w:numPr>
        <w:jc w:val="both"/>
        <w:rPr>
          <w:rFonts w:ascii="Calibri Light" w:hAnsi="Calibri Light" w:cs="Calibri Light"/>
          <w:sz w:val="22"/>
          <w:szCs w:val="22"/>
        </w:rPr>
      </w:pPr>
      <w:r w:rsidRPr="00507FA2">
        <w:rPr>
          <w:rFonts w:ascii="Calibri Light" w:hAnsi="Calibri Light" w:cs="Calibri Light"/>
          <w:sz w:val="22"/>
          <w:szCs w:val="22"/>
        </w:rPr>
        <w:t xml:space="preserve">Oświadczenie Zamawiającego stwierdzające jego prawo do dysponowania nieruchomością na cele budowlane </w:t>
      </w:r>
      <w:r w:rsidR="005B06AF">
        <w:rPr>
          <w:rFonts w:ascii="Calibri Light" w:hAnsi="Calibri Light" w:cs="Calibri Light"/>
          <w:sz w:val="22"/>
          <w:szCs w:val="22"/>
        </w:rPr>
        <w:t>oraz upoważnienia do reprezentowania Zamawiającego Wykonawca otrzyma po podpisaniu umowy.</w:t>
      </w:r>
    </w:p>
    <w:p w14:paraId="7F98ED5C" w14:textId="77777777" w:rsidR="005B06AF" w:rsidRDefault="00507FA2" w:rsidP="00E16530">
      <w:pPr>
        <w:numPr>
          <w:ilvl w:val="0"/>
          <w:numId w:val="17"/>
        </w:numPr>
        <w:jc w:val="both"/>
        <w:rPr>
          <w:rFonts w:ascii="Calibri Light" w:hAnsi="Calibri Light" w:cs="Calibri Light"/>
          <w:sz w:val="22"/>
          <w:szCs w:val="22"/>
        </w:rPr>
      </w:pPr>
      <w:r w:rsidRPr="00507FA2">
        <w:rPr>
          <w:rFonts w:ascii="Calibri Light" w:hAnsi="Calibri Light" w:cs="Calibri Light"/>
          <w:sz w:val="22"/>
          <w:szCs w:val="22"/>
        </w:rPr>
        <w:t xml:space="preserve">Przepisy prawne i normy związane z projektowaniem zamierzenia budowlanego </w:t>
      </w:r>
      <w:r w:rsidR="005B06AF">
        <w:rPr>
          <w:rFonts w:ascii="Calibri Light" w:hAnsi="Calibri Light" w:cs="Calibri Light"/>
          <w:sz w:val="22"/>
          <w:szCs w:val="22"/>
        </w:rPr>
        <w:t>należy stos</w:t>
      </w:r>
      <w:r w:rsidR="00C272F5">
        <w:rPr>
          <w:rFonts w:ascii="Calibri Light" w:hAnsi="Calibri Light" w:cs="Calibri Light"/>
          <w:sz w:val="22"/>
          <w:szCs w:val="22"/>
        </w:rPr>
        <w:t>o</w:t>
      </w:r>
      <w:r w:rsidR="005B06AF">
        <w:rPr>
          <w:rFonts w:ascii="Calibri Light" w:hAnsi="Calibri Light" w:cs="Calibri Light"/>
          <w:sz w:val="22"/>
          <w:szCs w:val="22"/>
        </w:rPr>
        <w:t>wać na dzień przekazania przedmiotu umowy Zamawiającemu.</w:t>
      </w:r>
    </w:p>
    <w:p w14:paraId="28D6CDCC" w14:textId="77777777" w:rsidR="00B55C32" w:rsidRDefault="00B55C32" w:rsidP="00B55C32">
      <w:pPr>
        <w:jc w:val="both"/>
        <w:rPr>
          <w:rFonts w:ascii="Calibri Light" w:hAnsi="Calibri Light" w:cs="Calibri Light"/>
          <w:sz w:val="22"/>
          <w:szCs w:val="22"/>
        </w:rPr>
      </w:pPr>
    </w:p>
    <w:p w14:paraId="53A1C9D3" w14:textId="77777777" w:rsidR="00B55C32" w:rsidRPr="00FC5346" w:rsidRDefault="00B55C32" w:rsidP="00B55C32">
      <w:pPr>
        <w:numPr>
          <w:ilvl w:val="0"/>
          <w:numId w:val="8"/>
        </w:numPr>
        <w:jc w:val="both"/>
        <w:rPr>
          <w:rFonts w:ascii="Calibri Light" w:hAnsi="Calibri Light" w:cs="Calibri Light"/>
          <w:b/>
          <w:bCs/>
          <w:sz w:val="22"/>
          <w:szCs w:val="22"/>
        </w:rPr>
      </w:pPr>
      <w:r>
        <w:rPr>
          <w:rFonts w:ascii="Calibri Light" w:hAnsi="Calibri Light" w:cs="Calibri Light"/>
          <w:b/>
          <w:bCs/>
          <w:sz w:val="22"/>
          <w:szCs w:val="22"/>
        </w:rPr>
        <w:t>ZAŁĄCZNIKI DO OPZ.</w:t>
      </w:r>
    </w:p>
    <w:p w14:paraId="00C87EC5" w14:textId="77777777" w:rsidR="00B55C32" w:rsidRDefault="00B55C32" w:rsidP="00B55C32">
      <w:pPr>
        <w:jc w:val="both"/>
        <w:rPr>
          <w:rFonts w:ascii="Calibri Light" w:hAnsi="Calibri Light" w:cs="Calibri Light"/>
          <w:sz w:val="22"/>
          <w:szCs w:val="22"/>
        </w:rPr>
      </w:pPr>
    </w:p>
    <w:p w14:paraId="039ECD0F" w14:textId="574D2D44" w:rsidR="0007722D" w:rsidRPr="00C54614" w:rsidRDefault="00B55C32" w:rsidP="00BB7517">
      <w:pPr>
        <w:jc w:val="both"/>
        <w:rPr>
          <w:rFonts w:ascii="Calibri Light" w:hAnsi="Calibri Light" w:cs="Calibri Light"/>
          <w:sz w:val="22"/>
          <w:szCs w:val="22"/>
        </w:rPr>
      </w:pPr>
      <w:r w:rsidRPr="00C54614">
        <w:rPr>
          <w:rFonts w:ascii="Calibri Light" w:hAnsi="Calibri Light" w:cs="Calibri Light"/>
          <w:bCs/>
          <w:sz w:val="22"/>
          <w:szCs w:val="22"/>
        </w:rPr>
        <w:t xml:space="preserve">Załącznik nr 1 – </w:t>
      </w:r>
      <w:r w:rsidR="00BB7517" w:rsidRPr="00C54614">
        <w:rPr>
          <w:rFonts w:ascii="Calibri Light" w:hAnsi="Calibri Light" w:cs="Calibri Light"/>
          <w:bCs/>
          <w:sz w:val="22"/>
          <w:szCs w:val="22"/>
        </w:rPr>
        <w:t xml:space="preserve">mapa poglądowa terenu objętego opracowaniem </w:t>
      </w:r>
    </w:p>
    <w:p w14:paraId="7E2D5871" w14:textId="29F7B1CA" w:rsidR="00B55C32" w:rsidRPr="00C54614" w:rsidRDefault="0067711E" w:rsidP="00B55C32">
      <w:pPr>
        <w:jc w:val="both"/>
        <w:rPr>
          <w:rFonts w:ascii="Calibri Light" w:hAnsi="Calibri Light" w:cs="Calibri Light"/>
          <w:sz w:val="22"/>
          <w:szCs w:val="22"/>
        </w:rPr>
      </w:pPr>
      <w:r w:rsidRPr="00C54614">
        <w:rPr>
          <w:rFonts w:ascii="Calibri Light" w:hAnsi="Calibri Light" w:cs="Calibri Light"/>
          <w:sz w:val="22"/>
          <w:szCs w:val="22"/>
        </w:rPr>
        <w:t xml:space="preserve">Załącznik nr </w:t>
      </w:r>
      <w:r w:rsidR="00C54614" w:rsidRPr="00C54614">
        <w:rPr>
          <w:rFonts w:ascii="Calibri Light" w:hAnsi="Calibri Light" w:cs="Calibri Light"/>
          <w:sz w:val="22"/>
          <w:szCs w:val="22"/>
        </w:rPr>
        <w:t>2</w:t>
      </w:r>
      <w:r w:rsidRPr="00C54614">
        <w:rPr>
          <w:rFonts w:ascii="Calibri Light" w:hAnsi="Calibri Light" w:cs="Calibri Light"/>
          <w:sz w:val="22"/>
          <w:szCs w:val="22"/>
        </w:rPr>
        <w:t xml:space="preserve"> - Koncepcja projektowa ulicy</w:t>
      </w:r>
      <w:r w:rsidR="00C54614" w:rsidRPr="00C54614">
        <w:rPr>
          <w:rFonts w:ascii="Calibri Light" w:hAnsi="Calibri Light" w:cs="Calibri Light"/>
          <w:sz w:val="22"/>
          <w:szCs w:val="22"/>
        </w:rPr>
        <w:t xml:space="preserve"> Paprykowej (pełna dokumentacja)</w:t>
      </w:r>
    </w:p>
    <w:p w14:paraId="2CA6D665" w14:textId="46CE5C33" w:rsidR="00C6104A" w:rsidRPr="00B55C32" w:rsidRDefault="00C6104A" w:rsidP="00B55C32">
      <w:pPr>
        <w:jc w:val="both"/>
        <w:rPr>
          <w:rFonts w:ascii="Calibri Light" w:hAnsi="Calibri Light" w:cs="Calibri Light"/>
          <w:sz w:val="22"/>
          <w:szCs w:val="22"/>
        </w:rPr>
      </w:pPr>
    </w:p>
    <w:sectPr w:rsidR="00C6104A" w:rsidRPr="00B55C32" w:rsidSect="003C20DA">
      <w:headerReference w:type="default" r:id="rId8"/>
      <w:footerReference w:type="even" r:id="rId9"/>
      <w:footerReference w:type="default" r:id="rId10"/>
      <w:headerReference w:type="first" r:id="rId11"/>
      <w:pgSz w:w="11907" w:h="16840" w:code="9"/>
      <w:pgMar w:top="1134" w:right="1134" w:bottom="1134" w:left="1418" w:header="284" w:footer="43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5604C" w14:textId="77777777" w:rsidR="00F82869" w:rsidRDefault="00F82869" w:rsidP="00E15812">
      <w:r>
        <w:separator/>
      </w:r>
    </w:p>
  </w:endnote>
  <w:endnote w:type="continuationSeparator" w:id="0">
    <w:p w14:paraId="104716F8" w14:textId="77777777" w:rsidR="00F82869" w:rsidRDefault="00F82869" w:rsidP="00E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3513" w14:textId="77777777" w:rsidR="004A2C82" w:rsidRDefault="004A2C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14:paraId="7960D2FF" w14:textId="77777777" w:rsidR="004A2C82" w:rsidRDefault="004A2C8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70EA" w14:textId="77777777" w:rsidR="004A2C82" w:rsidRPr="004C1507" w:rsidRDefault="004A2C82">
    <w:pPr>
      <w:pStyle w:val="Stopka"/>
      <w:jc w:val="center"/>
      <w:rPr>
        <w:rFonts w:ascii="Calibri Light" w:hAnsi="Calibri Light"/>
        <w:sz w:val="22"/>
        <w:szCs w:val="22"/>
      </w:rPr>
    </w:pPr>
    <w:r w:rsidRPr="004C1507">
      <w:rPr>
        <w:rFonts w:ascii="Calibri Light" w:hAnsi="Calibri Light"/>
        <w:sz w:val="22"/>
        <w:szCs w:val="22"/>
      </w:rPr>
      <w:t xml:space="preserve">Strona </w:t>
    </w:r>
    <w:r w:rsidRPr="004C1507">
      <w:rPr>
        <w:rFonts w:ascii="Calibri Light" w:hAnsi="Calibri Light"/>
        <w:b/>
        <w:bCs/>
        <w:sz w:val="22"/>
        <w:szCs w:val="22"/>
      </w:rPr>
      <w:fldChar w:fldCharType="begin"/>
    </w:r>
    <w:r w:rsidRPr="004C1507">
      <w:rPr>
        <w:rFonts w:ascii="Calibri Light" w:hAnsi="Calibri Light"/>
        <w:b/>
        <w:bCs/>
        <w:sz w:val="22"/>
        <w:szCs w:val="22"/>
      </w:rPr>
      <w:instrText>PAGE</w:instrText>
    </w:r>
    <w:r w:rsidRPr="004C1507">
      <w:rPr>
        <w:rFonts w:ascii="Calibri Light" w:hAnsi="Calibri Light"/>
        <w:b/>
        <w:bCs/>
        <w:sz w:val="22"/>
        <w:szCs w:val="22"/>
      </w:rPr>
      <w:fldChar w:fldCharType="separate"/>
    </w:r>
    <w:r>
      <w:rPr>
        <w:rFonts w:ascii="Calibri Light" w:hAnsi="Calibri Light"/>
        <w:b/>
        <w:bCs/>
        <w:noProof/>
        <w:sz w:val="22"/>
        <w:szCs w:val="22"/>
      </w:rPr>
      <w:t>2</w:t>
    </w:r>
    <w:r w:rsidRPr="004C1507">
      <w:rPr>
        <w:rFonts w:ascii="Calibri Light" w:hAnsi="Calibri Light"/>
        <w:b/>
        <w:bCs/>
        <w:sz w:val="22"/>
        <w:szCs w:val="22"/>
      </w:rPr>
      <w:fldChar w:fldCharType="end"/>
    </w:r>
    <w:r w:rsidRPr="004C1507">
      <w:rPr>
        <w:rFonts w:ascii="Calibri Light" w:hAnsi="Calibri Light"/>
        <w:sz w:val="22"/>
        <w:szCs w:val="22"/>
      </w:rPr>
      <w:t xml:space="preserve"> z </w:t>
    </w:r>
    <w:r w:rsidRPr="004C1507">
      <w:rPr>
        <w:rFonts w:ascii="Calibri Light" w:hAnsi="Calibri Light"/>
        <w:b/>
        <w:bCs/>
        <w:sz w:val="22"/>
        <w:szCs w:val="22"/>
      </w:rPr>
      <w:fldChar w:fldCharType="begin"/>
    </w:r>
    <w:r w:rsidRPr="004C1507">
      <w:rPr>
        <w:rFonts w:ascii="Calibri Light" w:hAnsi="Calibri Light"/>
        <w:b/>
        <w:bCs/>
        <w:sz w:val="22"/>
        <w:szCs w:val="22"/>
      </w:rPr>
      <w:instrText>NUMPAGES</w:instrText>
    </w:r>
    <w:r w:rsidRPr="004C1507">
      <w:rPr>
        <w:rFonts w:ascii="Calibri Light" w:hAnsi="Calibri Light"/>
        <w:b/>
        <w:bCs/>
        <w:sz w:val="22"/>
        <w:szCs w:val="22"/>
      </w:rPr>
      <w:fldChar w:fldCharType="separate"/>
    </w:r>
    <w:r>
      <w:rPr>
        <w:rFonts w:ascii="Calibri Light" w:hAnsi="Calibri Light"/>
        <w:b/>
        <w:bCs/>
        <w:noProof/>
        <w:sz w:val="22"/>
        <w:szCs w:val="22"/>
      </w:rPr>
      <w:t>19</w:t>
    </w:r>
    <w:r w:rsidRPr="004C1507">
      <w:rPr>
        <w:rFonts w:ascii="Calibri Light" w:hAnsi="Calibri Light"/>
        <w:b/>
        <w:bCs/>
        <w:sz w:val="22"/>
        <w:szCs w:val="22"/>
      </w:rPr>
      <w:fldChar w:fldCharType="end"/>
    </w:r>
  </w:p>
  <w:p w14:paraId="1FD66593" w14:textId="77777777" w:rsidR="004A2C82" w:rsidRDefault="004A2C82">
    <w:pPr>
      <w:pStyle w:val="Stopka"/>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F1C5" w14:textId="77777777" w:rsidR="00F82869" w:rsidRDefault="00F82869" w:rsidP="00E15812">
      <w:r>
        <w:separator/>
      </w:r>
    </w:p>
  </w:footnote>
  <w:footnote w:type="continuationSeparator" w:id="0">
    <w:p w14:paraId="4724D3DD" w14:textId="77777777" w:rsidR="00F82869" w:rsidRDefault="00F82869" w:rsidP="00E15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52C3" w14:textId="77777777" w:rsidR="004A2C82" w:rsidRPr="000020E3" w:rsidRDefault="004A2C82" w:rsidP="000020E3">
    <w:pPr>
      <w:pStyle w:val="Nagwek"/>
      <w:jc w:val="center"/>
      <w:rPr>
        <w:rFonts w:ascii="Calibri Light" w:eastAsia="Batang" w:hAnsi="Calibri Light" w:cs="Arial"/>
        <w:b/>
        <w:sz w:val="16"/>
        <w:szCs w:val="16"/>
      </w:rPr>
    </w:pPr>
    <w:r w:rsidRPr="000020E3">
      <w:rPr>
        <w:rFonts w:ascii="Calibri Light" w:hAnsi="Calibri Light" w:cs="Calibri Light"/>
        <w:sz w:val="16"/>
        <w:szCs w:val="16"/>
        <w:lang w:val="pl-PL"/>
      </w:rPr>
      <w:t xml:space="preserve">OPIS PRZEDMIOTU ZAMÓWIENIA do </w:t>
    </w:r>
    <w:r w:rsidRPr="000020E3">
      <w:rPr>
        <w:rFonts w:ascii="Calibri Light" w:hAnsi="Calibri Light" w:cs="Calibri Light"/>
        <w:sz w:val="16"/>
        <w:szCs w:val="16"/>
      </w:rPr>
      <w:t>Specyfikacj</w:t>
    </w:r>
    <w:r w:rsidRPr="000020E3">
      <w:rPr>
        <w:rFonts w:ascii="Calibri Light" w:hAnsi="Calibri Light" w:cs="Calibri Light"/>
        <w:sz w:val="16"/>
        <w:szCs w:val="16"/>
        <w:lang w:val="pl-PL"/>
      </w:rPr>
      <w:t>i</w:t>
    </w:r>
    <w:r w:rsidRPr="000020E3">
      <w:rPr>
        <w:rFonts w:ascii="Calibri Light" w:hAnsi="Calibri Light" w:cs="Calibri Light"/>
        <w:sz w:val="16"/>
        <w:szCs w:val="16"/>
      </w:rPr>
      <w:t xml:space="preserve"> Istotnych Warunków Zamówienia</w:t>
    </w:r>
    <w:r w:rsidRPr="000020E3">
      <w:rPr>
        <w:rFonts w:ascii="Calibri Light" w:hAnsi="Calibri Light" w:cs="Calibri Light"/>
        <w:sz w:val="16"/>
        <w:szCs w:val="16"/>
        <w:lang w:val="pl-PL"/>
      </w:rPr>
      <w:t xml:space="preserve"> na </w:t>
    </w:r>
    <w:r w:rsidRPr="000020E3">
      <w:rPr>
        <w:rFonts w:ascii="Calibri Light" w:eastAsia="Batang" w:hAnsi="Calibri Light" w:cs="Arial"/>
        <w:bCs/>
        <w:sz w:val="16"/>
        <w:szCs w:val="16"/>
      </w:rPr>
      <w:t>Opracowanie i złożenie w imieniu Wójta Gminy wniosku wraz z załącznikami o wydanie decyzji ZRiD dla budowy i przebudowy ulic w Gminie Kosakowo wraz z uzyskaniem ostatecznej decyzji ZRID.</w:t>
    </w:r>
  </w:p>
  <w:p w14:paraId="6EC1CDFE" w14:textId="77777777" w:rsidR="004A2C82" w:rsidRPr="002F4683" w:rsidRDefault="004A2C82" w:rsidP="003E303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3DFE" w14:textId="35D89135" w:rsidR="004A2C82" w:rsidRPr="000020E3" w:rsidRDefault="004A2C82" w:rsidP="000020E3">
    <w:pPr>
      <w:pStyle w:val="Nagwek"/>
      <w:jc w:val="center"/>
      <w:rPr>
        <w:rFonts w:ascii="Calibri Light" w:eastAsia="Batang" w:hAnsi="Calibri Light" w:cs="Arial"/>
        <w:b/>
        <w:sz w:val="16"/>
        <w:szCs w:val="16"/>
      </w:rPr>
    </w:pPr>
    <w:r w:rsidRPr="000020E3">
      <w:rPr>
        <w:rFonts w:ascii="Calibri Light" w:hAnsi="Calibri Light" w:cs="Calibri Light"/>
        <w:sz w:val="16"/>
        <w:szCs w:val="16"/>
        <w:lang w:val="pl-PL"/>
      </w:rPr>
      <w:t xml:space="preserve">OPIS PRZEDMIOTU ZAMÓWIENIA do </w:t>
    </w:r>
    <w:r w:rsidRPr="000020E3">
      <w:rPr>
        <w:rFonts w:ascii="Calibri Light" w:hAnsi="Calibri Light" w:cs="Calibri Light"/>
        <w:sz w:val="16"/>
        <w:szCs w:val="16"/>
      </w:rPr>
      <w:t>Specyfikacj</w:t>
    </w:r>
    <w:r w:rsidRPr="000020E3">
      <w:rPr>
        <w:rFonts w:ascii="Calibri Light" w:hAnsi="Calibri Light" w:cs="Calibri Light"/>
        <w:sz w:val="16"/>
        <w:szCs w:val="16"/>
        <w:lang w:val="pl-PL"/>
      </w:rPr>
      <w:t>i</w:t>
    </w:r>
    <w:r w:rsidRPr="000020E3">
      <w:rPr>
        <w:rFonts w:ascii="Calibri Light" w:hAnsi="Calibri Light" w:cs="Calibri Light"/>
        <w:sz w:val="16"/>
        <w:szCs w:val="16"/>
      </w:rPr>
      <w:t xml:space="preserve"> Warunków Zamówienia</w:t>
    </w:r>
    <w:r w:rsidRPr="000020E3">
      <w:rPr>
        <w:rFonts w:ascii="Calibri Light" w:hAnsi="Calibri Light" w:cs="Calibri Light"/>
        <w:sz w:val="16"/>
        <w:szCs w:val="16"/>
        <w:lang w:val="pl-PL"/>
      </w:rPr>
      <w:t xml:space="preserve"> na </w:t>
    </w:r>
    <w:r w:rsidRPr="000020E3">
      <w:rPr>
        <w:rFonts w:ascii="Calibri Light" w:eastAsia="Batang" w:hAnsi="Calibri Light" w:cs="Arial"/>
        <w:bCs/>
        <w:sz w:val="16"/>
        <w:szCs w:val="16"/>
      </w:rPr>
      <w:t>Opracowanie i złożenie w imieniu Wójta Gminy wniosku wraz z załącznikami o wydanie decyzji ZRiD dla budowy i przebudowy ulic w Gminie Kosakowo wraz z uzyskaniem ostatecznej decyzji ZRID.</w:t>
    </w:r>
  </w:p>
  <w:p w14:paraId="424009D2" w14:textId="77777777" w:rsidR="004A2C82" w:rsidRPr="000020E3" w:rsidRDefault="004A2C82" w:rsidP="000020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504B88C"/>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9"/>
    <w:multiLevelType w:val="multilevel"/>
    <w:tmpl w:val="DADCD50E"/>
    <w:name w:val="WW8Num9"/>
    <w:lvl w:ilvl="0">
      <w:start w:val="1"/>
      <w:numFmt w:val="bullet"/>
      <w:lvlText w:val=""/>
      <w:lvlJc w:val="left"/>
      <w:pPr>
        <w:tabs>
          <w:tab w:val="num" w:pos="885"/>
        </w:tabs>
        <w:ind w:left="885" w:hanging="360"/>
      </w:pPr>
      <w:rPr>
        <w:rFonts w:ascii="Symbol" w:hAnsi="Symbol"/>
        <w:color w:val="auto"/>
      </w:rPr>
    </w:lvl>
    <w:lvl w:ilvl="1">
      <w:start w:val="1"/>
      <w:numFmt w:val="bullet"/>
      <w:lvlText w:val=""/>
      <w:lvlJc w:val="left"/>
      <w:pPr>
        <w:tabs>
          <w:tab w:val="num" w:pos="2127"/>
        </w:tabs>
        <w:ind w:left="2127" w:hanging="360"/>
      </w:pPr>
      <w:rPr>
        <w:rFonts w:ascii="Symbol" w:hAnsi="Symbol" w:hint="default"/>
      </w:rPr>
    </w:lvl>
    <w:lvl w:ilvl="2">
      <w:start w:val="1"/>
      <w:numFmt w:val="decimal"/>
      <w:lvlText w:val="%3)"/>
      <w:lvlJc w:val="left"/>
      <w:pPr>
        <w:tabs>
          <w:tab w:val="num" w:pos="2847"/>
        </w:tabs>
        <w:ind w:left="2847" w:hanging="360"/>
      </w:pPr>
    </w:lvl>
    <w:lvl w:ilvl="3">
      <w:start w:val="1"/>
      <w:numFmt w:val="bullet"/>
      <w:lvlText w:val=""/>
      <w:lvlJc w:val="left"/>
      <w:pPr>
        <w:tabs>
          <w:tab w:val="num" w:pos="3567"/>
        </w:tabs>
        <w:ind w:left="3567" w:hanging="360"/>
      </w:pPr>
      <w:rPr>
        <w:rFonts w:ascii="Symbol" w:hAnsi="Symbol"/>
      </w:rPr>
    </w:lvl>
    <w:lvl w:ilvl="4">
      <w:start w:val="1"/>
      <w:numFmt w:val="bullet"/>
      <w:lvlText w:val="o"/>
      <w:lvlJc w:val="left"/>
      <w:pPr>
        <w:tabs>
          <w:tab w:val="num" w:pos="4287"/>
        </w:tabs>
        <w:ind w:left="4287" w:hanging="360"/>
      </w:pPr>
      <w:rPr>
        <w:rFonts w:ascii="Courier New" w:hAnsi="Courier New"/>
      </w:rPr>
    </w:lvl>
    <w:lvl w:ilvl="5">
      <w:start w:val="1"/>
      <w:numFmt w:val="bullet"/>
      <w:lvlText w:val=""/>
      <w:lvlJc w:val="left"/>
      <w:pPr>
        <w:tabs>
          <w:tab w:val="num" w:pos="5007"/>
        </w:tabs>
        <w:ind w:left="5007" w:hanging="360"/>
      </w:pPr>
      <w:rPr>
        <w:rFonts w:ascii="Wingdings" w:hAnsi="Wingdings"/>
      </w:rPr>
    </w:lvl>
    <w:lvl w:ilvl="6">
      <w:start w:val="1"/>
      <w:numFmt w:val="bullet"/>
      <w:lvlText w:val=""/>
      <w:lvlJc w:val="left"/>
      <w:pPr>
        <w:tabs>
          <w:tab w:val="num" w:pos="5727"/>
        </w:tabs>
        <w:ind w:left="5727" w:hanging="360"/>
      </w:pPr>
      <w:rPr>
        <w:rFonts w:ascii="Symbol" w:hAnsi="Symbol"/>
      </w:rPr>
    </w:lvl>
    <w:lvl w:ilvl="7">
      <w:start w:val="1"/>
      <w:numFmt w:val="bullet"/>
      <w:lvlText w:val="o"/>
      <w:lvlJc w:val="left"/>
      <w:pPr>
        <w:tabs>
          <w:tab w:val="num" w:pos="6447"/>
        </w:tabs>
        <w:ind w:left="6447" w:hanging="360"/>
      </w:pPr>
      <w:rPr>
        <w:rFonts w:ascii="Courier New" w:hAnsi="Courier New"/>
      </w:rPr>
    </w:lvl>
    <w:lvl w:ilvl="8">
      <w:start w:val="1"/>
      <w:numFmt w:val="bullet"/>
      <w:lvlText w:val=""/>
      <w:lvlJc w:val="left"/>
      <w:pPr>
        <w:tabs>
          <w:tab w:val="num" w:pos="7167"/>
        </w:tabs>
        <w:ind w:left="7167" w:hanging="360"/>
      </w:pPr>
      <w:rPr>
        <w:rFonts w:ascii="Wingdings" w:hAnsi="Wingdings"/>
      </w:rPr>
    </w:lvl>
  </w:abstractNum>
  <w:abstractNum w:abstractNumId="10" w15:restartNumberingAfterBreak="0">
    <w:nsid w:val="0000000A"/>
    <w:multiLevelType w:val="multilevel"/>
    <w:tmpl w:val="2222DB96"/>
    <w:name w:val="WW8Num10"/>
    <w:lvl w:ilvl="0">
      <w:start w:val="1"/>
      <w:numFmt w:val="lowerLetter"/>
      <w:lvlText w:val="%1)"/>
      <w:lvlJc w:val="left"/>
      <w:pPr>
        <w:tabs>
          <w:tab w:val="num" w:pos="927"/>
        </w:tabs>
        <w:ind w:left="927" w:hanging="360"/>
      </w:pPr>
    </w:lvl>
    <w:lvl w:ilvl="1">
      <w:start w:val="1"/>
      <w:numFmt w:val="bullet"/>
      <w:lvlText w:val=""/>
      <w:lvlJc w:val="left"/>
      <w:pPr>
        <w:tabs>
          <w:tab w:val="num" w:pos="1647"/>
        </w:tabs>
        <w:ind w:left="1647" w:hanging="360"/>
      </w:pPr>
      <w:rPr>
        <w:rFonts w:ascii="Symbol" w:hAnsi="Symbol" w:hint="default"/>
      </w:rPr>
    </w:lvl>
    <w:lvl w:ilvl="2">
      <w:start w:val="1"/>
      <w:numFmt w:val="decimal"/>
      <w:lvlText w:val="%3)"/>
      <w:lvlJc w:val="left"/>
      <w:pPr>
        <w:tabs>
          <w:tab w:val="num" w:pos="2547"/>
        </w:tabs>
        <w:ind w:left="2547" w:hanging="36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2005F74"/>
    <w:multiLevelType w:val="hybridMultilevel"/>
    <w:tmpl w:val="8D8A5A60"/>
    <w:lvl w:ilvl="0" w:tplc="B6D82EB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8C6D58"/>
    <w:multiLevelType w:val="hybridMultilevel"/>
    <w:tmpl w:val="EF589DC4"/>
    <w:lvl w:ilvl="0" w:tplc="B6D82EB6">
      <w:start w:val="1"/>
      <w:numFmt w:val="lowerLetter"/>
      <w:lvlText w:val="%1)"/>
      <w:lvlJc w:val="left"/>
      <w:pPr>
        <w:ind w:left="720" w:hanging="360"/>
      </w:pPr>
      <w:rPr>
        <w:rFonts w:hint="default"/>
      </w:rPr>
    </w:lvl>
    <w:lvl w:ilvl="1" w:tplc="F07EB414">
      <w:start w:val="1"/>
      <w:numFmt w:val="decimal"/>
      <w:lvlText w:val="%2)"/>
      <w:lvlJc w:val="left"/>
      <w:pPr>
        <w:ind w:left="1440" w:hanging="360"/>
      </w:pPr>
    </w:lvl>
    <w:lvl w:ilvl="2" w:tplc="E8A0C20C">
      <w:start w:val="1"/>
      <w:numFmt w:val="bullet"/>
      <w:lvlText w:val=""/>
      <w:lvlJc w:val="left"/>
      <w:pPr>
        <w:ind w:left="2340" w:hanging="360"/>
      </w:pPr>
      <w:rPr>
        <w:rFonts w:ascii="Calibri Light" w:eastAsia="Times New Roman" w:hAnsi="Calibri Light" w:cs="Calibri Light"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94644A"/>
    <w:multiLevelType w:val="hybridMultilevel"/>
    <w:tmpl w:val="6A5EFC12"/>
    <w:lvl w:ilvl="0" w:tplc="41F60D3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15:restartNumberingAfterBreak="0">
    <w:nsid w:val="03A740C4"/>
    <w:multiLevelType w:val="hybridMultilevel"/>
    <w:tmpl w:val="D3ACEA4A"/>
    <w:lvl w:ilvl="0" w:tplc="0415000F">
      <w:start w:val="1"/>
      <w:numFmt w:val="decimal"/>
      <w:lvlText w:val="%1."/>
      <w:lvlJc w:val="left"/>
      <w:pPr>
        <w:ind w:left="900" w:hanging="360"/>
      </w:p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19" w15:restartNumberingAfterBreak="0">
    <w:nsid w:val="093B57BC"/>
    <w:multiLevelType w:val="hybridMultilevel"/>
    <w:tmpl w:val="2C66C500"/>
    <w:lvl w:ilvl="0" w:tplc="F6E2CF1A">
      <w:start w:val="1"/>
      <w:numFmt w:val="bullet"/>
      <w:lvlText w:val="-"/>
      <w:lvlJc w:val="left"/>
      <w:pPr>
        <w:ind w:left="680" w:hanging="340"/>
      </w:pPr>
      <w:rPr>
        <w:rFonts w:ascii="Arial Narrow" w:hAnsi="Arial Narrow"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0" w15:restartNumberingAfterBreak="0">
    <w:nsid w:val="0AEE0403"/>
    <w:multiLevelType w:val="hybridMultilevel"/>
    <w:tmpl w:val="1966BC80"/>
    <w:lvl w:ilvl="0" w:tplc="698A4B8C">
      <w:start w:val="1"/>
      <w:numFmt w:val="decimal"/>
      <w:lvlText w:val="%1)"/>
      <w:lvlJc w:val="left"/>
      <w:pPr>
        <w:ind w:left="900" w:hanging="360"/>
      </w:pPr>
      <w:rPr>
        <w:rFonts w:hint="default"/>
        <w:kern w:val="20"/>
      </w:rPr>
    </w:lvl>
    <w:lvl w:ilvl="1" w:tplc="04150017">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0C0423B5"/>
    <w:multiLevelType w:val="hybridMultilevel"/>
    <w:tmpl w:val="D34CCB96"/>
    <w:lvl w:ilvl="0" w:tplc="B86CA8C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D2C73B0"/>
    <w:multiLevelType w:val="hybridMultilevel"/>
    <w:tmpl w:val="D34CCB96"/>
    <w:lvl w:ilvl="0" w:tplc="B86CA8C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F015A3C"/>
    <w:multiLevelType w:val="hybridMultilevel"/>
    <w:tmpl w:val="5BE8554C"/>
    <w:lvl w:ilvl="0" w:tplc="0415000F">
      <w:start w:val="1"/>
      <w:numFmt w:val="decimal"/>
      <w:lvlText w:val="%1."/>
      <w:lvlJc w:val="left"/>
      <w:pPr>
        <w:ind w:left="720" w:hanging="360"/>
      </w:pPr>
      <w:rPr>
        <w:rFonts w:hint="default"/>
      </w:rPr>
    </w:lvl>
    <w:lvl w:ilvl="1" w:tplc="0686BB9E">
      <w:start w:val="1"/>
      <w:numFmt w:val="decimal"/>
      <w:lvlText w:val="%2)"/>
      <w:lvlJc w:val="left"/>
      <w:pPr>
        <w:ind w:left="1440" w:hanging="360"/>
      </w:pPr>
      <w:rPr>
        <w:rFonts w:hint="default"/>
      </w:rPr>
    </w:lvl>
    <w:lvl w:ilvl="2" w:tplc="F2BCB2D6">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35473C"/>
    <w:multiLevelType w:val="hybridMultilevel"/>
    <w:tmpl w:val="F572CDBA"/>
    <w:lvl w:ilvl="0" w:tplc="B6D82EB6">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76B1169"/>
    <w:multiLevelType w:val="hybridMultilevel"/>
    <w:tmpl w:val="215C4C54"/>
    <w:lvl w:ilvl="0" w:tplc="48C40E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AB098E"/>
    <w:multiLevelType w:val="singleLevel"/>
    <w:tmpl w:val="853A9730"/>
    <w:name w:val="WW8Num142"/>
    <w:lvl w:ilvl="0">
      <w:start w:val="1"/>
      <w:numFmt w:val="decimal"/>
      <w:lvlText w:val="%1)"/>
      <w:lvlJc w:val="left"/>
      <w:pPr>
        <w:tabs>
          <w:tab w:val="num" w:pos="360"/>
        </w:tabs>
        <w:ind w:left="360" w:hanging="360"/>
      </w:pPr>
    </w:lvl>
  </w:abstractNum>
  <w:abstractNum w:abstractNumId="27" w15:restartNumberingAfterBreak="0">
    <w:nsid w:val="218A509A"/>
    <w:multiLevelType w:val="hybridMultilevel"/>
    <w:tmpl w:val="F64098E6"/>
    <w:lvl w:ilvl="0" w:tplc="698A4B8C">
      <w:start w:val="1"/>
      <w:numFmt w:val="decimal"/>
      <w:lvlText w:val="%1)"/>
      <w:lvlJc w:val="left"/>
      <w:pPr>
        <w:ind w:left="720" w:hanging="360"/>
      </w:pPr>
      <w:rPr>
        <w:rFonts w:hint="default"/>
        <w:kern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1861C0"/>
    <w:multiLevelType w:val="hybridMultilevel"/>
    <w:tmpl w:val="1B0AAF2A"/>
    <w:lvl w:ilvl="0" w:tplc="4E1862D8">
      <w:start w:val="1"/>
      <w:numFmt w:val="decimal"/>
      <w:lvlText w:val="%1)"/>
      <w:lvlJc w:val="left"/>
      <w:pPr>
        <w:ind w:left="540" w:hanging="360"/>
      </w:pPr>
      <w:rPr>
        <w:rFonts w:hint="default"/>
        <w:color w:val="auto"/>
        <w:kern w:val="20"/>
      </w:rPr>
    </w:lvl>
    <w:lvl w:ilvl="1" w:tplc="04150019">
      <w:start w:val="1"/>
      <w:numFmt w:val="lowerLetter"/>
      <w:lvlText w:val="%2."/>
      <w:lvlJc w:val="left"/>
      <w:pPr>
        <w:ind w:left="1260" w:hanging="360"/>
      </w:pPr>
    </w:lvl>
    <w:lvl w:ilvl="2" w:tplc="48C40EA8">
      <w:start w:val="1"/>
      <w:numFmt w:val="decimal"/>
      <w:lvlText w:val="%3)"/>
      <w:lvlJc w:val="left"/>
      <w:pPr>
        <w:ind w:left="1980" w:hanging="180"/>
      </w:pPr>
      <w:rPr>
        <w:b w:val="0"/>
      </w:r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9" w15:restartNumberingAfterBreak="0">
    <w:nsid w:val="268F74D1"/>
    <w:multiLevelType w:val="hybridMultilevel"/>
    <w:tmpl w:val="86A0272C"/>
    <w:lvl w:ilvl="0" w:tplc="698A4B8C">
      <w:start w:val="1"/>
      <w:numFmt w:val="decimal"/>
      <w:lvlText w:val="%1)"/>
      <w:lvlJc w:val="left"/>
      <w:pPr>
        <w:ind w:left="540" w:hanging="360"/>
      </w:pPr>
      <w:rPr>
        <w:rFonts w:hint="default"/>
        <w:kern w:val="20"/>
      </w:rPr>
    </w:lvl>
    <w:lvl w:ilvl="1" w:tplc="04150019">
      <w:start w:val="1"/>
      <w:numFmt w:val="lowerLetter"/>
      <w:lvlText w:val="%2."/>
      <w:lvlJc w:val="left"/>
      <w:pPr>
        <w:ind w:left="1260" w:hanging="360"/>
      </w:pPr>
    </w:lvl>
    <w:lvl w:ilvl="2" w:tplc="48C40EA8">
      <w:start w:val="1"/>
      <w:numFmt w:val="decimal"/>
      <w:lvlText w:val="%3)"/>
      <w:lvlJc w:val="left"/>
      <w:pPr>
        <w:ind w:left="1980" w:hanging="180"/>
      </w:pPr>
      <w:rPr>
        <w:b w:val="0"/>
      </w:r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0" w15:restartNumberingAfterBreak="0">
    <w:nsid w:val="2B0A622D"/>
    <w:multiLevelType w:val="hybridMultilevel"/>
    <w:tmpl w:val="8D8A5A60"/>
    <w:lvl w:ilvl="0" w:tplc="B6D82EB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DA5561"/>
    <w:multiLevelType w:val="hybridMultilevel"/>
    <w:tmpl w:val="59B62A06"/>
    <w:lvl w:ilvl="0" w:tplc="04150011">
      <w:start w:val="1"/>
      <w:numFmt w:val="decimal"/>
      <w:lvlText w:val="%1)"/>
      <w:lvlJc w:val="left"/>
      <w:pPr>
        <w:ind w:left="680" w:hanging="34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31984BD4"/>
    <w:multiLevelType w:val="hybridMultilevel"/>
    <w:tmpl w:val="C2CCBB82"/>
    <w:lvl w:ilvl="0" w:tplc="41F60D3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32DE3539"/>
    <w:multiLevelType w:val="hybridMultilevel"/>
    <w:tmpl w:val="8D8A5A60"/>
    <w:lvl w:ilvl="0" w:tplc="B6D82EB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744E50"/>
    <w:multiLevelType w:val="hybridMultilevel"/>
    <w:tmpl w:val="74A6740C"/>
    <w:lvl w:ilvl="0" w:tplc="2B20B046">
      <w:start w:val="1"/>
      <w:numFmt w:val="lowerLetter"/>
      <w:lvlText w:val="%1)"/>
      <w:lvlJc w:val="left"/>
      <w:pPr>
        <w:ind w:left="900" w:hanging="360"/>
      </w:pPr>
      <w:rPr>
        <w:rFonts w:hint="default"/>
        <w:b w:val="0"/>
        <w:kern w:val="20"/>
      </w:rPr>
    </w:lvl>
    <w:lvl w:ilvl="1" w:tplc="04150017">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5" w15:restartNumberingAfterBreak="0">
    <w:nsid w:val="367723D3"/>
    <w:multiLevelType w:val="hybridMultilevel"/>
    <w:tmpl w:val="FC562360"/>
    <w:lvl w:ilvl="0" w:tplc="2B20B046">
      <w:start w:val="1"/>
      <w:numFmt w:val="lowerLetter"/>
      <w:lvlText w:val="%1)"/>
      <w:lvlJc w:val="left"/>
      <w:pPr>
        <w:ind w:left="900" w:hanging="360"/>
      </w:pPr>
      <w:rPr>
        <w:rFonts w:hint="default"/>
        <w:b w:val="0"/>
        <w:kern w:val="20"/>
      </w:rPr>
    </w:lvl>
    <w:lvl w:ilvl="1" w:tplc="04150017">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6" w15:restartNumberingAfterBreak="0">
    <w:nsid w:val="3F6009B4"/>
    <w:multiLevelType w:val="hybridMultilevel"/>
    <w:tmpl w:val="D8A85F4E"/>
    <w:lvl w:ilvl="0" w:tplc="04150017">
      <w:start w:val="1"/>
      <w:numFmt w:val="lowerLetter"/>
      <w:lvlText w:val="%1)"/>
      <w:lvlJc w:val="left"/>
      <w:pPr>
        <w:ind w:left="1020" w:hanging="34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15:restartNumberingAfterBreak="0">
    <w:nsid w:val="42D05698"/>
    <w:multiLevelType w:val="singleLevel"/>
    <w:tmpl w:val="552AC48E"/>
    <w:lvl w:ilvl="0">
      <w:start w:val="1"/>
      <w:numFmt w:val="upperRoman"/>
      <w:pStyle w:val="Spistreci1"/>
      <w:lvlText w:val="%1."/>
      <w:lvlJc w:val="left"/>
      <w:pPr>
        <w:tabs>
          <w:tab w:val="num" w:pos="720"/>
        </w:tabs>
        <w:ind w:left="720" w:hanging="720"/>
      </w:pPr>
    </w:lvl>
  </w:abstractNum>
  <w:abstractNum w:abstractNumId="38" w15:restartNumberingAfterBreak="0">
    <w:nsid w:val="43C40395"/>
    <w:multiLevelType w:val="hybridMultilevel"/>
    <w:tmpl w:val="D34CCB96"/>
    <w:lvl w:ilvl="0" w:tplc="B86CA8C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6382661"/>
    <w:multiLevelType w:val="hybridMultilevel"/>
    <w:tmpl w:val="86A0272C"/>
    <w:lvl w:ilvl="0" w:tplc="698A4B8C">
      <w:start w:val="1"/>
      <w:numFmt w:val="decimal"/>
      <w:lvlText w:val="%1)"/>
      <w:lvlJc w:val="left"/>
      <w:pPr>
        <w:ind w:left="540" w:hanging="360"/>
      </w:pPr>
      <w:rPr>
        <w:rFonts w:hint="default"/>
        <w:kern w:val="20"/>
      </w:rPr>
    </w:lvl>
    <w:lvl w:ilvl="1" w:tplc="04150019">
      <w:start w:val="1"/>
      <w:numFmt w:val="lowerLetter"/>
      <w:lvlText w:val="%2."/>
      <w:lvlJc w:val="left"/>
      <w:pPr>
        <w:ind w:left="1260" w:hanging="360"/>
      </w:pPr>
    </w:lvl>
    <w:lvl w:ilvl="2" w:tplc="48C40EA8">
      <w:start w:val="1"/>
      <w:numFmt w:val="decimal"/>
      <w:lvlText w:val="%3)"/>
      <w:lvlJc w:val="left"/>
      <w:pPr>
        <w:ind w:left="1980" w:hanging="180"/>
      </w:pPr>
      <w:rPr>
        <w:b w:val="0"/>
      </w:r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0" w15:restartNumberingAfterBreak="0">
    <w:nsid w:val="46404420"/>
    <w:multiLevelType w:val="hybridMultilevel"/>
    <w:tmpl w:val="805E31B0"/>
    <w:lvl w:ilvl="0" w:tplc="F6E2CF1A">
      <w:start w:val="1"/>
      <w:numFmt w:val="bullet"/>
      <w:lvlText w:val="-"/>
      <w:lvlJc w:val="left"/>
      <w:pPr>
        <w:ind w:left="720" w:hanging="360"/>
      </w:pPr>
      <w:rPr>
        <w:rFonts w:ascii="Arial Narrow" w:hAnsi="Arial Narrow"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474B89"/>
    <w:multiLevelType w:val="hybridMultilevel"/>
    <w:tmpl w:val="38B284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794ABD"/>
    <w:multiLevelType w:val="hybridMultilevel"/>
    <w:tmpl w:val="D34CCB96"/>
    <w:lvl w:ilvl="0" w:tplc="B86CA8C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DD403A7"/>
    <w:multiLevelType w:val="hybridMultilevel"/>
    <w:tmpl w:val="D34CCB96"/>
    <w:lvl w:ilvl="0" w:tplc="B86CA8CA">
      <w:start w:val="1"/>
      <w:numFmt w:val="decimal"/>
      <w:lvlText w:val="%1."/>
      <w:lvlJc w:val="left"/>
      <w:pPr>
        <w:ind w:left="340" w:hanging="34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E49792F"/>
    <w:multiLevelType w:val="hybridMultilevel"/>
    <w:tmpl w:val="86A0272C"/>
    <w:lvl w:ilvl="0" w:tplc="698A4B8C">
      <w:start w:val="1"/>
      <w:numFmt w:val="decimal"/>
      <w:lvlText w:val="%1)"/>
      <w:lvlJc w:val="left"/>
      <w:pPr>
        <w:ind w:left="540" w:hanging="360"/>
      </w:pPr>
      <w:rPr>
        <w:rFonts w:hint="default"/>
        <w:kern w:val="20"/>
      </w:rPr>
    </w:lvl>
    <w:lvl w:ilvl="1" w:tplc="04150019">
      <w:start w:val="1"/>
      <w:numFmt w:val="lowerLetter"/>
      <w:lvlText w:val="%2."/>
      <w:lvlJc w:val="left"/>
      <w:pPr>
        <w:ind w:left="1260" w:hanging="360"/>
      </w:pPr>
    </w:lvl>
    <w:lvl w:ilvl="2" w:tplc="48C40EA8">
      <w:start w:val="1"/>
      <w:numFmt w:val="decimal"/>
      <w:lvlText w:val="%3)"/>
      <w:lvlJc w:val="left"/>
      <w:pPr>
        <w:ind w:left="1980" w:hanging="180"/>
      </w:pPr>
      <w:rPr>
        <w:b w:val="0"/>
      </w:r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5" w15:restartNumberingAfterBreak="0">
    <w:nsid w:val="52387D39"/>
    <w:multiLevelType w:val="hybridMultilevel"/>
    <w:tmpl w:val="D8A85F4E"/>
    <w:lvl w:ilvl="0" w:tplc="04150017">
      <w:start w:val="1"/>
      <w:numFmt w:val="lowerLetter"/>
      <w:lvlText w:val="%1)"/>
      <w:lvlJc w:val="left"/>
      <w:pPr>
        <w:ind w:left="1020" w:hanging="34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6" w15:restartNumberingAfterBreak="0">
    <w:nsid w:val="59D20456"/>
    <w:multiLevelType w:val="hybridMultilevel"/>
    <w:tmpl w:val="D8A85F4E"/>
    <w:lvl w:ilvl="0" w:tplc="04150017">
      <w:start w:val="1"/>
      <w:numFmt w:val="lowerLetter"/>
      <w:lvlText w:val="%1)"/>
      <w:lvlJc w:val="left"/>
      <w:pPr>
        <w:ind w:left="1020" w:hanging="34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7" w15:restartNumberingAfterBreak="0">
    <w:nsid w:val="5CAB5D48"/>
    <w:multiLevelType w:val="hybridMultilevel"/>
    <w:tmpl w:val="98A0D354"/>
    <w:lvl w:ilvl="0" w:tplc="F6E2CF1A">
      <w:start w:val="1"/>
      <w:numFmt w:val="bullet"/>
      <w:lvlText w:val="-"/>
      <w:lvlJc w:val="left"/>
      <w:pPr>
        <w:ind w:left="1068" w:hanging="360"/>
      </w:pPr>
      <w:rPr>
        <w:rFonts w:ascii="Arial Narrow" w:hAnsi="Arial Narro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8" w15:restartNumberingAfterBreak="0">
    <w:nsid w:val="5CF97E69"/>
    <w:multiLevelType w:val="hybridMultilevel"/>
    <w:tmpl w:val="D4F8E87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9" w15:restartNumberingAfterBreak="0">
    <w:nsid w:val="5D89271D"/>
    <w:multiLevelType w:val="hybridMultilevel"/>
    <w:tmpl w:val="0BE21A76"/>
    <w:lvl w:ilvl="0" w:tplc="B6D82EB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6229A86">
      <w:start w:val="1"/>
      <w:numFmt w:val="decimal"/>
      <w:lvlText w:val="%3."/>
      <w:lvlJc w:val="left"/>
      <w:pPr>
        <w:ind w:left="2685" w:hanging="705"/>
      </w:pPr>
      <w:rPr>
        <w:rFonts w:hint="default"/>
      </w:rPr>
    </w:lvl>
    <w:lvl w:ilvl="3" w:tplc="831672E8">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C440FC"/>
    <w:multiLevelType w:val="hybridMultilevel"/>
    <w:tmpl w:val="D34CCB96"/>
    <w:lvl w:ilvl="0" w:tplc="B86CA8C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969291C"/>
    <w:multiLevelType w:val="hybridMultilevel"/>
    <w:tmpl w:val="D34CCB96"/>
    <w:lvl w:ilvl="0" w:tplc="B86CA8CA">
      <w:start w:val="1"/>
      <w:numFmt w:val="decimal"/>
      <w:lvlText w:val="%1."/>
      <w:lvlJc w:val="left"/>
      <w:pPr>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A935C3E"/>
    <w:multiLevelType w:val="hybridMultilevel"/>
    <w:tmpl w:val="8D8A5A60"/>
    <w:lvl w:ilvl="0" w:tplc="B6D82EB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1A61DB"/>
    <w:multiLevelType w:val="hybridMultilevel"/>
    <w:tmpl w:val="E82A24F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8D1837"/>
    <w:multiLevelType w:val="hybridMultilevel"/>
    <w:tmpl w:val="59B62A06"/>
    <w:lvl w:ilvl="0" w:tplc="04150011">
      <w:start w:val="1"/>
      <w:numFmt w:val="decimal"/>
      <w:lvlText w:val="%1)"/>
      <w:lvlJc w:val="left"/>
      <w:pPr>
        <w:ind w:left="680" w:hanging="34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5" w15:restartNumberingAfterBreak="0">
    <w:nsid w:val="74A6525B"/>
    <w:multiLevelType w:val="hybridMultilevel"/>
    <w:tmpl w:val="8D8A5A60"/>
    <w:lvl w:ilvl="0" w:tplc="B6D82EB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2588348">
    <w:abstractNumId w:val="37"/>
  </w:num>
  <w:num w:numId="2" w16cid:durableId="1276790063">
    <w:abstractNumId w:val="0"/>
  </w:num>
  <w:num w:numId="3" w16cid:durableId="1804039354">
    <w:abstractNumId w:val="49"/>
  </w:num>
  <w:num w:numId="4" w16cid:durableId="752312778">
    <w:abstractNumId w:val="16"/>
  </w:num>
  <w:num w:numId="5" w16cid:durableId="627853971">
    <w:abstractNumId w:val="30"/>
  </w:num>
  <w:num w:numId="6" w16cid:durableId="995453756">
    <w:abstractNumId w:val="24"/>
  </w:num>
  <w:num w:numId="7" w16cid:durableId="333455547">
    <w:abstractNumId w:val="50"/>
  </w:num>
  <w:num w:numId="8" w16cid:durableId="1441993582">
    <w:abstractNumId w:val="53"/>
  </w:num>
  <w:num w:numId="9" w16cid:durableId="236133401">
    <w:abstractNumId w:val="23"/>
  </w:num>
  <w:num w:numId="10" w16cid:durableId="1662350607">
    <w:abstractNumId w:val="33"/>
  </w:num>
  <w:num w:numId="11" w16cid:durableId="1336687622">
    <w:abstractNumId w:val="43"/>
  </w:num>
  <w:num w:numId="12" w16cid:durableId="1787845864">
    <w:abstractNumId w:val="55"/>
  </w:num>
  <w:num w:numId="13" w16cid:durableId="14237986">
    <w:abstractNumId w:val="15"/>
  </w:num>
  <w:num w:numId="14" w16cid:durableId="76683168">
    <w:abstractNumId w:val="40"/>
  </w:num>
  <w:num w:numId="15" w16cid:durableId="1795975377">
    <w:abstractNumId w:val="52"/>
  </w:num>
  <w:num w:numId="16" w16cid:durableId="1197425974">
    <w:abstractNumId w:val="21"/>
  </w:num>
  <w:num w:numId="17" w16cid:durableId="556287420">
    <w:abstractNumId w:val="38"/>
  </w:num>
  <w:num w:numId="18" w16cid:durableId="1683042769">
    <w:abstractNumId w:val="22"/>
  </w:num>
  <w:num w:numId="19" w16cid:durableId="1550532377">
    <w:abstractNumId w:val="51"/>
  </w:num>
  <w:num w:numId="20" w16cid:durableId="186254094">
    <w:abstractNumId w:val="19"/>
  </w:num>
  <w:num w:numId="21" w16cid:durableId="1612660812">
    <w:abstractNumId w:val="41"/>
  </w:num>
  <w:num w:numId="22" w16cid:durableId="98334599">
    <w:abstractNumId w:val="25"/>
  </w:num>
  <w:num w:numId="23" w16cid:durableId="68354966">
    <w:abstractNumId w:val="27"/>
  </w:num>
  <w:num w:numId="24" w16cid:durableId="2043092650">
    <w:abstractNumId w:val="29"/>
  </w:num>
  <w:num w:numId="25" w16cid:durableId="2057461461">
    <w:abstractNumId w:val="18"/>
  </w:num>
  <w:num w:numId="26" w16cid:durableId="478309572">
    <w:abstractNumId w:val="20"/>
  </w:num>
  <w:num w:numId="27" w16cid:durableId="874196282">
    <w:abstractNumId w:val="35"/>
  </w:num>
  <w:num w:numId="28" w16cid:durableId="1163084975">
    <w:abstractNumId w:val="34"/>
  </w:num>
  <w:num w:numId="29" w16cid:durableId="179010348">
    <w:abstractNumId w:val="31"/>
  </w:num>
  <w:num w:numId="30" w16cid:durableId="661813748">
    <w:abstractNumId w:val="36"/>
  </w:num>
  <w:num w:numId="31" w16cid:durableId="385108844">
    <w:abstractNumId w:val="45"/>
  </w:num>
  <w:num w:numId="32" w16cid:durableId="263534488">
    <w:abstractNumId w:val="46"/>
  </w:num>
  <w:num w:numId="33" w16cid:durableId="1345665230">
    <w:abstractNumId w:val="54"/>
  </w:num>
  <w:num w:numId="34" w16cid:durableId="972783434">
    <w:abstractNumId w:val="42"/>
  </w:num>
  <w:num w:numId="35" w16cid:durableId="336427741">
    <w:abstractNumId w:val="39"/>
  </w:num>
  <w:num w:numId="36" w16cid:durableId="1792554109">
    <w:abstractNumId w:val="28"/>
  </w:num>
  <w:num w:numId="37" w16cid:durableId="449083739">
    <w:abstractNumId w:val="48"/>
  </w:num>
  <w:num w:numId="38" w16cid:durableId="493573760">
    <w:abstractNumId w:val="32"/>
  </w:num>
  <w:num w:numId="39" w16cid:durableId="105783136">
    <w:abstractNumId w:val="17"/>
  </w:num>
  <w:num w:numId="40" w16cid:durableId="1399981931">
    <w:abstractNumId w:val="17"/>
  </w:num>
  <w:num w:numId="41" w16cid:durableId="97062151">
    <w:abstractNumId w:val="47"/>
  </w:num>
  <w:num w:numId="42" w16cid:durableId="252205180">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D1E"/>
    <w:rsid w:val="00001E63"/>
    <w:rsid w:val="000020E3"/>
    <w:rsid w:val="00004997"/>
    <w:rsid w:val="00006A99"/>
    <w:rsid w:val="00007C71"/>
    <w:rsid w:val="00007EF6"/>
    <w:rsid w:val="00011344"/>
    <w:rsid w:val="000116FA"/>
    <w:rsid w:val="0001200E"/>
    <w:rsid w:val="00012ED7"/>
    <w:rsid w:val="00015845"/>
    <w:rsid w:val="00020B19"/>
    <w:rsid w:val="00020C77"/>
    <w:rsid w:val="0002187D"/>
    <w:rsid w:val="00021E83"/>
    <w:rsid w:val="000230FE"/>
    <w:rsid w:val="000235D8"/>
    <w:rsid w:val="00024322"/>
    <w:rsid w:val="00025DDE"/>
    <w:rsid w:val="000266C7"/>
    <w:rsid w:val="00027835"/>
    <w:rsid w:val="0003009D"/>
    <w:rsid w:val="00030CDA"/>
    <w:rsid w:val="0003387B"/>
    <w:rsid w:val="0003634C"/>
    <w:rsid w:val="00037ECE"/>
    <w:rsid w:val="0004199D"/>
    <w:rsid w:val="000419D1"/>
    <w:rsid w:val="000425EB"/>
    <w:rsid w:val="00042905"/>
    <w:rsid w:val="00044B99"/>
    <w:rsid w:val="00044C64"/>
    <w:rsid w:val="000459A2"/>
    <w:rsid w:val="000467E7"/>
    <w:rsid w:val="00046914"/>
    <w:rsid w:val="000475A3"/>
    <w:rsid w:val="00050B96"/>
    <w:rsid w:val="00051389"/>
    <w:rsid w:val="0005293F"/>
    <w:rsid w:val="0005327C"/>
    <w:rsid w:val="0005355E"/>
    <w:rsid w:val="000551A3"/>
    <w:rsid w:val="00056BC7"/>
    <w:rsid w:val="00060392"/>
    <w:rsid w:val="00063179"/>
    <w:rsid w:val="000639D1"/>
    <w:rsid w:val="00064416"/>
    <w:rsid w:val="000664B0"/>
    <w:rsid w:val="00067FE7"/>
    <w:rsid w:val="00070189"/>
    <w:rsid w:val="000711EF"/>
    <w:rsid w:val="00071439"/>
    <w:rsid w:val="0007273D"/>
    <w:rsid w:val="00072C60"/>
    <w:rsid w:val="0007388F"/>
    <w:rsid w:val="000745D7"/>
    <w:rsid w:val="0007640C"/>
    <w:rsid w:val="0007722D"/>
    <w:rsid w:val="0008001A"/>
    <w:rsid w:val="00082C79"/>
    <w:rsid w:val="0008359E"/>
    <w:rsid w:val="000845C2"/>
    <w:rsid w:val="00087859"/>
    <w:rsid w:val="00087931"/>
    <w:rsid w:val="00087E17"/>
    <w:rsid w:val="00090F2E"/>
    <w:rsid w:val="00092F15"/>
    <w:rsid w:val="00093589"/>
    <w:rsid w:val="00096BDD"/>
    <w:rsid w:val="00097633"/>
    <w:rsid w:val="00097EA5"/>
    <w:rsid w:val="000A0F6E"/>
    <w:rsid w:val="000A11E9"/>
    <w:rsid w:val="000A1FFD"/>
    <w:rsid w:val="000A2762"/>
    <w:rsid w:val="000A4A97"/>
    <w:rsid w:val="000A5214"/>
    <w:rsid w:val="000A6277"/>
    <w:rsid w:val="000A6D1F"/>
    <w:rsid w:val="000B0218"/>
    <w:rsid w:val="000B02F9"/>
    <w:rsid w:val="000B163A"/>
    <w:rsid w:val="000B4000"/>
    <w:rsid w:val="000B46AA"/>
    <w:rsid w:val="000C0619"/>
    <w:rsid w:val="000C2634"/>
    <w:rsid w:val="000C2BCF"/>
    <w:rsid w:val="000C37A6"/>
    <w:rsid w:val="000C4456"/>
    <w:rsid w:val="000D39FD"/>
    <w:rsid w:val="000D3ED9"/>
    <w:rsid w:val="000D5D83"/>
    <w:rsid w:val="000D6ADA"/>
    <w:rsid w:val="000D6FC1"/>
    <w:rsid w:val="000E00C8"/>
    <w:rsid w:val="000E0684"/>
    <w:rsid w:val="000E06EB"/>
    <w:rsid w:val="000E2C24"/>
    <w:rsid w:val="000E4E44"/>
    <w:rsid w:val="000E580D"/>
    <w:rsid w:val="000E68BB"/>
    <w:rsid w:val="000E7E39"/>
    <w:rsid w:val="000F0A6B"/>
    <w:rsid w:val="000F0C78"/>
    <w:rsid w:val="000F3967"/>
    <w:rsid w:val="000F5B86"/>
    <w:rsid w:val="000F650E"/>
    <w:rsid w:val="000F719B"/>
    <w:rsid w:val="0010363C"/>
    <w:rsid w:val="00103ACA"/>
    <w:rsid w:val="00105FF0"/>
    <w:rsid w:val="001064D5"/>
    <w:rsid w:val="00107018"/>
    <w:rsid w:val="001108C4"/>
    <w:rsid w:val="00110CDE"/>
    <w:rsid w:val="00111865"/>
    <w:rsid w:val="00112F20"/>
    <w:rsid w:val="00113AED"/>
    <w:rsid w:val="00113F50"/>
    <w:rsid w:val="001174D0"/>
    <w:rsid w:val="00120E2B"/>
    <w:rsid w:val="00120F09"/>
    <w:rsid w:val="001213D6"/>
    <w:rsid w:val="00124AE0"/>
    <w:rsid w:val="0012534E"/>
    <w:rsid w:val="00127916"/>
    <w:rsid w:val="00130214"/>
    <w:rsid w:val="00135AA9"/>
    <w:rsid w:val="00136AB6"/>
    <w:rsid w:val="001374A1"/>
    <w:rsid w:val="001406A0"/>
    <w:rsid w:val="00146E37"/>
    <w:rsid w:val="00153140"/>
    <w:rsid w:val="001532F9"/>
    <w:rsid w:val="00153BE5"/>
    <w:rsid w:val="00153FAB"/>
    <w:rsid w:val="00154B9C"/>
    <w:rsid w:val="001554D3"/>
    <w:rsid w:val="00160576"/>
    <w:rsid w:val="00161D91"/>
    <w:rsid w:val="0016229B"/>
    <w:rsid w:val="001677FE"/>
    <w:rsid w:val="00171A42"/>
    <w:rsid w:val="00171E63"/>
    <w:rsid w:val="00171EB6"/>
    <w:rsid w:val="001757AD"/>
    <w:rsid w:val="00177B71"/>
    <w:rsid w:val="00183E9E"/>
    <w:rsid w:val="001844DA"/>
    <w:rsid w:val="00185838"/>
    <w:rsid w:val="00187577"/>
    <w:rsid w:val="001932CC"/>
    <w:rsid w:val="001943FD"/>
    <w:rsid w:val="00194887"/>
    <w:rsid w:val="001954AD"/>
    <w:rsid w:val="00196491"/>
    <w:rsid w:val="001A1D2E"/>
    <w:rsid w:val="001A2C51"/>
    <w:rsid w:val="001A5D1B"/>
    <w:rsid w:val="001B690C"/>
    <w:rsid w:val="001C100A"/>
    <w:rsid w:val="001C292E"/>
    <w:rsid w:val="001C2DE4"/>
    <w:rsid w:val="001C4EA6"/>
    <w:rsid w:val="001C59AE"/>
    <w:rsid w:val="001D4683"/>
    <w:rsid w:val="001D4D8E"/>
    <w:rsid w:val="001D50A5"/>
    <w:rsid w:val="001D7325"/>
    <w:rsid w:val="001E000F"/>
    <w:rsid w:val="001E0B0D"/>
    <w:rsid w:val="001E75A6"/>
    <w:rsid w:val="001F0BE2"/>
    <w:rsid w:val="001F3598"/>
    <w:rsid w:val="001F63C6"/>
    <w:rsid w:val="001F70C0"/>
    <w:rsid w:val="00201661"/>
    <w:rsid w:val="002017BF"/>
    <w:rsid w:val="00201B07"/>
    <w:rsid w:val="00202CD9"/>
    <w:rsid w:val="00203FE2"/>
    <w:rsid w:val="0020462B"/>
    <w:rsid w:val="0020606B"/>
    <w:rsid w:val="002066E9"/>
    <w:rsid w:val="00206C53"/>
    <w:rsid w:val="00207061"/>
    <w:rsid w:val="00207238"/>
    <w:rsid w:val="002077A2"/>
    <w:rsid w:val="00210A14"/>
    <w:rsid w:val="00211395"/>
    <w:rsid w:val="0021204C"/>
    <w:rsid w:val="00213F32"/>
    <w:rsid w:val="0021424B"/>
    <w:rsid w:val="00215078"/>
    <w:rsid w:val="00220663"/>
    <w:rsid w:val="00220D56"/>
    <w:rsid w:val="002226C9"/>
    <w:rsid w:val="0022276D"/>
    <w:rsid w:val="002260C1"/>
    <w:rsid w:val="00226DCA"/>
    <w:rsid w:val="00227918"/>
    <w:rsid w:val="0023011A"/>
    <w:rsid w:val="002327FA"/>
    <w:rsid w:val="00233BA6"/>
    <w:rsid w:val="002366C2"/>
    <w:rsid w:val="0024010D"/>
    <w:rsid w:val="00245D93"/>
    <w:rsid w:val="00246AAD"/>
    <w:rsid w:val="00246B5F"/>
    <w:rsid w:val="00247008"/>
    <w:rsid w:val="00247A4E"/>
    <w:rsid w:val="002501F9"/>
    <w:rsid w:val="00250416"/>
    <w:rsid w:val="00251A48"/>
    <w:rsid w:val="0025357B"/>
    <w:rsid w:val="00253710"/>
    <w:rsid w:val="00254AF8"/>
    <w:rsid w:val="00256456"/>
    <w:rsid w:val="002568C3"/>
    <w:rsid w:val="002572A0"/>
    <w:rsid w:val="002628BD"/>
    <w:rsid w:val="0026322B"/>
    <w:rsid w:val="002655D5"/>
    <w:rsid w:val="0026670A"/>
    <w:rsid w:val="0026701E"/>
    <w:rsid w:val="00267164"/>
    <w:rsid w:val="00267189"/>
    <w:rsid w:val="00267387"/>
    <w:rsid w:val="002675AD"/>
    <w:rsid w:val="00267AEA"/>
    <w:rsid w:val="00271D4E"/>
    <w:rsid w:val="002734D6"/>
    <w:rsid w:val="0027399B"/>
    <w:rsid w:val="00273FF2"/>
    <w:rsid w:val="00277D87"/>
    <w:rsid w:val="0028111A"/>
    <w:rsid w:val="00283B44"/>
    <w:rsid w:val="00283FAE"/>
    <w:rsid w:val="002849BE"/>
    <w:rsid w:val="00292126"/>
    <w:rsid w:val="00292149"/>
    <w:rsid w:val="00293818"/>
    <w:rsid w:val="0029459E"/>
    <w:rsid w:val="002A1DDE"/>
    <w:rsid w:val="002A2DDF"/>
    <w:rsid w:val="002A5267"/>
    <w:rsid w:val="002B0045"/>
    <w:rsid w:val="002B1457"/>
    <w:rsid w:val="002B51D2"/>
    <w:rsid w:val="002B58B6"/>
    <w:rsid w:val="002B5CD7"/>
    <w:rsid w:val="002B70F6"/>
    <w:rsid w:val="002C1092"/>
    <w:rsid w:val="002C2379"/>
    <w:rsid w:val="002C25AD"/>
    <w:rsid w:val="002C4C8D"/>
    <w:rsid w:val="002C4ED5"/>
    <w:rsid w:val="002C584F"/>
    <w:rsid w:val="002D0E28"/>
    <w:rsid w:val="002D428A"/>
    <w:rsid w:val="002E0833"/>
    <w:rsid w:val="002E2B5E"/>
    <w:rsid w:val="002E3C7E"/>
    <w:rsid w:val="002E4242"/>
    <w:rsid w:val="002E587B"/>
    <w:rsid w:val="002E72BA"/>
    <w:rsid w:val="002E7405"/>
    <w:rsid w:val="002F1353"/>
    <w:rsid w:val="002F1C1E"/>
    <w:rsid w:val="002F2318"/>
    <w:rsid w:val="002F4683"/>
    <w:rsid w:val="002F6049"/>
    <w:rsid w:val="002F749E"/>
    <w:rsid w:val="002F76AA"/>
    <w:rsid w:val="003010E1"/>
    <w:rsid w:val="003035B5"/>
    <w:rsid w:val="003039CE"/>
    <w:rsid w:val="003043A8"/>
    <w:rsid w:val="00304E49"/>
    <w:rsid w:val="003057D2"/>
    <w:rsid w:val="00305F69"/>
    <w:rsid w:val="003065EE"/>
    <w:rsid w:val="00306A3D"/>
    <w:rsid w:val="00314B2E"/>
    <w:rsid w:val="00317777"/>
    <w:rsid w:val="00320FFE"/>
    <w:rsid w:val="00323274"/>
    <w:rsid w:val="00323ED1"/>
    <w:rsid w:val="0032587C"/>
    <w:rsid w:val="0033065D"/>
    <w:rsid w:val="00332E42"/>
    <w:rsid w:val="00335104"/>
    <w:rsid w:val="00335C56"/>
    <w:rsid w:val="0034023C"/>
    <w:rsid w:val="0034033F"/>
    <w:rsid w:val="0034291C"/>
    <w:rsid w:val="00343860"/>
    <w:rsid w:val="00344291"/>
    <w:rsid w:val="00344933"/>
    <w:rsid w:val="00347D90"/>
    <w:rsid w:val="00347E50"/>
    <w:rsid w:val="00347FAE"/>
    <w:rsid w:val="00350979"/>
    <w:rsid w:val="0035547D"/>
    <w:rsid w:val="00357C0D"/>
    <w:rsid w:val="003600BD"/>
    <w:rsid w:val="0036039D"/>
    <w:rsid w:val="0036182F"/>
    <w:rsid w:val="00361D9B"/>
    <w:rsid w:val="00362290"/>
    <w:rsid w:val="00362C29"/>
    <w:rsid w:val="00363118"/>
    <w:rsid w:val="00364BE6"/>
    <w:rsid w:val="00366084"/>
    <w:rsid w:val="00366CE3"/>
    <w:rsid w:val="00372378"/>
    <w:rsid w:val="003738F2"/>
    <w:rsid w:val="00377EC8"/>
    <w:rsid w:val="00377F55"/>
    <w:rsid w:val="00381D46"/>
    <w:rsid w:val="003826C6"/>
    <w:rsid w:val="00383467"/>
    <w:rsid w:val="00383862"/>
    <w:rsid w:val="00384E21"/>
    <w:rsid w:val="00390203"/>
    <w:rsid w:val="0039422B"/>
    <w:rsid w:val="003954CC"/>
    <w:rsid w:val="00396066"/>
    <w:rsid w:val="003964CD"/>
    <w:rsid w:val="00396B15"/>
    <w:rsid w:val="003A0A15"/>
    <w:rsid w:val="003A0D36"/>
    <w:rsid w:val="003A2216"/>
    <w:rsid w:val="003A3CF7"/>
    <w:rsid w:val="003A4408"/>
    <w:rsid w:val="003A5BB1"/>
    <w:rsid w:val="003A6079"/>
    <w:rsid w:val="003C0062"/>
    <w:rsid w:val="003C1C93"/>
    <w:rsid w:val="003C20DA"/>
    <w:rsid w:val="003C26B4"/>
    <w:rsid w:val="003C426F"/>
    <w:rsid w:val="003C5ADB"/>
    <w:rsid w:val="003C69D9"/>
    <w:rsid w:val="003C7C8C"/>
    <w:rsid w:val="003D21E2"/>
    <w:rsid w:val="003D2B53"/>
    <w:rsid w:val="003D6D45"/>
    <w:rsid w:val="003D7BB3"/>
    <w:rsid w:val="003E0228"/>
    <w:rsid w:val="003E2936"/>
    <w:rsid w:val="003E3030"/>
    <w:rsid w:val="003E3CD2"/>
    <w:rsid w:val="003E41ED"/>
    <w:rsid w:val="003E452D"/>
    <w:rsid w:val="003E4C6F"/>
    <w:rsid w:val="003E5E72"/>
    <w:rsid w:val="003E727C"/>
    <w:rsid w:val="003F023E"/>
    <w:rsid w:val="003F2FAF"/>
    <w:rsid w:val="003F3085"/>
    <w:rsid w:val="003F49F1"/>
    <w:rsid w:val="003F4B37"/>
    <w:rsid w:val="003F4F64"/>
    <w:rsid w:val="003F59C6"/>
    <w:rsid w:val="0040048E"/>
    <w:rsid w:val="00400BBC"/>
    <w:rsid w:val="00401222"/>
    <w:rsid w:val="00401488"/>
    <w:rsid w:val="004067C3"/>
    <w:rsid w:val="0040683D"/>
    <w:rsid w:val="004115D8"/>
    <w:rsid w:val="00413E94"/>
    <w:rsid w:val="004152FA"/>
    <w:rsid w:val="00417F81"/>
    <w:rsid w:val="004205A4"/>
    <w:rsid w:val="0042185D"/>
    <w:rsid w:val="004218A4"/>
    <w:rsid w:val="004218E8"/>
    <w:rsid w:val="00421E29"/>
    <w:rsid w:val="004228CF"/>
    <w:rsid w:val="0042297C"/>
    <w:rsid w:val="00422CBA"/>
    <w:rsid w:val="00425925"/>
    <w:rsid w:val="004262FF"/>
    <w:rsid w:val="0042667E"/>
    <w:rsid w:val="00426A5C"/>
    <w:rsid w:val="00426C36"/>
    <w:rsid w:val="004306DB"/>
    <w:rsid w:val="00431E2A"/>
    <w:rsid w:val="00433AC4"/>
    <w:rsid w:val="00433BBC"/>
    <w:rsid w:val="00434FAA"/>
    <w:rsid w:val="00435FAF"/>
    <w:rsid w:val="00440EB4"/>
    <w:rsid w:val="0044123D"/>
    <w:rsid w:val="00444FA7"/>
    <w:rsid w:val="00446B98"/>
    <w:rsid w:val="00447A4C"/>
    <w:rsid w:val="004508EE"/>
    <w:rsid w:val="00450B0D"/>
    <w:rsid w:val="00451BFB"/>
    <w:rsid w:val="004526CD"/>
    <w:rsid w:val="00452F0B"/>
    <w:rsid w:val="00453FE8"/>
    <w:rsid w:val="00457071"/>
    <w:rsid w:val="00462A13"/>
    <w:rsid w:val="004640C2"/>
    <w:rsid w:val="00465375"/>
    <w:rsid w:val="00472ED0"/>
    <w:rsid w:val="00475397"/>
    <w:rsid w:val="00476E14"/>
    <w:rsid w:val="0047717D"/>
    <w:rsid w:val="00477BB3"/>
    <w:rsid w:val="004809E5"/>
    <w:rsid w:val="0048275F"/>
    <w:rsid w:val="0048294B"/>
    <w:rsid w:val="00483358"/>
    <w:rsid w:val="004836A0"/>
    <w:rsid w:val="0048426C"/>
    <w:rsid w:val="0048465D"/>
    <w:rsid w:val="00486D3E"/>
    <w:rsid w:val="00490B5B"/>
    <w:rsid w:val="004913E9"/>
    <w:rsid w:val="00491D91"/>
    <w:rsid w:val="00491E5F"/>
    <w:rsid w:val="004A2C82"/>
    <w:rsid w:val="004A5FA3"/>
    <w:rsid w:val="004A6C7E"/>
    <w:rsid w:val="004A6E87"/>
    <w:rsid w:val="004A7728"/>
    <w:rsid w:val="004B0494"/>
    <w:rsid w:val="004B240E"/>
    <w:rsid w:val="004B5F2D"/>
    <w:rsid w:val="004B6AF5"/>
    <w:rsid w:val="004B76CB"/>
    <w:rsid w:val="004C074B"/>
    <w:rsid w:val="004C08B7"/>
    <w:rsid w:val="004C0B45"/>
    <w:rsid w:val="004C0C93"/>
    <w:rsid w:val="004C1507"/>
    <w:rsid w:val="004C3AE3"/>
    <w:rsid w:val="004C3D2D"/>
    <w:rsid w:val="004C3DD1"/>
    <w:rsid w:val="004C4487"/>
    <w:rsid w:val="004C44CB"/>
    <w:rsid w:val="004C455E"/>
    <w:rsid w:val="004C5B40"/>
    <w:rsid w:val="004C67DA"/>
    <w:rsid w:val="004D0942"/>
    <w:rsid w:val="004D3915"/>
    <w:rsid w:val="004D4ABC"/>
    <w:rsid w:val="004D6006"/>
    <w:rsid w:val="004D6645"/>
    <w:rsid w:val="004D74FF"/>
    <w:rsid w:val="004D7D06"/>
    <w:rsid w:val="004E254C"/>
    <w:rsid w:val="004E2628"/>
    <w:rsid w:val="004E3A9A"/>
    <w:rsid w:val="004E54A7"/>
    <w:rsid w:val="004E6AD7"/>
    <w:rsid w:val="004E7C3A"/>
    <w:rsid w:val="004E7D39"/>
    <w:rsid w:val="004F0C38"/>
    <w:rsid w:val="004F146B"/>
    <w:rsid w:val="004F3274"/>
    <w:rsid w:val="004F490B"/>
    <w:rsid w:val="004F6100"/>
    <w:rsid w:val="004F79B3"/>
    <w:rsid w:val="00500713"/>
    <w:rsid w:val="005026D2"/>
    <w:rsid w:val="00502B9C"/>
    <w:rsid w:val="00502D12"/>
    <w:rsid w:val="00505815"/>
    <w:rsid w:val="00505DC0"/>
    <w:rsid w:val="00505E47"/>
    <w:rsid w:val="00507631"/>
    <w:rsid w:val="00507FA2"/>
    <w:rsid w:val="00511561"/>
    <w:rsid w:val="00512152"/>
    <w:rsid w:val="005124DD"/>
    <w:rsid w:val="00514073"/>
    <w:rsid w:val="0051575B"/>
    <w:rsid w:val="00515AC4"/>
    <w:rsid w:val="0051626C"/>
    <w:rsid w:val="00516B9F"/>
    <w:rsid w:val="00517F19"/>
    <w:rsid w:val="005222B0"/>
    <w:rsid w:val="00522B6F"/>
    <w:rsid w:val="00522C5F"/>
    <w:rsid w:val="00522CFB"/>
    <w:rsid w:val="005250C8"/>
    <w:rsid w:val="00525ED0"/>
    <w:rsid w:val="00526415"/>
    <w:rsid w:val="0052679F"/>
    <w:rsid w:val="0053128E"/>
    <w:rsid w:val="00532B5B"/>
    <w:rsid w:val="005355C6"/>
    <w:rsid w:val="00542E02"/>
    <w:rsid w:val="00543BF6"/>
    <w:rsid w:val="00543E4D"/>
    <w:rsid w:val="00544635"/>
    <w:rsid w:val="005461C7"/>
    <w:rsid w:val="0055012D"/>
    <w:rsid w:val="005560DA"/>
    <w:rsid w:val="00557048"/>
    <w:rsid w:val="005608B0"/>
    <w:rsid w:val="005616C4"/>
    <w:rsid w:val="00562165"/>
    <w:rsid w:val="00562659"/>
    <w:rsid w:val="005631DB"/>
    <w:rsid w:val="00566F88"/>
    <w:rsid w:val="00566FE9"/>
    <w:rsid w:val="00567FA2"/>
    <w:rsid w:val="005716F0"/>
    <w:rsid w:val="00573582"/>
    <w:rsid w:val="0057417C"/>
    <w:rsid w:val="00574573"/>
    <w:rsid w:val="00575B1D"/>
    <w:rsid w:val="00577CB6"/>
    <w:rsid w:val="00577FC2"/>
    <w:rsid w:val="00580E9E"/>
    <w:rsid w:val="00581685"/>
    <w:rsid w:val="0058180D"/>
    <w:rsid w:val="0058295D"/>
    <w:rsid w:val="00582AFA"/>
    <w:rsid w:val="00583F7D"/>
    <w:rsid w:val="005905BD"/>
    <w:rsid w:val="005906AA"/>
    <w:rsid w:val="0059475F"/>
    <w:rsid w:val="005952CF"/>
    <w:rsid w:val="005960E2"/>
    <w:rsid w:val="00596506"/>
    <w:rsid w:val="00596767"/>
    <w:rsid w:val="00597F4C"/>
    <w:rsid w:val="005A000E"/>
    <w:rsid w:val="005A1AFC"/>
    <w:rsid w:val="005A1E67"/>
    <w:rsid w:val="005A2206"/>
    <w:rsid w:val="005A2636"/>
    <w:rsid w:val="005A5DB2"/>
    <w:rsid w:val="005A6E06"/>
    <w:rsid w:val="005B0377"/>
    <w:rsid w:val="005B06AF"/>
    <w:rsid w:val="005B2D3B"/>
    <w:rsid w:val="005B427A"/>
    <w:rsid w:val="005B43C5"/>
    <w:rsid w:val="005B6CED"/>
    <w:rsid w:val="005B7FB0"/>
    <w:rsid w:val="005C3E7D"/>
    <w:rsid w:val="005C40BD"/>
    <w:rsid w:val="005D025B"/>
    <w:rsid w:val="005D2646"/>
    <w:rsid w:val="005D2959"/>
    <w:rsid w:val="005D3B9E"/>
    <w:rsid w:val="005D575F"/>
    <w:rsid w:val="005D75D9"/>
    <w:rsid w:val="005E0839"/>
    <w:rsid w:val="005E09AE"/>
    <w:rsid w:val="005E17A5"/>
    <w:rsid w:val="005E2271"/>
    <w:rsid w:val="005E2525"/>
    <w:rsid w:val="005E40DE"/>
    <w:rsid w:val="005E4839"/>
    <w:rsid w:val="005E4F89"/>
    <w:rsid w:val="005E5F03"/>
    <w:rsid w:val="005F017D"/>
    <w:rsid w:val="005F0ADB"/>
    <w:rsid w:val="005F35FA"/>
    <w:rsid w:val="005F7402"/>
    <w:rsid w:val="00600D41"/>
    <w:rsid w:val="00602CD0"/>
    <w:rsid w:val="00604087"/>
    <w:rsid w:val="00605021"/>
    <w:rsid w:val="00606B40"/>
    <w:rsid w:val="006075E1"/>
    <w:rsid w:val="00613661"/>
    <w:rsid w:val="006140CD"/>
    <w:rsid w:val="0061455F"/>
    <w:rsid w:val="00615158"/>
    <w:rsid w:val="00616138"/>
    <w:rsid w:val="00616A94"/>
    <w:rsid w:val="00616DC7"/>
    <w:rsid w:val="00621C5E"/>
    <w:rsid w:val="00623264"/>
    <w:rsid w:val="00623CA1"/>
    <w:rsid w:val="006240B7"/>
    <w:rsid w:val="00624AB7"/>
    <w:rsid w:val="00625AAD"/>
    <w:rsid w:val="006305AD"/>
    <w:rsid w:val="00630E74"/>
    <w:rsid w:val="00631007"/>
    <w:rsid w:val="00633FB4"/>
    <w:rsid w:val="006359AA"/>
    <w:rsid w:val="00635DD1"/>
    <w:rsid w:val="00636794"/>
    <w:rsid w:val="006401EA"/>
    <w:rsid w:val="00645511"/>
    <w:rsid w:val="00650FBD"/>
    <w:rsid w:val="00651AA4"/>
    <w:rsid w:val="0065296F"/>
    <w:rsid w:val="00652CCF"/>
    <w:rsid w:val="0065706C"/>
    <w:rsid w:val="0066061F"/>
    <w:rsid w:val="006636B3"/>
    <w:rsid w:val="006644C8"/>
    <w:rsid w:val="006706E4"/>
    <w:rsid w:val="00670F9D"/>
    <w:rsid w:val="00672E1D"/>
    <w:rsid w:val="00676E4D"/>
    <w:rsid w:val="0067711E"/>
    <w:rsid w:val="006848FA"/>
    <w:rsid w:val="006856D8"/>
    <w:rsid w:val="00686956"/>
    <w:rsid w:val="006909A2"/>
    <w:rsid w:val="00692E21"/>
    <w:rsid w:val="0069315C"/>
    <w:rsid w:val="00695CBD"/>
    <w:rsid w:val="00696403"/>
    <w:rsid w:val="006971A2"/>
    <w:rsid w:val="00697E7B"/>
    <w:rsid w:val="006A1200"/>
    <w:rsid w:val="006A13CF"/>
    <w:rsid w:val="006A40A3"/>
    <w:rsid w:val="006A4365"/>
    <w:rsid w:val="006A5229"/>
    <w:rsid w:val="006A5EB8"/>
    <w:rsid w:val="006A6B55"/>
    <w:rsid w:val="006B0BC8"/>
    <w:rsid w:val="006B173A"/>
    <w:rsid w:val="006B1F5E"/>
    <w:rsid w:val="006B638B"/>
    <w:rsid w:val="006B7357"/>
    <w:rsid w:val="006C046F"/>
    <w:rsid w:val="006C34AE"/>
    <w:rsid w:val="006C5C25"/>
    <w:rsid w:val="006C79E1"/>
    <w:rsid w:val="006C7D8D"/>
    <w:rsid w:val="006D276F"/>
    <w:rsid w:val="006D4DC0"/>
    <w:rsid w:val="006D51C0"/>
    <w:rsid w:val="006D5466"/>
    <w:rsid w:val="006D5E6C"/>
    <w:rsid w:val="006D7524"/>
    <w:rsid w:val="006E0C4E"/>
    <w:rsid w:val="006E0DDA"/>
    <w:rsid w:val="006E1116"/>
    <w:rsid w:val="006E512E"/>
    <w:rsid w:val="006E576F"/>
    <w:rsid w:val="006F13F3"/>
    <w:rsid w:val="006F234D"/>
    <w:rsid w:val="006F3213"/>
    <w:rsid w:val="006F5896"/>
    <w:rsid w:val="006F5BFE"/>
    <w:rsid w:val="006F6E34"/>
    <w:rsid w:val="0070014F"/>
    <w:rsid w:val="00701281"/>
    <w:rsid w:val="0070190C"/>
    <w:rsid w:val="0070291F"/>
    <w:rsid w:val="007030A7"/>
    <w:rsid w:val="007033CC"/>
    <w:rsid w:val="007056A3"/>
    <w:rsid w:val="00705C92"/>
    <w:rsid w:val="007060D4"/>
    <w:rsid w:val="007077F9"/>
    <w:rsid w:val="00711C07"/>
    <w:rsid w:val="00711D73"/>
    <w:rsid w:val="00714E74"/>
    <w:rsid w:val="0072185A"/>
    <w:rsid w:val="00723DBA"/>
    <w:rsid w:val="00726949"/>
    <w:rsid w:val="007274E0"/>
    <w:rsid w:val="00730DA8"/>
    <w:rsid w:val="00733E93"/>
    <w:rsid w:val="00736652"/>
    <w:rsid w:val="00736D77"/>
    <w:rsid w:val="00737DBE"/>
    <w:rsid w:val="00740867"/>
    <w:rsid w:val="00741872"/>
    <w:rsid w:val="00742BDB"/>
    <w:rsid w:val="00746106"/>
    <w:rsid w:val="00747BD1"/>
    <w:rsid w:val="007504AB"/>
    <w:rsid w:val="00750BB1"/>
    <w:rsid w:val="007522CF"/>
    <w:rsid w:val="0075241E"/>
    <w:rsid w:val="00754357"/>
    <w:rsid w:val="00756A11"/>
    <w:rsid w:val="007570CE"/>
    <w:rsid w:val="00761CD1"/>
    <w:rsid w:val="00761FA9"/>
    <w:rsid w:val="00762423"/>
    <w:rsid w:val="007627D4"/>
    <w:rsid w:val="00764758"/>
    <w:rsid w:val="0077118C"/>
    <w:rsid w:val="0077779C"/>
    <w:rsid w:val="007810D4"/>
    <w:rsid w:val="00781F95"/>
    <w:rsid w:val="00782C58"/>
    <w:rsid w:val="00783424"/>
    <w:rsid w:val="007846EA"/>
    <w:rsid w:val="00784E14"/>
    <w:rsid w:val="007858EC"/>
    <w:rsid w:val="0079076C"/>
    <w:rsid w:val="007919AD"/>
    <w:rsid w:val="0079284C"/>
    <w:rsid w:val="007959D5"/>
    <w:rsid w:val="0079684D"/>
    <w:rsid w:val="00796B76"/>
    <w:rsid w:val="007A06C0"/>
    <w:rsid w:val="007A0835"/>
    <w:rsid w:val="007A09D1"/>
    <w:rsid w:val="007A18AB"/>
    <w:rsid w:val="007A24F2"/>
    <w:rsid w:val="007A2EB3"/>
    <w:rsid w:val="007A305C"/>
    <w:rsid w:val="007A3473"/>
    <w:rsid w:val="007A3763"/>
    <w:rsid w:val="007A42B6"/>
    <w:rsid w:val="007A6062"/>
    <w:rsid w:val="007A6886"/>
    <w:rsid w:val="007A7A76"/>
    <w:rsid w:val="007A7CA7"/>
    <w:rsid w:val="007B0B51"/>
    <w:rsid w:val="007B1BAE"/>
    <w:rsid w:val="007B3B1A"/>
    <w:rsid w:val="007B3C77"/>
    <w:rsid w:val="007B3F7C"/>
    <w:rsid w:val="007B5243"/>
    <w:rsid w:val="007C2CB5"/>
    <w:rsid w:val="007C58C1"/>
    <w:rsid w:val="007C5F1E"/>
    <w:rsid w:val="007C634A"/>
    <w:rsid w:val="007C701A"/>
    <w:rsid w:val="007C7F45"/>
    <w:rsid w:val="007D1474"/>
    <w:rsid w:val="007D2F5F"/>
    <w:rsid w:val="007D52C1"/>
    <w:rsid w:val="007E0030"/>
    <w:rsid w:val="007E0750"/>
    <w:rsid w:val="007E1BA0"/>
    <w:rsid w:val="007E4880"/>
    <w:rsid w:val="007E4B4A"/>
    <w:rsid w:val="007E4BC5"/>
    <w:rsid w:val="007E4D36"/>
    <w:rsid w:val="007E6264"/>
    <w:rsid w:val="007E6D01"/>
    <w:rsid w:val="007F063E"/>
    <w:rsid w:val="007F12A1"/>
    <w:rsid w:val="007F167E"/>
    <w:rsid w:val="007F24A7"/>
    <w:rsid w:val="007F5730"/>
    <w:rsid w:val="007F674C"/>
    <w:rsid w:val="007F720D"/>
    <w:rsid w:val="007F7A84"/>
    <w:rsid w:val="007F7E86"/>
    <w:rsid w:val="008004B4"/>
    <w:rsid w:val="00801869"/>
    <w:rsid w:val="00801EDE"/>
    <w:rsid w:val="008022ED"/>
    <w:rsid w:val="008064A9"/>
    <w:rsid w:val="00806C51"/>
    <w:rsid w:val="008077A2"/>
    <w:rsid w:val="00810104"/>
    <w:rsid w:val="008103A6"/>
    <w:rsid w:val="00810581"/>
    <w:rsid w:val="00814047"/>
    <w:rsid w:val="00814300"/>
    <w:rsid w:val="0081493A"/>
    <w:rsid w:val="00814D74"/>
    <w:rsid w:val="00814D94"/>
    <w:rsid w:val="008176D7"/>
    <w:rsid w:val="0082068A"/>
    <w:rsid w:val="00827DC2"/>
    <w:rsid w:val="008306FF"/>
    <w:rsid w:val="008310DD"/>
    <w:rsid w:val="00832D21"/>
    <w:rsid w:val="00834252"/>
    <w:rsid w:val="00835BBB"/>
    <w:rsid w:val="008375E8"/>
    <w:rsid w:val="00837E14"/>
    <w:rsid w:val="008469A4"/>
    <w:rsid w:val="00846A33"/>
    <w:rsid w:val="00850A93"/>
    <w:rsid w:val="00852925"/>
    <w:rsid w:val="00856F54"/>
    <w:rsid w:val="00860F48"/>
    <w:rsid w:val="0086579C"/>
    <w:rsid w:val="0086592E"/>
    <w:rsid w:val="00867B97"/>
    <w:rsid w:val="008707F1"/>
    <w:rsid w:val="00874B5D"/>
    <w:rsid w:val="00880D61"/>
    <w:rsid w:val="00881005"/>
    <w:rsid w:val="008811C1"/>
    <w:rsid w:val="00883D41"/>
    <w:rsid w:val="00884B52"/>
    <w:rsid w:val="00885022"/>
    <w:rsid w:val="008869BC"/>
    <w:rsid w:val="00886AF0"/>
    <w:rsid w:val="00887CC8"/>
    <w:rsid w:val="00887D20"/>
    <w:rsid w:val="00890CA7"/>
    <w:rsid w:val="00894ADF"/>
    <w:rsid w:val="00895233"/>
    <w:rsid w:val="00896231"/>
    <w:rsid w:val="0089663A"/>
    <w:rsid w:val="008A0F8C"/>
    <w:rsid w:val="008A308E"/>
    <w:rsid w:val="008A3936"/>
    <w:rsid w:val="008A6F5A"/>
    <w:rsid w:val="008A7CAA"/>
    <w:rsid w:val="008B0FC6"/>
    <w:rsid w:val="008B1201"/>
    <w:rsid w:val="008B1C5A"/>
    <w:rsid w:val="008B3C31"/>
    <w:rsid w:val="008B4881"/>
    <w:rsid w:val="008B733E"/>
    <w:rsid w:val="008C0008"/>
    <w:rsid w:val="008C3B54"/>
    <w:rsid w:val="008C4CAA"/>
    <w:rsid w:val="008C6130"/>
    <w:rsid w:val="008C6F05"/>
    <w:rsid w:val="008D088F"/>
    <w:rsid w:val="008D1692"/>
    <w:rsid w:val="008D2352"/>
    <w:rsid w:val="008D2527"/>
    <w:rsid w:val="008D7194"/>
    <w:rsid w:val="008E1728"/>
    <w:rsid w:val="008E1D5F"/>
    <w:rsid w:val="008E20C2"/>
    <w:rsid w:val="008E2D68"/>
    <w:rsid w:val="008E2FB3"/>
    <w:rsid w:val="008E405C"/>
    <w:rsid w:val="008E51A2"/>
    <w:rsid w:val="008E5987"/>
    <w:rsid w:val="008E6793"/>
    <w:rsid w:val="008E71A0"/>
    <w:rsid w:val="008E73B0"/>
    <w:rsid w:val="008F361A"/>
    <w:rsid w:val="008F6209"/>
    <w:rsid w:val="008F707E"/>
    <w:rsid w:val="008F7775"/>
    <w:rsid w:val="00903D8F"/>
    <w:rsid w:val="009046B5"/>
    <w:rsid w:val="00904E86"/>
    <w:rsid w:val="009055FF"/>
    <w:rsid w:val="00905709"/>
    <w:rsid w:val="00905939"/>
    <w:rsid w:val="00911A5A"/>
    <w:rsid w:val="00912758"/>
    <w:rsid w:val="0091542F"/>
    <w:rsid w:val="00915EE8"/>
    <w:rsid w:val="00916526"/>
    <w:rsid w:val="00916998"/>
    <w:rsid w:val="00922792"/>
    <w:rsid w:val="00922AE1"/>
    <w:rsid w:val="00924147"/>
    <w:rsid w:val="009265D0"/>
    <w:rsid w:val="00927FF1"/>
    <w:rsid w:val="009302B1"/>
    <w:rsid w:val="009316D3"/>
    <w:rsid w:val="00932250"/>
    <w:rsid w:val="0093429D"/>
    <w:rsid w:val="00936649"/>
    <w:rsid w:val="00936866"/>
    <w:rsid w:val="00937479"/>
    <w:rsid w:val="009378B2"/>
    <w:rsid w:val="009423F0"/>
    <w:rsid w:val="00942555"/>
    <w:rsid w:val="00943192"/>
    <w:rsid w:val="00943AD3"/>
    <w:rsid w:val="00943E7E"/>
    <w:rsid w:val="009471DD"/>
    <w:rsid w:val="0095074C"/>
    <w:rsid w:val="009525AC"/>
    <w:rsid w:val="00953AC6"/>
    <w:rsid w:val="00955504"/>
    <w:rsid w:val="00955912"/>
    <w:rsid w:val="00955936"/>
    <w:rsid w:val="00956CC9"/>
    <w:rsid w:val="00960EA7"/>
    <w:rsid w:val="00962E95"/>
    <w:rsid w:val="00963107"/>
    <w:rsid w:val="00964080"/>
    <w:rsid w:val="00965066"/>
    <w:rsid w:val="0097029A"/>
    <w:rsid w:val="00970F7D"/>
    <w:rsid w:val="00971FBC"/>
    <w:rsid w:val="009733AC"/>
    <w:rsid w:val="00974502"/>
    <w:rsid w:val="00974C05"/>
    <w:rsid w:val="00975112"/>
    <w:rsid w:val="00980758"/>
    <w:rsid w:val="0098302B"/>
    <w:rsid w:val="0098443F"/>
    <w:rsid w:val="00984CAE"/>
    <w:rsid w:val="00985D1E"/>
    <w:rsid w:val="00986B6D"/>
    <w:rsid w:val="00986EBD"/>
    <w:rsid w:val="00991094"/>
    <w:rsid w:val="00991C60"/>
    <w:rsid w:val="00991F85"/>
    <w:rsid w:val="00992AF8"/>
    <w:rsid w:val="00993B63"/>
    <w:rsid w:val="00993BA4"/>
    <w:rsid w:val="00996B9C"/>
    <w:rsid w:val="009A02E7"/>
    <w:rsid w:val="009A05A3"/>
    <w:rsid w:val="009A301F"/>
    <w:rsid w:val="009A3083"/>
    <w:rsid w:val="009A38AE"/>
    <w:rsid w:val="009A57D4"/>
    <w:rsid w:val="009A5BFE"/>
    <w:rsid w:val="009A7590"/>
    <w:rsid w:val="009A7A0D"/>
    <w:rsid w:val="009B0AEA"/>
    <w:rsid w:val="009B20A0"/>
    <w:rsid w:val="009B2325"/>
    <w:rsid w:val="009B2980"/>
    <w:rsid w:val="009B3281"/>
    <w:rsid w:val="009B39EF"/>
    <w:rsid w:val="009B4FAC"/>
    <w:rsid w:val="009B537E"/>
    <w:rsid w:val="009B5606"/>
    <w:rsid w:val="009C024B"/>
    <w:rsid w:val="009C0FF0"/>
    <w:rsid w:val="009C151F"/>
    <w:rsid w:val="009C3126"/>
    <w:rsid w:val="009C682F"/>
    <w:rsid w:val="009C7F71"/>
    <w:rsid w:val="009D08BF"/>
    <w:rsid w:val="009D1434"/>
    <w:rsid w:val="009D1707"/>
    <w:rsid w:val="009D1B7B"/>
    <w:rsid w:val="009D26D0"/>
    <w:rsid w:val="009D2998"/>
    <w:rsid w:val="009D307A"/>
    <w:rsid w:val="009D677A"/>
    <w:rsid w:val="009D6800"/>
    <w:rsid w:val="009D7FF6"/>
    <w:rsid w:val="009E0598"/>
    <w:rsid w:val="009E3500"/>
    <w:rsid w:val="009E58B6"/>
    <w:rsid w:val="009E5B91"/>
    <w:rsid w:val="009F0F47"/>
    <w:rsid w:val="009F220E"/>
    <w:rsid w:val="009F3541"/>
    <w:rsid w:val="009F4A20"/>
    <w:rsid w:val="009F50B6"/>
    <w:rsid w:val="009F5C8A"/>
    <w:rsid w:val="00A00C21"/>
    <w:rsid w:val="00A0147A"/>
    <w:rsid w:val="00A018BA"/>
    <w:rsid w:val="00A02370"/>
    <w:rsid w:val="00A024FF"/>
    <w:rsid w:val="00A02FA2"/>
    <w:rsid w:val="00A03C43"/>
    <w:rsid w:val="00A04203"/>
    <w:rsid w:val="00A04C33"/>
    <w:rsid w:val="00A04EE9"/>
    <w:rsid w:val="00A05E86"/>
    <w:rsid w:val="00A1029F"/>
    <w:rsid w:val="00A102B9"/>
    <w:rsid w:val="00A10C3E"/>
    <w:rsid w:val="00A1237E"/>
    <w:rsid w:val="00A1376B"/>
    <w:rsid w:val="00A259F8"/>
    <w:rsid w:val="00A25BDE"/>
    <w:rsid w:val="00A26063"/>
    <w:rsid w:val="00A30198"/>
    <w:rsid w:val="00A30FE8"/>
    <w:rsid w:val="00A323AB"/>
    <w:rsid w:val="00A32A0F"/>
    <w:rsid w:val="00A42C54"/>
    <w:rsid w:val="00A42ECC"/>
    <w:rsid w:val="00A442C3"/>
    <w:rsid w:val="00A44563"/>
    <w:rsid w:val="00A4740B"/>
    <w:rsid w:val="00A50B85"/>
    <w:rsid w:val="00A52382"/>
    <w:rsid w:val="00A53995"/>
    <w:rsid w:val="00A53EE3"/>
    <w:rsid w:val="00A54235"/>
    <w:rsid w:val="00A543C2"/>
    <w:rsid w:val="00A566F9"/>
    <w:rsid w:val="00A56F30"/>
    <w:rsid w:val="00A65A5D"/>
    <w:rsid w:val="00A65F4C"/>
    <w:rsid w:val="00A6707E"/>
    <w:rsid w:val="00A71EE9"/>
    <w:rsid w:val="00A72271"/>
    <w:rsid w:val="00A72939"/>
    <w:rsid w:val="00A7378B"/>
    <w:rsid w:val="00A73E55"/>
    <w:rsid w:val="00A74AFD"/>
    <w:rsid w:val="00A75D45"/>
    <w:rsid w:val="00A75FB3"/>
    <w:rsid w:val="00A77774"/>
    <w:rsid w:val="00A81AC3"/>
    <w:rsid w:val="00A81E75"/>
    <w:rsid w:val="00A850F7"/>
    <w:rsid w:val="00A854A7"/>
    <w:rsid w:val="00A855F8"/>
    <w:rsid w:val="00A86686"/>
    <w:rsid w:val="00A903FA"/>
    <w:rsid w:val="00A94D1A"/>
    <w:rsid w:val="00AA0067"/>
    <w:rsid w:val="00AA35D2"/>
    <w:rsid w:val="00AA5842"/>
    <w:rsid w:val="00AA5924"/>
    <w:rsid w:val="00AA600E"/>
    <w:rsid w:val="00AA7548"/>
    <w:rsid w:val="00AA7FE5"/>
    <w:rsid w:val="00AB1A5E"/>
    <w:rsid w:val="00AB4081"/>
    <w:rsid w:val="00AB44D1"/>
    <w:rsid w:val="00AB464F"/>
    <w:rsid w:val="00AB4BC6"/>
    <w:rsid w:val="00AB5E00"/>
    <w:rsid w:val="00AB6C67"/>
    <w:rsid w:val="00AB707B"/>
    <w:rsid w:val="00AC050B"/>
    <w:rsid w:val="00AC1361"/>
    <w:rsid w:val="00AC15A7"/>
    <w:rsid w:val="00AC2035"/>
    <w:rsid w:val="00AC4B79"/>
    <w:rsid w:val="00AC6C50"/>
    <w:rsid w:val="00AD1170"/>
    <w:rsid w:val="00AD3C4B"/>
    <w:rsid w:val="00AE2A75"/>
    <w:rsid w:val="00AE4559"/>
    <w:rsid w:val="00AE52E9"/>
    <w:rsid w:val="00AE5940"/>
    <w:rsid w:val="00AE708F"/>
    <w:rsid w:val="00AE73DF"/>
    <w:rsid w:val="00AF01CD"/>
    <w:rsid w:val="00AF05EF"/>
    <w:rsid w:val="00AF240C"/>
    <w:rsid w:val="00AF29C8"/>
    <w:rsid w:val="00AF2FCE"/>
    <w:rsid w:val="00AF5ACA"/>
    <w:rsid w:val="00AF5E28"/>
    <w:rsid w:val="00AF6E95"/>
    <w:rsid w:val="00AF735E"/>
    <w:rsid w:val="00B01720"/>
    <w:rsid w:val="00B02415"/>
    <w:rsid w:val="00B03A22"/>
    <w:rsid w:val="00B04667"/>
    <w:rsid w:val="00B051FA"/>
    <w:rsid w:val="00B06802"/>
    <w:rsid w:val="00B07140"/>
    <w:rsid w:val="00B07935"/>
    <w:rsid w:val="00B07A17"/>
    <w:rsid w:val="00B10F81"/>
    <w:rsid w:val="00B114BA"/>
    <w:rsid w:val="00B146B4"/>
    <w:rsid w:val="00B147AC"/>
    <w:rsid w:val="00B15012"/>
    <w:rsid w:val="00B15202"/>
    <w:rsid w:val="00B1699D"/>
    <w:rsid w:val="00B2149C"/>
    <w:rsid w:val="00B21AD6"/>
    <w:rsid w:val="00B232EF"/>
    <w:rsid w:val="00B2458A"/>
    <w:rsid w:val="00B26387"/>
    <w:rsid w:val="00B27B9C"/>
    <w:rsid w:val="00B305B2"/>
    <w:rsid w:val="00B30D5F"/>
    <w:rsid w:val="00B31ADE"/>
    <w:rsid w:val="00B31DF2"/>
    <w:rsid w:val="00B34BCD"/>
    <w:rsid w:val="00B34E62"/>
    <w:rsid w:val="00B350DD"/>
    <w:rsid w:val="00B35AA6"/>
    <w:rsid w:val="00B36E56"/>
    <w:rsid w:val="00B4188E"/>
    <w:rsid w:val="00B425CB"/>
    <w:rsid w:val="00B4283C"/>
    <w:rsid w:val="00B4347E"/>
    <w:rsid w:val="00B434C3"/>
    <w:rsid w:val="00B4391E"/>
    <w:rsid w:val="00B43992"/>
    <w:rsid w:val="00B43D1D"/>
    <w:rsid w:val="00B440B5"/>
    <w:rsid w:val="00B4527A"/>
    <w:rsid w:val="00B47CE4"/>
    <w:rsid w:val="00B513F8"/>
    <w:rsid w:val="00B51847"/>
    <w:rsid w:val="00B52435"/>
    <w:rsid w:val="00B5317C"/>
    <w:rsid w:val="00B53376"/>
    <w:rsid w:val="00B5385E"/>
    <w:rsid w:val="00B54097"/>
    <w:rsid w:val="00B55639"/>
    <w:rsid w:val="00B55C32"/>
    <w:rsid w:val="00B57C66"/>
    <w:rsid w:val="00B61030"/>
    <w:rsid w:val="00B623AA"/>
    <w:rsid w:val="00B635CE"/>
    <w:rsid w:val="00B635E1"/>
    <w:rsid w:val="00B63B92"/>
    <w:rsid w:val="00B64673"/>
    <w:rsid w:val="00B64723"/>
    <w:rsid w:val="00B653E0"/>
    <w:rsid w:val="00B65FB8"/>
    <w:rsid w:val="00B67A1E"/>
    <w:rsid w:val="00B72170"/>
    <w:rsid w:val="00B7239F"/>
    <w:rsid w:val="00B72639"/>
    <w:rsid w:val="00B73D66"/>
    <w:rsid w:val="00B73DD4"/>
    <w:rsid w:val="00B74F16"/>
    <w:rsid w:val="00B7501A"/>
    <w:rsid w:val="00B8132D"/>
    <w:rsid w:val="00B81A36"/>
    <w:rsid w:val="00B82725"/>
    <w:rsid w:val="00B86313"/>
    <w:rsid w:val="00B87B90"/>
    <w:rsid w:val="00B91729"/>
    <w:rsid w:val="00B92AB9"/>
    <w:rsid w:val="00B943FA"/>
    <w:rsid w:val="00B94409"/>
    <w:rsid w:val="00B95977"/>
    <w:rsid w:val="00BA377F"/>
    <w:rsid w:val="00BA4F29"/>
    <w:rsid w:val="00BA52B0"/>
    <w:rsid w:val="00BA56F9"/>
    <w:rsid w:val="00BA5D63"/>
    <w:rsid w:val="00BB0CE7"/>
    <w:rsid w:val="00BB21BE"/>
    <w:rsid w:val="00BB403A"/>
    <w:rsid w:val="00BB62B7"/>
    <w:rsid w:val="00BB6840"/>
    <w:rsid w:val="00BB6DD2"/>
    <w:rsid w:val="00BB74BC"/>
    <w:rsid w:val="00BB7517"/>
    <w:rsid w:val="00BC0162"/>
    <w:rsid w:val="00BC0407"/>
    <w:rsid w:val="00BC1E4C"/>
    <w:rsid w:val="00BC2F7C"/>
    <w:rsid w:val="00BC3FFC"/>
    <w:rsid w:val="00BC50CC"/>
    <w:rsid w:val="00BC5186"/>
    <w:rsid w:val="00BC7CA5"/>
    <w:rsid w:val="00BD1712"/>
    <w:rsid w:val="00BD3BDE"/>
    <w:rsid w:val="00BD41C7"/>
    <w:rsid w:val="00BD4553"/>
    <w:rsid w:val="00BD4EB9"/>
    <w:rsid w:val="00BE145A"/>
    <w:rsid w:val="00BE164F"/>
    <w:rsid w:val="00BE1D5B"/>
    <w:rsid w:val="00BE1E72"/>
    <w:rsid w:val="00BE280D"/>
    <w:rsid w:val="00BE2834"/>
    <w:rsid w:val="00BE2A74"/>
    <w:rsid w:val="00BE2BC7"/>
    <w:rsid w:val="00BE368F"/>
    <w:rsid w:val="00BE444B"/>
    <w:rsid w:val="00BE63B1"/>
    <w:rsid w:val="00BF2531"/>
    <w:rsid w:val="00BF28CB"/>
    <w:rsid w:val="00BF33DE"/>
    <w:rsid w:val="00BF387A"/>
    <w:rsid w:val="00BF7F89"/>
    <w:rsid w:val="00C0015D"/>
    <w:rsid w:val="00C03005"/>
    <w:rsid w:val="00C03A3A"/>
    <w:rsid w:val="00C041C8"/>
    <w:rsid w:val="00C051E5"/>
    <w:rsid w:val="00C05AB3"/>
    <w:rsid w:val="00C07B11"/>
    <w:rsid w:val="00C07D25"/>
    <w:rsid w:val="00C14B20"/>
    <w:rsid w:val="00C15422"/>
    <w:rsid w:val="00C169AB"/>
    <w:rsid w:val="00C16A03"/>
    <w:rsid w:val="00C17262"/>
    <w:rsid w:val="00C179EC"/>
    <w:rsid w:val="00C20FCF"/>
    <w:rsid w:val="00C21A3F"/>
    <w:rsid w:val="00C23A2D"/>
    <w:rsid w:val="00C23BD5"/>
    <w:rsid w:val="00C24DDD"/>
    <w:rsid w:val="00C269CA"/>
    <w:rsid w:val="00C26FE5"/>
    <w:rsid w:val="00C272F5"/>
    <w:rsid w:val="00C27882"/>
    <w:rsid w:val="00C32E1D"/>
    <w:rsid w:val="00C34FC5"/>
    <w:rsid w:val="00C35593"/>
    <w:rsid w:val="00C40CBD"/>
    <w:rsid w:val="00C41655"/>
    <w:rsid w:val="00C42275"/>
    <w:rsid w:val="00C4277A"/>
    <w:rsid w:val="00C42969"/>
    <w:rsid w:val="00C43B4C"/>
    <w:rsid w:val="00C45927"/>
    <w:rsid w:val="00C46762"/>
    <w:rsid w:val="00C471D2"/>
    <w:rsid w:val="00C509DA"/>
    <w:rsid w:val="00C52573"/>
    <w:rsid w:val="00C52719"/>
    <w:rsid w:val="00C543A3"/>
    <w:rsid w:val="00C54614"/>
    <w:rsid w:val="00C55A85"/>
    <w:rsid w:val="00C5616C"/>
    <w:rsid w:val="00C56713"/>
    <w:rsid w:val="00C57466"/>
    <w:rsid w:val="00C60087"/>
    <w:rsid w:val="00C60972"/>
    <w:rsid w:val="00C6104A"/>
    <w:rsid w:val="00C614E4"/>
    <w:rsid w:val="00C61A8E"/>
    <w:rsid w:val="00C61C94"/>
    <w:rsid w:val="00C62F0B"/>
    <w:rsid w:val="00C635B3"/>
    <w:rsid w:val="00C65B34"/>
    <w:rsid w:val="00C67B95"/>
    <w:rsid w:val="00C702C1"/>
    <w:rsid w:val="00C70E59"/>
    <w:rsid w:val="00C71773"/>
    <w:rsid w:val="00C736FB"/>
    <w:rsid w:val="00C74010"/>
    <w:rsid w:val="00C74B6A"/>
    <w:rsid w:val="00C74C5F"/>
    <w:rsid w:val="00C7539A"/>
    <w:rsid w:val="00C777DD"/>
    <w:rsid w:val="00C818E3"/>
    <w:rsid w:val="00C852E6"/>
    <w:rsid w:val="00C9124C"/>
    <w:rsid w:val="00C94CF7"/>
    <w:rsid w:val="00C95E54"/>
    <w:rsid w:val="00CA0A2A"/>
    <w:rsid w:val="00CA0B25"/>
    <w:rsid w:val="00CA26C5"/>
    <w:rsid w:val="00CA3372"/>
    <w:rsid w:val="00CA42B2"/>
    <w:rsid w:val="00CA478C"/>
    <w:rsid w:val="00CA5129"/>
    <w:rsid w:val="00CA55B0"/>
    <w:rsid w:val="00CA69E6"/>
    <w:rsid w:val="00CB0547"/>
    <w:rsid w:val="00CB07F7"/>
    <w:rsid w:val="00CB1AA9"/>
    <w:rsid w:val="00CB3089"/>
    <w:rsid w:val="00CB5ED1"/>
    <w:rsid w:val="00CB60C7"/>
    <w:rsid w:val="00CB748A"/>
    <w:rsid w:val="00CC18C0"/>
    <w:rsid w:val="00CC4C7D"/>
    <w:rsid w:val="00CC5CD5"/>
    <w:rsid w:val="00CC5E2D"/>
    <w:rsid w:val="00CC6823"/>
    <w:rsid w:val="00CD3782"/>
    <w:rsid w:val="00CD3978"/>
    <w:rsid w:val="00CD4B84"/>
    <w:rsid w:val="00CD4F58"/>
    <w:rsid w:val="00CD7347"/>
    <w:rsid w:val="00CD79EA"/>
    <w:rsid w:val="00CE2030"/>
    <w:rsid w:val="00CE234C"/>
    <w:rsid w:val="00CE3EB4"/>
    <w:rsid w:val="00CE5247"/>
    <w:rsid w:val="00CE595F"/>
    <w:rsid w:val="00CE7641"/>
    <w:rsid w:val="00CF09EA"/>
    <w:rsid w:val="00CF2E04"/>
    <w:rsid w:val="00CF72BD"/>
    <w:rsid w:val="00CF7639"/>
    <w:rsid w:val="00D00ADF"/>
    <w:rsid w:val="00D0152A"/>
    <w:rsid w:val="00D01F37"/>
    <w:rsid w:val="00D03397"/>
    <w:rsid w:val="00D03D21"/>
    <w:rsid w:val="00D03F1C"/>
    <w:rsid w:val="00D055E3"/>
    <w:rsid w:val="00D075D7"/>
    <w:rsid w:val="00D101A6"/>
    <w:rsid w:val="00D105D2"/>
    <w:rsid w:val="00D10906"/>
    <w:rsid w:val="00D1142B"/>
    <w:rsid w:val="00D1174D"/>
    <w:rsid w:val="00D13E4E"/>
    <w:rsid w:val="00D14411"/>
    <w:rsid w:val="00D14EE9"/>
    <w:rsid w:val="00D15326"/>
    <w:rsid w:val="00D15CFE"/>
    <w:rsid w:val="00D166C3"/>
    <w:rsid w:val="00D2419A"/>
    <w:rsid w:val="00D24475"/>
    <w:rsid w:val="00D24867"/>
    <w:rsid w:val="00D24931"/>
    <w:rsid w:val="00D256C3"/>
    <w:rsid w:val="00D27034"/>
    <w:rsid w:val="00D27709"/>
    <w:rsid w:val="00D30F35"/>
    <w:rsid w:val="00D329E7"/>
    <w:rsid w:val="00D32A43"/>
    <w:rsid w:val="00D340DA"/>
    <w:rsid w:val="00D35B73"/>
    <w:rsid w:val="00D374D0"/>
    <w:rsid w:val="00D40181"/>
    <w:rsid w:val="00D4234E"/>
    <w:rsid w:val="00D44282"/>
    <w:rsid w:val="00D46C07"/>
    <w:rsid w:val="00D47439"/>
    <w:rsid w:val="00D4770F"/>
    <w:rsid w:val="00D50835"/>
    <w:rsid w:val="00D51956"/>
    <w:rsid w:val="00D52090"/>
    <w:rsid w:val="00D55ADC"/>
    <w:rsid w:val="00D56609"/>
    <w:rsid w:val="00D60C73"/>
    <w:rsid w:val="00D62358"/>
    <w:rsid w:val="00D63CE9"/>
    <w:rsid w:val="00D63EB7"/>
    <w:rsid w:val="00D649DC"/>
    <w:rsid w:val="00D65EA8"/>
    <w:rsid w:val="00D738D7"/>
    <w:rsid w:val="00D762A4"/>
    <w:rsid w:val="00D800C5"/>
    <w:rsid w:val="00D80182"/>
    <w:rsid w:val="00D815E6"/>
    <w:rsid w:val="00D82293"/>
    <w:rsid w:val="00D84A9B"/>
    <w:rsid w:val="00D87EFD"/>
    <w:rsid w:val="00D9019B"/>
    <w:rsid w:val="00D9202E"/>
    <w:rsid w:val="00D92BBD"/>
    <w:rsid w:val="00D93B89"/>
    <w:rsid w:val="00D955E3"/>
    <w:rsid w:val="00D958BA"/>
    <w:rsid w:val="00D95FEF"/>
    <w:rsid w:val="00D96FED"/>
    <w:rsid w:val="00D97699"/>
    <w:rsid w:val="00D97C83"/>
    <w:rsid w:val="00DA04A2"/>
    <w:rsid w:val="00DA1363"/>
    <w:rsid w:val="00DA1A0C"/>
    <w:rsid w:val="00DA280C"/>
    <w:rsid w:val="00DA479F"/>
    <w:rsid w:val="00DA61D2"/>
    <w:rsid w:val="00DA651E"/>
    <w:rsid w:val="00DA6AD5"/>
    <w:rsid w:val="00DA7BEA"/>
    <w:rsid w:val="00DA7E18"/>
    <w:rsid w:val="00DA7FD0"/>
    <w:rsid w:val="00DB2883"/>
    <w:rsid w:val="00DB2F47"/>
    <w:rsid w:val="00DB3F4B"/>
    <w:rsid w:val="00DB5170"/>
    <w:rsid w:val="00DB53CC"/>
    <w:rsid w:val="00DB633B"/>
    <w:rsid w:val="00DB63F3"/>
    <w:rsid w:val="00DB69F3"/>
    <w:rsid w:val="00DB7DC6"/>
    <w:rsid w:val="00DC0BAE"/>
    <w:rsid w:val="00DC6F72"/>
    <w:rsid w:val="00DC70EF"/>
    <w:rsid w:val="00DC7F35"/>
    <w:rsid w:val="00DD0C4C"/>
    <w:rsid w:val="00DD1EC4"/>
    <w:rsid w:val="00DD416D"/>
    <w:rsid w:val="00DD6B95"/>
    <w:rsid w:val="00DE1C02"/>
    <w:rsid w:val="00DE4499"/>
    <w:rsid w:val="00DE533B"/>
    <w:rsid w:val="00DE7562"/>
    <w:rsid w:val="00DF2F54"/>
    <w:rsid w:val="00DF30FE"/>
    <w:rsid w:val="00DF44D8"/>
    <w:rsid w:val="00DF5319"/>
    <w:rsid w:val="00DF730F"/>
    <w:rsid w:val="00DF7D17"/>
    <w:rsid w:val="00E003E9"/>
    <w:rsid w:val="00E01BFC"/>
    <w:rsid w:val="00E01F74"/>
    <w:rsid w:val="00E02403"/>
    <w:rsid w:val="00E037BF"/>
    <w:rsid w:val="00E039D2"/>
    <w:rsid w:val="00E05162"/>
    <w:rsid w:val="00E068C1"/>
    <w:rsid w:val="00E07571"/>
    <w:rsid w:val="00E07A4D"/>
    <w:rsid w:val="00E10F84"/>
    <w:rsid w:val="00E137C7"/>
    <w:rsid w:val="00E157BD"/>
    <w:rsid w:val="00E15812"/>
    <w:rsid w:val="00E16530"/>
    <w:rsid w:val="00E16624"/>
    <w:rsid w:val="00E16DEE"/>
    <w:rsid w:val="00E171B2"/>
    <w:rsid w:val="00E17C6C"/>
    <w:rsid w:val="00E21C93"/>
    <w:rsid w:val="00E22373"/>
    <w:rsid w:val="00E229E4"/>
    <w:rsid w:val="00E24EC9"/>
    <w:rsid w:val="00E254B1"/>
    <w:rsid w:val="00E31841"/>
    <w:rsid w:val="00E32976"/>
    <w:rsid w:val="00E33D98"/>
    <w:rsid w:val="00E34EF4"/>
    <w:rsid w:val="00E362F5"/>
    <w:rsid w:val="00E37105"/>
    <w:rsid w:val="00E3729C"/>
    <w:rsid w:val="00E37A99"/>
    <w:rsid w:val="00E37DD4"/>
    <w:rsid w:val="00E417B2"/>
    <w:rsid w:val="00E4182F"/>
    <w:rsid w:val="00E419AA"/>
    <w:rsid w:val="00E42CD9"/>
    <w:rsid w:val="00E4341F"/>
    <w:rsid w:val="00E45445"/>
    <w:rsid w:val="00E4575B"/>
    <w:rsid w:val="00E47114"/>
    <w:rsid w:val="00E472D8"/>
    <w:rsid w:val="00E476F9"/>
    <w:rsid w:val="00E4799F"/>
    <w:rsid w:val="00E47F5D"/>
    <w:rsid w:val="00E50085"/>
    <w:rsid w:val="00E549D4"/>
    <w:rsid w:val="00E555E4"/>
    <w:rsid w:val="00E622FD"/>
    <w:rsid w:val="00E65242"/>
    <w:rsid w:val="00E6525A"/>
    <w:rsid w:val="00E65811"/>
    <w:rsid w:val="00E65F91"/>
    <w:rsid w:val="00E668E1"/>
    <w:rsid w:val="00E70784"/>
    <w:rsid w:val="00E70B4F"/>
    <w:rsid w:val="00E715C4"/>
    <w:rsid w:val="00E71C91"/>
    <w:rsid w:val="00E7208C"/>
    <w:rsid w:val="00E75EE5"/>
    <w:rsid w:val="00E77346"/>
    <w:rsid w:val="00E81075"/>
    <w:rsid w:val="00E81FE2"/>
    <w:rsid w:val="00E820AA"/>
    <w:rsid w:val="00E82DF1"/>
    <w:rsid w:val="00E85213"/>
    <w:rsid w:val="00E90909"/>
    <w:rsid w:val="00E90AF6"/>
    <w:rsid w:val="00E914FB"/>
    <w:rsid w:val="00E942BA"/>
    <w:rsid w:val="00E94698"/>
    <w:rsid w:val="00E946B1"/>
    <w:rsid w:val="00E9511E"/>
    <w:rsid w:val="00E96509"/>
    <w:rsid w:val="00EA0EC1"/>
    <w:rsid w:val="00EA1B31"/>
    <w:rsid w:val="00EA3F1D"/>
    <w:rsid w:val="00EA4B84"/>
    <w:rsid w:val="00EA762B"/>
    <w:rsid w:val="00EB2F33"/>
    <w:rsid w:val="00EB5E13"/>
    <w:rsid w:val="00EB72AA"/>
    <w:rsid w:val="00EC0517"/>
    <w:rsid w:val="00EC0968"/>
    <w:rsid w:val="00EC3DED"/>
    <w:rsid w:val="00EC4BA4"/>
    <w:rsid w:val="00EC4CF3"/>
    <w:rsid w:val="00EC4FB1"/>
    <w:rsid w:val="00EC53C5"/>
    <w:rsid w:val="00ED00F7"/>
    <w:rsid w:val="00ED09E0"/>
    <w:rsid w:val="00ED1BA7"/>
    <w:rsid w:val="00ED376F"/>
    <w:rsid w:val="00ED3D11"/>
    <w:rsid w:val="00EE131D"/>
    <w:rsid w:val="00EE39C3"/>
    <w:rsid w:val="00EE4C6B"/>
    <w:rsid w:val="00EE52E7"/>
    <w:rsid w:val="00EE6E91"/>
    <w:rsid w:val="00EE7856"/>
    <w:rsid w:val="00EE7859"/>
    <w:rsid w:val="00EF16AA"/>
    <w:rsid w:val="00EF2EFA"/>
    <w:rsid w:val="00EF3460"/>
    <w:rsid w:val="00EF3DF4"/>
    <w:rsid w:val="00EF5E3A"/>
    <w:rsid w:val="00EF68E9"/>
    <w:rsid w:val="00EF6EE4"/>
    <w:rsid w:val="00F0030B"/>
    <w:rsid w:val="00F010D0"/>
    <w:rsid w:val="00F0114A"/>
    <w:rsid w:val="00F018B5"/>
    <w:rsid w:val="00F0228D"/>
    <w:rsid w:val="00F04850"/>
    <w:rsid w:val="00F05B24"/>
    <w:rsid w:val="00F06B9C"/>
    <w:rsid w:val="00F0727E"/>
    <w:rsid w:val="00F07C60"/>
    <w:rsid w:val="00F10ADA"/>
    <w:rsid w:val="00F1120C"/>
    <w:rsid w:val="00F12AE9"/>
    <w:rsid w:val="00F13767"/>
    <w:rsid w:val="00F14C9E"/>
    <w:rsid w:val="00F1591D"/>
    <w:rsid w:val="00F159B4"/>
    <w:rsid w:val="00F221DF"/>
    <w:rsid w:val="00F22472"/>
    <w:rsid w:val="00F229C6"/>
    <w:rsid w:val="00F22F1F"/>
    <w:rsid w:val="00F23A11"/>
    <w:rsid w:val="00F24254"/>
    <w:rsid w:val="00F24706"/>
    <w:rsid w:val="00F259D0"/>
    <w:rsid w:val="00F2715B"/>
    <w:rsid w:val="00F30AC1"/>
    <w:rsid w:val="00F33962"/>
    <w:rsid w:val="00F343D0"/>
    <w:rsid w:val="00F34593"/>
    <w:rsid w:val="00F368D4"/>
    <w:rsid w:val="00F4283F"/>
    <w:rsid w:val="00F42943"/>
    <w:rsid w:val="00F44556"/>
    <w:rsid w:val="00F45371"/>
    <w:rsid w:val="00F45538"/>
    <w:rsid w:val="00F46B33"/>
    <w:rsid w:val="00F50B32"/>
    <w:rsid w:val="00F53288"/>
    <w:rsid w:val="00F535A2"/>
    <w:rsid w:val="00F53686"/>
    <w:rsid w:val="00F53F21"/>
    <w:rsid w:val="00F541B8"/>
    <w:rsid w:val="00F54CCD"/>
    <w:rsid w:val="00F5525A"/>
    <w:rsid w:val="00F563F2"/>
    <w:rsid w:val="00F57EEC"/>
    <w:rsid w:val="00F64E90"/>
    <w:rsid w:val="00F64E96"/>
    <w:rsid w:val="00F67169"/>
    <w:rsid w:val="00F704A4"/>
    <w:rsid w:val="00F74A3E"/>
    <w:rsid w:val="00F74F8B"/>
    <w:rsid w:val="00F76466"/>
    <w:rsid w:val="00F801BB"/>
    <w:rsid w:val="00F8032D"/>
    <w:rsid w:val="00F80FD6"/>
    <w:rsid w:val="00F812AC"/>
    <w:rsid w:val="00F814CC"/>
    <w:rsid w:val="00F81EAE"/>
    <w:rsid w:val="00F82869"/>
    <w:rsid w:val="00F830B5"/>
    <w:rsid w:val="00F83A5B"/>
    <w:rsid w:val="00F84E96"/>
    <w:rsid w:val="00F856F7"/>
    <w:rsid w:val="00F92069"/>
    <w:rsid w:val="00F9697F"/>
    <w:rsid w:val="00FA1785"/>
    <w:rsid w:val="00FA1A94"/>
    <w:rsid w:val="00FA2F08"/>
    <w:rsid w:val="00FA45E0"/>
    <w:rsid w:val="00FA4DFD"/>
    <w:rsid w:val="00FA5346"/>
    <w:rsid w:val="00FA60AC"/>
    <w:rsid w:val="00FB0032"/>
    <w:rsid w:val="00FB153A"/>
    <w:rsid w:val="00FB1DE4"/>
    <w:rsid w:val="00FB2B22"/>
    <w:rsid w:val="00FB4A04"/>
    <w:rsid w:val="00FB5248"/>
    <w:rsid w:val="00FB5C42"/>
    <w:rsid w:val="00FC0D46"/>
    <w:rsid w:val="00FC1127"/>
    <w:rsid w:val="00FC3279"/>
    <w:rsid w:val="00FC36E0"/>
    <w:rsid w:val="00FC3BAB"/>
    <w:rsid w:val="00FC5346"/>
    <w:rsid w:val="00FC5F00"/>
    <w:rsid w:val="00FD0111"/>
    <w:rsid w:val="00FD0E28"/>
    <w:rsid w:val="00FD2C05"/>
    <w:rsid w:val="00FD4305"/>
    <w:rsid w:val="00FD4497"/>
    <w:rsid w:val="00FD5F71"/>
    <w:rsid w:val="00FD6E4A"/>
    <w:rsid w:val="00FD7750"/>
    <w:rsid w:val="00FD7C18"/>
    <w:rsid w:val="00FD7C2D"/>
    <w:rsid w:val="00FE0809"/>
    <w:rsid w:val="00FE0842"/>
    <w:rsid w:val="00FE09AB"/>
    <w:rsid w:val="00FE0D21"/>
    <w:rsid w:val="00FE2088"/>
    <w:rsid w:val="00FE26FA"/>
    <w:rsid w:val="00FE656D"/>
    <w:rsid w:val="00FE6785"/>
    <w:rsid w:val="00FE7F22"/>
    <w:rsid w:val="00FF032C"/>
    <w:rsid w:val="00FF0397"/>
    <w:rsid w:val="00FF10AD"/>
    <w:rsid w:val="00FF1316"/>
    <w:rsid w:val="00FF2C29"/>
    <w:rsid w:val="00FF31F6"/>
    <w:rsid w:val="00FF47B2"/>
    <w:rsid w:val="00FF4E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C429E"/>
  <w15:chartTrackingRefBased/>
  <w15:docId w15:val="{466C4FD5-092A-4990-9482-333F1A79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FA45E0"/>
    <w:rPr>
      <w:rFonts w:ascii="Times New Roman" w:eastAsia="Times New Roman" w:hAnsi="Times New Roman"/>
      <w:sz w:val="24"/>
      <w:szCs w:val="24"/>
    </w:rPr>
  </w:style>
  <w:style w:type="paragraph" w:styleId="Nagwek1">
    <w:name w:val="heading 1"/>
    <w:basedOn w:val="Normalny"/>
    <w:next w:val="Normalny"/>
    <w:link w:val="Nagwek1Znak"/>
    <w:qFormat/>
    <w:rsid w:val="00985D1E"/>
    <w:pPr>
      <w:keepNext/>
      <w:pBdr>
        <w:top w:val="single" w:sz="6" w:space="1" w:color="auto"/>
        <w:left w:val="single" w:sz="6" w:space="4" w:color="auto"/>
        <w:bottom w:val="single" w:sz="6" w:space="1" w:color="auto"/>
        <w:right w:val="single" w:sz="6" w:space="4" w:color="auto"/>
      </w:pBdr>
      <w:shd w:val="pct15" w:color="000000" w:fill="FFFFFF"/>
      <w:spacing w:line="360" w:lineRule="atLeast"/>
      <w:jc w:val="both"/>
      <w:outlineLvl w:val="0"/>
    </w:pPr>
    <w:rPr>
      <w:rFonts w:ascii="Arial" w:hAnsi="Arial"/>
      <w:b/>
      <w:szCs w:val="20"/>
      <w:lang w:val="x-none"/>
    </w:rPr>
  </w:style>
  <w:style w:type="paragraph" w:styleId="Nagwek2">
    <w:name w:val="heading 2"/>
    <w:basedOn w:val="Normalny"/>
    <w:next w:val="Normalny"/>
    <w:link w:val="Nagwek2Znak"/>
    <w:qFormat/>
    <w:rsid w:val="00985D1E"/>
    <w:pPr>
      <w:keepNext/>
      <w:widowControl w:val="0"/>
      <w:shd w:val="clear" w:color="auto" w:fill="FFFFFF"/>
      <w:autoSpaceDE w:val="0"/>
      <w:autoSpaceDN w:val="0"/>
      <w:adjustRightInd w:val="0"/>
      <w:spacing w:before="245"/>
      <w:ind w:left="14"/>
      <w:outlineLvl w:val="1"/>
    </w:pPr>
    <w:rPr>
      <w:rFonts w:ascii="Arial" w:hAnsi="Arial"/>
      <w:color w:val="000000"/>
      <w:spacing w:val="-4"/>
      <w:szCs w:val="20"/>
      <w:lang w:val="x-none"/>
    </w:rPr>
  </w:style>
  <w:style w:type="paragraph" w:styleId="Nagwek3">
    <w:name w:val="heading 3"/>
    <w:basedOn w:val="Normalny"/>
    <w:next w:val="Normalny"/>
    <w:link w:val="Nagwek3Znak"/>
    <w:qFormat/>
    <w:rsid w:val="00985D1E"/>
    <w:pPr>
      <w:keepNext/>
      <w:outlineLvl w:val="2"/>
    </w:pPr>
    <w:rPr>
      <w:rFonts w:ascii="Arial" w:hAnsi="Arial"/>
      <w:b/>
      <w:szCs w:val="20"/>
      <w:lang w:val="x-none"/>
    </w:rPr>
  </w:style>
  <w:style w:type="paragraph" w:styleId="Nagwek4">
    <w:name w:val="heading 4"/>
    <w:basedOn w:val="Normalny"/>
    <w:next w:val="Normalny"/>
    <w:link w:val="Nagwek4Znak"/>
    <w:qFormat/>
    <w:rsid w:val="00985D1E"/>
    <w:pPr>
      <w:keepNext/>
      <w:widowControl w:val="0"/>
      <w:shd w:val="clear" w:color="auto" w:fill="FFFFFF"/>
      <w:autoSpaceDE w:val="0"/>
      <w:autoSpaceDN w:val="0"/>
      <w:adjustRightInd w:val="0"/>
      <w:spacing w:before="269" w:line="278" w:lineRule="exact"/>
      <w:ind w:left="24" w:right="461"/>
      <w:outlineLvl w:val="3"/>
    </w:pPr>
    <w:rPr>
      <w:rFonts w:ascii="Arial" w:hAnsi="Arial"/>
      <w:color w:val="000000"/>
      <w:spacing w:val="-8"/>
      <w:sz w:val="25"/>
      <w:szCs w:val="20"/>
      <w:lang w:val="x-none"/>
    </w:rPr>
  </w:style>
  <w:style w:type="paragraph" w:styleId="Nagwek5">
    <w:name w:val="heading 5"/>
    <w:basedOn w:val="Normalny"/>
    <w:next w:val="Normalny"/>
    <w:link w:val="Nagwek5Znak"/>
    <w:qFormat/>
    <w:rsid w:val="00985D1E"/>
    <w:pPr>
      <w:keepNext/>
      <w:spacing w:before="120"/>
      <w:jc w:val="both"/>
      <w:outlineLvl w:val="4"/>
    </w:pPr>
    <w:rPr>
      <w:b/>
      <w:i/>
      <w:sz w:val="32"/>
      <w:szCs w:val="20"/>
      <w:lang w:val="x-none"/>
    </w:rPr>
  </w:style>
  <w:style w:type="paragraph" w:styleId="Nagwek6">
    <w:name w:val="heading 6"/>
    <w:basedOn w:val="Normalny"/>
    <w:next w:val="Normalny"/>
    <w:link w:val="Nagwek6Znak"/>
    <w:qFormat/>
    <w:rsid w:val="00985D1E"/>
    <w:pPr>
      <w:keepNext/>
      <w:spacing w:line="360" w:lineRule="atLeast"/>
      <w:jc w:val="center"/>
      <w:outlineLvl w:val="5"/>
    </w:pPr>
    <w:rPr>
      <w:rFonts w:ascii="Arial" w:hAnsi="Arial"/>
      <w:b/>
      <w:sz w:val="28"/>
      <w:szCs w:val="20"/>
      <w:lang w:val="x-none"/>
    </w:rPr>
  </w:style>
  <w:style w:type="paragraph" w:styleId="Nagwek7">
    <w:name w:val="heading 7"/>
    <w:basedOn w:val="Normalny"/>
    <w:next w:val="Normalny"/>
    <w:link w:val="Nagwek7Znak"/>
    <w:qFormat/>
    <w:rsid w:val="00985D1E"/>
    <w:pPr>
      <w:keepNext/>
      <w:tabs>
        <w:tab w:val="left" w:pos="1080"/>
      </w:tabs>
      <w:outlineLvl w:val="6"/>
    </w:pPr>
    <w:rPr>
      <w:rFonts w:ascii="Arial" w:hAnsi="Arial"/>
      <w:i/>
      <w:szCs w:val="20"/>
      <w:lang w:val="x-none"/>
    </w:rPr>
  </w:style>
  <w:style w:type="paragraph" w:styleId="Nagwek8">
    <w:name w:val="heading 8"/>
    <w:basedOn w:val="Normalny"/>
    <w:next w:val="Normalny"/>
    <w:link w:val="Nagwek8Znak"/>
    <w:qFormat/>
    <w:rsid w:val="00985D1E"/>
    <w:pPr>
      <w:keepNext/>
      <w:widowControl w:val="0"/>
      <w:shd w:val="clear" w:color="auto" w:fill="FFFFFF"/>
      <w:autoSpaceDE w:val="0"/>
      <w:autoSpaceDN w:val="0"/>
      <w:adjustRightInd w:val="0"/>
      <w:spacing w:before="427"/>
      <w:ind w:left="1157"/>
      <w:outlineLvl w:val="7"/>
    </w:pPr>
    <w:rPr>
      <w:rFonts w:ascii="Arial" w:hAnsi="Arial"/>
      <w:color w:val="000000"/>
      <w:szCs w:val="20"/>
      <w:lang w:val="en-US"/>
    </w:rPr>
  </w:style>
  <w:style w:type="paragraph" w:styleId="Nagwek9">
    <w:name w:val="heading 9"/>
    <w:basedOn w:val="Normalny"/>
    <w:next w:val="Normalny"/>
    <w:link w:val="Nagwek9Znak"/>
    <w:qFormat/>
    <w:rsid w:val="00985D1E"/>
    <w:pPr>
      <w:keepNext/>
      <w:widowControl w:val="0"/>
      <w:shd w:val="clear" w:color="auto" w:fill="FFFFFF"/>
      <w:autoSpaceDE w:val="0"/>
      <w:autoSpaceDN w:val="0"/>
      <w:adjustRightInd w:val="0"/>
      <w:spacing w:before="869"/>
      <w:ind w:left="1162"/>
      <w:outlineLvl w:val="8"/>
    </w:pPr>
    <w:rPr>
      <w:rFonts w:ascii="Arial" w:hAnsi="Arial"/>
      <w:color w:val="000000"/>
      <w:spacing w:val="-1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85D1E"/>
    <w:rPr>
      <w:rFonts w:ascii="Arial" w:eastAsia="Times New Roman" w:hAnsi="Arial" w:cs="Times New Roman"/>
      <w:b/>
      <w:sz w:val="24"/>
      <w:szCs w:val="20"/>
      <w:shd w:val="pct15" w:color="000000" w:fill="FFFFFF"/>
      <w:lang w:eastAsia="pl-PL"/>
    </w:rPr>
  </w:style>
  <w:style w:type="character" w:customStyle="1" w:styleId="Nagwek2Znak">
    <w:name w:val="Nagłówek 2 Znak"/>
    <w:link w:val="Nagwek2"/>
    <w:rsid w:val="00985D1E"/>
    <w:rPr>
      <w:rFonts w:ascii="Arial" w:eastAsia="Times New Roman" w:hAnsi="Arial" w:cs="Times New Roman"/>
      <w:color w:val="000000"/>
      <w:spacing w:val="-4"/>
      <w:sz w:val="24"/>
      <w:szCs w:val="20"/>
      <w:shd w:val="clear" w:color="auto" w:fill="FFFFFF"/>
      <w:lang w:eastAsia="pl-PL"/>
    </w:rPr>
  </w:style>
  <w:style w:type="character" w:customStyle="1" w:styleId="Nagwek3Znak">
    <w:name w:val="Nagłówek 3 Znak"/>
    <w:link w:val="Nagwek3"/>
    <w:rsid w:val="00985D1E"/>
    <w:rPr>
      <w:rFonts w:ascii="Arial" w:eastAsia="Times New Roman" w:hAnsi="Arial" w:cs="Times New Roman"/>
      <w:b/>
      <w:sz w:val="24"/>
      <w:szCs w:val="20"/>
      <w:lang w:eastAsia="pl-PL"/>
    </w:rPr>
  </w:style>
  <w:style w:type="character" w:customStyle="1" w:styleId="Nagwek4Znak">
    <w:name w:val="Nagłówek 4 Znak"/>
    <w:link w:val="Nagwek4"/>
    <w:rsid w:val="00985D1E"/>
    <w:rPr>
      <w:rFonts w:ascii="Arial" w:eastAsia="Times New Roman" w:hAnsi="Arial" w:cs="Times New Roman"/>
      <w:color w:val="000000"/>
      <w:spacing w:val="-8"/>
      <w:sz w:val="25"/>
      <w:szCs w:val="20"/>
      <w:shd w:val="clear" w:color="auto" w:fill="FFFFFF"/>
      <w:lang w:eastAsia="pl-PL"/>
    </w:rPr>
  </w:style>
  <w:style w:type="character" w:customStyle="1" w:styleId="Nagwek5Znak">
    <w:name w:val="Nagłówek 5 Znak"/>
    <w:link w:val="Nagwek5"/>
    <w:rsid w:val="00985D1E"/>
    <w:rPr>
      <w:rFonts w:ascii="Times New Roman" w:eastAsia="Times New Roman" w:hAnsi="Times New Roman" w:cs="Times New Roman"/>
      <w:b/>
      <w:i/>
      <w:sz w:val="32"/>
      <w:szCs w:val="20"/>
      <w:lang w:eastAsia="pl-PL"/>
    </w:rPr>
  </w:style>
  <w:style w:type="character" w:customStyle="1" w:styleId="Nagwek6Znak">
    <w:name w:val="Nagłówek 6 Znak"/>
    <w:link w:val="Nagwek6"/>
    <w:rsid w:val="00985D1E"/>
    <w:rPr>
      <w:rFonts w:ascii="Arial" w:eastAsia="Times New Roman" w:hAnsi="Arial" w:cs="Times New Roman"/>
      <w:b/>
      <w:sz w:val="28"/>
      <w:szCs w:val="20"/>
      <w:lang w:eastAsia="pl-PL"/>
    </w:rPr>
  </w:style>
  <w:style w:type="character" w:customStyle="1" w:styleId="Nagwek7Znak">
    <w:name w:val="Nagłówek 7 Znak"/>
    <w:link w:val="Nagwek7"/>
    <w:rsid w:val="00985D1E"/>
    <w:rPr>
      <w:rFonts w:ascii="Arial" w:eastAsia="Times New Roman" w:hAnsi="Arial" w:cs="Times New Roman"/>
      <w:i/>
      <w:sz w:val="24"/>
      <w:szCs w:val="20"/>
      <w:lang w:eastAsia="pl-PL"/>
    </w:rPr>
  </w:style>
  <w:style w:type="character" w:customStyle="1" w:styleId="Nagwek8Znak">
    <w:name w:val="Nagłówek 8 Znak"/>
    <w:link w:val="Nagwek8"/>
    <w:rsid w:val="00985D1E"/>
    <w:rPr>
      <w:rFonts w:ascii="Arial" w:eastAsia="Times New Roman" w:hAnsi="Arial" w:cs="Times New Roman"/>
      <w:color w:val="000000"/>
      <w:sz w:val="24"/>
      <w:szCs w:val="20"/>
      <w:shd w:val="clear" w:color="auto" w:fill="FFFFFF"/>
      <w:lang w:val="en-US" w:eastAsia="pl-PL"/>
    </w:rPr>
  </w:style>
  <w:style w:type="character" w:customStyle="1" w:styleId="Nagwek9Znak">
    <w:name w:val="Nagłówek 9 Znak"/>
    <w:link w:val="Nagwek9"/>
    <w:rsid w:val="00985D1E"/>
    <w:rPr>
      <w:rFonts w:ascii="Arial" w:eastAsia="Times New Roman" w:hAnsi="Arial" w:cs="Times New Roman"/>
      <w:color w:val="000000"/>
      <w:spacing w:val="-10"/>
      <w:sz w:val="24"/>
      <w:szCs w:val="20"/>
      <w:shd w:val="clear" w:color="auto" w:fill="FFFFFF"/>
      <w:lang w:eastAsia="pl-PL"/>
    </w:rPr>
  </w:style>
  <w:style w:type="paragraph" w:customStyle="1" w:styleId="Nagwek10">
    <w:name w:val="Nag?—wek 1"/>
    <w:basedOn w:val="Normalny"/>
    <w:next w:val="Normalny"/>
    <w:rsid w:val="00985D1E"/>
    <w:pPr>
      <w:keepNext/>
    </w:pPr>
    <w:rPr>
      <w:rFonts w:ascii="Arial" w:hAnsi="Arial"/>
      <w:b/>
      <w:szCs w:val="20"/>
    </w:rPr>
  </w:style>
  <w:style w:type="paragraph" w:customStyle="1" w:styleId="Nagwek30">
    <w:name w:val="Nag?—wek 3"/>
    <w:basedOn w:val="Normalny"/>
    <w:next w:val="Normalny"/>
    <w:rsid w:val="00985D1E"/>
    <w:pPr>
      <w:keepNext/>
      <w:jc w:val="right"/>
    </w:pPr>
    <w:rPr>
      <w:rFonts w:ascii="Arial" w:hAnsi="Arial"/>
      <w:b/>
      <w:szCs w:val="20"/>
    </w:rPr>
  </w:style>
  <w:style w:type="paragraph" w:customStyle="1" w:styleId="Nagwek20">
    <w:name w:val="Nag?—wek 2"/>
    <w:basedOn w:val="Normalny"/>
    <w:next w:val="Normalny"/>
    <w:rsid w:val="00985D1E"/>
    <w:pPr>
      <w:keepNext/>
      <w:jc w:val="center"/>
    </w:pPr>
    <w:rPr>
      <w:rFonts w:ascii="Arial" w:hAnsi="Arial"/>
      <w:b/>
      <w:szCs w:val="20"/>
    </w:rPr>
  </w:style>
  <w:style w:type="paragraph" w:styleId="Tekstpodstawowy">
    <w:name w:val="Body Text"/>
    <w:basedOn w:val="Normalny"/>
    <w:link w:val="TekstpodstawowyZnak"/>
    <w:semiHidden/>
    <w:rsid w:val="00985D1E"/>
    <w:pPr>
      <w:spacing w:before="120"/>
      <w:jc w:val="both"/>
    </w:pPr>
    <w:rPr>
      <w:szCs w:val="20"/>
      <w:lang w:val="x-none"/>
    </w:rPr>
  </w:style>
  <w:style w:type="character" w:customStyle="1" w:styleId="TekstpodstawowyZnak">
    <w:name w:val="Tekst podstawowy Znak"/>
    <w:link w:val="Tekstpodstawowy"/>
    <w:semiHidden/>
    <w:rsid w:val="00985D1E"/>
    <w:rPr>
      <w:rFonts w:ascii="Times New Roman" w:eastAsia="Times New Roman" w:hAnsi="Times New Roman" w:cs="Times New Roman"/>
      <w:sz w:val="24"/>
      <w:szCs w:val="20"/>
      <w:lang w:eastAsia="pl-PL"/>
    </w:rPr>
  </w:style>
  <w:style w:type="paragraph" w:styleId="Spistreci1">
    <w:name w:val="toc 1"/>
    <w:basedOn w:val="Normalny"/>
    <w:next w:val="Normalny"/>
    <w:autoRedefine/>
    <w:semiHidden/>
    <w:rsid w:val="00985D1E"/>
    <w:pPr>
      <w:numPr>
        <w:numId w:val="1"/>
      </w:numPr>
      <w:tabs>
        <w:tab w:val="right" w:leader="dot" w:pos="9639"/>
      </w:tabs>
      <w:ind w:right="-57"/>
    </w:pPr>
    <w:rPr>
      <w:noProof/>
      <w:color w:val="000000"/>
    </w:rPr>
  </w:style>
  <w:style w:type="paragraph" w:customStyle="1" w:styleId="Naglwek2">
    <w:name w:val="Naglówek 2"/>
    <w:basedOn w:val="Normalny"/>
    <w:next w:val="Normalny"/>
    <w:rsid w:val="00985D1E"/>
    <w:pPr>
      <w:keepNext/>
      <w:widowControl w:val="0"/>
      <w:tabs>
        <w:tab w:val="left" w:pos="576"/>
      </w:tabs>
      <w:overflowPunct w:val="0"/>
      <w:autoSpaceDE w:val="0"/>
      <w:autoSpaceDN w:val="0"/>
      <w:adjustRightInd w:val="0"/>
      <w:ind w:left="576" w:hanging="576"/>
      <w:jc w:val="center"/>
      <w:textAlignment w:val="baseline"/>
    </w:pPr>
    <w:rPr>
      <w:rFonts w:ascii="Arial" w:hAnsi="Arial"/>
      <w:b/>
      <w:sz w:val="28"/>
      <w:szCs w:val="20"/>
    </w:rPr>
  </w:style>
  <w:style w:type="paragraph" w:customStyle="1" w:styleId="Skrconyadreszwrotny">
    <w:name w:val="Skrócony adres zwrotny"/>
    <w:basedOn w:val="Normalny"/>
    <w:rsid w:val="00985D1E"/>
    <w:rPr>
      <w:szCs w:val="20"/>
    </w:rPr>
  </w:style>
  <w:style w:type="paragraph" w:styleId="Stopka">
    <w:name w:val="footer"/>
    <w:basedOn w:val="Normalny"/>
    <w:link w:val="StopkaZnak"/>
    <w:uiPriority w:val="99"/>
    <w:rsid w:val="00985D1E"/>
    <w:pPr>
      <w:tabs>
        <w:tab w:val="center" w:pos="4536"/>
        <w:tab w:val="right" w:pos="9072"/>
      </w:tabs>
    </w:pPr>
    <w:rPr>
      <w:rFonts w:ascii="Arial" w:hAnsi="Arial"/>
      <w:szCs w:val="20"/>
      <w:lang w:val="x-none" w:eastAsia="x-none"/>
    </w:rPr>
  </w:style>
  <w:style w:type="character" w:customStyle="1" w:styleId="StopkaZnak">
    <w:name w:val="Stopka Znak"/>
    <w:link w:val="Stopka"/>
    <w:uiPriority w:val="99"/>
    <w:rsid w:val="00985D1E"/>
    <w:rPr>
      <w:rFonts w:ascii="Arial" w:eastAsia="Times New Roman" w:hAnsi="Arial" w:cs="Times New Roman"/>
      <w:sz w:val="24"/>
      <w:szCs w:val="20"/>
    </w:rPr>
  </w:style>
  <w:style w:type="paragraph" w:styleId="Tekstpodstawowywcity">
    <w:name w:val="Body Text Indent"/>
    <w:basedOn w:val="Normalny"/>
    <w:link w:val="TekstpodstawowywcityZnak"/>
    <w:semiHidden/>
    <w:rsid w:val="00985D1E"/>
    <w:pPr>
      <w:spacing w:before="480"/>
      <w:ind w:left="708"/>
    </w:pPr>
    <w:rPr>
      <w:rFonts w:ascii="Arial" w:hAnsi="Arial"/>
      <w:b/>
      <w:sz w:val="28"/>
      <w:szCs w:val="20"/>
      <w:lang w:val="x-none"/>
    </w:rPr>
  </w:style>
  <w:style w:type="character" w:customStyle="1" w:styleId="TekstpodstawowywcityZnak">
    <w:name w:val="Tekst podstawowy wcięty Znak"/>
    <w:link w:val="Tekstpodstawowywcity"/>
    <w:semiHidden/>
    <w:rsid w:val="00985D1E"/>
    <w:rPr>
      <w:rFonts w:ascii="Arial" w:eastAsia="Times New Roman" w:hAnsi="Arial" w:cs="Times New Roman"/>
      <w:b/>
      <w:sz w:val="28"/>
      <w:szCs w:val="20"/>
      <w:lang w:eastAsia="pl-PL"/>
    </w:rPr>
  </w:style>
  <w:style w:type="paragraph" w:styleId="Tekstpodstawowy3">
    <w:name w:val="Body Text 3"/>
    <w:basedOn w:val="Normalny"/>
    <w:link w:val="Tekstpodstawowy3Znak"/>
    <w:semiHidden/>
    <w:rsid w:val="00985D1E"/>
    <w:pPr>
      <w:spacing w:line="360" w:lineRule="auto"/>
      <w:jc w:val="both"/>
    </w:pPr>
    <w:rPr>
      <w:rFonts w:ascii="Courier New" w:hAnsi="Courier New"/>
      <w:b/>
      <w:sz w:val="26"/>
      <w:szCs w:val="20"/>
      <w:u w:val="single"/>
      <w:lang w:val="x-none"/>
    </w:rPr>
  </w:style>
  <w:style w:type="character" w:customStyle="1" w:styleId="Tekstpodstawowy3Znak">
    <w:name w:val="Tekst podstawowy 3 Znak"/>
    <w:link w:val="Tekstpodstawowy3"/>
    <w:semiHidden/>
    <w:rsid w:val="00985D1E"/>
    <w:rPr>
      <w:rFonts w:ascii="Courier New" w:eastAsia="Times New Roman" w:hAnsi="Courier New" w:cs="Times New Roman"/>
      <w:b/>
      <w:sz w:val="26"/>
      <w:szCs w:val="20"/>
      <w:u w:val="single"/>
      <w:lang w:eastAsia="pl-PL"/>
    </w:rPr>
  </w:style>
  <w:style w:type="paragraph" w:styleId="Tekstpodstawowy2">
    <w:name w:val="Body Text 2"/>
    <w:basedOn w:val="Normalny"/>
    <w:link w:val="Tekstpodstawowy2Znak"/>
    <w:semiHidden/>
    <w:rsid w:val="00985D1E"/>
    <w:pPr>
      <w:tabs>
        <w:tab w:val="left" w:pos="360"/>
      </w:tabs>
      <w:spacing w:line="360" w:lineRule="atLeast"/>
      <w:jc w:val="both"/>
    </w:pPr>
    <w:rPr>
      <w:rFonts w:ascii="Arial" w:hAnsi="Arial"/>
      <w:b/>
      <w:szCs w:val="20"/>
      <w:lang w:val="x-none"/>
    </w:rPr>
  </w:style>
  <w:style w:type="character" w:customStyle="1" w:styleId="Tekstpodstawowy2Znak">
    <w:name w:val="Tekst podstawowy 2 Znak"/>
    <w:link w:val="Tekstpodstawowy2"/>
    <w:semiHidden/>
    <w:rsid w:val="00985D1E"/>
    <w:rPr>
      <w:rFonts w:ascii="Arial" w:eastAsia="Times New Roman" w:hAnsi="Arial" w:cs="Times New Roman"/>
      <w:b/>
      <w:sz w:val="24"/>
      <w:szCs w:val="20"/>
      <w:lang w:eastAsia="pl-PL"/>
    </w:rPr>
  </w:style>
  <w:style w:type="paragraph" w:customStyle="1" w:styleId="NaglNwek1">
    <w:name w:val="NaglNwek 1"/>
    <w:basedOn w:val="Normalny"/>
    <w:next w:val="Normalny"/>
    <w:rsid w:val="00985D1E"/>
    <w:pPr>
      <w:keepNext/>
      <w:spacing w:line="360" w:lineRule="auto"/>
      <w:jc w:val="center"/>
    </w:pPr>
    <w:rPr>
      <w:rFonts w:ascii="Arial" w:hAnsi="Arial"/>
      <w:b/>
      <w:color w:val="000000"/>
      <w:sz w:val="32"/>
      <w:szCs w:val="20"/>
    </w:rPr>
  </w:style>
  <w:style w:type="paragraph" w:styleId="Tekstpodstawowywcity2">
    <w:name w:val="Body Text Indent 2"/>
    <w:basedOn w:val="Normalny"/>
    <w:link w:val="Tekstpodstawowywcity2Znak"/>
    <w:semiHidden/>
    <w:rsid w:val="00985D1E"/>
    <w:pPr>
      <w:tabs>
        <w:tab w:val="left" w:pos="709"/>
      </w:tabs>
      <w:spacing w:before="120"/>
      <w:ind w:left="709" w:hanging="709"/>
      <w:jc w:val="both"/>
    </w:pPr>
    <w:rPr>
      <w:rFonts w:ascii="Arial" w:hAnsi="Arial"/>
      <w:szCs w:val="20"/>
      <w:lang w:val="x-none"/>
    </w:rPr>
  </w:style>
  <w:style w:type="character" w:customStyle="1" w:styleId="Tekstpodstawowywcity2Znak">
    <w:name w:val="Tekst podstawowy wcięty 2 Znak"/>
    <w:link w:val="Tekstpodstawowywcity2"/>
    <w:semiHidden/>
    <w:rsid w:val="00985D1E"/>
    <w:rPr>
      <w:rFonts w:ascii="Arial" w:eastAsia="Times New Roman" w:hAnsi="Arial" w:cs="Times New Roman"/>
      <w:sz w:val="24"/>
      <w:szCs w:val="20"/>
      <w:lang w:eastAsia="pl-PL"/>
    </w:rPr>
  </w:style>
  <w:style w:type="paragraph" w:customStyle="1" w:styleId="Styl1">
    <w:name w:val="Styl1"/>
    <w:basedOn w:val="Normalny"/>
    <w:rsid w:val="00985D1E"/>
    <w:pPr>
      <w:widowControl w:val="0"/>
      <w:overflowPunct w:val="0"/>
      <w:autoSpaceDE w:val="0"/>
      <w:autoSpaceDN w:val="0"/>
      <w:adjustRightInd w:val="0"/>
      <w:spacing w:before="240"/>
      <w:jc w:val="both"/>
      <w:textAlignment w:val="baseline"/>
    </w:pPr>
    <w:rPr>
      <w:rFonts w:ascii="Arial" w:hAnsi="Arial"/>
      <w:szCs w:val="20"/>
    </w:rPr>
  </w:style>
  <w:style w:type="paragraph" w:styleId="Nagwek">
    <w:name w:val="header"/>
    <w:basedOn w:val="Normalny"/>
    <w:link w:val="NagwekZnak"/>
    <w:uiPriority w:val="99"/>
    <w:rsid w:val="00985D1E"/>
    <w:pPr>
      <w:tabs>
        <w:tab w:val="center" w:pos="4536"/>
        <w:tab w:val="right" w:pos="9072"/>
      </w:tabs>
    </w:pPr>
    <w:rPr>
      <w:sz w:val="20"/>
      <w:szCs w:val="20"/>
      <w:lang w:val="x-none"/>
    </w:rPr>
  </w:style>
  <w:style w:type="character" w:customStyle="1" w:styleId="NagwekZnak">
    <w:name w:val="Nagłówek Znak"/>
    <w:link w:val="Nagwek"/>
    <w:uiPriority w:val="99"/>
    <w:rsid w:val="00985D1E"/>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985D1E"/>
  </w:style>
  <w:style w:type="paragraph" w:styleId="Tekstblokowy">
    <w:name w:val="Block Text"/>
    <w:basedOn w:val="Normalny"/>
    <w:semiHidden/>
    <w:rsid w:val="00985D1E"/>
    <w:pPr>
      <w:ind w:left="964" w:right="-57"/>
      <w:jc w:val="center"/>
    </w:pPr>
    <w:rPr>
      <w:b/>
      <w:i/>
      <w:sz w:val="36"/>
    </w:rPr>
  </w:style>
  <w:style w:type="paragraph" w:styleId="Tekstpodstawowywcity3">
    <w:name w:val="Body Text Indent 3"/>
    <w:basedOn w:val="Normalny"/>
    <w:link w:val="Tekstpodstawowywcity3Znak"/>
    <w:semiHidden/>
    <w:rsid w:val="00985D1E"/>
    <w:pPr>
      <w:ind w:left="540" w:hanging="540"/>
    </w:pPr>
    <w:rPr>
      <w:lang w:val="x-none"/>
    </w:rPr>
  </w:style>
  <w:style w:type="character" w:customStyle="1" w:styleId="Tekstpodstawowywcity3Znak">
    <w:name w:val="Tekst podstawowy wcięty 3 Znak"/>
    <w:link w:val="Tekstpodstawowywcity3"/>
    <w:semiHidden/>
    <w:rsid w:val="00985D1E"/>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985D1E"/>
    <w:rPr>
      <w:rFonts w:ascii="Tahoma" w:hAnsi="Tahoma"/>
      <w:sz w:val="16"/>
      <w:szCs w:val="16"/>
      <w:lang w:val="x-none"/>
    </w:rPr>
  </w:style>
  <w:style w:type="character" w:customStyle="1" w:styleId="TekstdymkaZnak">
    <w:name w:val="Tekst dymka Znak"/>
    <w:link w:val="Tekstdymka"/>
    <w:semiHidden/>
    <w:rsid w:val="00985D1E"/>
    <w:rPr>
      <w:rFonts w:ascii="Tahoma" w:eastAsia="Times New Roman" w:hAnsi="Tahoma" w:cs="Arial-BoldMT"/>
      <w:sz w:val="16"/>
      <w:szCs w:val="16"/>
      <w:lang w:eastAsia="pl-PL"/>
    </w:rPr>
  </w:style>
  <w:style w:type="paragraph" w:customStyle="1" w:styleId="Plandokumentu">
    <w:name w:val="Plan dokumentu"/>
    <w:basedOn w:val="Normalny"/>
    <w:link w:val="PlandokumentuZnak"/>
    <w:semiHidden/>
    <w:rsid w:val="00985D1E"/>
    <w:pPr>
      <w:shd w:val="clear" w:color="auto" w:fill="000080"/>
    </w:pPr>
    <w:rPr>
      <w:rFonts w:ascii="Tahoma" w:hAnsi="Tahoma"/>
      <w:sz w:val="20"/>
      <w:szCs w:val="20"/>
      <w:lang w:val="x-none"/>
    </w:rPr>
  </w:style>
  <w:style w:type="character" w:customStyle="1" w:styleId="PlandokumentuZnak">
    <w:name w:val="Plan dokumentu Znak"/>
    <w:link w:val="Plandokumentu"/>
    <w:semiHidden/>
    <w:rsid w:val="00985D1E"/>
    <w:rPr>
      <w:rFonts w:ascii="Tahoma" w:eastAsia="Times New Roman" w:hAnsi="Tahoma" w:cs="Arial-BoldMT"/>
      <w:sz w:val="20"/>
      <w:szCs w:val="20"/>
      <w:shd w:val="clear" w:color="auto" w:fill="000080"/>
      <w:lang w:eastAsia="pl-PL"/>
    </w:rPr>
  </w:style>
  <w:style w:type="character" w:styleId="Hipercze">
    <w:name w:val="Hyperlink"/>
    <w:rsid w:val="00985D1E"/>
    <w:rPr>
      <w:color w:val="0000FF"/>
      <w:u w:val="single"/>
    </w:rPr>
  </w:style>
  <w:style w:type="character" w:customStyle="1" w:styleId="goohl0">
    <w:name w:val="goohl0"/>
    <w:basedOn w:val="Domylnaczcionkaakapitu"/>
    <w:rsid w:val="00985D1E"/>
  </w:style>
  <w:style w:type="character" w:customStyle="1" w:styleId="goohl1">
    <w:name w:val="goohl1"/>
    <w:basedOn w:val="Domylnaczcionkaakapitu"/>
    <w:rsid w:val="00985D1E"/>
  </w:style>
  <w:style w:type="character" w:customStyle="1" w:styleId="goohl2">
    <w:name w:val="goohl2"/>
    <w:basedOn w:val="Domylnaczcionkaakapitu"/>
    <w:rsid w:val="00985D1E"/>
  </w:style>
  <w:style w:type="character" w:customStyle="1" w:styleId="goohl3">
    <w:name w:val="goohl3"/>
    <w:basedOn w:val="Domylnaczcionkaakapitu"/>
    <w:rsid w:val="00985D1E"/>
  </w:style>
  <w:style w:type="character" w:customStyle="1" w:styleId="goohl4">
    <w:name w:val="goohl4"/>
    <w:basedOn w:val="Domylnaczcionkaakapitu"/>
    <w:rsid w:val="00985D1E"/>
  </w:style>
  <w:style w:type="character" w:styleId="UyteHipercze">
    <w:name w:val="FollowedHyperlink"/>
    <w:semiHidden/>
    <w:rsid w:val="00985D1E"/>
    <w:rPr>
      <w:color w:val="800080"/>
      <w:u w:val="single"/>
    </w:rPr>
  </w:style>
  <w:style w:type="paragraph" w:customStyle="1" w:styleId="Styl">
    <w:name w:val="Styl"/>
    <w:rsid w:val="00985D1E"/>
    <w:pPr>
      <w:widowControl w:val="0"/>
    </w:pPr>
    <w:rPr>
      <w:rFonts w:ascii="Times New Roman" w:eastAsia="Times New Roman" w:hAnsi="Times New Roman"/>
      <w:sz w:val="24"/>
    </w:rPr>
  </w:style>
  <w:style w:type="paragraph" w:styleId="Tytu">
    <w:name w:val="Title"/>
    <w:basedOn w:val="Normalny"/>
    <w:link w:val="TytuZnak"/>
    <w:qFormat/>
    <w:rsid w:val="00985D1E"/>
    <w:pPr>
      <w:jc w:val="center"/>
    </w:pPr>
    <w:rPr>
      <w:rFonts w:ascii="Bookman Old Style" w:hAnsi="Bookman Old Style"/>
      <w:sz w:val="28"/>
      <w:lang w:val="x-none"/>
    </w:rPr>
  </w:style>
  <w:style w:type="character" w:customStyle="1" w:styleId="TytuZnak">
    <w:name w:val="Tytuł Znak"/>
    <w:link w:val="Tytu"/>
    <w:rsid w:val="00985D1E"/>
    <w:rPr>
      <w:rFonts w:ascii="Bookman Old Style" w:eastAsia="Times New Roman" w:hAnsi="Bookman Old Style" w:cs="Times New Roman"/>
      <w:sz w:val="28"/>
      <w:szCs w:val="24"/>
      <w:lang w:eastAsia="pl-PL"/>
    </w:rPr>
  </w:style>
  <w:style w:type="paragraph" w:customStyle="1" w:styleId="NormalnyStandardowy1">
    <w:name w:val="Normalny.Standardowy1"/>
    <w:rsid w:val="00985D1E"/>
    <w:rPr>
      <w:rFonts w:ascii="Times New Roman" w:eastAsia="Times New Roman" w:hAnsi="Times New Roman"/>
      <w:sz w:val="24"/>
    </w:rPr>
  </w:style>
  <w:style w:type="paragraph" w:styleId="Lista">
    <w:name w:val="List"/>
    <w:basedOn w:val="Tekstpodstawowy"/>
    <w:semiHidden/>
    <w:rsid w:val="00985D1E"/>
    <w:pPr>
      <w:suppressAutoHyphens/>
      <w:spacing w:before="0"/>
      <w:jc w:val="left"/>
    </w:pPr>
    <w:rPr>
      <w:rFonts w:ascii="Arial" w:hAnsi="Arial"/>
      <w:sz w:val="20"/>
    </w:rPr>
  </w:style>
  <w:style w:type="paragraph" w:customStyle="1" w:styleId="Bullet2">
    <w:name w:val="Bullet 2"/>
    <w:basedOn w:val="Normalny"/>
    <w:rsid w:val="00985D1E"/>
    <w:pPr>
      <w:suppressAutoHyphens/>
      <w:spacing w:before="60" w:after="60"/>
      <w:jc w:val="both"/>
    </w:pPr>
    <w:rPr>
      <w:rFonts w:ascii="Arial Narrow" w:hAnsi="Arial Narrow"/>
      <w:lang w:val="en-IE"/>
    </w:rPr>
  </w:style>
  <w:style w:type="paragraph" w:styleId="Tekstprzypisudolnego">
    <w:name w:val="footnote text"/>
    <w:basedOn w:val="Normalny"/>
    <w:link w:val="TekstprzypisudolnegoZnak"/>
    <w:semiHidden/>
    <w:rsid w:val="00985D1E"/>
    <w:pPr>
      <w:suppressAutoHyphens/>
      <w:jc w:val="both"/>
    </w:pPr>
    <w:rPr>
      <w:rFonts w:ascii="Arial" w:hAnsi="Arial"/>
      <w:sz w:val="20"/>
      <w:lang w:val="x-none" w:eastAsia="x-none"/>
    </w:rPr>
  </w:style>
  <w:style w:type="character" w:customStyle="1" w:styleId="TekstprzypisudolnegoZnak">
    <w:name w:val="Tekst przypisu dolnego Znak"/>
    <w:link w:val="Tekstprzypisudolnego"/>
    <w:semiHidden/>
    <w:rsid w:val="00985D1E"/>
    <w:rPr>
      <w:rFonts w:ascii="Arial" w:eastAsia="Times New Roman" w:hAnsi="Arial" w:cs="Times New Roman"/>
      <w:sz w:val="20"/>
      <w:szCs w:val="24"/>
    </w:rPr>
  </w:style>
  <w:style w:type="character" w:customStyle="1" w:styleId="WW8Num9z0">
    <w:name w:val="WW8Num9z0"/>
    <w:rsid w:val="00985D1E"/>
    <w:rPr>
      <w:rFonts w:ascii="Symbol" w:hAnsi="Symbol"/>
      <w:color w:val="auto"/>
    </w:rPr>
  </w:style>
  <w:style w:type="paragraph" w:styleId="NormalnyWeb">
    <w:name w:val="Normal (Web)"/>
    <w:basedOn w:val="Normalny"/>
    <w:rsid w:val="00985D1E"/>
    <w:pPr>
      <w:suppressAutoHyphens/>
      <w:spacing w:before="100" w:after="100"/>
      <w:jc w:val="both"/>
    </w:pPr>
    <w:rPr>
      <w:sz w:val="20"/>
    </w:rPr>
  </w:style>
  <w:style w:type="paragraph" w:customStyle="1" w:styleId="tekstustaw">
    <w:name w:val="tekst ustaw"/>
    <w:basedOn w:val="Normalny"/>
    <w:rsid w:val="00985D1E"/>
    <w:pPr>
      <w:tabs>
        <w:tab w:val="left" w:pos="397"/>
      </w:tabs>
      <w:suppressAutoHyphens/>
      <w:autoSpaceDE w:val="0"/>
      <w:spacing w:line="260" w:lineRule="exact"/>
      <w:jc w:val="both"/>
    </w:pPr>
    <w:rPr>
      <w:rFonts w:ascii="Arial" w:hAnsi="Arial"/>
      <w:sz w:val="20"/>
    </w:rPr>
  </w:style>
  <w:style w:type="paragraph" w:customStyle="1" w:styleId="ust">
    <w:name w:val="ust"/>
    <w:rsid w:val="00985D1E"/>
    <w:pPr>
      <w:suppressAutoHyphens/>
      <w:spacing w:before="60" w:after="60"/>
      <w:ind w:left="426" w:hanging="284"/>
      <w:jc w:val="both"/>
    </w:pPr>
    <w:rPr>
      <w:rFonts w:ascii="Times New Roman" w:eastAsia="Times New Roman" w:hAnsi="Times New Roman"/>
      <w:sz w:val="24"/>
      <w:lang w:eastAsia="en-US"/>
    </w:rPr>
  </w:style>
  <w:style w:type="paragraph" w:customStyle="1" w:styleId="Tekstpodstawowywcity21">
    <w:name w:val="Tekst podstawowy wcięty 21"/>
    <w:basedOn w:val="Normalny"/>
    <w:rsid w:val="00985D1E"/>
    <w:pPr>
      <w:tabs>
        <w:tab w:val="left" w:pos="1843"/>
      </w:tabs>
      <w:suppressAutoHyphens/>
      <w:spacing w:before="120"/>
      <w:ind w:left="360"/>
      <w:jc w:val="both"/>
    </w:pPr>
    <w:rPr>
      <w:rFonts w:ascii="Arial" w:eastAsia="Batang" w:hAnsi="Arial"/>
      <w:sz w:val="22"/>
    </w:rPr>
  </w:style>
  <w:style w:type="character" w:customStyle="1" w:styleId="WW-Absatz-Standardschriftart111111111111111111111">
    <w:name w:val="WW-Absatz-Standardschriftart111111111111111111111"/>
    <w:rsid w:val="00985D1E"/>
  </w:style>
  <w:style w:type="character" w:customStyle="1" w:styleId="WW8Num12z0">
    <w:name w:val="WW8Num12z0"/>
    <w:rsid w:val="00985D1E"/>
    <w:rPr>
      <w:b/>
    </w:rPr>
  </w:style>
  <w:style w:type="paragraph" w:customStyle="1" w:styleId="Tekstpodstawowy31">
    <w:name w:val="Tekst podstawowy 31"/>
    <w:basedOn w:val="Normalny"/>
    <w:rsid w:val="00985D1E"/>
    <w:pPr>
      <w:suppressAutoHyphens/>
      <w:jc w:val="center"/>
    </w:pPr>
    <w:rPr>
      <w:rFonts w:ascii="Arial" w:hAnsi="Arial"/>
      <w:b/>
    </w:rPr>
  </w:style>
  <w:style w:type="paragraph" w:styleId="Akapitzlist">
    <w:name w:val="List Paragraph"/>
    <w:aliases w:val="zwykły tekst,List Paragraph1,BulletC,normalny tekst,Obiekt"/>
    <w:basedOn w:val="Normalny"/>
    <w:link w:val="AkapitzlistZnak"/>
    <w:uiPriority w:val="34"/>
    <w:qFormat/>
    <w:rsid w:val="00985D1E"/>
    <w:pPr>
      <w:ind w:left="708"/>
    </w:pPr>
    <w:rPr>
      <w:lang w:val="x-none" w:eastAsia="x-none"/>
    </w:rPr>
  </w:style>
  <w:style w:type="paragraph" w:styleId="Tekstprzypisukocowego">
    <w:name w:val="endnote text"/>
    <w:basedOn w:val="Normalny"/>
    <w:link w:val="TekstprzypisukocowegoZnak"/>
    <w:uiPriority w:val="99"/>
    <w:semiHidden/>
    <w:unhideWhenUsed/>
    <w:rsid w:val="00985D1E"/>
    <w:rPr>
      <w:sz w:val="20"/>
      <w:szCs w:val="20"/>
      <w:lang w:val="x-none"/>
    </w:rPr>
  </w:style>
  <w:style w:type="character" w:customStyle="1" w:styleId="TekstprzypisukocowegoZnak">
    <w:name w:val="Tekst przypisu końcowego Znak"/>
    <w:link w:val="Tekstprzypisukocowego"/>
    <w:uiPriority w:val="99"/>
    <w:semiHidden/>
    <w:rsid w:val="00985D1E"/>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85D1E"/>
    <w:rPr>
      <w:vertAlign w:val="superscript"/>
    </w:rPr>
  </w:style>
  <w:style w:type="character" w:styleId="Odwoaniedokomentarza">
    <w:name w:val="annotation reference"/>
    <w:uiPriority w:val="99"/>
    <w:unhideWhenUsed/>
    <w:rsid w:val="00985D1E"/>
    <w:rPr>
      <w:sz w:val="16"/>
      <w:szCs w:val="16"/>
    </w:rPr>
  </w:style>
  <w:style w:type="paragraph" w:styleId="Tekstkomentarza">
    <w:name w:val="annotation text"/>
    <w:basedOn w:val="Normalny"/>
    <w:link w:val="TekstkomentarzaZnak"/>
    <w:uiPriority w:val="99"/>
    <w:unhideWhenUsed/>
    <w:rsid w:val="00985D1E"/>
    <w:rPr>
      <w:sz w:val="20"/>
      <w:szCs w:val="20"/>
      <w:lang w:val="x-none"/>
    </w:rPr>
  </w:style>
  <w:style w:type="character" w:customStyle="1" w:styleId="TekstkomentarzaZnak">
    <w:name w:val="Tekst komentarza Znak"/>
    <w:link w:val="Tekstkomentarza"/>
    <w:uiPriority w:val="99"/>
    <w:rsid w:val="00985D1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85D1E"/>
    <w:rPr>
      <w:b/>
      <w:bCs/>
    </w:rPr>
  </w:style>
  <w:style w:type="character" w:customStyle="1" w:styleId="TematkomentarzaZnak">
    <w:name w:val="Temat komentarza Znak"/>
    <w:link w:val="Tematkomentarza"/>
    <w:uiPriority w:val="99"/>
    <w:semiHidden/>
    <w:rsid w:val="00985D1E"/>
    <w:rPr>
      <w:rFonts w:ascii="Times New Roman" w:eastAsia="Times New Roman" w:hAnsi="Times New Roman" w:cs="Times New Roman"/>
      <w:b/>
      <w:bCs/>
      <w:sz w:val="20"/>
      <w:szCs w:val="20"/>
      <w:lang w:eastAsia="pl-PL"/>
    </w:rPr>
  </w:style>
  <w:style w:type="character" w:styleId="Odwoanieprzypisudolnego">
    <w:name w:val="footnote reference"/>
    <w:uiPriority w:val="99"/>
    <w:semiHidden/>
    <w:unhideWhenUsed/>
    <w:rsid w:val="008D7194"/>
    <w:rPr>
      <w:vertAlign w:val="superscript"/>
    </w:rPr>
  </w:style>
  <w:style w:type="paragraph" w:styleId="Zwykytekst">
    <w:name w:val="Plain Text"/>
    <w:basedOn w:val="Normalny"/>
    <w:link w:val="ZwykytekstZnak"/>
    <w:uiPriority w:val="99"/>
    <w:rsid w:val="003043A8"/>
    <w:rPr>
      <w:rFonts w:ascii="Courier New" w:hAnsi="Courier New"/>
      <w:sz w:val="20"/>
      <w:szCs w:val="20"/>
      <w:lang w:val="x-none"/>
    </w:rPr>
  </w:style>
  <w:style w:type="character" w:customStyle="1" w:styleId="ZwykytekstZnak">
    <w:name w:val="Zwykły tekst Znak"/>
    <w:link w:val="Zwykytekst"/>
    <w:uiPriority w:val="99"/>
    <w:rsid w:val="003043A8"/>
    <w:rPr>
      <w:rFonts w:ascii="Courier New" w:eastAsia="Times New Roman" w:hAnsi="Courier New" w:cs="Courier New"/>
      <w:sz w:val="20"/>
      <w:szCs w:val="20"/>
      <w:lang w:eastAsia="pl-PL"/>
    </w:rPr>
  </w:style>
  <w:style w:type="paragraph" w:styleId="Poprawka">
    <w:name w:val="Revision"/>
    <w:hidden/>
    <w:uiPriority w:val="99"/>
    <w:semiHidden/>
    <w:rsid w:val="00213F32"/>
    <w:rPr>
      <w:rFonts w:ascii="Times New Roman" w:eastAsia="Times New Roman" w:hAnsi="Times New Roman"/>
      <w:sz w:val="24"/>
      <w:szCs w:val="24"/>
    </w:rPr>
  </w:style>
  <w:style w:type="character" w:customStyle="1" w:styleId="tabulatory">
    <w:name w:val="tabulatory"/>
    <w:basedOn w:val="Domylnaczcionkaakapitu"/>
    <w:rsid w:val="00C70E59"/>
  </w:style>
  <w:style w:type="character" w:customStyle="1" w:styleId="txt-new">
    <w:name w:val="txt-new"/>
    <w:basedOn w:val="Domylnaczcionkaakapitu"/>
    <w:rsid w:val="00A73E55"/>
  </w:style>
  <w:style w:type="paragraph" w:customStyle="1" w:styleId="E-">
    <w:name w:val="E-"/>
    <w:basedOn w:val="Normalny"/>
    <w:rsid w:val="00B36E56"/>
    <w:pPr>
      <w:autoSpaceDE w:val="0"/>
      <w:autoSpaceDN w:val="0"/>
      <w:jc w:val="both"/>
    </w:pPr>
    <w:rPr>
      <w:sz w:val="28"/>
      <w:szCs w:val="28"/>
    </w:rPr>
  </w:style>
  <w:style w:type="paragraph" w:customStyle="1" w:styleId="Default">
    <w:name w:val="Default"/>
    <w:rsid w:val="00AF5ACA"/>
    <w:pPr>
      <w:autoSpaceDE w:val="0"/>
      <w:autoSpaceDN w:val="0"/>
      <w:adjustRightInd w:val="0"/>
    </w:pPr>
    <w:rPr>
      <w:rFonts w:ascii="Tahoma" w:hAnsi="Tahoma" w:cs="Tahoma"/>
      <w:color w:val="000000"/>
      <w:sz w:val="24"/>
      <w:szCs w:val="24"/>
    </w:rPr>
  </w:style>
  <w:style w:type="paragraph" w:customStyle="1" w:styleId="western">
    <w:name w:val="western"/>
    <w:basedOn w:val="Normalny"/>
    <w:rsid w:val="00C52573"/>
    <w:pPr>
      <w:spacing w:before="100" w:beforeAutospacing="1" w:after="100" w:afterAutospacing="1"/>
    </w:pPr>
    <w:rPr>
      <w:b/>
      <w:bCs/>
    </w:rPr>
  </w:style>
  <w:style w:type="character" w:customStyle="1" w:styleId="FontStyle81">
    <w:name w:val="Font Style81"/>
    <w:uiPriority w:val="99"/>
    <w:rsid w:val="00E47114"/>
    <w:rPr>
      <w:rFonts w:ascii="Calibri" w:hAnsi="Calibri" w:cs="Calibri"/>
      <w:color w:val="000000"/>
      <w:sz w:val="18"/>
      <w:szCs w:val="18"/>
    </w:rPr>
  </w:style>
  <w:style w:type="paragraph" w:customStyle="1" w:styleId="Style15">
    <w:name w:val="Style15"/>
    <w:basedOn w:val="Normalny"/>
    <w:uiPriority w:val="99"/>
    <w:rsid w:val="00E47114"/>
    <w:pPr>
      <w:widowControl w:val="0"/>
      <w:autoSpaceDE w:val="0"/>
      <w:autoSpaceDN w:val="0"/>
      <w:adjustRightInd w:val="0"/>
    </w:pPr>
    <w:rPr>
      <w:rFonts w:ascii="Arial" w:hAnsi="Arial" w:cs="Arial"/>
    </w:rPr>
  </w:style>
  <w:style w:type="table" w:styleId="Tabela-Siatka">
    <w:name w:val="Table Grid"/>
    <w:basedOn w:val="Standardowy"/>
    <w:uiPriority w:val="59"/>
    <w:rsid w:val="00E37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C100A"/>
    <w:rPr>
      <w:rFonts w:eastAsia="Times New Roman"/>
      <w:sz w:val="22"/>
      <w:szCs w:val="22"/>
    </w:rPr>
    <w:tblPr>
      <w:tblCellMar>
        <w:top w:w="0" w:type="dxa"/>
        <w:left w:w="0" w:type="dxa"/>
        <w:bottom w:w="0" w:type="dxa"/>
        <w:right w:w="0" w:type="dxa"/>
      </w:tblCellMar>
    </w:tblPr>
  </w:style>
  <w:style w:type="character" w:customStyle="1" w:styleId="alb">
    <w:name w:val="a_lb"/>
    <w:rsid w:val="00D96FED"/>
  </w:style>
  <w:style w:type="character" w:styleId="Uwydatnienie">
    <w:name w:val="Emphasis"/>
    <w:uiPriority w:val="20"/>
    <w:qFormat/>
    <w:rsid w:val="004C0C93"/>
    <w:rPr>
      <w:i/>
      <w:iCs/>
    </w:rPr>
  </w:style>
  <w:style w:type="character" w:customStyle="1" w:styleId="changed-paragraph">
    <w:name w:val="changed-paragraph"/>
    <w:rsid w:val="008469A4"/>
  </w:style>
  <w:style w:type="paragraph" w:styleId="Listanumerowana">
    <w:name w:val="List Number"/>
    <w:basedOn w:val="Normalny"/>
    <w:uiPriority w:val="99"/>
    <w:semiHidden/>
    <w:unhideWhenUsed/>
    <w:rsid w:val="00D97C83"/>
    <w:pPr>
      <w:numPr>
        <w:numId w:val="2"/>
      </w:numPr>
      <w:contextualSpacing/>
    </w:pPr>
  </w:style>
  <w:style w:type="paragraph" w:customStyle="1" w:styleId="Standard">
    <w:name w:val="Standard"/>
    <w:rsid w:val="00D955E3"/>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classification-text">
    <w:name w:val="classification-text"/>
    <w:rsid w:val="006909A2"/>
  </w:style>
  <w:style w:type="character" w:customStyle="1" w:styleId="AkapitzlistZnak">
    <w:name w:val="Akapit z listą Znak"/>
    <w:aliases w:val="zwykły tekst Znak,List Paragraph1 Znak,BulletC Znak,normalny tekst Znak,Obiekt Znak"/>
    <w:link w:val="Akapitzlist"/>
    <w:uiPriority w:val="34"/>
    <w:rsid w:val="006B0BC8"/>
    <w:rPr>
      <w:rFonts w:ascii="Times New Roman" w:eastAsia="Times New Roman" w:hAnsi="Times New Roman"/>
      <w:sz w:val="24"/>
      <w:szCs w:val="24"/>
    </w:rPr>
  </w:style>
  <w:style w:type="paragraph" w:customStyle="1" w:styleId="Listapoziom2">
    <w:name w:val="Lista_poziom_2"/>
    <w:basedOn w:val="Normalny"/>
    <w:rsid w:val="006B0BC8"/>
    <w:pPr>
      <w:tabs>
        <w:tab w:val="num" w:pos="360"/>
      </w:tabs>
      <w:suppressAutoHyphens/>
      <w:spacing w:before="120"/>
      <w:jc w:val="both"/>
    </w:pPr>
    <w:rPr>
      <w:rFonts w:ascii="Calibri" w:eastAsia="Calibri" w:hAnsi="Calibri" w:cs="Calibri"/>
      <w:sz w:val="22"/>
      <w:szCs w:val="22"/>
      <w:lang w:eastAsia="zh-CN"/>
    </w:rPr>
  </w:style>
  <w:style w:type="character" w:styleId="Pogrubienie">
    <w:name w:val="Strong"/>
    <w:uiPriority w:val="22"/>
    <w:qFormat/>
    <w:rsid w:val="00B73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6430">
      <w:bodyDiv w:val="1"/>
      <w:marLeft w:val="0"/>
      <w:marRight w:val="0"/>
      <w:marTop w:val="0"/>
      <w:marBottom w:val="0"/>
      <w:divBdr>
        <w:top w:val="none" w:sz="0" w:space="0" w:color="auto"/>
        <w:left w:val="none" w:sz="0" w:space="0" w:color="auto"/>
        <w:bottom w:val="none" w:sz="0" w:space="0" w:color="auto"/>
        <w:right w:val="none" w:sz="0" w:space="0" w:color="auto"/>
      </w:divBdr>
      <w:divsChild>
        <w:div w:id="1134297181">
          <w:marLeft w:val="0"/>
          <w:marRight w:val="0"/>
          <w:marTop w:val="0"/>
          <w:marBottom w:val="0"/>
          <w:divBdr>
            <w:top w:val="none" w:sz="0" w:space="0" w:color="auto"/>
            <w:left w:val="none" w:sz="0" w:space="0" w:color="auto"/>
            <w:bottom w:val="none" w:sz="0" w:space="0" w:color="auto"/>
            <w:right w:val="none" w:sz="0" w:space="0" w:color="auto"/>
          </w:divBdr>
        </w:div>
        <w:div w:id="2031031099">
          <w:marLeft w:val="0"/>
          <w:marRight w:val="0"/>
          <w:marTop w:val="0"/>
          <w:marBottom w:val="0"/>
          <w:divBdr>
            <w:top w:val="none" w:sz="0" w:space="0" w:color="auto"/>
            <w:left w:val="none" w:sz="0" w:space="0" w:color="auto"/>
            <w:bottom w:val="none" w:sz="0" w:space="0" w:color="auto"/>
            <w:right w:val="none" w:sz="0" w:space="0" w:color="auto"/>
          </w:divBdr>
        </w:div>
        <w:div w:id="2093164170">
          <w:marLeft w:val="0"/>
          <w:marRight w:val="0"/>
          <w:marTop w:val="0"/>
          <w:marBottom w:val="0"/>
          <w:divBdr>
            <w:top w:val="none" w:sz="0" w:space="0" w:color="auto"/>
            <w:left w:val="none" w:sz="0" w:space="0" w:color="auto"/>
            <w:bottom w:val="none" w:sz="0" w:space="0" w:color="auto"/>
            <w:right w:val="none" w:sz="0" w:space="0" w:color="auto"/>
          </w:divBdr>
        </w:div>
      </w:divsChild>
    </w:div>
    <w:div w:id="42873081">
      <w:bodyDiv w:val="1"/>
      <w:marLeft w:val="0"/>
      <w:marRight w:val="0"/>
      <w:marTop w:val="0"/>
      <w:marBottom w:val="0"/>
      <w:divBdr>
        <w:top w:val="none" w:sz="0" w:space="0" w:color="auto"/>
        <w:left w:val="none" w:sz="0" w:space="0" w:color="auto"/>
        <w:bottom w:val="none" w:sz="0" w:space="0" w:color="auto"/>
        <w:right w:val="none" w:sz="0" w:space="0" w:color="auto"/>
      </w:divBdr>
    </w:div>
    <w:div w:id="80103104">
      <w:bodyDiv w:val="1"/>
      <w:marLeft w:val="0"/>
      <w:marRight w:val="0"/>
      <w:marTop w:val="0"/>
      <w:marBottom w:val="0"/>
      <w:divBdr>
        <w:top w:val="none" w:sz="0" w:space="0" w:color="auto"/>
        <w:left w:val="none" w:sz="0" w:space="0" w:color="auto"/>
        <w:bottom w:val="none" w:sz="0" w:space="0" w:color="auto"/>
        <w:right w:val="none" w:sz="0" w:space="0" w:color="auto"/>
      </w:divBdr>
      <w:divsChild>
        <w:div w:id="474421136">
          <w:marLeft w:val="0"/>
          <w:marRight w:val="0"/>
          <w:marTop w:val="0"/>
          <w:marBottom w:val="0"/>
          <w:divBdr>
            <w:top w:val="none" w:sz="0" w:space="0" w:color="auto"/>
            <w:left w:val="none" w:sz="0" w:space="0" w:color="auto"/>
            <w:bottom w:val="none" w:sz="0" w:space="0" w:color="auto"/>
            <w:right w:val="none" w:sz="0" w:space="0" w:color="auto"/>
          </w:divBdr>
        </w:div>
        <w:div w:id="2067297625">
          <w:marLeft w:val="0"/>
          <w:marRight w:val="0"/>
          <w:marTop w:val="0"/>
          <w:marBottom w:val="0"/>
          <w:divBdr>
            <w:top w:val="none" w:sz="0" w:space="0" w:color="auto"/>
            <w:left w:val="none" w:sz="0" w:space="0" w:color="auto"/>
            <w:bottom w:val="none" w:sz="0" w:space="0" w:color="auto"/>
            <w:right w:val="none" w:sz="0" w:space="0" w:color="auto"/>
          </w:divBdr>
        </w:div>
      </w:divsChild>
    </w:div>
    <w:div w:id="210075482">
      <w:bodyDiv w:val="1"/>
      <w:marLeft w:val="0"/>
      <w:marRight w:val="0"/>
      <w:marTop w:val="0"/>
      <w:marBottom w:val="0"/>
      <w:divBdr>
        <w:top w:val="none" w:sz="0" w:space="0" w:color="auto"/>
        <w:left w:val="none" w:sz="0" w:space="0" w:color="auto"/>
        <w:bottom w:val="none" w:sz="0" w:space="0" w:color="auto"/>
        <w:right w:val="none" w:sz="0" w:space="0" w:color="auto"/>
      </w:divBdr>
    </w:div>
    <w:div w:id="264389255">
      <w:bodyDiv w:val="1"/>
      <w:marLeft w:val="0"/>
      <w:marRight w:val="0"/>
      <w:marTop w:val="0"/>
      <w:marBottom w:val="0"/>
      <w:divBdr>
        <w:top w:val="none" w:sz="0" w:space="0" w:color="auto"/>
        <w:left w:val="none" w:sz="0" w:space="0" w:color="auto"/>
        <w:bottom w:val="none" w:sz="0" w:space="0" w:color="auto"/>
        <w:right w:val="none" w:sz="0" w:space="0" w:color="auto"/>
      </w:divBdr>
    </w:div>
    <w:div w:id="282663325">
      <w:bodyDiv w:val="1"/>
      <w:marLeft w:val="0"/>
      <w:marRight w:val="0"/>
      <w:marTop w:val="0"/>
      <w:marBottom w:val="0"/>
      <w:divBdr>
        <w:top w:val="none" w:sz="0" w:space="0" w:color="auto"/>
        <w:left w:val="none" w:sz="0" w:space="0" w:color="auto"/>
        <w:bottom w:val="none" w:sz="0" w:space="0" w:color="auto"/>
        <w:right w:val="none" w:sz="0" w:space="0" w:color="auto"/>
      </w:divBdr>
      <w:divsChild>
        <w:div w:id="423495929">
          <w:marLeft w:val="0"/>
          <w:marRight w:val="0"/>
          <w:marTop w:val="0"/>
          <w:marBottom w:val="0"/>
          <w:divBdr>
            <w:top w:val="none" w:sz="0" w:space="0" w:color="auto"/>
            <w:left w:val="none" w:sz="0" w:space="0" w:color="auto"/>
            <w:bottom w:val="none" w:sz="0" w:space="0" w:color="auto"/>
            <w:right w:val="none" w:sz="0" w:space="0" w:color="auto"/>
          </w:divBdr>
        </w:div>
        <w:div w:id="1287157245">
          <w:marLeft w:val="0"/>
          <w:marRight w:val="0"/>
          <w:marTop w:val="0"/>
          <w:marBottom w:val="0"/>
          <w:divBdr>
            <w:top w:val="none" w:sz="0" w:space="0" w:color="auto"/>
            <w:left w:val="none" w:sz="0" w:space="0" w:color="auto"/>
            <w:bottom w:val="none" w:sz="0" w:space="0" w:color="auto"/>
            <w:right w:val="none" w:sz="0" w:space="0" w:color="auto"/>
          </w:divBdr>
        </w:div>
      </w:divsChild>
    </w:div>
    <w:div w:id="323632954">
      <w:bodyDiv w:val="1"/>
      <w:marLeft w:val="0"/>
      <w:marRight w:val="0"/>
      <w:marTop w:val="0"/>
      <w:marBottom w:val="0"/>
      <w:divBdr>
        <w:top w:val="none" w:sz="0" w:space="0" w:color="auto"/>
        <w:left w:val="none" w:sz="0" w:space="0" w:color="auto"/>
        <w:bottom w:val="none" w:sz="0" w:space="0" w:color="auto"/>
        <w:right w:val="none" w:sz="0" w:space="0" w:color="auto"/>
      </w:divBdr>
    </w:div>
    <w:div w:id="353456575">
      <w:bodyDiv w:val="1"/>
      <w:marLeft w:val="0"/>
      <w:marRight w:val="0"/>
      <w:marTop w:val="0"/>
      <w:marBottom w:val="0"/>
      <w:divBdr>
        <w:top w:val="none" w:sz="0" w:space="0" w:color="auto"/>
        <w:left w:val="none" w:sz="0" w:space="0" w:color="auto"/>
        <w:bottom w:val="none" w:sz="0" w:space="0" w:color="auto"/>
        <w:right w:val="none" w:sz="0" w:space="0" w:color="auto"/>
      </w:divBdr>
    </w:div>
    <w:div w:id="459881691">
      <w:bodyDiv w:val="1"/>
      <w:marLeft w:val="0"/>
      <w:marRight w:val="0"/>
      <w:marTop w:val="0"/>
      <w:marBottom w:val="0"/>
      <w:divBdr>
        <w:top w:val="none" w:sz="0" w:space="0" w:color="auto"/>
        <w:left w:val="none" w:sz="0" w:space="0" w:color="auto"/>
        <w:bottom w:val="none" w:sz="0" w:space="0" w:color="auto"/>
        <w:right w:val="none" w:sz="0" w:space="0" w:color="auto"/>
      </w:divBdr>
    </w:div>
    <w:div w:id="474176255">
      <w:bodyDiv w:val="1"/>
      <w:marLeft w:val="0"/>
      <w:marRight w:val="0"/>
      <w:marTop w:val="0"/>
      <w:marBottom w:val="0"/>
      <w:divBdr>
        <w:top w:val="none" w:sz="0" w:space="0" w:color="auto"/>
        <w:left w:val="none" w:sz="0" w:space="0" w:color="auto"/>
        <w:bottom w:val="none" w:sz="0" w:space="0" w:color="auto"/>
        <w:right w:val="none" w:sz="0" w:space="0" w:color="auto"/>
      </w:divBdr>
    </w:div>
    <w:div w:id="480343243">
      <w:bodyDiv w:val="1"/>
      <w:marLeft w:val="0"/>
      <w:marRight w:val="0"/>
      <w:marTop w:val="0"/>
      <w:marBottom w:val="0"/>
      <w:divBdr>
        <w:top w:val="none" w:sz="0" w:space="0" w:color="auto"/>
        <w:left w:val="none" w:sz="0" w:space="0" w:color="auto"/>
        <w:bottom w:val="none" w:sz="0" w:space="0" w:color="auto"/>
        <w:right w:val="none" w:sz="0" w:space="0" w:color="auto"/>
      </w:divBdr>
    </w:div>
    <w:div w:id="556012513">
      <w:bodyDiv w:val="1"/>
      <w:marLeft w:val="0"/>
      <w:marRight w:val="0"/>
      <w:marTop w:val="0"/>
      <w:marBottom w:val="0"/>
      <w:divBdr>
        <w:top w:val="none" w:sz="0" w:space="0" w:color="auto"/>
        <w:left w:val="none" w:sz="0" w:space="0" w:color="auto"/>
        <w:bottom w:val="none" w:sz="0" w:space="0" w:color="auto"/>
        <w:right w:val="none" w:sz="0" w:space="0" w:color="auto"/>
      </w:divBdr>
      <w:divsChild>
        <w:div w:id="1034690783">
          <w:marLeft w:val="0"/>
          <w:marRight w:val="0"/>
          <w:marTop w:val="0"/>
          <w:marBottom w:val="450"/>
          <w:divBdr>
            <w:top w:val="none" w:sz="0" w:space="0" w:color="auto"/>
            <w:left w:val="none" w:sz="0" w:space="0" w:color="auto"/>
            <w:bottom w:val="none" w:sz="0" w:space="0" w:color="auto"/>
            <w:right w:val="none" w:sz="0" w:space="0" w:color="auto"/>
          </w:divBdr>
        </w:div>
      </w:divsChild>
    </w:div>
    <w:div w:id="586958148">
      <w:bodyDiv w:val="1"/>
      <w:marLeft w:val="0"/>
      <w:marRight w:val="0"/>
      <w:marTop w:val="0"/>
      <w:marBottom w:val="0"/>
      <w:divBdr>
        <w:top w:val="none" w:sz="0" w:space="0" w:color="auto"/>
        <w:left w:val="none" w:sz="0" w:space="0" w:color="auto"/>
        <w:bottom w:val="none" w:sz="0" w:space="0" w:color="auto"/>
        <w:right w:val="none" w:sz="0" w:space="0" w:color="auto"/>
      </w:divBdr>
    </w:div>
    <w:div w:id="610085666">
      <w:bodyDiv w:val="1"/>
      <w:marLeft w:val="0"/>
      <w:marRight w:val="0"/>
      <w:marTop w:val="0"/>
      <w:marBottom w:val="0"/>
      <w:divBdr>
        <w:top w:val="none" w:sz="0" w:space="0" w:color="auto"/>
        <w:left w:val="none" w:sz="0" w:space="0" w:color="auto"/>
        <w:bottom w:val="none" w:sz="0" w:space="0" w:color="auto"/>
        <w:right w:val="none" w:sz="0" w:space="0" w:color="auto"/>
      </w:divBdr>
    </w:div>
    <w:div w:id="643051757">
      <w:bodyDiv w:val="1"/>
      <w:marLeft w:val="0"/>
      <w:marRight w:val="0"/>
      <w:marTop w:val="0"/>
      <w:marBottom w:val="0"/>
      <w:divBdr>
        <w:top w:val="none" w:sz="0" w:space="0" w:color="auto"/>
        <w:left w:val="none" w:sz="0" w:space="0" w:color="auto"/>
        <w:bottom w:val="none" w:sz="0" w:space="0" w:color="auto"/>
        <w:right w:val="none" w:sz="0" w:space="0" w:color="auto"/>
      </w:divBdr>
      <w:divsChild>
        <w:div w:id="118303901">
          <w:marLeft w:val="0"/>
          <w:marRight w:val="0"/>
          <w:marTop w:val="0"/>
          <w:marBottom w:val="0"/>
          <w:divBdr>
            <w:top w:val="none" w:sz="0" w:space="0" w:color="auto"/>
            <w:left w:val="none" w:sz="0" w:space="0" w:color="auto"/>
            <w:bottom w:val="none" w:sz="0" w:space="0" w:color="auto"/>
            <w:right w:val="none" w:sz="0" w:space="0" w:color="auto"/>
          </w:divBdr>
        </w:div>
        <w:div w:id="953293492">
          <w:marLeft w:val="0"/>
          <w:marRight w:val="0"/>
          <w:marTop w:val="0"/>
          <w:marBottom w:val="0"/>
          <w:divBdr>
            <w:top w:val="none" w:sz="0" w:space="0" w:color="auto"/>
            <w:left w:val="none" w:sz="0" w:space="0" w:color="auto"/>
            <w:bottom w:val="none" w:sz="0" w:space="0" w:color="auto"/>
            <w:right w:val="none" w:sz="0" w:space="0" w:color="auto"/>
          </w:divBdr>
        </w:div>
      </w:divsChild>
    </w:div>
    <w:div w:id="645744360">
      <w:bodyDiv w:val="1"/>
      <w:marLeft w:val="0"/>
      <w:marRight w:val="0"/>
      <w:marTop w:val="0"/>
      <w:marBottom w:val="0"/>
      <w:divBdr>
        <w:top w:val="none" w:sz="0" w:space="0" w:color="auto"/>
        <w:left w:val="none" w:sz="0" w:space="0" w:color="auto"/>
        <w:bottom w:val="none" w:sz="0" w:space="0" w:color="auto"/>
        <w:right w:val="none" w:sz="0" w:space="0" w:color="auto"/>
      </w:divBdr>
      <w:divsChild>
        <w:div w:id="1147359352">
          <w:marLeft w:val="0"/>
          <w:marRight w:val="0"/>
          <w:marTop w:val="0"/>
          <w:marBottom w:val="0"/>
          <w:divBdr>
            <w:top w:val="none" w:sz="0" w:space="0" w:color="auto"/>
            <w:left w:val="none" w:sz="0" w:space="0" w:color="auto"/>
            <w:bottom w:val="none" w:sz="0" w:space="0" w:color="auto"/>
            <w:right w:val="none" w:sz="0" w:space="0" w:color="auto"/>
          </w:divBdr>
        </w:div>
      </w:divsChild>
    </w:div>
    <w:div w:id="646478762">
      <w:bodyDiv w:val="1"/>
      <w:marLeft w:val="0"/>
      <w:marRight w:val="0"/>
      <w:marTop w:val="0"/>
      <w:marBottom w:val="0"/>
      <w:divBdr>
        <w:top w:val="none" w:sz="0" w:space="0" w:color="auto"/>
        <w:left w:val="none" w:sz="0" w:space="0" w:color="auto"/>
        <w:bottom w:val="none" w:sz="0" w:space="0" w:color="auto"/>
        <w:right w:val="none" w:sz="0" w:space="0" w:color="auto"/>
      </w:divBdr>
      <w:divsChild>
        <w:div w:id="234124904">
          <w:marLeft w:val="0"/>
          <w:marRight w:val="0"/>
          <w:marTop w:val="0"/>
          <w:marBottom w:val="0"/>
          <w:divBdr>
            <w:top w:val="none" w:sz="0" w:space="0" w:color="auto"/>
            <w:left w:val="none" w:sz="0" w:space="0" w:color="auto"/>
            <w:bottom w:val="none" w:sz="0" w:space="0" w:color="auto"/>
            <w:right w:val="none" w:sz="0" w:space="0" w:color="auto"/>
          </w:divBdr>
        </w:div>
        <w:div w:id="2029066245">
          <w:marLeft w:val="0"/>
          <w:marRight w:val="0"/>
          <w:marTop w:val="0"/>
          <w:marBottom w:val="0"/>
          <w:divBdr>
            <w:top w:val="none" w:sz="0" w:space="0" w:color="auto"/>
            <w:left w:val="none" w:sz="0" w:space="0" w:color="auto"/>
            <w:bottom w:val="none" w:sz="0" w:space="0" w:color="auto"/>
            <w:right w:val="none" w:sz="0" w:space="0" w:color="auto"/>
          </w:divBdr>
        </w:div>
      </w:divsChild>
    </w:div>
    <w:div w:id="657534675">
      <w:bodyDiv w:val="1"/>
      <w:marLeft w:val="0"/>
      <w:marRight w:val="0"/>
      <w:marTop w:val="0"/>
      <w:marBottom w:val="0"/>
      <w:divBdr>
        <w:top w:val="none" w:sz="0" w:space="0" w:color="auto"/>
        <w:left w:val="none" w:sz="0" w:space="0" w:color="auto"/>
        <w:bottom w:val="none" w:sz="0" w:space="0" w:color="auto"/>
        <w:right w:val="none" w:sz="0" w:space="0" w:color="auto"/>
      </w:divBdr>
    </w:div>
    <w:div w:id="744491464">
      <w:bodyDiv w:val="1"/>
      <w:marLeft w:val="0"/>
      <w:marRight w:val="0"/>
      <w:marTop w:val="0"/>
      <w:marBottom w:val="0"/>
      <w:divBdr>
        <w:top w:val="none" w:sz="0" w:space="0" w:color="auto"/>
        <w:left w:val="none" w:sz="0" w:space="0" w:color="auto"/>
        <w:bottom w:val="none" w:sz="0" w:space="0" w:color="auto"/>
        <w:right w:val="none" w:sz="0" w:space="0" w:color="auto"/>
      </w:divBdr>
      <w:divsChild>
        <w:div w:id="102579926">
          <w:marLeft w:val="0"/>
          <w:marRight w:val="0"/>
          <w:marTop w:val="0"/>
          <w:marBottom w:val="0"/>
          <w:divBdr>
            <w:top w:val="none" w:sz="0" w:space="0" w:color="auto"/>
            <w:left w:val="none" w:sz="0" w:space="0" w:color="auto"/>
            <w:bottom w:val="none" w:sz="0" w:space="0" w:color="auto"/>
            <w:right w:val="none" w:sz="0" w:space="0" w:color="auto"/>
          </w:divBdr>
        </w:div>
        <w:div w:id="134686988">
          <w:marLeft w:val="0"/>
          <w:marRight w:val="0"/>
          <w:marTop w:val="0"/>
          <w:marBottom w:val="0"/>
          <w:divBdr>
            <w:top w:val="none" w:sz="0" w:space="0" w:color="auto"/>
            <w:left w:val="none" w:sz="0" w:space="0" w:color="auto"/>
            <w:bottom w:val="none" w:sz="0" w:space="0" w:color="auto"/>
            <w:right w:val="none" w:sz="0" w:space="0" w:color="auto"/>
          </w:divBdr>
        </w:div>
        <w:div w:id="253320386">
          <w:marLeft w:val="0"/>
          <w:marRight w:val="0"/>
          <w:marTop w:val="0"/>
          <w:marBottom w:val="0"/>
          <w:divBdr>
            <w:top w:val="none" w:sz="0" w:space="0" w:color="auto"/>
            <w:left w:val="none" w:sz="0" w:space="0" w:color="auto"/>
            <w:bottom w:val="none" w:sz="0" w:space="0" w:color="auto"/>
            <w:right w:val="none" w:sz="0" w:space="0" w:color="auto"/>
          </w:divBdr>
        </w:div>
        <w:div w:id="257103106">
          <w:marLeft w:val="0"/>
          <w:marRight w:val="0"/>
          <w:marTop w:val="0"/>
          <w:marBottom w:val="0"/>
          <w:divBdr>
            <w:top w:val="none" w:sz="0" w:space="0" w:color="auto"/>
            <w:left w:val="none" w:sz="0" w:space="0" w:color="auto"/>
            <w:bottom w:val="none" w:sz="0" w:space="0" w:color="auto"/>
            <w:right w:val="none" w:sz="0" w:space="0" w:color="auto"/>
          </w:divBdr>
        </w:div>
        <w:div w:id="278148838">
          <w:marLeft w:val="0"/>
          <w:marRight w:val="0"/>
          <w:marTop w:val="0"/>
          <w:marBottom w:val="0"/>
          <w:divBdr>
            <w:top w:val="none" w:sz="0" w:space="0" w:color="auto"/>
            <w:left w:val="none" w:sz="0" w:space="0" w:color="auto"/>
            <w:bottom w:val="none" w:sz="0" w:space="0" w:color="auto"/>
            <w:right w:val="none" w:sz="0" w:space="0" w:color="auto"/>
          </w:divBdr>
        </w:div>
        <w:div w:id="351153031">
          <w:marLeft w:val="0"/>
          <w:marRight w:val="0"/>
          <w:marTop w:val="0"/>
          <w:marBottom w:val="0"/>
          <w:divBdr>
            <w:top w:val="none" w:sz="0" w:space="0" w:color="auto"/>
            <w:left w:val="none" w:sz="0" w:space="0" w:color="auto"/>
            <w:bottom w:val="none" w:sz="0" w:space="0" w:color="auto"/>
            <w:right w:val="none" w:sz="0" w:space="0" w:color="auto"/>
          </w:divBdr>
        </w:div>
        <w:div w:id="356084971">
          <w:marLeft w:val="0"/>
          <w:marRight w:val="0"/>
          <w:marTop w:val="0"/>
          <w:marBottom w:val="0"/>
          <w:divBdr>
            <w:top w:val="none" w:sz="0" w:space="0" w:color="auto"/>
            <w:left w:val="none" w:sz="0" w:space="0" w:color="auto"/>
            <w:bottom w:val="none" w:sz="0" w:space="0" w:color="auto"/>
            <w:right w:val="none" w:sz="0" w:space="0" w:color="auto"/>
          </w:divBdr>
        </w:div>
        <w:div w:id="365646903">
          <w:marLeft w:val="0"/>
          <w:marRight w:val="0"/>
          <w:marTop w:val="0"/>
          <w:marBottom w:val="0"/>
          <w:divBdr>
            <w:top w:val="none" w:sz="0" w:space="0" w:color="auto"/>
            <w:left w:val="none" w:sz="0" w:space="0" w:color="auto"/>
            <w:bottom w:val="none" w:sz="0" w:space="0" w:color="auto"/>
            <w:right w:val="none" w:sz="0" w:space="0" w:color="auto"/>
          </w:divBdr>
        </w:div>
        <w:div w:id="408229968">
          <w:marLeft w:val="0"/>
          <w:marRight w:val="0"/>
          <w:marTop w:val="0"/>
          <w:marBottom w:val="0"/>
          <w:divBdr>
            <w:top w:val="none" w:sz="0" w:space="0" w:color="auto"/>
            <w:left w:val="none" w:sz="0" w:space="0" w:color="auto"/>
            <w:bottom w:val="none" w:sz="0" w:space="0" w:color="auto"/>
            <w:right w:val="none" w:sz="0" w:space="0" w:color="auto"/>
          </w:divBdr>
        </w:div>
        <w:div w:id="518934037">
          <w:marLeft w:val="0"/>
          <w:marRight w:val="0"/>
          <w:marTop w:val="0"/>
          <w:marBottom w:val="0"/>
          <w:divBdr>
            <w:top w:val="none" w:sz="0" w:space="0" w:color="auto"/>
            <w:left w:val="none" w:sz="0" w:space="0" w:color="auto"/>
            <w:bottom w:val="none" w:sz="0" w:space="0" w:color="auto"/>
            <w:right w:val="none" w:sz="0" w:space="0" w:color="auto"/>
          </w:divBdr>
        </w:div>
        <w:div w:id="533884180">
          <w:marLeft w:val="0"/>
          <w:marRight w:val="0"/>
          <w:marTop w:val="0"/>
          <w:marBottom w:val="0"/>
          <w:divBdr>
            <w:top w:val="none" w:sz="0" w:space="0" w:color="auto"/>
            <w:left w:val="none" w:sz="0" w:space="0" w:color="auto"/>
            <w:bottom w:val="none" w:sz="0" w:space="0" w:color="auto"/>
            <w:right w:val="none" w:sz="0" w:space="0" w:color="auto"/>
          </w:divBdr>
        </w:div>
        <w:div w:id="591662743">
          <w:marLeft w:val="0"/>
          <w:marRight w:val="0"/>
          <w:marTop w:val="0"/>
          <w:marBottom w:val="0"/>
          <w:divBdr>
            <w:top w:val="none" w:sz="0" w:space="0" w:color="auto"/>
            <w:left w:val="none" w:sz="0" w:space="0" w:color="auto"/>
            <w:bottom w:val="none" w:sz="0" w:space="0" w:color="auto"/>
            <w:right w:val="none" w:sz="0" w:space="0" w:color="auto"/>
          </w:divBdr>
        </w:div>
        <w:div w:id="728574255">
          <w:marLeft w:val="0"/>
          <w:marRight w:val="0"/>
          <w:marTop w:val="0"/>
          <w:marBottom w:val="0"/>
          <w:divBdr>
            <w:top w:val="none" w:sz="0" w:space="0" w:color="auto"/>
            <w:left w:val="none" w:sz="0" w:space="0" w:color="auto"/>
            <w:bottom w:val="none" w:sz="0" w:space="0" w:color="auto"/>
            <w:right w:val="none" w:sz="0" w:space="0" w:color="auto"/>
          </w:divBdr>
        </w:div>
        <w:div w:id="836962504">
          <w:marLeft w:val="0"/>
          <w:marRight w:val="0"/>
          <w:marTop w:val="0"/>
          <w:marBottom w:val="0"/>
          <w:divBdr>
            <w:top w:val="none" w:sz="0" w:space="0" w:color="auto"/>
            <w:left w:val="none" w:sz="0" w:space="0" w:color="auto"/>
            <w:bottom w:val="none" w:sz="0" w:space="0" w:color="auto"/>
            <w:right w:val="none" w:sz="0" w:space="0" w:color="auto"/>
          </w:divBdr>
        </w:div>
        <w:div w:id="907417385">
          <w:marLeft w:val="0"/>
          <w:marRight w:val="0"/>
          <w:marTop w:val="0"/>
          <w:marBottom w:val="0"/>
          <w:divBdr>
            <w:top w:val="none" w:sz="0" w:space="0" w:color="auto"/>
            <w:left w:val="none" w:sz="0" w:space="0" w:color="auto"/>
            <w:bottom w:val="none" w:sz="0" w:space="0" w:color="auto"/>
            <w:right w:val="none" w:sz="0" w:space="0" w:color="auto"/>
          </w:divBdr>
        </w:div>
        <w:div w:id="978799488">
          <w:marLeft w:val="0"/>
          <w:marRight w:val="0"/>
          <w:marTop w:val="0"/>
          <w:marBottom w:val="0"/>
          <w:divBdr>
            <w:top w:val="none" w:sz="0" w:space="0" w:color="auto"/>
            <w:left w:val="none" w:sz="0" w:space="0" w:color="auto"/>
            <w:bottom w:val="none" w:sz="0" w:space="0" w:color="auto"/>
            <w:right w:val="none" w:sz="0" w:space="0" w:color="auto"/>
          </w:divBdr>
        </w:div>
        <w:div w:id="1184444102">
          <w:marLeft w:val="0"/>
          <w:marRight w:val="0"/>
          <w:marTop w:val="0"/>
          <w:marBottom w:val="0"/>
          <w:divBdr>
            <w:top w:val="none" w:sz="0" w:space="0" w:color="auto"/>
            <w:left w:val="none" w:sz="0" w:space="0" w:color="auto"/>
            <w:bottom w:val="none" w:sz="0" w:space="0" w:color="auto"/>
            <w:right w:val="none" w:sz="0" w:space="0" w:color="auto"/>
          </w:divBdr>
        </w:div>
        <w:div w:id="1198470652">
          <w:marLeft w:val="0"/>
          <w:marRight w:val="0"/>
          <w:marTop w:val="0"/>
          <w:marBottom w:val="0"/>
          <w:divBdr>
            <w:top w:val="none" w:sz="0" w:space="0" w:color="auto"/>
            <w:left w:val="none" w:sz="0" w:space="0" w:color="auto"/>
            <w:bottom w:val="none" w:sz="0" w:space="0" w:color="auto"/>
            <w:right w:val="none" w:sz="0" w:space="0" w:color="auto"/>
          </w:divBdr>
        </w:div>
        <w:div w:id="1236862944">
          <w:marLeft w:val="0"/>
          <w:marRight w:val="0"/>
          <w:marTop w:val="0"/>
          <w:marBottom w:val="0"/>
          <w:divBdr>
            <w:top w:val="none" w:sz="0" w:space="0" w:color="auto"/>
            <w:left w:val="none" w:sz="0" w:space="0" w:color="auto"/>
            <w:bottom w:val="none" w:sz="0" w:space="0" w:color="auto"/>
            <w:right w:val="none" w:sz="0" w:space="0" w:color="auto"/>
          </w:divBdr>
        </w:div>
        <w:div w:id="1342200479">
          <w:marLeft w:val="0"/>
          <w:marRight w:val="0"/>
          <w:marTop w:val="0"/>
          <w:marBottom w:val="0"/>
          <w:divBdr>
            <w:top w:val="none" w:sz="0" w:space="0" w:color="auto"/>
            <w:left w:val="none" w:sz="0" w:space="0" w:color="auto"/>
            <w:bottom w:val="none" w:sz="0" w:space="0" w:color="auto"/>
            <w:right w:val="none" w:sz="0" w:space="0" w:color="auto"/>
          </w:divBdr>
        </w:div>
        <w:div w:id="1408114898">
          <w:marLeft w:val="0"/>
          <w:marRight w:val="0"/>
          <w:marTop w:val="0"/>
          <w:marBottom w:val="0"/>
          <w:divBdr>
            <w:top w:val="none" w:sz="0" w:space="0" w:color="auto"/>
            <w:left w:val="none" w:sz="0" w:space="0" w:color="auto"/>
            <w:bottom w:val="none" w:sz="0" w:space="0" w:color="auto"/>
            <w:right w:val="none" w:sz="0" w:space="0" w:color="auto"/>
          </w:divBdr>
        </w:div>
        <w:div w:id="1417248642">
          <w:marLeft w:val="0"/>
          <w:marRight w:val="0"/>
          <w:marTop w:val="0"/>
          <w:marBottom w:val="0"/>
          <w:divBdr>
            <w:top w:val="none" w:sz="0" w:space="0" w:color="auto"/>
            <w:left w:val="none" w:sz="0" w:space="0" w:color="auto"/>
            <w:bottom w:val="none" w:sz="0" w:space="0" w:color="auto"/>
            <w:right w:val="none" w:sz="0" w:space="0" w:color="auto"/>
          </w:divBdr>
        </w:div>
        <w:div w:id="1452548473">
          <w:marLeft w:val="0"/>
          <w:marRight w:val="0"/>
          <w:marTop w:val="0"/>
          <w:marBottom w:val="0"/>
          <w:divBdr>
            <w:top w:val="none" w:sz="0" w:space="0" w:color="auto"/>
            <w:left w:val="none" w:sz="0" w:space="0" w:color="auto"/>
            <w:bottom w:val="none" w:sz="0" w:space="0" w:color="auto"/>
            <w:right w:val="none" w:sz="0" w:space="0" w:color="auto"/>
          </w:divBdr>
        </w:div>
        <w:div w:id="1503857708">
          <w:marLeft w:val="0"/>
          <w:marRight w:val="0"/>
          <w:marTop w:val="0"/>
          <w:marBottom w:val="0"/>
          <w:divBdr>
            <w:top w:val="none" w:sz="0" w:space="0" w:color="auto"/>
            <w:left w:val="none" w:sz="0" w:space="0" w:color="auto"/>
            <w:bottom w:val="none" w:sz="0" w:space="0" w:color="auto"/>
            <w:right w:val="none" w:sz="0" w:space="0" w:color="auto"/>
          </w:divBdr>
        </w:div>
        <w:div w:id="1588877587">
          <w:marLeft w:val="0"/>
          <w:marRight w:val="0"/>
          <w:marTop w:val="0"/>
          <w:marBottom w:val="0"/>
          <w:divBdr>
            <w:top w:val="none" w:sz="0" w:space="0" w:color="auto"/>
            <w:left w:val="none" w:sz="0" w:space="0" w:color="auto"/>
            <w:bottom w:val="none" w:sz="0" w:space="0" w:color="auto"/>
            <w:right w:val="none" w:sz="0" w:space="0" w:color="auto"/>
          </w:divBdr>
        </w:div>
        <w:div w:id="1595628460">
          <w:marLeft w:val="0"/>
          <w:marRight w:val="0"/>
          <w:marTop w:val="0"/>
          <w:marBottom w:val="0"/>
          <w:divBdr>
            <w:top w:val="none" w:sz="0" w:space="0" w:color="auto"/>
            <w:left w:val="none" w:sz="0" w:space="0" w:color="auto"/>
            <w:bottom w:val="none" w:sz="0" w:space="0" w:color="auto"/>
            <w:right w:val="none" w:sz="0" w:space="0" w:color="auto"/>
          </w:divBdr>
        </w:div>
        <w:div w:id="1732969888">
          <w:marLeft w:val="0"/>
          <w:marRight w:val="0"/>
          <w:marTop w:val="0"/>
          <w:marBottom w:val="0"/>
          <w:divBdr>
            <w:top w:val="none" w:sz="0" w:space="0" w:color="auto"/>
            <w:left w:val="none" w:sz="0" w:space="0" w:color="auto"/>
            <w:bottom w:val="none" w:sz="0" w:space="0" w:color="auto"/>
            <w:right w:val="none" w:sz="0" w:space="0" w:color="auto"/>
          </w:divBdr>
        </w:div>
        <w:div w:id="1762483002">
          <w:marLeft w:val="0"/>
          <w:marRight w:val="0"/>
          <w:marTop w:val="0"/>
          <w:marBottom w:val="0"/>
          <w:divBdr>
            <w:top w:val="none" w:sz="0" w:space="0" w:color="auto"/>
            <w:left w:val="none" w:sz="0" w:space="0" w:color="auto"/>
            <w:bottom w:val="none" w:sz="0" w:space="0" w:color="auto"/>
            <w:right w:val="none" w:sz="0" w:space="0" w:color="auto"/>
          </w:divBdr>
        </w:div>
        <w:div w:id="1766803056">
          <w:marLeft w:val="0"/>
          <w:marRight w:val="0"/>
          <w:marTop w:val="0"/>
          <w:marBottom w:val="0"/>
          <w:divBdr>
            <w:top w:val="none" w:sz="0" w:space="0" w:color="auto"/>
            <w:left w:val="none" w:sz="0" w:space="0" w:color="auto"/>
            <w:bottom w:val="none" w:sz="0" w:space="0" w:color="auto"/>
            <w:right w:val="none" w:sz="0" w:space="0" w:color="auto"/>
          </w:divBdr>
        </w:div>
        <w:div w:id="1785616220">
          <w:marLeft w:val="0"/>
          <w:marRight w:val="0"/>
          <w:marTop w:val="0"/>
          <w:marBottom w:val="0"/>
          <w:divBdr>
            <w:top w:val="none" w:sz="0" w:space="0" w:color="auto"/>
            <w:left w:val="none" w:sz="0" w:space="0" w:color="auto"/>
            <w:bottom w:val="none" w:sz="0" w:space="0" w:color="auto"/>
            <w:right w:val="none" w:sz="0" w:space="0" w:color="auto"/>
          </w:divBdr>
        </w:div>
        <w:div w:id="1852210746">
          <w:marLeft w:val="0"/>
          <w:marRight w:val="0"/>
          <w:marTop w:val="0"/>
          <w:marBottom w:val="0"/>
          <w:divBdr>
            <w:top w:val="none" w:sz="0" w:space="0" w:color="auto"/>
            <w:left w:val="none" w:sz="0" w:space="0" w:color="auto"/>
            <w:bottom w:val="none" w:sz="0" w:space="0" w:color="auto"/>
            <w:right w:val="none" w:sz="0" w:space="0" w:color="auto"/>
          </w:divBdr>
        </w:div>
        <w:div w:id="1983726199">
          <w:marLeft w:val="0"/>
          <w:marRight w:val="0"/>
          <w:marTop w:val="0"/>
          <w:marBottom w:val="0"/>
          <w:divBdr>
            <w:top w:val="none" w:sz="0" w:space="0" w:color="auto"/>
            <w:left w:val="none" w:sz="0" w:space="0" w:color="auto"/>
            <w:bottom w:val="none" w:sz="0" w:space="0" w:color="auto"/>
            <w:right w:val="none" w:sz="0" w:space="0" w:color="auto"/>
          </w:divBdr>
        </w:div>
        <w:div w:id="2074232714">
          <w:marLeft w:val="0"/>
          <w:marRight w:val="0"/>
          <w:marTop w:val="0"/>
          <w:marBottom w:val="0"/>
          <w:divBdr>
            <w:top w:val="none" w:sz="0" w:space="0" w:color="auto"/>
            <w:left w:val="none" w:sz="0" w:space="0" w:color="auto"/>
            <w:bottom w:val="none" w:sz="0" w:space="0" w:color="auto"/>
            <w:right w:val="none" w:sz="0" w:space="0" w:color="auto"/>
          </w:divBdr>
        </w:div>
      </w:divsChild>
    </w:div>
    <w:div w:id="815804568">
      <w:bodyDiv w:val="1"/>
      <w:marLeft w:val="0"/>
      <w:marRight w:val="0"/>
      <w:marTop w:val="0"/>
      <w:marBottom w:val="0"/>
      <w:divBdr>
        <w:top w:val="none" w:sz="0" w:space="0" w:color="auto"/>
        <w:left w:val="none" w:sz="0" w:space="0" w:color="auto"/>
        <w:bottom w:val="none" w:sz="0" w:space="0" w:color="auto"/>
        <w:right w:val="none" w:sz="0" w:space="0" w:color="auto"/>
      </w:divBdr>
      <w:divsChild>
        <w:div w:id="460539923">
          <w:marLeft w:val="0"/>
          <w:marRight w:val="0"/>
          <w:marTop w:val="0"/>
          <w:marBottom w:val="0"/>
          <w:divBdr>
            <w:top w:val="none" w:sz="0" w:space="0" w:color="auto"/>
            <w:left w:val="none" w:sz="0" w:space="0" w:color="auto"/>
            <w:bottom w:val="none" w:sz="0" w:space="0" w:color="auto"/>
            <w:right w:val="none" w:sz="0" w:space="0" w:color="auto"/>
          </w:divBdr>
        </w:div>
        <w:div w:id="493885089">
          <w:marLeft w:val="0"/>
          <w:marRight w:val="0"/>
          <w:marTop w:val="0"/>
          <w:marBottom w:val="0"/>
          <w:divBdr>
            <w:top w:val="none" w:sz="0" w:space="0" w:color="auto"/>
            <w:left w:val="none" w:sz="0" w:space="0" w:color="auto"/>
            <w:bottom w:val="none" w:sz="0" w:space="0" w:color="auto"/>
            <w:right w:val="none" w:sz="0" w:space="0" w:color="auto"/>
          </w:divBdr>
        </w:div>
      </w:divsChild>
    </w:div>
    <w:div w:id="1003970437">
      <w:bodyDiv w:val="1"/>
      <w:marLeft w:val="0"/>
      <w:marRight w:val="0"/>
      <w:marTop w:val="0"/>
      <w:marBottom w:val="0"/>
      <w:divBdr>
        <w:top w:val="none" w:sz="0" w:space="0" w:color="auto"/>
        <w:left w:val="none" w:sz="0" w:space="0" w:color="auto"/>
        <w:bottom w:val="none" w:sz="0" w:space="0" w:color="auto"/>
        <w:right w:val="none" w:sz="0" w:space="0" w:color="auto"/>
      </w:divBdr>
    </w:div>
    <w:div w:id="1014456360">
      <w:bodyDiv w:val="1"/>
      <w:marLeft w:val="0"/>
      <w:marRight w:val="0"/>
      <w:marTop w:val="0"/>
      <w:marBottom w:val="0"/>
      <w:divBdr>
        <w:top w:val="none" w:sz="0" w:space="0" w:color="auto"/>
        <w:left w:val="none" w:sz="0" w:space="0" w:color="auto"/>
        <w:bottom w:val="none" w:sz="0" w:space="0" w:color="auto"/>
        <w:right w:val="none" w:sz="0" w:space="0" w:color="auto"/>
      </w:divBdr>
    </w:div>
    <w:div w:id="1018313939">
      <w:bodyDiv w:val="1"/>
      <w:marLeft w:val="0"/>
      <w:marRight w:val="0"/>
      <w:marTop w:val="0"/>
      <w:marBottom w:val="0"/>
      <w:divBdr>
        <w:top w:val="none" w:sz="0" w:space="0" w:color="auto"/>
        <w:left w:val="none" w:sz="0" w:space="0" w:color="auto"/>
        <w:bottom w:val="none" w:sz="0" w:space="0" w:color="auto"/>
        <w:right w:val="none" w:sz="0" w:space="0" w:color="auto"/>
      </w:divBdr>
    </w:div>
    <w:div w:id="1028409601">
      <w:bodyDiv w:val="1"/>
      <w:marLeft w:val="0"/>
      <w:marRight w:val="0"/>
      <w:marTop w:val="0"/>
      <w:marBottom w:val="0"/>
      <w:divBdr>
        <w:top w:val="none" w:sz="0" w:space="0" w:color="auto"/>
        <w:left w:val="none" w:sz="0" w:space="0" w:color="auto"/>
        <w:bottom w:val="none" w:sz="0" w:space="0" w:color="auto"/>
        <w:right w:val="none" w:sz="0" w:space="0" w:color="auto"/>
      </w:divBdr>
    </w:div>
    <w:div w:id="1045177180">
      <w:bodyDiv w:val="1"/>
      <w:marLeft w:val="0"/>
      <w:marRight w:val="0"/>
      <w:marTop w:val="0"/>
      <w:marBottom w:val="0"/>
      <w:divBdr>
        <w:top w:val="none" w:sz="0" w:space="0" w:color="auto"/>
        <w:left w:val="none" w:sz="0" w:space="0" w:color="auto"/>
        <w:bottom w:val="none" w:sz="0" w:space="0" w:color="auto"/>
        <w:right w:val="none" w:sz="0" w:space="0" w:color="auto"/>
      </w:divBdr>
      <w:divsChild>
        <w:div w:id="15078215">
          <w:marLeft w:val="0"/>
          <w:marRight w:val="0"/>
          <w:marTop w:val="0"/>
          <w:marBottom w:val="0"/>
          <w:divBdr>
            <w:top w:val="none" w:sz="0" w:space="0" w:color="auto"/>
            <w:left w:val="none" w:sz="0" w:space="0" w:color="auto"/>
            <w:bottom w:val="none" w:sz="0" w:space="0" w:color="auto"/>
            <w:right w:val="none" w:sz="0" w:space="0" w:color="auto"/>
          </w:divBdr>
        </w:div>
        <w:div w:id="445002008">
          <w:marLeft w:val="0"/>
          <w:marRight w:val="0"/>
          <w:marTop w:val="0"/>
          <w:marBottom w:val="0"/>
          <w:divBdr>
            <w:top w:val="none" w:sz="0" w:space="0" w:color="auto"/>
            <w:left w:val="none" w:sz="0" w:space="0" w:color="auto"/>
            <w:bottom w:val="none" w:sz="0" w:space="0" w:color="auto"/>
            <w:right w:val="none" w:sz="0" w:space="0" w:color="auto"/>
          </w:divBdr>
        </w:div>
        <w:div w:id="634726164">
          <w:marLeft w:val="0"/>
          <w:marRight w:val="0"/>
          <w:marTop w:val="0"/>
          <w:marBottom w:val="0"/>
          <w:divBdr>
            <w:top w:val="none" w:sz="0" w:space="0" w:color="auto"/>
            <w:left w:val="none" w:sz="0" w:space="0" w:color="auto"/>
            <w:bottom w:val="none" w:sz="0" w:space="0" w:color="auto"/>
            <w:right w:val="none" w:sz="0" w:space="0" w:color="auto"/>
          </w:divBdr>
        </w:div>
        <w:div w:id="1550074098">
          <w:marLeft w:val="0"/>
          <w:marRight w:val="0"/>
          <w:marTop w:val="0"/>
          <w:marBottom w:val="0"/>
          <w:divBdr>
            <w:top w:val="none" w:sz="0" w:space="0" w:color="auto"/>
            <w:left w:val="none" w:sz="0" w:space="0" w:color="auto"/>
            <w:bottom w:val="none" w:sz="0" w:space="0" w:color="auto"/>
            <w:right w:val="none" w:sz="0" w:space="0" w:color="auto"/>
          </w:divBdr>
        </w:div>
      </w:divsChild>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164197452">
      <w:bodyDiv w:val="1"/>
      <w:marLeft w:val="0"/>
      <w:marRight w:val="0"/>
      <w:marTop w:val="0"/>
      <w:marBottom w:val="0"/>
      <w:divBdr>
        <w:top w:val="none" w:sz="0" w:space="0" w:color="auto"/>
        <w:left w:val="none" w:sz="0" w:space="0" w:color="auto"/>
        <w:bottom w:val="none" w:sz="0" w:space="0" w:color="auto"/>
        <w:right w:val="none" w:sz="0" w:space="0" w:color="auto"/>
      </w:divBdr>
      <w:divsChild>
        <w:div w:id="17583156">
          <w:marLeft w:val="0"/>
          <w:marRight w:val="0"/>
          <w:marTop w:val="0"/>
          <w:marBottom w:val="0"/>
          <w:divBdr>
            <w:top w:val="none" w:sz="0" w:space="0" w:color="auto"/>
            <w:left w:val="none" w:sz="0" w:space="0" w:color="auto"/>
            <w:bottom w:val="none" w:sz="0" w:space="0" w:color="auto"/>
            <w:right w:val="none" w:sz="0" w:space="0" w:color="auto"/>
          </w:divBdr>
        </w:div>
        <w:div w:id="116727631">
          <w:marLeft w:val="0"/>
          <w:marRight w:val="0"/>
          <w:marTop w:val="0"/>
          <w:marBottom w:val="0"/>
          <w:divBdr>
            <w:top w:val="none" w:sz="0" w:space="0" w:color="auto"/>
            <w:left w:val="none" w:sz="0" w:space="0" w:color="auto"/>
            <w:bottom w:val="none" w:sz="0" w:space="0" w:color="auto"/>
            <w:right w:val="none" w:sz="0" w:space="0" w:color="auto"/>
          </w:divBdr>
        </w:div>
        <w:div w:id="146477960">
          <w:marLeft w:val="0"/>
          <w:marRight w:val="0"/>
          <w:marTop w:val="0"/>
          <w:marBottom w:val="0"/>
          <w:divBdr>
            <w:top w:val="none" w:sz="0" w:space="0" w:color="auto"/>
            <w:left w:val="none" w:sz="0" w:space="0" w:color="auto"/>
            <w:bottom w:val="none" w:sz="0" w:space="0" w:color="auto"/>
            <w:right w:val="none" w:sz="0" w:space="0" w:color="auto"/>
          </w:divBdr>
        </w:div>
        <w:div w:id="269051127">
          <w:marLeft w:val="0"/>
          <w:marRight w:val="0"/>
          <w:marTop w:val="0"/>
          <w:marBottom w:val="0"/>
          <w:divBdr>
            <w:top w:val="none" w:sz="0" w:space="0" w:color="auto"/>
            <w:left w:val="none" w:sz="0" w:space="0" w:color="auto"/>
            <w:bottom w:val="none" w:sz="0" w:space="0" w:color="auto"/>
            <w:right w:val="none" w:sz="0" w:space="0" w:color="auto"/>
          </w:divBdr>
        </w:div>
        <w:div w:id="307591800">
          <w:marLeft w:val="0"/>
          <w:marRight w:val="0"/>
          <w:marTop w:val="0"/>
          <w:marBottom w:val="0"/>
          <w:divBdr>
            <w:top w:val="none" w:sz="0" w:space="0" w:color="auto"/>
            <w:left w:val="none" w:sz="0" w:space="0" w:color="auto"/>
            <w:bottom w:val="none" w:sz="0" w:space="0" w:color="auto"/>
            <w:right w:val="none" w:sz="0" w:space="0" w:color="auto"/>
          </w:divBdr>
        </w:div>
        <w:div w:id="406995606">
          <w:marLeft w:val="0"/>
          <w:marRight w:val="0"/>
          <w:marTop w:val="0"/>
          <w:marBottom w:val="0"/>
          <w:divBdr>
            <w:top w:val="none" w:sz="0" w:space="0" w:color="auto"/>
            <w:left w:val="none" w:sz="0" w:space="0" w:color="auto"/>
            <w:bottom w:val="none" w:sz="0" w:space="0" w:color="auto"/>
            <w:right w:val="none" w:sz="0" w:space="0" w:color="auto"/>
          </w:divBdr>
        </w:div>
        <w:div w:id="471799920">
          <w:marLeft w:val="0"/>
          <w:marRight w:val="0"/>
          <w:marTop w:val="0"/>
          <w:marBottom w:val="0"/>
          <w:divBdr>
            <w:top w:val="none" w:sz="0" w:space="0" w:color="auto"/>
            <w:left w:val="none" w:sz="0" w:space="0" w:color="auto"/>
            <w:bottom w:val="none" w:sz="0" w:space="0" w:color="auto"/>
            <w:right w:val="none" w:sz="0" w:space="0" w:color="auto"/>
          </w:divBdr>
        </w:div>
        <w:div w:id="476994034">
          <w:marLeft w:val="0"/>
          <w:marRight w:val="0"/>
          <w:marTop w:val="0"/>
          <w:marBottom w:val="0"/>
          <w:divBdr>
            <w:top w:val="none" w:sz="0" w:space="0" w:color="auto"/>
            <w:left w:val="none" w:sz="0" w:space="0" w:color="auto"/>
            <w:bottom w:val="none" w:sz="0" w:space="0" w:color="auto"/>
            <w:right w:val="none" w:sz="0" w:space="0" w:color="auto"/>
          </w:divBdr>
        </w:div>
        <w:div w:id="525406307">
          <w:marLeft w:val="0"/>
          <w:marRight w:val="0"/>
          <w:marTop w:val="0"/>
          <w:marBottom w:val="0"/>
          <w:divBdr>
            <w:top w:val="none" w:sz="0" w:space="0" w:color="auto"/>
            <w:left w:val="none" w:sz="0" w:space="0" w:color="auto"/>
            <w:bottom w:val="none" w:sz="0" w:space="0" w:color="auto"/>
            <w:right w:val="none" w:sz="0" w:space="0" w:color="auto"/>
          </w:divBdr>
        </w:div>
        <w:div w:id="542641377">
          <w:marLeft w:val="0"/>
          <w:marRight w:val="0"/>
          <w:marTop w:val="0"/>
          <w:marBottom w:val="0"/>
          <w:divBdr>
            <w:top w:val="none" w:sz="0" w:space="0" w:color="auto"/>
            <w:left w:val="none" w:sz="0" w:space="0" w:color="auto"/>
            <w:bottom w:val="none" w:sz="0" w:space="0" w:color="auto"/>
            <w:right w:val="none" w:sz="0" w:space="0" w:color="auto"/>
          </w:divBdr>
        </w:div>
        <w:div w:id="553350235">
          <w:marLeft w:val="0"/>
          <w:marRight w:val="0"/>
          <w:marTop w:val="0"/>
          <w:marBottom w:val="0"/>
          <w:divBdr>
            <w:top w:val="none" w:sz="0" w:space="0" w:color="auto"/>
            <w:left w:val="none" w:sz="0" w:space="0" w:color="auto"/>
            <w:bottom w:val="none" w:sz="0" w:space="0" w:color="auto"/>
            <w:right w:val="none" w:sz="0" w:space="0" w:color="auto"/>
          </w:divBdr>
        </w:div>
        <w:div w:id="614944240">
          <w:marLeft w:val="0"/>
          <w:marRight w:val="0"/>
          <w:marTop w:val="0"/>
          <w:marBottom w:val="0"/>
          <w:divBdr>
            <w:top w:val="none" w:sz="0" w:space="0" w:color="auto"/>
            <w:left w:val="none" w:sz="0" w:space="0" w:color="auto"/>
            <w:bottom w:val="none" w:sz="0" w:space="0" w:color="auto"/>
            <w:right w:val="none" w:sz="0" w:space="0" w:color="auto"/>
          </w:divBdr>
        </w:div>
        <w:div w:id="821000589">
          <w:marLeft w:val="0"/>
          <w:marRight w:val="0"/>
          <w:marTop w:val="0"/>
          <w:marBottom w:val="0"/>
          <w:divBdr>
            <w:top w:val="none" w:sz="0" w:space="0" w:color="auto"/>
            <w:left w:val="none" w:sz="0" w:space="0" w:color="auto"/>
            <w:bottom w:val="none" w:sz="0" w:space="0" w:color="auto"/>
            <w:right w:val="none" w:sz="0" w:space="0" w:color="auto"/>
          </w:divBdr>
        </w:div>
        <w:div w:id="823081622">
          <w:marLeft w:val="0"/>
          <w:marRight w:val="0"/>
          <w:marTop w:val="0"/>
          <w:marBottom w:val="0"/>
          <w:divBdr>
            <w:top w:val="none" w:sz="0" w:space="0" w:color="auto"/>
            <w:left w:val="none" w:sz="0" w:space="0" w:color="auto"/>
            <w:bottom w:val="none" w:sz="0" w:space="0" w:color="auto"/>
            <w:right w:val="none" w:sz="0" w:space="0" w:color="auto"/>
          </w:divBdr>
        </w:div>
        <w:div w:id="835530947">
          <w:marLeft w:val="0"/>
          <w:marRight w:val="0"/>
          <w:marTop w:val="0"/>
          <w:marBottom w:val="0"/>
          <w:divBdr>
            <w:top w:val="none" w:sz="0" w:space="0" w:color="auto"/>
            <w:left w:val="none" w:sz="0" w:space="0" w:color="auto"/>
            <w:bottom w:val="none" w:sz="0" w:space="0" w:color="auto"/>
            <w:right w:val="none" w:sz="0" w:space="0" w:color="auto"/>
          </w:divBdr>
        </w:div>
        <w:div w:id="922488334">
          <w:marLeft w:val="0"/>
          <w:marRight w:val="0"/>
          <w:marTop w:val="0"/>
          <w:marBottom w:val="0"/>
          <w:divBdr>
            <w:top w:val="none" w:sz="0" w:space="0" w:color="auto"/>
            <w:left w:val="none" w:sz="0" w:space="0" w:color="auto"/>
            <w:bottom w:val="none" w:sz="0" w:space="0" w:color="auto"/>
            <w:right w:val="none" w:sz="0" w:space="0" w:color="auto"/>
          </w:divBdr>
        </w:div>
        <w:div w:id="957874991">
          <w:marLeft w:val="0"/>
          <w:marRight w:val="0"/>
          <w:marTop w:val="0"/>
          <w:marBottom w:val="0"/>
          <w:divBdr>
            <w:top w:val="none" w:sz="0" w:space="0" w:color="auto"/>
            <w:left w:val="none" w:sz="0" w:space="0" w:color="auto"/>
            <w:bottom w:val="none" w:sz="0" w:space="0" w:color="auto"/>
            <w:right w:val="none" w:sz="0" w:space="0" w:color="auto"/>
          </w:divBdr>
        </w:div>
        <w:div w:id="983005111">
          <w:marLeft w:val="0"/>
          <w:marRight w:val="0"/>
          <w:marTop w:val="0"/>
          <w:marBottom w:val="0"/>
          <w:divBdr>
            <w:top w:val="none" w:sz="0" w:space="0" w:color="auto"/>
            <w:left w:val="none" w:sz="0" w:space="0" w:color="auto"/>
            <w:bottom w:val="none" w:sz="0" w:space="0" w:color="auto"/>
            <w:right w:val="none" w:sz="0" w:space="0" w:color="auto"/>
          </w:divBdr>
        </w:div>
        <w:div w:id="988556688">
          <w:marLeft w:val="0"/>
          <w:marRight w:val="0"/>
          <w:marTop w:val="0"/>
          <w:marBottom w:val="0"/>
          <w:divBdr>
            <w:top w:val="none" w:sz="0" w:space="0" w:color="auto"/>
            <w:left w:val="none" w:sz="0" w:space="0" w:color="auto"/>
            <w:bottom w:val="none" w:sz="0" w:space="0" w:color="auto"/>
            <w:right w:val="none" w:sz="0" w:space="0" w:color="auto"/>
          </w:divBdr>
        </w:div>
        <w:div w:id="1409305131">
          <w:marLeft w:val="0"/>
          <w:marRight w:val="0"/>
          <w:marTop w:val="0"/>
          <w:marBottom w:val="0"/>
          <w:divBdr>
            <w:top w:val="none" w:sz="0" w:space="0" w:color="auto"/>
            <w:left w:val="none" w:sz="0" w:space="0" w:color="auto"/>
            <w:bottom w:val="none" w:sz="0" w:space="0" w:color="auto"/>
            <w:right w:val="none" w:sz="0" w:space="0" w:color="auto"/>
          </w:divBdr>
        </w:div>
        <w:div w:id="1520461501">
          <w:marLeft w:val="0"/>
          <w:marRight w:val="0"/>
          <w:marTop w:val="0"/>
          <w:marBottom w:val="0"/>
          <w:divBdr>
            <w:top w:val="none" w:sz="0" w:space="0" w:color="auto"/>
            <w:left w:val="none" w:sz="0" w:space="0" w:color="auto"/>
            <w:bottom w:val="none" w:sz="0" w:space="0" w:color="auto"/>
            <w:right w:val="none" w:sz="0" w:space="0" w:color="auto"/>
          </w:divBdr>
        </w:div>
        <w:div w:id="1564945535">
          <w:marLeft w:val="0"/>
          <w:marRight w:val="0"/>
          <w:marTop w:val="0"/>
          <w:marBottom w:val="0"/>
          <w:divBdr>
            <w:top w:val="none" w:sz="0" w:space="0" w:color="auto"/>
            <w:left w:val="none" w:sz="0" w:space="0" w:color="auto"/>
            <w:bottom w:val="none" w:sz="0" w:space="0" w:color="auto"/>
            <w:right w:val="none" w:sz="0" w:space="0" w:color="auto"/>
          </w:divBdr>
        </w:div>
        <w:div w:id="1710110843">
          <w:marLeft w:val="0"/>
          <w:marRight w:val="0"/>
          <w:marTop w:val="0"/>
          <w:marBottom w:val="0"/>
          <w:divBdr>
            <w:top w:val="none" w:sz="0" w:space="0" w:color="auto"/>
            <w:left w:val="none" w:sz="0" w:space="0" w:color="auto"/>
            <w:bottom w:val="none" w:sz="0" w:space="0" w:color="auto"/>
            <w:right w:val="none" w:sz="0" w:space="0" w:color="auto"/>
          </w:divBdr>
        </w:div>
        <w:div w:id="1831021557">
          <w:marLeft w:val="0"/>
          <w:marRight w:val="0"/>
          <w:marTop w:val="0"/>
          <w:marBottom w:val="0"/>
          <w:divBdr>
            <w:top w:val="none" w:sz="0" w:space="0" w:color="auto"/>
            <w:left w:val="none" w:sz="0" w:space="0" w:color="auto"/>
            <w:bottom w:val="none" w:sz="0" w:space="0" w:color="auto"/>
            <w:right w:val="none" w:sz="0" w:space="0" w:color="auto"/>
          </w:divBdr>
        </w:div>
        <w:div w:id="1875271306">
          <w:marLeft w:val="0"/>
          <w:marRight w:val="0"/>
          <w:marTop w:val="0"/>
          <w:marBottom w:val="0"/>
          <w:divBdr>
            <w:top w:val="none" w:sz="0" w:space="0" w:color="auto"/>
            <w:left w:val="none" w:sz="0" w:space="0" w:color="auto"/>
            <w:bottom w:val="none" w:sz="0" w:space="0" w:color="auto"/>
            <w:right w:val="none" w:sz="0" w:space="0" w:color="auto"/>
          </w:divBdr>
        </w:div>
        <w:div w:id="2044211030">
          <w:marLeft w:val="0"/>
          <w:marRight w:val="0"/>
          <w:marTop w:val="0"/>
          <w:marBottom w:val="0"/>
          <w:divBdr>
            <w:top w:val="none" w:sz="0" w:space="0" w:color="auto"/>
            <w:left w:val="none" w:sz="0" w:space="0" w:color="auto"/>
            <w:bottom w:val="none" w:sz="0" w:space="0" w:color="auto"/>
            <w:right w:val="none" w:sz="0" w:space="0" w:color="auto"/>
          </w:divBdr>
        </w:div>
        <w:div w:id="2087147811">
          <w:marLeft w:val="0"/>
          <w:marRight w:val="0"/>
          <w:marTop w:val="0"/>
          <w:marBottom w:val="0"/>
          <w:divBdr>
            <w:top w:val="none" w:sz="0" w:space="0" w:color="auto"/>
            <w:left w:val="none" w:sz="0" w:space="0" w:color="auto"/>
            <w:bottom w:val="none" w:sz="0" w:space="0" w:color="auto"/>
            <w:right w:val="none" w:sz="0" w:space="0" w:color="auto"/>
          </w:divBdr>
        </w:div>
        <w:div w:id="2094860413">
          <w:marLeft w:val="0"/>
          <w:marRight w:val="0"/>
          <w:marTop w:val="0"/>
          <w:marBottom w:val="0"/>
          <w:divBdr>
            <w:top w:val="none" w:sz="0" w:space="0" w:color="auto"/>
            <w:left w:val="none" w:sz="0" w:space="0" w:color="auto"/>
            <w:bottom w:val="none" w:sz="0" w:space="0" w:color="auto"/>
            <w:right w:val="none" w:sz="0" w:space="0" w:color="auto"/>
          </w:divBdr>
        </w:div>
        <w:div w:id="2131512670">
          <w:marLeft w:val="0"/>
          <w:marRight w:val="0"/>
          <w:marTop w:val="0"/>
          <w:marBottom w:val="0"/>
          <w:divBdr>
            <w:top w:val="none" w:sz="0" w:space="0" w:color="auto"/>
            <w:left w:val="none" w:sz="0" w:space="0" w:color="auto"/>
            <w:bottom w:val="none" w:sz="0" w:space="0" w:color="auto"/>
            <w:right w:val="none" w:sz="0" w:space="0" w:color="auto"/>
          </w:divBdr>
        </w:div>
      </w:divsChild>
    </w:div>
    <w:div w:id="1175075497">
      <w:bodyDiv w:val="1"/>
      <w:marLeft w:val="0"/>
      <w:marRight w:val="0"/>
      <w:marTop w:val="0"/>
      <w:marBottom w:val="0"/>
      <w:divBdr>
        <w:top w:val="none" w:sz="0" w:space="0" w:color="auto"/>
        <w:left w:val="none" w:sz="0" w:space="0" w:color="auto"/>
        <w:bottom w:val="none" w:sz="0" w:space="0" w:color="auto"/>
        <w:right w:val="none" w:sz="0" w:space="0" w:color="auto"/>
      </w:divBdr>
    </w:div>
    <w:div w:id="1256400823">
      <w:bodyDiv w:val="1"/>
      <w:marLeft w:val="0"/>
      <w:marRight w:val="0"/>
      <w:marTop w:val="0"/>
      <w:marBottom w:val="0"/>
      <w:divBdr>
        <w:top w:val="none" w:sz="0" w:space="0" w:color="auto"/>
        <w:left w:val="none" w:sz="0" w:space="0" w:color="auto"/>
        <w:bottom w:val="none" w:sz="0" w:space="0" w:color="auto"/>
        <w:right w:val="none" w:sz="0" w:space="0" w:color="auto"/>
      </w:divBdr>
    </w:div>
    <w:div w:id="1323705839">
      <w:bodyDiv w:val="1"/>
      <w:marLeft w:val="0"/>
      <w:marRight w:val="0"/>
      <w:marTop w:val="0"/>
      <w:marBottom w:val="0"/>
      <w:divBdr>
        <w:top w:val="none" w:sz="0" w:space="0" w:color="auto"/>
        <w:left w:val="none" w:sz="0" w:space="0" w:color="auto"/>
        <w:bottom w:val="none" w:sz="0" w:space="0" w:color="auto"/>
        <w:right w:val="none" w:sz="0" w:space="0" w:color="auto"/>
      </w:divBdr>
    </w:div>
    <w:div w:id="1374698623">
      <w:bodyDiv w:val="1"/>
      <w:marLeft w:val="0"/>
      <w:marRight w:val="0"/>
      <w:marTop w:val="0"/>
      <w:marBottom w:val="0"/>
      <w:divBdr>
        <w:top w:val="none" w:sz="0" w:space="0" w:color="auto"/>
        <w:left w:val="none" w:sz="0" w:space="0" w:color="auto"/>
        <w:bottom w:val="none" w:sz="0" w:space="0" w:color="auto"/>
        <w:right w:val="none" w:sz="0" w:space="0" w:color="auto"/>
      </w:divBdr>
    </w:div>
    <w:div w:id="1388996715">
      <w:bodyDiv w:val="1"/>
      <w:marLeft w:val="0"/>
      <w:marRight w:val="0"/>
      <w:marTop w:val="0"/>
      <w:marBottom w:val="0"/>
      <w:divBdr>
        <w:top w:val="none" w:sz="0" w:space="0" w:color="auto"/>
        <w:left w:val="none" w:sz="0" w:space="0" w:color="auto"/>
        <w:bottom w:val="none" w:sz="0" w:space="0" w:color="auto"/>
        <w:right w:val="none" w:sz="0" w:space="0" w:color="auto"/>
      </w:divBdr>
    </w:div>
    <w:div w:id="1444301045">
      <w:bodyDiv w:val="1"/>
      <w:marLeft w:val="0"/>
      <w:marRight w:val="0"/>
      <w:marTop w:val="0"/>
      <w:marBottom w:val="0"/>
      <w:divBdr>
        <w:top w:val="none" w:sz="0" w:space="0" w:color="auto"/>
        <w:left w:val="none" w:sz="0" w:space="0" w:color="auto"/>
        <w:bottom w:val="none" w:sz="0" w:space="0" w:color="auto"/>
        <w:right w:val="none" w:sz="0" w:space="0" w:color="auto"/>
      </w:divBdr>
    </w:div>
    <w:div w:id="1510945544">
      <w:bodyDiv w:val="1"/>
      <w:marLeft w:val="0"/>
      <w:marRight w:val="0"/>
      <w:marTop w:val="0"/>
      <w:marBottom w:val="0"/>
      <w:divBdr>
        <w:top w:val="none" w:sz="0" w:space="0" w:color="auto"/>
        <w:left w:val="none" w:sz="0" w:space="0" w:color="auto"/>
        <w:bottom w:val="none" w:sz="0" w:space="0" w:color="auto"/>
        <w:right w:val="none" w:sz="0" w:space="0" w:color="auto"/>
      </w:divBdr>
      <w:divsChild>
        <w:div w:id="545487773">
          <w:marLeft w:val="0"/>
          <w:marRight w:val="0"/>
          <w:marTop w:val="0"/>
          <w:marBottom w:val="0"/>
          <w:divBdr>
            <w:top w:val="none" w:sz="0" w:space="0" w:color="auto"/>
            <w:left w:val="none" w:sz="0" w:space="0" w:color="auto"/>
            <w:bottom w:val="none" w:sz="0" w:space="0" w:color="auto"/>
            <w:right w:val="none" w:sz="0" w:space="0" w:color="auto"/>
          </w:divBdr>
        </w:div>
        <w:div w:id="1978490869">
          <w:marLeft w:val="0"/>
          <w:marRight w:val="0"/>
          <w:marTop w:val="0"/>
          <w:marBottom w:val="0"/>
          <w:divBdr>
            <w:top w:val="none" w:sz="0" w:space="0" w:color="auto"/>
            <w:left w:val="none" w:sz="0" w:space="0" w:color="auto"/>
            <w:bottom w:val="none" w:sz="0" w:space="0" w:color="auto"/>
            <w:right w:val="none" w:sz="0" w:space="0" w:color="auto"/>
          </w:divBdr>
        </w:div>
      </w:divsChild>
    </w:div>
    <w:div w:id="1514101323">
      <w:bodyDiv w:val="1"/>
      <w:marLeft w:val="0"/>
      <w:marRight w:val="0"/>
      <w:marTop w:val="0"/>
      <w:marBottom w:val="0"/>
      <w:divBdr>
        <w:top w:val="none" w:sz="0" w:space="0" w:color="auto"/>
        <w:left w:val="none" w:sz="0" w:space="0" w:color="auto"/>
        <w:bottom w:val="none" w:sz="0" w:space="0" w:color="auto"/>
        <w:right w:val="none" w:sz="0" w:space="0" w:color="auto"/>
      </w:divBdr>
    </w:div>
    <w:div w:id="1557820517">
      <w:bodyDiv w:val="1"/>
      <w:marLeft w:val="0"/>
      <w:marRight w:val="0"/>
      <w:marTop w:val="0"/>
      <w:marBottom w:val="0"/>
      <w:divBdr>
        <w:top w:val="none" w:sz="0" w:space="0" w:color="auto"/>
        <w:left w:val="none" w:sz="0" w:space="0" w:color="auto"/>
        <w:bottom w:val="none" w:sz="0" w:space="0" w:color="auto"/>
        <w:right w:val="none" w:sz="0" w:space="0" w:color="auto"/>
      </w:divBdr>
      <w:divsChild>
        <w:div w:id="33166557">
          <w:marLeft w:val="0"/>
          <w:marRight w:val="0"/>
          <w:marTop w:val="0"/>
          <w:marBottom w:val="0"/>
          <w:divBdr>
            <w:top w:val="none" w:sz="0" w:space="0" w:color="auto"/>
            <w:left w:val="none" w:sz="0" w:space="0" w:color="auto"/>
            <w:bottom w:val="none" w:sz="0" w:space="0" w:color="auto"/>
            <w:right w:val="none" w:sz="0" w:space="0" w:color="auto"/>
          </w:divBdr>
        </w:div>
        <w:div w:id="39281350">
          <w:marLeft w:val="0"/>
          <w:marRight w:val="0"/>
          <w:marTop w:val="0"/>
          <w:marBottom w:val="0"/>
          <w:divBdr>
            <w:top w:val="none" w:sz="0" w:space="0" w:color="auto"/>
            <w:left w:val="none" w:sz="0" w:space="0" w:color="auto"/>
            <w:bottom w:val="none" w:sz="0" w:space="0" w:color="auto"/>
            <w:right w:val="none" w:sz="0" w:space="0" w:color="auto"/>
          </w:divBdr>
        </w:div>
        <w:div w:id="1680963008">
          <w:marLeft w:val="0"/>
          <w:marRight w:val="0"/>
          <w:marTop w:val="0"/>
          <w:marBottom w:val="0"/>
          <w:divBdr>
            <w:top w:val="none" w:sz="0" w:space="0" w:color="auto"/>
            <w:left w:val="none" w:sz="0" w:space="0" w:color="auto"/>
            <w:bottom w:val="none" w:sz="0" w:space="0" w:color="auto"/>
            <w:right w:val="none" w:sz="0" w:space="0" w:color="auto"/>
          </w:divBdr>
        </w:div>
      </w:divsChild>
    </w:div>
    <w:div w:id="1558082136">
      <w:bodyDiv w:val="1"/>
      <w:marLeft w:val="0"/>
      <w:marRight w:val="0"/>
      <w:marTop w:val="0"/>
      <w:marBottom w:val="0"/>
      <w:divBdr>
        <w:top w:val="none" w:sz="0" w:space="0" w:color="auto"/>
        <w:left w:val="none" w:sz="0" w:space="0" w:color="auto"/>
        <w:bottom w:val="none" w:sz="0" w:space="0" w:color="auto"/>
        <w:right w:val="none" w:sz="0" w:space="0" w:color="auto"/>
      </w:divBdr>
    </w:div>
    <w:div w:id="1566719334">
      <w:bodyDiv w:val="1"/>
      <w:marLeft w:val="0"/>
      <w:marRight w:val="0"/>
      <w:marTop w:val="0"/>
      <w:marBottom w:val="0"/>
      <w:divBdr>
        <w:top w:val="none" w:sz="0" w:space="0" w:color="auto"/>
        <w:left w:val="none" w:sz="0" w:space="0" w:color="auto"/>
        <w:bottom w:val="none" w:sz="0" w:space="0" w:color="auto"/>
        <w:right w:val="none" w:sz="0" w:space="0" w:color="auto"/>
      </w:divBdr>
      <w:divsChild>
        <w:div w:id="6442130">
          <w:marLeft w:val="1080"/>
          <w:marRight w:val="0"/>
          <w:marTop w:val="0"/>
          <w:marBottom w:val="0"/>
          <w:divBdr>
            <w:top w:val="none" w:sz="0" w:space="0" w:color="auto"/>
            <w:left w:val="none" w:sz="0" w:space="0" w:color="auto"/>
            <w:bottom w:val="none" w:sz="0" w:space="0" w:color="auto"/>
            <w:right w:val="none" w:sz="0" w:space="0" w:color="auto"/>
          </w:divBdr>
        </w:div>
        <w:div w:id="430442102">
          <w:marLeft w:val="720"/>
          <w:marRight w:val="0"/>
          <w:marTop w:val="0"/>
          <w:marBottom w:val="0"/>
          <w:divBdr>
            <w:top w:val="none" w:sz="0" w:space="0" w:color="auto"/>
            <w:left w:val="none" w:sz="0" w:space="0" w:color="auto"/>
            <w:bottom w:val="none" w:sz="0" w:space="0" w:color="auto"/>
            <w:right w:val="none" w:sz="0" w:space="0" w:color="auto"/>
          </w:divBdr>
        </w:div>
        <w:div w:id="1029451087">
          <w:marLeft w:val="0"/>
          <w:marRight w:val="0"/>
          <w:marTop w:val="0"/>
          <w:marBottom w:val="0"/>
          <w:divBdr>
            <w:top w:val="none" w:sz="0" w:space="0" w:color="auto"/>
            <w:left w:val="none" w:sz="0" w:space="0" w:color="auto"/>
            <w:bottom w:val="none" w:sz="0" w:space="0" w:color="auto"/>
            <w:right w:val="none" w:sz="0" w:space="0" w:color="auto"/>
          </w:divBdr>
        </w:div>
        <w:div w:id="1352338238">
          <w:marLeft w:val="0"/>
          <w:marRight w:val="0"/>
          <w:marTop w:val="0"/>
          <w:marBottom w:val="0"/>
          <w:divBdr>
            <w:top w:val="none" w:sz="0" w:space="0" w:color="auto"/>
            <w:left w:val="none" w:sz="0" w:space="0" w:color="auto"/>
            <w:bottom w:val="none" w:sz="0" w:space="0" w:color="auto"/>
            <w:right w:val="none" w:sz="0" w:space="0" w:color="auto"/>
          </w:divBdr>
        </w:div>
        <w:div w:id="1437671178">
          <w:marLeft w:val="1080"/>
          <w:marRight w:val="0"/>
          <w:marTop w:val="0"/>
          <w:marBottom w:val="0"/>
          <w:divBdr>
            <w:top w:val="none" w:sz="0" w:space="0" w:color="auto"/>
            <w:left w:val="none" w:sz="0" w:space="0" w:color="auto"/>
            <w:bottom w:val="none" w:sz="0" w:space="0" w:color="auto"/>
            <w:right w:val="none" w:sz="0" w:space="0" w:color="auto"/>
          </w:divBdr>
        </w:div>
        <w:div w:id="1537043726">
          <w:marLeft w:val="720"/>
          <w:marRight w:val="0"/>
          <w:marTop w:val="0"/>
          <w:marBottom w:val="0"/>
          <w:divBdr>
            <w:top w:val="none" w:sz="0" w:space="0" w:color="auto"/>
            <w:left w:val="none" w:sz="0" w:space="0" w:color="auto"/>
            <w:bottom w:val="none" w:sz="0" w:space="0" w:color="auto"/>
            <w:right w:val="none" w:sz="0" w:space="0" w:color="auto"/>
          </w:divBdr>
        </w:div>
        <w:div w:id="1583297076">
          <w:marLeft w:val="1080"/>
          <w:marRight w:val="0"/>
          <w:marTop w:val="0"/>
          <w:marBottom w:val="0"/>
          <w:divBdr>
            <w:top w:val="none" w:sz="0" w:space="0" w:color="auto"/>
            <w:left w:val="none" w:sz="0" w:space="0" w:color="auto"/>
            <w:bottom w:val="none" w:sz="0" w:space="0" w:color="auto"/>
            <w:right w:val="none" w:sz="0" w:space="0" w:color="auto"/>
          </w:divBdr>
        </w:div>
      </w:divsChild>
    </w:div>
    <w:div w:id="1689675243">
      <w:bodyDiv w:val="1"/>
      <w:marLeft w:val="0"/>
      <w:marRight w:val="0"/>
      <w:marTop w:val="0"/>
      <w:marBottom w:val="0"/>
      <w:divBdr>
        <w:top w:val="none" w:sz="0" w:space="0" w:color="auto"/>
        <w:left w:val="none" w:sz="0" w:space="0" w:color="auto"/>
        <w:bottom w:val="none" w:sz="0" w:space="0" w:color="auto"/>
        <w:right w:val="none" w:sz="0" w:space="0" w:color="auto"/>
      </w:divBdr>
    </w:div>
    <w:div w:id="1710033661">
      <w:bodyDiv w:val="1"/>
      <w:marLeft w:val="0"/>
      <w:marRight w:val="0"/>
      <w:marTop w:val="0"/>
      <w:marBottom w:val="0"/>
      <w:divBdr>
        <w:top w:val="none" w:sz="0" w:space="0" w:color="auto"/>
        <w:left w:val="none" w:sz="0" w:space="0" w:color="auto"/>
        <w:bottom w:val="none" w:sz="0" w:space="0" w:color="auto"/>
        <w:right w:val="none" w:sz="0" w:space="0" w:color="auto"/>
      </w:divBdr>
    </w:div>
    <w:div w:id="1771774466">
      <w:bodyDiv w:val="1"/>
      <w:marLeft w:val="0"/>
      <w:marRight w:val="0"/>
      <w:marTop w:val="0"/>
      <w:marBottom w:val="0"/>
      <w:divBdr>
        <w:top w:val="none" w:sz="0" w:space="0" w:color="auto"/>
        <w:left w:val="none" w:sz="0" w:space="0" w:color="auto"/>
        <w:bottom w:val="none" w:sz="0" w:space="0" w:color="auto"/>
        <w:right w:val="none" w:sz="0" w:space="0" w:color="auto"/>
      </w:divBdr>
      <w:divsChild>
        <w:div w:id="835917251">
          <w:marLeft w:val="0"/>
          <w:marRight w:val="0"/>
          <w:marTop w:val="0"/>
          <w:marBottom w:val="0"/>
          <w:divBdr>
            <w:top w:val="none" w:sz="0" w:space="0" w:color="auto"/>
            <w:left w:val="none" w:sz="0" w:space="0" w:color="auto"/>
            <w:bottom w:val="none" w:sz="0" w:space="0" w:color="auto"/>
            <w:right w:val="none" w:sz="0" w:space="0" w:color="auto"/>
          </w:divBdr>
        </w:div>
        <w:div w:id="1456869021">
          <w:marLeft w:val="0"/>
          <w:marRight w:val="0"/>
          <w:marTop w:val="0"/>
          <w:marBottom w:val="0"/>
          <w:divBdr>
            <w:top w:val="none" w:sz="0" w:space="0" w:color="auto"/>
            <w:left w:val="none" w:sz="0" w:space="0" w:color="auto"/>
            <w:bottom w:val="none" w:sz="0" w:space="0" w:color="auto"/>
            <w:right w:val="none" w:sz="0" w:space="0" w:color="auto"/>
          </w:divBdr>
        </w:div>
        <w:div w:id="1737438928">
          <w:marLeft w:val="0"/>
          <w:marRight w:val="0"/>
          <w:marTop w:val="0"/>
          <w:marBottom w:val="0"/>
          <w:divBdr>
            <w:top w:val="none" w:sz="0" w:space="0" w:color="auto"/>
            <w:left w:val="none" w:sz="0" w:space="0" w:color="auto"/>
            <w:bottom w:val="none" w:sz="0" w:space="0" w:color="auto"/>
            <w:right w:val="none" w:sz="0" w:space="0" w:color="auto"/>
          </w:divBdr>
        </w:div>
      </w:divsChild>
    </w:div>
    <w:div w:id="1794788020">
      <w:bodyDiv w:val="1"/>
      <w:marLeft w:val="0"/>
      <w:marRight w:val="0"/>
      <w:marTop w:val="0"/>
      <w:marBottom w:val="0"/>
      <w:divBdr>
        <w:top w:val="none" w:sz="0" w:space="0" w:color="auto"/>
        <w:left w:val="none" w:sz="0" w:space="0" w:color="auto"/>
        <w:bottom w:val="none" w:sz="0" w:space="0" w:color="auto"/>
        <w:right w:val="none" w:sz="0" w:space="0" w:color="auto"/>
      </w:divBdr>
      <w:divsChild>
        <w:div w:id="799421143">
          <w:marLeft w:val="0"/>
          <w:marRight w:val="0"/>
          <w:marTop w:val="0"/>
          <w:marBottom w:val="0"/>
          <w:divBdr>
            <w:top w:val="none" w:sz="0" w:space="0" w:color="auto"/>
            <w:left w:val="none" w:sz="0" w:space="0" w:color="auto"/>
            <w:bottom w:val="none" w:sz="0" w:space="0" w:color="auto"/>
            <w:right w:val="none" w:sz="0" w:space="0" w:color="auto"/>
          </w:divBdr>
        </w:div>
      </w:divsChild>
    </w:div>
    <w:div w:id="1799178329">
      <w:bodyDiv w:val="1"/>
      <w:marLeft w:val="0"/>
      <w:marRight w:val="0"/>
      <w:marTop w:val="0"/>
      <w:marBottom w:val="0"/>
      <w:divBdr>
        <w:top w:val="none" w:sz="0" w:space="0" w:color="auto"/>
        <w:left w:val="none" w:sz="0" w:space="0" w:color="auto"/>
        <w:bottom w:val="none" w:sz="0" w:space="0" w:color="auto"/>
        <w:right w:val="none" w:sz="0" w:space="0" w:color="auto"/>
      </w:divBdr>
      <w:divsChild>
        <w:div w:id="114061754">
          <w:marLeft w:val="0"/>
          <w:marRight w:val="0"/>
          <w:marTop w:val="0"/>
          <w:marBottom w:val="0"/>
          <w:divBdr>
            <w:top w:val="none" w:sz="0" w:space="0" w:color="auto"/>
            <w:left w:val="none" w:sz="0" w:space="0" w:color="auto"/>
            <w:bottom w:val="none" w:sz="0" w:space="0" w:color="auto"/>
            <w:right w:val="none" w:sz="0" w:space="0" w:color="auto"/>
          </w:divBdr>
        </w:div>
        <w:div w:id="661394987">
          <w:marLeft w:val="0"/>
          <w:marRight w:val="0"/>
          <w:marTop w:val="0"/>
          <w:marBottom w:val="0"/>
          <w:divBdr>
            <w:top w:val="none" w:sz="0" w:space="0" w:color="auto"/>
            <w:left w:val="none" w:sz="0" w:space="0" w:color="auto"/>
            <w:bottom w:val="none" w:sz="0" w:space="0" w:color="auto"/>
            <w:right w:val="none" w:sz="0" w:space="0" w:color="auto"/>
          </w:divBdr>
        </w:div>
        <w:div w:id="1210726421">
          <w:marLeft w:val="0"/>
          <w:marRight w:val="0"/>
          <w:marTop w:val="0"/>
          <w:marBottom w:val="0"/>
          <w:divBdr>
            <w:top w:val="none" w:sz="0" w:space="0" w:color="auto"/>
            <w:left w:val="none" w:sz="0" w:space="0" w:color="auto"/>
            <w:bottom w:val="none" w:sz="0" w:space="0" w:color="auto"/>
            <w:right w:val="none" w:sz="0" w:space="0" w:color="auto"/>
          </w:divBdr>
        </w:div>
        <w:div w:id="2136867445">
          <w:marLeft w:val="0"/>
          <w:marRight w:val="0"/>
          <w:marTop w:val="0"/>
          <w:marBottom w:val="0"/>
          <w:divBdr>
            <w:top w:val="none" w:sz="0" w:space="0" w:color="auto"/>
            <w:left w:val="none" w:sz="0" w:space="0" w:color="auto"/>
            <w:bottom w:val="none" w:sz="0" w:space="0" w:color="auto"/>
            <w:right w:val="none" w:sz="0" w:space="0" w:color="auto"/>
          </w:divBdr>
        </w:div>
      </w:divsChild>
    </w:div>
    <w:div w:id="1821653761">
      <w:bodyDiv w:val="1"/>
      <w:marLeft w:val="0"/>
      <w:marRight w:val="0"/>
      <w:marTop w:val="0"/>
      <w:marBottom w:val="0"/>
      <w:divBdr>
        <w:top w:val="none" w:sz="0" w:space="0" w:color="auto"/>
        <w:left w:val="none" w:sz="0" w:space="0" w:color="auto"/>
        <w:bottom w:val="none" w:sz="0" w:space="0" w:color="auto"/>
        <w:right w:val="none" w:sz="0" w:space="0" w:color="auto"/>
      </w:divBdr>
    </w:div>
    <w:div w:id="1844852107">
      <w:bodyDiv w:val="1"/>
      <w:marLeft w:val="0"/>
      <w:marRight w:val="0"/>
      <w:marTop w:val="0"/>
      <w:marBottom w:val="0"/>
      <w:divBdr>
        <w:top w:val="none" w:sz="0" w:space="0" w:color="auto"/>
        <w:left w:val="none" w:sz="0" w:space="0" w:color="auto"/>
        <w:bottom w:val="none" w:sz="0" w:space="0" w:color="auto"/>
        <w:right w:val="none" w:sz="0" w:space="0" w:color="auto"/>
      </w:divBdr>
    </w:div>
    <w:div w:id="1872985682">
      <w:bodyDiv w:val="1"/>
      <w:marLeft w:val="0"/>
      <w:marRight w:val="0"/>
      <w:marTop w:val="0"/>
      <w:marBottom w:val="0"/>
      <w:divBdr>
        <w:top w:val="none" w:sz="0" w:space="0" w:color="auto"/>
        <w:left w:val="none" w:sz="0" w:space="0" w:color="auto"/>
        <w:bottom w:val="none" w:sz="0" w:space="0" w:color="auto"/>
        <w:right w:val="none" w:sz="0" w:space="0" w:color="auto"/>
      </w:divBdr>
      <w:divsChild>
        <w:div w:id="409625366">
          <w:marLeft w:val="720"/>
          <w:marRight w:val="0"/>
          <w:marTop w:val="0"/>
          <w:marBottom w:val="0"/>
          <w:divBdr>
            <w:top w:val="none" w:sz="0" w:space="0" w:color="auto"/>
            <w:left w:val="none" w:sz="0" w:space="0" w:color="auto"/>
            <w:bottom w:val="none" w:sz="0" w:space="0" w:color="auto"/>
            <w:right w:val="none" w:sz="0" w:space="0" w:color="auto"/>
          </w:divBdr>
        </w:div>
        <w:div w:id="684869399">
          <w:marLeft w:val="0"/>
          <w:marRight w:val="0"/>
          <w:marTop w:val="0"/>
          <w:marBottom w:val="0"/>
          <w:divBdr>
            <w:top w:val="none" w:sz="0" w:space="0" w:color="auto"/>
            <w:left w:val="none" w:sz="0" w:space="0" w:color="auto"/>
            <w:bottom w:val="none" w:sz="0" w:space="0" w:color="auto"/>
            <w:right w:val="none" w:sz="0" w:space="0" w:color="auto"/>
          </w:divBdr>
        </w:div>
        <w:div w:id="1328747601">
          <w:marLeft w:val="720"/>
          <w:marRight w:val="0"/>
          <w:marTop w:val="0"/>
          <w:marBottom w:val="0"/>
          <w:divBdr>
            <w:top w:val="none" w:sz="0" w:space="0" w:color="auto"/>
            <w:left w:val="none" w:sz="0" w:space="0" w:color="auto"/>
            <w:bottom w:val="none" w:sz="0" w:space="0" w:color="auto"/>
            <w:right w:val="none" w:sz="0" w:space="0" w:color="auto"/>
          </w:divBdr>
        </w:div>
        <w:div w:id="1338312266">
          <w:marLeft w:val="720"/>
          <w:marRight w:val="0"/>
          <w:marTop w:val="0"/>
          <w:marBottom w:val="0"/>
          <w:divBdr>
            <w:top w:val="none" w:sz="0" w:space="0" w:color="auto"/>
            <w:left w:val="none" w:sz="0" w:space="0" w:color="auto"/>
            <w:bottom w:val="none" w:sz="0" w:space="0" w:color="auto"/>
            <w:right w:val="none" w:sz="0" w:space="0" w:color="auto"/>
          </w:divBdr>
        </w:div>
        <w:div w:id="1687829320">
          <w:marLeft w:val="720"/>
          <w:marRight w:val="0"/>
          <w:marTop w:val="0"/>
          <w:marBottom w:val="0"/>
          <w:divBdr>
            <w:top w:val="none" w:sz="0" w:space="0" w:color="auto"/>
            <w:left w:val="none" w:sz="0" w:space="0" w:color="auto"/>
            <w:bottom w:val="none" w:sz="0" w:space="0" w:color="auto"/>
            <w:right w:val="none" w:sz="0" w:space="0" w:color="auto"/>
          </w:divBdr>
        </w:div>
        <w:div w:id="1690714788">
          <w:marLeft w:val="0"/>
          <w:marRight w:val="0"/>
          <w:marTop w:val="0"/>
          <w:marBottom w:val="0"/>
          <w:divBdr>
            <w:top w:val="none" w:sz="0" w:space="0" w:color="auto"/>
            <w:left w:val="none" w:sz="0" w:space="0" w:color="auto"/>
            <w:bottom w:val="none" w:sz="0" w:space="0" w:color="auto"/>
            <w:right w:val="none" w:sz="0" w:space="0" w:color="auto"/>
          </w:divBdr>
        </w:div>
        <w:div w:id="2090883176">
          <w:marLeft w:val="0"/>
          <w:marRight w:val="0"/>
          <w:marTop w:val="0"/>
          <w:marBottom w:val="0"/>
          <w:divBdr>
            <w:top w:val="none" w:sz="0" w:space="0" w:color="auto"/>
            <w:left w:val="none" w:sz="0" w:space="0" w:color="auto"/>
            <w:bottom w:val="none" w:sz="0" w:space="0" w:color="auto"/>
            <w:right w:val="none" w:sz="0" w:space="0" w:color="auto"/>
          </w:divBdr>
        </w:div>
      </w:divsChild>
    </w:div>
    <w:div w:id="1898589195">
      <w:bodyDiv w:val="1"/>
      <w:marLeft w:val="0"/>
      <w:marRight w:val="0"/>
      <w:marTop w:val="0"/>
      <w:marBottom w:val="0"/>
      <w:divBdr>
        <w:top w:val="none" w:sz="0" w:space="0" w:color="auto"/>
        <w:left w:val="none" w:sz="0" w:space="0" w:color="auto"/>
        <w:bottom w:val="none" w:sz="0" w:space="0" w:color="auto"/>
        <w:right w:val="none" w:sz="0" w:space="0" w:color="auto"/>
      </w:divBdr>
      <w:divsChild>
        <w:div w:id="351536287">
          <w:marLeft w:val="0"/>
          <w:marRight w:val="0"/>
          <w:marTop w:val="0"/>
          <w:marBottom w:val="0"/>
          <w:divBdr>
            <w:top w:val="none" w:sz="0" w:space="0" w:color="auto"/>
            <w:left w:val="none" w:sz="0" w:space="0" w:color="auto"/>
            <w:bottom w:val="none" w:sz="0" w:space="0" w:color="auto"/>
            <w:right w:val="none" w:sz="0" w:space="0" w:color="auto"/>
          </w:divBdr>
        </w:div>
        <w:div w:id="1057170538">
          <w:marLeft w:val="0"/>
          <w:marRight w:val="0"/>
          <w:marTop w:val="0"/>
          <w:marBottom w:val="0"/>
          <w:divBdr>
            <w:top w:val="none" w:sz="0" w:space="0" w:color="auto"/>
            <w:left w:val="none" w:sz="0" w:space="0" w:color="auto"/>
            <w:bottom w:val="none" w:sz="0" w:space="0" w:color="auto"/>
            <w:right w:val="none" w:sz="0" w:space="0" w:color="auto"/>
          </w:divBdr>
        </w:div>
        <w:div w:id="1414012385">
          <w:marLeft w:val="0"/>
          <w:marRight w:val="0"/>
          <w:marTop w:val="0"/>
          <w:marBottom w:val="0"/>
          <w:divBdr>
            <w:top w:val="none" w:sz="0" w:space="0" w:color="auto"/>
            <w:left w:val="none" w:sz="0" w:space="0" w:color="auto"/>
            <w:bottom w:val="none" w:sz="0" w:space="0" w:color="auto"/>
            <w:right w:val="none" w:sz="0" w:space="0" w:color="auto"/>
          </w:divBdr>
        </w:div>
        <w:div w:id="1597442005">
          <w:marLeft w:val="0"/>
          <w:marRight w:val="0"/>
          <w:marTop w:val="0"/>
          <w:marBottom w:val="0"/>
          <w:divBdr>
            <w:top w:val="none" w:sz="0" w:space="0" w:color="auto"/>
            <w:left w:val="none" w:sz="0" w:space="0" w:color="auto"/>
            <w:bottom w:val="none" w:sz="0" w:space="0" w:color="auto"/>
            <w:right w:val="none" w:sz="0" w:space="0" w:color="auto"/>
          </w:divBdr>
        </w:div>
      </w:divsChild>
    </w:div>
    <w:div w:id="2011328841">
      <w:bodyDiv w:val="1"/>
      <w:marLeft w:val="0"/>
      <w:marRight w:val="0"/>
      <w:marTop w:val="0"/>
      <w:marBottom w:val="0"/>
      <w:divBdr>
        <w:top w:val="none" w:sz="0" w:space="0" w:color="auto"/>
        <w:left w:val="none" w:sz="0" w:space="0" w:color="auto"/>
        <w:bottom w:val="none" w:sz="0" w:space="0" w:color="auto"/>
        <w:right w:val="none" w:sz="0" w:space="0" w:color="auto"/>
      </w:divBdr>
      <w:divsChild>
        <w:div w:id="545216658">
          <w:marLeft w:val="0"/>
          <w:marRight w:val="0"/>
          <w:marTop w:val="0"/>
          <w:marBottom w:val="0"/>
          <w:divBdr>
            <w:top w:val="none" w:sz="0" w:space="0" w:color="auto"/>
            <w:left w:val="none" w:sz="0" w:space="0" w:color="auto"/>
            <w:bottom w:val="none" w:sz="0" w:space="0" w:color="auto"/>
            <w:right w:val="none" w:sz="0" w:space="0" w:color="auto"/>
          </w:divBdr>
        </w:div>
        <w:div w:id="566650461">
          <w:marLeft w:val="0"/>
          <w:marRight w:val="0"/>
          <w:marTop w:val="0"/>
          <w:marBottom w:val="0"/>
          <w:divBdr>
            <w:top w:val="none" w:sz="0" w:space="0" w:color="auto"/>
            <w:left w:val="none" w:sz="0" w:space="0" w:color="auto"/>
            <w:bottom w:val="none" w:sz="0" w:space="0" w:color="auto"/>
            <w:right w:val="none" w:sz="0" w:space="0" w:color="auto"/>
          </w:divBdr>
        </w:div>
      </w:divsChild>
    </w:div>
    <w:div w:id="2027095444">
      <w:bodyDiv w:val="1"/>
      <w:marLeft w:val="0"/>
      <w:marRight w:val="0"/>
      <w:marTop w:val="0"/>
      <w:marBottom w:val="0"/>
      <w:divBdr>
        <w:top w:val="none" w:sz="0" w:space="0" w:color="auto"/>
        <w:left w:val="none" w:sz="0" w:space="0" w:color="auto"/>
        <w:bottom w:val="none" w:sz="0" w:space="0" w:color="auto"/>
        <w:right w:val="none" w:sz="0" w:space="0" w:color="auto"/>
      </w:divBdr>
    </w:div>
    <w:div w:id="2141068132">
      <w:bodyDiv w:val="1"/>
      <w:marLeft w:val="0"/>
      <w:marRight w:val="0"/>
      <w:marTop w:val="0"/>
      <w:marBottom w:val="0"/>
      <w:divBdr>
        <w:top w:val="none" w:sz="0" w:space="0" w:color="auto"/>
        <w:left w:val="none" w:sz="0" w:space="0" w:color="auto"/>
        <w:bottom w:val="none" w:sz="0" w:space="0" w:color="auto"/>
        <w:right w:val="none" w:sz="0" w:space="0" w:color="auto"/>
      </w:divBdr>
      <w:divsChild>
        <w:div w:id="301616093">
          <w:marLeft w:val="0"/>
          <w:marRight w:val="0"/>
          <w:marTop w:val="0"/>
          <w:marBottom w:val="0"/>
          <w:divBdr>
            <w:top w:val="none" w:sz="0" w:space="0" w:color="auto"/>
            <w:left w:val="none" w:sz="0" w:space="0" w:color="auto"/>
            <w:bottom w:val="none" w:sz="0" w:space="0" w:color="auto"/>
            <w:right w:val="none" w:sz="0" w:space="0" w:color="auto"/>
          </w:divBdr>
        </w:div>
        <w:div w:id="2018918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071C-C6B3-4742-B775-5A681161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5435</Words>
  <Characters>32615</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dc:creator>
  <cp:keywords/>
  <cp:lastModifiedBy>Aleksandra Nikielska</cp:lastModifiedBy>
  <cp:revision>40</cp:revision>
  <cp:lastPrinted>2017-04-08T10:42:00Z</cp:lastPrinted>
  <dcterms:created xsi:type="dcterms:W3CDTF">2019-08-21T10:42:00Z</dcterms:created>
  <dcterms:modified xsi:type="dcterms:W3CDTF">2022-05-23T12:50:00Z</dcterms:modified>
</cp:coreProperties>
</file>