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6978E99C" w:rsidR="009A29DD" w:rsidRDefault="009315FE" w:rsidP="006A3131">
      <w:pPr>
        <w:ind w:left="4760" w:firstLine="340"/>
        <w:jc w:val="both"/>
        <w:rPr>
          <w:rFonts w:cs="Arial"/>
          <w:b/>
          <w:szCs w:val="20"/>
        </w:rPr>
      </w:pPr>
      <w:r w:rsidRPr="005742B7">
        <w:rPr>
          <w:rFonts w:asciiTheme="minorHAnsi" w:hAnsiTheme="minorHAnsi" w:cstheme="minorHAnsi"/>
          <w:bCs/>
          <w:spacing w:val="2"/>
          <w:kern w:val="32"/>
          <w:sz w:val="22"/>
          <w:lang w:eastAsia="ar-SA" w:bidi="hi-IN"/>
        </w:rPr>
        <w:t>załącznik nr 4 do SWZ</w:t>
      </w:r>
    </w:p>
    <w:p w14:paraId="6D500969" w14:textId="34BECF10" w:rsidR="009D743F" w:rsidRDefault="009315FE" w:rsidP="00BE7C29">
      <w:pPr>
        <w:ind w:left="4760" w:firstLine="340"/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</w:pP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numer sprawy:</w:t>
      </w:r>
    </w:p>
    <w:p w14:paraId="171A63AB" w14:textId="4C146054" w:rsidR="009315FE" w:rsidRDefault="009315FE" w:rsidP="00BE7C29">
      <w:pPr>
        <w:ind w:left="4760" w:firstLine="340"/>
        <w:rPr>
          <w:rFonts w:cs="Arial"/>
          <w:b/>
          <w:szCs w:val="20"/>
        </w:rPr>
      </w:pP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MCPS.ZP/A</w:t>
      </w:r>
      <w:r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M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/351-</w:t>
      </w:r>
      <w:r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2</w:t>
      </w:r>
      <w:r w:rsidR="005A5723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8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/202</w:t>
      </w:r>
      <w:r w:rsidR="00CD76AF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2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 xml:space="preserve">  TP/U</w:t>
      </w:r>
    </w:p>
    <w:p w14:paraId="09EF15D6" w14:textId="77777777" w:rsidR="009315FE" w:rsidRDefault="009315FE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</w:p>
    <w:p w14:paraId="197907E6" w14:textId="77777777" w:rsidR="009315FE" w:rsidRDefault="009315FE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</w:p>
    <w:p w14:paraId="270A6E5D" w14:textId="342563F9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Pr="003F2B16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3F2B16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3F2B16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3F2B16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3F2B16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3F2B16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6E8216B9" w:rsidR="005A347E" w:rsidRPr="00541559" w:rsidRDefault="005A347E" w:rsidP="00D63126">
      <w:pPr>
        <w:widowControl w:val="0"/>
        <w:suppressAutoHyphens/>
        <w:jc w:val="both"/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</w:pPr>
      <w:r w:rsidRPr="00D6312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D63126">
        <w:rPr>
          <w:rFonts w:asciiTheme="minorHAnsi" w:hAnsiTheme="minorHAnsi" w:cstheme="minorHAnsi"/>
          <w:sz w:val="22"/>
        </w:rPr>
        <w:t xml:space="preserve">pn. </w:t>
      </w:r>
      <w:r w:rsidR="006C6633">
        <w:rPr>
          <w:rFonts w:asciiTheme="minorHAnsi" w:hAnsiTheme="minorHAnsi" w:cstheme="minorHAnsi"/>
          <w:sz w:val="22"/>
        </w:rPr>
        <w:t>„</w:t>
      </w:r>
      <w:r w:rsidR="006C6633" w:rsidRPr="006C6633">
        <w:rPr>
          <w:rFonts w:asciiTheme="minorHAnsi" w:hAnsiTheme="minorHAnsi" w:cstheme="minorHAnsi"/>
          <w:b/>
          <w:bCs/>
          <w:spacing w:val="-2"/>
          <w:sz w:val="22"/>
        </w:rPr>
        <w:t>Przeprowadzenie badania przyczyn ubóstwa w województwie</w:t>
      </w:r>
      <w:r w:rsidR="006C6633" w:rsidRPr="006C6633">
        <w:rPr>
          <w:rFonts w:asciiTheme="minorHAnsi" w:hAnsiTheme="minorHAnsi" w:cstheme="minorHAnsi"/>
          <w:b/>
          <w:bCs/>
          <w:sz w:val="22"/>
        </w:rPr>
        <w:t xml:space="preserve"> mazowieckim na podstawie przygotowanego raportu metodologicznego wraz z opracowaniem Programu Przeciwdziałania </w:t>
      </w:r>
      <w:r w:rsidR="006C6633" w:rsidRPr="006C6633">
        <w:rPr>
          <w:rFonts w:asciiTheme="minorHAnsi" w:hAnsiTheme="minorHAnsi" w:cstheme="minorHAnsi"/>
          <w:b/>
          <w:bCs/>
          <w:spacing w:val="-2"/>
          <w:sz w:val="22"/>
        </w:rPr>
        <w:t>Ubóstwu i Wykluczeniu Społecznemu w województwie</w:t>
      </w:r>
      <w:r w:rsidR="006C6633" w:rsidRPr="006C6633">
        <w:rPr>
          <w:rFonts w:asciiTheme="minorHAnsi" w:hAnsiTheme="minorHAnsi" w:cstheme="minorHAnsi"/>
          <w:b/>
          <w:bCs/>
          <w:sz w:val="22"/>
        </w:rPr>
        <w:t xml:space="preserve"> mazowieckim na lata 2023–2026”.</w:t>
      </w:r>
    </w:p>
    <w:p w14:paraId="72700F6F" w14:textId="77777777" w:rsidR="005A347E" w:rsidRPr="00D63126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D63126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D63126">
        <w:rPr>
          <w:rFonts w:asciiTheme="minorHAnsi" w:hAnsiTheme="minorHAnsi" w:cstheme="minorHAnsi"/>
          <w:sz w:val="22"/>
        </w:rPr>
        <w:t>Oświadczam, że spełniam warunki</w:t>
      </w:r>
      <w:r w:rsidR="005A347E" w:rsidRPr="00D63126">
        <w:rPr>
          <w:rFonts w:asciiTheme="minorHAnsi" w:hAnsiTheme="minorHAnsi" w:cstheme="minorHAnsi"/>
          <w:sz w:val="22"/>
        </w:rPr>
        <w:t xml:space="preserve"> udzi</w:t>
      </w:r>
      <w:r w:rsidRPr="00D63126">
        <w:rPr>
          <w:rFonts w:asciiTheme="minorHAnsi" w:hAnsiTheme="minorHAnsi" w:cstheme="minorHAnsi"/>
          <w:sz w:val="22"/>
        </w:rPr>
        <w:t>ału w postępowaniu określone</w:t>
      </w:r>
      <w:r w:rsidR="005A347E" w:rsidRPr="00D63126">
        <w:rPr>
          <w:rFonts w:asciiTheme="minorHAnsi" w:hAnsiTheme="minorHAnsi" w:cstheme="minorHAnsi"/>
          <w:sz w:val="22"/>
        </w:rPr>
        <w:t xml:space="preserve"> p</w:t>
      </w:r>
      <w:r w:rsidRPr="00D63126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D63126">
        <w:rPr>
          <w:rFonts w:asciiTheme="minorHAnsi" w:hAnsiTheme="minorHAnsi" w:cstheme="minorHAnsi"/>
          <w:sz w:val="22"/>
        </w:rPr>
        <w:t>10</w:t>
      </w:r>
      <w:r w:rsidRPr="00D63126">
        <w:rPr>
          <w:rFonts w:asciiTheme="minorHAnsi" w:hAnsiTheme="minorHAnsi" w:cstheme="minorHAnsi"/>
          <w:sz w:val="22"/>
        </w:rPr>
        <w:t xml:space="preserve"> ust. 1  </w:t>
      </w:r>
      <w:r w:rsidR="005A347E" w:rsidRPr="00D63126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D63126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D63126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3126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D63126" w:rsidRDefault="009A29DD" w:rsidP="00144D98">
      <w:pPr>
        <w:rPr>
          <w:rFonts w:asciiTheme="minorHAnsi" w:hAnsiTheme="minorHAnsi" w:cstheme="minorHAnsi"/>
        </w:rPr>
      </w:pPr>
    </w:p>
    <w:p w14:paraId="13079784" w14:textId="5D95AFC3" w:rsidR="00D409DE" w:rsidRPr="003F2B16" w:rsidRDefault="00F014B6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 xml:space="preserve">pn. </w:t>
      </w:r>
      <w:r w:rsidR="00AE3EF1" w:rsidRPr="00AE3EF1">
        <w:rPr>
          <w:rFonts w:asciiTheme="minorHAnsi" w:hAnsiTheme="minorHAnsi" w:cstheme="minorHAnsi"/>
          <w:b/>
          <w:sz w:val="22"/>
        </w:rPr>
        <w:t>„</w:t>
      </w:r>
      <w:r w:rsidR="00AE3EF1" w:rsidRPr="00AE3EF1">
        <w:rPr>
          <w:rFonts w:asciiTheme="minorHAnsi" w:hAnsiTheme="minorHAnsi" w:cstheme="minorHAnsi"/>
          <w:b/>
          <w:spacing w:val="-2"/>
          <w:sz w:val="22"/>
        </w:rPr>
        <w:t>Przeprowadzenie badania przyczyn ubóstwa w województwie</w:t>
      </w:r>
      <w:r w:rsidR="00AE3EF1" w:rsidRPr="00AE3EF1">
        <w:rPr>
          <w:rFonts w:asciiTheme="minorHAnsi" w:hAnsiTheme="minorHAnsi" w:cstheme="minorHAnsi"/>
          <w:b/>
          <w:sz w:val="22"/>
        </w:rPr>
        <w:t xml:space="preserve"> mazowieckim na podstawie przygotowanego raportu metodologicznego wraz z opracowaniem Programu Przeciwdziałania </w:t>
      </w:r>
      <w:r w:rsidR="00AE3EF1" w:rsidRPr="00AE3EF1">
        <w:rPr>
          <w:rFonts w:asciiTheme="minorHAnsi" w:hAnsiTheme="minorHAnsi" w:cstheme="minorHAnsi"/>
          <w:b/>
          <w:spacing w:val="-2"/>
          <w:sz w:val="22"/>
        </w:rPr>
        <w:t>Ubóstwu i Wykluczeniu Społecznemu w województwie</w:t>
      </w:r>
      <w:r w:rsidR="00AE3EF1" w:rsidRPr="00AE3EF1">
        <w:rPr>
          <w:rFonts w:asciiTheme="minorHAnsi" w:hAnsiTheme="minorHAnsi" w:cstheme="minorHAnsi"/>
          <w:b/>
          <w:sz w:val="22"/>
        </w:rPr>
        <w:t xml:space="preserve"> mazowieckim na lata 2023–2026”</w:t>
      </w:r>
      <w:r w:rsidR="00AB39E6" w:rsidRPr="003F2B16">
        <w:rPr>
          <w:rFonts w:asciiTheme="minorHAnsi" w:hAnsiTheme="minorHAnsi" w:cstheme="minorHAnsi"/>
          <w:sz w:val="22"/>
        </w:rPr>
        <w:t>,</w:t>
      </w:r>
      <w:r w:rsidR="008D0487" w:rsidRPr="003F2B16">
        <w:rPr>
          <w:rFonts w:asciiTheme="minorHAnsi" w:hAnsiTheme="minorHAnsi" w:cstheme="minorHAnsi"/>
          <w:i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lastRenderedPageBreak/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CF6E11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CF6E11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CF6E11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7BB9" w14:textId="77777777" w:rsidR="00CF6E11" w:rsidRDefault="00CF6E11" w:rsidP="0038231F">
      <w:pPr>
        <w:spacing w:line="240" w:lineRule="auto"/>
      </w:pPr>
      <w:r>
        <w:separator/>
      </w:r>
    </w:p>
  </w:endnote>
  <w:endnote w:type="continuationSeparator" w:id="0">
    <w:p w14:paraId="783FE6A9" w14:textId="77777777" w:rsidR="00CF6E11" w:rsidRDefault="00CF6E1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ACA518F" w:rsidR="00C972A6" w:rsidRPr="005E16D6" w:rsidRDefault="00CF6E11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0"/>
  <w:p w14:paraId="655DCF0B" w14:textId="6129BBA4" w:rsidR="0004617A" w:rsidRPr="0004617A" w:rsidRDefault="00CF6E11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4692" w14:textId="77777777" w:rsidR="00CF6E11" w:rsidRDefault="00CF6E11" w:rsidP="0038231F">
      <w:pPr>
        <w:spacing w:line="240" w:lineRule="auto"/>
      </w:pPr>
      <w:r>
        <w:separator/>
      </w:r>
    </w:p>
  </w:footnote>
  <w:footnote w:type="continuationSeparator" w:id="0">
    <w:p w14:paraId="4B3A9E58" w14:textId="77777777" w:rsidR="00CF6E11" w:rsidRDefault="00CF6E1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029E00A" w:rsidR="00132AB1" w:rsidRPr="00530988" w:rsidRDefault="00A5143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MCPS.ZP/A</w:t>
    </w:r>
    <w:r w:rsidR="004E4F4D">
      <w:rPr>
        <w:rFonts w:cs="Arial"/>
        <w:bCs/>
        <w:sz w:val="16"/>
        <w:szCs w:val="16"/>
        <w:u w:val="single"/>
      </w:rPr>
      <w:t>M</w:t>
    </w:r>
    <w:r w:rsidR="006A3131" w:rsidRPr="006A3131">
      <w:rPr>
        <w:rFonts w:cs="Arial"/>
        <w:bCs/>
        <w:sz w:val="16"/>
        <w:szCs w:val="16"/>
        <w:u w:val="single"/>
      </w:rPr>
      <w:t>/351-1</w:t>
    </w:r>
    <w:r w:rsidR="004E4F4D">
      <w:rPr>
        <w:rFonts w:cs="Arial"/>
        <w:bCs/>
        <w:sz w:val="16"/>
        <w:szCs w:val="16"/>
        <w:u w:val="single"/>
      </w:rPr>
      <w:t>5</w:t>
    </w:r>
    <w:r>
      <w:rPr>
        <w:rFonts w:cs="Arial"/>
        <w:bCs/>
        <w:sz w:val="16"/>
        <w:szCs w:val="16"/>
        <w:u w:val="single"/>
      </w:rPr>
      <w:t>/2021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26967">
    <w:abstractNumId w:val="18"/>
  </w:num>
  <w:num w:numId="2" w16cid:durableId="293996355">
    <w:abstractNumId w:val="1"/>
  </w:num>
  <w:num w:numId="3" w16cid:durableId="857960912">
    <w:abstractNumId w:val="16"/>
  </w:num>
  <w:num w:numId="4" w16cid:durableId="2145537751">
    <w:abstractNumId w:val="22"/>
  </w:num>
  <w:num w:numId="5" w16cid:durableId="1397896205">
    <w:abstractNumId w:val="19"/>
  </w:num>
  <w:num w:numId="6" w16cid:durableId="1837763323">
    <w:abstractNumId w:val="15"/>
  </w:num>
  <w:num w:numId="7" w16cid:durableId="1182087290">
    <w:abstractNumId w:val="2"/>
  </w:num>
  <w:num w:numId="8" w16cid:durableId="1817185511">
    <w:abstractNumId w:val="5"/>
  </w:num>
  <w:num w:numId="9" w16cid:durableId="385834997">
    <w:abstractNumId w:val="3"/>
  </w:num>
  <w:num w:numId="10" w16cid:durableId="810903550">
    <w:abstractNumId w:val="21"/>
  </w:num>
  <w:num w:numId="11" w16cid:durableId="1733649399">
    <w:abstractNumId w:val="11"/>
  </w:num>
  <w:num w:numId="12" w16cid:durableId="413553990">
    <w:abstractNumId w:val="14"/>
  </w:num>
  <w:num w:numId="13" w16cid:durableId="777680476">
    <w:abstractNumId w:val="13"/>
  </w:num>
  <w:num w:numId="14" w16cid:durableId="1718119692">
    <w:abstractNumId w:val="9"/>
  </w:num>
  <w:num w:numId="15" w16cid:durableId="1669598253">
    <w:abstractNumId w:val="17"/>
  </w:num>
  <w:num w:numId="16" w16cid:durableId="1510410231">
    <w:abstractNumId w:val="25"/>
  </w:num>
  <w:num w:numId="17" w16cid:durableId="1272665029">
    <w:abstractNumId w:val="23"/>
  </w:num>
  <w:num w:numId="18" w16cid:durableId="361709436">
    <w:abstractNumId w:val="24"/>
  </w:num>
  <w:num w:numId="19" w16cid:durableId="1870872325">
    <w:abstractNumId w:val="12"/>
  </w:num>
  <w:num w:numId="20" w16cid:durableId="374082406">
    <w:abstractNumId w:val="6"/>
  </w:num>
  <w:num w:numId="21" w16cid:durableId="488985318">
    <w:abstractNumId w:val="8"/>
  </w:num>
  <w:num w:numId="22" w16cid:durableId="128475812">
    <w:abstractNumId w:val="7"/>
  </w:num>
  <w:num w:numId="23" w16cid:durableId="1806508748">
    <w:abstractNumId w:val="20"/>
  </w:num>
  <w:num w:numId="24" w16cid:durableId="1365520604">
    <w:abstractNumId w:val="10"/>
  </w:num>
  <w:num w:numId="25" w16cid:durableId="544374645">
    <w:abstractNumId w:val="4"/>
  </w:num>
  <w:num w:numId="26" w16cid:durableId="66836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0501"/>
    <w:rsid w:val="00203D27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15A1"/>
    <w:rsid w:val="0027560C"/>
    <w:rsid w:val="00287BCD"/>
    <w:rsid w:val="002C42F8"/>
    <w:rsid w:val="002C4948"/>
    <w:rsid w:val="002E641A"/>
    <w:rsid w:val="002F51E3"/>
    <w:rsid w:val="00300674"/>
    <w:rsid w:val="00304292"/>
    <w:rsid w:val="003073B5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82767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1D5E"/>
    <w:rsid w:val="003F024C"/>
    <w:rsid w:val="003F2B16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E4F4D"/>
    <w:rsid w:val="004F23F7"/>
    <w:rsid w:val="004F3005"/>
    <w:rsid w:val="00500358"/>
    <w:rsid w:val="00501222"/>
    <w:rsid w:val="005031A7"/>
    <w:rsid w:val="00503E84"/>
    <w:rsid w:val="00515013"/>
    <w:rsid w:val="005172A2"/>
    <w:rsid w:val="00520174"/>
    <w:rsid w:val="00520592"/>
    <w:rsid w:val="00525621"/>
    <w:rsid w:val="00530988"/>
    <w:rsid w:val="0053130C"/>
    <w:rsid w:val="005319CA"/>
    <w:rsid w:val="00537FE9"/>
    <w:rsid w:val="00541559"/>
    <w:rsid w:val="005625E6"/>
    <w:rsid w:val="005641F0"/>
    <w:rsid w:val="005742B7"/>
    <w:rsid w:val="005A347E"/>
    <w:rsid w:val="005A5723"/>
    <w:rsid w:val="005A73FB"/>
    <w:rsid w:val="005E046F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C6633"/>
    <w:rsid w:val="006D4568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6010E"/>
    <w:rsid w:val="00874044"/>
    <w:rsid w:val="00875011"/>
    <w:rsid w:val="00890AC6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15FE"/>
    <w:rsid w:val="009375EB"/>
    <w:rsid w:val="00942DC2"/>
    <w:rsid w:val="009447B9"/>
    <w:rsid w:val="009469C7"/>
    <w:rsid w:val="00953D72"/>
    <w:rsid w:val="00956C26"/>
    <w:rsid w:val="00975C49"/>
    <w:rsid w:val="00975F18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76FE"/>
    <w:rsid w:val="00A93DAC"/>
    <w:rsid w:val="00AB39E6"/>
    <w:rsid w:val="00AB5E32"/>
    <w:rsid w:val="00AB71A8"/>
    <w:rsid w:val="00AC6829"/>
    <w:rsid w:val="00AE3EF1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377D"/>
    <w:rsid w:val="00C57DEB"/>
    <w:rsid w:val="00C64E67"/>
    <w:rsid w:val="00C72E46"/>
    <w:rsid w:val="00C75633"/>
    <w:rsid w:val="00C878F4"/>
    <w:rsid w:val="00C972A6"/>
    <w:rsid w:val="00CA5F28"/>
    <w:rsid w:val="00CC6896"/>
    <w:rsid w:val="00CC7AAD"/>
    <w:rsid w:val="00CD76AF"/>
    <w:rsid w:val="00CE6400"/>
    <w:rsid w:val="00CF4A74"/>
    <w:rsid w:val="00CF6E11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6A09"/>
    <w:rsid w:val="00DA7A55"/>
    <w:rsid w:val="00DB4E5A"/>
    <w:rsid w:val="00DC3F44"/>
    <w:rsid w:val="00DD146A"/>
    <w:rsid w:val="00DD3E9D"/>
    <w:rsid w:val="00DE055E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8CDF-CEBF-4DBC-AE34-1E2F3AA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9</cp:revision>
  <cp:lastPrinted>2016-07-26T08:32:00Z</cp:lastPrinted>
  <dcterms:created xsi:type="dcterms:W3CDTF">2021-07-08T12:03:00Z</dcterms:created>
  <dcterms:modified xsi:type="dcterms:W3CDTF">2022-04-19T09:18:00Z</dcterms:modified>
</cp:coreProperties>
</file>