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3250" w14:textId="77777777" w:rsidR="00C2437A" w:rsidRDefault="00C2437A" w:rsidP="00C2437A">
      <w:pPr>
        <w:tabs>
          <w:tab w:val="left" w:pos="426"/>
        </w:tabs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AE/ZP-27-01/21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ZAŁĄCZNIK NR 3.4</w:t>
      </w:r>
    </w:p>
    <w:p w14:paraId="0340F7EA" w14:textId="77777777" w:rsidR="00C2437A" w:rsidRPr="00FE0767" w:rsidRDefault="00C2437A" w:rsidP="00C2437A">
      <w:pPr>
        <w:pStyle w:val="Nagwek5"/>
        <w:rPr>
          <w:rFonts w:asciiTheme="minorHAnsi" w:hAnsiTheme="minorHAnsi"/>
          <w:color w:val="000000"/>
          <w:sz w:val="24"/>
          <w:szCs w:val="24"/>
        </w:rPr>
      </w:pPr>
      <w:r w:rsidRPr="00FE0767">
        <w:rPr>
          <w:rFonts w:asciiTheme="minorHAnsi" w:hAnsiTheme="minorHAnsi"/>
          <w:color w:val="000000"/>
          <w:sz w:val="24"/>
          <w:szCs w:val="24"/>
        </w:rPr>
        <w:t>Wymagane i oferowane parametry techniczne</w:t>
      </w:r>
    </w:p>
    <w:p w14:paraId="6E737F1B" w14:textId="77777777" w:rsidR="00C2437A" w:rsidRPr="00FE0767" w:rsidRDefault="00C2437A" w:rsidP="00C2437A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FE0767">
        <w:rPr>
          <w:rFonts w:asciiTheme="minorHAnsi" w:hAnsiTheme="minorHAnsi"/>
          <w:b/>
          <w:color w:val="000000"/>
          <w:sz w:val="24"/>
          <w:szCs w:val="24"/>
        </w:rPr>
        <w:t xml:space="preserve">oferowanych </w:t>
      </w:r>
      <w:r>
        <w:rPr>
          <w:rFonts w:asciiTheme="minorHAnsi" w:hAnsiTheme="minorHAnsi"/>
          <w:b/>
          <w:color w:val="000000"/>
          <w:sz w:val="24"/>
          <w:szCs w:val="24"/>
        </w:rPr>
        <w:t>dysków SSD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65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5FE02A5E" w14:textId="77777777" w:rsidR="00B5663B" w:rsidRDefault="00B5663B"/>
    <w:tbl>
      <w:tblPr>
        <w:tblW w:w="10065" w:type="dxa"/>
        <w:tblInd w:w="-67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4073"/>
        <w:gridCol w:w="2551"/>
        <w:gridCol w:w="2977"/>
      </w:tblGrid>
      <w:tr w:rsidR="00C2437A" w14:paraId="340A953E" w14:textId="77777777" w:rsidTr="00C2437A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636C9" w14:textId="77777777" w:rsidR="00C2437A" w:rsidRDefault="00C2437A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0804F" w14:textId="77777777" w:rsidR="00C2437A" w:rsidRDefault="00C2437A" w:rsidP="007C33B3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OPIS PARAMETRÓW.  </w:t>
            </w:r>
          </w:p>
          <w:p w14:paraId="2FB70E86" w14:textId="77777777" w:rsidR="00C2437A" w:rsidRDefault="00C2437A" w:rsidP="007C33B3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WYMAGANIA ZAMAWIAJĄCEGO.</w:t>
            </w:r>
          </w:p>
          <w:p w14:paraId="1CB4EA85" w14:textId="77777777" w:rsidR="00C2437A" w:rsidRDefault="00C2437A" w:rsidP="007C33B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5C0DD" w14:textId="77777777" w:rsidR="00C2437A" w:rsidRPr="00D84E0C" w:rsidRDefault="00C2437A" w:rsidP="007C33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>Warunek graniczny. Punktacja w kryterium „okres gwarancji”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D84E0C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4C23E" w14:textId="77777777" w:rsidR="00C2437A" w:rsidRPr="00D84E0C" w:rsidRDefault="00C2437A" w:rsidP="007C33B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14:paraId="4E6C83D6" w14:textId="77777777" w:rsidR="00C2437A" w:rsidRDefault="00C2437A" w:rsidP="007C33B3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</w:tc>
      </w:tr>
      <w:tr w:rsidR="00CE76E8" w14:paraId="10978BF0" w14:textId="77777777" w:rsidTr="00C2437A">
        <w:trPr>
          <w:trHeight w:val="5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C369B" w14:textId="77777777" w:rsidR="00CE76E8" w:rsidRDefault="00F226F3" w:rsidP="00F226F3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Dysk SSD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65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szt</w:t>
            </w:r>
          </w:p>
        </w:tc>
      </w:tr>
      <w:tr w:rsidR="00CE76E8" w14:paraId="262105BE" w14:textId="77777777" w:rsidTr="00C2437A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6F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8678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79B9EEF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14:paraId="682CFB88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7FE7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7F2F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1C09AEFC" w14:textId="77777777" w:rsidTr="00C2437A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16E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86C6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013A1D4B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14:paraId="2D82850A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8C5B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351E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7CDF2C06" w14:textId="77777777" w:rsidTr="00C2437A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BA2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17A1" w14:textId="77777777" w:rsidR="00FF42C1" w:rsidRDefault="00FF42C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3907D43" w14:textId="77777777" w:rsidR="00F67A8B" w:rsidRDefault="00F226F3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Format </w:t>
            </w:r>
            <w:r w:rsidR="00FF42C1">
              <w:rPr>
                <w:rFonts w:asciiTheme="minorHAnsi" w:hAnsiTheme="minorHAnsi" w:cstheme="minorHAnsi"/>
                <w:noProof/>
                <w:snapToGrid w:val="0"/>
              </w:rPr>
              <w:t xml:space="preserve">dysku / rozmiar obudowy 2,5 cala </w:t>
            </w:r>
          </w:p>
          <w:p w14:paraId="39226442" w14:textId="77777777" w:rsidR="00FF42C1" w:rsidRDefault="00FF42C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078C" w14:textId="77777777" w:rsidR="00CE76E8" w:rsidRDefault="00F67A8B" w:rsidP="00FF42C1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8251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7364C968" w14:textId="77777777" w:rsidTr="00C2437A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D0C7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9AB" w14:textId="77777777" w:rsidR="004E700D" w:rsidRDefault="004E700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80B7183" w14:textId="77777777" w:rsidR="00F67A8B" w:rsidRDefault="00FF42C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Interfejs SATA 3.0 (6Gb/s) zgodny z SATA 2.0 (3Gb/s)</w:t>
            </w:r>
          </w:p>
          <w:p w14:paraId="6A0E97DD" w14:textId="77777777" w:rsidR="004E700D" w:rsidRDefault="004E700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DB11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698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1C434C32" w14:textId="77777777" w:rsidTr="00C2437A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90B8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004" w14:textId="77777777" w:rsidR="004E700D" w:rsidRDefault="004E700D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5CBF5F5" w14:textId="77777777" w:rsidR="00F67A8B" w:rsidRDefault="00FF42C1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Pojemność minimum 240GB</w:t>
            </w:r>
          </w:p>
          <w:p w14:paraId="6CA77CEF" w14:textId="77777777" w:rsidR="004E700D" w:rsidRDefault="004E700D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E138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200C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2D5F6A05" w14:textId="77777777" w:rsidTr="00C2437A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D9DA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692C" w14:textId="77777777" w:rsidR="00FF42C1" w:rsidRDefault="00FF42C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A3782D1" w14:textId="77777777" w:rsidR="00B13F96" w:rsidRDefault="00FF42C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Transfer danych:</w:t>
            </w:r>
          </w:p>
          <w:p w14:paraId="7EA270DA" w14:textId="77777777" w:rsidR="00FF42C1" w:rsidRDefault="00FF42C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odzczyt minimum 500 MB/s</w:t>
            </w:r>
          </w:p>
          <w:p w14:paraId="38D04EBC" w14:textId="77777777" w:rsidR="00FF42C1" w:rsidRDefault="00FF42C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zapis minimum 400 MB/s</w:t>
            </w:r>
          </w:p>
          <w:p w14:paraId="2A695FBC" w14:textId="77777777" w:rsidR="00FF42C1" w:rsidRDefault="00FF42C1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762E" w14:textId="77777777" w:rsidR="00CE76E8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61C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3E181360" w14:textId="77777777" w:rsidTr="00C2437A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DFC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80EB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10C7F14" w14:textId="77777777" w:rsidR="00F84239" w:rsidRDefault="00F84239" w:rsidP="00F84239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C30A6E">
              <w:rPr>
                <w:rFonts w:asciiTheme="minorHAnsi" w:hAnsiTheme="minorHAnsi"/>
                <w:snapToGrid w:val="0"/>
                <w:color w:val="000000"/>
              </w:rPr>
              <w:t>Pełna gwarancja oraz wliczony w cenę oferty serwis minimum 36 miesięcy od dnia protokolarnego odbioru urządzeń. Rękojmia na przedmiot zamówienia od dnia protokolarnego odbioru urządzeń.</w:t>
            </w:r>
          </w:p>
          <w:p w14:paraId="1773F597" w14:textId="77777777" w:rsidR="00D526AA" w:rsidRDefault="00D526AA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56A154BB" w14:textId="77777777" w:rsidR="00F86E3C" w:rsidRDefault="00F86E3C" w:rsidP="00F86E3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 urządzeń do naprawy.</w:t>
            </w:r>
          </w:p>
          <w:p w14:paraId="063C7097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FE7C" w14:textId="77777777" w:rsidR="00F84239" w:rsidRPr="00394DC0" w:rsidRDefault="00F84239" w:rsidP="00F84239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48AACCA3" w14:textId="77777777" w:rsidR="00F84239" w:rsidRPr="00394DC0" w:rsidRDefault="00F84239" w:rsidP="00F84239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5B797124" w14:textId="77777777" w:rsidR="00F84239" w:rsidRPr="00394DC0" w:rsidRDefault="00F84239" w:rsidP="00F84239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>Punktacja:</w:t>
            </w:r>
          </w:p>
          <w:p w14:paraId="5CF64971" w14:textId="77777777" w:rsidR="00F84239" w:rsidRPr="00394DC0" w:rsidRDefault="00F84239" w:rsidP="00F84239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Warunek minimum </w:t>
            </w:r>
            <w:r w:rsidRPr="00394DC0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Pr="00394DC0">
              <w:rPr>
                <w:rFonts w:ascii="Calibri" w:hAnsi="Calibri"/>
              </w:rPr>
              <w:t>0 pkt</w:t>
            </w:r>
          </w:p>
          <w:p w14:paraId="6F6C6C4F" w14:textId="77777777" w:rsidR="00F84239" w:rsidRPr="00394DC0" w:rsidRDefault="00F84239" w:rsidP="00F84239">
            <w:pPr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Maksymalna wartość </w:t>
            </w:r>
            <w:r w:rsidRPr="00394DC0">
              <w:rPr>
                <w:rFonts w:asciiTheme="minorHAnsi" w:hAnsiTheme="minorHAnsi"/>
              </w:rPr>
              <w:t>–</w:t>
            </w:r>
            <w:r w:rsidRPr="00394DC0">
              <w:rPr>
                <w:rFonts w:ascii="Calibri" w:hAnsi="Calibri"/>
              </w:rPr>
              <w:t xml:space="preserve"> </w:t>
            </w:r>
            <w:r w:rsidRPr="00394DC0">
              <w:rPr>
                <w:rFonts w:asciiTheme="minorHAnsi" w:hAnsiTheme="minorHAnsi"/>
              </w:rPr>
              <w:t xml:space="preserve">10 </w:t>
            </w:r>
            <w:r w:rsidRPr="00394DC0">
              <w:rPr>
                <w:rFonts w:ascii="Calibri" w:hAnsi="Calibri"/>
              </w:rPr>
              <w:t>pkt.</w:t>
            </w:r>
          </w:p>
          <w:p w14:paraId="2D8400FF" w14:textId="77777777" w:rsidR="00CE76E8" w:rsidRDefault="00F84239" w:rsidP="00F84239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="Calibri" w:hAnsi="Calibri"/>
              </w:rPr>
              <w:t>Pozostałe proporcjonalnie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880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3CAC31A7" w14:textId="77777777" w:rsidR="00D26143" w:rsidRDefault="00D26143"/>
    <w:p w14:paraId="34F99D19" w14:textId="77777777" w:rsidR="00F84239" w:rsidRPr="00E31CCA" w:rsidRDefault="00F84239" w:rsidP="00F84239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31CCA">
        <w:rPr>
          <w:rFonts w:asciiTheme="minorHAnsi" w:hAnsiTheme="minorHAnsi"/>
          <w:b/>
          <w:sz w:val="22"/>
          <w:szCs w:val="22"/>
        </w:rPr>
        <w:t>Niespełnienie wyżej wyszczególnionych parametrów spowoduje odrzucenie oferty</w:t>
      </w:r>
    </w:p>
    <w:p w14:paraId="670CA238" w14:textId="77777777" w:rsidR="00F84239" w:rsidRDefault="00F84239" w:rsidP="00F84239">
      <w:pPr>
        <w:jc w:val="center"/>
      </w:pPr>
      <w:r>
        <w:t xml:space="preserve"> </w:t>
      </w:r>
    </w:p>
    <w:p w14:paraId="6AB82BE3" w14:textId="77777777" w:rsidR="00F84239" w:rsidRPr="008C6306" w:rsidRDefault="00F84239" w:rsidP="00F84239">
      <w:pPr>
        <w:jc w:val="both"/>
        <w:rPr>
          <w:sz w:val="22"/>
          <w:szCs w:val="22"/>
        </w:rPr>
      </w:pPr>
    </w:p>
    <w:p w14:paraId="367892BC" w14:textId="77777777" w:rsidR="00F84239" w:rsidRDefault="00F84239" w:rsidP="00F84239">
      <w:pPr>
        <w:pStyle w:val="Stopka"/>
        <w:jc w:val="right"/>
      </w:pPr>
    </w:p>
    <w:p w14:paraId="4AA20605" w14:textId="77777777" w:rsidR="00F84239" w:rsidRDefault="00F84239" w:rsidP="00F84239">
      <w:pPr>
        <w:pStyle w:val="Stopka"/>
        <w:jc w:val="right"/>
      </w:pPr>
    </w:p>
    <w:p w14:paraId="44CDD1D9" w14:textId="77777777" w:rsidR="00F84239" w:rsidRPr="00C85BA7" w:rsidRDefault="00F84239" w:rsidP="00F84239">
      <w:pPr>
        <w:pStyle w:val="Stopka"/>
        <w:jc w:val="center"/>
        <w:rPr>
          <w:rFonts w:asciiTheme="minorHAnsi" w:hAnsiTheme="minorHAnsi"/>
          <w:sz w:val="21"/>
          <w:szCs w:val="21"/>
        </w:rPr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……………………………………………………………..</w:t>
      </w:r>
    </w:p>
    <w:p w14:paraId="26F8381E" w14:textId="77777777" w:rsidR="00F84239" w:rsidRDefault="00F84239" w:rsidP="00F84239">
      <w:pPr>
        <w:pStyle w:val="Stopka"/>
        <w:jc w:val="center"/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Podpis osoby uprawnionej do złożenia oferty</w:t>
      </w:r>
    </w:p>
    <w:sectPr w:rsidR="00F84239" w:rsidSect="00C243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6E8"/>
    <w:rsid w:val="00030BB7"/>
    <w:rsid w:val="00286A7D"/>
    <w:rsid w:val="002E623A"/>
    <w:rsid w:val="00447CF4"/>
    <w:rsid w:val="004E700D"/>
    <w:rsid w:val="00532A9E"/>
    <w:rsid w:val="005A0D9B"/>
    <w:rsid w:val="007119BA"/>
    <w:rsid w:val="00793823"/>
    <w:rsid w:val="0089272E"/>
    <w:rsid w:val="00A950A4"/>
    <w:rsid w:val="00B13F96"/>
    <w:rsid w:val="00B5663B"/>
    <w:rsid w:val="00C2437A"/>
    <w:rsid w:val="00C30A6E"/>
    <w:rsid w:val="00CE76E8"/>
    <w:rsid w:val="00D26143"/>
    <w:rsid w:val="00D526AA"/>
    <w:rsid w:val="00E82E9A"/>
    <w:rsid w:val="00F226F3"/>
    <w:rsid w:val="00F67A8B"/>
    <w:rsid w:val="00F84239"/>
    <w:rsid w:val="00F86E3C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FD76"/>
  <w15:docId w15:val="{BF236F75-D4D7-4B58-9645-37D8D9D9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2437A"/>
    <w:pPr>
      <w:keepNext/>
      <w:suppressAutoHyphens w:val="0"/>
      <w:jc w:val="center"/>
      <w:outlineLvl w:val="4"/>
    </w:pPr>
    <w:rPr>
      <w:b/>
      <w:lang w:val="lt-L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2437A"/>
    <w:rPr>
      <w:rFonts w:ascii="Times New Roman" w:eastAsia="Times New Roman" w:hAnsi="Times New Roman" w:cs="Times New Roman"/>
      <w:b/>
      <w:sz w:val="20"/>
      <w:szCs w:val="20"/>
      <w:lang w:val="lt-LT" w:eastAsia="pl-PL"/>
    </w:rPr>
  </w:style>
  <w:style w:type="paragraph" w:styleId="Stopka">
    <w:name w:val="footer"/>
    <w:basedOn w:val="Normalny"/>
    <w:link w:val="StopkaZnak"/>
    <w:rsid w:val="00F84239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F842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13</cp:revision>
  <dcterms:created xsi:type="dcterms:W3CDTF">2021-03-15T12:31:00Z</dcterms:created>
  <dcterms:modified xsi:type="dcterms:W3CDTF">2021-04-22T08:26:00Z</dcterms:modified>
</cp:coreProperties>
</file>