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0" w:rsidRPr="003B5206" w:rsidRDefault="009752F0" w:rsidP="009752F0">
      <w:pPr>
        <w:spacing w:after="0" w:line="276" w:lineRule="auto"/>
        <w:ind w:left="5664" w:firstLine="708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color w:val="000000"/>
          <w:lang w:eastAsia="pl-PL"/>
        </w:rPr>
        <w:t xml:space="preserve">Załącznik nr 5 </w:t>
      </w: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color w:val="000000"/>
          <w:lang w:eastAsia="pl-PL"/>
        </w:rPr>
        <w:t>Projektowane postanowienia umowy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zawarta w dniu ………………………………………. r. pomiędzy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0"/>
        <w:jc w:val="both"/>
        <w:rPr>
          <w:rFonts w:cstheme="minorHAnsi"/>
        </w:rPr>
      </w:pPr>
      <w:r w:rsidRPr="003B5206">
        <w:rPr>
          <w:rFonts w:cstheme="minorHAnsi"/>
          <w:b/>
        </w:rPr>
        <w:t>Powiatem Krotoszyńskim</w:t>
      </w:r>
      <w:r w:rsidRPr="003B5206">
        <w:rPr>
          <w:rFonts w:cstheme="minorHAnsi"/>
        </w:rPr>
        <w:t xml:space="preserve"> , </w:t>
      </w:r>
      <w:r w:rsidRPr="003B5206">
        <w:rPr>
          <w:rFonts w:cstheme="minorHAnsi"/>
          <w:b/>
        </w:rPr>
        <w:t>ul. 56 Pułku Piechoty Wlkp. 10 , 63-700 Krotoszyn</w:t>
      </w:r>
      <w:r w:rsidRPr="003B5206">
        <w:rPr>
          <w:rFonts w:cstheme="minorHAnsi"/>
        </w:rPr>
        <w:t xml:space="preserve"> , NIP: 621-169-40-66</w:t>
      </w:r>
    </w:p>
    <w:p w:rsidR="009752F0" w:rsidRPr="003B5206" w:rsidRDefault="009752F0" w:rsidP="009752F0">
      <w:pPr>
        <w:spacing w:after="0"/>
        <w:jc w:val="both"/>
        <w:rPr>
          <w:rFonts w:cstheme="minorHAnsi"/>
        </w:rPr>
      </w:pPr>
      <w:r w:rsidRPr="003B5206">
        <w:rPr>
          <w:rFonts w:cstheme="minorHAnsi"/>
        </w:rPr>
        <w:t xml:space="preserve">reprezentowanym przez </w:t>
      </w:r>
      <w:r w:rsidRPr="003B5206">
        <w:rPr>
          <w:rFonts w:cstheme="minorHAnsi"/>
          <w:b/>
        </w:rPr>
        <w:t>Powiatowy Zarząd Dróg w Krotoszynie ul. Transportowa 1 , 63-700 Krotoszyn,</w:t>
      </w:r>
      <w:r w:rsidRPr="003B5206">
        <w:rPr>
          <w:rFonts w:cstheme="minorHAnsi"/>
        </w:rPr>
        <w:t xml:space="preserve"> NIP 621-15-55-152  , w imieniu którego działa:</w:t>
      </w:r>
    </w:p>
    <w:p w:rsidR="009752F0" w:rsidRPr="003B5206" w:rsidRDefault="009752F0" w:rsidP="009752F0">
      <w:pPr>
        <w:spacing w:after="0"/>
        <w:jc w:val="both"/>
        <w:rPr>
          <w:rFonts w:cstheme="minorHAnsi"/>
        </w:rPr>
      </w:pPr>
    </w:p>
    <w:p w:rsidR="009752F0" w:rsidRPr="003B5206" w:rsidRDefault="003B5206" w:rsidP="009752F0">
      <w:pPr>
        <w:spacing w:after="0"/>
        <w:jc w:val="both"/>
        <w:rPr>
          <w:rFonts w:cstheme="minorHAnsi"/>
          <w:b/>
        </w:rPr>
      </w:pPr>
      <w:r w:rsidRPr="003B5206">
        <w:rPr>
          <w:rFonts w:cstheme="minorHAnsi"/>
          <w:b/>
        </w:rPr>
        <w:t xml:space="preserve">Wioleta </w:t>
      </w:r>
      <w:proofErr w:type="spellStart"/>
      <w:r w:rsidRPr="003B5206">
        <w:rPr>
          <w:rFonts w:cstheme="minorHAnsi"/>
          <w:b/>
        </w:rPr>
        <w:t>Zielichowska</w:t>
      </w:r>
      <w:proofErr w:type="spellEnd"/>
      <w:r w:rsidR="009752F0" w:rsidRPr="003B5206">
        <w:rPr>
          <w:rFonts w:cstheme="minorHAnsi"/>
          <w:b/>
        </w:rPr>
        <w:t xml:space="preserve"> Dyrektor Powiatowego Zarządu Dróg w Krotoszynie </w:t>
      </w:r>
    </w:p>
    <w:p w:rsidR="009752F0" w:rsidRPr="003B5206" w:rsidRDefault="009752F0" w:rsidP="009752F0">
      <w:pPr>
        <w:spacing w:after="0"/>
        <w:jc w:val="both"/>
        <w:rPr>
          <w:rFonts w:cstheme="minorHAnsi"/>
        </w:rPr>
      </w:pPr>
      <w:r w:rsidRPr="003B5206">
        <w:rPr>
          <w:rFonts w:cstheme="minorHAnsi"/>
        </w:rPr>
        <w:t xml:space="preserve">zwany dalej w treści umowy </w:t>
      </w:r>
      <w:r w:rsidRPr="003B5206">
        <w:rPr>
          <w:rFonts w:cstheme="minorHAnsi"/>
          <w:b/>
        </w:rPr>
        <w:t>ZAMAWIAJĄCYM</w:t>
      </w:r>
    </w:p>
    <w:p w:rsidR="009752F0" w:rsidRDefault="009752F0" w:rsidP="009752F0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9752F0" w:rsidRDefault="009752F0" w:rsidP="009752F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</w:t>
      </w:r>
    </w:p>
    <w:p w:rsidR="003B5206" w:rsidRDefault="003B5206" w:rsidP="009752F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752F0" w:rsidRDefault="009752F0" w:rsidP="009752F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9752F0" w:rsidRDefault="009752F0" w:rsidP="009752F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9752F0" w:rsidRDefault="009752F0" w:rsidP="009752F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9752F0" w:rsidRDefault="009752F0" w:rsidP="009752F0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9752F0" w:rsidRDefault="009752F0" w:rsidP="009752F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9752F0" w:rsidRDefault="009752F0" w:rsidP="009752F0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9752F0" w:rsidRDefault="009752F0" w:rsidP="009752F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Umowa jest następstwem dokonanego przez Zamawiającego wyboru Wykonawcy w prowadzonym </w:t>
      </w:r>
      <w:r>
        <w:rPr>
          <w:rFonts w:ascii="Arial" w:hAnsi="Arial" w:cs="Arial"/>
          <w:color w:val="000000" w:themeColor="text1"/>
          <w:sz w:val="18"/>
          <w:szCs w:val="18"/>
        </w:rPr>
        <w:br/>
        <w:t>w</w:t>
      </w:r>
      <w:r w:rsidR="003B5206">
        <w:rPr>
          <w:rFonts w:ascii="Arial" w:hAnsi="Arial" w:cs="Arial"/>
          <w:color w:val="000000" w:themeColor="text1"/>
          <w:sz w:val="18"/>
          <w:szCs w:val="18"/>
        </w:rPr>
        <w:t xml:space="preserve"> trybie podstawowym postępowaniu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 udzielenie zamówienia publicznego na podstawie art. 275 pkt. 1 ustawy  z dnia 11 września 2019 roku – Prawo zamówień </w:t>
      </w:r>
      <w:r w:rsidR="00AD4879">
        <w:rPr>
          <w:rFonts w:ascii="Arial" w:hAnsi="Arial" w:cs="Arial"/>
          <w:color w:val="000000" w:themeColor="text1"/>
          <w:sz w:val="18"/>
          <w:szCs w:val="18"/>
        </w:rPr>
        <w:t>publicznych (Dz. U. z 2024 r. poz. 1320</w:t>
      </w:r>
      <w:r w:rsidR="00A51A16">
        <w:rPr>
          <w:rFonts w:ascii="Arial" w:hAnsi="Arial" w:cs="Arial"/>
          <w:color w:val="000000" w:themeColor="text1"/>
          <w:sz w:val="18"/>
          <w:szCs w:val="18"/>
        </w:rPr>
        <w:t xml:space="preserve">) znak sprawy: PZD.252.08.2024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rozstrzygniętego dnia ..................  r. pn.: ”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D4879">
        <w:rPr>
          <w:rFonts w:ascii="Arial" w:hAnsi="Arial" w:cs="Arial"/>
          <w:b/>
          <w:sz w:val="18"/>
          <w:szCs w:val="18"/>
        </w:rPr>
        <w:t>Z</w:t>
      </w:r>
      <w:r>
        <w:rPr>
          <w:rFonts w:ascii="Arial" w:hAnsi="Arial" w:cs="Arial"/>
          <w:b/>
          <w:sz w:val="18"/>
          <w:szCs w:val="18"/>
        </w:rPr>
        <w:t>akup paliw do pojazdów i sprzętu PZD Krotoszyn na rok 202</w:t>
      </w:r>
      <w:r w:rsidR="00AD487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9752F0" w:rsidRDefault="009752F0" w:rsidP="009752F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Przedmio</w:t>
      </w:r>
      <w:r w:rsidR="003B5206">
        <w:rPr>
          <w:rFonts w:ascii="Arial" w:hAnsi="Arial" w:cs="Arial"/>
          <w:color w:val="000000" w:themeColor="text1"/>
          <w:sz w:val="18"/>
          <w:szCs w:val="18"/>
        </w:rPr>
        <w:t>tem umowy jest  z</w:t>
      </w:r>
      <w:r>
        <w:rPr>
          <w:rFonts w:ascii="Arial" w:hAnsi="Arial" w:cs="Arial"/>
          <w:color w:val="000000" w:themeColor="text1"/>
          <w:sz w:val="18"/>
          <w:szCs w:val="18"/>
        </w:rPr>
        <w:t>akup paliw do pojazdów i sp</w:t>
      </w:r>
      <w:r w:rsidR="003B5206">
        <w:rPr>
          <w:rFonts w:ascii="Arial" w:hAnsi="Arial" w:cs="Arial"/>
          <w:color w:val="000000" w:themeColor="text1"/>
          <w:sz w:val="18"/>
          <w:szCs w:val="18"/>
        </w:rPr>
        <w:t>rzętu PZD Krotoszyn  na rok 2025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w ilości</w:t>
      </w:r>
      <w:r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:rsidR="009752F0" w:rsidRDefault="00C27697" w:rsidP="009752F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- benzyna bezołowi</w:t>
      </w:r>
      <w:r w:rsidR="00926E3A">
        <w:rPr>
          <w:rFonts w:ascii="Arial" w:hAnsi="Arial" w:cs="Arial"/>
          <w:b/>
          <w:color w:val="000000" w:themeColor="text1"/>
          <w:sz w:val="18"/>
          <w:szCs w:val="18"/>
        </w:rPr>
        <w:t>owa PB 95 : 7200</w:t>
      </w:r>
      <w:r w:rsidR="009752F0">
        <w:rPr>
          <w:rFonts w:ascii="Arial" w:hAnsi="Arial" w:cs="Arial"/>
          <w:b/>
          <w:color w:val="000000" w:themeColor="text1"/>
          <w:sz w:val="18"/>
          <w:szCs w:val="18"/>
        </w:rPr>
        <w:t xml:space="preserve"> l </w:t>
      </w:r>
    </w:p>
    <w:p w:rsidR="009752F0" w:rsidRDefault="00926E3A" w:rsidP="009752F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-olej napędowy : 161</w:t>
      </w:r>
      <w:r w:rsidR="009752F0">
        <w:rPr>
          <w:rFonts w:ascii="Arial" w:hAnsi="Arial" w:cs="Arial"/>
          <w:b/>
          <w:color w:val="000000" w:themeColor="text1"/>
          <w:sz w:val="18"/>
          <w:szCs w:val="18"/>
        </w:rPr>
        <w:t>00 l</w:t>
      </w:r>
    </w:p>
    <w:p w:rsidR="009752F0" w:rsidRDefault="009752F0" w:rsidP="009752F0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9752F0" w:rsidRDefault="009752F0" w:rsidP="009752F0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Wynagrodzenie</w:t>
      </w:r>
    </w:p>
    <w:p w:rsidR="009752F0" w:rsidRDefault="009752F0" w:rsidP="009752F0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Wartość</w:t>
      </w:r>
      <w:r w:rsidR="00C820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przedmiotu umowy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podstawie złożonej oferty: </w:t>
      </w:r>
    </w:p>
    <w:p w:rsidR="009752F0" w:rsidRDefault="00926E3A" w:rsidP="009752F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720</w:t>
      </w:r>
      <w:r w:rsidR="00C27697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0</w:t>
      </w:r>
      <w:r w:rsidR="009752F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litów netto benzyny bezołowiowej : ………. zł netto, </w:t>
      </w:r>
    </w:p>
    <w:p w:rsidR="009752F0" w:rsidRDefault="009752F0" w:rsidP="009752F0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9752F0" w:rsidRDefault="009752F0" w:rsidP="009752F0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9752F0" w:rsidRDefault="00926E3A" w:rsidP="009752F0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161</w:t>
      </w:r>
      <w:r w:rsidR="009752F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00 litrów netto oleju napędowego : ………. zł netto, </w:t>
      </w:r>
    </w:p>
    <w:p w:rsidR="009752F0" w:rsidRDefault="009752F0" w:rsidP="009752F0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9752F0" w:rsidRDefault="009752F0" w:rsidP="009752F0">
      <w:pPr>
        <w:tabs>
          <w:tab w:val="num" w:pos="567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      brutto: …………… zł,</w:t>
      </w:r>
    </w:p>
    <w:p w:rsidR="009752F0" w:rsidRDefault="009752F0" w:rsidP="009752F0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ogółem brutto słownie: ............................................................</w:t>
      </w:r>
    </w:p>
    <w:p w:rsidR="00AD4879" w:rsidRDefault="00AD4879" w:rsidP="009752F0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3). na wszystkie zakupione przez Zamawiającego paliwa Wykonawca udziela upustu w wysokości …………………………%.</w:t>
      </w:r>
    </w:p>
    <w:p w:rsidR="00AD4879" w:rsidRDefault="00AD4879" w:rsidP="009752F0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9752F0" w:rsidRPr="003B5206" w:rsidRDefault="009752F0" w:rsidP="009752F0">
      <w:pPr>
        <w:tabs>
          <w:tab w:val="num" w:pos="360"/>
        </w:tabs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2.</w:t>
      </w:r>
      <w:r w:rsidRPr="003B5206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3B5206">
        <w:rPr>
          <w:rFonts w:eastAsia="Times New Roman" w:cstheme="minorHAnsi"/>
          <w:color w:val="000000"/>
          <w:lang w:eastAsia="pl-PL"/>
        </w:rPr>
        <w:t xml:space="preserve">Wysokość upustu </w:t>
      </w:r>
      <w:r w:rsidRPr="003B5206">
        <w:rPr>
          <w:rFonts w:eastAsia="Times New Roman" w:cstheme="minorHAnsi"/>
          <w:b/>
          <w:color w:val="000000"/>
          <w:lang w:eastAsia="pl-PL"/>
        </w:rPr>
        <w:t>nie może ulec zmianie</w:t>
      </w:r>
      <w:r w:rsidRPr="003B5206">
        <w:rPr>
          <w:rFonts w:eastAsia="Times New Roman" w:cstheme="minorHAnsi"/>
          <w:color w:val="000000"/>
          <w:lang w:eastAsia="pl-PL"/>
        </w:rPr>
        <w:t xml:space="preserve"> przez cały czas trwania umowy. Będzie on każdorazowo </w:t>
      </w:r>
    </w:p>
    <w:p w:rsidR="009752F0" w:rsidRPr="003B5206" w:rsidRDefault="009752F0" w:rsidP="009752F0">
      <w:pPr>
        <w:tabs>
          <w:tab w:val="num" w:pos="360"/>
        </w:tabs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   naliczany od wartości zakupionego paliwa</w:t>
      </w:r>
      <w:r w:rsidRPr="003B5206">
        <w:rPr>
          <w:rFonts w:eastAsia="Times New Roman" w:cstheme="minorHAnsi"/>
          <w:b/>
          <w:color w:val="000000"/>
          <w:lang w:eastAsia="pl-PL"/>
        </w:rPr>
        <w:t>.</w:t>
      </w:r>
    </w:p>
    <w:p w:rsidR="003B5206" w:rsidRPr="003B5206" w:rsidRDefault="003B5206" w:rsidP="003B5206">
      <w:pPr>
        <w:tabs>
          <w:tab w:val="num" w:pos="360"/>
        </w:tabs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3B5206">
        <w:rPr>
          <w:rFonts w:eastAsia="Times New Roman" w:cstheme="minorHAnsi"/>
          <w:b/>
          <w:color w:val="000000"/>
          <w:lang w:eastAsia="pl-PL"/>
        </w:rPr>
        <w:t>3.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="009752F0" w:rsidRPr="003B5206">
        <w:rPr>
          <w:rFonts w:eastAsia="Times New Roman" w:cstheme="minorHAnsi"/>
          <w:b/>
          <w:color w:val="000000"/>
          <w:lang w:eastAsia="pl-PL"/>
        </w:rPr>
        <w:t xml:space="preserve">Zamawiający będzie nabywał paliwa będące przedmiotem niniejszej umowy po cenach </w:t>
      </w:r>
    </w:p>
    <w:p w:rsidR="003B5206" w:rsidRDefault="003B5206" w:rsidP="003B5206">
      <w:pPr>
        <w:spacing w:after="0"/>
        <w:rPr>
          <w:lang w:eastAsia="pl-PL"/>
        </w:rPr>
      </w:pPr>
      <w:r>
        <w:rPr>
          <w:lang w:eastAsia="pl-PL"/>
        </w:rPr>
        <w:t xml:space="preserve">    </w:t>
      </w:r>
      <w:r w:rsidR="009752F0" w:rsidRPr="003B5206">
        <w:rPr>
          <w:lang w:eastAsia="pl-PL"/>
        </w:rPr>
        <w:t xml:space="preserve">określonych na stacji  paliw w momencie zakupu, pomniejszonych o upust, o którym mowa w ust. 1 </w:t>
      </w:r>
      <w:r>
        <w:rPr>
          <w:lang w:eastAsia="pl-PL"/>
        </w:rPr>
        <w:t xml:space="preserve">     </w:t>
      </w:r>
    </w:p>
    <w:p w:rsidR="009752F0" w:rsidRPr="003B5206" w:rsidRDefault="003B5206" w:rsidP="003B5206">
      <w:pPr>
        <w:spacing w:after="0"/>
        <w:rPr>
          <w:lang w:eastAsia="pl-PL"/>
        </w:rPr>
      </w:pPr>
      <w:r>
        <w:rPr>
          <w:lang w:eastAsia="pl-PL"/>
        </w:rPr>
        <w:t xml:space="preserve">    </w:t>
      </w:r>
      <w:r w:rsidR="009752F0" w:rsidRPr="003B5206">
        <w:rPr>
          <w:lang w:eastAsia="pl-PL"/>
        </w:rPr>
        <w:t>pkt.3</w:t>
      </w:r>
    </w:p>
    <w:p w:rsidR="009752F0" w:rsidRPr="003B5206" w:rsidRDefault="009752F0" w:rsidP="009752F0">
      <w:pPr>
        <w:tabs>
          <w:tab w:val="num" w:pos="360"/>
        </w:tabs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4.Wykonawca nie może przenieść na osoby trzecie wierzytelności wynikającej z niniejszej umowy.</w:t>
      </w:r>
    </w:p>
    <w:p w:rsidR="009752F0" w:rsidRPr="003B5206" w:rsidRDefault="009752F0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5.Rozliczenie przedmiotu umowy będzie następowało w okresach tygodniowych w poniedziałek  z   </w:t>
      </w:r>
    </w:p>
    <w:p w:rsidR="003B5206" w:rsidRDefault="009752F0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   rozliczeniem za poprzedni tydzień w oparciu o zestawienie rzeczywistych ilości zakupionego paliwa </w:t>
      </w:r>
      <w:r w:rsidR="003B5206">
        <w:rPr>
          <w:rFonts w:eastAsia="Times New Roman" w:cstheme="minorHAnsi"/>
          <w:color w:val="000000"/>
          <w:lang w:eastAsia="pl-PL"/>
        </w:rPr>
        <w:t xml:space="preserve">   </w:t>
      </w:r>
    </w:p>
    <w:p w:rsidR="003B5206" w:rsidRDefault="003B5206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    </w:t>
      </w:r>
      <w:r w:rsidR="009752F0" w:rsidRPr="003B5206">
        <w:rPr>
          <w:rFonts w:eastAsia="Times New Roman" w:cstheme="minorHAnsi"/>
          <w:color w:val="000000"/>
          <w:lang w:eastAsia="pl-PL"/>
        </w:rPr>
        <w:t xml:space="preserve">za poprzedni tydzień podając dokładną ewidencję wykonanych transakcji, zawierającą co najmniej </w:t>
      </w:r>
    </w:p>
    <w:p w:rsidR="003B5206" w:rsidRDefault="003B5206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</w:t>
      </w:r>
      <w:r w:rsidR="009752F0" w:rsidRPr="003B5206">
        <w:rPr>
          <w:rFonts w:eastAsia="Times New Roman" w:cstheme="minorHAnsi"/>
          <w:color w:val="000000"/>
          <w:lang w:eastAsia="pl-PL"/>
        </w:rPr>
        <w:t xml:space="preserve">datę i czas dokonanej transakcji, numer rejestracyjny pojazdu, ilość i rodzaj paliwa </w:t>
      </w:r>
      <w:r w:rsidRPr="003B5206">
        <w:rPr>
          <w:rFonts w:eastAsia="Times New Roman" w:cstheme="minorHAnsi"/>
          <w:color w:val="000000"/>
          <w:lang w:eastAsia="pl-PL"/>
        </w:rPr>
        <w:t xml:space="preserve">,jego cenę </w:t>
      </w:r>
    </w:p>
    <w:p w:rsidR="009752F0" w:rsidRPr="003B5206" w:rsidRDefault="003B5206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</w:t>
      </w:r>
      <w:r w:rsidRPr="003B5206">
        <w:rPr>
          <w:rFonts w:eastAsia="Times New Roman" w:cstheme="minorHAnsi"/>
          <w:color w:val="000000"/>
          <w:lang w:eastAsia="pl-PL"/>
        </w:rPr>
        <w:t>jednostkową ,</w:t>
      </w:r>
      <w:r w:rsidR="009752F0" w:rsidRPr="003B5206">
        <w:rPr>
          <w:rFonts w:eastAsia="Times New Roman" w:cstheme="minorHAnsi"/>
          <w:color w:val="000000"/>
          <w:lang w:eastAsia="pl-PL"/>
        </w:rPr>
        <w:t>wartość zakupu przed upustem oraz po upuście.</w:t>
      </w:r>
    </w:p>
    <w:p w:rsidR="009752F0" w:rsidRPr="003B5206" w:rsidRDefault="009752F0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  6. Zamawiający zobowiązuje się do zapłaty należnej kwoty na konto Wykonawcy podane na </w:t>
      </w:r>
    </w:p>
    <w:p w:rsidR="003B5206" w:rsidRDefault="009752F0" w:rsidP="009752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      fakturze w terminie </w:t>
      </w:r>
      <w:r w:rsidRPr="003B5206">
        <w:rPr>
          <w:rFonts w:eastAsia="Times New Roman" w:cstheme="minorHAnsi"/>
          <w:b/>
          <w:lang w:eastAsia="pl-PL"/>
        </w:rPr>
        <w:t>14 dni</w:t>
      </w:r>
      <w:r w:rsidRPr="003B5206">
        <w:rPr>
          <w:rFonts w:eastAsia="Times New Roman" w:cstheme="minorHAnsi"/>
          <w:color w:val="FF0000"/>
          <w:lang w:eastAsia="pl-PL"/>
        </w:rPr>
        <w:t xml:space="preserve">, </w:t>
      </w:r>
      <w:r w:rsidRPr="003B5206">
        <w:rPr>
          <w:rFonts w:eastAsia="Times New Roman" w:cstheme="minorHAnsi"/>
          <w:color w:val="000000"/>
          <w:lang w:eastAsia="pl-PL"/>
        </w:rPr>
        <w:t xml:space="preserve">od daty doręczenia przez Wykonawcę poprawnie wystawionej faktury </w:t>
      </w:r>
      <w:r w:rsidR="003B5206">
        <w:rPr>
          <w:rFonts w:eastAsia="Times New Roman" w:cstheme="minorHAnsi"/>
          <w:color w:val="000000"/>
          <w:lang w:eastAsia="pl-PL"/>
        </w:rPr>
        <w:t xml:space="preserve">    </w:t>
      </w:r>
    </w:p>
    <w:p w:rsidR="009752F0" w:rsidRPr="003B5206" w:rsidRDefault="003B5206" w:rsidP="003B5206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  </w:t>
      </w:r>
      <w:r w:rsidR="009752F0" w:rsidRPr="003B5206">
        <w:rPr>
          <w:rFonts w:eastAsia="Times New Roman" w:cstheme="minorHAnsi"/>
          <w:color w:val="000000"/>
          <w:lang w:eastAsia="pl-PL"/>
        </w:rPr>
        <w:t>wraz z dokumentami rozliczeniowymi.</w:t>
      </w:r>
    </w:p>
    <w:p w:rsidR="009752F0" w:rsidRDefault="009752F0" w:rsidP="009752F0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9752F0" w:rsidRDefault="009752F0" w:rsidP="009752F0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9752F0" w:rsidRDefault="00BF2C8B" w:rsidP="009752F0">
      <w:pPr>
        <w:pStyle w:val="Akapitzlist"/>
        <w:numPr>
          <w:ilvl w:val="1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Umowa obowiązywać  bę</w:t>
      </w:r>
      <w:r w:rsidR="009752F0" w:rsidRPr="003B5206">
        <w:rPr>
          <w:rFonts w:eastAsia="Times New Roman" w:cstheme="minorHAnsi"/>
          <w:color w:val="000000"/>
          <w:lang w:eastAsia="pl-PL"/>
        </w:rPr>
        <w:t>dzie o</w:t>
      </w:r>
      <w:r w:rsidR="00AD4879" w:rsidRPr="003B5206">
        <w:rPr>
          <w:rFonts w:eastAsia="Times New Roman" w:cstheme="minorHAnsi"/>
          <w:color w:val="000000"/>
          <w:lang w:eastAsia="pl-PL"/>
        </w:rPr>
        <w:t>d  01.01.2025</w:t>
      </w:r>
      <w:r w:rsidRPr="003B5206">
        <w:rPr>
          <w:rFonts w:eastAsia="Times New Roman" w:cstheme="minorHAnsi"/>
          <w:color w:val="000000"/>
          <w:lang w:eastAsia="pl-PL"/>
        </w:rPr>
        <w:t xml:space="preserve"> r. </w:t>
      </w:r>
      <w:r w:rsidR="00AD4879" w:rsidRPr="003B5206">
        <w:rPr>
          <w:rFonts w:eastAsia="Times New Roman" w:cstheme="minorHAnsi"/>
          <w:color w:val="000000"/>
          <w:lang w:eastAsia="pl-PL"/>
        </w:rPr>
        <w:t xml:space="preserve"> do 31.12.2025</w:t>
      </w:r>
      <w:r w:rsidR="009752F0" w:rsidRPr="003B5206">
        <w:rPr>
          <w:rFonts w:eastAsia="Times New Roman" w:cstheme="minorHAnsi"/>
          <w:color w:val="000000"/>
          <w:lang w:eastAsia="pl-PL"/>
        </w:rPr>
        <w:t xml:space="preserve"> r</w:t>
      </w:r>
      <w:r w:rsidR="009752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</w:t>
      </w:r>
    </w:p>
    <w:p w:rsidR="009752F0" w:rsidRDefault="009752F0" w:rsidP="009752F0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9752F0" w:rsidRDefault="009752F0" w:rsidP="009752F0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9752F0" w:rsidRPr="003B5206" w:rsidRDefault="009752F0" w:rsidP="009752F0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Wykonawca zobowiązuje się do wykonania przedmiotu umowy zgodnie z zamówieniem, obowiązującymi przepisami o obrocie paliwami.</w:t>
      </w:r>
    </w:p>
    <w:p w:rsidR="009752F0" w:rsidRPr="003B5206" w:rsidRDefault="009752F0" w:rsidP="009752F0">
      <w:pPr>
        <w:numPr>
          <w:ilvl w:val="0"/>
          <w:numId w:val="5"/>
        </w:numPr>
        <w:spacing w:after="0" w:line="276" w:lineRule="auto"/>
        <w:ind w:left="284" w:hanging="284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Wykonawca odpowiada za pełne bezpieczeństwo  zgodnie z przepisami BHP i P/</w:t>
      </w:r>
      <w:proofErr w:type="spellStart"/>
      <w:r w:rsidRPr="003B5206">
        <w:rPr>
          <w:rFonts w:eastAsia="Times New Roman" w:cstheme="minorHAnsi"/>
          <w:color w:val="000000"/>
          <w:lang w:eastAsia="pl-PL"/>
        </w:rPr>
        <w:t>poż</w:t>
      </w:r>
      <w:proofErr w:type="spellEnd"/>
      <w:r w:rsidRPr="003B5206">
        <w:rPr>
          <w:rFonts w:eastAsia="Times New Roman" w:cstheme="minorHAnsi"/>
          <w:color w:val="000000"/>
          <w:lang w:eastAsia="pl-PL"/>
        </w:rPr>
        <w:t>.</w:t>
      </w:r>
    </w:p>
    <w:p w:rsidR="009752F0" w:rsidRPr="003B5206" w:rsidRDefault="009752F0" w:rsidP="009752F0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Wykonawca jest odpowiedzialny za bezpieczeństwo wszelkich działań przy wykonywaniu dostaw, </w:t>
      </w:r>
      <w:r w:rsidRPr="003B5206">
        <w:rPr>
          <w:rFonts w:eastAsia="Times New Roman" w:cstheme="minorHAnsi"/>
          <w:color w:val="000000"/>
          <w:lang w:eastAsia="pl-PL"/>
        </w:rPr>
        <w:br/>
        <w:t>w tym działań podwykonawcy i ponosi za nie odpowiedzialność odszkodowawczą.</w:t>
      </w:r>
    </w:p>
    <w:p w:rsidR="009752F0" w:rsidRPr="003B5206" w:rsidRDefault="009752F0" w:rsidP="009752F0">
      <w:pPr>
        <w:numPr>
          <w:ilvl w:val="0"/>
          <w:numId w:val="5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Wykonawca jest zobowiązany do czynności szczegółowo określonych w postanowieniach umowy:</w:t>
      </w:r>
    </w:p>
    <w:p w:rsidR="009752F0" w:rsidRPr="003B5206" w:rsidRDefault="009752F0" w:rsidP="009752F0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do zawarcia na własny koszt odpowiednich umów ubezpieczenia z tytułu szkód, które mogą zaistnieć w związku ze zdarzeniami losowymi, a w szczególności od odpowiedzialności cywilnej na czas realizacji dostaw objętych umową oraz następstw nieszczęśliwych wypadków osób trzecich powstałych w związku z prowadzoną dostawą,</w:t>
      </w:r>
    </w:p>
    <w:p w:rsidR="009752F0" w:rsidRPr="003B5206" w:rsidRDefault="009752F0" w:rsidP="009752F0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Wykonania dostaw oraz innych czynności objętych przedmiotem umowy zgodnie z właściwymi przepisami prawa,</w:t>
      </w:r>
    </w:p>
    <w:p w:rsidR="009752F0" w:rsidRPr="003B5206" w:rsidRDefault="009752F0" w:rsidP="009752F0">
      <w:pPr>
        <w:numPr>
          <w:ilvl w:val="0"/>
          <w:numId w:val="6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Wykonywania dostaw oraz innych czynności objętych przedmiotem umowy zgodnie z właściwymi przepisami z zakresu bezpieczeństwa i higieny pracy, w tym obowiązującymi przy wykonywaniu dostaw związanych z paliwami.</w:t>
      </w:r>
    </w:p>
    <w:p w:rsidR="009752F0" w:rsidRPr="003B5206" w:rsidRDefault="009752F0" w:rsidP="009752F0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3B5206">
        <w:rPr>
          <w:rFonts w:cstheme="minorHAnsi"/>
        </w:rPr>
        <w:t xml:space="preserve">Wykonawca bierze pełną odpowiedzialność za jakość paliwa, która musi być zgodna z      </w:t>
      </w:r>
    </w:p>
    <w:p w:rsidR="009752F0" w:rsidRPr="003B5206" w:rsidRDefault="009752F0" w:rsidP="009752F0">
      <w:pPr>
        <w:spacing w:after="0"/>
        <w:ind w:left="360"/>
        <w:rPr>
          <w:rFonts w:cstheme="minorHAnsi"/>
        </w:rPr>
      </w:pPr>
      <w:r w:rsidRPr="003B5206">
        <w:rPr>
          <w:rFonts w:cstheme="minorHAnsi"/>
        </w:rPr>
        <w:t xml:space="preserve">        powszechnie obowiązującymi przepisami prawa. W przypadku stwierdzenia, że tankowane  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paliwo nie spełnia obowiązujących norm, Zamawiający zastrzega sobie prawo wymiany na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spełniające normy jakościowe stosownie do danego paliwa. W przypadku uszkodzenia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pojazdu spowodowanego zatankowaniem niewłaściwego paliwa na stacji Wykonawcy,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Wykonawca jest  zobowiązany do pokrycia kosztów naprawy pojazdu dokonanej przez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Zamawiającego. Podana ilość paliwa określona na podstawie dotychczasowego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zapotrzebowania jest ilością  szacunkową. Zamawiający zastrzega sobie, że może nie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wykorzystać limitu ilościowego przedmiotu zamówienia, bez prawa roszczeń ze strony </w:t>
      </w:r>
    </w:p>
    <w:p w:rsidR="009752F0" w:rsidRPr="003B5206" w:rsidRDefault="009752F0" w:rsidP="009752F0">
      <w:pPr>
        <w:spacing w:after="0"/>
        <w:rPr>
          <w:rFonts w:cstheme="minorHAnsi"/>
        </w:rPr>
      </w:pPr>
      <w:r w:rsidRPr="003B5206">
        <w:rPr>
          <w:rFonts w:cstheme="minorHAnsi"/>
        </w:rPr>
        <w:t xml:space="preserve">               Wykonawcy. Zamawiający obowiązany jest  uiścić Wykonawcy tylko i wyłącznie </w:t>
      </w:r>
    </w:p>
    <w:p w:rsidR="009752F0" w:rsidRDefault="009752F0" w:rsidP="009752F0">
      <w:pPr>
        <w:spacing w:after="0"/>
      </w:pPr>
      <w:r w:rsidRPr="003B5206">
        <w:rPr>
          <w:rFonts w:cstheme="minorHAnsi"/>
        </w:rPr>
        <w:t xml:space="preserve">               wynagrodzenie naliczone za rzeczywiście dostarczoną ilość paliwa objętego przedmiotem</w:t>
      </w:r>
      <w:r>
        <w:t xml:space="preserve"> </w:t>
      </w:r>
    </w:p>
    <w:p w:rsidR="009752F0" w:rsidRDefault="009752F0" w:rsidP="009752F0">
      <w:pPr>
        <w:spacing w:after="0"/>
      </w:pPr>
      <w:r>
        <w:t xml:space="preserve">               zamówienia.</w:t>
      </w:r>
    </w:p>
    <w:p w:rsidR="009752F0" w:rsidRDefault="009752F0" w:rsidP="009752F0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752F0" w:rsidRDefault="009752F0" w:rsidP="009752F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9752F0" w:rsidRDefault="009752F0" w:rsidP="009752F0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 w tym </w:t>
      </w:r>
      <w:r w:rsidRPr="003B5206">
        <w:rPr>
          <w:rFonts w:cstheme="minorHAnsi"/>
        </w:rPr>
        <w:t xml:space="preserve">dysponuje co najmniej  stacją paliw w Krotoszynie  oddaloną nie więcej niż 5,5 km od siedziby Powiatowego Zarządu Dróg w Krotoszynie  przy ulicy Transportowej, wyposażoną w dystrybutor benzyny bezołowiowej PB 95 i dystrybutor oleju napędowego (ON) spełniającą wymogi określone w </w:t>
      </w:r>
      <w:r w:rsidR="00E34212">
        <w:rPr>
          <w:rFonts w:cstheme="minorHAnsi"/>
        </w:rPr>
        <w:lastRenderedPageBreak/>
        <w:t xml:space="preserve">Rozporządzeniu Ministra Klimatu i Środowiska z dnia 24 lipca 2023 r. </w:t>
      </w:r>
      <w:r w:rsidRPr="003B5206">
        <w:rPr>
          <w:rFonts w:cstheme="minorHAnsi"/>
        </w:rPr>
        <w:t xml:space="preserve"> r. w sprawie warunków technicznych , jakimi powinny odpowiadać bazy i stacje paliw płynnych, rurociągi przesyłowe dalekosiężne do transportu ropy naftowej i produktów n</w:t>
      </w:r>
      <w:r w:rsidR="00C27697" w:rsidRPr="003B5206">
        <w:rPr>
          <w:rFonts w:cstheme="minorHAnsi"/>
        </w:rPr>
        <w:t>aftowych (Dz. U. z 2023 r., poz. 1707</w:t>
      </w:r>
      <w:r w:rsidRPr="003B5206">
        <w:rPr>
          <w:rFonts w:cstheme="minorHAnsi"/>
        </w:rPr>
        <w:t>)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Wykonawca oświadcza, że posiada wiedzę i doświadczenie wymagane do realizacji  dostaw będącej przedmiotem umowy z zastrzeżeniem ust. 3. 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Wykonawca oświadcza, że niżej wymieniony podmiot trzeci, …………………………………………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 </w:t>
      </w:r>
    </w:p>
    <w:p w:rsidR="009752F0" w:rsidRPr="003B5206" w:rsidRDefault="009752F0" w:rsidP="009752F0">
      <w:pPr>
        <w:pStyle w:val="Akapitzlist"/>
        <w:spacing w:after="0" w:line="276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</w:t>
      </w:r>
    </w:p>
    <w:p w:rsidR="009752F0" w:rsidRPr="003B5206" w:rsidRDefault="009752F0" w:rsidP="009752F0">
      <w:pPr>
        <w:pStyle w:val="Akapitzlist"/>
        <w:spacing w:after="0" w:line="276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Wykonawca oświadcza, że dysponuje odpowiednimi środkami finansowymi umożliwiającymi wykonanie przedmiotu Umowy.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Zamawiający wymaga a Wykonawca zobowiązuje się do zatrudnienia na podstawie umowy o pracę w rozumieniu przepisów ustawy z dnia 26 czerwca 1974 r. – </w:t>
      </w:r>
      <w:r w:rsidR="00E34212">
        <w:rPr>
          <w:rFonts w:eastAsia="Times New Roman" w:cstheme="minorHAnsi"/>
          <w:color w:val="000000"/>
          <w:lang w:eastAsia="pl-PL"/>
        </w:rPr>
        <w:t>Kodeks pracy (</w:t>
      </w:r>
      <w:proofErr w:type="spellStart"/>
      <w:r w:rsidR="00E34212">
        <w:rPr>
          <w:rFonts w:eastAsia="Times New Roman" w:cstheme="minorHAnsi"/>
          <w:color w:val="000000"/>
          <w:lang w:eastAsia="pl-PL"/>
        </w:rPr>
        <w:t>t.j</w:t>
      </w:r>
      <w:proofErr w:type="spellEnd"/>
      <w:r w:rsidR="00E34212">
        <w:rPr>
          <w:rFonts w:eastAsia="Times New Roman" w:cstheme="minorHAnsi"/>
          <w:color w:val="000000"/>
          <w:lang w:eastAsia="pl-PL"/>
        </w:rPr>
        <w:t>. Dz. U. z 2024</w:t>
      </w:r>
      <w:r w:rsidR="00E04C70" w:rsidRPr="003B5206">
        <w:rPr>
          <w:rFonts w:eastAsia="Times New Roman" w:cstheme="minorHAnsi"/>
          <w:color w:val="000000"/>
          <w:lang w:eastAsia="pl-PL"/>
        </w:rPr>
        <w:t xml:space="preserve"> r. p</w:t>
      </w:r>
      <w:r w:rsidR="00E34212">
        <w:rPr>
          <w:rFonts w:eastAsia="Times New Roman" w:cstheme="minorHAnsi"/>
          <w:color w:val="000000"/>
          <w:lang w:eastAsia="pl-PL"/>
        </w:rPr>
        <w:t>oz. 1707)</w:t>
      </w:r>
      <w:r w:rsidRPr="003B5206">
        <w:rPr>
          <w:rFonts w:eastAsia="Times New Roman" w:cstheme="minorHAnsi"/>
          <w:color w:val="000000"/>
          <w:lang w:eastAsia="pl-PL"/>
        </w:rPr>
        <w:t xml:space="preserve">) pracowników wykonujących nw. czynności w zakresie obsługi stacji paliw. Wymóg zatrudnienia ww. osób na podstawie umowy o pracę nie dotyczy osób wykonujących powyższe czynności będących wspólnikami spółki osobowej i/lub osób fizycznych prowadzących działalność gospodarczą. 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9752F0" w:rsidRPr="003B5206" w:rsidRDefault="009752F0" w:rsidP="009752F0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żądania oświadczeń i dokumentów w zakresie potwierdzenia spełniania ww. wymogów i dokonywania ich oceny,</w:t>
      </w:r>
    </w:p>
    <w:p w:rsidR="009752F0" w:rsidRPr="003B5206" w:rsidRDefault="009752F0" w:rsidP="009752F0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żądania wyjaśnień w przypadku wątpliwości w zakresie potwierdzenia spełniania ww. wymogów,</w:t>
      </w:r>
    </w:p>
    <w:p w:rsidR="009752F0" w:rsidRPr="003B5206" w:rsidRDefault="009752F0" w:rsidP="009752F0">
      <w:pPr>
        <w:pStyle w:val="Akapitzlist"/>
        <w:numPr>
          <w:ilvl w:val="0"/>
          <w:numId w:val="8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przeprowadzania kontroli na miejscu wykonywania świadczenia.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Wykonawca zobowiązany jest do dostarczenia Zamawiającemu najpóźniej w dniu rozpoczęcia dostaw oświadczenia Wykonawcy i/lub podwykonawcy zatrudnieniu na podstawie umowy o pracę osób wykonujących czynności, o których mowa w ust</w:t>
      </w:r>
      <w:r w:rsidRPr="003B5206">
        <w:rPr>
          <w:rFonts w:eastAsia="Times New Roman" w:cstheme="minorHAnsi"/>
          <w:lang w:eastAsia="pl-PL"/>
        </w:rPr>
        <w:t>. 5</w:t>
      </w:r>
      <w:r w:rsidRPr="003B5206">
        <w:rPr>
          <w:rFonts w:eastAsia="Times New Roman" w:cstheme="minorHAnsi"/>
          <w:color w:val="FF0000"/>
          <w:lang w:eastAsia="pl-PL"/>
        </w:rPr>
        <w:t xml:space="preserve"> </w:t>
      </w:r>
      <w:r w:rsidRPr="003B5206">
        <w:rPr>
          <w:rFonts w:eastAsia="Times New Roman" w:cstheme="minorHAnsi"/>
          <w:color w:val="000000"/>
          <w:lang w:eastAsia="pl-PL"/>
        </w:rPr>
        <w:t xml:space="preserve">z zastrzeżeniem ust. 9. Oświadczenie to powinno zawierać w szczególności: dokładne określenie podmiotu składającego oświadczenie, datę złożenia oświadczenia, wskazanie, że czynności wymienione w ust. 5 będą wykonywały osoby zatrudnione na podstawie umowy o pracę wraz ze wskazaniem liczby tych osób, imion i nazwisk tych osób, rodzaju umowy o pracę i wymiaru etatu oraz podpis osoby uprawnionej do złożenia oświadczenia w imieniu Wykonawcy lub podwykonawcy. W ww. </w:t>
      </w:r>
      <w:r w:rsidRPr="003B5206">
        <w:rPr>
          <w:rFonts w:eastAsia="Times New Roman" w:cstheme="minorHAnsi"/>
          <w:color w:val="000000"/>
          <w:lang w:eastAsia="pl-PL"/>
        </w:rPr>
        <w:lastRenderedPageBreak/>
        <w:t xml:space="preserve">oświadczeniu należy wyszczególnić osoby wykonujące czynności, o których mowa w ust. 5, będące wspólnikami spółki osobowej i/lub osób fizycznych prowadzących działalność gospodarczą. 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Uzupełnienie/zmiana osób biorących udział w realizacji zamówienia nie wymaga aneksu do umowy. W przypadku dokonania takiej zmiany/uzupełnienia Wykonawca przedstawi Zamawiającemu skorygowane oświadczenie, o którym mowa w ust. 8 (z zastrzeżeniem, że ww. dokumenty mają być skutecznie dostarczone do Zamawiającego przed dopuszczeniem pracownika do pracy).</w:t>
      </w:r>
    </w:p>
    <w:p w:rsidR="009752F0" w:rsidRPr="003B5206" w:rsidRDefault="009752F0" w:rsidP="009752F0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9752F0" w:rsidRPr="003B5206" w:rsidRDefault="009752F0" w:rsidP="009752F0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b/>
          <w:color w:val="000000"/>
          <w:lang w:eastAsia="pl-PL"/>
        </w:rPr>
        <w:t>oświadczenie</w:t>
      </w:r>
      <w:r w:rsidRPr="003B5206">
        <w:rPr>
          <w:rFonts w:eastAsia="Times New Roman" w:cstheme="minorHAnsi"/>
          <w:color w:val="000000"/>
          <w:lang w:eastAsia="pl-PL"/>
        </w:rPr>
        <w:t xml:space="preserve"> zatrudnionego </w:t>
      </w:r>
      <w:r w:rsidRPr="003B5206">
        <w:rPr>
          <w:rFonts w:eastAsia="Times New Roman" w:cstheme="minorHAnsi"/>
          <w:b/>
          <w:color w:val="000000"/>
          <w:lang w:eastAsia="pl-PL"/>
        </w:rPr>
        <w:t>pracownika</w:t>
      </w:r>
      <w:r w:rsidRPr="003B5206">
        <w:rPr>
          <w:rFonts w:eastAsia="Times New Roman" w:cstheme="minorHAnsi"/>
          <w:color w:val="000000"/>
          <w:lang w:eastAsia="pl-PL"/>
        </w:rPr>
        <w:t>,</w:t>
      </w:r>
    </w:p>
    <w:p w:rsidR="009752F0" w:rsidRPr="003B5206" w:rsidRDefault="009752F0" w:rsidP="009752F0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b/>
          <w:color w:val="000000"/>
          <w:lang w:eastAsia="pl-PL"/>
        </w:rPr>
        <w:t>oświadczenie Wykonawcy</w:t>
      </w:r>
      <w:r w:rsidRPr="003B5206">
        <w:rPr>
          <w:rFonts w:eastAsia="Times New Roman" w:cstheme="minorHAnsi"/>
          <w:color w:val="000000"/>
          <w:lang w:eastAsia="pl-PL"/>
        </w:rPr>
        <w:t xml:space="preserve"> lub podwykonawcy, o którym mowa w ust. 8, o zatrudnieniu na podstawie umowy o pracę osób wykonujących czynności, których dotyczy wezwanie Zamawiającego;</w:t>
      </w:r>
    </w:p>
    <w:p w:rsidR="009752F0" w:rsidRPr="003B5206" w:rsidRDefault="009752F0" w:rsidP="009752F0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poświadczoną za zgodność z oryginałem odpowiednio przez Wykonawcę lub podwykonawcę </w:t>
      </w:r>
      <w:r w:rsidRPr="003B5206">
        <w:rPr>
          <w:rFonts w:eastAsia="Times New Roman" w:cstheme="minorHAnsi"/>
          <w:b/>
          <w:color w:val="000000"/>
          <w:lang w:eastAsia="pl-PL"/>
        </w:rPr>
        <w:t>kopię/e umowy/umów</w:t>
      </w:r>
      <w:r w:rsidRPr="003B5206">
        <w:rPr>
          <w:rFonts w:eastAsia="Times New Roman" w:cstheme="minorHAnsi"/>
          <w:color w:val="000000"/>
          <w:lang w:eastAsia="pl-PL"/>
        </w:rPr>
        <w:t xml:space="preserve"> o pracę osób wykonujących w trakcie realizacji zamówienia czynności, których dotyczy ww. oświadczenie Wykonawcy lub podwykonawcy,</w:t>
      </w:r>
    </w:p>
    <w:p w:rsidR="009752F0" w:rsidRPr="003B5206" w:rsidRDefault="009752F0" w:rsidP="009752F0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b/>
          <w:color w:val="000000"/>
          <w:lang w:eastAsia="pl-PL"/>
        </w:rPr>
        <w:t>inne dokumenty</w:t>
      </w:r>
      <w:r w:rsidRPr="003B5206">
        <w:rPr>
          <w:rFonts w:eastAsia="Times New Roman" w:cstheme="minorHAnsi"/>
          <w:color w:val="000000"/>
          <w:lang w:eastAsia="pl-PL"/>
        </w:rPr>
        <w:t xml:space="preserve"> np. 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9752F0" w:rsidRPr="003B5206" w:rsidRDefault="009752F0" w:rsidP="00E05537">
      <w:pPr>
        <w:spacing w:after="0" w:line="276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- zawierające informacje, w tym dane osobowe, niezbędne do weryfikacji zatrudnienia na podstawie</w:t>
      </w:r>
      <w:r w:rsidR="00E05537">
        <w:rPr>
          <w:rFonts w:eastAsia="Times New Roman" w:cstheme="minorHAnsi"/>
          <w:color w:val="000000"/>
          <w:lang w:eastAsia="pl-PL"/>
        </w:rPr>
        <w:t xml:space="preserve"> </w:t>
      </w:r>
      <w:r w:rsidRPr="003B5206">
        <w:rPr>
          <w:rFonts w:eastAsia="Times New Roman" w:cstheme="minorHAnsi"/>
          <w:color w:val="000000"/>
          <w:lang w:eastAsia="pl-PL"/>
        </w:rPr>
        <w:t>umowy o pracę, w szczególności imię i nazwisko zatrudnionego pracownika, datę zawarcia umowy o</w:t>
      </w:r>
      <w:r w:rsidR="00E05537">
        <w:rPr>
          <w:rFonts w:eastAsia="Times New Roman" w:cstheme="minorHAnsi"/>
          <w:color w:val="000000"/>
          <w:lang w:eastAsia="pl-PL"/>
        </w:rPr>
        <w:t xml:space="preserve"> </w:t>
      </w:r>
      <w:r w:rsidRPr="003B5206">
        <w:rPr>
          <w:rFonts w:eastAsia="Times New Roman" w:cstheme="minorHAnsi"/>
          <w:color w:val="000000"/>
          <w:lang w:eastAsia="pl-PL"/>
        </w:rPr>
        <w:t xml:space="preserve"> pracę, rodzaj umowy o pracę oraz zakres obowiązków pracownika.</w:t>
      </w:r>
    </w:p>
    <w:p w:rsidR="009752F0" w:rsidRPr="003B5206" w:rsidRDefault="009752F0" w:rsidP="009752F0">
      <w:p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11. Z tytułu niespełnienia przez Wykonawcę lub podwykonawcę wymogu zatrudnienia na podstawie umowy o pracę osób wykonujących wskazane w ust. 5 czynności Zamawiający przewiduje sankcje w postaci obowiązku zapłaty przez Wykonawc</w:t>
      </w:r>
      <w:r w:rsidR="00854A28">
        <w:rPr>
          <w:rFonts w:eastAsia="Times New Roman" w:cstheme="minorHAnsi"/>
          <w:color w:val="000000"/>
          <w:lang w:eastAsia="pl-PL"/>
        </w:rPr>
        <w:t>ę kary umownej określonej w § 9</w:t>
      </w:r>
      <w:r w:rsidRPr="003B5206">
        <w:rPr>
          <w:rFonts w:eastAsia="Times New Roman" w:cstheme="minorHAnsi"/>
          <w:color w:val="000000"/>
          <w:lang w:eastAsia="pl-PL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ust.5 czynności. </w:t>
      </w:r>
    </w:p>
    <w:p w:rsidR="009752F0" w:rsidRPr="003B5206" w:rsidRDefault="009752F0" w:rsidP="009752F0">
      <w:p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12. Wykonawca poinformuje pracowników, o których mowa w ust. 5 o uprawnieniach Zamawiającego, tj. możliwości kontroli zatrudnienia na terenie wykonywania dostaw i obowiązku poddania się kontroli.</w:t>
      </w:r>
    </w:p>
    <w:p w:rsidR="009752F0" w:rsidRPr="003B5206" w:rsidRDefault="009752F0" w:rsidP="009752F0">
      <w:p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13. Zamawiający zastrzega sobie prawo zwrócenia się do organów kontrolnych uprawnionych do wglądu do dokumentacji pracowniczej z wnioskiem o weryfikację zawartych umów o pracę.</w:t>
      </w:r>
    </w:p>
    <w:p w:rsidR="009752F0" w:rsidRPr="003B5206" w:rsidRDefault="009752F0" w:rsidP="009752F0">
      <w:pPr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14. W przypadku uzasadnionych wątpliwości, co do przestrzegania prawa pracy przez Wykonawcę lub podwykonawcę, Zamawiający może zwrócić się o przeprowadzenie kontroli przez Państwową Inspekcję Pracy.</w:t>
      </w:r>
    </w:p>
    <w:p w:rsidR="009752F0" w:rsidRDefault="009752F0" w:rsidP="009752F0">
      <w:pPr>
        <w:spacing w:after="0" w:line="276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iCs/>
          <w:color w:val="000000"/>
          <w:lang w:eastAsia="pl-PL"/>
        </w:rPr>
      </w:pPr>
    </w:p>
    <w:p w:rsidR="00E05537" w:rsidRDefault="00E05537" w:rsidP="009752F0">
      <w:pPr>
        <w:spacing w:after="0" w:line="276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iCs/>
          <w:color w:val="000000"/>
          <w:lang w:eastAsia="pl-PL"/>
        </w:rPr>
      </w:pPr>
    </w:p>
    <w:p w:rsidR="00E05537" w:rsidRPr="003B5206" w:rsidRDefault="00E05537" w:rsidP="009752F0">
      <w:pPr>
        <w:spacing w:after="0" w:line="276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i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i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ind w:left="284" w:hanging="284"/>
        <w:jc w:val="center"/>
        <w:textAlignment w:val="baseline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§ 6</w:t>
      </w:r>
    </w:p>
    <w:p w:rsidR="009752F0" w:rsidRPr="003B5206" w:rsidRDefault="009752F0" w:rsidP="009752F0">
      <w:pPr>
        <w:snapToGrid w:val="0"/>
        <w:spacing w:after="0" w:line="276" w:lineRule="auto"/>
        <w:ind w:left="284" w:hanging="284"/>
        <w:jc w:val="center"/>
        <w:rPr>
          <w:rFonts w:cstheme="minorHAnsi"/>
          <w:b/>
          <w:color w:val="000000" w:themeColor="text1"/>
          <w:lang w:val="cs-CZ"/>
        </w:rPr>
      </w:pPr>
      <w:r w:rsidRPr="003B5206">
        <w:rPr>
          <w:rFonts w:cstheme="minorHAnsi"/>
          <w:b/>
          <w:color w:val="000000" w:themeColor="text1"/>
          <w:lang w:val="cs-CZ"/>
        </w:rPr>
        <w:t>Przedstawiciele stron</w:t>
      </w:r>
    </w:p>
    <w:p w:rsidR="009752F0" w:rsidRPr="003B5206" w:rsidRDefault="009752F0" w:rsidP="009752F0">
      <w:pPr>
        <w:pStyle w:val="Akapitzlist"/>
        <w:numPr>
          <w:ilvl w:val="1"/>
          <w:numId w:val="1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 xml:space="preserve">Wykonawca ustanawia </w:t>
      </w:r>
      <w:r w:rsidRPr="003B5206">
        <w:rPr>
          <w:rFonts w:eastAsia="Times New Roman" w:cstheme="minorHAnsi"/>
          <w:b/>
          <w:lang w:eastAsia="pl-PL"/>
        </w:rPr>
        <w:t xml:space="preserve"> osobę odpowiedzialną za wykonywanie dostaw </w:t>
      </w:r>
      <w:r w:rsidRPr="003B5206">
        <w:rPr>
          <w:rFonts w:eastAsia="Times New Roman" w:cstheme="minorHAnsi"/>
          <w:lang w:eastAsia="pl-PL"/>
        </w:rPr>
        <w:t xml:space="preserve"> w osobie: ...........................................................................  inne osoby </w:t>
      </w:r>
      <w:r w:rsidR="00E05537">
        <w:rPr>
          <w:rFonts w:eastAsia="Times New Roman" w:cstheme="minorHAnsi"/>
          <w:lang w:eastAsia="pl-PL"/>
        </w:rPr>
        <w:t>wskazane przez Wykonawcę……………</w:t>
      </w:r>
    </w:p>
    <w:p w:rsidR="009752F0" w:rsidRPr="003B5206" w:rsidRDefault="009752F0" w:rsidP="00E05537">
      <w:pPr>
        <w:pStyle w:val="Akapitzlist"/>
        <w:numPr>
          <w:ilvl w:val="1"/>
          <w:numId w:val="1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Ze strony Zamawiającego nadzór nad tokiem prac sprawowany będzie przez wyznaczonego pracownika tj.–  Pana/Panią: …………………………………</w:t>
      </w:r>
      <w:r w:rsidR="00E05537">
        <w:rPr>
          <w:rFonts w:eastAsia="Times New Roman" w:cstheme="minorHAnsi"/>
          <w:lang w:eastAsia="pl-PL"/>
        </w:rPr>
        <w:t>…………… Tel………………………………………………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 xml:space="preserve">3. </w:t>
      </w:r>
      <w:r w:rsidRPr="003B5206">
        <w:rPr>
          <w:rFonts w:eastAsia="Times New Roman" w:cstheme="minorHAnsi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4.</w:t>
      </w:r>
      <w:r w:rsidRPr="003B5206">
        <w:rPr>
          <w:rFonts w:eastAsia="Times New Roman" w:cstheme="minorHAnsi"/>
          <w:lang w:eastAsia="pl-PL"/>
        </w:rPr>
        <w:tab/>
        <w:t>Zamawiający zastrzega sobie prawo do żądania od Wykonawcy zmiany osób, o których mowa w ust. 1,  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5.</w:t>
      </w:r>
      <w:r w:rsidRPr="003B5206">
        <w:rPr>
          <w:rFonts w:eastAsia="Times New Roman" w:cstheme="minorHAnsi"/>
          <w:lang w:eastAsia="pl-PL"/>
        </w:rPr>
        <w:tab/>
        <w:t>Wykonawca musi przedłożyć Zamawiającemu propozycję zmiany, o której mowa w ust. 4 nie później niż 14 dni przed planowanym skierowaniem do wykonania dostawy innej osoby. Jakakolwiek przerwa w realizacji przedmiotu umowy wynikająca z braku osoby odpowiedzialnej ze strony wykonawcy będzie traktowana jako przerwa wynikła z przyczyn zależnych od Wykonawcy i nie może stanowić podstawy do zmiany terminu wykonania dostaw.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6.</w:t>
      </w:r>
      <w:r w:rsidRPr="003B5206">
        <w:rPr>
          <w:rFonts w:eastAsia="Times New Roman" w:cstheme="minorHAnsi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7</w:t>
      </w: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color w:val="000000"/>
          <w:lang w:eastAsia="pl-PL"/>
        </w:rPr>
        <w:t>Podwykonawcy i dalsi podwykonawcy</w:t>
      </w:r>
    </w:p>
    <w:p w:rsidR="009752F0" w:rsidRPr="003B5206" w:rsidRDefault="009752F0" w:rsidP="009752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Wykonawca swoimi siłami i staraniem wykona następujące prace będące przedmiotem zamówienia: ……………………………………</w:t>
      </w:r>
    </w:p>
    <w:p w:rsidR="009752F0" w:rsidRPr="003B5206" w:rsidRDefault="009752F0" w:rsidP="009752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Wykonawca oświadcza, że osobiście wykona kluczowe części zamówienia tj. …………………..</w:t>
      </w:r>
    </w:p>
    <w:p w:rsidR="009752F0" w:rsidRPr="003B5206" w:rsidRDefault="009752F0" w:rsidP="009752F0">
      <w:pPr>
        <w:pStyle w:val="Akapitzlist"/>
        <w:numPr>
          <w:ilvl w:val="2"/>
          <w:numId w:val="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Wykonawca oświadcza, że powierzy następujący zakres prac Podwykonawcom:</w:t>
      </w:r>
    </w:p>
    <w:p w:rsidR="009752F0" w:rsidRPr="003B5206" w:rsidRDefault="009752F0" w:rsidP="009752F0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1)</w:t>
      </w:r>
      <w:r w:rsidRPr="003B5206">
        <w:rPr>
          <w:rFonts w:eastAsia="Times New Roman" w:cstheme="minorHAnsi"/>
          <w:lang w:eastAsia="pl-PL"/>
        </w:rPr>
        <w:tab/>
        <w:t>…………………………………….</w:t>
      </w:r>
    </w:p>
    <w:p w:rsidR="009752F0" w:rsidRPr="003B5206" w:rsidRDefault="009752F0" w:rsidP="009752F0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2)</w:t>
      </w:r>
      <w:r w:rsidRPr="003B5206">
        <w:rPr>
          <w:rFonts w:eastAsia="Times New Roman" w:cstheme="minorHAnsi"/>
          <w:lang w:eastAsia="pl-PL"/>
        </w:rPr>
        <w:tab/>
        <w:t>……………………………………..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4.</w:t>
      </w:r>
      <w:r w:rsidRPr="003B5206">
        <w:rPr>
          <w:rFonts w:eastAsia="Times New Roman" w:cstheme="minorHAnsi"/>
          <w:lang w:eastAsia="pl-PL"/>
        </w:rPr>
        <w:tab/>
        <w:t>Zleceni</w:t>
      </w:r>
      <w:r w:rsidR="00E05537">
        <w:rPr>
          <w:rFonts w:eastAsia="Times New Roman" w:cstheme="minorHAnsi"/>
          <w:lang w:eastAsia="pl-PL"/>
        </w:rPr>
        <w:t>e części prac Podwykonawcy(</w:t>
      </w:r>
      <w:proofErr w:type="spellStart"/>
      <w:r w:rsidR="00E05537">
        <w:rPr>
          <w:rFonts w:eastAsia="Times New Roman" w:cstheme="minorHAnsi"/>
          <w:lang w:eastAsia="pl-PL"/>
        </w:rPr>
        <w:t>com</w:t>
      </w:r>
      <w:proofErr w:type="spellEnd"/>
      <w:r w:rsidR="00E05537">
        <w:rPr>
          <w:rFonts w:eastAsia="Times New Roman" w:cstheme="minorHAnsi"/>
          <w:lang w:eastAsia="pl-PL"/>
        </w:rPr>
        <w:t>)</w:t>
      </w:r>
      <w:r w:rsidRPr="003B5206">
        <w:rPr>
          <w:rFonts w:eastAsia="Times New Roman" w:cstheme="minorHAnsi"/>
          <w:lang w:eastAsia="pl-PL"/>
        </w:rPr>
        <w:t xml:space="preserve"> nie zmienia zobowiązań Wykonawcy wobec Zamawiającego do wykonania prac powierzonych Podw</w:t>
      </w:r>
      <w:r w:rsidR="00E05537">
        <w:rPr>
          <w:rFonts w:eastAsia="Times New Roman" w:cstheme="minorHAnsi"/>
          <w:lang w:eastAsia="pl-PL"/>
        </w:rPr>
        <w:t>ykonawcy(</w:t>
      </w:r>
      <w:proofErr w:type="spellStart"/>
      <w:r w:rsidR="00E05537">
        <w:rPr>
          <w:rFonts w:eastAsia="Times New Roman" w:cstheme="minorHAnsi"/>
          <w:lang w:eastAsia="pl-PL"/>
        </w:rPr>
        <w:t>com</w:t>
      </w:r>
      <w:proofErr w:type="spellEnd"/>
      <w:r w:rsidR="00E05537">
        <w:rPr>
          <w:rFonts w:eastAsia="Times New Roman" w:cstheme="minorHAnsi"/>
          <w:lang w:eastAsia="pl-PL"/>
        </w:rPr>
        <w:t>)</w:t>
      </w:r>
      <w:r w:rsidRPr="003B5206">
        <w:rPr>
          <w:rFonts w:eastAsia="Times New Roman" w:cstheme="minorHAnsi"/>
          <w:lang w:eastAsia="pl-PL"/>
        </w:rPr>
        <w:t>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5.</w:t>
      </w:r>
      <w:r w:rsidRPr="003B5206">
        <w:rPr>
          <w:rFonts w:eastAsia="Times New Roman" w:cstheme="minorHAnsi"/>
          <w:lang w:eastAsia="pl-PL"/>
        </w:rPr>
        <w:tab/>
        <w:t>Wykonawca jest odpowiedzialny za działania lub zaniechania Podwykonawcy(</w:t>
      </w:r>
      <w:proofErr w:type="spellStart"/>
      <w:r w:rsidRPr="003B5206">
        <w:rPr>
          <w:rFonts w:eastAsia="Times New Roman" w:cstheme="minorHAnsi"/>
          <w:lang w:eastAsia="pl-PL"/>
        </w:rPr>
        <w:t>ców</w:t>
      </w:r>
      <w:proofErr w:type="spellEnd"/>
      <w:r w:rsidRPr="003B5206">
        <w:rPr>
          <w:rFonts w:eastAsia="Times New Roman" w:cstheme="minorHAnsi"/>
          <w:lang w:eastAsia="pl-PL"/>
        </w:rPr>
        <w:t>)*, jak za działania lub zaniechania własne.</w:t>
      </w:r>
    </w:p>
    <w:p w:rsidR="009752F0" w:rsidRPr="003B5206" w:rsidRDefault="009752F0" w:rsidP="009752F0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6.</w:t>
      </w:r>
      <w:r w:rsidRPr="003B5206">
        <w:rPr>
          <w:rFonts w:eastAsia="Times New Roman" w:cstheme="minorHAnsi"/>
          <w:lang w:eastAsia="pl-PL"/>
        </w:rPr>
        <w:tab/>
        <w:t>Wykonawca ponosi pełną odpowiedzialność za jakość i terminowość prac, które wykonuje przy pomocy Podwykonawców.</w:t>
      </w:r>
    </w:p>
    <w:p w:rsidR="009752F0" w:rsidRPr="003B5206" w:rsidRDefault="009752F0" w:rsidP="00E05537">
      <w:p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lang w:eastAsia="pl-PL"/>
        </w:rPr>
        <w:t>7.</w:t>
      </w:r>
      <w:r w:rsidRPr="003B5206">
        <w:rPr>
          <w:rFonts w:eastAsia="Times New Roman" w:cstheme="minorHAnsi"/>
          <w:lang w:eastAsia="pl-PL"/>
        </w:rPr>
        <w:tab/>
        <w:t>Wykonawca jest zobowiązany do należytego wykonywania umowy zawartej przez siebie z Podwykonawcą.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8</w:t>
      </w:r>
    </w:p>
    <w:p w:rsidR="009752F0" w:rsidRPr="003B5206" w:rsidRDefault="009752F0" w:rsidP="009752F0">
      <w:pPr>
        <w:snapToGrid w:val="0"/>
        <w:spacing w:after="0" w:line="276" w:lineRule="auto"/>
        <w:jc w:val="center"/>
        <w:rPr>
          <w:rFonts w:cstheme="minorHAnsi"/>
          <w:b/>
          <w:color w:val="000000" w:themeColor="text1"/>
          <w:lang w:val="cs-CZ"/>
        </w:rPr>
      </w:pPr>
      <w:r w:rsidRPr="003B5206">
        <w:rPr>
          <w:rFonts w:cstheme="minorHAnsi"/>
          <w:b/>
          <w:color w:val="000000" w:themeColor="text1"/>
          <w:lang w:val="cs-CZ"/>
        </w:rPr>
        <w:t>Rozliczenia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cstheme="minorHAnsi"/>
          <w:color w:val="000000" w:themeColor="text1"/>
          <w:lang w:val="cs-CZ"/>
        </w:rPr>
      </w:pPr>
      <w:r w:rsidRPr="003B5206">
        <w:rPr>
          <w:rFonts w:cstheme="minorHAnsi"/>
          <w:color w:val="000000" w:themeColor="text1"/>
          <w:lang w:val="cs-CZ"/>
        </w:rPr>
        <w:t xml:space="preserve">Rozliczenie nastąpi  na podstawie  rzeczywistej ilości  zakupionego paliwa za poprzedni tydzień podając dokładną ewidencję wykonanych transakcji, zawierającą co najmniej datę i czas </w:t>
      </w:r>
      <w:r w:rsidRPr="003B5206">
        <w:rPr>
          <w:rFonts w:cstheme="minorHAnsi"/>
          <w:color w:val="000000" w:themeColor="text1"/>
          <w:lang w:val="cs-CZ"/>
        </w:rPr>
        <w:lastRenderedPageBreak/>
        <w:t>dokonanej transakcji, numer rejestracyjny pojazdu, ilość i rodzaj paliwa oraz jego cenę jednostkową oraz wartość zakupu przed upustem oraz po upuście.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cstheme="minorHAnsi"/>
          <w:color w:val="000000" w:themeColor="text1"/>
          <w:lang w:val="cs-CZ"/>
        </w:rPr>
      </w:pPr>
      <w:r w:rsidRPr="003B5206">
        <w:rPr>
          <w:rFonts w:cstheme="minorHAnsi"/>
          <w:color w:val="000000" w:themeColor="text1"/>
        </w:rPr>
        <w:t>Płatność wynagrodzenia nastąpi w terminie 14  dni od daty dostarczenia prawidłowo wystawionej faktury  wraz z dokumentami rozliczeniowymi , przy czym za dzień zapłaty będzie uznawany dzień obciążenia rachunku Zamawiającego.</w:t>
      </w:r>
    </w:p>
    <w:p w:rsidR="009752F0" w:rsidRPr="003B5206" w:rsidRDefault="009752F0" w:rsidP="009752F0">
      <w:pPr>
        <w:pStyle w:val="Akapitzlist"/>
        <w:snapToGrid w:val="0"/>
        <w:spacing w:after="0" w:line="276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Rozliczenie wykonanej dostawy odbywać się będzie  w rozliczeniu tygodniowym.</w:t>
      </w:r>
    </w:p>
    <w:p w:rsidR="009752F0" w:rsidRPr="003B5206" w:rsidRDefault="009752F0" w:rsidP="009752F0">
      <w:pPr>
        <w:pStyle w:val="Akapitzlist"/>
        <w:snapToGrid w:val="0"/>
        <w:spacing w:after="0" w:line="276" w:lineRule="auto"/>
        <w:ind w:left="360"/>
        <w:jc w:val="both"/>
        <w:rPr>
          <w:rFonts w:cstheme="minorHAnsi"/>
          <w:color w:val="000000" w:themeColor="text1"/>
          <w:lang w:val="cs-CZ"/>
        </w:rPr>
      </w:pPr>
      <w:r w:rsidRPr="003B5206">
        <w:rPr>
          <w:rFonts w:cstheme="minorHAnsi"/>
          <w:color w:val="000000" w:themeColor="text1"/>
        </w:rPr>
        <w:t>Podstawę rozliczenia  stanowić będzie:</w:t>
      </w:r>
    </w:p>
    <w:p w:rsidR="009752F0" w:rsidRPr="003B5206" w:rsidRDefault="009752F0" w:rsidP="009752F0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faktura VAT ,</w:t>
      </w:r>
    </w:p>
    <w:p w:rsidR="009752F0" w:rsidRPr="003B5206" w:rsidRDefault="009752F0" w:rsidP="009752F0">
      <w:pPr>
        <w:numPr>
          <w:ilvl w:val="1"/>
          <w:numId w:val="11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przypadku wykonywania dostaw przez podwykonawcę świadectwo wykonania zakończonych elementów dostaw podpisane przez przedstawicieli Zamawiającego, podwykonawcy lub osobę upoważnioną przez dostawcę z określeniem zakresu dostaw wykonanych przez podwykonawcę i ich wartości,</w:t>
      </w:r>
    </w:p>
    <w:p w:rsidR="009752F0" w:rsidRPr="003B5206" w:rsidRDefault="009752F0" w:rsidP="009752F0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W przypadku ujęcia w fakturze VAT zakresu dostaw realizowanych przez podwykonawców lub dalszych podwykonawców, podstawą zapłaty wynagrodzenia będzie: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kopia faktury VAT wystawionej Wykonawcy przez zaakceptowanego przez Zamawiającego podwykonawcę za wykonane przez niego  dostawy łącznie z kopią przelewu bankowego lub innego dokumentu świadczącego o dokonaniu zapłaty zgodnego z przepisami prawa, potwierdzonego przez Wykonawcę za zgodność z oryginałem, lub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kopia faktury VAT wystawionej zaakceptowanemu przez Zamawiającego podwykonawcy przez zaakceptowanego przez Zamawiającego dalszego podwykonawcę za wykonane przez niego dostawy łącznie z kopią przelewu bankowego lub innego dokumentu świadczącego o dokonaniu zapłaty zgodnego z przepisami prawa, potwierdzonego przez Wykonawcę i podwykonawcę za zgodność z oryginałem, lub 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oświadczenie zaakceptowanego przez Zamawiającego podwykonawcy o otrzymaniu od Wykonawcy wymagalnego wynagrodzenia za wykonane dostawy, lub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oświadczenie zaakceptowanego przez Zamawiającego dalszego podwykonawcy o otrzymaniu </w:t>
      </w:r>
      <w:r w:rsidRPr="003B5206">
        <w:rPr>
          <w:rFonts w:cstheme="minorHAnsi"/>
          <w:color w:val="000000" w:themeColor="text1"/>
        </w:rPr>
        <w:br/>
        <w:t>od  zaakceptowanego przez Zamawiającego podwykonawcy wynagrodzenia za wykonane dostawy, lub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oświadczenie zaakceptowanego przez Zamawiającego podwykonawcy o otrzymaniu od Wykonawcy całości wymagalnego wynagrodzenia za wykonane przez niego dostawy – w ramach niniejszej umowy, lub</w:t>
      </w:r>
    </w:p>
    <w:p w:rsidR="009752F0" w:rsidRPr="003B5206" w:rsidRDefault="009752F0" w:rsidP="009752F0">
      <w:pPr>
        <w:numPr>
          <w:ilvl w:val="0"/>
          <w:numId w:val="12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oświadczenie zaakceptowanego przez Zamawiającego dalszego podwykonawcy o otrzymaniu </w:t>
      </w:r>
      <w:r w:rsidRPr="003B5206">
        <w:rPr>
          <w:rFonts w:cstheme="minorHAnsi"/>
          <w:color w:val="000000" w:themeColor="text1"/>
        </w:rPr>
        <w:br/>
        <w:t>od zaakceptowanego przez Zamawiającego podwykonawcy całości w</w:t>
      </w:r>
      <w:r w:rsidR="00854A28">
        <w:rPr>
          <w:rFonts w:cstheme="minorHAnsi"/>
          <w:color w:val="000000" w:themeColor="text1"/>
        </w:rPr>
        <w:t xml:space="preserve">ymagalnego wynagrodzenia </w:t>
      </w:r>
      <w:r w:rsidRPr="003B5206">
        <w:rPr>
          <w:rFonts w:cstheme="minorHAnsi"/>
          <w:color w:val="000000" w:themeColor="text1"/>
        </w:rPr>
        <w:t>za wykonane przez niego dostawy – w ramach niniejszej umowy.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W przypadku nieprzedstawienia przez Wykonawcę wszystkich dowodów zapłaty, o których mowa powyżej, wstrzymuje się wypłatę należnego wynagrodzenia . Ponadto:</w:t>
      </w:r>
    </w:p>
    <w:p w:rsidR="009752F0" w:rsidRPr="003B5206" w:rsidRDefault="009752F0" w:rsidP="009752F0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 przedmiotem są dostawy lub który zawarł przedłożoną Zamawiającemu umowę o podwykonawstwo, której przedmiotem są dostawy.</w:t>
      </w:r>
    </w:p>
    <w:p w:rsidR="009752F0" w:rsidRPr="003B5206" w:rsidRDefault="009752F0" w:rsidP="009752F0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wynagrodzenie, o którym mowa w pkt. 1, dotyczy wyłącznie należności powstałych po zaakceptowaniu przez Zamawiającego umowy o podwykonawstwo, której przedmiotem są </w:t>
      </w:r>
      <w:r w:rsidRPr="003B5206">
        <w:rPr>
          <w:rFonts w:cstheme="minorHAnsi"/>
          <w:color w:val="000000" w:themeColor="text1"/>
        </w:rPr>
        <w:lastRenderedPageBreak/>
        <w:t>dostawy po przedłożeniu Zamawiającemu poświadczonej za zgodność z oryginałem kopii umowy o podwykonawstwo, której przedmiotem są dostawy.</w:t>
      </w:r>
    </w:p>
    <w:p w:rsidR="009752F0" w:rsidRPr="003B5206" w:rsidRDefault="009752F0" w:rsidP="009752F0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bezpośrednia zapłata obejmuje wyłącznie należne wynagrodzenie, bez odsetek należnych podwykonawcy lub dalszemu podwykonawcy.</w:t>
      </w:r>
    </w:p>
    <w:p w:rsidR="009752F0" w:rsidRPr="003B5206" w:rsidRDefault="009752F0" w:rsidP="009752F0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9752F0" w:rsidRPr="003B5206" w:rsidRDefault="009752F0" w:rsidP="009752F0">
      <w:pPr>
        <w:numPr>
          <w:ilvl w:val="0"/>
          <w:numId w:val="13"/>
        </w:numPr>
        <w:spacing w:after="0" w:line="276" w:lineRule="auto"/>
        <w:ind w:hanging="29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przypadku zgłoszenia we wskazanym terminie uwag, o których mowa w pkt. 4, Zamawiający może:</w:t>
      </w:r>
    </w:p>
    <w:p w:rsidR="009752F0" w:rsidRPr="003B5206" w:rsidRDefault="009752F0" w:rsidP="009752F0">
      <w:pPr>
        <w:pStyle w:val="Akapitzlist"/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nie dokonać bezpośredniej zapłaty wynagrodzenia podwykonawcy lub dalszemu podwykonawcy, jeżeli wykonawca wykaże niezasadność takiej zapłaty, albo</w:t>
      </w:r>
    </w:p>
    <w:p w:rsidR="009752F0" w:rsidRPr="003B5206" w:rsidRDefault="009752F0" w:rsidP="00854A28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złożyć do depozytu sądowego kwotę potrzebną na pokrycie wy</w:t>
      </w:r>
      <w:r w:rsidR="00854A28">
        <w:rPr>
          <w:rFonts w:cstheme="minorHAnsi"/>
          <w:color w:val="000000" w:themeColor="text1"/>
        </w:rPr>
        <w:t xml:space="preserve">nagrodzenia podwykonawcy </w:t>
      </w:r>
      <w:r w:rsidRPr="003B5206">
        <w:rPr>
          <w:rFonts w:cstheme="minorHAnsi"/>
          <w:color w:val="000000" w:themeColor="text1"/>
        </w:rPr>
        <w:t>lub dalszego podwykonawcy w przypadku is</w:t>
      </w:r>
      <w:r w:rsidR="00854A28">
        <w:rPr>
          <w:rFonts w:cstheme="minorHAnsi"/>
          <w:color w:val="000000" w:themeColor="text1"/>
        </w:rPr>
        <w:t xml:space="preserve">tnienia zasadniczej wątpliwości Zamawiającego co </w:t>
      </w:r>
      <w:r w:rsidRPr="003B5206">
        <w:rPr>
          <w:rFonts w:cstheme="minorHAnsi"/>
          <w:color w:val="000000" w:themeColor="text1"/>
        </w:rPr>
        <w:t>do wysokości należnej zapłaty lub podmiotu, któremu płatność się należy, albo</w:t>
      </w:r>
    </w:p>
    <w:p w:rsidR="009752F0" w:rsidRPr="003B5206" w:rsidRDefault="009752F0" w:rsidP="009752F0">
      <w:pPr>
        <w:numPr>
          <w:ilvl w:val="1"/>
          <w:numId w:val="13"/>
        </w:numPr>
        <w:tabs>
          <w:tab w:val="num" w:pos="993"/>
        </w:tabs>
        <w:spacing w:after="0" w:line="276" w:lineRule="auto"/>
        <w:ind w:left="993" w:hanging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>Zamawiający ma prawo wstrzymać płatność doręczonej faktury VAT, nie pozostając w opóźnieniu w jej zapłacie, do czasu przedstawienia Zamawiającemu przez Wykonawcę dokumentów, o których mowa w ust. 5 niniejszego paragrafu.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>Ewentualne odsetki wynikające z  nieterminowej płatności z winy Wykonawcy w  stosunku do podwykonawców obciążają Wykonawcę.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>Za termin zapłaty wynagrodzenia uważany będzie termin obciążenia rachunku bankowego Zamawiającego.</w:t>
      </w:r>
    </w:p>
    <w:p w:rsidR="009752F0" w:rsidRPr="003B5206" w:rsidRDefault="009752F0" w:rsidP="009752F0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9752F0" w:rsidRPr="003B5206" w:rsidRDefault="009752F0" w:rsidP="009752F0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9752F0" w:rsidRPr="003B5206" w:rsidRDefault="009752F0" w:rsidP="009752F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przypadku żądania przez Wykonawcę od Zamawiającego udzielenia gwarancji zapłaty, Zamawiający będzie żądał zwrotu kosztów udzielenia ww. gwarancji na zasadach określonych w art. 649</w:t>
      </w:r>
      <w:r w:rsidRPr="003B5206">
        <w:rPr>
          <w:rFonts w:cstheme="minorHAnsi"/>
          <w:color w:val="000000" w:themeColor="text1"/>
          <w:vertAlign w:val="superscript"/>
        </w:rPr>
        <w:t>1</w:t>
      </w:r>
      <w:r w:rsidRPr="003B5206">
        <w:rPr>
          <w:rFonts w:cstheme="minorHAnsi"/>
          <w:color w:val="000000" w:themeColor="text1"/>
        </w:rPr>
        <w:t xml:space="preserve"> § 3 K. c. </w:t>
      </w:r>
    </w:p>
    <w:p w:rsidR="009752F0" w:rsidRPr="003B5206" w:rsidRDefault="009752F0" w:rsidP="009752F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B5206">
        <w:rPr>
          <w:rFonts w:cstheme="minorHAnsi"/>
        </w:rPr>
        <w:t>Wykonawca jest* / nie jest* płatnikiem podatku VAT – niepotrzebne skreślić.</w:t>
      </w:r>
    </w:p>
    <w:p w:rsidR="009752F0" w:rsidRPr="003B5206" w:rsidRDefault="009752F0" w:rsidP="009752F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Wykonawca nie może bez zgody Zamawiającego przenieść wierzytelności wynikających z niniejszej umowy na osoby trzecie. </w:t>
      </w:r>
    </w:p>
    <w:p w:rsidR="009752F0" w:rsidRPr="003B5206" w:rsidRDefault="009752F0" w:rsidP="009752F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</w:rPr>
      </w:pPr>
      <w:r w:rsidRPr="003B5206">
        <w:rPr>
          <w:rFonts w:cstheme="minorHAnsi"/>
          <w:iCs/>
          <w:kern w:val="18"/>
        </w:rPr>
        <w:t>Zamawiający oświadcza, że jest płatnikiem podatku VAT.</w:t>
      </w:r>
    </w:p>
    <w:p w:rsidR="009752F0" w:rsidRPr="003B5206" w:rsidRDefault="009752F0" w:rsidP="009752F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Cs/>
          <w:color w:val="000000" w:themeColor="text1"/>
        </w:rPr>
        <w:lastRenderedPageBreak/>
        <w:t>Zamawiający akceptuje i zobowiązuje się do przyjęcia ustrukturyzowanych faktur elektronicznych jakie zostaną przesłane mu przez Wykonawcę za pomocą platformy PEF.</w:t>
      </w:r>
    </w:p>
    <w:p w:rsidR="009752F0" w:rsidRPr="003B5206" w:rsidRDefault="009752F0" w:rsidP="009752F0">
      <w:pPr>
        <w:pStyle w:val="Akapitzlist"/>
        <w:numPr>
          <w:ilvl w:val="0"/>
          <w:numId w:val="14"/>
        </w:numPr>
        <w:ind w:left="284"/>
        <w:jc w:val="both"/>
        <w:rPr>
          <w:rFonts w:cstheme="minorHAnsi"/>
        </w:rPr>
      </w:pPr>
      <w:r w:rsidRPr="003B5206">
        <w:rPr>
          <w:rFonts w:cstheme="minorHAnsi"/>
        </w:rPr>
        <w:t>Przy dokonywaniu płatności wynikających z niniejszej umowy strony zobowiązują się stosować mechanizm podzielonej płatności o ile obowiązek taki wynika z obowiązujących przepisów prawa.</w:t>
      </w:r>
    </w:p>
    <w:p w:rsidR="009752F0" w:rsidRPr="003B5206" w:rsidRDefault="009752F0" w:rsidP="009752F0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cstheme="minorHAnsi"/>
        </w:rPr>
      </w:pPr>
      <w:r w:rsidRPr="003B5206">
        <w:rPr>
          <w:rFonts w:cstheme="minorHAnsi"/>
          <w:color w:val="000000" w:themeColor="text1"/>
        </w:rPr>
        <w:t xml:space="preserve">Wykonawca zobowiązany jest do wskazania na fakturze rachunku bankowego należącego </w:t>
      </w:r>
      <w:r w:rsidRPr="003B5206">
        <w:rPr>
          <w:rFonts w:cstheme="minorHAnsi"/>
          <w:color w:val="000000" w:themeColor="text1"/>
        </w:rPr>
        <w:br/>
        <w:t>do Wykonawcy  i powiązanego z wydzielonym rachunkiem VAT.</w:t>
      </w:r>
    </w:p>
    <w:p w:rsidR="009752F0" w:rsidRPr="003B5206" w:rsidRDefault="009752F0" w:rsidP="009752F0">
      <w:pPr>
        <w:pStyle w:val="Akapitzlist"/>
        <w:numPr>
          <w:ilvl w:val="0"/>
          <w:numId w:val="14"/>
        </w:numPr>
        <w:spacing w:after="0"/>
        <w:ind w:left="284"/>
        <w:jc w:val="both"/>
        <w:rPr>
          <w:rFonts w:cstheme="minorHAnsi"/>
        </w:rPr>
      </w:pPr>
      <w:r w:rsidRPr="003B5206">
        <w:rPr>
          <w:rFonts w:eastAsia="Times New Roman" w:cstheme="minorHAnsi"/>
          <w:color w:val="000000"/>
          <w:u w:val="single"/>
          <w:lang w:eastAsia="pl-PL"/>
        </w:rPr>
        <w:t>Fakturę należy wystawić na</w:t>
      </w:r>
      <w:r w:rsidRPr="003B5206">
        <w:rPr>
          <w:rFonts w:eastAsia="Times New Roman" w:cstheme="minorHAnsi"/>
          <w:color w:val="000000"/>
          <w:lang w:eastAsia="pl-PL"/>
        </w:rPr>
        <w:t xml:space="preserve">: </w:t>
      </w:r>
      <w:r w:rsidRPr="003B5206">
        <w:rPr>
          <w:rFonts w:eastAsia="Times New Roman" w:cstheme="minorHAnsi"/>
          <w:b/>
          <w:bCs/>
          <w:color w:val="000000"/>
          <w:lang w:eastAsia="pl-PL"/>
        </w:rPr>
        <w:t>Powiat Krotoszyński ul. 56 Pułku Piechoty Wlkp. 10,63-700 Krotoszyn, NIP 621-169-40-66</w:t>
      </w:r>
    </w:p>
    <w:p w:rsidR="009752F0" w:rsidRPr="003B5206" w:rsidRDefault="009752F0" w:rsidP="009752F0">
      <w:pPr>
        <w:numPr>
          <w:ilvl w:val="0"/>
          <w:numId w:val="14"/>
        </w:numPr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u w:val="single"/>
          <w:lang w:eastAsia="pl-PL"/>
        </w:rPr>
        <w:t xml:space="preserve">Fakturę należy przesłać na adres </w:t>
      </w:r>
      <w:r w:rsidRPr="003B5206">
        <w:rPr>
          <w:rFonts w:eastAsia="Times New Roman" w:cstheme="minorHAnsi"/>
          <w:b/>
          <w:bCs/>
          <w:color w:val="000000"/>
          <w:u w:val="single"/>
          <w:lang w:eastAsia="pl-PL"/>
        </w:rPr>
        <w:t>odbiorcy</w:t>
      </w:r>
      <w:r w:rsidRPr="003B5206">
        <w:rPr>
          <w:rFonts w:eastAsia="Times New Roman" w:cstheme="minorHAnsi"/>
          <w:b/>
          <w:bCs/>
          <w:color w:val="000000"/>
          <w:lang w:eastAsia="pl-PL"/>
        </w:rPr>
        <w:t xml:space="preserve">: Powiatowy Zarząd Dróg,  ul. Transportowa 1, </w:t>
      </w:r>
      <w:r w:rsidRPr="003B5206">
        <w:rPr>
          <w:rFonts w:eastAsia="Times New Roman" w:cstheme="minorHAnsi"/>
          <w:b/>
          <w:bCs/>
          <w:color w:val="000000"/>
          <w:lang w:eastAsia="pl-PL"/>
        </w:rPr>
        <w:br/>
        <w:t xml:space="preserve">63-700 Krotoszyn, NIP 621-15-55 152. 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iCs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9</w:t>
      </w:r>
    </w:p>
    <w:p w:rsidR="009752F0" w:rsidRPr="003B5206" w:rsidRDefault="009752F0" w:rsidP="009752F0">
      <w:pPr>
        <w:pStyle w:val="Akapitzlist"/>
        <w:spacing w:after="0" w:line="240" w:lineRule="auto"/>
        <w:ind w:left="0"/>
        <w:jc w:val="center"/>
        <w:rPr>
          <w:rFonts w:cstheme="minorHAnsi"/>
          <w:b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Kary umowne</w:t>
      </w:r>
    </w:p>
    <w:p w:rsidR="009752F0" w:rsidRPr="003B5206" w:rsidRDefault="009752F0" w:rsidP="009752F0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Strony postanawiają, że podstawową formą odszkodowania są kary umowne. </w:t>
      </w:r>
    </w:p>
    <w:p w:rsidR="009752F0" w:rsidRPr="003B5206" w:rsidRDefault="009752F0" w:rsidP="009752F0">
      <w:pPr>
        <w:numPr>
          <w:ilvl w:val="3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Wykonawca zapłaci Zamawiającemu kary umowne: </w:t>
      </w:r>
    </w:p>
    <w:p w:rsidR="009752F0" w:rsidRPr="003B5206" w:rsidRDefault="009752F0" w:rsidP="009752F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z tytułu braku zapłaty wynagrodzenia należnego zaakceptowanym przez Zamawiającego podwykonawcom lub dalszym podwykonawcom</w:t>
      </w:r>
      <w:r w:rsidRPr="003B5206">
        <w:rPr>
          <w:rFonts w:cstheme="minorHAnsi"/>
          <w:color w:val="000000" w:themeColor="text1"/>
        </w:rPr>
        <w:t xml:space="preserve"> - w wysokości 5 % wartości wynagrodzenia brutto należnego podwykonawcom lub dalszym podwykonawcom (kara będzie nakładana za każdy potwierdzony przypadek braku zapłaty za roboty budowlane, dostawy lub usługi wchodzące w zakres ujęty w fakturze końcowej), </w:t>
      </w:r>
    </w:p>
    <w:p w:rsidR="009752F0" w:rsidRPr="003B5206" w:rsidRDefault="009752F0" w:rsidP="009752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z tytułu nieterminowej zapłaty wynagrodzenia należnego zaakceptowanym przez Zamawiającego podwykonawcom lub dalszym podwykonawcom</w:t>
      </w:r>
      <w:r w:rsidRPr="003B5206">
        <w:rPr>
          <w:rFonts w:cstheme="minorHAnsi"/>
          <w:color w:val="000000" w:themeColor="text1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za roboty budowlane, dostawy lub usługi wchodzące w zakres ujęty w fakturze końcowej), </w:t>
      </w:r>
    </w:p>
    <w:p w:rsidR="009752F0" w:rsidRPr="003B5206" w:rsidRDefault="009752F0" w:rsidP="009752F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 xml:space="preserve">z tytułu nieprzedłożenia poświadczonej za zgodność z oryginałem kopii umowy </w:t>
      </w:r>
      <w:r w:rsidRPr="003B5206">
        <w:rPr>
          <w:rFonts w:cstheme="minorHAnsi"/>
          <w:b/>
          <w:color w:val="000000" w:themeColor="text1"/>
        </w:rPr>
        <w:br/>
        <w:t>o podwykonawstwo lub jej zmiany</w:t>
      </w:r>
      <w:r w:rsidRPr="003B5206">
        <w:rPr>
          <w:rFonts w:cstheme="minorHAnsi"/>
          <w:color w:val="000000" w:themeColor="text1"/>
        </w:rPr>
        <w:t xml:space="preserve"> – w wysokości 0,1 % wartości umownego wynagrodzenia maksymalnego </w:t>
      </w:r>
      <w:r w:rsidRPr="003B5206">
        <w:rPr>
          <w:rFonts w:cstheme="minorHAnsi"/>
        </w:rPr>
        <w:t xml:space="preserve">określonego w § 2 ust. 1 niniejszej umowy (kara będzie </w:t>
      </w:r>
      <w:r w:rsidRPr="003B5206">
        <w:rPr>
          <w:rFonts w:cstheme="minorHAnsi"/>
          <w:color w:val="000000" w:themeColor="text1"/>
        </w:rPr>
        <w:t xml:space="preserve">nakładana za każdy stwierdzony przypadek nieprzedłożenia poświadczonej za zgodność z oryginałem kopii umowy o podwykonawstwo lub jej zmiany) </w:t>
      </w:r>
    </w:p>
    <w:p w:rsidR="009752F0" w:rsidRPr="003B5206" w:rsidRDefault="009752F0" w:rsidP="009752F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z tytułu braku zmiany umowy o podwykonawstwo, do której Zamawiający zgłosił pisemny sprzeciw w zakresie terminu zapłaty</w:t>
      </w:r>
      <w:r w:rsidRPr="003B5206">
        <w:rPr>
          <w:rFonts w:cstheme="minorHAnsi"/>
          <w:color w:val="000000" w:themeColor="text1"/>
        </w:rPr>
        <w:t xml:space="preserve"> – w wysokości 0,1% wartości wynagrodzenia brutto określonego w umowie o podwykonawstwo (kara będzie nakładana za stwierdzony każdy przypadek braku zmiany umowy o podwykonawstwo, do której Zamawiający zgłosił pisemny sprzeciw w zakresie terminu zapłaty), </w:t>
      </w:r>
    </w:p>
    <w:p w:rsidR="009752F0" w:rsidRPr="003B5206" w:rsidRDefault="009752F0" w:rsidP="009752F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za zwłokę w wykonaniu przedmiotu umowy</w:t>
      </w:r>
      <w:r w:rsidRPr="003B5206">
        <w:rPr>
          <w:rFonts w:cstheme="minorHAnsi"/>
          <w:color w:val="000000" w:themeColor="text1"/>
        </w:rPr>
        <w:t xml:space="preserve"> - w wysokości 0,3% wartości umownego wynagrodzenia maksymalnego brutto określonego </w:t>
      </w:r>
      <w:r w:rsidRPr="003B5206">
        <w:rPr>
          <w:rFonts w:cstheme="minorHAnsi"/>
        </w:rPr>
        <w:t xml:space="preserve">w § 2 ust. 1 niniejszej umowy </w:t>
      </w:r>
      <w:r w:rsidRPr="003B5206">
        <w:rPr>
          <w:rFonts w:cstheme="minorHAnsi"/>
          <w:color w:val="000000" w:themeColor="text1"/>
        </w:rPr>
        <w:t>za każdy dzień zwłoki w stosunku do umownego terminu wykonania,</w:t>
      </w:r>
    </w:p>
    <w:p w:rsidR="009752F0" w:rsidRPr="003B5206" w:rsidRDefault="009752F0" w:rsidP="009752F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b/>
          <w:color w:val="000000" w:themeColor="text1"/>
        </w:rPr>
        <w:t>w razie odstąpienia przez Zamawiającego od umowy z przyczyn leżących po stronie Wykonawcy lub odstąpienia od umowy przez Wykonawcę</w:t>
      </w:r>
      <w:r w:rsidRPr="003B5206">
        <w:rPr>
          <w:rFonts w:cstheme="minorHAnsi"/>
          <w:color w:val="000000" w:themeColor="text1"/>
        </w:rPr>
        <w:t xml:space="preserve">, jednakże z przyczyn nieleżących po stronie Zamawiającego – jednorazowo w wysokości 10% wartości umownego wynagrodzenia maksymalnego brutto </w:t>
      </w:r>
      <w:r w:rsidRPr="003B5206">
        <w:rPr>
          <w:rFonts w:cstheme="minorHAnsi"/>
        </w:rPr>
        <w:t xml:space="preserve">określonego w § 2 ust. 1 niniejszej </w:t>
      </w:r>
      <w:r w:rsidRPr="003B5206">
        <w:rPr>
          <w:rFonts w:cstheme="minorHAnsi"/>
          <w:color w:val="000000" w:themeColor="text1"/>
        </w:rPr>
        <w:t>umowy,</w:t>
      </w:r>
    </w:p>
    <w:p w:rsidR="009752F0" w:rsidRPr="003B5206" w:rsidRDefault="009752F0" w:rsidP="009752F0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Zamawiający zapłaci Wykonawcy karę umowną, za odstąpienie od przedmiotu umowy z przyczyn zależnych od Zamawiającego, w wysokości 10% wartości umownego wynagrodzenia </w:t>
      </w:r>
      <w:r w:rsidRPr="003B5206">
        <w:rPr>
          <w:rFonts w:cstheme="minorHAnsi"/>
          <w:color w:val="000000" w:themeColor="text1"/>
        </w:rPr>
        <w:lastRenderedPageBreak/>
        <w:t xml:space="preserve">maksymalnego brutto określonego </w:t>
      </w:r>
      <w:r w:rsidRPr="003B5206">
        <w:rPr>
          <w:rFonts w:cstheme="minorHAnsi"/>
        </w:rPr>
        <w:t xml:space="preserve">w § 2 ust. 1 niniejszej </w:t>
      </w:r>
      <w:r w:rsidRPr="003B5206">
        <w:rPr>
          <w:rFonts w:cstheme="minorHAnsi"/>
          <w:color w:val="000000" w:themeColor="text1"/>
        </w:rPr>
        <w:t xml:space="preserve">umowy, z wyjątkiem sytuacji, gdy wystąpią okoliczności, o których mowa w art. 145 ustawy - Prawo zamówień publicznych. </w:t>
      </w:r>
    </w:p>
    <w:p w:rsidR="009752F0" w:rsidRPr="003B5206" w:rsidRDefault="009752F0" w:rsidP="009752F0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Wykonawca oświadcza, że wyraża zgodę na potrącenie naliczonych kar umownych z wynagrodzenia za wykonanie przedmiotu umowy. </w:t>
      </w:r>
    </w:p>
    <w:p w:rsidR="009752F0" w:rsidRPr="003B5206" w:rsidRDefault="009752F0" w:rsidP="009752F0">
      <w:pPr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Strony zastrzegają sobie prawo dochodzenia odszkodowania przewyższającego wartość kar umownych na zasadach ogólnych Kodeksu cywilnego.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11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 w:rsidRPr="003B5206">
        <w:rPr>
          <w:rFonts w:cstheme="minorHAnsi"/>
          <w:b/>
          <w:bCs/>
          <w:color w:val="000000" w:themeColor="text1"/>
        </w:rPr>
        <w:t>Odstąpienie od umowy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Zamawiającemu przysługuje prawo odstąpienia od umowy jeżeli Wykonawca wykonuje dostawy wadliwie i niezgodnie z umową lub pisemnymi zastrzeżeniami Zamawiającego, w szczególności jeżeli Wykonawca narusza postanowienia § 4 umowy.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FF0000"/>
        </w:rPr>
      </w:pPr>
      <w:r w:rsidRPr="003B5206">
        <w:rPr>
          <w:rFonts w:cstheme="minorHAnsi"/>
        </w:rPr>
        <w:t>Zamawiającemu przysługuje prawo odstąpienia od umowy, jeżeli Wykonawca nie przedłuży ważności ubezpieczenia od odpowiedzialności cywilnej, o którym mowa w § 10</w:t>
      </w:r>
      <w:r w:rsidRPr="003B5206">
        <w:rPr>
          <w:rFonts w:cstheme="minorHAnsi"/>
          <w:color w:val="FF0000"/>
        </w:rPr>
        <w:t>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Oświadczenie o odstąpieniu wymaga dla swej skuteczności formy pisemnej.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 razie odstąpienia od umowy, Wykonawca przy udziale Zamawiającego sporządzi protokół inwentaryzacji dostaw w toku, w terminie do 3 dni roboczych od dnia odstąpienia od umowy. 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przypadku nieprzystąpienia przez Wykonawcę do czynności związanych z opracowaniem protokołu inwentaryzacji Zamawiający jest uprawniony do sporządzenia dokumentu jednostronnie.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Wykonawcy zostanie zapłacone wynagrodzenie za dostawy prawidłowo zrealizowane do dnia odstąpienia, których zakres zostanie określony w protokole.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Ponadto Zamawiający może odstąpić od umowy:</w:t>
      </w:r>
    </w:p>
    <w:p w:rsidR="009752F0" w:rsidRPr="003B5206" w:rsidRDefault="009752F0" w:rsidP="009752F0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9752F0" w:rsidRPr="003B5206" w:rsidRDefault="009752F0" w:rsidP="009752F0">
      <w:pPr>
        <w:pStyle w:val="Akapitzlist"/>
        <w:numPr>
          <w:ilvl w:val="3"/>
          <w:numId w:val="13"/>
        </w:numPr>
        <w:tabs>
          <w:tab w:val="num" w:pos="2552"/>
        </w:tabs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jeżeli zachodzi co najmniej jedna z następujących okoliczności:</w:t>
      </w:r>
    </w:p>
    <w:p w:rsidR="009752F0" w:rsidRPr="003B5206" w:rsidRDefault="009752F0" w:rsidP="009752F0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dokonano zmiany umowy z naruszeniem art. 454 i art. 455 ustawy </w:t>
      </w:r>
      <w:proofErr w:type="spellStart"/>
      <w:r w:rsidRPr="003B5206">
        <w:rPr>
          <w:rFonts w:cstheme="minorHAnsi"/>
          <w:color w:val="000000" w:themeColor="text1"/>
        </w:rPr>
        <w:t>Pzp</w:t>
      </w:r>
      <w:proofErr w:type="spellEnd"/>
      <w:r w:rsidRPr="003B5206">
        <w:rPr>
          <w:rFonts w:cstheme="minorHAnsi"/>
          <w:color w:val="000000" w:themeColor="text1"/>
        </w:rPr>
        <w:t>,</w:t>
      </w:r>
    </w:p>
    <w:p w:rsidR="009752F0" w:rsidRPr="003B5206" w:rsidRDefault="009752F0" w:rsidP="009752F0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wykonawca w chwili zawarcia umowy podlegał wykluczeniu na podstawie art. 108 ustawy </w:t>
      </w:r>
      <w:proofErr w:type="spellStart"/>
      <w:r w:rsidRPr="003B5206">
        <w:rPr>
          <w:rFonts w:cstheme="minorHAnsi"/>
          <w:color w:val="000000" w:themeColor="text1"/>
        </w:rPr>
        <w:t>Pzp</w:t>
      </w:r>
      <w:proofErr w:type="spellEnd"/>
      <w:r w:rsidRPr="003B5206">
        <w:rPr>
          <w:rFonts w:cstheme="minorHAnsi"/>
          <w:color w:val="000000" w:themeColor="text1"/>
        </w:rPr>
        <w:t>,</w:t>
      </w:r>
    </w:p>
    <w:p w:rsidR="009752F0" w:rsidRPr="003B5206" w:rsidRDefault="009752F0" w:rsidP="009752F0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9752F0" w:rsidRPr="003B5206" w:rsidRDefault="009752F0" w:rsidP="009752F0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 przypadku, o którym mowa w ust. 9 </w:t>
      </w:r>
      <w:proofErr w:type="spellStart"/>
      <w:r w:rsidRPr="003B5206">
        <w:rPr>
          <w:rFonts w:cstheme="minorHAnsi"/>
          <w:color w:val="000000" w:themeColor="text1"/>
        </w:rPr>
        <w:t>pkt</w:t>
      </w:r>
      <w:proofErr w:type="spellEnd"/>
      <w:r w:rsidRPr="003B5206">
        <w:rPr>
          <w:rFonts w:cstheme="minorHAnsi"/>
          <w:color w:val="000000" w:themeColor="text1"/>
        </w:rPr>
        <w:t xml:space="preserve"> 2 lit. a, Zamawiający odstępuje od umowy w części, której zmiana dotyczy.</w:t>
      </w:r>
    </w:p>
    <w:p w:rsidR="009752F0" w:rsidRPr="00BE1381" w:rsidRDefault="009752F0" w:rsidP="00BE1381">
      <w:pPr>
        <w:pStyle w:val="Akapitzlist"/>
        <w:numPr>
          <w:ilvl w:val="0"/>
          <w:numId w:val="18"/>
        </w:numPr>
        <w:spacing w:after="0" w:line="276" w:lineRule="auto"/>
        <w:ind w:left="142" w:hanging="426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W przypadkach, o których mowa w ust. 9, Wykonawca może żądać wyłącznie wynagrodzenia należnego z tytułu wykonania części umowy.</w:t>
      </w:r>
    </w:p>
    <w:p w:rsidR="009752F0" w:rsidRPr="003B5206" w:rsidRDefault="009752F0" w:rsidP="009752F0">
      <w:pPr>
        <w:spacing w:after="0" w:line="276" w:lineRule="auto"/>
        <w:ind w:left="142" w:hanging="426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§ 12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cstheme="minorHAnsi"/>
          <w:color w:val="000000" w:themeColor="text1"/>
        </w:rPr>
      </w:pPr>
      <w:r w:rsidRPr="003B5206">
        <w:rPr>
          <w:rFonts w:cstheme="minorHAnsi"/>
          <w:b/>
          <w:bCs/>
          <w:color w:val="000000" w:themeColor="text1"/>
        </w:rPr>
        <w:t>Zmiany umowy</w:t>
      </w:r>
    </w:p>
    <w:p w:rsidR="009752F0" w:rsidRPr="003B5206" w:rsidRDefault="009752F0" w:rsidP="009752F0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5206">
        <w:rPr>
          <w:rFonts w:asciiTheme="minorHAnsi" w:hAnsiTheme="minorHAnsi" w:cstheme="minorHAnsi"/>
          <w:sz w:val="22"/>
          <w:szCs w:val="22"/>
          <w:lang w:eastAsia="pl-PL"/>
        </w:rPr>
        <w:t xml:space="preserve">Zmiana postanowień umowy w stosunku do treści złożonej oferty na podstawie której, dokonano wyboru </w:t>
      </w:r>
      <w:r w:rsidRPr="003B5206">
        <w:rPr>
          <w:rFonts w:asciiTheme="minorHAnsi" w:hAnsiTheme="minorHAnsi" w:cstheme="minorHAnsi"/>
          <w:color w:val="auto"/>
          <w:sz w:val="22"/>
          <w:szCs w:val="22"/>
        </w:rPr>
        <w:t xml:space="preserve">Wszelkie zmiany i uzupełnienia niniejszej umowy mogą być dokonywane jedynie w formie pisemnej w postaci aneksu do umowy podpisanego przez obydwie strony, pod rygorem nieważności. </w:t>
      </w:r>
    </w:p>
    <w:p w:rsidR="009752F0" w:rsidRPr="003B5206" w:rsidRDefault="009752F0" w:rsidP="009752F0">
      <w:pPr>
        <w:pStyle w:val="Default"/>
        <w:numPr>
          <w:ilvl w:val="0"/>
          <w:numId w:val="20"/>
        </w:numPr>
        <w:tabs>
          <w:tab w:val="left" w:pos="0"/>
          <w:tab w:val="num" w:pos="284"/>
        </w:tabs>
        <w:ind w:left="142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B5206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9752F0" w:rsidRPr="003B5206" w:rsidRDefault="009752F0" w:rsidP="009752F0">
      <w:pPr>
        <w:numPr>
          <w:ilvl w:val="0"/>
          <w:numId w:val="21"/>
        </w:numPr>
        <w:tabs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cstheme="minorHAnsi"/>
        </w:rPr>
      </w:pPr>
      <w:r w:rsidRPr="003B5206">
        <w:rPr>
          <w:rFonts w:cstheme="minorHAnsi"/>
        </w:rPr>
        <w:t>zmiana terminu realizacji przedmiotu umowy o:</w:t>
      </w:r>
    </w:p>
    <w:p w:rsidR="009752F0" w:rsidRPr="003B5206" w:rsidRDefault="009752F0" w:rsidP="009752F0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cstheme="minorHAnsi"/>
        </w:rPr>
      </w:pPr>
      <w:r w:rsidRPr="003B5206">
        <w:rPr>
          <w:rFonts w:cstheme="minorHAnsi"/>
        </w:rPr>
        <w:t>zmiany będące następstwem działania organów administracji,</w:t>
      </w:r>
    </w:p>
    <w:p w:rsidR="009752F0" w:rsidRPr="003B5206" w:rsidRDefault="009752F0" w:rsidP="009752F0">
      <w:pPr>
        <w:numPr>
          <w:ilvl w:val="0"/>
          <w:numId w:val="22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cstheme="minorHAnsi"/>
        </w:rPr>
      </w:pPr>
      <w:r w:rsidRPr="003B5206">
        <w:rPr>
          <w:rFonts w:cstheme="minorHAnsi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9752F0" w:rsidRPr="003B5206" w:rsidRDefault="009752F0" w:rsidP="009752F0">
      <w:pPr>
        <w:numPr>
          <w:ilvl w:val="0"/>
          <w:numId w:val="22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 przypadku działania siły wyższej, pod pojęciem której rozumie się wszystkie zdarzenia zewnętrzne niemożliwe do przewidzenia i niemożliwe do zapobieżenia przez stronę lub strony umowy, a zaistniałe po zawarciu umowy, w szczególności takie jak: 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wojny, działania wojenne, inwazje, 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terroryzm, rewolucje, powstania, wojny domowe, 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rozruchy, z wyjątkiem tych, które są ograniczone wyłącznie do pracowników Wykonawcy lub jego podwykonawców lub Zamawiającego, 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zanieczyszczenie i inne podobnie niebezpieczne skutki spowodowane przez substancje toksyczne, z wyjątkiem tych, które mogą być przypisane użyciu przez Wykonawcę takich substancji, 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działania sił przyrody, w tym huragany , powodzie, opady deszczu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pandemie, epidemie,</w:t>
      </w:r>
    </w:p>
    <w:p w:rsidR="009752F0" w:rsidRPr="003B5206" w:rsidRDefault="009752F0" w:rsidP="009752F0">
      <w:pPr>
        <w:numPr>
          <w:ilvl w:val="1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>ogólnokrajowe bądź regionalne spory w przemyśle lub też spory, które są częścią ogólnonarodowej lub regionalnej kampanii, a którym strona umowy nie mogła zapobiec,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        Zamawiający dopuszcza zmianę sposobu wykonania umowy jednakże tylko w takim zakresie, </w:t>
      </w:r>
      <w:r w:rsidRPr="003B5206">
        <w:rPr>
          <w:rFonts w:cstheme="minorHAnsi"/>
          <w:color w:val="000000" w:themeColor="text1"/>
        </w:rPr>
        <w:br/>
        <w:t xml:space="preserve">  aby po ustaniu działania siły wyższej, Wykonawca mógł wykonać przedmiot umowy w sposób   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        prawidłowy oraz jeżeli w wyniku działania siły wyższej wystąpi opóźnienie, dopuszcza zmianę     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cstheme="minorHAnsi"/>
          <w:color w:val="000000" w:themeColor="text1"/>
        </w:rPr>
      </w:pPr>
      <w:r w:rsidRPr="003B5206">
        <w:rPr>
          <w:rFonts w:cstheme="minorHAnsi"/>
          <w:color w:val="000000" w:themeColor="text1"/>
        </w:rPr>
        <w:t xml:space="preserve">        terminu wykonania przedmiotu umowy określonego </w:t>
      </w:r>
      <w:r w:rsidRPr="003B5206">
        <w:rPr>
          <w:rFonts w:cstheme="minorHAnsi"/>
        </w:rPr>
        <w:t xml:space="preserve">w § 3 ust. 1 niniejszej </w:t>
      </w:r>
      <w:r w:rsidRPr="003B5206">
        <w:rPr>
          <w:rFonts w:cstheme="minorHAnsi"/>
          <w:color w:val="000000" w:themeColor="text1"/>
        </w:rPr>
        <w:t xml:space="preserve">umowy poprzez   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cstheme="minorHAnsi"/>
          <w:color w:val="FF0000"/>
        </w:rPr>
      </w:pPr>
      <w:r w:rsidRPr="003B5206">
        <w:rPr>
          <w:rFonts w:cstheme="minorHAnsi"/>
          <w:color w:val="000000" w:themeColor="text1"/>
        </w:rPr>
        <w:t xml:space="preserve">        przedłużenie o okres takiego opóźnienia. </w:t>
      </w:r>
    </w:p>
    <w:p w:rsidR="009752F0" w:rsidRPr="003B5206" w:rsidRDefault="009752F0" w:rsidP="009752F0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cstheme="minorHAnsi"/>
        </w:rPr>
      </w:pPr>
      <w:r w:rsidRPr="003B5206">
        <w:rPr>
          <w:rFonts w:cstheme="minorHAnsi"/>
        </w:rPr>
        <w:t>zmiany osobowe:</w:t>
      </w:r>
    </w:p>
    <w:p w:rsidR="009752F0" w:rsidRPr="003B5206" w:rsidRDefault="009752F0" w:rsidP="009752F0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cstheme="minorHAnsi"/>
        </w:rPr>
      </w:pPr>
      <w:r w:rsidRPr="003B5206">
        <w:rPr>
          <w:rFonts w:cstheme="minorHAnsi"/>
        </w:rPr>
        <w:t>zmiana podwykonawcy, przy pomocy którego Wykonawca wykonuje przedmiot umowy; zmiana jest możliwa tylko w przypadku, gdy nowy podwykonawca posiada tożsamą wiedzę i doświadczenie zawodowe, potencjał techniczny oraz osoby zdolne do wykonania zamówienia, a także jest w sytuacji ekonomicznej i finansowej nie gorszej niż dotychczasowy podwykonawca,</w:t>
      </w:r>
    </w:p>
    <w:p w:rsidR="00E125F7" w:rsidRPr="00BE1381" w:rsidRDefault="009752F0" w:rsidP="00E125F7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cstheme="minorHAnsi"/>
        </w:rPr>
      </w:pPr>
      <w:r w:rsidRPr="003B5206">
        <w:rPr>
          <w:rFonts w:cstheme="minorHAnsi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9752F0" w:rsidRPr="003B5206" w:rsidRDefault="009752F0" w:rsidP="009752F0">
      <w:pPr>
        <w:numPr>
          <w:ilvl w:val="0"/>
          <w:numId w:val="21"/>
        </w:numPr>
        <w:tabs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cstheme="minorHAnsi"/>
        </w:rPr>
      </w:pPr>
      <w:r w:rsidRPr="003B5206">
        <w:rPr>
          <w:rFonts w:cstheme="minorHAnsi"/>
        </w:rPr>
        <w:t>pozostałe zmiany:</w:t>
      </w:r>
    </w:p>
    <w:p w:rsidR="009752F0" w:rsidRPr="003B5206" w:rsidRDefault="009752F0" w:rsidP="009752F0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cstheme="minorHAnsi"/>
        </w:rPr>
      </w:pPr>
      <w:r w:rsidRPr="003B5206">
        <w:rPr>
          <w:rFonts w:cstheme="minorHAnsi"/>
        </w:rPr>
        <w:t xml:space="preserve">w przypadku nie wykorzystania całego wynagrodzenia, ustalonego w § 2 ust. 1 </w:t>
      </w:r>
      <w:proofErr w:type="spellStart"/>
      <w:r w:rsidRPr="003B5206">
        <w:rPr>
          <w:rFonts w:cstheme="minorHAnsi"/>
        </w:rPr>
        <w:t>pkt</w:t>
      </w:r>
      <w:proofErr w:type="spellEnd"/>
      <w:r w:rsidRPr="003B5206">
        <w:rPr>
          <w:rFonts w:cstheme="minorHAnsi"/>
        </w:rPr>
        <w:t xml:space="preserve"> 2 umowy w terminie jej trwania – termin zostanie przedłużony o czas potrzebny do wykorzystania całego zakresu umowy,</w:t>
      </w:r>
    </w:p>
    <w:p w:rsidR="009752F0" w:rsidRPr="003B5206" w:rsidRDefault="009752F0" w:rsidP="009752F0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cstheme="minorHAnsi"/>
        </w:rPr>
      </w:pPr>
      <w:r w:rsidRPr="003B5206">
        <w:rPr>
          <w:rFonts w:cstheme="minorHAnsi"/>
        </w:rPr>
        <w:lastRenderedPageBreak/>
        <w:t>przypadki losowe (kataklizmy lub inne czynniki zewnętrzne, zgony i niemożliwe do przewidzenia wydarzenia), które będą miału wpływ na treść zawartej umowy i termin realizacji,</w:t>
      </w:r>
    </w:p>
    <w:p w:rsidR="009752F0" w:rsidRPr="003B5206" w:rsidRDefault="00E125F7" w:rsidP="009752F0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9752F0" w:rsidRPr="003B5206">
        <w:rPr>
          <w:rFonts w:cstheme="minorHAnsi"/>
        </w:rPr>
        <w:t>zmiana sposobu rozliczania umowy lub dokonywania płatności na rzecz Wykonawcy,</w:t>
      </w:r>
    </w:p>
    <w:p w:rsidR="009752F0" w:rsidRPr="003B5206" w:rsidRDefault="009752F0" w:rsidP="009752F0">
      <w:pPr>
        <w:numPr>
          <w:ilvl w:val="1"/>
          <w:numId w:val="21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cstheme="minorHAnsi"/>
        </w:rPr>
      </w:pPr>
      <w:r w:rsidRPr="003B5206">
        <w:rPr>
          <w:rFonts w:cstheme="minorHAnsi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</w:t>
      </w:r>
      <w:r w:rsidR="00E04C70" w:rsidRPr="003B5206">
        <w:rPr>
          <w:rFonts w:cstheme="minorHAnsi"/>
        </w:rPr>
        <w:t>o w § 4 ust. 1 niniejszej umowy.</w:t>
      </w:r>
    </w:p>
    <w:p w:rsidR="00E04C70" w:rsidRPr="003B5206" w:rsidRDefault="00E04C70" w:rsidP="00E04C70">
      <w:pPr>
        <w:tabs>
          <w:tab w:val="left" w:pos="0"/>
          <w:tab w:val="left" w:pos="1080"/>
        </w:tabs>
        <w:suppressAutoHyphens/>
        <w:spacing w:after="0" w:line="240" w:lineRule="auto"/>
        <w:ind w:left="426"/>
        <w:jc w:val="both"/>
        <w:rPr>
          <w:rFonts w:cstheme="minorHAnsi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13</w:t>
      </w:r>
    </w:p>
    <w:p w:rsidR="009752F0" w:rsidRPr="003B5206" w:rsidRDefault="009752F0" w:rsidP="009752F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 w:themeColor="text1"/>
        </w:rPr>
      </w:pPr>
      <w:r w:rsidRPr="003B5206">
        <w:rPr>
          <w:rFonts w:cstheme="minorHAnsi"/>
          <w:b/>
          <w:bCs/>
          <w:color w:val="000000" w:themeColor="text1"/>
        </w:rPr>
        <w:t>Spory</w:t>
      </w:r>
    </w:p>
    <w:p w:rsidR="009752F0" w:rsidRPr="003B5206" w:rsidRDefault="009752F0" w:rsidP="009752F0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9752F0" w:rsidRPr="003B5206" w:rsidRDefault="009752F0" w:rsidP="009752F0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>W sprawach nieuregulowanych w niniejszej umowie będą miały zastosowania przepisy prawa, w szczególności Kodeksu Cywilnego, ustawy Prawo</w:t>
      </w:r>
      <w:r w:rsidR="00E125F7">
        <w:rPr>
          <w:rFonts w:eastAsia="Times New Roman" w:cstheme="minorHAnsi"/>
          <w:color w:val="000000"/>
          <w:lang w:eastAsia="pl-PL"/>
        </w:rPr>
        <w:t xml:space="preserve"> zamówień publicznych i ustawy P</w:t>
      </w:r>
      <w:r w:rsidRPr="003B5206">
        <w:rPr>
          <w:rFonts w:eastAsia="Times New Roman" w:cstheme="minorHAnsi"/>
          <w:color w:val="000000"/>
          <w:lang w:eastAsia="pl-PL"/>
        </w:rPr>
        <w:t>rawo budowlane.</w:t>
      </w:r>
    </w:p>
    <w:p w:rsidR="009752F0" w:rsidRPr="003B5206" w:rsidRDefault="009752F0" w:rsidP="009752F0">
      <w:pPr>
        <w:numPr>
          <w:ilvl w:val="0"/>
          <w:numId w:val="27"/>
        </w:numPr>
        <w:spacing w:after="0" w:line="276" w:lineRule="auto"/>
        <w:ind w:left="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3B5206">
        <w:rPr>
          <w:rFonts w:cstheme="minorHAnsi"/>
          <w:color w:val="000000" w:themeColor="text1"/>
        </w:rPr>
        <w:t xml:space="preserve">W razie powstania sporu na tle wykonania niniejszej umowy, strony zobowiązane są przede wszystkim do wyczerpania drogi wzajemnego porozumienia. </w:t>
      </w:r>
    </w:p>
    <w:p w:rsidR="009752F0" w:rsidRPr="003B5206" w:rsidRDefault="009752F0" w:rsidP="009752F0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center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§ 14</w:t>
      </w:r>
    </w:p>
    <w:p w:rsidR="009752F0" w:rsidRPr="003B5206" w:rsidRDefault="009752F0" w:rsidP="009752F0">
      <w:pPr>
        <w:widowControl w:val="0"/>
        <w:suppressAutoHyphens/>
        <w:spacing w:after="0" w:line="276" w:lineRule="auto"/>
        <w:jc w:val="center"/>
        <w:rPr>
          <w:rFonts w:eastAsia="SimSun" w:cstheme="minorHAnsi"/>
          <w:color w:val="000000" w:themeColor="text1"/>
          <w:kern w:val="2"/>
          <w:lang w:eastAsia="hi-IN" w:bidi="hi-IN"/>
        </w:rPr>
      </w:pPr>
      <w:r w:rsidRPr="003B5206">
        <w:rPr>
          <w:rFonts w:eastAsia="SimSun" w:cstheme="minorHAnsi"/>
          <w:b/>
          <w:color w:val="000000" w:themeColor="text1"/>
          <w:kern w:val="2"/>
          <w:lang w:eastAsia="hi-IN" w:bidi="hi-IN"/>
        </w:rPr>
        <w:t>Postanowienia końcowe</w:t>
      </w:r>
    </w:p>
    <w:p w:rsidR="009752F0" w:rsidRPr="003B5206" w:rsidRDefault="009752F0" w:rsidP="009752F0">
      <w:pPr>
        <w:pStyle w:val="Akapitzlist"/>
        <w:numPr>
          <w:ilvl w:val="1"/>
          <w:numId w:val="27"/>
        </w:numPr>
        <w:tabs>
          <w:tab w:val="num" w:pos="0"/>
        </w:tabs>
        <w:spacing w:after="0" w:line="276" w:lineRule="auto"/>
        <w:ind w:left="0" w:hanging="284"/>
        <w:jc w:val="both"/>
        <w:rPr>
          <w:rFonts w:eastAsia="Times New Roman" w:cstheme="minorHAnsi"/>
          <w:lang w:eastAsia="pl-PL"/>
        </w:rPr>
      </w:pPr>
      <w:r w:rsidRPr="003B5206">
        <w:rPr>
          <w:rFonts w:eastAsia="Times New Roman" w:cstheme="minorHAnsi"/>
          <w:color w:val="000000"/>
          <w:lang w:eastAsia="pl-PL"/>
        </w:rPr>
        <w:t xml:space="preserve">Umowę sporządzono w trzech jednobrzmiących egzemplarzach, po jednym dla wykonawcy oraz  </w:t>
      </w:r>
      <w:r w:rsidRPr="003B5206">
        <w:rPr>
          <w:rFonts w:eastAsia="Times New Roman" w:cstheme="minorHAnsi"/>
          <w:color w:val="000000"/>
          <w:lang w:eastAsia="pl-PL"/>
        </w:rPr>
        <w:br/>
        <w:t xml:space="preserve">2 egzemplarze dla zamawiającego. </w:t>
      </w: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9752F0" w:rsidRPr="003B5206" w:rsidRDefault="009752F0" w:rsidP="009752F0">
      <w:pPr>
        <w:spacing w:after="200" w:line="276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3B5206">
        <w:rPr>
          <w:rFonts w:eastAsia="Times New Roman" w:cstheme="minorHAnsi"/>
          <w:b/>
          <w:bCs/>
          <w:iCs/>
          <w:color w:val="000000"/>
          <w:u w:val="single"/>
          <w:lang w:eastAsia="pl-PL"/>
        </w:rPr>
        <w:t>ZAMAWIAJĄCY:</w:t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>                         </w:t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</w:r>
      <w:r w:rsidRPr="003B5206">
        <w:rPr>
          <w:rFonts w:eastAsia="Times New Roman" w:cstheme="minorHAnsi"/>
          <w:b/>
          <w:bCs/>
          <w:iCs/>
          <w:color w:val="000000"/>
          <w:lang w:eastAsia="pl-PL"/>
        </w:rPr>
        <w:tab/>
        <w:t> </w:t>
      </w:r>
      <w:r w:rsidRPr="003B5206">
        <w:rPr>
          <w:rFonts w:eastAsia="Times New Roman" w:cstheme="minorHAnsi"/>
          <w:b/>
          <w:bCs/>
          <w:iCs/>
          <w:color w:val="000000"/>
          <w:u w:val="single"/>
          <w:lang w:eastAsia="pl-PL"/>
        </w:rPr>
        <w:t>WYKONAWCA:</w:t>
      </w:r>
    </w:p>
    <w:p w:rsidR="009752F0" w:rsidRPr="003B5206" w:rsidRDefault="009752F0" w:rsidP="009752F0">
      <w:pPr>
        <w:rPr>
          <w:rFonts w:cstheme="minorHAnsi"/>
        </w:rPr>
      </w:pPr>
      <w:r w:rsidRPr="003B5206">
        <w:rPr>
          <w:rFonts w:eastAsia="Times New Roman" w:cstheme="minorHAnsi"/>
          <w:lang w:eastAsia="pl-PL"/>
        </w:rPr>
        <w:br/>
      </w:r>
      <w:r w:rsidRPr="003B5206">
        <w:rPr>
          <w:rFonts w:eastAsia="Times New Roman" w:cstheme="minorHAnsi"/>
          <w:lang w:eastAsia="pl-PL"/>
        </w:rPr>
        <w:br/>
      </w:r>
    </w:p>
    <w:p w:rsidR="00F3374D" w:rsidRPr="003B5206" w:rsidRDefault="00F3374D">
      <w:pPr>
        <w:rPr>
          <w:rFonts w:cstheme="minorHAnsi"/>
        </w:rPr>
      </w:pPr>
    </w:p>
    <w:p w:rsidR="003B5206" w:rsidRPr="003B5206" w:rsidRDefault="003B5206">
      <w:pPr>
        <w:rPr>
          <w:rFonts w:cstheme="minorHAnsi"/>
        </w:rPr>
      </w:pPr>
    </w:p>
    <w:sectPr w:rsidR="003B5206" w:rsidRPr="003B5206" w:rsidSect="00F3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1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3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2F0"/>
    <w:rsid w:val="0001089D"/>
    <w:rsid w:val="001D7227"/>
    <w:rsid w:val="0025529E"/>
    <w:rsid w:val="00394328"/>
    <w:rsid w:val="003B5206"/>
    <w:rsid w:val="00524FEF"/>
    <w:rsid w:val="005B170C"/>
    <w:rsid w:val="00704467"/>
    <w:rsid w:val="007B7FB2"/>
    <w:rsid w:val="00854A28"/>
    <w:rsid w:val="00926E3A"/>
    <w:rsid w:val="009752F0"/>
    <w:rsid w:val="00A51A16"/>
    <w:rsid w:val="00AD4879"/>
    <w:rsid w:val="00BE1381"/>
    <w:rsid w:val="00BF2C8B"/>
    <w:rsid w:val="00C27697"/>
    <w:rsid w:val="00C820F3"/>
    <w:rsid w:val="00D75691"/>
    <w:rsid w:val="00DF3CBB"/>
    <w:rsid w:val="00E04C70"/>
    <w:rsid w:val="00E05537"/>
    <w:rsid w:val="00E125F7"/>
    <w:rsid w:val="00E34212"/>
    <w:rsid w:val="00F3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0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9752F0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9752F0"/>
    <w:pPr>
      <w:ind w:left="720"/>
      <w:contextualSpacing/>
    </w:pPr>
  </w:style>
  <w:style w:type="paragraph" w:customStyle="1" w:styleId="Default">
    <w:name w:val="Default"/>
    <w:qFormat/>
    <w:rsid w:val="009752F0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2A3A-AC0F-42C9-9BEF-B6A22348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4534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2023-12-04T09:30:00Z</dcterms:created>
  <dcterms:modified xsi:type="dcterms:W3CDTF">2024-12-05T06:44:00Z</dcterms:modified>
</cp:coreProperties>
</file>