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CD" w:rsidRPr="00306EDA" w:rsidRDefault="00651ECD" w:rsidP="00651ECD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3</w:t>
      </w:r>
    </w:p>
    <w:p w:rsidR="00651ECD" w:rsidRPr="00306EDA" w:rsidRDefault="00651ECD" w:rsidP="00651EC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51ECD" w:rsidRPr="00306EDA" w:rsidRDefault="00651ECD" w:rsidP="00651ECD">
      <w:pPr>
        <w:ind w:left="4956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>Zamawiający:</w:t>
      </w:r>
    </w:p>
    <w:p w:rsidR="00651ECD" w:rsidRPr="00306EDA" w:rsidRDefault="00651ECD" w:rsidP="00651ECD">
      <w:pPr>
        <w:ind w:left="4956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41. Baza Lotnictwa Szkolnego </w:t>
      </w:r>
    </w:p>
    <w:p w:rsidR="00651ECD" w:rsidRPr="00306EDA" w:rsidRDefault="00651ECD" w:rsidP="00651ECD">
      <w:pPr>
        <w:ind w:left="4956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>ul. Brygady Pościgowej 5</w:t>
      </w:r>
    </w:p>
    <w:p w:rsidR="00651ECD" w:rsidRPr="00306EDA" w:rsidRDefault="00651ECD" w:rsidP="00651ECD">
      <w:pPr>
        <w:ind w:left="4956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>08-521 Dęblin</w:t>
      </w:r>
    </w:p>
    <w:p w:rsidR="00651ECD" w:rsidRPr="00306EDA" w:rsidRDefault="00651ECD" w:rsidP="00651ECD">
      <w:pPr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Pr="00306EDA">
        <w:rPr>
          <w:rFonts w:ascii="Arial" w:eastAsia="Calibri" w:hAnsi="Arial" w:cs="Arial"/>
          <w:bCs/>
          <w:i/>
          <w:sz w:val="22"/>
          <w:szCs w:val="22"/>
          <w:lang w:eastAsia="en-US"/>
        </w:rPr>
        <w:t>pełna nazwa/firma, adres)</w:t>
      </w:r>
    </w:p>
    <w:p w:rsidR="00651ECD" w:rsidRPr="00306EDA" w:rsidRDefault="00651ECD" w:rsidP="00651EC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51ECD" w:rsidRPr="00306EDA" w:rsidRDefault="00651ECD" w:rsidP="00651EC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651ECD" w:rsidRPr="00306EDA" w:rsidRDefault="00651ECD" w:rsidP="00651EC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</w:t>
      </w:r>
    </w:p>
    <w:p w:rsidR="00651ECD" w:rsidRPr="00306EDA" w:rsidRDefault="00651ECD" w:rsidP="00651EC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</w:t>
      </w:r>
    </w:p>
    <w:p w:rsidR="00651ECD" w:rsidRPr="00306EDA" w:rsidRDefault="00651ECD" w:rsidP="00651EC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</w:t>
      </w:r>
    </w:p>
    <w:p w:rsidR="00651ECD" w:rsidRPr="00306EDA" w:rsidRDefault="00651ECD" w:rsidP="00651ECD">
      <w:pPr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(pełna nazwa/firma, adres, w zależności od podmiotu: </w:t>
      </w:r>
    </w:p>
    <w:p w:rsidR="00651ECD" w:rsidRPr="00306EDA" w:rsidRDefault="00651ECD" w:rsidP="00651ECD">
      <w:pPr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i/>
          <w:sz w:val="22"/>
          <w:szCs w:val="22"/>
          <w:lang w:eastAsia="en-US"/>
        </w:rPr>
        <w:t>NIP/PESEL, KRS/</w:t>
      </w:r>
      <w:proofErr w:type="spellStart"/>
      <w:r w:rsidRPr="00306EDA">
        <w:rPr>
          <w:rFonts w:ascii="Arial" w:eastAsia="Calibri" w:hAnsi="Arial" w:cs="Arial"/>
          <w:bCs/>
          <w:i/>
          <w:sz w:val="22"/>
          <w:szCs w:val="22"/>
          <w:lang w:eastAsia="en-US"/>
        </w:rPr>
        <w:t>CEiDG</w:t>
      </w:r>
      <w:proofErr w:type="spellEnd"/>
      <w:r w:rsidRPr="00306EDA">
        <w:rPr>
          <w:rFonts w:ascii="Arial" w:eastAsia="Calibri" w:hAnsi="Arial" w:cs="Arial"/>
          <w:bCs/>
          <w:i/>
          <w:sz w:val="22"/>
          <w:szCs w:val="22"/>
          <w:lang w:eastAsia="en-US"/>
        </w:rPr>
        <w:t>)</w:t>
      </w:r>
    </w:p>
    <w:p w:rsidR="00651ECD" w:rsidRPr="00306EDA" w:rsidRDefault="00651ECD" w:rsidP="00651ECD">
      <w:pP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651ECD" w:rsidRPr="00306EDA" w:rsidRDefault="00651ECD" w:rsidP="00651ECD">
      <w:pPr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306EDA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reprezentowany przez:</w:t>
      </w:r>
    </w:p>
    <w:p w:rsidR="00651ECD" w:rsidRPr="00306EDA" w:rsidRDefault="00651ECD" w:rsidP="00651EC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</w:t>
      </w:r>
    </w:p>
    <w:p w:rsidR="00651ECD" w:rsidRPr="00306EDA" w:rsidRDefault="00651ECD" w:rsidP="00651EC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</w:t>
      </w:r>
    </w:p>
    <w:p w:rsidR="00651ECD" w:rsidRPr="00306EDA" w:rsidRDefault="00651ECD" w:rsidP="00651ECD">
      <w:pPr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Cs/>
          <w:i/>
          <w:sz w:val="22"/>
          <w:szCs w:val="22"/>
          <w:lang w:eastAsia="en-US"/>
        </w:rPr>
        <w:t>(imię, nazwisko, stanowisko/podstawa do reprezentacji)</w:t>
      </w:r>
    </w:p>
    <w:p w:rsidR="00651ECD" w:rsidRPr="00306EDA" w:rsidRDefault="00651ECD" w:rsidP="00651EC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51ECD" w:rsidRPr="00306EDA" w:rsidRDefault="00651ECD" w:rsidP="00651EC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51ECD" w:rsidRPr="00306EDA" w:rsidRDefault="00651ECD" w:rsidP="00651ECD">
      <w:pPr>
        <w:shd w:val="clear" w:color="auto" w:fill="D9D9D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</w:t>
      </w:r>
    </w:p>
    <w:p w:rsidR="00651ECD" w:rsidRPr="00306EDA" w:rsidRDefault="00651ECD" w:rsidP="00651EC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1ECD" w:rsidRPr="00306EDA" w:rsidRDefault="00651ECD" w:rsidP="00651EC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108 ust. 1 pkt. 5  ustawy z dnia 11 września 2019 r. </w:t>
      </w:r>
    </w:p>
    <w:p w:rsidR="00651ECD" w:rsidRPr="00306EDA" w:rsidRDefault="00651ECD" w:rsidP="00651EC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651ECD" w:rsidRPr="00306EDA" w:rsidRDefault="00651ECD" w:rsidP="00651EC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sz w:val="22"/>
          <w:szCs w:val="22"/>
          <w:lang w:eastAsia="en-US"/>
        </w:rPr>
        <w:t>dotyczące przynależności lub braku przynależności do tej samej grupy kapitałowej</w:t>
      </w:r>
    </w:p>
    <w:p w:rsidR="00651ECD" w:rsidRPr="00306EDA" w:rsidRDefault="00651ECD" w:rsidP="00651E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1ECD" w:rsidRPr="00A11C89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sz w:val="22"/>
          <w:szCs w:val="22"/>
          <w:lang w:eastAsia="en-US"/>
        </w:rPr>
        <w:t>W odpowiedzi na wezwanie Zamawiającego, występując jako Wykonawca w postępowaniu pn.</w:t>
      </w:r>
      <w:r w:rsidRPr="00306ED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D77DF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„Usługa w zakresie przeglądów konserwacyjnych, konserwacji, naprawy oraz naprawa awaryjnych instalacji Systemu Sygnalizacji Pożaru, oddymiania, oświetlenia ewakuacyjnego w budynkach administrowanych przez 41 Bazę 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Lotnictwa Szkolnego w Dęblinie. </w:t>
      </w:r>
      <w:r w:rsidRPr="008D77DF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SPRAWA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21/22/P </w:t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>niniejszym oświadczam, że:</w:t>
      </w: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EDA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Pr="00306EDA">
        <w:rPr>
          <w:rFonts w:ascii="Arial" w:eastAsia="Calibri" w:hAnsi="Arial" w:cs="Arial"/>
          <w:sz w:val="22"/>
          <w:szCs w:val="22"/>
        </w:rPr>
      </w:r>
      <w:r w:rsidRPr="00306EDA">
        <w:rPr>
          <w:rFonts w:ascii="Arial" w:eastAsia="Calibri" w:hAnsi="Arial" w:cs="Arial"/>
          <w:sz w:val="22"/>
          <w:szCs w:val="22"/>
        </w:rPr>
        <w:fldChar w:fldCharType="separate"/>
      </w:r>
      <w:r w:rsidRPr="00306EDA">
        <w:rPr>
          <w:rFonts w:ascii="Arial" w:eastAsia="Calibri" w:hAnsi="Arial" w:cs="Arial"/>
          <w:sz w:val="22"/>
          <w:szCs w:val="22"/>
        </w:rPr>
        <w:fldChar w:fldCharType="end"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06EDA">
        <w:rPr>
          <w:rFonts w:ascii="Arial" w:eastAsia="Calibri" w:hAnsi="Arial" w:cs="Arial"/>
          <w:b/>
          <w:sz w:val="22"/>
          <w:szCs w:val="22"/>
          <w:lang w:eastAsia="en-US"/>
        </w:rPr>
        <w:t>nie przynależę</w:t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 xml:space="preserve"> do tej samej grupy kapitałowej w rozumieniu ustawy z dnia 16 lutego 2007 r. o ochronie konkurencji i konsumentów, o której mowa w art. 108 ust. 1 pkt 5  ustawy Pzp z innymi Wykonawcami, którzy złożyli odrębne oferty/oferty częściowe w niniejszym postępowaniu o udzielenia Zamówienia. </w:t>
      </w: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EDA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Pr="00306EDA">
        <w:rPr>
          <w:rFonts w:ascii="Arial" w:eastAsia="Calibri" w:hAnsi="Arial" w:cs="Arial"/>
          <w:sz w:val="22"/>
          <w:szCs w:val="22"/>
        </w:rPr>
      </w:r>
      <w:r w:rsidRPr="00306EDA">
        <w:rPr>
          <w:rFonts w:ascii="Arial" w:eastAsia="Calibri" w:hAnsi="Arial" w:cs="Arial"/>
          <w:sz w:val="22"/>
          <w:szCs w:val="22"/>
        </w:rPr>
        <w:fldChar w:fldCharType="separate"/>
      </w:r>
      <w:r w:rsidRPr="00306EDA">
        <w:rPr>
          <w:rFonts w:ascii="Arial" w:eastAsia="Calibri" w:hAnsi="Arial" w:cs="Arial"/>
          <w:sz w:val="22"/>
          <w:szCs w:val="22"/>
        </w:rPr>
        <w:fldChar w:fldCharType="end"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06EDA">
        <w:rPr>
          <w:rFonts w:ascii="Arial" w:eastAsia="Calibri" w:hAnsi="Arial" w:cs="Arial"/>
          <w:b/>
          <w:sz w:val="22"/>
          <w:szCs w:val="22"/>
          <w:lang w:eastAsia="en-US"/>
        </w:rPr>
        <w:t>przynależę do tej samej grupy kapitałowej</w:t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 xml:space="preserve"> w rozumieniu ustawy z dnia 16 lutego 2007 r. o ochronie konkurencji i konsumentów, o której mowa w art. 108 ust. 1 pkt. 5  ustawy Pzp z następującymi Wykonawcami, którzy złożyli odrębne oferty/oferty częściowe w niniejszym postępowaniu, tj.:</w:t>
      </w: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</w:p>
    <w:p w:rsidR="00651ECD" w:rsidRPr="00306EDA" w:rsidRDefault="00651ECD" w:rsidP="00651ECD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</w:p>
    <w:p w:rsidR="00651ECD" w:rsidRPr="00306EDA" w:rsidRDefault="00651ECD" w:rsidP="00651ECD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51ECD" w:rsidRPr="00306EDA" w:rsidRDefault="00651ECD" w:rsidP="00651E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306EDA">
        <w:rPr>
          <w:rFonts w:ascii="Arial" w:hAnsi="Arial" w:cs="Arial"/>
          <w:sz w:val="22"/>
          <w:szCs w:val="22"/>
          <w:lang w:eastAsia="ar-SA"/>
        </w:rPr>
        <w:t xml:space="preserve">Zaznaczyć właściwe (jedno) pole znakiem </w:t>
      </w:r>
      <w:r w:rsidRPr="00306EDA"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06EDA">
        <w:rPr>
          <w:rFonts w:ascii="Arial" w:hAnsi="Arial" w:cs="Arial"/>
          <w:sz w:val="22"/>
          <w:szCs w:val="22"/>
          <w:shd w:val="clear" w:color="auto" w:fill="FFFFFF"/>
          <w:lang w:eastAsia="ar-SA"/>
        </w:rPr>
        <w:instrText xml:space="preserve"> FORMCHECKBOX </w:instrText>
      </w:r>
      <w:r w:rsidRPr="00306EDA">
        <w:rPr>
          <w:rFonts w:ascii="Arial" w:hAnsi="Arial" w:cs="Arial"/>
          <w:sz w:val="22"/>
          <w:szCs w:val="22"/>
          <w:shd w:val="clear" w:color="auto" w:fill="FFFFFF"/>
          <w:lang w:eastAsia="ar-SA"/>
        </w:rPr>
      </w:r>
      <w:r w:rsidRPr="00306EDA"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separate"/>
      </w:r>
      <w:r w:rsidRPr="00306EDA"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end"/>
      </w:r>
      <w:r w:rsidRPr="00306EDA">
        <w:rPr>
          <w:rFonts w:ascii="Arial" w:hAnsi="Arial" w:cs="Arial"/>
          <w:sz w:val="22"/>
          <w:szCs w:val="22"/>
          <w:lang w:eastAsia="ar-SA"/>
        </w:rPr>
        <w:t>.</w:t>
      </w: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306EDA">
        <w:rPr>
          <w:rFonts w:ascii="Arial" w:eastAsia="Calibri" w:hAnsi="Arial" w:cs="Arial"/>
          <w:sz w:val="22"/>
          <w:szCs w:val="22"/>
          <w:u w:val="single"/>
          <w:lang w:eastAsia="en-US"/>
        </w:rPr>
        <w:t>przedkłada dokumenty lub informacje potwierdzające przygotowanie oferty niezależnie od innego Wykonawcy należącego do tej samej grupy kapitałowej</w:t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51ECD" w:rsidRPr="00306EDA" w:rsidRDefault="00651ECD" w:rsidP="00651E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1ECD" w:rsidRPr="00306EDA" w:rsidRDefault="00651ECD" w:rsidP="00651E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1ECD" w:rsidRPr="00306EDA" w:rsidRDefault="00651ECD" w:rsidP="00651EC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CD" w:rsidRDefault="00651ECD" w:rsidP="00651E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169.9pt;margin-top:10.25pt;width:297.5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bXhgIAAAc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" stroked="f">
                <v:textbox>
                  <w:txbxContent>
                    <w:p w:rsidR="00651ECD" w:rsidRDefault="00651ECD" w:rsidP="00651E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651ECD" w:rsidRPr="00306EDA" w:rsidRDefault="00651ECD" w:rsidP="00651ECD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ab/>
      </w:r>
      <w:r w:rsidRPr="00306EDA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51ECD" w:rsidRPr="00306EDA" w:rsidRDefault="00651ECD" w:rsidP="00651E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6EDA">
        <w:rPr>
          <w:rFonts w:ascii="Arial" w:eastAsia="Calibri" w:hAnsi="Arial" w:cs="Arial"/>
          <w:b/>
          <w:sz w:val="22"/>
          <w:szCs w:val="22"/>
          <w:lang w:eastAsia="en-US"/>
        </w:rPr>
        <w:t>UWAGA!!!</w:t>
      </w:r>
    </w:p>
    <w:p w:rsidR="00651ECD" w:rsidRPr="00306EDA" w:rsidRDefault="00651ECD" w:rsidP="00651EC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306EDA">
        <w:rPr>
          <w:rFonts w:ascii="Arial" w:eastAsia="Calibri" w:hAnsi="Arial" w:cs="Arial"/>
          <w:bCs/>
          <w:sz w:val="22"/>
          <w:szCs w:val="22"/>
        </w:rPr>
        <w:t>niniejsze oświadczenie składa Wykonawca, którego oferta została najwyżej oceniona, w odpowiedzi na wezwanie Zamawiającego dokonane na podstawie art. 274 ust. 1 ustawy Pzp, w terminie nie krótszym niż 5 dni od dnia otrzymania wezwania.</w:t>
      </w:r>
    </w:p>
    <w:p w:rsidR="00651ECD" w:rsidRPr="00306EDA" w:rsidRDefault="00651ECD" w:rsidP="00651EC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306EDA">
        <w:rPr>
          <w:rFonts w:ascii="Arial" w:eastAsia="Calibri" w:hAnsi="Arial" w:cs="Arial"/>
          <w:bCs/>
          <w:sz w:val="22"/>
          <w:szCs w:val="22"/>
        </w:rPr>
        <w:t xml:space="preserve">oświadczenie należy złożyć na wystosowane przez Zamawiającego wezwanie – niniejszego oświadczenia </w:t>
      </w:r>
      <w:r w:rsidRPr="00306EDA">
        <w:rPr>
          <w:rFonts w:ascii="Arial" w:eastAsia="Calibri" w:hAnsi="Arial" w:cs="Arial"/>
          <w:bCs/>
          <w:sz w:val="22"/>
          <w:szCs w:val="22"/>
          <w:u w:val="single"/>
        </w:rPr>
        <w:t>nie należy składać wraz z ofertą lub samodzielnie uzupełniać bez wezwania Zamawiającego</w:t>
      </w:r>
      <w:r w:rsidRPr="00306EDA">
        <w:rPr>
          <w:rFonts w:ascii="Arial" w:eastAsia="Calibri" w:hAnsi="Arial" w:cs="Arial"/>
          <w:bCs/>
          <w:sz w:val="22"/>
          <w:szCs w:val="22"/>
        </w:rPr>
        <w:t>.</w:t>
      </w:r>
    </w:p>
    <w:p w:rsidR="00651ECD" w:rsidRPr="00306EDA" w:rsidRDefault="00651ECD" w:rsidP="00651EC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sz w:val="22"/>
          <w:szCs w:val="22"/>
          <w:u w:val="single"/>
        </w:rPr>
      </w:pPr>
      <w:r w:rsidRPr="00306EDA">
        <w:rPr>
          <w:rFonts w:ascii="Arial" w:eastAsia="Calibri" w:hAnsi="Arial" w:cs="Arial"/>
          <w:bCs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 w:rsidRPr="00306EDA">
        <w:rPr>
          <w:rFonts w:ascii="Arial" w:eastAsia="Calibri" w:hAnsi="Arial" w:cs="Arial"/>
          <w:bCs/>
          <w:sz w:val="22"/>
          <w:szCs w:val="22"/>
          <w:u w:val="single"/>
        </w:rPr>
        <w:t>składa odrębnie każdy partner konsorcjum/ wspólnik spółki cywilne</w:t>
      </w:r>
    </w:p>
    <w:p w:rsidR="00A62088" w:rsidRDefault="00651ECD">
      <w:bookmarkStart w:id="0" w:name="_GoBack"/>
      <w:bookmarkEnd w:id="0"/>
    </w:p>
    <w:sectPr w:rsidR="00A6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64"/>
    <w:multiLevelType w:val="hybridMultilevel"/>
    <w:tmpl w:val="D7D8F1A4"/>
    <w:styleLink w:val="Styl51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0B"/>
    <w:rsid w:val="00651ECD"/>
    <w:rsid w:val="006F4612"/>
    <w:rsid w:val="00AE590B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51EC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51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513">
    <w:name w:val="Styl513"/>
    <w:rsid w:val="00651E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51EC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51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513">
    <w:name w:val="Styl513"/>
    <w:rsid w:val="00651E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2022-05-10T11:08:00Z</dcterms:created>
  <dcterms:modified xsi:type="dcterms:W3CDTF">2022-05-10T11:08:00Z</dcterms:modified>
</cp:coreProperties>
</file>