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3A9B" w14:textId="77777777" w:rsidR="00265524" w:rsidRDefault="00265524">
      <w:pPr>
        <w:spacing w:after="120" w:line="276" w:lineRule="auto"/>
        <w:rPr>
          <w:rFonts w:ascii="Arial" w:eastAsia="Arial" w:hAnsi="Arial" w:cs="Arial"/>
          <w:b/>
          <w:sz w:val="20"/>
          <w:szCs w:val="20"/>
        </w:rPr>
      </w:pPr>
    </w:p>
    <w:p w14:paraId="265D3848" w14:textId="77777777" w:rsidR="00265524" w:rsidRDefault="00265524">
      <w:pPr>
        <w:pBdr>
          <w:top w:val="nil"/>
          <w:left w:val="nil"/>
          <w:bottom w:val="nil"/>
          <w:right w:val="nil"/>
          <w:between w:val="nil"/>
        </w:pBdr>
        <w:spacing w:after="120" w:line="276" w:lineRule="auto"/>
        <w:ind w:left="7080" w:hanging="2685"/>
        <w:rPr>
          <w:rFonts w:ascii="Arial" w:eastAsia="Arial" w:hAnsi="Arial" w:cs="Arial"/>
          <w:color w:val="000000"/>
          <w:sz w:val="20"/>
          <w:szCs w:val="20"/>
        </w:rPr>
      </w:pPr>
      <w:r>
        <w:rPr>
          <w:rFonts w:ascii="Arial" w:eastAsia="Arial" w:hAnsi="Arial" w:cs="Arial"/>
          <w:b/>
          <w:color w:val="000000"/>
          <w:sz w:val="20"/>
          <w:szCs w:val="20"/>
        </w:rPr>
        <w:t>Załącznik nr 2 do SWZ</w:t>
      </w:r>
    </w:p>
    <w:p w14:paraId="6144F22E" w14:textId="77777777" w:rsidR="00265524" w:rsidRDefault="00265524" w:rsidP="001877C3">
      <w:pPr>
        <w:pBdr>
          <w:top w:val="nil"/>
          <w:left w:val="nil"/>
          <w:bottom w:val="nil"/>
          <w:right w:val="nil"/>
          <w:between w:val="nil"/>
        </w:pBdr>
        <w:spacing w:after="120" w:line="276" w:lineRule="auto"/>
        <w:ind w:left="3969"/>
        <w:rPr>
          <w:rFonts w:ascii="Arial" w:eastAsia="Arial" w:hAnsi="Arial" w:cs="Arial"/>
          <w:b/>
          <w:color w:val="000000"/>
          <w:sz w:val="20"/>
          <w:szCs w:val="20"/>
        </w:rPr>
      </w:pPr>
      <w:r>
        <w:rPr>
          <w:rFonts w:ascii="Arial" w:eastAsia="Arial" w:hAnsi="Arial" w:cs="Arial"/>
          <w:b/>
          <w:color w:val="000000"/>
          <w:sz w:val="20"/>
          <w:szCs w:val="20"/>
        </w:rPr>
        <w:t>Zamawiający:</w:t>
      </w:r>
    </w:p>
    <w:p w14:paraId="2D0BA840" w14:textId="77777777" w:rsidR="00265524" w:rsidRDefault="00265524" w:rsidP="001877C3">
      <w:pPr>
        <w:pBdr>
          <w:top w:val="nil"/>
          <w:left w:val="nil"/>
          <w:bottom w:val="nil"/>
          <w:right w:val="nil"/>
          <w:between w:val="nil"/>
        </w:pBdr>
        <w:spacing w:after="120" w:line="276" w:lineRule="auto"/>
        <w:ind w:left="3969"/>
        <w:rPr>
          <w:rFonts w:ascii="Arial" w:eastAsia="Arial" w:hAnsi="Arial" w:cs="Arial"/>
          <w:b/>
          <w:color w:val="000000"/>
          <w:sz w:val="20"/>
          <w:szCs w:val="20"/>
        </w:rPr>
      </w:pPr>
      <w:r>
        <w:rPr>
          <w:rFonts w:ascii="Arial" w:eastAsia="Arial" w:hAnsi="Arial" w:cs="Arial"/>
          <w:b/>
          <w:color w:val="000000"/>
          <w:sz w:val="20"/>
          <w:szCs w:val="20"/>
        </w:rPr>
        <w:t xml:space="preserve">Siechnicka Inwestycyjna Spółka Komunalna sp. z o.o. </w:t>
      </w:r>
    </w:p>
    <w:p w14:paraId="33427B6A" w14:textId="77777777" w:rsidR="00265524" w:rsidRDefault="00265524" w:rsidP="001877C3">
      <w:pPr>
        <w:pBdr>
          <w:top w:val="nil"/>
          <w:left w:val="nil"/>
          <w:bottom w:val="nil"/>
          <w:right w:val="nil"/>
          <w:between w:val="nil"/>
        </w:pBdr>
        <w:spacing w:after="120" w:line="276" w:lineRule="auto"/>
        <w:ind w:left="3969"/>
        <w:rPr>
          <w:rFonts w:ascii="Arial" w:eastAsia="Arial" w:hAnsi="Arial" w:cs="Arial"/>
          <w:color w:val="000000"/>
          <w:sz w:val="20"/>
          <w:szCs w:val="20"/>
        </w:rPr>
      </w:pPr>
      <w:r>
        <w:rPr>
          <w:rFonts w:ascii="Arial" w:eastAsia="Arial" w:hAnsi="Arial" w:cs="Arial"/>
          <w:b/>
          <w:color w:val="000000"/>
          <w:sz w:val="20"/>
          <w:szCs w:val="20"/>
        </w:rPr>
        <w:t>w Siechnicach</w:t>
      </w:r>
    </w:p>
    <w:p w14:paraId="18855505" w14:textId="77777777" w:rsidR="00265524" w:rsidRDefault="00265524" w:rsidP="001877C3">
      <w:pPr>
        <w:pBdr>
          <w:top w:val="nil"/>
          <w:left w:val="nil"/>
          <w:bottom w:val="nil"/>
          <w:right w:val="nil"/>
          <w:between w:val="nil"/>
        </w:pBdr>
        <w:spacing w:after="120" w:line="276" w:lineRule="auto"/>
        <w:ind w:left="3969"/>
        <w:rPr>
          <w:rFonts w:ascii="Arial" w:eastAsia="Arial" w:hAnsi="Arial" w:cs="Arial"/>
          <w:color w:val="000000"/>
          <w:sz w:val="20"/>
          <w:szCs w:val="20"/>
        </w:rPr>
      </w:pPr>
      <w:r>
        <w:rPr>
          <w:rFonts w:ascii="Arial" w:eastAsia="Arial" w:hAnsi="Arial" w:cs="Arial"/>
          <w:color w:val="000000"/>
          <w:sz w:val="20"/>
          <w:szCs w:val="20"/>
        </w:rPr>
        <w:t xml:space="preserve">ul. Księżnej Anny z </w:t>
      </w:r>
      <w:proofErr w:type="spellStart"/>
      <w:r>
        <w:rPr>
          <w:rFonts w:ascii="Arial" w:eastAsia="Arial" w:hAnsi="Arial" w:cs="Arial"/>
          <w:color w:val="000000"/>
          <w:sz w:val="20"/>
          <w:szCs w:val="20"/>
        </w:rPr>
        <w:t>Przemyślidów</w:t>
      </w:r>
      <w:proofErr w:type="spellEnd"/>
      <w:r>
        <w:rPr>
          <w:rFonts w:ascii="Arial" w:eastAsia="Arial" w:hAnsi="Arial" w:cs="Arial"/>
          <w:color w:val="000000"/>
          <w:sz w:val="20"/>
          <w:szCs w:val="20"/>
        </w:rPr>
        <w:t xml:space="preserve"> 6A, </w:t>
      </w:r>
    </w:p>
    <w:p w14:paraId="4E1B6D8B" w14:textId="77777777" w:rsidR="00265524" w:rsidRDefault="00265524" w:rsidP="001877C3">
      <w:pPr>
        <w:pBdr>
          <w:top w:val="nil"/>
          <w:left w:val="nil"/>
          <w:bottom w:val="nil"/>
          <w:right w:val="nil"/>
          <w:between w:val="nil"/>
        </w:pBdr>
        <w:spacing w:after="120" w:line="276" w:lineRule="auto"/>
        <w:ind w:left="3969"/>
        <w:rPr>
          <w:rFonts w:ascii="Arial" w:eastAsia="Arial" w:hAnsi="Arial" w:cs="Arial"/>
          <w:color w:val="000000"/>
          <w:sz w:val="20"/>
          <w:szCs w:val="20"/>
        </w:rPr>
      </w:pPr>
      <w:r>
        <w:rPr>
          <w:rFonts w:ascii="Arial" w:eastAsia="Arial" w:hAnsi="Arial" w:cs="Arial"/>
          <w:color w:val="000000"/>
          <w:sz w:val="20"/>
          <w:szCs w:val="20"/>
        </w:rPr>
        <w:t>55 – 011 Siechnice</w:t>
      </w:r>
    </w:p>
    <w:p w14:paraId="0D464757" w14:textId="69DA4797" w:rsidR="00265524" w:rsidRPr="001877C3" w:rsidRDefault="00265524" w:rsidP="00147D6C">
      <w:pPr>
        <w:pBdr>
          <w:top w:val="nil"/>
          <w:left w:val="nil"/>
          <w:bottom w:val="nil"/>
          <w:right w:val="nil"/>
          <w:between w:val="nil"/>
        </w:pBdr>
        <w:spacing w:after="120" w:line="276" w:lineRule="auto"/>
        <w:jc w:val="center"/>
        <w:rPr>
          <w:rFonts w:ascii="Arial" w:eastAsia="Arial" w:hAnsi="Arial" w:cs="Arial"/>
          <w:sz w:val="20"/>
          <w:szCs w:val="20"/>
        </w:rPr>
      </w:pPr>
      <w:r w:rsidRPr="001877C3">
        <w:rPr>
          <w:rFonts w:ascii="Arial" w:eastAsia="Arial" w:hAnsi="Arial" w:cs="Arial"/>
          <w:b/>
          <w:sz w:val="20"/>
          <w:szCs w:val="20"/>
        </w:rPr>
        <w:t>FORMULARZ OFERTY DODATKOWEJ</w:t>
      </w:r>
    </w:p>
    <w:p w14:paraId="5C2B7FEA" w14:textId="77777777" w:rsidR="00265524" w:rsidRDefault="00265524">
      <w:p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Ja/my* niżej podpisani:</w:t>
      </w:r>
    </w:p>
    <w:p w14:paraId="0BD70D67" w14:textId="77777777" w:rsidR="00265524" w:rsidRDefault="00265524">
      <w:p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w:t>
      </w:r>
    </w:p>
    <w:p w14:paraId="5429D047" w14:textId="77777777" w:rsidR="00265524" w:rsidRDefault="00265524">
      <w:pPr>
        <w:pBdr>
          <w:top w:val="nil"/>
          <w:left w:val="nil"/>
          <w:bottom w:val="nil"/>
          <w:right w:val="nil"/>
          <w:between w:val="nil"/>
        </w:pBdr>
        <w:spacing w:after="120" w:line="276" w:lineRule="auto"/>
        <w:rPr>
          <w:rFonts w:ascii="Arial" w:eastAsia="Arial" w:hAnsi="Arial" w:cs="Arial"/>
          <w:color w:val="000000"/>
          <w:sz w:val="16"/>
          <w:szCs w:val="16"/>
        </w:rPr>
      </w:pPr>
      <w:r>
        <w:rPr>
          <w:rFonts w:ascii="Arial" w:eastAsia="Arial" w:hAnsi="Arial" w:cs="Arial"/>
          <w:i/>
          <w:color w:val="000000"/>
          <w:sz w:val="16"/>
          <w:szCs w:val="16"/>
        </w:rPr>
        <w:t>(imię, nazwisko, stanowisko/podstawa do reprezentacji)</w:t>
      </w:r>
    </w:p>
    <w:p w14:paraId="632825E8" w14:textId="77777777" w:rsidR="00265524" w:rsidRDefault="00265524">
      <w:p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działając w imieniu i na rzecz:</w:t>
      </w:r>
    </w:p>
    <w:p w14:paraId="164327A0" w14:textId="77777777" w:rsidR="00265524" w:rsidRDefault="00265524">
      <w:p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w:t>
      </w:r>
    </w:p>
    <w:p w14:paraId="2953DFA5" w14:textId="77777777" w:rsidR="00265524" w:rsidRDefault="00265524">
      <w:p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w:t>
      </w:r>
    </w:p>
    <w:p w14:paraId="11B79177" w14:textId="77777777" w:rsidR="00265524" w:rsidRDefault="00265524">
      <w:pPr>
        <w:pBdr>
          <w:top w:val="nil"/>
          <w:left w:val="nil"/>
          <w:bottom w:val="nil"/>
          <w:right w:val="nil"/>
          <w:between w:val="nil"/>
        </w:pBdr>
        <w:spacing w:after="120" w:line="276" w:lineRule="auto"/>
        <w:rPr>
          <w:rFonts w:ascii="Arial" w:eastAsia="Arial" w:hAnsi="Arial" w:cs="Arial"/>
          <w:color w:val="000000"/>
          <w:sz w:val="16"/>
          <w:szCs w:val="16"/>
        </w:rPr>
      </w:pPr>
      <w:r>
        <w:rPr>
          <w:rFonts w:ascii="Arial" w:eastAsia="Arial" w:hAnsi="Arial" w:cs="Arial"/>
          <w:i/>
          <w:color w:val="000000"/>
          <w:sz w:val="16"/>
          <w:szCs w:val="16"/>
        </w:rPr>
        <w:t>(pełna nazwa Wykonawcy/Wykonawców w przypadku wykonawców wspólnie ubiegających się o udzielenie zamówienia)</w:t>
      </w:r>
    </w:p>
    <w:p w14:paraId="4A543183" w14:textId="77777777" w:rsidR="00265524" w:rsidRDefault="00265524">
      <w:p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Adres:…………………………………………………………………………………………………..</w:t>
      </w:r>
    </w:p>
    <w:p w14:paraId="1AFC39AC" w14:textId="77777777" w:rsidR="00265524" w:rsidRDefault="00265524">
      <w:p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województwo: ………………………………..</w:t>
      </w:r>
    </w:p>
    <w:p w14:paraId="593D2F1C" w14:textId="77777777" w:rsidR="00265524" w:rsidRDefault="00265524">
      <w:p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REGON…….………………………………..,  NIP:………………………………….</w:t>
      </w:r>
    </w:p>
    <w:p w14:paraId="1B4524C8" w14:textId="77777777" w:rsidR="00265524" w:rsidRDefault="00265524">
      <w:p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TEL.…………………….………………………</w:t>
      </w:r>
    </w:p>
    <w:p w14:paraId="46A0DDCE" w14:textId="77777777" w:rsidR="00265524" w:rsidRDefault="00265524">
      <w:p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 xml:space="preserve">Adres skrzynki </w:t>
      </w:r>
      <w:proofErr w:type="spellStart"/>
      <w:r>
        <w:rPr>
          <w:rFonts w:ascii="Arial" w:eastAsia="Arial" w:hAnsi="Arial" w:cs="Arial"/>
          <w:color w:val="000000"/>
          <w:sz w:val="20"/>
          <w:szCs w:val="20"/>
        </w:rPr>
        <w:t>ePUAP</w:t>
      </w:r>
      <w:proofErr w:type="spellEnd"/>
      <w:r>
        <w:rPr>
          <w:rFonts w:ascii="Arial" w:eastAsia="Arial" w:hAnsi="Arial" w:cs="Arial"/>
          <w:color w:val="000000"/>
          <w:sz w:val="20"/>
          <w:szCs w:val="20"/>
        </w:rPr>
        <w:t xml:space="preserve"> ……………………………………………</w:t>
      </w:r>
    </w:p>
    <w:p w14:paraId="2469F6D0" w14:textId="77777777" w:rsidR="00265524" w:rsidRDefault="00265524">
      <w:p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Adres e-mail: ……………………………………</w:t>
      </w:r>
    </w:p>
    <w:p w14:paraId="102E4E46" w14:textId="77777777" w:rsidR="00265524" w:rsidRDefault="00265524">
      <w:pPr>
        <w:pBdr>
          <w:top w:val="nil"/>
          <w:left w:val="nil"/>
          <w:bottom w:val="nil"/>
          <w:right w:val="nil"/>
          <w:between w:val="nil"/>
        </w:pBdr>
        <w:spacing w:after="120" w:line="276" w:lineRule="auto"/>
        <w:rPr>
          <w:rFonts w:ascii="Arial" w:eastAsia="Arial" w:hAnsi="Arial" w:cs="Arial"/>
          <w:i/>
          <w:color w:val="000000"/>
          <w:sz w:val="16"/>
          <w:szCs w:val="16"/>
        </w:rPr>
      </w:pPr>
      <w:r>
        <w:rPr>
          <w:rFonts w:ascii="Arial" w:eastAsia="Arial" w:hAnsi="Arial" w:cs="Arial"/>
          <w:color w:val="000000"/>
          <w:sz w:val="16"/>
          <w:szCs w:val="16"/>
        </w:rPr>
        <w:t>(</w:t>
      </w:r>
      <w:r>
        <w:rPr>
          <w:rFonts w:ascii="Arial" w:eastAsia="Arial" w:hAnsi="Arial" w:cs="Arial"/>
          <w:i/>
          <w:color w:val="000000"/>
          <w:sz w:val="16"/>
          <w:szCs w:val="16"/>
        </w:rPr>
        <w:t>na które Zamawiający ma przesyłać korespondencję)</w:t>
      </w:r>
    </w:p>
    <w:p w14:paraId="5B7D9C8F" w14:textId="77777777" w:rsidR="00265524" w:rsidRDefault="00265524">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będącym mikroprzedsiębiorstwem,</w:t>
      </w:r>
    </w:p>
    <w:p w14:paraId="7CEBFE93" w14:textId="77777777" w:rsidR="00265524" w:rsidRDefault="00265524">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będącym małym przedsiębiorstwem,</w:t>
      </w:r>
    </w:p>
    <w:p w14:paraId="04924B70" w14:textId="77777777" w:rsidR="00265524" w:rsidRDefault="00265524">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będącym średnim przedsiębiorstwem,</w:t>
      </w:r>
    </w:p>
    <w:p w14:paraId="7B64A8E1" w14:textId="77777777" w:rsidR="00265524" w:rsidRDefault="00265524">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prowadzącym jednoosobową działalność gospodarczą,</w:t>
      </w:r>
    </w:p>
    <w:p w14:paraId="5FAFAB7C" w14:textId="77777777" w:rsidR="00265524" w:rsidRDefault="00265524">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będącym osobą fizyczną nieprowadzącą działalności gospodarczej,</w:t>
      </w:r>
    </w:p>
    <w:p w14:paraId="715295AD" w14:textId="77777777" w:rsidR="00265524" w:rsidRDefault="00265524">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inny rodzaj.</w:t>
      </w:r>
    </w:p>
    <w:p w14:paraId="084501B1" w14:textId="77777777" w:rsidR="00265524" w:rsidRDefault="00265524">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xml:space="preserve"> (postawić znak „X” przy właściwym wyborze)</w:t>
      </w:r>
    </w:p>
    <w:p w14:paraId="5A5E8FE2" w14:textId="77777777" w:rsidR="00265524" w:rsidRDefault="00265524">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Definicja mikro, małego i średniego przedsiębiorcy znajduje się w art. 7 ust. 1 pkt 1, 2 i 3 ustawy z dnia 6 marca 2018r. Prawo przedsiębiorców (Dz. U. z 2021r., poz. 162 ze zm.)</w:t>
      </w:r>
    </w:p>
    <w:p w14:paraId="78C2ADDC" w14:textId="77777777" w:rsidR="00265524" w:rsidRPr="00886CB4" w:rsidRDefault="00265524" w:rsidP="00886CB4">
      <w:pPr>
        <w:spacing w:after="120" w:line="276" w:lineRule="auto"/>
        <w:jc w:val="both"/>
        <w:rPr>
          <w:rFonts w:ascii="Arial" w:eastAsia="Arial" w:hAnsi="Arial" w:cs="Arial"/>
          <w:b/>
          <w:sz w:val="20"/>
          <w:szCs w:val="20"/>
        </w:rPr>
      </w:pPr>
      <w:r>
        <w:rPr>
          <w:rFonts w:ascii="Arial" w:eastAsia="Arial" w:hAnsi="Arial" w:cs="Arial"/>
          <w:sz w:val="20"/>
          <w:szCs w:val="20"/>
        </w:rPr>
        <w:t xml:space="preserve">Ubiegając się o udzielenie zamówienia publicznego na zadanie pn.: </w:t>
      </w:r>
      <w:r w:rsidRPr="00886CB4">
        <w:rPr>
          <w:rFonts w:ascii="Arial" w:eastAsia="Arial" w:hAnsi="Arial" w:cs="Arial"/>
          <w:b/>
          <w:sz w:val="20"/>
          <w:szCs w:val="20"/>
        </w:rPr>
        <w:t>„Budowa Gminnego Ośrodka Zdrowia w Siechnicach w</w:t>
      </w:r>
      <w:r>
        <w:rPr>
          <w:rFonts w:ascii="Arial" w:eastAsia="Arial" w:hAnsi="Arial" w:cs="Arial"/>
          <w:b/>
          <w:sz w:val="20"/>
          <w:szCs w:val="20"/>
        </w:rPr>
        <w:t xml:space="preserve"> </w:t>
      </w:r>
      <w:r w:rsidRPr="00886CB4">
        <w:rPr>
          <w:rFonts w:ascii="Arial" w:eastAsia="Arial" w:hAnsi="Arial" w:cs="Arial"/>
          <w:b/>
          <w:sz w:val="20"/>
          <w:szCs w:val="20"/>
        </w:rPr>
        <w:t>standardzie budynku pasywnego: roboty budowlane -</w:t>
      </w:r>
      <w:r>
        <w:rPr>
          <w:rFonts w:ascii="Arial" w:eastAsia="Arial" w:hAnsi="Arial" w:cs="Arial"/>
          <w:b/>
          <w:sz w:val="20"/>
          <w:szCs w:val="20"/>
        </w:rPr>
        <w:t xml:space="preserve"> </w:t>
      </w:r>
      <w:r w:rsidRPr="00886CB4">
        <w:rPr>
          <w:rFonts w:ascii="Arial" w:eastAsia="Arial" w:hAnsi="Arial" w:cs="Arial"/>
          <w:b/>
          <w:sz w:val="20"/>
          <w:szCs w:val="20"/>
        </w:rPr>
        <w:t>kontynuacja robót”</w:t>
      </w:r>
      <w:r>
        <w:rPr>
          <w:rFonts w:ascii="Arial" w:eastAsia="Arial" w:hAnsi="Arial" w:cs="Arial"/>
          <w:sz w:val="20"/>
          <w:szCs w:val="20"/>
        </w:rPr>
        <w:t xml:space="preserve">, </w:t>
      </w:r>
      <w:r>
        <w:rPr>
          <w:rFonts w:ascii="Arial" w:eastAsia="Arial" w:hAnsi="Arial" w:cs="Arial"/>
          <w:b/>
          <w:sz w:val="20"/>
          <w:szCs w:val="20"/>
        </w:rPr>
        <w:t xml:space="preserve">SKŁADAMY OFERTĘ DODATKOWĄ </w:t>
      </w:r>
      <w:r>
        <w:rPr>
          <w:rFonts w:ascii="Arial" w:eastAsia="Arial" w:hAnsi="Arial" w:cs="Arial"/>
          <w:sz w:val="20"/>
          <w:szCs w:val="20"/>
        </w:rPr>
        <w:t xml:space="preserve">na realizację przedmiotu zamówienia w zakresie określonym w Specyfikacji Warunków Zamówienia, na następujących warunkach: </w:t>
      </w:r>
    </w:p>
    <w:p w14:paraId="5F94CC2D" w14:textId="77777777" w:rsidR="00265524" w:rsidRDefault="00265524" w:rsidP="00265524">
      <w:pPr>
        <w:numPr>
          <w:ilvl w:val="3"/>
          <w:numId w:val="27"/>
        </w:numPr>
        <w:pBdr>
          <w:top w:val="nil"/>
          <w:left w:val="nil"/>
          <w:bottom w:val="nil"/>
          <w:right w:val="nil"/>
          <w:between w:val="nil"/>
        </w:pBdr>
        <w:spacing w:after="120" w:line="276" w:lineRule="auto"/>
        <w:ind w:left="0" w:firstLine="0"/>
        <w:jc w:val="both"/>
        <w:rPr>
          <w:rFonts w:ascii="Arial" w:eastAsia="Arial" w:hAnsi="Arial" w:cs="Arial"/>
          <w:b/>
          <w:sz w:val="20"/>
          <w:szCs w:val="20"/>
        </w:rPr>
      </w:pPr>
      <w:bookmarkStart w:id="0" w:name="_heading=h.z337ya" w:colFirst="0" w:colLast="0"/>
      <w:bookmarkEnd w:id="0"/>
      <w:r>
        <w:rPr>
          <w:rFonts w:ascii="Arial" w:eastAsia="Arial" w:hAnsi="Arial" w:cs="Arial"/>
          <w:b/>
          <w:sz w:val="20"/>
          <w:szCs w:val="20"/>
        </w:rPr>
        <w:t>Cena ryczałtowa za realizację zamówienia wynosi: ……………………….zł brutto, słownie brutto:…………………………………………………………………….(w tym podatek od towarów i usług (VAT), wg stawki</w:t>
      </w:r>
      <w:r>
        <w:rPr>
          <w:rFonts w:ascii="Arial" w:eastAsia="Arial" w:hAnsi="Arial" w:cs="Arial"/>
          <w:b/>
          <w:color w:val="FF0000"/>
          <w:sz w:val="20"/>
          <w:szCs w:val="20"/>
        </w:rPr>
        <w:t>:……</w:t>
      </w:r>
      <w:r>
        <w:rPr>
          <w:rFonts w:ascii="Arial" w:eastAsia="Arial" w:hAnsi="Arial" w:cs="Arial"/>
          <w:b/>
          <w:sz w:val="20"/>
          <w:szCs w:val="20"/>
        </w:rPr>
        <w:t>…….% (Cena stanowi wartość z załącznika 2 A (Tabela ceny) stanowiącego integralną część oferty- kolumna „Wartość robót (RAZEM zł brutto)”</w:t>
      </w:r>
    </w:p>
    <w:p w14:paraId="6A69D2E8" w14:textId="77777777" w:rsidR="00265524" w:rsidRDefault="00265524">
      <w:pPr>
        <w:pBdr>
          <w:top w:val="nil"/>
          <w:left w:val="nil"/>
          <w:bottom w:val="nil"/>
          <w:right w:val="nil"/>
          <w:between w:val="nil"/>
        </w:pBdr>
        <w:spacing w:after="120" w:line="276" w:lineRule="auto"/>
        <w:jc w:val="both"/>
        <w:rPr>
          <w:rFonts w:ascii="Arial" w:eastAsia="Arial" w:hAnsi="Arial" w:cs="Arial"/>
          <w:b/>
          <w:sz w:val="16"/>
          <w:szCs w:val="16"/>
        </w:rPr>
      </w:pPr>
      <w:r>
        <w:rPr>
          <w:rFonts w:ascii="Arial" w:eastAsia="Arial" w:hAnsi="Arial" w:cs="Arial"/>
          <w:b/>
          <w:sz w:val="16"/>
          <w:szCs w:val="16"/>
        </w:rPr>
        <w:t>UWAGA!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14:paraId="78CCF215" w14:textId="77777777" w:rsidR="00265524" w:rsidRDefault="00265524" w:rsidP="00265524">
      <w:pPr>
        <w:numPr>
          <w:ilvl w:val="3"/>
          <w:numId w:val="27"/>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sz w:val="20"/>
          <w:szCs w:val="20"/>
        </w:rPr>
        <w:lastRenderedPageBreak/>
        <w:t>Zamówienie Wykonamy w terminie:</w:t>
      </w:r>
    </w:p>
    <w:p w14:paraId="69700DBB" w14:textId="77777777" w:rsidR="00265524" w:rsidRDefault="00265524" w:rsidP="00265524">
      <w:pPr>
        <w:numPr>
          <w:ilvl w:val="4"/>
          <w:numId w:val="27"/>
        </w:numPr>
        <w:pBdr>
          <w:top w:val="nil"/>
          <w:left w:val="nil"/>
          <w:bottom w:val="nil"/>
          <w:right w:val="nil"/>
          <w:between w:val="nil"/>
        </w:pBdr>
        <w:spacing w:after="120" w:line="276" w:lineRule="auto"/>
        <w:ind w:left="1134" w:hanging="567"/>
        <w:jc w:val="both"/>
        <w:rPr>
          <w:rFonts w:ascii="Arial" w:eastAsia="Arial" w:hAnsi="Arial" w:cs="Arial"/>
          <w:sz w:val="20"/>
          <w:szCs w:val="20"/>
        </w:rPr>
      </w:pPr>
      <w:r>
        <w:rPr>
          <w:rFonts w:ascii="Arial" w:eastAsia="Arial" w:hAnsi="Arial" w:cs="Arial"/>
          <w:sz w:val="20"/>
          <w:szCs w:val="20"/>
        </w:rPr>
        <w:t xml:space="preserve">10 miesięcy licząc od dnia podpisania umowy, w tym: </w:t>
      </w:r>
    </w:p>
    <w:p w14:paraId="0ACBB3C0" w14:textId="77777777" w:rsidR="00265524" w:rsidRDefault="00265524" w:rsidP="00265524">
      <w:pPr>
        <w:numPr>
          <w:ilvl w:val="5"/>
          <w:numId w:val="27"/>
        </w:numPr>
        <w:pBdr>
          <w:top w:val="nil"/>
          <w:left w:val="nil"/>
          <w:bottom w:val="nil"/>
          <w:right w:val="nil"/>
          <w:between w:val="nil"/>
        </w:pBdr>
        <w:spacing w:after="120" w:line="276" w:lineRule="auto"/>
        <w:ind w:left="1134" w:hanging="567"/>
        <w:jc w:val="both"/>
        <w:rPr>
          <w:rFonts w:ascii="Arial" w:eastAsia="Arial" w:hAnsi="Arial" w:cs="Arial"/>
          <w:sz w:val="20"/>
          <w:szCs w:val="20"/>
        </w:rPr>
      </w:pPr>
      <w:r>
        <w:rPr>
          <w:rFonts w:ascii="Arial" w:eastAsia="Arial" w:hAnsi="Arial" w:cs="Arial"/>
          <w:sz w:val="20"/>
          <w:szCs w:val="20"/>
        </w:rPr>
        <w:t>zakończenie robót budowlanych w terminie 9 miesięcy od dnia podpisania Umowy,</w:t>
      </w:r>
    </w:p>
    <w:p w14:paraId="43BB870B" w14:textId="77777777" w:rsidR="00265524" w:rsidRDefault="00265524" w:rsidP="00265524">
      <w:pPr>
        <w:numPr>
          <w:ilvl w:val="5"/>
          <w:numId w:val="27"/>
        </w:numPr>
        <w:pBdr>
          <w:top w:val="nil"/>
          <w:left w:val="nil"/>
          <w:bottom w:val="nil"/>
          <w:right w:val="nil"/>
          <w:between w:val="nil"/>
        </w:pBdr>
        <w:spacing w:after="120" w:line="276" w:lineRule="auto"/>
        <w:ind w:left="1134" w:hanging="567"/>
        <w:jc w:val="both"/>
        <w:rPr>
          <w:rFonts w:ascii="Arial" w:eastAsia="Arial" w:hAnsi="Arial" w:cs="Arial"/>
          <w:sz w:val="20"/>
          <w:szCs w:val="20"/>
        </w:rPr>
      </w:pPr>
      <w:r>
        <w:rPr>
          <w:rFonts w:ascii="Arial" w:eastAsia="Arial" w:hAnsi="Arial" w:cs="Arial"/>
          <w:sz w:val="20"/>
          <w:szCs w:val="20"/>
        </w:rPr>
        <w:t xml:space="preserve">uzyskanie ostatecznej decyzji pozwolenia na użytkowanie dla obiektu w ciągu 30 dni od daty zakończenia robót budowlanych, </w:t>
      </w:r>
    </w:p>
    <w:p w14:paraId="0C3896FA" w14:textId="77777777" w:rsidR="00265524" w:rsidRDefault="00265524" w:rsidP="00265524">
      <w:pPr>
        <w:numPr>
          <w:ilvl w:val="3"/>
          <w:numId w:val="27"/>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sz w:val="20"/>
          <w:szCs w:val="20"/>
        </w:rPr>
        <w:t>OŚWIADCZAMY, że udzielamy gwarancji: 84 miesięcy na przedmiot zamówienia.</w:t>
      </w:r>
    </w:p>
    <w:p w14:paraId="7204B076" w14:textId="71C7E9AC" w:rsidR="00265524" w:rsidRDefault="00265524" w:rsidP="00265524">
      <w:pPr>
        <w:numPr>
          <w:ilvl w:val="3"/>
          <w:numId w:val="27"/>
        </w:numPr>
        <w:pBdr>
          <w:top w:val="nil"/>
          <w:left w:val="nil"/>
          <w:bottom w:val="nil"/>
          <w:right w:val="nil"/>
          <w:between w:val="nil"/>
        </w:pBdr>
        <w:spacing w:after="120" w:line="276" w:lineRule="auto"/>
        <w:ind w:left="567" w:hanging="567"/>
        <w:jc w:val="both"/>
        <w:rPr>
          <w:rFonts w:ascii="Arial" w:eastAsia="Arial" w:hAnsi="Arial" w:cs="Arial"/>
          <w:color w:val="000000"/>
          <w:sz w:val="20"/>
          <w:szCs w:val="20"/>
        </w:rPr>
      </w:pPr>
      <w:r>
        <w:rPr>
          <w:rFonts w:ascii="Arial" w:eastAsia="Arial" w:hAnsi="Arial" w:cs="Arial"/>
          <w:b/>
          <w:sz w:val="20"/>
          <w:szCs w:val="20"/>
        </w:rPr>
        <w:t>OŚWIADCZAMY</w:t>
      </w:r>
      <w:r>
        <w:rPr>
          <w:rFonts w:ascii="Arial" w:eastAsia="Arial" w:hAnsi="Arial" w:cs="Arial"/>
          <w:b/>
          <w:color w:val="000000"/>
          <w:sz w:val="20"/>
          <w:szCs w:val="20"/>
        </w:rPr>
        <w:t>, że złożona</w:t>
      </w:r>
      <w:r>
        <w:rPr>
          <w:rFonts w:ascii="Arial" w:eastAsia="Arial" w:hAnsi="Arial" w:cs="Arial"/>
          <w:color w:val="000000"/>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r w:rsidR="00BD73E0">
        <w:rPr>
          <w:rFonts w:ascii="Arial" w:eastAsia="Arial" w:hAnsi="Arial" w:cs="Arial"/>
          <w:color w:val="000000"/>
          <w:sz w:val="20"/>
          <w:szCs w:val="20"/>
        </w:rPr>
        <w:t xml:space="preserve"> </w:t>
      </w:r>
      <w:r w:rsidR="00BD73E0" w:rsidRPr="00BD73E0">
        <w:rPr>
          <w:rFonts w:ascii="Arial" w:eastAsia="Arial" w:hAnsi="Arial" w:cs="Arial"/>
          <w:color w:val="000000"/>
          <w:sz w:val="20"/>
          <w:szCs w:val="20"/>
        </w:rPr>
        <w:t>oraz zgodnie Rozporządzeniem Rady Ministrów z dnia 14 września 2023 r. w sprawie wysokości minimalnego wynagrodzenia za pracę oraz wysokości minimalnej stawki godzinowej w 2024 r. (Dz. U. poz. 1893).</w:t>
      </w:r>
    </w:p>
    <w:p w14:paraId="38F28F2F" w14:textId="77777777" w:rsidR="00265524" w:rsidRDefault="00265524" w:rsidP="00265524">
      <w:pPr>
        <w:numPr>
          <w:ilvl w:val="3"/>
          <w:numId w:val="27"/>
        </w:numPr>
        <w:pBdr>
          <w:top w:val="nil"/>
          <w:left w:val="nil"/>
          <w:bottom w:val="nil"/>
          <w:right w:val="nil"/>
          <w:between w:val="nil"/>
        </w:pBdr>
        <w:spacing w:after="120" w:line="276"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OŚWIADCZAMY</w:t>
      </w:r>
      <w:r>
        <w:rPr>
          <w:rFonts w:ascii="Arial" w:eastAsia="Arial" w:hAnsi="Arial" w:cs="Arial"/>
          <w:color w:val="000000"/>
          <w:sz w:val="20"/>
          <w:szCs w:val="20"/>
        </w:rPr>
        <w:t>, że zapoznaliśmy się ze Specyfikacją Warunków Zamówienia i akceptujemy wszystkie warunki w niej zawarte.</w:t>
      </w:r>
    </w:p>
    <w:p w14:paraId="4C6BE2B4" w14:textId="77777777" w:rsidR="00265524" w:rsidRDefault="00265524" w:rsidP="00265524">
      <w:pPr>
        <w:numPr>
          <w:ilvl w:val="3"/>
          <w:numId w:val="27"/>
        </w:numPr>
        <w:pBdr>
          <w:top w:val="nil"/>
          <w:left w:val="nil"/>
          <w:bottom w:val="nil"/>
          <w:right w:val="nil"/>
          <w:between w:val="nil"/>
        </w:pBdr>
        <w:spacing w:after="120" w:line="276"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OŚWIADCZAMY</w:t>
      </w:r>
      <w:r>
        <w:rPr>
          <w:rFonts w:ascii="Arial" w:eastAsia="Arial" w:hAnsi="Arial" w:cs="Arial"/>
          <w:color w:val="000000"/>
          <w:sz w:val="20"/>
          <w:szCs w:val="20"/>
        </w:rPr>
        <w:t>, że uzyskaliśmy wszelkie informacje niezbędne do prawidłowego przygotowania i złożenia niniejszej oferty.</w:t>
      </w:r>
    </w:p>
    <w:p w14:paraId="61E4EB0E" w14:textId="77777777" w:rsidR="00265524" w:rsidRDefault="00265524" w:rsidP="00265524">
      <w:pPr>
        <w:numPr>
          <w:ilvl w:val="3"/>
          <w:numId w:val="27"/>
        </w:numPr>
        <w:pBdr>
          <w:top w:val="nil"/>
          <w:left w:val="nil"/>
          <w:bottom w:val="nil"/>
          <w:right w:val="nil"/>
          <w:between w:val="nil"/>
        </w:pBdr>
        <w:spacing w:after="120" w:line="276"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OŚWIADCZAMY</w:t>
      </w:r>
      <w:r>
        <w:rPr>
          <w:rFonts w:ascii="Arial" w:eastAsia="Arial" w:hAnsi="Arial" w:cs="Arial"/>
          <w:color w:val="000000"/>
          <w:sz w:val="20"/>
          <w:szCs w:val="20"/>
        </w:rPr>
        <w:t>, że jesteśmy związani niniejszą ofertą od dnia upływu terminu składania ofert do dnia wskazanego w pkt 18 SWZ.</w:t>
      </w:r>
    </w:p>
    <w:p w14:paraId="261A65DC" w14:textId="77777777" w:rsidR="00265524" w:rsidRDefault="00265524" w:rsidP="00265524">
      <w:pPr>
        <w:numPr>
          <w:ilvl w:val="3"/>
          <w:numId w:val="27"/>
        </w:numPr>
        <w:pBdr>
          <w:top w:val="nil"/>
          <w:left w:val="nil"/>
          <w:bottom w:val="nil"/>
          <w:right w:val="nil"/>
          <w:between w:val="nil"/>
        </w:pBdr>
        <w:spacing w:after="120" w:line="276"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Podwykonawcom zamierzamy powierzyć wykonanie następującej części zamówienia:</w:t>
      </w:r>
    </w:p>
    <w:p w14:paraId="5DC2605E" w14:textId="77777777" w:rsidR="00265524" w:rsidRDefault="00265524" w:rsidP="00265524">
      <w:pPr>
        <w:numPr>
          <w:ilvl w:val="4"/>
          <w:numId w:val="27"/>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o wartości/ procentowej części ……. ,</w:t>
      </w:r>
    </w:p>
    <w:p w14:paraId="04F7DFE0" w14:textId="77777777" w:rsidR="00265524" w:rsidRDefault="00265524" w:rsidP="00265524">
      <w:pPr>
        <w:numPr>
          <w:ilvl w:val="4"/>
          <w:numId w:val="27"/>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o wartości/ procentowej części ……. .</w:t>
      </w:r>
    </w:p>
    <w:p w14:paraId="3454532A" w14:textId="77777777" w:rsidR="00265524" w:rsidRDefault="00265524">
      <w:pPr>
        <w:pBdr>
          <w:top w:val="nil"/>
          <w:left w:val="nil"/>
          <w:bottom w:val="nil"/>
          <w:right w:val="nil"/>
          <w:between w:val="nil"/>
        </w:pBdr>
        <w:spacing w:after="120" w:line="276" w:lineRule="auto"/>
        <w:ind w:left="567"/>
        <w:rPr>
          <w:rFonts w:ascii="Arial" w:eastAsia="Arial" w:hAnsi="Arial" w:cs="Arial"/>
          <w:color w:val="000000"/>
          <w:sz w:val="20"/>
          <w:szCs w:val="20"/>
        </w:rPr>
      </w:pPr>
      <w:r>
        <w:rPr>
          <w:rFonts w:ascii="Arial" w:eastAsia="Arial" w:hAnsi="Arial" w:cs="Arial"/>
          <w:color w:val="000000"/>
          <w:sz w:val="20"/>
          <w:szCs w:val="20"/>
        </w:rPr>
        <w:t>część zadania i nazwa podwykonawcy</w:t>
      </w:r>
    </w:p>
    <w:p w14:paraId="22075457" w14:textId="77777777" w:rsidR="00265524" w:rsidRDefault="00265524" w:rsidP="00265524">
      <w:pPr>
        <w:numPr>
          <w:ilvl w:val="3"/>
          <w:numId w:val="27"/>
        </w:numPr>
        <w:pBdr>
          <w:top w:val="nil"/>
          <w:left w:val="nil"/>
          <w:bottom w:val="nil"/>
          <w:right w:val="nil"/>
          <w:between w:val="nil"/>
        </w:pBdr>
        <w:spacing w:after="120" w:line="276"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 xml:space="preserve">OŚWIADCZAMY, </w:t>
      </w:r>
      <w:r>
        <w:rPr>
          <w:rFonts w:ascii="Arial" w:eastAsia="Arial" w:hAnsi="Arial" w:cs="Arial"/>
          <w:color w:val="000000"/>
          <w:sz w:val="20"/>
          <w:szCs w:val="20"/>
        </w:rPr>
        <w:t xml:space="preserve">że zapoznaliśmy się z Projektowanymi Postanowieniami Umowy, określonymi w Załączniku nr 1 do Specyfikacji Warunków Zamówienia i </w:t>
      </w:r>
      <w:r>
        <w:rPr>
          <w:rFonts w:ascii="Arial" w:eastAsia="Arial" w:hAnsi="Arial" w:cs="Arial"/>
          <w:b/>
          <w:color w:val="000000"/>
          <w:sz w:val="20"/>
          <w:szCs w:val="20"/>
        </w:rPr>
        <w:t>ZOBOWIĄZUJEMY SIĘ</w:t>
      </w:r>
      <w:r>
        <w:rPr>
          <w:rFonts w:ascii="Arial" w:eastAsia="Arial" w:hAnsi="Arial" w:cs="Arial"/>
          <w:color w:val="000000"/>
          <w:sz w:val="20"/>
          <w:szCs w:val="20"/>
        </w:rPr>
        <w:t>, w przypadku wyboru naszej oferty, do zawarcia umowy zgodnej z niniejszą ofertą, na warunkach w nich określonych.</w:t>
      </w:r>
    </w:p>
    <w:p w14:paraId="0E3B5E88" w14:textId="77777777" w:rsidR="00265524" w:rsidRDefault="00265524" w:rsidP="00265524">
      <w:pPr>
        <w:numPr>
          <w:ilvl w:val="3"/>
          <w:numId w:val="27"/>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Oświadczam, że wypełniłem obowiązki informacyjne przewidziane w art.13 lub art.14 RODO2 wobec osób fizycznych, od których dane osobowe bezpośrednio lub pośrednio pozyskałem w celu ubiegania się o udzielenie zamówienia publicznego w niniejszym postępowaniu.**</w:t>
      </w:r>
    </w:p>
    <w:p w14:paraId="16A6417B" w14:textId="77777777" w:rsidR="00265524" w:rsidRDefault="00265524" w:rsidP="00265524">
      <w:pPr>
        <w:numPr>
          <w:ilvl w:val="3"/>
          <w:numId w:val="27"/>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Wraz z ofertą </w:t>
      </w:r>
      <w:r>
        <w:rPr>
          <w:rFonts w:ascii="Arial" w:eastAsia="Arial" w:hAnsi="Arial" w:cs="Arial"/>
          <w:b/>
          <w:color w:val="000000"/>
          <w:sz w:val="20"/>
          <w:szCs w:val="20"/>
        </w:rPr>
        <w:t xml:space="preserve">SKŁADAMY </w:t>
      </w:r>
      <w:r>
        <w:rPr>
          <w:rFonts w:ascii="Arial" w:eastAsia="Arial" w:hAnsi="Arial" w:cs="Arial"/>
          <w:color w:val="000000"/>
          <w:sz w:val="20"/>
          <w:szCs w:val="20"/>
        </w:rPr>
        <w:t>następujące oświadczenia i dokumenty:</w:t>
      </w:r>
    </w:p>
    <w:p w14:paraId="032AB666" w14:textId="77777777" w:rsidR="00265524" w:rsidRDefault="00265524">
      <w:p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1.…….</w:t>
      </w:r>
    </w:p>
    <w:p w14:paraId="18A408B3" w14:textId="77777777" w:rsidR="00265524" w:rsidRDefault="00265524">
      <w:p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2.…….</w:t>
      </w:r>
    </w:p>
    <w:p w14:paraId="67EE83DC" w14:textId="77777777" w:rsidR="00265524" w:rsidRDefault="00265524" w:rsidP="00BD73E0">
      <w:pPr>
        <w:pBdr>
          <w:top w:val="nil"/>
          <w:left w:val="nil"/>
          <w:bottom w:val="nil"/>
          <w:right w:val="nil"/>
          <w:between w:val="nil"/>
        </w:pBdr>
        <w:spacing w:after="120" w:line="276" w:lineRule="auto"/>
        <w:ind w:left="5245"/>
        <w:rPr>
          <w:rFonts w:ascii="Arial" w:eastAsia="Arial" w:hAnsi="Arial" w:cs="Arial"/>
          <w:color w:val="000000"/>
          <w:sz w:val="20"/>
          <w:szCs w:val="20"/>
        </w:rPr>
      </w:pPr>
      <w:r>
        <w:rPr>
          <w:rFonts w:ascii="Arial" w:eastAsia="Arial" w:hAnsi="Arial" w:cs="Arial"/>
          <w:color w:val="000000"/>
          <w:sz w:val="20"/>
          <w:szCs w:val="20"/>
        </w:rPr>
        <w:t>_________________dnia______202… r.</w:t>
      </w:r>
    </w:p>
    <w:p w14:paraId="44456EAE" w14:textId="77777777" w:rsidR="00265524" w:rsidRDefault="00265524">
      <w:pPr>
        <w:pBdr>
          <w:top w:val="nil"/>
          <w:left w:val="nil"/>
          <w:bottom w:val="nil"/>
          <w:right w:val="nil"/>
          <w:between w:val="nil"/>
        </w:pBdr>
        <w:spacing w:after="120" w:line="276" w:lineRule="auto"/>
        <w:rPr>
          <w:rFonts w:ascii="Arial" w:eastAsia="Arial" w:hAnsi="Arial" w:cs="Arial"/>
          <w:i/>
          <w:color w:val="000000"/>
          <w:sz w:val="12"/>
          <w:szCs w:val="12"/>
          <w:u w:val="single"/>
        </w:rPr>
      </w:pPr>
    </w:p>
    <w:p w14:paraId="36B3E84C" w14:textId="77777777" w:rsidR="00265524" w:rsidRDefault="00265524">
      <w:pPr>
        <w:pBdr>
          <w:top w:val="nil"/>
          <w:left w:val="nil"/>
          <w:bottom w:val="nil"/>
          <w:right w:val="nil"/>
          <w:between w:val="nil"/>
        </w:pBdr>
        <w:spacing w:after="120" w:line="276" w:lineRule="auto"/>
        <w:rPr>
          <w:rFonts w:ascii="Arial" w:eastAsia="Arial" w:hAnsi="Arial" w:cs="Arial"/>
          <w:i/>
          <w:color w:val="000000"/>
          <w:sz w:val="12"/>
          <w:szCs w:val="12"/>
          <w:u w:val="single"/>
        </w:rPr>
      </w:pPr>
    </w:p>
    <w:p w14:paraId="2EE37258" w14:textId="77777777" w:rsidR="00265524" w:rsidRDefault="00265524">
      <w:pPr>
        <w:rPr>
          <w:rFonts w:ascii="Arial" w:eastAsia="Arial" w:hAnsi="Arial" w:cs="Arial"/>
          <w:i/>
          <w:color w:val="000000"/>
          <w:sz w:val="12"/>
          <w:szCs w:val="12"/>
          <w:u w:val="single"/>
        </w:rPr>
      </w:pPr>
      <w:r>
        <w:br w:type="page"/>
      </w:r>
    </w:p>
    <w:p w14:paraId="66A65F6D" w14:textId="77777777" w:rsidR="00265524" w:rsidRDefault="00265524">
      <w:pPr>
        <w:pBdr>
          <w:top w:val="nil"/>
          <w:left w:val="nil"/>
          <w:bottom w:val="nil"/>
          <w:right w:val="nil"/>
          <w:between w:val="nil"/>
        </w:pBdr>
        <w:spacing w:after="120" w:line="276" w:lineRule="auto"/>
        <w:rPr>
          <w:rFonts w:ascii="Arial" w:eastAsia="Arial" w:hAnsi="Arial" w:cs="Arial"/>
          <w:i/>
          <w:color w:val="000000"/>
          <w:sz w:val="12"/>
          <w:szCs w:val="12"/>
          <w:u w:val="single"/>
        </w:rPr>
      </w:pPr>
    </w:p>
    <w:p w14:paraId="17A7C10D" w14:textId="77777777" w:rsidR="00265524" w:rsidRDefault="00265524">
      <w:pPr>
        <w:pBdr>
          <w:top w:val="nil"/>
          <w:left w:val="nil"/>
          <w:bottom w:val="nil"/>
          <w:right w:val="nil"/>
          <w:between w:val="nil"/>
        </w:pBdr>
        <w:spacing w:after="120" w:line="276" w:lineRule="auto"/>
        <w:rPr>
          <w:rFonts w:ascii="Arial" w:eastAsia="Arial" w:hAnsi="Arial" w:cs="Arial"/>
          <w:i/>
          <w:color w:val="000000"/>
          <w:sz w:val="12"/>
          <w:szCs w:val="12"/>
          <w:u w:val="single"/>
        </w:rPr>
      </w:pPr>
      <w:r>
        <w:rPr>
          <w:rFonts w:ascii="Arial" w:eastAsia="Arial" w:hAnsi="Arial" w:cs="Arial"/>
          <w:i/>
          <w:color w:val="000000"/>
          <w:sz w:val="12"/>
          <w:szCs w:val="12"/>
          <w:u w:val="single"/>
        </w:rPr>
        <w:t>Informacja dla Wykonawcy:</w:t>
      </w:r>
    </w:p>
    <w:p w14:paraId="19A5CB25" w14:textId="77777777" w:rsidR="00265524" w:rsidRDefault="00265524">
      <w:pPr>
        <w:pBdr>
          <w:top w:val="nil"/>
          <w:left w:val="nil"/>
          <w:bottom w:val="nil"/>
          <w:right w:val="nil"/>
          <w:between w:val="nil"/>
        </w:pBdr>
        <w:spacing w:after="120" w:line="276" w:lineRule="auto"/>
        <w:jc w:val="both"/>
        <w:rPr>
          <w:rFonts w:ascii="Arial" w:eastAsia="Arial" w:hAnsi="Arial" w:cs="Arial"/>
          <w:color w:val="000000"/>
          <w:sz w:val="12"/>
          <w:szCs w:val="12"/>
        </w:rPr>
      </w:pPr>
      <w:r>
        <w:rPr>
          <w:rFonts w:ascii="Arial" w:eastAsia="Arial" w:hAnsi="Arial" w:cs="Arial"/>
          <w:i/>
          <w:color w:val="000000"/>
          <w:sz w:val="12"/>
          <w:szCs w:val="12"/>
        </w:rPr>
        <w:t>Formularz oferty musi być opatrzony przez osobę lub osoby uprawnione do reprezentowania firmy kwalifikowanym podpisem elektronicznym, podpisem zaufanym lub podpisem osobistym i przekazany Zamawiającemu wraz z dokumentem (</w:t>
      </w:r>
      <w:proofErr w:type="spellStart"/>
      <w:r>
        <w:rPr>
          <w:rFonts w:ascii="Arial" w:eastAsia="Arial" w:hAnsi="Arial" w:cs="Arial"/>
          <w:i/>
          <w:color w:val="000000"/>
          <w:sz w:val="12"/>
          <w:szCs w:val="12"/>
        </w:rPr>
        <w:t>ami</w:t>
      </w:r>
      <w:proofErr w:type="spellEnd"/>
      <w:r>
        <w:rPr>
          <w:rFonts w:ascii="Arial" w:eastAsia="Arial" w:hAnsi="Arial" w:cs="Arial"/>
          <w:i/>
          <w:color w:val="000000"/>
          <w:sz w:val="12"/>
          <w:szCs w:val="12"/>
        </w:rPr>
        <w:t xml:space="preserve"> )potwierdzającymi prawo do reprezentacji Wykonawcy przez osobę podpisującą ofertę.</w:t>
      </w:r>
    </w:p>
    <w:p w14:paraId="086EFF7F" w14:textId="77777777" w:rsidR="00265524" w:rsidRDefault="00265524">
      <w:pPr>
        <w:pBdr>
          <w:top w:val="nil"/>
          <w:left w:val="nil"/>
          <w:bottom w:val="nil"/>
          <w:right w:val="nil"/>
          <w:between w:val="nil"/>
        </w:pBdr>
        <w:spacing w:after="120" w:line="276" w:lineRule="auto"/>
        <w:jc w:val="both"/>
        <w:rPr>
          <w:rFonts w:ascii="Arial" w:eastAsia="Arial" w:hAnsi="Arial" w:cs="Arial"/>
          <w:color w:val="000000"/>
          <w:sz w:val="12"/>
          <w:szCs w:val="12"/>
        </w:rPr>
      </w:pPr>
      <w:r>
        <w:rPr>
          <w:rFonts w:ascii="Arial" w:eastAsia="Arial" w:hAnsi="Arial" w:cs="Arial"/>
          <w:i/>
          <w:color w:val="000000"/>
          <w:sz w:val="12"/>
          <w:szCs w:val="12"/>
        </w:rPr>
        <w:t>* niepotrzebne skreślić</w:t>
      </w:r>
    </w:p>
    <w:p w14:paraId="254C4F54" w14:textId="77777777" w:rsidR="00265524" w:rsidRDefault="00265524">
      <w:pPr>
        <w:spacing w:after="120" w:line="276" w:lineRule="auto"/>
        <w:jc w:val="both"/>
        <w:rPr>
          <w:rFonts w:ascii="Arial" w:eastAsia="Arial" w:hAnsi="Arial" w:cs="Arial"/>
          <w:i/>
          <w:sz w:val="12"/>
          <w:szCs w:val="12"/>
        </w:rPr>
      </w:pPr>
      <w:r>
        <w:rPr>
          <w:rFonts w:ascii="Arial" w:eastAsia="Arial" w:hAnsi="Arial" w:cs="Arial"/>
          <w:i/>
          <w:sz w:val="12"/>
          <w:szCs w:val="12"/>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7B8C1916" w14:textId="77777777" w:rsidR="00265524" w:rsidRDefault="00265524">
      <w:pPr>
        <w:pBdr>
          <w:top w:val="nil"/>
          <w:left w:val="nil"/>
          <w:bottom w:val="nil"/>
          <w:right w:val="nil"/>
          <w:between w:val="nil"/>
        </w:pBdr>
        <w:spacing w:after="120" w:line="276" w:lineRule="auto"/>
        <w:rPr>
          <w:rFonts w:ascii="Arial" w:eastAsia="Arial" w:hAnsi="Arial" w:cs="Arial"/>
          <w:color w:val="000000"/>
          <w:sz w:val="12"/>
          <w:szCs w:val="12"/>
        </w:rPr>
      </w:pPr>
      <w:r>
        <w:rPr>
          <w:rFonts w:ascii="Arial" w:eastAsia="Arial" w:hAnsi="Arial" w:cs="Arial"/>
          <w:color w:val="000000"/>
          <w:sz w:val="12"/>
          <w:szCs w:val="12"/>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48AB5D73" w14:textId="77777777" w:rsidR="00265524" w:rsidRDefault="00265524">
      <w:pPr>
        <w:rPr>
          <w:rFonts w:ascii="Arial" w:eastAsia="Arial" w:hAnsi="Arial" w:cs="Arial"/>
        </w:rPr>
      </w:pPr>
      <w:r>
        <w:br w:type="page"/>
      </w:r>
    </w:p>
    <w:p w14:paraId="712CD360" w14:textId="77777777" w:rsidR="00265524" w:rsidRDefault="00265524" w:rsidP="007A5BC8">
      <w:pPr>
        <w:pStyle w:val="Nagwek1"/>
        <w:ind w:left="567"/>
      </w:pPr>
      <w:r>
        <w:lastRenderedPageBreak/>
        <w:t xml:space="preserve">              </w:t>
      </w:r>
    </w:p>
    <w:p w14:paraId="5FB5F878" w14:textId="77777777" w:rsidR="00265524" w:rsidRDefault="00265524">
      <w:pPr>
        <w:spacing w:after="120" w:line="276" w:lineRule="auto"/>
        <w:ind w:left="7080" w:hanging="2685"/>
        <w:rPr>
          <w:rFonts w:ascii="Arial" w:eastAsia="Arial" w:hAnsi="Arial" w:cs="Arial"/>
          <w:sz w:val="20"/>
          <w:szCs w:val="20"/>
        </w:rPr>
      </w:pPr>
      <w:r>
        <w:rPr>
          <w:rFonts w:ascii="Arial" w:eastAsia="Arial" w:hAnsi="Arial" w:cs="Arial"/>
          <w:b/>
          <w:sz w:val="20"/>
          <w:szCs w:val="20"/>
        </w:rPr>
        <w:t>Załącznik nr 2A do SWZ</w:t>
      </w:r>
    </w:p>
    <w:p w14:paraId="6309F154" w14:textId="77777777" w:rsidR="00265524" w:rsidRDefault="00265524">
      <w:pPr>
        <w:pBdr>
          <w:top w:val="nil"/>
          <w:left w:val="nil"/>
          <w:bottom w:val="nil"/>
          <w:right w:val="nil"/>
          <w:between w:val="nil"/>
        </w:pBdr>
        <w:spacing w:after="120"/>
        <w:ind w:left="4395"/>
        <w:rPr>
          <w:rFonts w:ascii="Arial" w:eastAsia="Arial" w:hAnsi="Arial" w:cs="Arial"/>
          <w:b/>
          <w:color w:val="000000"/>
          <w:sz w:val="20"/>
          <w:szCs w:val="20"/>
        </w:rPr>
      </w:pPr>
      <w:r>
        <w:rPr>
          <w:rFonts w:ascii="Arial" w:eastAsia="Arial" w:hAnsi="Arial" w:cs="Arial"/>
          <w:b/>
          <w:color w:val="000000"/>
          <w:sz w:val="20"/>
          <w:szCs w:val="20"/>
        </w:rPr>
        <w:t>Zamawiający:</w:t>
      </w:r>
    </w:p>
    <w:p w14:paraId="0F7C0646" w14:textId="77777777" w:rsidR="00265524" w:rsidRDefault="00265524">
      <w:pPr>
        <w:pBdr>
          <w:top w:val="nil"/>
          <w:left w:val="nil"/>
          <w:bottom w:val="nil"/>
          <w:right w:val="nil"/>
          <w:between w:val="nil"/>
        </w:pBdr>
        <w:spacing w:after="120"/>
        <w:ind w:left="4395"/>
        <w:rPr>
          <w:rFonts w:ascii="Arial" w:eastAsia="Arial" w:hAnsi="Arial" w:cs="Arial"/>
          <w:b/>
          <w:color w:val="000000"/>
          <w:sz w:val="20"/>
          <w:szCs w:val="20"/>
        </w:rPr>
      </w:pPr>
      <w:r>
        <w:rPr>
          <w:rFonts w:ascii="Arial" w:eastAsia="Arial" w:hAnsi="Arial" w:cs="Arial"/>
          <w:b/>
          <w:color w:val="000000"/>
          <w:sz w:val="20"/>
          <w:szCs w:val="20"/>
        </w:rPr>
        <w:t xml:space="preserve">Siechnicka Inwestycyjna Spółka Komunalna sp. z o.o. </w:t>
      </w:r>
    </w:p>
    <w:p w14:paraId="24096E58" w14:textId="77777777" w:rsidR="00265524" w:rsidRDefault="00265524">
      <w:pPr>
        <w:pBdr>
          <w:top w:val="nil"/>
          <w:left w:val="nil"/>
          <w:bottom w:val="nil"/>
          <w:right w:val="nil"/>
          <w:between w:val="nil"/>
        </w:pBdr>
        <w:spacing w:after="120"/>
        <w:ind w:left="4395"/>
        <w:rPr>
          <w:rFonts w:ascii="Arial" w:eastAsia="Arial" w:hAnsi="Arial" w:cs="Arial"/>
          <w:b/>
          <w:color w:val="000000"/>
          <w:sz w:val="20"/>
          <w:szCs w:val="20"/>
        </w:rPr>
      </w:pPr>
      <w:r>
        <w:rPr>
          <w:rFonts w:ascii="Arial" w:eastAsia="Arial" w:hAnsi="Arial" w:cs="Arial"/>
          <w:b/>
          <w:color w:val="000000"/>
          <w:sz w:val="20"/>
          <w:szCs w:val="20"/>
        </w:rPr>
        <w:t>w Siechnicach</w:t>
      </w:r>
    </w:p>
    <w:p w14:paraId="18DAE151" w14:textId="77777777" w:rsidR="00265524" w:rsidRDefault="00265524">
      <w:pPr>
        <w:pBdr>
          <w:top w:val="nil"/>
          <w:left w:val="nil"/>
          <w:bottom w:val="nil"/>
          <w:right w:val="nil"/>
          <w:between w:val="nil"/>
        </w:pBdr>
        <w:spacing w:after="120"/>
        <w:ind w:left="4395"/>
        <w:rPr>
          <w:rFonts w:ascii="Arial" w:eastAsia="Arial" w:hAnsi="Arial" w:cs="Arial"/>
          <w:b/>
          <w:color w:val="000000"/>
          <w:sz w:val="20"/>
          <w:szCs w:val="20"/>
        </w:rPr>
      </w:pPr>
      <w:r>
        <w:rPr>
          <w:rFonts w:ascii="Arial" w:eastAsia="Arial" w:hAnsi="Arial" w:cs="Arial"/>
          <w:b/>
          <w:color w:val="000000"/>
          <w:sz w:val="20"/>
          <w:szCs w:val="20"/>
        </w:rPr>
        <w:t xml:space="preserve">ul. Księżnej Anny z </w:t>
      </w:r>
      <w:proofErr w:type="spellStart"/>
      <w:r>
        <w:rPr>
          <w:rFonts w:ascii="Arial" w:eastAsia="Arial" w:hAnsi="Arial" w:cs="Arial"/>
          <w:b/>
          <w:color w:val="000000"/>
          <w:sz w:val="20"/>
          <w:szCs w:val="20"/>
        </w:rPr>
        <w:t>Przemyślidów</w:t>
      </w:r>
      <w:proofErr w:type="spellEnd"/>
      <w:r>
        <w:rPr>
          <w:rFonts w:ascii="Arial" w:eastAsia="Arial" w:hAnsi="Arial" w:cs="Arial"/>
          <w:b/>
          <w:color w:val="000000"/>
          <w:sz w:val="20"/>
          <w:szCs w:val="20"/>
        </w:rPr>
        <w:t xml:space="preserve"> 6A, </w:t>
      </w:r>
    </w:p>
    <w:p w14:paraId="20028E82" w14:textId="77777777" w:rsidR="00265524" w:rsidRDefault="00265524">
      <w:pPr>
        <w:pBdr>
          <w:top w:val="nil"/>
          <w:left w:val="nil"/>
          <w:bottom w:val="nil"/>
          <w:right w:val="nil"/>
          <w:between w:val="nil"/>
        </w:pBdr>
        <w:spacing w:after="120"/>
        <w:ind w:left="4395"/>
        <w:rPr>
          <w:rFonts w:ascii="Arial" w:eastAsia="Arial" w:hAnsi="Arial" w:cs="Arial"/>
          <w:b/>
          <w:color w:val="000000"/>
          <w:sz w:val="20"/>
          <w:szCs w:val="20"/>
        </w:rPr>
      </w:pPr>
      <w:r>
        <w:rPr>
          <w:rFonts w:ascii="Arial" w:eastAsia="Arial" w:hAnsi="Arial" w:cs="Arial"/>
          <w:b/>
          <w:color w:val="000000"/>
          <w:sz w:val="20"/>
          <w:szCs w:val="20"/>
        </w:rPr>
        <w:t>55 – 011 Siechnice</w:t>
      </w:r>
    </w:p>
    <w:p w14:paraId="1D21DFE7" w14:textId="77777777" w:rsidR="00265524" w:rsidRDefault="00265524">
      <w:pPr>
        <w:spacing w:after="120" w:line="276" w:lineRule="auto"/>
        <w:rPr>
          <w:rFonts w:ascii="Arial" w:eastAsia="Arial" w:hAnsi="Arial" w:cs="Arial"/>
          <w:sz w:val="20"/>
          <w:szCs w:val="20"/>
        </w:rPr>
      </w:pPr>
      <w:r>
        <w:rPr>
          <w:rFonts w:ascii="Arial" w:eastAsia="Arial" w:hAnsi="Arial" w:cs="Arial"/>
          <w:sz w:val="20"/>
          <w:szCs w:val="20"/>
        </w:rPr>
        <w:t>Wykonawca:</w:t>
      </w:r>
    </w:p>
    <w:p w14:paraId="3797701E" w14:textId="77777777" w:rsidR="00265524" w:rsidRDefault="00265524">
      <w:pPr>
        <w:spacing w:after="120" w:line="276" w:lineRule="auto"/>
        <w:rPr>
          <w:rFonts w:ascii="Arial" w:eastAsia="Arial" w:hAnsi="Arial" w:cs="Arial"/>
          <w:sz w:val="20"/>
          <w:szCs w:val="20"/>
        </w:rPr>
      </w:pPr>
      <w:r>
        <w:rPr>
          <w:rFonts w:ascii="Arial" w:eastAsia="Arial" w:hAnsi="Arial" w:cs="Arial"/>
          <w:sz w:val="20"/>
          <w:szCs w:val="20"/>
        </w:rPr>
        <w:t>…………………………………….</w:t>
      </w:r>
    </w:p>
    <w:p w14:paraId="47B50883" w14:textId="77777777" w:rsidR="00265524" w:rsidRDefault="00265524">
      <w:pPr>
        <w:spacing w:after="120" w:line="276" w:lineRule="auto"/>
        <w:rPr>
          <w:rFonts w:ascii="Arial" w:eastAsia="Arial" w:hAnsi="Arial" w:cs="Arial"/>
          <w:sz w:val="20"/>
          <w:szCs w:val="20"/>
        </w:rPr>
      </w:pPr>
      <w:r>
        <w:rPr>
          <w:rFonts w:ascii="Arial" w:eastAsia="Arial" w:hAnsi="Arial" w:cs="Arial"/>
          <w:sz w:val="20"/>
          <w:szCs w:val="20"/>
        </w:rPr>
        <w:t>…………………………………….</w:t>
      </w:r>
    </w:p>
    <w:p w14:paraId="07146CB9" w14:textId="77777777" w:rsidR="00265524" w:rsidRDefault="00265524">
      <w:pPr>
        <w:spacing w:after="120" w:line="276" w:lineRule="auto"/>
        <w:rPr>
          <w:rFonts w:ascii="Arial" w:eastAsia="Arial" w:hAnsi="Arial" w:cs="Arial"/>
          <w:sz w:val="20"/>
          <w:szCs w:val="20"/>
        </w:rPr>
      </w:pPr>
      <w:r>
        <w:rPr>
          <w:rFonts w:ascii="Arial" w:eastAsia="Arial" w:hAnsi="Arial" w:cs="Arial"/>
          <w:sz w:val="20"/>
          <w:szCs w:val="20"/>
        </w:rPr>
        <w:t>…………………………………….</w:t>
      </w:r>
    </w:p>
    <w:p w14:paraId="359BB499" w14:textId="77777777" w:rsidR="00265524" w:rsidRDefault="00265524">
      <w:pPr>
        <w:spacing w:after="120" w:line="276" w:lineRule="auto"/>
        <w:rPr>
          <w:rFonts w:ascii="Arial" w:eastAsia="Arial" w:hAnsi="Arial" w:cs="Arial"/>
          <w:i/>
          <w:sz w:val="20"/>
          <w:szCs w:val="20"/>
        </w:rPr>
      </w:pPr>
      <w:r>
        <w:rPr>
          <w:rFonts w:ascii="Arial" w:eastAsia="Arial" w:hAnsi="Arial" w:cs="Arial"/>
          <w:i/>
          <w:sz w:val="20"/>
          <w:szCs w:val="20"/>
        </w:rPr>
        <w:t xml:space="preserve">(pełna nazwa/firma, adres, w zależności </w:t>
      </w:r>
    </w:p>
    <w:p w14:paraId="316C1EAF" w14:textId="77777777" w:rsidR="00265524" w:rsidRDefault="00265524">
      <w:pPr>
        <w:spacing w:after="120" w:line="276" w:lineRule="auto"/>
        <w:rPr>
          <w:rFonts w:ascii="Arial" w:eastAsia="Arial" w:hAnsi="Arial" w:cs="Arial"/>
          <w:i/>
          <w:sz w:val="20"/>
          <w:szCs w:val="20"/>
        </w:rPr>
      </w:pPr>
      <w:r>
        <w:rPr>
          <w:rFonts w:ascii="Arial" w:eastAsia="Arial" w:hAnsi="Arial" w:cs="Arial"/>
          <w:i/>
          <w:sz w:val="20"/>
          <w:szCs w:val="20"/>
        </w:rPr>
        <w:t>od podmiotu: NIP/PESEL,KRS/</w:t>
      </w:r>
      <w:proofErr w:type="spellStart"/>
      <w:r>
        <w:rPr>
          <w:rFonts w:ascii="Arial" w:eastAsia="Arial" w:hAnsi="Arial" w:cs="Arial"/>
          <w:i/>
          <w:sz w:val="20"/>
          <w:szCs w:val="20"/>
        </w:rPr>
        <w:t>CEiDG</w:t>
      </w:r>
      <w:proofErr w:type="spellEnd"/>
      <w:r>
        <w:rPr>
          <w:rFonts w:ascii="Arial" w:eastAsia="Arial" w:hAnsi="Arial" w:cs="Arial"/>
          <w:i/>
          <w:sz w:val="20"/>
          <w:szCs w:val="20"/>
        </w:rPr>
        <w:t>)</w:t>
      </w:r>
    </w:p>
    <w:p w14:paraId="1BE1F5E5" w14:textId="77777777" w:rsidR="00265524" w:rsidRDefault="00265524">
      <w:pPr>
        <w:spacing w:after="120" w:line="276" w:lineRule="auto"/>
        <w:rPr>
          <w:rFonts w:ascii="Arial" w:eastAsia="Arial" w:hAnsi="Arial" w:cs="Arial"/>
          <w:sz w:val="20"/>
          <w:szCs w:val="20"/>
        </w:rPr>
      </w:pPr>
      <w:r>
        <w:rPr>
          <w:rFonts w:ascii="Arial" w:eastAsia="Arial" w:hAnsi="Arial" w:cs="Arial"/>
          <w:sz w:val="20"/>
          <w:szCs w:val="20"/>
        </w:rPr>
        <w:t>reprezentowany przez:</w:t>
      </w:r>
    </w:p>
    <w:p w14:paraId="46A30F42" w14:textId="77777777" w:rsidR="00265524" w:rsidRDefault="00265524">
      <w:pPr>
        <w:spacing w:after="120" w:line="276" w:lineRule="auto"/>
        <w:rPr>
          <w:rFonts w:ascii="Arial" w:eastAsia="Arial" w:hAnsi="Arial" w:cs="Arial"/>
          <w:sz w:val="20"/>
          <w:szCs w:val="20"/>
        </w:rPr>
      </w:pPr>
      <w:r>
        <w:rPr>
          <w:rFonts w:ascii="Arial" w:eastAsia="Arial" w:hAnsi="Arial" w:cs="Arial"/>
          <w:sz w:val="20"/>
          <w:szCs w:val="20"/>
        </w:rPr>
        <w:t>…………………………………….</w:t>
      </w:r>
    </w:p>
    <w:p w14:paraId="788D323C" w14:textId="77777777" w:rsidR="00265524" w:rsidRDefault="00265524">
      <w:pPr>
        <w:spacing w:after="120" w:line="276" w:lineRule="auto"/>
        <w:rPr>
          <w:rFonts w:ascii="Arial" w:eastAsia="Arial" w:hAnsi="Arial" w:cs="Arial"/>
          <w:i/>
          <w:sz w:val="20"/>
          <w:szCs w:val="20"/>
        </w:rPr>
      </w:pPr>
      <w:r>
        <w:rPr>
          <w:rFonts w:ascii="Arial" w:eastAsia="Arial" w:hAnsi="Arial" w:cs="Arial"/>
          <w:i/>
          <w:sz w:val="20"/>
          <w:szCs w:val="20"/>
        </w:rPr>
        <w:t>(imię, nazwisko, stanowisko/podstawa do reprezentacji)</w:t>
      </w:r>
    </w:p>
    <w:p w14:paraId="5BCD3124" w14:textId="2AFCF064" w:rsidR="00265524" w:rsidRDefault="00265524">
      <w:pPr>
        <w:spacing w:after="120" w:line="276" w:lineRule="auto"/>
        <w:jc w:val="center"/>
        <w:rPr>
          <w:rFonts w:ascii="Arial" w:eastAsia="Arial" w:hAnsi="Arial" w:cs="Arial"/>
        </w:rPr>
      </w:pPr>
      <w:r>
        <w:rPr>
          <w:rFonts w:ascii="Arial" w:eastAsia="Arial" w:hAnsi="Arial" w:cs="Arial"/>
          <w:b/>
          <w:sz w:val="20"/>
          <w:szCs w:val="20"/>
        </w:rPr>
        <w:t xml:space="preserve">TABELA CEN DO OFERTY DODATKOWEJ </w:t>
      </w:r>
    </w:p>
    <w:p w14:paraId="69E309F7" w14:textId="77777777" w:rsidR="00265524" w:rsidRDefault="00265524">
      <w:pPr>
        <w:spacing w:after="120" w:line="276" w:lineRule="auto"/>
        <w:rPr>
          <w:rFonts w:ascii="Arial" w:eastAsia="Arial" w:hAnsi="Arial" w:cs="Arial"/>
          <w:color w:val="FF0000"/>
        </w:rPr>
      </w:pPr>
    </w:p>
    <w:tbl>
      <w:tblPr>
        <w:tblW w:w="9780" w:type="dxa"/>
        <w:tblBorders>
          <w:top w:val="nil"/>
          <w:left w:val="nil"/>
          <w:bottom w:val="nil"/>
          <w:right w:val="nil"/>
          <w:insideH w:val="nil"/>
          <w:insideV w:val="nil"/>
        </w:tblBorders>
        <w:tblLayout w:type="fixed"/>
        <w:tblLook w:val="0600" w:firstRow="0" w:lastRow="0" w:firstColumn="0" w:lastColumn="0" w:noHBand="1" w:noVBand="1"/>
      </w:tblPr>
      <w:tblGrid>
        <w:gridCol w:w="660"/>
        <w:gridCol w:w="5745"/>
        <w:gridCol w:w="1125"/>
        <w:gridCol w:w="1125"/>
        <w:gridCol w:w="1125"/>
      </w:tblGrid>
      <w:tr w:rsidR="00265524" w14:paraId="71A99E2D" w14:textId="77777777">
        <w:trPr>
          <w:trHeight w:val="555"/>
        </w:trPr>
        <w:tc>
          <w:tcPr>
            <w:tcW w:w="660" w:type="dxa"/>
            <w:tcBorders>
              <w:top w:val="single" w:sz="18" w:space="0" w:color="000000"/>
              <w:left w:val="single" w:sz="18" w:space="0" w:color="000000"/>
              <w:bottom w:val="single" w:sz="18" w:space="0" w:color="000000"/>
              <w:right w:val="single" w:sz="6" w:space="0" w:color="000000"/>
            </w:tcBorders>
            <w:shd w:val="clear" w:color="auto" w:fill="B7B7B7"/>
            <w:tcMar>
              <w:top w:w="40" w:type="dxa"/>
              <w:left w:w="40" w:type="dxa"/>
              <w:bottom w:w="40" w:type="dxa"/>
              <w:right w:w="40" w:type="dxa"/>
            </w:tcMar>
            <w:vAlign w:val="center"/>
          </w:tcPr>
          <w:p w14:paraId="46024B68"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b/>
                <w:sz w:val="20"/>
                <w:szCs w:val="20"/>
              </w:rPr>
              <w:t>Lp.</w:t>
            </w:r>
          </w:p>
        </w:tc>
        <w:tc>
          <w:tcPr>
            <w:tcW w:w="5745" w:type="dxa"/>
            <w:tcBorders>
              <w:top w:val="single" w:sz="18" w:space="0" w:color="000000"/>
              <w:left w:val="single" w:sz="6" w:space="0" w:color="CCCCCC"/>
              <w:bottom w:val="single" w:sz="18" w:space="0" w:color="000000"/>
              <w:right w:val="single" w:sz="6" w:space="0" w:color="000000"/>
            </w:tcBorders>
            <w:shd w:val="clear" w:color="auto" w:fill="B7B7B7"/>
            <w:tcMar>
              <w:top w:w="40" w:type="dxa"/>
              <w:left w:w="40" w:type="dxa"/>
              <w:bottom w:w="40" w:type="dxa"/>
              <w:right w:w="40" w:type="dxa"/>
            </w:tcMar>
            <w:vAlign w:val="center"/>
          </w:tcPr>
          <w:p w14:paraId="6113A63A"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b/>
                <w:sz w:val="20"/>
                <w:szCs w:val="20"/>
              </w:rPr>
              <w:t>ZAKRES PODSTAWOWY PRAC</w:t>
            </w:r>
          </w:p>
        </w:tc>
        <w:tc>
          <w:tcPr>
            <w:tcW w:w="1125" w:type="dxa"/>
            <w:tcBorders>
              <w:top w:val="single" w:sz="18" w:space="0" w:color="000000"/>
              <w:left w:val="single" w:sz="6" w:space="0" w:color="CCCCCC"/>
              <w:bottom w:val="single" w:sz="18" w:space="0" w:color="000000"/>
              <w:right w:val="single" w:sz="6" w:space="0" w:color="000000"/>
            </w:tcBorders>
            <w:shd w:val="clear" w:color="auto" w:fill="B7B7B7"/>
            <w:tcMar>
              <w:top w:w="40" w:type="dxa"/>
              <w:left w:w="40" w:type="dxa"/>
              <w:bottom w:w="40" w:type="dxa"/>
              <w:right w:w="40" w:type="dxa"/>
            </w:tcMar>
            <w:vAlign w:val="center"/>
          </w:tcPr>
          <w:p w14:paraId="49DCE9EB"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b/>
                <w:sz w:val="20"/>
                <w:szCs w:val="20"/>
              </w:rPr>
              <w:t>Wartość robót netto</w:t>
            </w:r>
          </w:p>
        </w:tc>
        <w:tc>
          <w:tcPr>
            <w:tcW w:w="1125" w:type="dxa"/>
            <w:tcBorders>
              <w:top w:val="single" w:sz="18" w:space="0" w:color="000000"/>
              <w:left w:val="single" w:sz="6" w:space="0" w:color="CCCCCC"/>
              <w:bottom w:val="single" w:sz="18" w:space="0" w:color="000000"/>
              <w:right w:val="single" w:sz="6" w:space="0" w:color="000000"/>
            </w:tcBorders>
            <w:shd w:val="clear" w:color="auto" w:fill="B7B7B7"/>
            <w:tcMar>
              <w:top w:w="40" w:type="dxa"/>
              <w:left w:w="40" w:type="dxa"/>
              <w:bottom w:w="40" w:type="dxa"/>
              <w:right w:w="40" w:type="dxa"/>
            </w:tcMar>
            <w:vAlign w:val="center"/>
          </w:tcPr>
          <w:p w14:paraId="3B06B6F6"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b/>
                <w:sz w:val="20"/>
                <w:szCs w:val="20"/>
              </w:rPr>
              <w:t>VAT</w:t>
            </w:r>
          </w:p>
        </w:tc>
        <w:tc>
          <w:tcPr>
            <w:tcW w:w="1125" w:type="dxa"/>
            <w:tcBorders>
              <w:top w:val="single" w:sz="18" w:space="0" w:color="000000"/>
              <w:left w:val="single" w:sz="6" w:space="0" w:color="CCCCCC"/>
              <w:bottom w:val="single" w:sz="18" w:space="0" w:color="000000"/>
              <w:right w:val="single" w:sz="18" w:space="0" w:color="000000"/>
            </w:tcBorders>
            <w:shd w:val="clear" w:color="auto" w:fill="B7B7B7"/>
            <w:tcMar>
              <w:top w:w="40" w:type="dxa"/>
              <w:left w:w="40" w:type="dxa"/>
              <w:bottom w:w="40" w:type="dxa"/>
              <w:right w:w="40" w:type="dxa"/>
            </w:tcMar>
            <w:vAlign w:val="center"/>
          </w:tcPr>
          <w:p w14:paraId="0BA5C600"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b/>
                <w:sz w:val="20"/>
                <w:szCs w:val="20"/>
              </w:rPr>
              <w:t>Wartość robót brutto</w:t>
            </w:r>
          </w:p>
        </w:tc>
      </w:tr>
      <w:tr w:rsidR="00265524" w14:paraId="1AA9951B"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3261CB0"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1</w:t>
            </w:r>
          </w:p>
        </w:tc>
        <w:tc>
          <w:tcPr>
            <w:tcW w:w="574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382734A0"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Prace budowlane - Architektura i Konstrukcja</w:t>
            </w:r>
          </w:p>
        </w:tc>
        <w:tc>
          <w:tcPr>
            <w:tcW w:w="112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531AA9CD"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x</w:t>
            </w:r>
          </w:p>
        </w:tc>
        <w:tc>
          <w:tcPr>
            <w:tcW w:w="112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40F108D8"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x</w:t>
            </w:r>
          </w:p>
        </w:tc>
        <w:tc>
          <w:tcPr>
            <w:tcW w:w="1125" w:type="dxa"/>
            <w:tcBorders>
              <w:top w:val="single" w:sz="6" w:space="0" w:color="CCCCCC"/>
              <w:left w:val="single" w:sz="6" w:space="0" w:color="CCCCCC"/>
              <w:bottom w:val="single" w:sz="6" w:space="0" w:color="000000"/>
              <w:right w:val="single" w:sz="18" w:space="0" w:color="000000"/>
            </w:tcBorders>
            <w:shd w:val="clear" w:color="auto" w:fill="D9D9D9"/>
            <w:tcMar>
              <w:top w:w="40" w:type="dxa"/>
              <w:left w:w="40" w:type="dxa"/>
              <w:bottom w:w="40" w:type="dxa"/>
              <w:right w:w="40" w:type="dxa"/>
            </w:tcMar>
            <w:vAlign w:val="bottom"/>
          </w:tcPr>
          <w:p w14:paraId="79ED2B78"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x</w:t>
            </w:r>
          </w:p>
        </w:tc>
      </w:tr>
      <w:tr w:rsidR="00265524" w14:paraId="55007D7B"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6C9DFAF"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1.1</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997233A"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Roboty przygotowawcze i ziemne (dokończenie robót ziemnych)</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2F3C36"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25E326"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0187E247" w14:textId="77777777" w:rsidR="00265524" w:rsidRDefault="00265524">
            <w:pPr>
              <w:widowControl w:val="0"/>
              <w:spacing w:line="276" w:lineRule="auto"/>
              <w:rPr>
                <w:rFonts w:ascii="Arial" w:eastAsia="Arial" w:hAnsi="Arial" w:cs="Arial"/>
                <w:sz w:val="20"/>
                <w:szCs w:val="20"/>
              </w:rPr>
            </w:pPr>
          </w:p>
        </w:tc>
      </w:tr>
      <w:tr w:rsidR="00265524" w14:paraId="7E16389D" w14:textId="77777777">
        <w:trPr>
          <w:trHeight w:val="525"/>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EDAC0AA"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1.2</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91DE4B0"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Roboty żelbetowe - płyta fundamentowa pod zbiornik azotu, Konstrukcja żelbetowa zadaszeń wejściowych</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DB3737"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E1F573"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759206A7" w14:textId="77777777" w:rsidR="00265524" w:rsidRDefault="00265524">
            <w:pPr>
              <w:widowControl w:val="0"/>
              <w:spacing w:line="276" w:lineRule="auto"/>
              <w:rPr>
                <w:rFonts w:ascii="Arial" w:eastAsia="Arial" w:hAnsi="Arial" w:cs="Arial"/>
                <w:sz w:val="20"/>
                <w:szCs w:val="20"/>
              </w:rPr>
            </w:pPr>
          </w:p>
        </w:tc>
      </w:tr>
      <w:tr w:rsidR="00265524" w14:paraId="0BE30406"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586DA4B"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1.3</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1714172"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Izolacje przeciwwilgociowe i przeciwwodne</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0E86FDB"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17FC4D"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2336E45A" w14:textId="77777777" w:rsidR="00265524" w:rsidRDefault="00265524">
            <w:pPr>
              <w:widowControl w:val="0"/>
              <w:spacing w:line="276" w:lineRule="auto"/>
              <w:rPr>
                <w:rFonts w:ascii="Arial" w:eastAsia="Arial" w:hAnsi="Arial" w:cs="Arial"/>
                <w:sz w:val="20"/>
                <w:szCs w:val="20"/>
              </w:rPr>
            </w:pPr>
          </w:p>
        </w:tc>
      </w:tr>
      <w:tr w:rsidR="00265524" w14:paraId="0D14B03D"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F1E1DEB"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1.4</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16E7BA3"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Ściany murowane</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68A100D"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96BBE1"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06B29BEE" w14:textId="77777777" w:rsidR="00265524" w:rsidRDefault="00265524">
            <w:pPr>
              <w:widowControl w:val="0"/>
              <w:spacing w:line="276" w:lineRule="auto"/>
              <w:rPr>
                <w:rFonts w:ascii="Arial" w:eastAsia="Arial" w:hAnsi="Arial" w:cs="Arial"/>
                <w:sz w:val="20"/>
                <w:szCs w:val="20"/>
              </w:rPr>
            </w:pPr>
          </w:p>
        </w:tc>
      </w:tr>
      <w:tr w:rsidR="00265524" w14:paraId="02E842B0"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DB9BF2B"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1.5</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9E7B881"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Ściany GK</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9DE549"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71F2BE"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037A38F8" w14:textId="77777777" w:rsidR="00265524" w:rsidRDefault="00265524">
            <w:pPr>
              <w:widowControl w:val="0"/>
              <w:spacing w:line="276" w:lineRule="auto"/>
              <w:rPr>
                <w:rFonts w:ascii="Arial" w:eastAsia="Arial" w:hAnsi="Arial" w:cs="Arial"/>
                <w:sz w:val="20"/>
                <w:szCs w:val="20"/>
              </w:rPr>
            </w:pPr>
          </w:p>
        </w:tc>
      </w:tr>
      <w:tr w:rsidR="00265524" w14:paraId="64946CC8"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352FD15"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1.6</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1C3C960"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Posadzki wraz z wykończeniem</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1141F1"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41B7AC4"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4D417E3B" w14:textId="77777777" w:rsidR="00265524" w:rsidRDefault="00265524">
            <w:pPr>
              <w:widowControl w:val="0"/>
              <w:spacing w:line="276" w:lineRule="auto"/>
              <w:rPr>
                <w:rFonts w:ascii="Arial" w:eastAsia="Arial" w:hAnsi="Arial" w:cs="Arial"/>
                <w:sz w:val="20"/>
                <w:szCs w:val="20"/>
              </w:rPr>
            </w:pPr>
          </w:p>
        </w:tc>
      </w:tr>
      <w:tr w:rsidR="00265524" w14:paraId="0F40789C"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D1E1C35"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1.7</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72CF824"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Dach wraz z kondygnacją techniczną</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3386395"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51112F"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420D31E8" w14:textId="77777777" w:rsidR="00265524" w:rsidRDefault="00265524">
            <w:pPr>
              <w:widowControl w:val="0"/>
              <w:spacing w:line="276" w:lineRule="auto"/>
              <w:rPr>
                <w:rFonts w:ascii="Arial" w:eastAsia="Arial" w:hAnsi="Arial" w:cs="Arial"/>
                <w:sz w:val="20"/>
                <w:szCs w:val="20"/>
              </w:rPr>
            </w:pPr>
          </w:p>
        </w:tc>
      </w:tr>
      <w:tr w:rsidR="00265524" w14:paraId="65D8CA13"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75FBEA8"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1.8</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F21FF88"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Prace wykończeniowe</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54EFB5"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37CAA6E"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60A2EFDD" w14:textId="77777777" w:rsidR="00265524" w:rsidRDefault="00265524">
            <w:pPr>
              <w:widowControl w:val="0"/>
              <w:spacing w:line="276" w:lineRule="auto"/>
              <w:rPr>
                <w:rFonts w:ascii="Arial" w:eastAsia="Arial" w:hAnsi="Arial" w:cs="Arial"/>
                <w:sz w:val="20"/>
                <w:szCs w:val="20"/>
              </w:rPr>
            </w:pPr>
          </w:p>
        </w:tc>
      </w:tr>
      <w:tr w:rsidR="00265524" w14:paraId="1194648B"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8CD1E1B"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1.9</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008DE89"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Stolarka, Ślusarka, PCV, Ścianki przesuwne, Bramy</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F4DD062"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7403CA9"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1663E6A7" w14:textId="77777777" w:rsidR="00265524" w:rsidRDefault="00265524">
            <w:pPr>
              <w:widowControl w:val="0"/>
              <w:spacing w:line="276" w:lineRule="auto"/>
              <w:rPr>
                <w:rFonts w:ascii="Arial" w:eastAsia="Arial" w:hAnsi="Arial" w:cs="Arial"/>
                <w:sz w:val="20"/>
                <w:szCs w:val="20"/>
              </w:rPr>
            </w:pPr>
          </w:p>
        </w:tc>
      </w:tr>
      <w:tr w:rsidR="00265524" w14:paraId="7B24084A" w14:textId="77777777">
        <w:trPr>
          <w:trHeight w:val="750"/>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4E1F41A"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lastRenderedPageBreak/>
              <w:t>1.10</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B5E477C"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Elewacja, lamele ścienne kondygnacji technicznej, obróbki blacharskie, podkonstrukcja stalowa pod olinowanie elewacji na roślinność pnącą, olinowanie plecione ze stali nierdzewnej wraz z osprzętem</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E9492D"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A8F0D5"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262BD8AC" w14:textId="77777777" w:rsidR="00265524" w:rsidRDefault="00265524">
            <w:pPr>
              <w:widowControl w:val="0"/>
              <w:spacing w:line="276" w:lineRule="auto"/>
              <w:rPr>
                <w:rFonts w:ascii="Arial" w:eastAsia="Arial" w:hAnsi="Arial" w:cs="Arial"/>
                <w:sz w:val="20"/>
                <w:szCs w:val="20"/>
              </w:rPr>
            </w:pPr>
          </w:p>
        </w:tc>
      </w:tr>
      <w:tr w:rsidR="00265524" w14:paraId="43264AF2"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05EEC81"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1.11</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4A3E0D0"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Windy</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F45E22"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CC1EA3"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6BC01659" w14:textId="77777777" w:rsidR="00265524" w:rsidRDefault="00265524">
            <w:pPr>
              <w:widowControl w:val="0"/>
              <w:spacing w:line="276" w:lineRule="auto"/>
              <w:rPr>
                <w:rFonts w:ascii="Arial" w:eastAsia="Arial" w:hAnsi="Arial" w:cs="Arial"/>
                <w:sz w:val="20"/>
                <w:szCs w:val="20"/>
              </w:rPr>
            </w:pPr>
          </w:p>
        </w:tc>
      </w:tr>
      <w:tr w:rsidR="00265524" w14:paraId="2CF62C06"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F160500"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1.12</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ACA97BB"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Wyposażenie wewnętrzne stałe</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92BCCC1"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5AF0A4"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2BCE85F7" w14:textId="77777777" w:rsidR="00265524" w:rsidRDefault="00265524">
            <w:pPr>
              <w:widowControl w:val="0"/>
              <w:spacing w:line="276" w:lineRule="auto"/>
              <w:rPr>
                <w:rFonts w:ascii="Arial" w:eastAsia="Arial" w:hAnsi="Arial" w:cs="Arial"/>
                <w:sz w:val="20"/>
                <w:szCs w:val="20"/>
              </w:rPr>
            </w:pPr>
          </w:p>
        </w:tc>
      </w:tr>
      <w:tr w:rsidR="00265524" w14:paraId="4A18FF74"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B03AD1B"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1.13</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714D739"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Mała architektura</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5918DA2"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F35738"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5165D13D" w14:textId="77777777" w:rsidR="00265524" w:rsidRDefault="00265524">
            <w:pPr>
              <w:widowControl w:val="0"/>
              <w:spacing w:line="276" w:lineRule="auto"/>
              <w:rPr>
                <w:rFonts w:ascii="Arial" w:eastAsia="Arial" w:hAnsi="Arial" w:cs="Arial"/>
                <w:sz w:val="20"/>
                <w:szCs w:val="20"/>
              </w:rPr>
            </w:pPr>
          </w:p>
        </w:tc>
      </w:tr>
      <w:tr w:rsidR="00265524" w14:paraId="7F52E569" w14:textId="77777777">
        <w:trPr>
          <w:trHeight w:val="750"/>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C0CED5E"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1.14</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6FAFC06"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Zagospodarowanie terenu, drogi, tereny utwardzone, ścianki oporowe typu L z betonu licowego SB4 wraz z papą termozgrzewalną podkładową, zasypką żwirową, geowłókniną i ziemią ogrodową</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A359F4"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BED570"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320EDD77" w14:textId="77777777" w:rsidR="00265524" w:rsidRDefault="00265524">
            <w:pPr>
              <w:widowControl w:val="0"/>
              <w:spacing w:line="276" w:lineRule="auto"/>
              <w:rPr>
                <w:rFonts w:ascii="Arial" w:eastAsia="Arial" w:hAnsi="Arial" w:cs="Arial"/>
                <w:sz w:val="20"/>
                <w:szCs w:val="20"/>
              </w:rPr>
            </w:pPr>
          </w:p>
        </w:tc>
      </w:tr>
      <w:tr w:rsidR="00265524" w14:paraId="0D47D2EA"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2A37DC6A"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2</w:t>
            </w:r>
          </w:p>
        </w:tc>
        <w:tc>
          <w:tcPr>
            <w:tcW w:w="574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3C0F9E4F"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Instalacje elektryczne i teletechniczne</w:t>
            </w:r>
          </w:p>
        </w:tc>
        <w:tc>
          <w:tcPr>
            <w:tcW w:w="112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3E390155"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x</w:t>
            </w:r>
          </w:p>
        </w:tc>
        <w:tc>
          <w:tcPr>
            <w:tcW w:w="112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2BF50268"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x</w:t>
            </w:r>
          </w:p>
        </w:tc>
        <w:tc>
          <w:tcPr>
            <w:tcW w:w="1125" w:type="dxa"/>
            <w:tcBorders>
              <w:top w:val="single" w:sz="6" w:space="0" w:color="CCCCCC"/>
              <w:left w:val="single" w:sz="6" w:space="0" w:color="CCCCCC"/>
              <w:bottom w:val="single" w:sz="6" w:space="0" w:color="000000"/>
              <w:right w:val="single" w:sz="18" w:space="0" w:color="000000"/>
            </w:tcBorders>
            <w:shd w:val="clear" w:color="auto" w:fill="D9D9D9"/>
            <w:tcMar>
              <w:top w:w="40" w:type="dxa"/>
              <w:left w:w="40" w:type="dxa"/>
              <w:bottom w:w="40" w:type="dxa"/>
              <w:right w:w="40" w:type="dxa"/>
            </w:tcMar>
            <w:vAlign w:val="bottom"/>
          </w:tcPr>
          <w:p w14:paraId="716A122A"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x</w:t>
            </w:r>
          </w:p>
        </w:tc>
      </w:tr>
      <w:tr w:rsidR="00265524" w14:paraId="33397E80"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7732604"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2.1</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786141C"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Instalacje elektryczne zewnętrzne</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BE59E7"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A8BC3B0"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5EDF2FCC" w14:textId="77777777" w:rsidR="00265524" w:rsidRDefault="00265524">
            <w:pPr>
              <w:widowControl w:val="0"/>
              <w:spacing w:line="276" w:lineRule="auto"/>
              <w:rPr>
                <w:rFonts w:ascii="Arial" w:eastAsia="Arial" w:hAnsi="Arial" w:cs="Arial"/>
                <w:sz w:val="20"/>
                <w:szCs w:val="20"/>
              </w:rPr>
            </w:pPr>
          </w:p>
        </w:tc>
      </w:tr>
      <w:tr w:rsidR="00265524" w14:paraId="19585D0D"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FB6C2BA"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2.2</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1592552"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Instalacje elektryczne wewnętrzne</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F9AD21"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73ABE0"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4C955E88" w14:textId="77777777" w:rsidR="00265524" w:rsidRDefault="00265524">
            <w:pPr>
              <w:widowControl w:val="0"/>
              <w:spacing w:line="276" w:lineRule="auto"/>
              <w:rPr>
                <w:rFonts w:ascii="Arial" w:eastAsia="Arial" w:hAnsi="Arial" w:cs="Arial"/>
                <w:sz w:val="20"/>
                <w:szCs w:val="20"/>
              </w:rPr>
            </w:pPr>
          </w:p>
        </w:tc>
      </w:tr>
      <w:tr w:rsidR="00265524" w14:paraId="44F4FEF3"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DF686CC"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2.3</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59E4077"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Instalacje niskoprądowe</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1BCE8D"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CFCF57"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6B520775" w14:textId="77777777" w:rsidR="00265524" w:rsidRDefault="00265524">
            <w:pPr>
              <w:widowControl w:val="0"/>
              <w:spacing w:line="276" w:lineRule="auto"/>
              <w:rPr>
                <w:rFonts w:ascii="Arial" w:eastAsia="Arial" w:hAnsi="Arial" w:cs="Arial"/>
                <w:sz w:val="20"/>
                <w:szCs w:val="20"/>
              </w:rPr>
            </w:pPr>
          </w:p>
        </w:tc>
      </w:tr>
      <w:tr w:rsidR="00265524" w14:paraId="64269FF3"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5E59C67"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2.4</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4ADD304"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Instalacja BMS</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8511C0"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06CFAA"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3F59693A" w14:textId="77777777" w:rsidR="00265524" w:rsidRDefault="00265524">
            <w:pPr>
              <w:widowControl w:val="0"/>
              <w:spacing w:line="276" w:lineRule="auto"/>
              <w:rPr>
                <w:rFonts w:ascii="Arial" w:eastAsia="Arial" w:hAnsi="Arial" w:cs="Arial"/>
                <w:sz w:val="20"/>
                <w:szCs w:val="20"/>
              </w:rPr>
            </w:pPr>
          </w:p>
        </w:tc>
      </w:tr>
      <w:tr w:rsidR="00265524" w14:paraId="0A50A51B"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8D30ADD"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3</w:t>
            </w:r>
          </w:p>
        </w:tc>
        <w:tc>
          <w:tcPr>
            <w:tcW w:w="574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1354951B"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Instalacje sanitarne</w:t>
            </w:r>
          </w:p>
        </w:tc>
        <w:tc>
          <w:tcPr>
            <w:tcW w:w="112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2EE8F7F7"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x</w:t>
            </w:r>
          </w:p>
        </w:tc>
        <w:tc>
          <w:tcPr>
            <w:tcW w:w="112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3A7D7953"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x</w:t>
            </w:r>
          </w:p>
        </w:tc>
        <w:tc>
          <w:tcPr>
            <w:tcW w:w="1125" w:type="dxa"/>
            <w:tcBorders>
              <w:top w:val="single" w:sz="6" w:space="0" w:color="CCCCCC"/>
              <w:left w:val="single" w:sz="6" w:space="0" w:color="CCCCCC"/>
              <w:bottom w:val="single" w:sz="6" w:space="0" w:color="000000"/>
              <w:right w:val="single" w:sz="18" w:space="0" w:color="000000"/>
            </w:tcBorders>
            <w:shd w:val="clear" w:color="auto" w:fill="D9D9D9"/>
            <w:tcMar>
              <w:top w:w="40" w:type="dxa"/>
              <w:left w:w="40" w:type="dxa"/>
              <w:bottom w:w="40" w:type="dxa"/>
              <w:right w:w="40" w:type="dxa"/>
            </w:tcMar>
            <w:vAlign w:val="bottom"/>
          </w:tcPr>
          <w:p w14:paraId="7AA440A3"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x</w:t>
            </w:r>
          </w:p>
        </w:tc>
      </w:tr>
      <w:tr w:rsidR="00265524" w14:paraId="3932968D"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2DAA1E6"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3.1</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881CB06"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 xml:space="preserve">Instalacje </w:t>
            </w:r>
            <w:proofErr w:type="spellStart"/>
            <w:r>
              <w:rPr>
                <w:rFonts w:ascii="Arial" w:eastAsia="Arial" w:hAnsi="Arial" w:cs="Arial"/>
                <w:sz w:val="20"/>
                <w:szCs w:val="20"/>
              </w:rPr>
              <w:t>wodno</w:t>
            </w:r>
            <w:proofErr w:type="spellEnd"/>
            <w:r>
              <w:rPr>
                <w:rFonts w:ascii="Arial" w:eastAsia="Arial" w:hAnsi="Arial" w:cs="Arial"/>
                <w:sz w:val="20"/>
                <w:szCs w:val="20"/>
              </w:rPr>
              <w:t xml:space="preserve"> kanalizacyjne</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567030"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1A8E19"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4ECA1273" w14:textId="77777777" w:rsidR="00265524" w:rsidRDefault="00265524">
            <w:pPr>
              <w:widowControl w:val="0"/>
              <w:spacing w:line="276" w:lineRule="auto"/>
              <w:rPr>
                <w:rFonts w:ascii="Arial" w:eastAsia="Arial" w:hAnsi="Arial" w:cs="Arial"/>
                <w:sz w:val="20"/>
                <w:szCs w:val="20"/>
              </w:rPr>
            </w:pPr>
          </w:p>
        </w:tc>
      </w:tr>
      <w:tr w:rsidR="00265524" w14:paraId="0BBC2BFD"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4C671B7"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3.2</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C057929"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Instalacja azotu</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05E126"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19B650B"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61802299" w14:textId="77777777" w:rsidR="00265524" w:rsidRDefault="00265524">
            <w:pPr>
              <w:widowControl w:val="0"/>
              <w:spacing w:line="276" w:lineRule="auto"/>
              <w:rPr>
                <w:rFonts w:ascii="Arial" w:eastAsia="Arial" w:hAnsi="Arial" w:cs="Arial"/>
                <w:sz w:val="20"/>
                <w:szCs w:val="20"/>
              </w:rPr>
            </w:pPr>
          </w:p>
        </w:tc>
      </w:tr>
      <w:tr w:rsidR="00265524" w14:paraId="63E3E192"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CF04BAC"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3.3</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993D941"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Instalacja ogrzewania i schładzania</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8026F4C"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74AAE7"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66CD0FCC" w14:textId="77777777" w:rsidR="00265524" w:rsidRDefault="00265524">
            <w:pPr>
              <w:widowControl w:val="0"/>
              <w:spacing w:line="276" w:lineRule="auto"/>
              <w:rPr>
                <w:rFonts w:ascii="Arial" w:eastAsia="Arial" w:hAnsi="Arial" w:cs="Arial"/>
                <w:sz w:val="20"/>
                <w:szCs w:val="20"/>
              </w:rPr>
            </w:pPr>
          </w:p>
        </w:tc>
      </w:tr>
      <w:tr w:rsidR="00265524" w14:paraId="5E4E8361"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8517D6C"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3.4</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9457AD7"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Instalacja wentylacji</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866571"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EE89FF"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5130F5B2" w14:textId="77777777" w:rsidR="00265524" w:rsidRDefault="00265524">
            <w:pPr>
              <w:widowControl w:val="0"/>
              <w:spacing w:line="276" w:lineRule="auto"/>
              <w:rPr>
                <w:rFonts w:ascii="Arial" w:eastAsia="Arial" w:hAnsi="Arial" w:cs="Arial"/>
                <w:sz w:val="20"/>
                <w:szCs w:val="20"/>
              </w:rPr>
            </w:pPr>
          </w:p>
        </w:tc>
      </w:tr>
      <w:tr w:rsidR="00265524" w14:paraId="7026CB58"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51318A7"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4</w:t>
            </w:r>
          </w:p>
        </w:tc>
        <w:tc>
          <w:tcPr>
            <w:tcW w:w="574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48A56E2C"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Badanie szczelności budynku</w:t>
            </w:r>
          </w:p>
        </w:tc>
        <w:tc>
          <w:tcPr>
            <w:tcW w:w="112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0D806DF9"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x</w:t>
            </w:r>
          </w:p>
        </w:tc>
        <w:tc>
          <w:tcPr>
            <w:tcW w:w="112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130790B9"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x</w:t>
            </w:r>
          </w:p>
        </w:tc>
        <w:tc>
          <w:tcPr>
            <w:tcW w:w="1125" w:type="dxa"/>
            <w:tcBorders>
              <w:top w:val="single" w:sz="6" w:space="0" w:color="CCCCCC"/>
              <w:left w:val="single" w:sz="6" w:space="0" w:color="CCCCCC"/>
              <w:bottom w:val="single" w:sz="6" w:space="0" w:color="000000"/>
              <w:right w:val="single" w:sz="18" w:space="0" w:color="000000"/>
            </w:tcBorders>
            <w:shd w:val="clear" w:color="auto" w:fill="D9D9D9"/>
            <w:tcMar>
              <w:top w:w="40" w:type="dxa"/>
              <w:left w:w="40" w:type="dxa"/>
              <w:bottom w:w="40" w:type="dxa"/>
              <w:right w:w="40" w:type="dxa"/>
            </w:tcMar>
            <w:vAlign w:val="bottom"/>
          </w:tcPr>
          <w:p w14:paraId="2447C394"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x</w:t>
            </w:r>
          </w:p>
        </w:tc>
      </w:tr>
      <w:tr w:rsidR="00265524" w14:paraId="55CFA50E"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B53F338"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4.1</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EA675BE"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 xml:space="preserve">Badanie </w:t>
            </w:r>
            <w:proofErr w:type="spellStart"/>
            <w:r>
              <w:rPr>
                <w:rFonts w:ascii="Arial" w:eastAsia="Arial" w:hAnsi="Arial" w:cs="Arial"/>
                <w:sz w:val="20"/>
                <w:szCs w:val="20"/>
              </w:rPr>
              <w:t>powietrzno</w:t>
            </w:r>
            <w:proofErr w:type="spellEnd"/>
            <w:r>
              <w:rPr>
                <w:rFonts w:ascii="Arial" w:eastAsia="Arial" w:hAnsi="Arial" w:cs="Arial"/>
                <w:sz w:val="20"/>
                <w:szCs w:val="20"/>
              </w:rPr>
              <w:t xml:space="preserve"> szczelności budynku</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000863"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4E9C4D"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39CF03C0" w14:textId="77777777" w:rsidR="00265524" w:rsidRDefault="00265524">
            <w:pPr>
              <w:widowControl w:val="0"/>
              <w:spacing w:line="276" w:lineRule="auto"/>
              <w:rPr>
                <w:rFonts w:ascii="Arial" w:eastAsia="Arial" w:hAnsi="Arial" w:cs="Arial"/>
                <w:sz w:val="20"/>
                <w:szCs w:val="20"/>
              </w:rPr>
            </w:pPr>
          </w:p>
        </w:tc>
      </w:tr>
      <w:tr w:rsidR="00265524" w14:paraId="5D7EBCC7" w14:textId="77777777">
        <w:trPr>
          <w:trHeight w:val="525"/>
        </w:trPr>
        <w:tc>
          <w:tcPr>
            <w:tcW w:w="660" w:type="dxa"/>
            <w:tcBorders>
              <w:top w:val="single" w:sz="6" w:space="0" w:color="CCCCCC"/>
              <w:left w:val="single" w:sz="18"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9FBEECB"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5</w:t>
            </w:r>
          </w:p>
        </w:tc>
        <w:tc>
          <w:tcPr>
            <w:tcW w:w="574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71049A04"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Uzyskanie opinii instytucji określonych w art 56 Prawa Budowlanego wraz z uzyskaniem pozwolenia na użytkowanie</w:t>
            </w:r>
          </w:p>
        </w:tc>
        <w:tc>
          <w:tcPr>
            <w:tcW w:w="112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5895751A"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x</w:t>
            </w:r>
          </w:p>
        </w:tc>
        <w:tc>
          <w:tcPr>
            <w:tcW w:w="112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78BA44C7"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x</w:t>
            </w:r>
          </w:p>
        </w:tc>
        <w:tc>
          <w:tcPr>
            <w:tcW w:w="1125" w:type="dxa"/>
            <w:tcBorders>
              <w:top w:val="single" w:sz="6" w:space="0" w:color="CCCCCC"/>
              <w:left w:val="single" w:sz="6" w:space="0" w:color="CCCCCC"/>
              <w:bottom w:val="single" w:sz="6" w:space="0" w:color="000000"/>
              <w:right w:val="single" w:sz="18" w:space="0" w:color="000000"/>
            </w:tcBorders>
            <w:shd w:val="clear" w:color="auto" w:fill="D9D9D9"/>
            <w:tcMar>
              <w:top w:w="40" w:type="dxa"/>
              <w:left w:w="40" w:type="dxa"/>
              <w:bottom w:w="40" w:type="dxa"/>
              <w:right w:w="40" w:type="dxa"/>
            </w:tcMar>
            <w:vAlign w:val="bottom"/>
          </w:tcPr>
          <w:p w14:paraId="1CED7A6F"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x</w:t>
            </w:r>
          </w:p>
        </w:tc>
      </w:tr>
      <w:tr w:rsidR="00265524" w14:paraId="5DBB2683" w14:textId="77777777">
        <w:trPr>
          <w:trHeight w:val="525"/>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21D10EE"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5.1</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01F7738"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Uzyskanie opinii instytucji określonych w art 56 Prawa Budowlanego wraz z uzyskaniem pozwolenia na użytkowanie</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22D6361"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4A5761"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39070798" w14:textId="77777777" w:rsidR="00265524" w:rsidRDefault="00265524">
            <w:pPr>
              <w:widowControl w:val="0"/>
              <w:spacing w:line="276" w:lineRule="auto"/>
              <w:rPr>
                <w:rFonts w:ascii="Arial" w:eastAsia="Arial" w:hAnsi="Arial" w:cs="Arial"/>
                <w:sz w:val="20"/>
                <w:szCs w:val="20"/>
              </w:rPr>
            </w:pPr>
          </w:p>
        </w:tc>
      </w:tr>
      <w:tr w:rsidR="00265524" w14:paraId="2E040A4D" w14:textId="77777777">
        <w:trPr>
          <w:trHeight w:val="315"/>
        </w:trPr>
        <w:tc>
          <w:tcPr>
            <w:tcW w:w="660" w:type="dxa"/>
            <w:tcBorders>
              <w:top w:val="single" w:sz="6" w:space="0" w:color="CCCCCC"/>
              <w:left w:val="single" w:sz="18"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FC156B0"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6.</w:t>
            </w:r>
          </w:p>
        </w:tc>
        <w:tc>
          <w:tcPr>
            <w:tcW w:w="574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67279BBD"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Prace naprawcze</w:t>
            </w:r>
          </w:p>
        </w:tc>
        <w:tc>
          <w:tcPr>
            <w:tcW w:w="112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758EA0F6"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x</w:t>
            </w:r>
          </w:p>
        </w:tc>
        <w:tc>
          <w:tcPr>
            <w:tcW w:w="112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7BC1EE81"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x</w:t>
            </w:r>
          </w:p>
        </w:tc>
        <w:tc>
          <w:tcPr>
            <w:tcW w:w="1125" w:type="dxa"/>
            <w:tcBorders>
              <w:top w:val="single" w:sz="6" w:space="0" w:color="CCCCCC"/>
              <w:left w:val="single" w:sz="6" w:space="0" w:color="CCCCCC"/>
              <w:bottom w:val="single" w:sz="6" w:space="0" w:color="000000"/>
              <w:right w:val="single" w:sz="18" w:space="0" w:color="000000"/>
            </w:tcBorders>
            <w:shd w:val="clear" w:color="auto" w:fill="D9D9D9"/>
            <w:tcMar>
              <w:top w:w="40" w:type="dxa"/>
              <w:left w:w="40" w:type="dxa"/>
              <w:bottom w:w="40" w:type="dxa"/>
              <w:right w:w="40" w:type="dxa"/>
            </w:tcMar>
            <w:vAlign w:val="bottom"/>
          </w:tcPr>
          <w:p w14:paraId="59E7D5DB"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x</w:t>
            </w:r>
          </w:p>
        </w:tc>
      </w:tr>
      <w:tr w:rsidR="00265524" w14:paraId="3A506A16" w14:textId="77777777">
        <w:trPr>
          <w:trHeight w:val="750"/>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C0BFA58"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6.1</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2900206"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Frezowanie wraz z kuciem zaniżenia w górnej części płyty fundamentowej pod odwodnienie liniowe grzebieniowe odwadniające powierzchnię płyty fundamentowej w garażu podziemnym</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9AA63FE"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8CAC982"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46A16FF2" w14:textId="77777777" w:rsidR="00265524" w:rsidRDefault="00265524">
            <w:pPr>
              <w:widowControl w:val="0"/>
              <w:spacing w:line="276" w:lineRule="auto"/>
              <w:rPr>
                <w:rFonts w:ascii="Arial" w:eastAsia="Arial" w:hAnsi="Arial" w:cs="Arial"/>
                <w:sz w:val="20"/>
                <w:szCs w:val="20"/>
              </w:rPr>
            </w:pPr>
          </w:p>
        </w:tc>
      </w:tr>
      <w:tr w:rsidR="00265524" w14:paraId="4F590D59" w14:textId="77777777">
        <w:trPr>
          <w:trHeight w:val="1200"/>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A02994C"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lastRenderedPageBreak/>
              <w:t>6.2</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0BFC125"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Frezowanie wraz ze szlifowaniem wierzchniej warstwy płyty fundamentowej stanowiącą właściwą posadzkę celem wykonania poprawnego spadkowania wierzchniej warstwy płyty fundamentowej celem likwidacji zastoin wody; usunięcie traconych kotw szalunkowych wzdłuż osi nr 1, (Zamawiający wskazuje, że warstwą wykończeniową będzie stanowić powłoka epoksydowa)</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615553"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13236C"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6542D101" w14:textId="77777777" w:rsidR="00265524" w:rsidRDefault="00265524">
            <w:pPr>
              <w:widowControl w:val="0"/>
              <w:spacing w:line="276" w:lineRule="auto"/>
              <w:rPr>
                <w:rFonts w:ascii="Arial" w:eastAsia="Arial" w:hAnsi="Arial" w:cs="Arial"/>
                <w:sz w:val="20"/>
                <w:szCs w:val="20"/>
              </w:rPr>
            </w:pPr>
          </w:p>
        </w:tc>
      </w:tr>
      <w:tr w:rsidR="00265524" w14:paraId="1A0674AA" w14:textId="77777777">
        <w:trPr>
          <w:trHeight w:val="525"/>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661DE15"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6.3</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391A1CD"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Demontaż szalunków traconych nadproży i wieńca stropu nad parterem wraz z kosmetyką betonu</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F8E49A"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66CB73"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6197DD02" w14:textId="77777777" w:rsidR="00265524" w:rsidRDefault="00265524">
            <w:pPr>
              <w:widowControl w:val="0"/>
              <w:spacing w:line="276" w:lineRule="auto"/>
              <w:rPr>
                <w:rFonts w:ascii="Arial" w:eastAsia="Arial" w:hAnsi="Arial" w:cs="Arial"/>
                <w:sz w:val="20"/>
                <w:szCs w:val="20"/>
              </w:rPr>
            </w:pPr>
          </w:p>
        </w:tc>
      </w:tr>
      <w:tr w:rsidR="00265524" w14:paraId="24F1D64A" w14:textId="77777777">
        <w:trPr>
          <w:trHeight w:val="750"/>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4B6568F"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6.4</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2235349"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Kucie wraz z groszkowaniem wieńca stropu nad parterem po obrysie zewnętrznym, celem doprowadzenia powierzchni wieńca do wspólnej płaszczyzny ze ścianami murowanymi</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3EFF39"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BD1F02C"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0FF77FE3" w14:textId="77777777" w:rsidR="00265524" w:rsidRDefault="00265524">
            <w:pPr>
              <w:widowControl w:val="0"/>
              <w:spacing w:line="276" w:lineRule="auto"/>
              <w:rPr>
                <w:rFonts w:ascii="Arial" w:eastAsia="Arial" w:hAnsi="Arial" w:cs="Arial"/>
                <w:sz w:val="20"/>
                <w:szCs w:val="20"/>
              </w:rPr>
            </w:pPr>
          </w:p>
        </w:tc>
      </w:tr>
      <w:tr w:rsidR="00265524" w14:paraId="60D408A6" w14:textId="77777777">
        <w:trPr>
          <w:trHeight w:val="1200"/>
        </w:trPr>
        <w:tc>
          <w:tcPr>
            <w:tcW w:w="660"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CB68D44"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6.5</w:t>
            </w:r>
          </w:p>
        </w:tc>
        <w:tc>
          <w:tcPr>
            <w:tcW w:w="5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2564AA0"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Naprawa dołu stropu nad parterem (docelowo powierzchnia referencyjna piaskowana i zabezpieczona powłoką hydrofobową), usunięcie zbędnych otworów w płytach filigran, usunięcie zbyt dużych otworów przy instalacjach elektrycznych, usunięcie spękań i zarysowań płyt filigran, usunięcie uskoków na spodzie stropu, na połączeniu płyt filigran wykraczających poza dopuszczalne odchylenia normowe</w:t>
            </w: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79A0FC"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21BA9D"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1500F56D" w14:textId="77777777" w:rsidR="00265524" w:rsidRDefault="00265524">
            <w:pPr>
              <w:widowControl w:val="0"/>
              <w:spacing w:line="276" w:lineRule="auto"/>
              <w:rPr>
                <w:rFonts w:ascii="Arial" w:eastAsia="Arial" w:hAnsi="Arial" w:cs="Arial"/>
                <w:sz w:val="20"/>
                <w:szCs w:val="20"/>
              </w:rPr>
            </w:pPr>
          </w:p>
        </w:tc>
      </w:tr>
      <w:tr w:rsidR="00265524" w14:paraId="260C312B" w14:textId="77777777">
        <w:trPr>
          <w:trHeight w:val="540"/>
        </w:trPr>
        <w:tc>
          <w:tcPr>
            <w:tcW w:w="660" w:type="dxa"/>
            <w:tcBorders>
              <w:top w:val="single" w:sz="6" w:space="0" w:color="CCCCCC"/>
              <w:left w:val="single" w:sz="18" w:space="0" w:color="000000"/>
              <w:bottom w:val="single" w:sz="18" w:space="0" w:color="000000"/>
              <w:right w:val="single" w:sz="6" w:space="0" w:color="000000"/>
            </w:tcBorders>
            <w:shd w:val="clear" w:color="auto" w:fill="FFFFFF"/>
            <w:tcMar>
              <w:top w:w="40" w:type="dxa"/>
              <w:left w:w="40" w:type="dxa"/>
              <w:bottom w:w="40" w:type="dxa"/>
              <w:right w:w="40" w:type="dxa"/>
            </w:tcMar>
            <w:vAlign w:val="bottom"/>
          </w:tcPr>
          <w:p w14:paraId="415CAF08" w14:textId="77777777" w:rsidR="00265524" w:rsidRDefault="00265524">
            <w:pPr>
              <w:widowControl w:val="0"/>
              <w:spacing w:line="276" w:lineRule="auto"/>
              <w:jc w:val="center"/>
              <w:rPr>
                <w:rFonts w:ascii="Arial" w:eastAsia="Arial" w:hAnsi="Arial" w:cs="Arial"/>
                <w:sz w:val="20"/>
                <w:szCs w:val="20"/>
              </w:rPr>
            </w:pPr>
            <w:r>
              <w:rPr>
                <w:rFonts w:ascii="Arial" w:eastAsia="Arial" w:hAnsi="Arial" w:cs="Arial"/>
                <w:sz w:val="20"/>
                <w:szCs w:val="20"/>
              </w:rPr>
              <w:t>6.6</w:t>
            </w:r>
          </w:p>
        </w:tc>
        <w:tc>
          <w:tcPr>
            <w:tcW w:w="5745" w:type="dxa"/>
            <w:tcBorders>
              <w:top w:val="single" w:sz="6" w:space="0" w:color="CCCCCC"/>
              <w:left w:val="single" w:sz="6" w:space="0" w:color="CCCCCC"/>
              <w:bottom w:val="single" w:sz="18" w:space="0" w:color="000000"/>
              <w:right w:val="single" w:sz="6" w:space="0" w:color="000000"/>
            </w:tcBorders>
            <w:shd w:val="clear" w:color="auto" w:fill="FFFFFF"/>
            <w:tcMar>
              <w:top w:w="40" w:type="dxa"/>
              <w:left w:w="40" w:type="dxa"/>
              <w:bottom w:w="40" w:type="dxa"/>
              <w:right w:w="40" w:type="dxa"/>
            </w:tcMar>
            <w:vAlign w:val="bottom"/>
          </w:tcPr>
          <w:p w14:paraId="1BB3A0DF" w14:textId="77777777" w:rsidR="00265524" w:rsidRDefault="00265524">
            <w:pPr>
              <w:widowControl w:val="0"/>
              <w:spacing w:line="276" w:lineRule="auto"/>
              <w:rPr>
                <w:rFonts w:ascii="Arial" w:eastAsia="Arial" w:hAnsi="Arial" w:cs="Arial"/>
                <w:sz w:val="20"/>
                <w:szCs w:val="20"/>
              </w:rPr>
            </w:pPr>
            <w:r>
              <w:rPr>
                <w:rFonts w:ascii="Arial" w:eastAsia="Arial" w:hAnsi="Arial" w:cs="Arial"/>
                <w:sz w:val="20"/>
                <w:szCs w:val="20"/>
              </w:rPr>
              <w:t xml:space="preserve">Naprawa połączenia płyty filigran stropu nad parterem ze ścianą żelbetową poprzez zabetonowanie szyny </w:t>
            </w:r>
            <w:proofErr w:type="spellStart"/>
            <w:r>
              <w:rPr>
                <w:rFonts w:ascii="Arial" w:eastAsia="Arial" w:hAnsi="Arial" w:cs="Arial"/>
                <w:sz w:val="20"/>
                <w:szCs w:val="20"/>
              </w:rPr>
              <w:t>halfena</w:t>
            </w:r>
            <w:proofErr w:type="spellEnd"/>
            <w:r>
              <w:rPr>
                <w:rFonts w:ascii="Arial" w:eastAsia="Arial" w:hAnsi="Arial" w:cs="Arial"/>
                <w:sz w:val="20"/>
                <w:szCs w:val="20"/>
              </w:rPr>
              <w:t xml:space="preserve"> wg programu naprawczego</w:t>
            </w:r>
          </w:p>
        </w:tc>
        <w:tc>
          <w:tcPr>
            <w:tcW w:w="1125" w:type="dxa"/>
            <w:tcBorders>
              <w:top w:val="single" w:sz="6" w:space="0" w:color="CCCCCC"/>
              <w:left w:val="single" w:sz="6" w:space="0" w:color="CCCCCC"/>
              <w:bottom w:val="single" w:sz="18" w:space="0" w:color="000000"/>
              <w:right w:val="single" w:sz="6" w:space="0" w:color="000000"/>
            </w:tcBorders>
            <w:tcMar>
              <w:top w:w="40" w:type="dxa"/>
              <w:left w:w="40" w:type="dxa"/>
              <w:bottom w:w="40" w:type="dxa"/>
              <w:right w:w="40" w:type="dxa"/>
            </w:tcMar>
            <w:vAlign w:val="bottom"/>
          </w:tcPr>
          <w:p w14:paraId="552F521E"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18" w:space="0" w:color="000000"/>
              <w:right w:val="single" w:sz="6" w:space="0" w:color="000000"/>
            </w:tcBorders>
            <w:tcMar>
              <w:top w:w="40" w:type="dxa"/>
              <w:left w:w="40" w:type="dxa"/>
              <w:bottom w:w="40" w:type="dxa"/>
              <w:right w:w="40" w:type="dxa"/>
            </w:tcMar>
            <w:vAlign w:val="bottom"/>
          </w:tcPr>
          <w:p w14:paraId="136E3134"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18" w:space="0" w:color="000000"/>
              <w:right w:val="single" w:sz="18" w:space="0" w:color="000000"/>
            </w:tcBorders>
            <w:tcMar>
              <w:top w:w="40" w:type="dxa"/>
              <w:left w:w="40" w:type="dxa"/>
              <w:bottom w:w="40" w:type="dxa"/>
              <w:right w:w="40" w:type="dxa"/>
            </w:tcMar>
            <w:vAlign w:val="bottom"/>
          </w:tcPr>
          <w:p w14:paraId="05624560" w14:textId="77777777" w:rsidR="00265524" w:rsidRDefault="00265524">
            <w:pPr>
              <w:widowControl w:val="0"/>
              <w:spacing w:line="276" w:lineRule="auto"/>
              <w:rPr>
                <w:rFonts w:ascii="Arial" w:eastAsia="Arial" w:hAnsi="Arial" w:cs="Arial"/>
                <w:sz w:val="20"/>
                <w:szCs w:val="20"/>
              </w:rPr>
            </w:pPr>
          </w:p>
        </w:tc>
      </w:tr>
      <w:tr w:rsidR="00265524" w14:paraId="685C5444" w14:textId="77777777">
        <w:trPr>
          <w:trHeight w:val="360"/>
        </w:trPr>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CC7086D" w14:textId="77777777" w:rsidR="00265524" w:rsidRDefault="00265524">
            <w:pPr>
              <w:widowControl w:val="0"/>
              <w:spacing w:line="276" w:lineRule="auto"/>
              <w:rPr>
                <w:rFonts w:ascii="Arial" w:eastAsia="Arial" w:hAnsi="Arial" w:cs="Arial"/>
                <w:sz w:val="20"/>
                <w:szCs w:val="20"/>
              </w:rPr>
            </w:pPr>
          </w:p>
        </w:tc>
        <w:tc>
          <w:tcPr>
            <w:tcW w:w="5745" w:type="dxa"/>
            <w:tcBorders>
              <w:top w:val="single" w:sz="6" w:space="0" w:color="CCCCCC"/>
              <w:left w:val="single" w:sz="6" w:space="0" w:color="CCCCCC"/>
              <w:bottom w:val="single" w:sz="6" w:space="0" w:color="CCCCCC"/>
              <w:right w:val="single" w:sz="18" w:space="0" w:color="000000"/>
            </w:tcBorders>
            <w:tcMar>
              <w:top w:w="40" w:type="dxa"/>
              <w:left w:w="40" w:type="dxa"/>
              <w:bottom w:w="40" w:type="dxa"/>
              <w:right w:w="40" w:type="dxa"/>
            </w:tcMar>
            <w:vAlign w:val="bottom"/>
          </w:tcPr>
          <w:p w14:paraId="3A9B1437" w14:textId="77777777" w:rsidR="00265524" w:rsidRDefault="00265524">
            <w:pPr>
              <w:widowControl w:val="0"/>
              <w:spacing w:line="276" w:lineRule="auto"/>
              <w:jc w:val="right"/>
              <w:rPr>
                <w:rFonts w:ascii="Arial" w:eastAsia="Arial" w:hAnsi="Arial" w:cs="Arial"/>
                <w:sz w:val="20"/>
                <w:szCs w:val="20"/>
              </w:rPr>
            </w:pPr>
            <w:r>
              <w:rPr>
                <w:rFonts w:ascii="Arial" w:eastAsia="Arial" w:hAnsi="Arial" w:cs="Arial"/>
                <w:b/>
              </w:rPr>
              <w:t>RAZEM:</w:t>
            </w:r>
          </w:p>
        </w:tc>
        <w:tc>
          <w:tcPr>
            <w:tcW w:w="1125" w:type="dxa"/>
            <w:tcBorders>
              <w:top w:val="single" w:sz="6" w:space="0" w:color="CCCCCC"/>
              <w:left w:val="single" w:sz="6" w:space="0" w:color="CCCCCC"/>
              <w:bottom w:val="single" w:sz="18" w:space="0" w:color="000000"/>
              <w:right w:val="single" w:sz="18" w:space="0" w:color="000000"/>
            </w:tcBorders>
            <w:tcMar>
              <w:top w:w="40" w:type="dxa"/>
              <w:left w:w="40" w:type="dxa"/>
              <w:bottom w:w="40" w:type="dxa"/>
              <w:right w:w="40" w:type="dxa"/>
            </w:tcMar>
            <w:vAlign w:val="bottom"/>
          </w:tcPr>
          <w:p w14:paraId="6A635AEB"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6" w:space="0" w:color="CCCCCC"/>
              <w:right w:val="single" w:sz="18" w:space="0" w:color="000000"/>
            </w:tcBorders>
            <w:tcMar>
              <w:top w:w="40" w:type="dxa"/>
              <w:left w:w="40" w:type="dxa"/>
              <w:bottom w:w="40" w:type="dxa"/>
              <w:right w:w="40" w:type="dxa"/>
            </w:tcMar>
            <w:vAlign w:val="bottom"/>
          </w:tcPr>
          <w:p w14:paraId="00A3DA84" w14:textId="77777777" w:rsidR="00265524" w:rsidRDefault="00265524">
            <w:pPr>
              <w:widowControl w:val="0"/>
              <w:spacing w:line="276" w:lineRule="auto"/>
              <w:rPr>
                <w:rFonts w:ascii="Arial" w:eastAsia="Arial" w:hAnsi="Arial" w:cs="Arial"/>
                <w:sz w:val="20"/>
                <w:szCs w:val="20"/>
              </w:rPr>
            </w:pPr>
          </w:p>
        </w:tc>
        <w:tc>
          <w:tcPr>
            <w:tcW w:w="1125" w:type="dxa"/>
            <w:tcBorders>
              <w:top w:val="single" w:sz="6" w:space="0" w:color="CCCCCC"/>
              <w:left w:val="single" w:sz="6" w:space="0" w:color="CCCCCC"/>
              <w:bottom w:val="single" w:sz="18" w:space="0" w:color="000000"/>
              <w:right w:val="single" w:sz="18" w:space="0" w:color="000000"/>
            </w:tcBorders>
            <w:tcMar>
              <w:top w:w="40" w:type="dxa"/>
              <w:left w:w="40" w:type="dxa"/>
              <w:bottom w:w="40" w:type="dxa"/>
              <w:right w:w="40" w:type="dxa"/>
            </w:tcMar>
            <w:vAlign w:val="bottom"/>
          </w:tcPr>
          <w:p w14:paraId="2902B812" w14:textId="77777777" w:rsidR="00265524" w:rsidRDefault="00265524">
            <w:pPr>
              <w:widowControl w:val="0"/>
              <w:spacing w:line="276" w:lineRule="auto"/>
              <w:rPr>
                <w:rFonts w:ascii="Arial" w:eastAsia="Arial" w:hAnsi="Arial" w:cs="Arial"/>
                <w:sz w:val="20"/>
                <w:szCs w:val="20"/>
              </w:rPr>
            </w:pPr>
          </w:p>
        </w:tc>
      </w:tr>
    </w:tbl>
    <w:p w14:paraId="3919B638" w14:textId="77777777" w:rsidR="00265524" w:rsidRDefault="00265524">
      <w:pPr>
        <w:spacing w:after="120" w:line="276" w:lineRule="auto"/>
        <w:rPr>
          <w:rFonts w:ascii="Arial" w:eastAsia="Arial" w:hAnsi="Arial" w:cs="Arial"/>
          <w:color w:val="FF0000"/>
        </w:rPr>
      </w:pPr>
    </w:p>
    <w:p w14:paraId="2A7047BB" w14:textId="77777777" w:rsidR="00265524" w:rsidRDefault="00265524">
      <w:pPr>
        <w:spacing w:after="120" w:line="276" w:lineRule="auto"/>
        <w:ind w:left="5760" w:firstLine="720"/>
        <w:jc w:val="center"/>
        <w:rPr>
          <w:rFonts w:ascii="Arial" w:eastAsia="Arial" w:hAnsi="Arial" w:cs="Arial"/>
          <w:color w:val="FF0000"/>
          <w:sz w:val="20"/>
          <w:szCs w:val="20"/>
        </w:rPr>
      </w:pPr>
    </w:p>
    <w:p w14:paraId="307C8C0E" w14:textId="77777777" w:rsidR="00265524" w:rsidRDefault="00265524">
      <w:pPr>
        <w:spacing w:after="120" w:line="276" w:lineRule="auto"/>
        <w:ind w:left="5760" w:firstLine="720"/>
        <w:jc w:val="center"/>
        <w:rPr>
          <w:rFonts w:ascii="Arial" w:eastAsia="Arial" w:hAnsi="Arial" w:cs="Arial"/>
          <w:color w:val="FF0000"/>
          <w:sz w:val="20"/>
          <w:szCs w:val="20"/>
        </w:rPr>
      </w:pPr>
    </w:p>
    <w:p w14:paraId="3515B4A0" w14:textId="77777777" w:rsidR="00265524" w:rsidRDefault="00265524">
      <w:pPr>
        <w:spacing w:after="120" w:line="276" w:lineRule="auto"/>
        <w:ind w:left="5760" w:firstLine="720"/>
        <w:jc w:val="center"/>
        <w:rPr>
          <w:rFonts w:ascii="Arial" w:eastAsia="Arial" w:hAnsi="Arial" w:cs="Arial"/>
          <w:sz w:val="20"/>
          <w:szCs w:val="20"/>
        </w:rPr>
      </w:pPr>
      <w:r>
        <w:rPr>
          <w:rFonts w:ascii="Arial" w:eastAsia="Arial" w:hAnsi="Arial" w:cs="Arial"/>
          <w:sz w:val="20"/>
          <w:szCs w:val="20"/>
        </w:rPr>
        <w:t>…………………………………………</w:t>
      </w:r>
    </w:p>
    <w:p w14:paraId="1CBF392A" w14:textId="77777777" w:rsidR="00265524" w:rsidRDefault="00265524">
      <w:pPr>
        <w:spacing w:after="120" w:line="276" w:lineRule="auto"/>
        <w:ind w:left="6712" w:firstLine="367"/>
        <w:jc w:val="center"/>
        <w:rPr>
          <w:rFonts w:ascii="Arial" w:eastAsia="Arial" w:hAnsi="Arial" w:cs="Arial"/>
        </w:rPr>
      </w:pPr>
      <w:r>
        <w:rPr>
          <w:rFonts w:ascii="Arial" w:eastAsia="Arial" w:hAnsi="Arial" w:cs="Arial"/>
          <w:sz w:val="20"/>
          <w:szCs w:val="20"/>
        </w:rPr>
        <w:t>(podpis Wykonawcy)</w:t>
      </w:r>
    </w:p>
    <w:p w14:paraId="6F00CE55" w14:textId="77777777" w:rsidR="00265524" w:rsidRDefault="00265524">
      <w:pPr>
        <w:spacing w:after="120" w:line="276" w:lineRule="auto"/>
        <w:rPr>
          <w:rFonts w:ascii="Arial" w:eastAsia="Arial" w:hAnsi="Arial" w:cs="Arial"/>
          <w:color w:val="FF0000"/>
        </w:rPr>
      </w:pPr>
    </w:p>
    <w:p w14:paraId="0CF87710" w14:textId="46F3BF04" w:rsidR="00265524" w:rsidRDefault="00265524">
      <w:pPr>
        <w:rPr>
          <w:rFonts w:ascii="Arial" w:eastAsia="Arial" w:hAnsi="Arial" w:cs="Arial"/>
          <w:color w:val="FF0000"/>
        </w:rPr>
      </w:pPr>
    </w:p>
    <w:sectPr w:rsidR="00265524">
      <w:footerReference w:type="default" r:id="rId7"/>
      <w:pgSz w:w="11906" w:h="16838"/>
      <w:pgMar w:top="709" w:right="1274" w:bottom="1134"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2293" w14:textId="77777777" w:rsidR="00D4247D" w:rsidRDefault="00D4247D">
      <w:pPr>
        <w:spacing w:after="0" w:line="240" w:lineRule="auto"/>
      </w:pPr>
      <w:r>
        <w:separator/>
      </w:r>
    </w:p>
  </w:endnote>
  <w:endnote w:type="continuationSeparator" w:id="0">
    <w:p w14:paraId="211081F6" w14:textId="77777777" w:rsidR="00D4247D" w:rsidRDefault="00D4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Noto Sans">
    <w:charset w:val="00"/>
    <w:family w:val="swiss"/>
    <w:pitch w:val="variable"/>
    <w:sig w:usb0="E00082FF" w:usb1="400078FF" w:usb2="00000021" w:usb3="00000000" w:csb0="0000019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68747"/>
      <w:docPartObj>
        <w:docPartGallery w:val="Page Numbers (Bottom of Page)"/>
        <w:docPartUnique/>
      </w:docPartObj>
    </w:sdtPr>
    <w:sdtContent>
      <w:sdt>
        <w:sdtPr>
          <w:id w:val="-1769616900"/>
          <w:docPartObj>
            <w:docPartGallery w:val="Page Numbers (Top of Page)"/>
            <w:docPartUnique/>
          </w:docPartObj>
        </w:sdtPr>
        <w:sdtContent>
          <w:p w14:paraId="770D7768" w14:textId="63EF9E6F" w:rsidR="00DC4226" w:rsidRDefault="00DC422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6A14AA4" w14:textId="17D8E673" w:rsidR="00A5227F" w:rsidRDefault="00A5227F">
    <w:pPr>
      <w:pBdr>
        <w:top w:val="single" w:sz="4" w:space="1" w:color="000000"/>
        <w:left w:val="nil"/>
        <w:bottom w:val="nil"/>
        <w:right w:val="nil"/>
        <w:between w:val="nil"/>
      </w:pBdr>
      <w:tabs>
        <w:tab w:val="center" w:pos="4536"/>
        <w:tab w:val="right" w:pos="9072"/>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1679" w14:textId="77777777" w:rsidR="00D4247D" w:rsidRDefault="00D4247D">
      <w:pPr>
        <w:spacing w:after="0" w:line="240" w:lineRule="auto"/>
      </w:pPr>
      <w:r>
        <w:separator/>
      </w:r>
    </w:p>
  </w:footnote>
  <w:footnote w:type="continuationSeparator" w:id="0">
    <w:p w14:paraId="6280A7FC" w14:textId="77777777" w:rsidR="00D4247D" w:rsidRDefault="00D42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2D6"/>
    <w:multiLevelType w:val="multilevel"/>
    <w:tmpl w:val="29A2B4DA"/>
    <w:numStyleLink w:val="lista1"/>
  </w:abstractNum>
  <w:abstractNum w:abstractNumId="1" w15:restartNumberingAfterBreak="0">
    <w:nsid w:val="02CF6CB6"/>
    <w:multiLevelType w:val="hybridMultilevel"/>
    <w:tmpl w:val="234207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34944"/>
    <w:multiLevelType w:val="hybridMultilevel"/>
    <w:tmpl w:val="3FEA5338"/>
    <w:lvl w:ilvl="0" w:tplc="FF8A0F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E3518"/>
    <w:multiLevelType w:val="multilevel"/>
    <w:tmpl w:val="12C6AFA4"/>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1C556D"/>
    <w:multiLevelType w:val="hybridMultilevel"/>
    <w:tmpl w:val="0D70F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C23B42"/>
    <w:multiLevelType w:val="multilevel"/>
    <w:tmpl w:val="38F8094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D356D1"/>
    <w:multiLevelType w:val="multilevel"/>
    <w:tmpl w:val="B8BEE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DB6EC5"/>
    <w:multiLevelType w:val="multilevel"/>
    <w:tmpl w:val="87C40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31115C"/>
    <w:multiLevelType w:val="hybridMultilevel"/>
    <w:tmpl w:val="634020AC"/>
    <w:lvl w:ilvl="0" w:tplc="2786973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83D7097"/>
    <w:multiLevelType w:val="multilevel"/>
    <w:tmpl w:val="2C18F10E"/>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87F4845"/>
    <w:multiLevelType w:val="multilevel"/>
    <w:tmpl w:val="83DC1E20"/>
    <w:lvl w:ilvl="0">
      <w:start w:val="1"/>
      <w:numFmt w:val="decimal"/>
      <w:lvlText w:val="%1."/>
      <w:lvlJc w:val="left"/>
      <w:pPr>
        <w:ind w:left="2771" w:hanging="360"/>
      </w:pPr>
      <w:rPr>
        <w:b w:val="0"/>
        <w:strike w:val="0"/>
      </w:rPr>
    </w:lvl>
    <w:lvl w:ilvl="1">
      <w:start w:val="1"/>
      <w:numFmt w:val="lowerLetter"/>
      <w:lvlText w:val="%2)"/>
      <w:lvlJc w:val="left"/>
      <w:pPr>
        <w:ind w:left="2149" w:hanging="36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2D5C712A"/>
    <w:multiLevelType w:val="hybridMultilevel"/>
    <w:tmpl w:val="B3EAA62E"/>
    <w:lvl w:ilvl="0" w:tplc="89089BD6">
      <w:start w:val="1"/>
      <w:numFmt w:val="bullet"/>
      <w:lvlText w:val=""/>
      <w:lvlJc w:val="left"/>
      <w:pPr>
        <w:ind w:left="1080" w:hanging="72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1D1BEE"/>
    <w:multiLevelType w:val="multilevel"/>
    <w:tmpl w:val="82241B5E"/>
    <w:lvl w:ilvl="0">
      <w:start w:val="1"/>
      <w:numFmt w:val="decimal"/>
      <w:lvlText w:val="%1)"/>
      <w:lvlJc w:val="left"/>
      <w:pPr>
        <w:ind w:left="340" w:hanging="3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A534CDF"/>
    <w:multiLevelType w:val="hybridMultilevel"/>
    <w:tmpl w:val="FAC28638"/>
    <w:lvl w:ilvl="0" w:tplc="C6C87536">
      <w:start w:val="1"/>
      <w:numFmt w:val="upperRoman"/>
      <w:lvlText w:val="%1."/>
      <w:lvlJc w:val="left"/>
      <w:pPr>
        <w:ind w:left="1080" w:hanging="72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72696B"/>
    <w:multiLevelType w:val="multilevel"/>
    <w:tmpl w:val="F14A5D00"/>
    <w:lvl w:ilvl="0">
      <w:start w:val="1"/>
      <w:numFmt w:val="decimal"/>
      <w:lvlText w:val="%1."/>
      <w:lvlJc w:val="left"/>
      <w:pPr>
        <w:ind w:left="2771" w:hanging="360"/>
      </w:pPr>
      <w:rPr>
        <w:b w:val="0"/>
        <w:strike w:val="0"/>
      </w:rPr>
    </w:lvl>
    <w:lvl w:ilvl="1">
      <w:start w:val="1"/>
      <w:numFmt w:val="lowerLetter"/>
      <w:lvlText w:val="%2)"/>
      <w:lvlJc w:val="left"/>
      <w:pPr>
        <w:ind w:left="2149" w:hanging="36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FCE0F9E"/>
    <w:multiLevelType w:val="multilevel"/>
    <w:tmpl w:val="8D2069A6"/>
    <w:lvl w:ilvl="0">
      <w:start w:val="1"/>
      <w:numFmt w:val="decimal"/>
      <w:pStyle w:val="Listanumerowana"/>
      <w:lvlText w:val="%1."/>
      <w:lvlJc w:val="left"/>
      <w:pPr>
        <w:ind w:left="340" w:hanging="340"/>
      </w:pPr>
      <w:rPr>
        <w:b/>
      </w:rPr>
    </w:lvl>
    <w:lvl w:ilvl="1">
      <w:start w:val="1"/>
      <w:numFmt w:val="decimal"/>
      <w:lvlText w:val="%2."/>
      <w:lvlJc w:val="left"/>
      <w:pPr>
        <w:ind w:left="340" w:hanging="34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436085E"/>
    <w:multiLevelType w:val="multilevel"/>
    <w:tmpl w:val="29A2B4DA"/>
    <w:styleLink w:val="lista1"/>
    <w:lvl w:ilvl="0">
      <w:start w:val="1"/>
      <w:numFmt w:val="decimal"/>
      <w:pStyle w:val="SwzTekstpodstawowy"/>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1134" w:hanging="567"/>
      </w:pPr>
      <w:rPr>
        <w:rFonts w:ascii="Times New Roman" w:hAnsi="Times New Roman" w:hint="default"/>
        <w:sz w:val="22"/>
      </w:rPr>
    </w:lvl>
    <w:lvl w:ilvl="2">
      <w:start w:val="1"/>
      <w:numFmt w:val="lowerLetter"/>
      <w:lvlText w:val="%3)"/>
      <w:lvlJc w:val="left"/>
      <w:pPr>
        <w:tabs>
          <w:tab w:val="num" w:pos="567"/>
        </w:tabs>
        <w:ind w:left="1134" w:hanging="567"/>
      </w:pPr>
      <w:rPr>
        <w:rFonts w:ascii="Times New Roman" w:hAnsi="Times New Roman" w:hint="default"/>
        <w:sz w:val="22"/>
      </w:rPr>
    </w:lvl>
    <w:lvl w:ilvl="3">
      <w:start w:val="1"/>
      <w:numFmt w:val="bullet"/>
      <w:lvlText w:val=""/>
      <w:lvlJc w:val="left"/>
      <w:pPr>
        <w:tabs>
          <w:tab w:val="num" w:pos="567"/>
        </w:tabs>
        <w:ind w:left="1134" w:hanging="567"/>
      </w:pPr>
      <w:rPr>
        <w:rFonts w:ascii="Symbol" w:hAnsi="Symbol" w:hint="default"/>
        <w:sz w:val="22"/>
      </w:rPr>
    </w:lvl>
    <w:lvl w:ilvl="4">
      <w:start w:val="1"/>
      <w:numFmt w:val="decimal"/>
      <w:lvlText w:val="%5)"/>
      <w:lvlJc w:val="left"/>
      <w:pPr>
        <w:tabs>
          <w:tab w:val="num" w:pos="567"/>
        </w:tabs>
        <w:ind w:left="1134" w:hanging="567"/>
      </w:pPr>
      <w:rPr>
        <w:rFonts w:ascii="Times New Roman" w:hAnsi="Times New Roman" w:hint="default"/>
        <w:sz w:val="22"/>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7" w15:restartNumberingAfterBreak="0">
    <w:nsid w:val="45DD695D"/>
    <w:multiLevelType w:val="multilevel"/>
    <w:tmpl w:val="29A2B4DA"/>
    <w:numStyleLink w:val="lista1"/>
  </w:abstractNum>
  <w:abstractNum w:abstractNumId="18" w15:restartNumberingAfterBreak="0">
    <w:nsid w:val="46777D18"/>
    <w:multiLevelType w:val="hybridMultilevel"/>
    <w:tmpl w:val="C54219D6"/>
    <w:lvl w:ilvl="0" w:tplc="89089B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1F07DA"/>
    <w:multiLevelType w:val="multilevel"/>
    <w:tmpl w:val="C1E89B52"/>
    <w:lvl w:ilvl="0">
      <w:start w:val="1"/>
      <w:numFmt w:val="decimal"/>
      <w:lvlText w:val="%1)"/>
      <w:lvlJc w:val="left"/>
      <w:pPr>
        <w:ind w:left="340" w:hanging="340"/>
      </w:pPr>
      <w:rPr>
        <w:b/>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0" w15:restartNumberingAfterBreak="0">
    <w:nsid w:val="4A6F400B"/>
    <w:multiLevelType w:val="hybridMultilevel"/>
    <w:tmpl w:val="86529546"/>
    <w:lvl w:ilvl="0" w:tplc="AD0AC88E">
      <w:start w:val="2"/>
      <w:numFmt w:val="upperRoman"/>
      <w:lvlText w:val="%1."/>
      <w:lvlJc w:val="left"/>
      <w:pPr>
        <w:ind w:left="1080" w:hanging="720"/>
      </w:pPr>
      <w:rPr>
        <w:rFonts w:ascii="Times New Roman" w:eastAsia="Verdana"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0B0CCF"/>
    <w:multiLevelType w:val="multilevel"/>
    <w:tmpl w:val="1BBA0960"/>
    <w:lvl w:ilvl="0">
      <w:start w:val="1"/>
      <w:numFmt w:val="lowerLetter"/>
      <w:lvlText w:val="%1)"/>
      <w:lvlJc w:val="left"/>
      <w:pPr>
        <w:ind w:left="140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6A965E1"/>
    <w:multiLevelType w:val="hybridMultilevel"/>
    <w:tmpl w:val="826E1F1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7E702B1"/>
    <w:multiLevelType w:val="multilevel"/>
    <w:tmpl w:val="DA76A150"/>
    <w:lvl w:ilvl="0">
      <w:start w:val="1"/>
      <w:numFmt w:val="decimal"/>
      <w:lvlText w:val="%1."/>
      <w:lvlJc w:val="left"/>
      <w:pPr>
        <w:ind w:left="1494" w:hanging="360"/>
      </w:pPr>
      <w:rPr>
        <w:b w:val="0"/>
        <w:color w:val="000000"/>
      </w:rPr>
    </w:lvl>
    <w:lvl w:ilvl="1">
      <w:start w:val="1"/>
      <w:numFmt w:val="decimal"/>
      <w:lvlText w:val="%1.%2."/>
      <w:lvlJc w:val="left"/>
      <w:pPr>
        <w:ind w:left="1926" w:hanging="432"/>
      </w:pPr>
      <w:rPr>
        <w:b w:val="0"/>
      </w:rPr>
    </w:lvl>
    <w:lvl w:ilvl="2">
      <w:start w:val="1"/>
      <w:numFmt w:val="decimal"/>
      <w:lvlText w:val="%1.%2.%3."/>
      <w:lvlJc w:val="left"/>
      <w:pPr>
        <w:ind w:left="3623" w:hanging="503"/>
      </w:pPr>
      <w:rPr>
        <w:b w:val="0"/>
      </w:rPr>
    </w:lvl>
    <w:lvl w:ilvl="3">
      <w:start w:val="1"/>
      <w:numFmt w:val="decimal"/>
      <w:lvlText w:val="%1.%2.%3.%4."/>
      <w:lvlJc w:val="left"/>
      <w:pPr>
        <w:ind w:left="2862" w:hanging="648"/>
      </w:pPr>
      <w:rPr>
        <w:color w:val="000000"/>
      </w:rPr>
    </w:lvl>
    <w:lvl w:ilvl="4">
      <w:start w:val="1"/>
      <w:numFmt w:val="decimal"/>
      <w:lvlText w:val="%1.%2.%3.%4.%5."/>
      <w:lvlJc w:val="left"/>
      <w:pPr>
        <w:ind w:left="3366" w:hanging="791"/>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4" w15:restartNumberingAfterBreak="0">
    <w:nsid w:val="58D2467E"/>
    <w:multiLevelType w:val="multilevel"/>
    <w:tmpl w:val="3ABCB4F8"/>
    <w:lvl w:ilvl="0">
      <w:start w:val="1"/>
      <w:numFmt w:val="decimal"/>
      <w:lvlText w:val="%1."/>
      <w:lvlJc w:val="left"/>
      <w:pPr>
        <w:ind w:left="2771" w:hanging="360"/>
      </w:pPr>
      <w:rPr>
        <w:b w:val="0"/>
        <w:strike w:val="0"/>
      </w:rPr>
    </w:lvl>
    <w:lvl w:ilvl="1">
      <w:start w:val="1"/>
      <w:numFmt w:val="lowerLetter"/>
      <w:lvlText w:val="%2)"/>
      <w:lvlJc w:val="left"/>
      <w:pPr>
        <w:ind w:left="2149" w:hanging="36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5A7E5F5B"/>
    <w:multiLevelType w:val="multilevel"/>
    <w:tmpl w:val="CDE8FB1C"/>
    <w:lvl w:ilvl="0">
      <w:start w:val="1"/>
      <w:numFmt w:val="decimal"/>
      <w:lvlText w:val="%1)"/>
      <w:lvlJc w:val="left"/>
      <w:pPr>
        <w:ind w:left="720" w:hanging="360"/>
      </w:pPr>
      <w:rPr>
        <w:rFonts w:ascii="Arial" w:eastAsia="Arial" w:hAnsi="Arial"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0A67C22"/>
    <w:multiLevelType w:val="hybridMultilevel"/>
    <w:tmpl w:val="FF5C33D6"/>
    <w:lvl w:ilvl="0" w:tplc="89089B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1538A1"/>
    <w:multiLevelType w:val="hybridMultilevel"/>
    <w:tmpl w:val="B95EC34E"/>
    <w:lvl w:ilvl="0" w:tplc="BCF801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FE4763"/>
    <w:multiLevelType w:val="hybridMultilevel"/>
    <w:tmpl w:val="6EF65B92"/>
    <w:lvl w:ilvl="0" w:tplc="0415000F">
      <w:start w:val="1"/>
      <w:numFmt w:val="decimal"/>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F04719"/>
    <w:multiLevelType w:val="multilevel"/>
    <w:tmpl w:val="98F6AE2A"/>
    <w:lvl w:ilvl="0">
      <w:start w:val="1"/>
      <w:numFmt w:val="decimal"/>
      <w:lvlText w:val="%1"/>
      <w:lvlJc w:val="left"/>
      <w:pPr>
        <w:ind w:left="567" w:hanging="567"/>
      </w:pPr>
      <w:rPr>
        <w:rFonts w:ascii="Times New Roman" w:eastAsia="Times New Roman" w:hAnsi="Times New Roman" w:cs="Times New Roman"/>
        <w:strike w:val="0"/>
        <w:sz w:val="22"/>
        <w:szCs w:val="22"/>
      </w:rPr>
    </w:lvl>
    <w:lvl w:ilvl="1">
      <w:start w:val="1"/>
      <w:numFmt w:val="decimal"/>
      <w:lvlText w:val="%1.%2"/>
      <w:lvlJc w:val="left"/>
      <w:pPr>
        <w:ind w:left="1134" w:hanging="567"/>
      </w:pPr>
      <w:rPr>
        <w:rFonts w:ascii="Times New Roman" w:eastAsia="Times New Roman" w:hAnsi="Times New Roman" w:cs="Times New Roman"/>
        <w:sz w:val="22"/>
        <w:szCs w:val="22"/>
      </w:rPr>
    </w:lvl>
    <w:lvl w:ilvl="2">
      <w:start w:val="1"/>
      <w:numFmt w:val="lowerLetter"/>
      <w:lvlText w:val="%3)"/>
      <w:lvlJc w:val="left"/>
      <w:pPr>
        <w:ind w:left="1134" w:hanging="567"/>
      </w:pPr>
      <w:rPr>
        <w:rFonts w:ascii="Times New Roman" w:eastAsia="Times New Roman" w:hAnsi="Times New Roman" w:cs="Times New Roman"/>
        <w:sz w:val="22"/>
        <w:szCs w:val="22"/>
      </w:rPr>
    </w:lvl>
    <w:lvl w:ilvl="3">
      <w:start w:val="1"/>
      <w:numFmt w:val="bullet"/>
      <w:lvlText w:val="−"/>
      <w:lvlJc w:val="left"/>
      <w:pPr>
        <w:ind w:left="1134" w:hanging="567"/>
      </w:pPr>
      <w:rPr>
        <w:rFonts w:ascii="Noto Sans" w:eastAsia="Noto Sans" w:hAnsi="Noto Sans" w:cs="Noto Sans"/>
        <w:sz w:val="22"/>
        <w:szCs w:val="22"/>
      </w:rPr>
    </w:lvl>
    <w:lvl w:ilvl="4">
      <w:start w:val="1"/>
      <w:numFmt w:val="decimal"/>
      <w:lvlText w:val="%5)"/>
      <w:lvlJc w:val="left"/>
      <w:pPr>
        <w:ind w:left="1134" w:hanging="567"/>
      </w:pPr>
      <w:rPr>
        <w:rFonts w:ascii="Times New Roman" w:eastAsia="Times New Roman" w:hAnsi="Times New Roman" w:cs="Times New Roman"/>
        <w:sz w:val="22"/>
        <w:szCs w:val="22"/>
      </w:r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30" w15:restartNumberingAfterBreak="0">
    <w:nsid w:val="7B9E3653"/>
    <w:multiLevelType w:val="multilevel"/>
    <w:tmpl w:val="B4746894"/>
    <w:lvl w:ilvl="0">
      <w:start w:val="1"/>
      <w:numFmt w:val="lowerLetter"/>
      <w:lvlText w:val="%1)"/>
      <w:lvlJc w:val="left"/>
      <w:pPr>
        <w:ind w:left="1040" w:hanging="360"/>
      </w:pPr>
      <w:rPr>
        <w:rFonts w:ascii="Arial" w:eastAsia="Arial" w:hAnsi="Arial" w:cs="Arial"/>
        <w:b/>
      </w:rPr>
    </w:lvl>
    <w:lvl w:ilvl="1">
      <w:start w:val="1"/>
      <w:numFmt w:val="decimal"/>
      <w:lvlText w:val="%2."/>
      <w:lvlJc w:val="left"/>
      <w:pPr>
        <w:ind w:left="680" w:hanging="340"/>
      </w:pPr>
      <w:rPr>
        <w:b/>
      </w:rPr>
    </w:lvl>
    <w:lvl w:ilvl="2">
      <w:start w:val="1"/>
      <w:numFmt w:val="decimal"/>
      <w:lvlText w:val="%3."/>
      <w:lvlJc w:val="left"/>
      <w:pPr>
        <w:ind w:left="680" w:hanging="34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CAD4933"/>
    <w:multiLevelType w:val="hybridMultilevel"/>
    <w:tmpl w:val="BE92799C"/>
    <w:lvl w:ilvl="0" w:tplc="89089B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39091130">
    <w:abstractNumId w:val="5"/>
  </w:num>
  <w:num w:numId="2" w16cid:durableId="1303465906">
    <w:abstractNumId w:val="4"/>
  </w:num>
  <w:num w:numId="3" w16cid:durableId="190269483">
    <w:abstractNumId w:val="16"/>
  </w:num>
  <w:num w:numId="4" w16cid:durableId="946037006">
    <w:abstractNumId w:val="17"/>
  </w:num>
  <w:num w:numId="5" w16cid:durableId="2078556213">
    <w:abstractNumId w:val="0"/>
    <w:lvlOverride w:ilvl="0">
      <w:lvl w:ilvl="0">
        <w:start w:val="1"/>
        <w:numFmt w:val="decimal"/>
        <w:pStyle w:val="SwzTekstpodstawowy"/>
        <w:lvlText w:val="%1"/>
        <w:lvlJc w:val="left"/>
        <w:pPr>
          <w:tabs>
            <w:tab w:val="num" w:pos="567"/>
          </w:tabs>
          <w:ind w:left="567" w:hanging="567"/>
        </w:pPr>
        <w:rPr>
          <w:rFonts w:ascii="Times New Roman" w:hAnsi="Times New Roman" w:hint="default"/>
          <w:b w:val="0"/>
          <w:bCs w:val="0"/>
          <w:sz w:val="22"/>
        </w:rPr>
      </w:lvl>
    </w:lvlOverride>
  </w:num>
  <w:num w:numId="6" w16cid:durableId="1162431317">
    <w:abstractNumId w:val="23"/>
  </w:num>
  <w:num w:numId="7" w16cid:durableId="169759758">
    <w:abstractNumId w:val="22"/>
  </w:num>
  <w:num w:numId="8" w16cid:durableId="431168871">
    <w:abstractNumId w:val="24"/>
  </w:num>
  <w:num w:numId="9" w16cid:durableId="835800507">
    <w:abstractNumId w:val="14"/>
  </w:num>
  <w:num w:numId="10" w16cid:durableId="977421052">
    <w:abstractNumId w:val="10"/>
  </w:num>
  <w:num w:numId="11" w16cid:durableId="579021653">
    <w:abstractNumId w:val="29"/>
  </w:num>
  <w:num w:numId="12" w16cid:durableId="251163432">
    <w:abstractNumId w:val="1"/>
  </w:num>
  <w:num w:numId="13" w16cid:durableId="2055495023">
    <w:abstractNumId w:val="18"/>
  </w:num>
  <w:num w:numId="14" w16cid:durableId="134371129">
    <w:abstractNumId w:val="3"/>
  </w:num>
  <w:num w:numId="15" w16cid:durableId="256596118">
    <w:abstractNumId w:val="2"/>
  </w:num>
  <w:num w:numId="16" w16cid:durableId="1412001382">
    <w:abstractNumId w:val="11"/>
  </w:num>
  <w:num w:numId="17" w16cid:durableId="1182940926">
    <w:abstractNumId w:val="20"/>
  </w:num>
  <w:num w:numId="18" w16cid:durableId="341785159">
    <w:abstractNumId w:val="31"/>
  </w:num>
  <w:num w:numId="19" w16cid:durableId="1020858244">
    <w:abstractNumId w:val="26"/>
  </w:num>
  <w:num w:numId="20" w16cid:durableId="1625043142">
    <w:abstractNumId w:val="27"/>
  </w:num>
  <w:num w:numId="21" w16cid:durableId="936910221">
    <w:abstractNumId w:val="13"/>
  </w:num>
  <w:num w:numId="22" w16cid:durableId="1879077376">
    <w:abstractNumId w:val="28"/>
  </w:num>
  <w:num w:numId="23" w16cid:durableId="1980719391">
    <w:abstractNumId w:val="8"/>
  </w:num>
  <w:num w:numId="24" w16cid:durableId="1824620452">
    <w:abstractNumId w:val="7"/>
  </w:num>
  <w:num w:numId="25" w16cid:durableId="88743364">
    <w:abstractNumId w:val="21"/>
  </w:num>
  <w:num w:numId="26" w16cid:durableId="492336878">
    <w:abstractNumId w:val="15"/>
  </w:num>
  <w:num w:numId="27" w16cid:durableId="1682009012">
    <w:abstractNumId w:val="6"/>
  </w:num>
  <w:num w:numId="28" w16cid:durableId="799885387">
    <w:abstractNumId w:val="9"/>
  </w:num>
  <w:num w:numId="29" w16cid:durableId="1303735079">
    <w:abstractNumId w:val="30"/>
  </w:num>
  <w:num w:numId="30" w16cid:durableId="970019816">
    <w:abstractNumId w:val="25"/>
  </w:num>
  <w:num w:numId="31" w16cid:durableId="34354644">
    <w:abstractNumId w:val="12"/>
  </w:num>
  <w:num w:numId="32" w16cid:durableId="17965618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27F"/>
    <w:rsid w:val="0004430B"/>
    <w:rsid w:val="000503F6"/>
    <w:rsid w:val="00147D6C"/>
    <w:rsid w:val="001607E6"/>
    <w:rsid w:val="001877C3"/>
    <w:rsid w:val="001A28B3"/>
    <w:rsid w:val="001B4BEB"/>
    <w:rsid w:val="001B6260"/>
    <w:rsid w:val="001D4789"/>
    <w:rsid w:val="00247487"/>
    <w:rsid w:val="00265524"/>
    <w:rsid w:val="002707E0"/>
    <w:rsid w:val="003003D1"/>
    <w:rsid w:val="00300562"/>
    <w:rsid w:val="003546FB"/>
    <w:rsid w:val="003700E0"/>
    <w:rsid w:val="003F7EF2"/>
    <w:rsid w:val="004321C6"/>
    <w:rsid w:val="00450A36"/>
    <w:rsid w:val="00451C77"/>
    <w:rsid w:val="00463074"/>
    <w:rsid w:val="00496A11"/>
    <w:rsid w:val="004C797A"/>
    <w:rsid w:val="004D6F66"/>
    <w:rsid w:val="004E2831"/>
    <w:rsid w:val="00525912"/>
    <w:rsid w:val="0055608B"/>
    <w:rsid w:val="00581234"/>
    <w:rsid w:val="00584AFD"/>
    <w:rsid w:val="005D4E20"/>
    <w:rsid w:val="0061134C"/>
    <w:rsid w:val="00635522"/>
    <w:rsid w:val="00654A7F"/>
    <w:rsid w:val="00681E47"/>
    <w:rsid w:val="006F62CA"/>
    <w:rsid w:val="007378D0"/>
    <w:rsid w:val="00763F7A"/>
    <w:rsid w:val="00764441"/>
    <w:rsid w:val="008964E7"/>
    <w:rsid w:val="008C5347"/>
    <w:rsid w:val="008F2938"/>
    <w:rsid w:val="00947972"/>
    <w:rsid w:val="009C5768"/>
    <w:rsid w:val="009E26B0"/>
    <w:rsid w:val="00A0230F"/>
    <w:rsid w:val="00A45E1C"/>
    <w:rsid w:val="00A5227F"/>
    <w:rsid w:val="00A5634C"/>
    <w:rsid w:val="00A820E7"/>
    <w:rsid w:val="00AB0DD1"/>
    <w:rsid w:val="00AC4F0D"/>
    <w:rsid w:val="00AE6068"/>
    <w:rsid w:val="00B25323"/>
    <w:rsid w:val="00B66D62"/>
    <w:rsid w:val="00BD130E"/>
    <w:rsid w:val="00BD73E0"/>
    <w:rsid w:val="00C54D7E"/>
    <w:rsid w:val="00C560AB"/>
    <w:rsid w:val="00C6358C"/>
    <w:rsid w:val="00CF03C7"/>
    <w:rsid w:val="00D101EF"/>
    <w:rsid w:val="00D4247D"/>
    <w:rsid w:val="00DB6E56"/>
    <w:rsid w:val="00DC4226"/>
    <w:rsid w:val="00DE2074"/>
    <w:rsid w:val="00E268D5"/>
    <w:rsid w:val="00E424F5"/>
    <w:rsid w:val="00E51F50"/>
    <w:rsid w:val="00E53586"/>
    <w:rsid w:val="00E73A81"/>
    <w:rsid w:val="00E7515D"/>
    <w:rsid w:val="00EF046D"/>
    <w:rsid w:val="00F13F63"/>
    <w:rsid w:val="00F61655"/>
    <w:rsid w:val="00FA5A00"/>
    <w:rsid w:val="00FF0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8D73"/>
  <w15:docId w15:val="{BA46CDB0-2CBC-42A2-88BE-F52E6BD8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4D7E"/>
  </w:style>
  <w:style w:type="paragraph" w:styleId="Nagwek1">
    <w:name w:val="heading 1"/>
    <w:basedOn w:val="Normalny"/>
    <w:next w:val="Normalny"/>
    <w:link w:val="Nagwek1Znak"/>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40" w:after="0"/>
      <w:outlineLvl w:val="2"/>
    </w:pPr>
    <w:rPr>
      <w:color w:val="1F3763"/>
      <w:sz w:val="24"/>
      <w:szCs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23" w:type="dxa"/>
        <w:bottom w:w="28" w:type="dxa"/>
        <w:right w:w="28" w:type="dxa"/>
      </w:tblCellMar>
    </w:tblPr>
  </w:style>
  <w:style w:type="table" w:customStyle="1" w:styleId="a0">
    <w:basedOn w:val="TableNormal"/>
    <w:tblPr>
      <w:tblStyleRowBandSize w:val="1"/>
      <w:tblStyleColBandSize w:val="1"/>
      <w:tblCellMar>
        <w:left w:w="108" w:type="dxa"/>
        <w:right w:w="108" w:type="dxa"/>
      </w:tblCellMar>
    </w:tblPr>
  </w:style>
  <w:style w:type="paragraph" w:styleId="Akapitzlist">
    <w:name w:val="List Paragraph"/>
    <w:basedOn w:val="Normalny"/>
    <w:uiPriority w:val="34"/>
    <w:qFormat/>
    <w:rsid w:val="00451C77"/>
    <w:pPr>
      <w:ind w:left="720"/>
      <w:contextualSpacing/>
    </w:pPr>
  </w:style>
  <w:style w:type="character" w:styleId="Hipercze">
    <w:name w:val="Hyperlink"/>
    <w:basedOn w:val="Domylnaczcionkaakapitu"/>
    <w:uiPriority w:val="99"/>
    <w:unhideWhenUsed/>
    <w:rsid w:val="00D101EF"/>
    <w:rPr>
      <w:color w:val="0000FF" w:themeColor="hyperlink"/>
      <w:u w:val="single"/>
    </w:rPr>
  </w:style>
  <w:style w:type="character" w:styleId="Nierozpoznanawzmianka">
    <w:name w:val="Unresolved Mention"/>
    <w:basedOn w:val="Domylnaczcionkaakapitu"/>
    <w:uiPriority w:val="99"/>
    <w:semiHidden/>
    <w:unhideWhenUsed/>
    <w:rsid w:val="00D101EF"/>
    <w:rPr>
      <w:color w:val="605E5C"/>
      <w:shd w:val="clear" w:color="auto" w:fill="E1DFDD"/>
    </w:rPr>
  </w:style>
  <w:style w:type="paragraph" w:customStyle="1" w:styleId="siwz">
    <w:name w:val="siwz"/>
    <w:basedOn w:val="Normalny"/>
    <w:qFormat/>
    <w:rsid w:val="00E73A81"/>
    <w:pPr>
      <w:spacing w:after="0" w:line="240" w:lineRule="auto"/>
      <w:contextualSpacing/>
      <w:jc w:val="both"/>
    </w:pPr>
    <w:rPr>
      <w:rFonts w:ascii="Times New Roman" w:eastAsia="Times New Roman" w:hAnsi="Times New Roman" w:cs="Times New Roman"/>
      <w:bCs/>
      <w:iCs/>
      <w:sz w:val="24"/>
      <w:szCs w:val="20"/>
    </w:rPr>
  </w:style>
  <w:style w:type="paragraph" w:customStyle="1" w:styleId="Default">
    <w:name w:val="Default"/>
    <w:rsid w:val="0030056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aliases w:val="Nagłówek strony"/>
    <w:basedOn w:val="Normalny"/>
    <w:link w:val="NagwekZnak"/>
    <w:uiPriority w:val="99"/>
    <w:unhideWhenUsed/>
    <w:rsid w:val="00DC422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DC4226"/>
  </w:style>
  <w:style w:type="paragraph" w:styleId="Stopka">
    <w:name w:val="footer"/>
    <w:basedOn w:val="Normalny"/>
    <w:link w:val="StopkaZnak"/>
    <w:uiPriority w:val="99"/>
    <w:unhideWhenUsed/>
    <w:rsid w:val="00DC42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4226"/>
  </w:style>
  <w:style w:type="numbering" w:customStyle="1" w:styleId="lista1">
    <w:name w:val="lista 1"/>
    <w:basedOn w:val="Bezlisty"/>
    <w:uiPriority w:val="99"/>
    <w:rsid w:val="00463074"/>
    <w:pPr>
      <w:numPr>
        <w:numId w:val="3"/>
      </w:numPr>
    </w:pPr>
  </w:style>
  <w:style w:type="paragraph" w:customStyle="1" w:styleId="SwzTekstpodstawowy">
    <w:name w:val="SwzTekst podstawowy"/>
    <w:basedOn w:val="Normalny"/>
    <w:qFormat/>
    <w:rsid w:val="00463074"/>
    <w:pPr>
      <w:widowControl w:val="0"/>
      <w:numPr>
        <w:numId w:val="5"/>
      </w:numPr>
      <w:spacing w:after="120" w:line="276" w:lineRule="auto"/>
      <w:jc w:val="both"/>
      <w:outlineLvl w:val="0"/>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A0230F"/>
    <w:rPr>
      <w:color w:val="800080" w:themeColor="followedHyperlink"/>
      <w:u w:val="single"/>
    </w:rPr>
  </w:style>
  <w:style w:type="character" w:customStyle="1" w:styleId="Nagwek1Znak">
    <w:name w:val="Nagłówek 1 Znak"/>
    <w:basedOn w:val="Domylnaczcionkaakapitu"/>
    <w:link w:val="Nagwek1"/>
    <w:uiPriority w:val="9"/>
    <w:rsid w:val="0055608B"/>
    <w:rPr>
      <w:b/>
      <w:sz w:val="48"/>
      <w:szCs w:val="48"/>
    </w:rPr>
  </w:style>
  <w:style w:type="paragraph" w:styleId="Listanumerowana">
    <w:name w:val="List Number"/>
    <w:basedOn w:val="Normalny"/>
    <w:semiHidden/>
    <w:unhideWhenUsed/>
    <w:rsid w:val="00265524"/>
    <w:pPr>
      <w:numPr>
        <w:numId w:val="26"/>
      </w:numPr>
      <w:spacing w:after="0" w:line="240" w:lineRule="auto"/>
      <w:contextualSpacing/>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1D47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4789"/>
    <w:rPr>
      <w:sz w:val="20"/>
      <w:szCs w:val="20"/>
    </w:rPr>
  </w:style>
  <w:style w:type="character" w:styleId="Odwoanieprzypisukocowego">
    <w:name w:val="endnote reference"/>
    <w:basedOn w:val="Domylnaczcionkaakapitu"/>
    <w:uiPriority w:val="99"/>
    <w:semiHidden/>
    <w:unhideWhenUsed/>
    <w:rsid w:val="001D47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25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1305</Words>
  <Characters>7831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Dawiec</dc:creator>
  <cp:lastModifiedBy>Grzegorz Dawiec</cp:lastModifiedBy>
  <cp:revision>5</cp:revision>
  <cp:lastPrinted>2023-09-25T14:55:00Z</cp:lastPrinted>
  <dcterms:created xsi:type="dcterms:W3CDTF">2023-12-27T10:18:00Z</dcterms:created>
  <dcterms:modified xsi:type="dcterms:W3CDTF">2023-12-27T10:57:00Z</dcterms:modified>
</cp:coreProperties>
</file>