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7EF2" w14:textId="48CC76A7" w:rsidR="00EB667B" w:rsidRPr="005640A5" w:rsidRDefault="00EB667B" w:rsidP="00EB667B">
      <w:pPr>
        <w:suppressAutoHyphens/>
        <w:autoSpaceDE w:val="0"/>
        <w:spacing w:line="360" w:lineRule="auto"/>
        <w:contextualSpacing/>
        <w:jc w:val="right"/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</w:pPr>
      <w:r w:rsidRPr="005640A5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>Załącznik nr</w:t>
      </w:r>
      <w:r w:rsidR="000A4647" w:rsidRPr="005640A5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63D4F" w:rsidRPr="005640A5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>7</w:t>
      </w:r>
      <w:r w:rsidRPr="005640A5">
        <w:rPr>
          <w:rFonts w:ascii="Times New Roman" w:eastAsia="Calibri" w:hAnsi="Times New Roman" w:cs="Times New Roman"/>
          <w:b/>
          <w:iCs/>
          <w:sz w:val="20"/>
          <w:szCs w:val="20"/>
          <w:lang w:eastAsia="ar-SA"/>
        </w:rPr>
        <w:t xml:space="preserve"> do SWZ</w:t>
      </w:r>
    </w:p>
    <w:p w14:paraId="0FCAE34F" w14:textId="77777777" w:rsidR="00EB667B" w:rsidRPr="00EB667B" w:rsidRDefault="00EB667B" w:rsidP="00EB667B">
      <w:pPr>
        <w:suppressAutoHyphens/>
        <w:autoSpaceDE w:val="0"/>
        <w:spacing w:line="360" w:lineRule="auto"/>
        <w:contextualSpacing/>
        <w:jc w:val="center"/>
        <w:rPr>
          <w:rFonts w:asciiTheme="majorBidi" w:eastAsia="Calibri" w:hAnsiTheme="majorBidi" w:cstheme="majorBidi"/>
          <w:b/>
          <w:iCs/>
          <w:sz w:val="24"/>
          <w:szCs w:val="24"/>
          <w:lang w:eastAsia="ar-SA"/>
        </w:rPr>
      </w:pPr>
    </w:p>
    <w:p w14:paraId="575B953A" w14:textId="3BAD9067" w:rsidR="00EB667B" w:rsidRPr="003F60D4" w:rsidRDefault="00EB4A03" w:rsidP="003F60D4">
      <w:pPr>
        <w:suppressAutoHyphens/>
        <w:autoSpaceDE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iCs/>
          <w:caps/>
          <w:sz w:val="24"/>
          <w:szCs w:val="24"/>
          <w:lang w:eastAsia="ar-SA"/>
        </w:rPr>
        <w:t>SPECYFIKACJA TECHNICZNA</w:t>
      </w:r>
      <w:r w:rsidR="00EB667B" w:rsidRPr="00EB667B">
        <w:rPr>
          <w:rFonts w:asciiTheme="majorBidi" w:eastAsia="Calibri" w:hAnsiTheme="majorBidi" w:cstheme="majorBidi"/>
          <w:b/>
          <w:iCs/>
          <w:caps/>
          <w:sz w:val="24"/>
          <w:szCs w:val="24"/>
          <w:lang w:eastAsia="ar-SA"/>
        </w:rPr>
        <w:t xml:space="preserve"> </w:t>
      </w:r>
      <w:r w:rsidR="003F60D4" w:rsidRPr="003F60D4">
        <w:rPr>
          <w:rFonts w:ascii="Times New Roman" w:hAnsi="Times New Roman" w:cs="Times New Roman"/>
          <w:b/>
          <w:bCs/>
          <w:spacing w:val="10"/>
          <w:sz w:val="24"/>
          <w:szCs w:val="24"/>
        </w:rPr>
        <w:t>SAMOCHODU 9-CIO OSOBOWEGO PRZYSTOSOWANEGO DO PRZEWOZU OSÓB NIEPEŁNOSPRAWNYCH</w:t>
      </w:r>
      <w:r w:rsidR="003F60D4" w:rsidRPr="003F6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78B9EB" w14:textId="77777777" w:rsidR="00EB667B" w:rsidRPr="00EB667B" w:rsidRDefault="00EB667B" w:rsidP="00EB667B">
      <w:pPr>
        <w:rPr>
          <w:rFonts w:asciiTheme="majorBidi" w:hAnsiTheme="majorBidi" w:cstheme="majorBidi"/>
          <w:b/>
          <w:sz w:val="24"/>
          <w:szCs w:val="24"/>
        </w:rPr>
      </w:pPr>
    </w:p>
    <w:p w14:paraId="05816323" w14:textId="77777777" w:rsidR="00EB667B" w:rsidRPr="00EB667B" w:rsidRDefault="00EB667B" w:rsidP="00EB667B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EB667B">
        <w:rPr>
          <w:rFonts w:asciiTheme="majorBidi" w:hAnsiTheme="majorBidi" w:cstheme="majorBidi"/>
          <w:b/>
          <w:sz w:val="24"/>
          <w:szCs w:val="24"/>
        </w:rPr>
        <w:t>Marka ……………………….</w:t>
      </w:r>
    </w:p>
    <w:p w14:paraId="15AF676C" w14:textId="74F4493D" w:rsidR="00EB667B" w:rsidRPr="00EB667B" w:rsidRDefault="00EB667B" w:rsidP="003F60D4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EB667B">
        <w:rPr>
          <w:rFonts w:asciiTheme="majorBidi" w:hAnsiTheme="majorBidi" w:cstheme="majorBidi"/>
          <w:b/>
          <w:sz w:val="24"/>
          <w:szCs w:val="24"/>
        </w:rPr>
        <w:t>model ……………………….</w:t>
      </w:r>
    </w:p>
    <w:p w14:paraId="051F5642" w14:textId="77777777" w:rsidR="00EB667B" w:rsidRDefault="00EB667B" w:rsidP="00EB667B">
      <w:pPr>
        <w:spacing w:after="0"/>
        <w:rPr>
          <w:rFonts w:asciiTheme="majorBidi" w:hAnsiTheme="majorBidi" w:cstheme="majorBid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9"/>
        <w:gridCol w:w="5203"/>
        <w:gridCol w:w="3496"/>
      </w:tblGrid>
      <w:tr w:rsidR="00AD73D1" w:rsidRPr="00EB667B" w14:paraId="7C86E259" w14:textId="77777777" w:rsidTr="00F97D86">
        <w:tc>
          <w:tcPr>
            <w:tcW w:w="317" w:type="pct"/>
          </w:tcPr>
          <w:p w14:paraId="1E3CC20C" w14:textId="77777777" w:rsidR="00AD73D1" w:rsidRPr="003F60D4" w:rsidRDefault="00AD73D1" w:rsidP="00AD73D1">
            <w:pPr>
              <w:rPr>
                <w:rFonts w:asciiTheme="majorBidi" w:hAnsiTheme="majorBidi" w:cstheme="majorBidi"/>
                <w:b/>
                <w:bCs/>
              </w:rPr>
            </w:pPr>
            <w:r w:rsidRPr="003F60D4">
              <w:rPr>
                <w:rFonts w:asciiTheme="majorBidi" w:hAnsiTheme="majorBidi" w:cstheme="majorBidi"/>
                <w:b/>
                <w:bCs/>
              </w:rPr>
              <w:t>Lp.</w:t>
            </w:r>
          </w:p>
        </w:tc>
        <w:tc>
          <w:tcPr>
            <w:tcW w:w="2794" w:type="pct"/>
          </w:tcPr>
          <w:p w14:paraId="1BED164F" w14:textId="77777777" w:rsidR="00AD73D1" w:rsidRPr="003F60D4" w:rsidRDefault="00AD73D1" w:rsidP="00AD73D1">
            <w:pPr>
              <w:rPr>
                <w:rFonts w:asciiTheme="majorBidi" w:hAnsiTheme="majorBidi" w:cstheme="majorBidi"/>
                <w:b/>
                <w:bCs/>
              </w:rPr>
            </w:pPr>
            <w:r w:rsidRPr="003F60D4">
              <w:rPr>
                <w:rFonts w:asciiTheme="majorBidi" w:hAnsiTheme="majorBidi" w:cstheme="majorBidi"/>
                <w:b/>
                <w:bCs/>
              </w:rPr>
              <w:t>Wymagania Zamawiającego</w:t>
            </w:r>
          </w:p>
        </w:tc>
        <w:tc>
          <w:tcPr>
            <w:tcW w:w="1889" w:type="pct"/>
          </w:tcPr>
          <w:p w14:paraId="717DA744" w14:textId="77777777" w:rsidR="00AD73D1" w:rsidRPr="003F60D4" w:rsidRDefault="00AD73D1" w:rsidP="00AD73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60D4">
              <w:rPr>
                <w:rFonts w:asciiTheme="majorBidi" w:hAnsiTheme="majorBidi" w:cstheme="majorBidi"/>
                <w:b/>
                <w:bCs/>
              </w:rPr>
              <w:t>Oferta Wykonawcy*</w:t>
            </w:r>
          </w:p>
        </w:tc>
      </w:tr>
      <w:tr w:rsidR="00AD73D1" w:rsidRPr="00EB667B" w14:paraId="6BAB8C4F" w14:textId="77777777" w:rsidTr="00F97D86">
        <w:tc>
          <w:tcPr>
            <w:tcW w:w="317" w:type="pct"/>
          </w:tcPr>
          <w:p w14:paraId="5DA659E8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51D3F092" w14:textId="1A646071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Samochód fabrycznie nowy, rok produkcji 202</w:t>
            </w:r>
            <w:r w:rsidR="00E3043D">
              <w:rPr>
                <w:rFonts w:asciiTheme="majorBidi" w:hAnsiTheme="majorBidi" w:cstheme="majorBidi"/>
              </w:rPr>
              <w:t>3</w:t>
            </w:r>
            <w:r w:rsidRPr="00EB667B">
              <w:rPr>
                <w:rFonts w:asciiTheme="majorBidi" w:hAnsiTheme="majorBidi" w:cstheme="majorBidi"/>
              </w:rPr>
              <w:t xml:space="preserve"> r.</w:t>
            </w:r>
          </w:p>
        </w:tc>
        <w:tc>
          <w:tcPr>
            <w:tcW w:w="1889" w:type="pct"/>
          </w:tcPr>
          <w:p w14:paraId="4AC10255" w14:textId="77777777" w:rsidR="00AD73D1" w:rsidRDefault="00AD73D1" w:rsidP="00EB66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698342EE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……………..rok</w:t>
            </w:r>
          </w:p>
        </w:tc>
      </w:tr>
      <w:tr w:rsidR="00AD73D1" w:rsidRPr="00EB667B" w14:paraId="47359DFF" w14:textId="77777777" w:rsidTr="00F97D86">
        <w:tc>
          <w:tcPr>
            <w:tcW w:w="317" w:type="pct"/>
          </w:tcPr>
          <w:p w14:paraId="2F32A976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459BE9F6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Ilość miejsc 9 (8+1).</w:t>
            </w:r>
          </w:p>
        </w:tc>
        <w:tc>
          <w:tcPr>
            <w:tcW w:w="1889" w:type="pct"/>
          </w:tcPr>
          <w:p w14:paraId="096B50E5" w14:textId="77777777" w:rsidR="00AD73D1" w:rsidRDefault="00AD73D1" w:rsidP="00AD73D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750B2273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7C429BE1" w14:textId="77777777" w:rsidTr="00F97D86">
        <w:tc>
          <w:tcPr>
            <w:tcW w:w="317" w:type="pct"/>
          </w:tcPr>
          <w:p w14:paraId="6EFB222A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335A9FFE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Typ nadwozia: osobowy.</w:t>
            </w:r>
          </w:p>
        </w:tc>
        <w:tc>
          <w:tcPr>
            <w:tcW w:w="1889" w:type="pct"/>
          </w:tcPr>
          <w:p w14:paraId="36B89B21" w14:textId="77777777" w:rsidR="00AD73D1" w:rsidRDefault="00AD73D1" w:rsidP="00AD73D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6324223E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2950363E" w14:textId="77777777" w:rsidTr="00F97D86">
        <w:tc>
          <w:tcPr>
            <w:tcW w:w="317" w:type="pct"/>
          </w:tcPr>
          <w:p w14:paraId="22631481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4E1665D0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Pojemność silnika: min 1590 ccm.</w:t>
            </w:r>
          </w:p>
        </w:tc>
        <w:tc>
          <w:tcPr>
            <w:tcW w:w="1889" w:type="pct"/>
          </w:tcPr>
          <w:p w14:paraId="4C4CCB4E" w14:textId="77777777" w:rsidR="00AD73D1" w:rsidRDefault="00AD73D1" w:rsidP="00EB667B">
            <w:pPr>
              <w:rPr>
                <w:rFonts w:asciiTheme="majorBidi" w:hAnsiTheme="majorBidi" w:cstheme="majorBidi"/>
              </w:rPr>
            </w:pPr>
          </w:p>
          <w:p w14:paraId="39205B02" w14:textId="621A88BD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…………………cm</w:t>
            </w:r>
          </w:p>
        </w:tc>
      </w:tr>
      <w:tr w:rsidR="00AD73D1" w:rsidRPr="00EB667B" w14:paraId="491A6267" w14:textId="77777777" w:rsidTr="00F97D86">
        <w:tc>
          <w:tcPr>
            <w:tcW w:w="317" w:type="pct"/>
          </w:tcPr>
          <w:p w14:paraId="053DAC30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2A0361BD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Moc silnika: min 120 KM.</w:t>
            </w:r>
          </w:p>
        </w:tc>
        <w:tc>
          <w:tcPr>
            <w:tcW w:w="1889" w:type="pct"/>
          </w:tcPr>
          <w:p w14:paraId="5EC96141" w14:textId="77777777" w:rsidR="00AD73D1" w:rsidRDefault="00AD73D1" w:rsidP="00EB667B">
            <w:pPr>
              <w:rPr>
                <w:rFonts w:asciiTheme="majorBidi" w:hAnsiTheme="majorBidi" w:cstheme="majorBidi"/>
              </w:rPr>
            </w:pPr>
          </w:p>
          <w:p w14:paraId="6EA4F365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………………….KM</w:t>
            </w:r>
          </w:p>
        </w:tc>
      </w:tr>
      <w:tr w:rsidR="00AD73D1" w:rsidRPr="00EB667B" w14:paraId="4DE8DEBC" w14:textId="77777777" w:rsidTr="00F97D86">
        <w:tc>
          <w:tcPr>
            <w:tcW w:w="317" w:type="pct"/>
          </w:tcPr>
          <w:p w14:paraId="143DD4E0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231C457B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Rodzaj silnika: Diesel.</w:t>
            </w:r>
          </w:p>
        </w:tc>
        <w:tc>
          <w:tcPr>
            <w:tcW w:w="1889" w:type="pct"/>
          </w:tcPr>
          <w:p w14:paraId="0EA24AB1" w14:textId="77777777" w:rsidR="00AD73D1" w:rsidRDefault="00AD73D1" w:rsidP="00AD73D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031814F6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46464EDF" w14:textId="77777777" w:rsidTr="00F97D86">
        <w:tc>
          <w:tcPr>
            <w:tcW w:w="317" w:type="pct"/>
          </w:tcPr>
          <w:p w14:paraId="79B5A312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483DD30A" w14:textId="367F5101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 xml:space="preserve">Skrzynia biegów </w:t>
            </w:r>
            <w:r w:rsidR="00E3043D">
              <w:rPr>
                <w:rFonts w:asciiTheme="majorBidi" w:hAnsiTheme="majorBidi" w:cstheme="majorBidi"/>
              </w:rPr>
              <w:t>–</w:t>
            </w:r>
            <w:r w:rsidRPr="00EB667B">
              <w:rPr>
                <w:rFonts w:asciiTheme="majorBidi" w:hAnsiTheme="majorBidi" w:cstheme="majorBidi"/>
              </w:rPr>
              <w:t xml:space="preserve"> </w:t>
            </w:r>
            <w:r w:rsidR="00E3043D">
              <w:rPr>
                <w:rFonts w:asciiTheme="majorBidi" w:hAnsiTheme="majorBidi" w:cstheme="majorBidi"/>
              </w:rPr>
              <w:t>manualna.</w:t>
            </w:r>
          </w:p>
        </w:tc>
        <w:tc>
          <w:tcPr>
            <w:tcW w:w="1889" w:type="pct"/>
          </w:tcPr>
          <w:p w14:paraId="06D5F6E3" w14:textId="77777777" w:rsidR="00AD73D1" w:rsidRDefault="00AD73D1" w:rsidP="00AD73D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596D042E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7A07D6D3" w14:textId="77777777" w:rsidTr="00F97D86">
        <w:tc>
          <w:tcPr>
            <w:tcW w:w="317" w:type="pct"/>
          </w:tcPr>
          <w:p w14:paraId="124CAC03" w14:textId="77777777" w:rsidR="00AD73D1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226FB141" w14:textId="77777777" w:rsidR="00AD73D1" w:rsidRPr="00051327" w:rsidRDefault="00AD73D1" w:rsidP="00AD73D1">
            <w:pPr>
              <w:jc w:val="center"/>
              <w:rPr>
                <w:rFonts w:asciiTheme="majorBidi" w:hAnsiTheme="majorBidi" w:cstheme="majorBidi"/>
              </w:rPr>
            </w:pPr>
          </w:p>
          <w:p w14:paraId="31EFCD00" w14:textId="77777777" w:rsidR="00AD73D1" w:rsidRPr="00051327" w:rsidRDefault="00AD73D1" w:rsidP="00AD73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5798504A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 xml:space="preserve">Emisja zanieczyszczeń: tlenków azotu, węglowodorów i cząstek stałych – zgodnie z </w:t>
            </w:r>
          </w:p>
          <w:p w14:paraId="094D182E" w14:textId="77777777" w:rsidR="00AD73D1" w:rsidRPr="00EB667B" w:rsidRDefault="00AD73D1" w:rsidP="00AD73D1">
            <w:pPr>
              <w:pStyle w:val="Akapitzlist"/>
              <w:spacing w:after="0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 xml:space="preserve">wynikami badań homologacji pojazdu- </w:t>
            </w:r>
            <w:r w:rsidRPr="00AD73D1">
              <w:rPr>
                <w:rFonts w:asciiTheme="majorBidi" w:hAnsiTheme="majorBidi" w:cstheme="majorBidi"/>
                <w:b/>
                <w:bCs/>
              </w:rPr>
              <w:t xml:space="preserve">EURO 6 </w:t>
            </w:r>
            <w:r w:rsidRPr="00EB667B">
              <w:rPr>
                <w:rFonts w:asciiTheme="majorBidi" w:hAnsiTheme="majorBidi" w:cstheme="majorBidi"/>
              </w:rPr>
              <w:t>(dyrektywa CEE EURO 6(VI)/2007/715/EC  w zakresie emisji spalin).</w:t>
            </w:r>
          </w:p>
        </w:tc>
        <w:tc>
          <w:tcPr>
            <w:tcW w:w="1889" w:type="pct"/>
          </w:tcPr>
          <w:p w14:paraId="6DA54266" w14:textId="77777777" w:rsidR="00AD73D1" w:rsidRDefault="00AD73D1" w:rsidP="00AD73D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77F12AE7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280E523C" w14:textId="77777777" w:rsidTr="00F97D86">
        <w:tc>
          <w:tcPr>
            <w:tcW w:w="317" w:type="pct"/>
          </w:tcPr>
          <w:p w14:paraId="3922618C" w14:textId="77777777" w:rsidR="00AD73D1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7704FE10" w14:textId="77777777" w:rsidR="00AD73D1" w:rsidRPr="00051327" w:rsidRDefault="00AD73D1" w:rsidP="00AD73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1593B396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 xml:space="preserve">Zużycie paliwa w cyklu mieszanym – zgodnie z wynikami badań homologacji pojazdu (l/100 </w:t>
            </w:r>
          </w:p>
          <w:p w14:paraId="5E5D3A10" w14:textId="4B45DE6F" w:rsidR="00AD73D1" w:rsidRPr="00EB667B" w:rsidRDefault="00AD73D1" w:rsidP="00051327">
            <w:pPr>
              <w:pStyle w:val="Akapitzlist"/>
              <w:spacing w:after="0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 xml:space="preserve">km) – max  </w:t>
            </w:r>
            <w:r w:rsidR="00E3043D">
              <w:rPr>
                <w:rFonts w:asciiTheme="majorBidi" w:hAnsiTheme="majorBidi" w:cstheme="majorBidi"/>
              </w:rPr>
              <w:t xml:space="preserve">9 </w:t>
            </w:r>
            <w:r w:rsidRPr="00EB667B">
              <w:rPr>
                <w:rFonts w:asciiTheme="majorBidi" w:hAnsiTheme="majorBidi" w:cstheme="majorBidi"/>
              </w:rPr>
              <w:t>l/100km</w:t>
            </w:r>
          </w:p>
        </w:tc>
        <w:tc>
          <w:tcPr>
            <w:tcW w:w="1889" w:type="pct"/>
          </w:tcPr>
          <w:p w14:paraId="398956F9" w14:textId="77777777" w:rsidR="00AD73D1" w:rsidRDefault="00AD73D1" w:rsidP="00EB667B">
            <w:pPr>
              <w:rPr>
                <w:rFonts w:asciiTheme="majorBidi" w:hAnsiTheme="majorBidi" w:cstheme="majorBidi"/>
              </w:rPr>
            </w:pPr>
          </w:p>
          <w:p w14:paraId="64DA5C28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…………………..l/100km</w:t>
            </w:r>
          </w:p>
        </w:tc>
      </w:tr>
      <w:tr w:rsidR="00AD73D1" w:rsidRPr="00EB667B" w14:paraId="563F5EA5" w14:textId="77777777" w:rsidTr="00F97D86">
        <w:tc>
          <w:tcPr>
            <w:tcW w:w="317" w:type="pct"/>
          </w:tcPr>
          <w:p w14:paraId="48758A42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6045E43C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Dopuszczalna masa całkowita: od 2850 kg do 3500 kg.</w:t>
            </w:r>
          </w:p>
        </w:tc>
        <w:tc>
          <w:tcPr>
            <w:tcW w:w="1889" w:type="pct"/>
          </w:tcPr>
          <w:p w14:paraId="7451BEF7" w14:textId="77777777" w:rsidR="00AD73D1" w:rsidRDefault="00AD73D1" w:rsidP="00EB667B">
            <w:pPr>
              <w:rPr>
                <w:rFonts w:asciiTheme="majorBidi" w:hAnsiTheme="majorBidi" w:cstheme="majorBidi"/>
              </w:rPr>
            </w:pPr>
          </w:p>
          <w:p w14:paraId="7F17FC84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……………………kg</w:t>
            </w:r>
          </w:p>
        </w:tc>
      </w:tr>
      <w:tr w:rsidR="00AD73D1" w:rsidRPr="00EB667B" w14:paraId="3187AC4F" w14:textId="77777777" w:rsidTr="00F97D86">
        <w:tc>
          <w:tcPr>
            <w:tcW w:w="317" w:type="pct"/>
          </w:tcPr>
          <w:p w14:paraId="581EC22C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2F0BF0D8" w14:textId="77777777" w:rsidR="00AD73D1" w:rsidRPr="00EB667B" w:rsidRDefault="00AD73D1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 xml:space="preserve">Całkowita długość pojazdu: min </w:t>
            </w:r>
            <w:r w:rsidR="00F97D86">
              <w:rPr>
                <w:rFonts w:asciiTheme="majorBidi" w:hAnsiTheme="majorBidi" w:cstheme="majorBidi"/>
              </w:rPr>
              <w:t>4 970</w:t>
            </w:r>
            <w:r w:rsidRPr="00EB667B">
              <w:rPr>
                <w:rFonts w:asciiTheme="majorBidi" w:hAnsiTheme="majorBidi" w:cstheme="majorBidi"/>
              </w:rPr>
              <w:t xml:space="preserve"> mm – max  6000 mm.</w:t>
            </w:r>
          </w:p>
        </w:tc>
        <w:tc>
          <w:tcPr>
            <w:tcW w:w="1889" w:type="pct"/>
          </w:tcPr>
          <w:p w14:paraId="782366A8" w14:textId="77777777" w:rsidR="00AD73D1" w:rsidRDefault="00AD73D1" w:rsidP="00EB667B">
            <w:pPr>
              <w:rPr>
                <w:rFonts w:asciiTheme="majorBidi" w:hAnsiTheme="majorBidi" w:cstheme="majorBidi"/>
              </w:rPr>
            </w:pPr>
          </w:p>
          <w:p w14:paraId="01263338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……………………mm</w:t>
            </w:r>
          </w:p>
        </w:tc>
      </w:tr>
      <w:tr w:rsidR="00AD73D1" w:rsidRPr="00EB667B" w14:paraId="6E948CA5" w14:textId="77777777" w:rsidTr="00F97D86">
        <w:tc>
          <w:tcPr>
            <w:tcW w:w="317" w:type="pct"/>
          </w:tcPr>
          <w:p w14:paraId="3CEA18AF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7BC1C993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Wysokość całkowita: min 1870 mm.</w:t>
            </w:r>
          </w:p>
        </w:tc>
        <w:tc>
          <w:tcPr>
            <w:tcW w:w="1889" w:type="pct"/>
          </w:tcPr>
          <w:p w14:paraId="545F0662" w14:textId="77777777" w:rsidR="00AD73D1" w:rsidRDefault="00AD73D1" w:rsidP="00EB667B">
            <w:pPr>
              <w:rPr>
                <w:rFonts w:asciiTheme="majorBidi" w:hAnsiTheme="majorBidi" w:cstheme="majorBidi"/>
              </w:rPr>
            </w:pPr>
          </w:p>
          <w:p w14:paraId="5C84D2B7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……………………mm</w:t>
            </w:r>
          </w:p>
        </w:tc>
      </w:tr>
      <w:tr w:rsidR="00AD73D1" w:rsidRPr="00EB667B" w14:paraId="49740DDC" w14:textId="77777777" w:rsidTr="00F97D86">
        <w:tc>
          <w:tcPr>
            <w:tcW w:w="317" w:type="pct"/>
          </w:tcPr>
          <w:p w14:paraId="384A60D4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187178F0" w14:textId="29656144" w:rsidR="00AD73D1" w:rsidRPr="00EB667B" w:rsidRDefault="00F16A5D" w:rsidP="00EB66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r w:rsidR="00AD73D1" w:rsidRPr="00EB667B">
              <w:rPr>
                <w:rFonts w:asciiTheme="majorBidi" w:hAnsiTheme="majorBidi" w:cstheme="majorBidi"/>
              </w:rPr>
              <w:t>zyby</w:t>
            </w:r>
            <w:r>
              <w:rPr>
                <w:rFonts w:asciiTheme="majorBidi" w:hAnsiTheme="majorBidi" w:cstheme="majorBidi"/>
              </w:rPr>
              <w:t xml:space="preserve"> termoizolacyjne</w:t>
            </w:r>
            <w:r w:rsidR="00AD73D1" w:rsidRPr="00EB667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89" w:type="pct"/>
          </w:tcPr>
          <w:p w14:paraId="54395372" w14:textId="77777777" w:rsidR="00F97D86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36432876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2AEC6A21" w14:textId="77777777" w:rsidTr="00F97D86">
        <w:tc>
          <w:tcPr>
            <w:tcW w:w="317" w:type="pct"/>
          </w:tcPr>
          <w:p w14:paraId="04448658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53E29424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Szyba czołowa z filtrem.</w:t>
            </w:r>
          </w:p>
        </w:tc>
        <w:tc>
          <w:tcPr>
            <w:tcW w:w="1889" w:type="pct"/>
          </w:tcPr>
          <w:p w14:paraId="365A0F6E" w14:textId="77777777" w:rsidR="00F97D86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380ECD72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635A9E52" w14:textId="77777777" w:rsidTr="00F97D86">
        <w:tc>
          <w:tcPr>
            <w:tcW w:w="317" w:type="pct"/>
          </w:tcPr>
          <w:p w14:paraId="4AB0340D" w14:textId="77777777" w:rsidR="00AD73D1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64C9BC2C" w14:textId="77777777" w:rsidR="00AD73D1" w:rsidRPr="00051327" w:rsidRDefault="00AD73D1" w:rsidP="00AD73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2A44E1F1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 xml:space="preserve">Tylne drzwi dwuskrzydłowe przeszklone kąt otwarcia min: 110 stopni lub jednoskrzydłowe </w:t>
            </w:r>
          </w:p>
          <w:p w14:paraId="2F9C9AFE" w14:textId="77777777" w:rsidR="00AD73D1" w:rsidRPr="00EB667B" w:rsidRDefault="00AD73D1" w:rsidP="00051327">
            <w:pPr>
              <w:pStyle w:val="Akapitzlist"/>
              <w:spacing w:after="0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otwierane pod górę</w:t>
            </w:r>
          </w:p>
        </w:tc>
        <w:tc>
          <w:tcPr>
            <w:tcW w:w="1889" w:type="pct"/>
          </w:tcPr>
          <w:p w14:paraId="25F2BDD8" w14:textId="77777777" w:rsidR="00F97D86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Drzwi tylne:</w:t>
            </w:r>
          </w:p>
          <w:p w14:paraId="6C69CA74" w14:textId="77777777" w:rsidR="00F97D86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- 1-skrzydłowe</w:t>
            </w:r>
          </w:p>
          <w:p w14:paraId="3188ACD1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- 2 – skrzydłowe*</w:t>
            </w:r>
          </w:p>
        </w:tc>
      </w:tr>
      <w:tr w:rsidR="00AD73D1" w:rsidRPr="00EB667B" w14:paraId="55BB1AAB" w14:textId="77777777" w:rsidTr="00F97D86">
        <w:tc>
          <w:tcPr>
            <w:tcW w:w="317" w:type="pct"/>
          </w:tcPr>
          <w:p w14:paraId="2929CA94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434D5A78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Osłona przeciwsłoneczna dla kierowcy i pasażera.</w:t>
            </w:r>
          </w:p>
        </w:tc>
        <w:tc>
          <w:tcPr>
            <w:tcW w:w="1889" w:type="pct"/>
          </w:tcPr>
          <w:p w14:paraId="09948B1C" w14:textId="77777777" w:rsidR="00F97D86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22A958A9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0FB60886" w14:textId="77777777" w:rsidTr="00F97D86">
        <w:tc>
          <w:tcPr>
            <w:tcW w:w="317" w:type="pct"/>
          </w:tcPr>
          <w:p w14:paraId="3DF22F7E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4" w:type="pct"/>
          </w:tcPr>
          <w:p w14:paraId="0F14BDD5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Szyba tylna ogrzewana, wyposażona w wycieraczki.</w:t>
            </w:r>
          </w:p>
        </w:tc>
        <w:tc>
          <w:tcPr>
            <w:tcW w:w="1889" w:type="pct"/>
          </w:tcPr>
          <w:p w14:paraId="29C35724" w14:textId="77777777" w:rsidR="00F97D86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45F2D3D9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396D189E" w14:textId="77777777" w:rsidTr="00F97D86">
        <w:tc>
          <w:tcPr>
            <w:tcW w:w="313" w:type="pct"/>
          </w:tcPr>
          <w:p w14:paraId="60A5DBE9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8" w:type="pct"/>
          </w:tcPr>
          <w:p w14:paraId="55F26398" w14:textId="294AA4E7" w:rsidR="00AD73D1" w:rsidRPr="00EB667B" w:rsidRDefault="00AD73D1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 xml:space="preserve">Drzwi przesuwne przeszklone z prawej strony </w:t>
            </w:r>
            <w:r w:rsidR="00F97D86">
              <w:rPr>
                <w:rFonts w:asciiTheme="majorBidi" w:hAnsiTheme="majorBidi" w:cstheme="majorBidi"/>
              </w:rPr>
              <w:t>lu</w:t>
            </w:r>
            <w:r w:rsidR="00F16A5D">
              <w:rPr>
                <w:rFonts w:asciiTheme="majorBidi" w:hAnsiTheme="majorBidi" w:cstheme="majorBidi"/>
              </w:rPr>
              <w:t>b</w:t>
            </w:r>
            <w:r w:rsidR="00F97D86">
              <w:rPr>
                <w:rFonts w:asciiTheme="majorBidi" w:hAnsiTheme="majorBidi" w:cstheme="majorBidi"/>
              </w:rPr>
              <w:t xml:space="preserve"> drzwi przesuwne przeszkolone z obu stron</w:t>
            </w:r>
            <w:r w:rsidR="00D654C0">
              <w:rPr>
                <w:rFonts w:asciiTheme="majorBidi" w:hAnsiTheme="majorBidi" w:cstheme="majorBidi"/>
              </w:rPr>
              <w:t xml:space="preserve"> lub drzwi przesuwne z jednej strony.</w:t>
            </w:r>
          </w:p>
        </w:tc>
        <w:tc>
          <w:tcPr>
            <w:tcW w:w="1889" w:type="pct"/>
          </w:tcPr>
          <w:p w14:paraId="4EE391EA" w14:textId="74C88072" w:rsidR="00F97D86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d</w:t>
            </w:r>
            <w:r w:rsidRPr="00EB667B">
              <w:rPr>
                <w:rFonts w:asciiTheme="majorBidi" w:hAnsiTheme="majorBidi" w:cstheme="majorBidi"/>
              </w:rPr>
              <w:t xml:space="preserve">rzwi przesuwne przeszklone z prawej strony </w:t>
            </w:r>
          </w:p>
          <w:p w14:paraId="0B6193BB" w14:textId="77777777" w:rsidR="00AD73D1" w:rsidRPr="00EB667B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drzwi przesuwne przeszkolone z obu stron*</w:t>
            </w:r>
          </w:p>
        </w:tc>
      </w:tr>
      <w:tr w:rsidR="00AD73D1" w:rsidRPr="00EB667B" w14:paraId="7202E3F1" w14:textId="77777777" w:rsidTr="00F97D86">
        <w:tc>
          <w:tcPr>
            <w:tcW w:w="313" w:type="pct"/>
          </w:tcPr>
          <w:p w14:paraId="29563B45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8" w:type="pct"/>
          </w:tcPr>
          <w:p w14:paraId="6C2C7FAF" w14:textId="77777777" w:rsidR="00AD73D1" w:rsidRPr="00EB667B" w:rsidRDefault="00AD73D1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Drzwi w przestrzeni pasażerskiej zabezpieczone przed otwarciem.</w:t>
            </w:r>
          </w:p>
        </w:tc>
        <w:tc>
          <w:tcPr>
            <w:tcW w:w="1889" w:type="pct"/>
          </w:tcPr>
          <w:p w14:paraId="022B5091" w14:textId="77777777" w:rsidR="00F97D86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52BE850B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2E9AEEB5" w14:textId="77777777" w:rsidTr="00F97D86">
        <w:tc>
          <w:tcPr>
            <w:tcW w:w="313" w:type="pct"/>
          </w:tcPr>
          <w:p w14:paraId="5555AA15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8" w:type="pct"/>
          </w:tcPr>
          <w:p w14:paraId="526AC5D0" w14:textId="77777777" w:rsidR="00AD73D1" w:rsidRPr="00EB667B" w:rsidRDefault="00AD73D1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Alarm antywłamaniowy.</w:t>
            </w:r>
          </w:p>
        </w:tc>
        <w:tc>
          <w:tcPr>
            <w:tcW w:w="1889" w:type="pct"/>
          </w:tcPr>
          <w:p w14:paraId="6533A2C3" w14:textId="77777777" w:rsidR="00F97D86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08F809C1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2632A11D" w14:textId="77777777" w:rsidTr="00F97D86">
        <w:tc>
          <w:tcPr>
            <w:tcW w:w="313" w:type="pct"/>
          </w:tcPr>
          <w:p w14:paraId="08C45512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8" w:type="pct"/>
          </w:tcPr>
          <w:p w14:paraId="6F0059AB" w14:textId="77777777" w:rsidR="00AD73D1" w:rsidRPr="00EB667B" w:rsidRDefault="00AD73D1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Centralny zamek ze zdalnym sterowaniem.</w:t>
            </w:r>
          </w:p>
        </w:tc>
        <w:tc>
          <w:tcPr>
            <w:tcW w:w="1889" w:type="pct"/>
          </w:tcPr>
          <w:p w14:paraId="03F341DE" w14:textId="2EFCA655" w:rsidR="00AD73D1" w:rsidRPr="00EB667B" w:rsidRDefault="00F97D86" w:rsidP="00EB66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</w:tc>
      </w:tr>
      <w:tr w:rsidR="00AD73D1" w:rsidRPr="00EB667B" w14:paraId="022968D0" w14:textId="77777777" w:rsidTr="00F97D86">
        <w:tc>
          <w:tcPr>
            <w:tcW w:w="313" w:type="pct"/>
          </w:tcPr>
          <w:p w14:paraId="7F5BA99A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8" w:type="pct"/>
          </w:tcPr>
          <w:p w14:paraId="7A867180" w14:textId="77777777" w:rsidR="00AD73D1" w:rsidRPr="00EB667B" w:rsidRDefault="00AD73D1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Systemy:</w:t>
            </w:r>
          </w:p>
        </w:tc>
        <w:tc>
          <w:tcPr>
            <w:tcW w:w="1889" w:type="pct"/>
          </w:tcPr>
          <w:p w14:paraId="12BD45BF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F97D86" w:rsidRPr="00EB667B" w14:paraId="3BD49B4B" w14:textId="77777777" w:rsidTr="00F97D86">
        <w:tc>
          <w:tcPr>
            <w:tcW w:w="3111" w:type="pct"/>
            <w:gridSpan w:val="2"/>
          </w:tcPr>
          <w:p w14:paraId="09A69E6D" w14:textId="77777777" w:rsidR="00F97D86" w:rsidRPr="00EB667B" w:rsidRDefault="00F97D86" w:rsidP="00F97D86">
            <w:pPr>
              <w:pStyle w:val="Bezodstpw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1) ABS lub równoważny</w:t>
            </w:r>
          </w:p>
        </w:tc>
        <w:tc>
          <w:tcPr>
            <w:tcW w:w="1889" w:type="pct"/>
          </w:tcPr>
          <w:p w14:paraId="58186B2E" w14:textId="77777777" w:rsidR="00F97D86" w:rsidRDefault="00F97D86">
            <w:r w:rsidRPr="00C86509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36EC1F8A" w14:textId="77777777" w:rsidTr="00F97D86">
        <w:tc>
          <w:tcPr>
            <w:tcW w:w="3111" w:type="pct"/>
            <w:gridSpan w:val="2"/>
          </w:tcPr>
          <w:p w14:paraId="665663C3" w14:textId="77777777" w:rsidR="00F97D86" w:rsidRPr="00EB667B" w:rsidRDefault="00F97D86" w:rsidP="00F97D86">
            <w:pPr>
              <w:pStyle w:val="Bezodstpw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2) ESP lub równoważny</w:t>
            </w:r>
          </w:p>
        </w:tc>
        <w:tc>
          <w:tcPr>
            <w:tcW w:w="1889" w:type="pct"/>
          </w:tcPr>
          <w:p w14:paraId="1B3E0FAD" w14:textId="77777777" w:rsidR="00F97D86" w:rsidRDefault="00F97D86">
            <w:r w:rsidRPr="00C86509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207AA3E1" w14:textId="77777777" w:rsidTr="00F97D86">
        <w:tc>
          <w:tcPr>
            <w:tcW w:w="3111" w:type="pct"/>
            <w:gridSpan w:val="2"/>
          </w:tcPr>
          <w:p w14:paraId="528880A5" w14:textId="08F2AA13" w:rsidR="00F97D86" w:rsidRPr="00EB667B" w:rsidRDefault="00F16A5D" w:rsidP="00F97D86">
            <w:pPr>
              <w:pStyle w:val="Bezodstpw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F97D86" w:rsidRPr="00EB667B">
              <w:rPr>
                <w:rFonts w:asciiTheme="majorBidi" w:hAnsiTheme="majorBidi" w:cstheme="majorBidi"/>
              </w:rPr>
              <w:t>) system wspomagania parkowania,</w:t>
            </w:r>
          </w:p>
        </w:tc>
        <w:tc>
          <w:tcPr>
            <w:tcW w:w="1889" w:type="pct"/>
          </w:tcPr>
          <w:p w14:paraId="59BC1B92" w14:textId="77777777" w:rsidR="00F97D86" w:rsidRDefault="00F97D86">
            <w:r w:rsidRPr="00B20A18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5D2D6B5A" w14:textId="77777777" w:rsidTr="00F97D86">
        <w:tc>
          <w:tcPr>
            <w:tcW w:w="3111" w:type="pct"/>
            <w:gridSpan w:val="2"/>
          </w:tcPr>
          <w:p w14:paraId="1BEDC189" w14:textId="43631DDF" w:rsidR="00F97D86" w:rsidRPr="00EB667B" w:rsidRDefault="00F16A5D" w:rsidP="00F97D86">
            <w:pPr>
              <w:pStyle w:val="Bezodstpw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F97D86" w:rsidRPr="00EB667B">
              <w:rPr>
                <w:rFonts w:asciiTheme="majorBidi" w:hAnsiTheme="majorBidi" w:cstheme="majorBidi"/>
              </w:rPr>
              <w:t>) wspomaganie układu kierowniczego</w:t>
            </w:r>
          </w:p>
        </w:tc>
        <w:tc>
          <w:tcPr>
            <w:tcW w:w="1889" w:type="pct"/>
          </w:tcPr>
          <w:p w14:paraId="0B267399" w14:textId="77777777" w:rsidR="00F97D86" w:rsidRDefault="00F97D86">
            <w:r w:rsidRPr="00B20A18">
              <w:rPr>
                <w:rFonts w:asciiTheme="majorBidi" w:hAnsiTheme="majorBidi" w:cstheme="majorBidi"/>
              </w:rPr>
              <w:t>TAK/NIE*</w:t>
            </w:r>
          </w:p>
        </w:tc>
      </w:tr>
      <w:tr w:rsidR="00AD73D1" w:rsidRPr="00EB667B" w14:paraId="7395CEC6" w14:textId="77777777" w:rsidTr="00F16A5D">
        <w:trPr>
          <w:trHeight w:val="286"/>
        </w:trPr>
        <w:tc>
          <w:tcPr>
            <w:tcW w:w="310" w:type="pct"/>
          </w:tcPr>
          <w:p w14:paraId="327C536F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669986D7" w14:textId="4C7DC84E" w:rsidR="00AD73D1" w:rsidRPr="00EB667B" w:rsidRDefault="00AD73D1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 xml:space="preserve">Radio </w:t>
            </w:r>
          </w:p>
        </w:tc>
        <w:tc>
          <w:tcPr>
            <w:tcW w:w="1889" w:type="pct"/>
          </w:tcPr>
          <w:p w14:paraId="0C49502F" w14:textId="679C48BF" w:rsidR="00AD73D1" w:rsidRPr="00EB667B" w:rsidRDefault="00F97D86" w:rsidP="00EB667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16059AD0" w14:textId="77777777" w:rsidTr="00F97D86">
        <w:tc>
          <w:tcPr>
            <w:tcW w:w="310" w:type="pct"/>
          </w:tcPr>
          <w:p w14:paraId="552A6881" w14:textId="77777777" w:rsidR="00F97D86" w:rsidRPr="00EB667B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56F81054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Trzypunktowe pasy bezwładnościowe  na wszystkich miejscach siedzących.</w:t>
            </w:r>
          </w:p>
        </w:tc>
        <w:tc>
          <w:tcPr>
            <w:tcW w:w="1889" w:type="pct"/>
          </w:tcPr>
          <w:p w14:paraId="05973CD6" w14:textId="77777777" w:rsidR="00F97D86" w:rsidRDefault="00F97D86">
            <w:r w:rsidRPr="00D04712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2BBBF485" w14:textId="77777777" w:rsidTr="00F97D86">
        <w:tc>
          <w:tcPr>
            <w:tcW w:w="310" w:type="pct"/>
          </w:tcPr>
          <w:p w14:paraId="7010D276" w14:textId="77777777" w:rsidR="00F97D86" w:rsidRPr="00EB667B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5066DBD9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Zagłówki z regulacją wysokości na wszystkich siedzeniach</w:t>
            </w:r>
          </w:p>
        </w:tc>
        <w:tc>
          <w:tcPr>
            <w:tcW w:w="1889" w:type="pct"/>
          </w:tcPr>
          <w:p w14:paraId="150CEBBA" w14:textId="77777777" w:rsidR="00F97D86" w:rsidRDefault="00F97D86">
            <w:r w:rsidRPr="00D04712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356381BF" w14:textId="77777777" w:rsidTr="00F97D86">
        <w:tc>
          <w:tcPr>
            <w:tcW w:w="310" w:type="pct"/>
          </w:tcPr>
          <w:p w14:paraId="64A063C3" w14:textId="77777777" w:rsidR="00F97D86" w:rsidRPr="00EB667B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78201AAF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Czujnik zapięcia pasów bezpieczeństwa kierowcy</w:t>
            </w:r>
          </w:p>
        </w:tc>
        <w:tc>
          <w:tcPr>
            <w:tcW w:w="1889" w:type="pct"/>
          </w:tcPr>
          <w:p w14:paraId="02ACAC88" w14:textId="77777777" w:rsidR="00F97D86" w:rsidRDefault="00F97D86">
            <w:r w:rsidRPr="00D04712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67C34614" w14:textId="77777777" w:rsidTr="00F97D86">
        <w:tc>
          <w:tcPr>
            <w:tcW w:w="310" w:type="pct"/>
          </w:tcPr>
          <w:p w14:paraId="210EAEE4" w14:textId="77777777" w:rsidR="00F97D86" w:rsidRPr="00EB667B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4B582A42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Możliwość demontażu wszystkich foteli w II i III rzędzie siedzeń przestrzeni pasażerskiej.</w:t>
            </w:r>
          </w:p>
        </w:tc>
        <w:tc>
          <w:tcPr>
            <w:tcW w:w="1889" w:type="pct"/>
          </w:tcPr>
          <w:p w14:paraId="105A001E" w14:textId="77777777" w:rsidR="00F97D86" w:rsidRDefault="00F97D86">
            <w:r w:rsidRPr="00D04712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445ED446" w14:textId="77777777" w:rsidTr="00F16A5D">
        <w:trPr>
          <w:trHeight w:val="174"/>
        </w:trPr>
        <w:tc>
          <w:tcPr>
            <w:tcW w:w="310" w:type="pct"/>
          </w:tcPr>
          <w:p w14:paraId="2A3EC37F" w14:textId="77777777" w:rsidR="00F97D86" w:rsidRPr="00F16A5D" w:rsidRDefault="00F97D86" w:rsidP="00F16A5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44DE9CCE" w14:textId="68932B65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Poduszki powietrzne dla kierowcy i pasażera z prz</w:t>
            </w:r>
            <w:r w:rsidR="00F16A5D">
              <w:rPr>
                <w:rFonts w:asciiTheme="majorBidi" w:hAnsiTheme="majorBidi" w:cstheme="majorBidi"/>
              </w:rPr>
              <w:t>odu</w:t>
            </w:r>
          </w:p>
        </w:tc>
        <w:tc>
          <w:tcPr>
            <w:tcW w:w="1889" w:type="pct"/>
          </w:tcPr>
          <w:p w14:paraId="2B32511F" w14:textId="77777777" w:rsidR="00F97D86" w:rsidRDefault="00F97D86">
            <w:r w:rsidRPr="00D04712">
              <w:rPr>
                <w:rFonts w:asciiTheme="majorBidi" w:hAnsiTheme="majorBidi" w:cstheme="majorBidi"/>
              </w:rPr>
              <w:t>TAK/NIE*</w:t>
            </w:r>
          </w:p>
        </w:tc>
      </w:tr>
      <w:tr w:rsidR="00AD73D1" w:rsidRPr="00EB667B" w14:paraId="6745FE95" w14:textId="77777777" w:rsidTr="00F97D86">
        <w:tc>
          <w:tcPr>
            <w:tcW w:w="310" w:type="pct"/>
          </w:tcPr>
          <w:p w14:paraId="05025C3F" w14:textId="77777777" w:rsidR="00AD73D1" w:rsidRPr="00EB667B" w:rsidRDefault="00AD73D1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4699960F" w14:textId="77777777" w:rsidR="00AD73D1" w:rsidRPr="00EB667B" w:rsidRDefault="00AD73D1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Miejsce dla wózka inwalidzkiego:</w:t>
            </w:r>
          </w:p>
        </w:tc>
        <w:tc>
          <w:tcPr>
            <w:tcW w:w="1889" w:type="pct"/>
          </w:tcPr>
          <w:p w14:paraId="0D1E87A2" w14:textId="77777777" w:rsidR="00AD73D1" w:rsidRPr="00EB667B" w:rsidRDefault="00AD73D1" w:rsidP="00EB667B">
            <w:pPr>
              <w:rPr>
                <w:rFonts w:asciiTheme="majorBidi" w:hAnsiTheme="majorBidi" w:cstheme="majorBidi"/>
              </w:rPr>
            </w:pPr>
          </w:p>
        </w:tc>
      </w:tr>
      <w:tr w:rsidR="00AD73D1" w:rsidRPr="00EB667B" w14:paraId="67B2665B" w14:textId="77777777" w:rsidTr="00F97D86">
        <w:tc>
          <w:tcPr>
            <w:tcW w:w="3111" w:type="pct"/>
            <w:gridSpan w:val="2"/>
          </w:tcPr>
          <w:p w14:paraId="76A885AA" w14:textId="3140C720" w:rsidR="00AD73D1" w:rsidRPr="00EB667B" w:rsidRDefault="00AD73D1" w:rsidP="00F97D86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1) rampa o kącie nachylenia po wysunięciu max 12,75 stopnia</w:t>
            </w:r>
            <w:r w:rsidR="00F16A5D">
              <w:rPr>
                <w:rFonts w:asciiTheme="majorBidi" w:hAnsiTheme="majorBidi" w:cstheme="majorBidi"/>
              </w:rPr>
              <w:t xml:space="preserve"> </w:t>
            </w:r>
            <w:r w:rsidRPr="00EB667B">
              <w:rPr>
                <w:rFonts w:asciiTheme="majorBidi" w:hAnsiTheme="majorBidi" w:cstheme="majorBidi"/>
              </w:rPr>
              <w:t>lub winda</w:t>
            </w:r>
            <w:r w:rsidR="00F97D86">
              <w:rPr>
                <w:rFonts w:asciiTheme="majorBidi" w:hAnsiTheme="majorBidi" w:cstheme="majorBidi"/>
              </w:rPr>
              <w:t xml:space="preserve"> dla obciążenia min 350kg</w:t>
            </w:r>
            <w:r w:rsidR="00D654C0">
              <w:rPr>
                <w:rFonts w:asciiTheme="majorBidi" w:hAnsiTheme="majorBidi" w:cstheme="majorBidi"/>
              </w:rPr>
              <w:t xml:space="preserve"> lub najazdy teleskopowe </w:t>
            </w:r>
          </w:p>
        </w:tc>
        <w:tc>
          <w:tcPr>
            <w:tcW w:w="1889" w:type="pct"/>
          </w:tcPr>
          <w:p w14:paraId="3A1CC3FF" w14:textId="77777777" w:rsidR="00F97D86" w:rsidRDefault="00F97D86" w:rsidP="00F97D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TAK/NIE*</w:t>
            </w:r>
          </w:p>
          <w:p w14:paraId="7C97D424" w14:textId="77777777" w:rsidR="00AD73D1" w:rsidRPr="00EB667B" w:rsidRDefault="00AD73D1" w:rsidP="009E4E69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</w:p>
        </w:tc>
      </w:tr>
      <w:tr w:rsidR="00F97D86" w:rsidRPr="00EB667B" w14:paraId="64A15219" w14:textId="77777777" w:rsidTr="00F97D86">
        <w:tc>
          <w:tcPr>
            <w:tcW w:w="3111" w:type="pct"/>
            <w:gridSpan w:val="2"/>
          </w:tcPr>
          <w:p w14:paraId="420DA5DF" w14:textId="77777777" w:rsidR="00F97D86" w:rsidRPr="00EB667B" w:rsidRDefault="00F97D86" w:rsidP="00F97D86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2) dodatkowe atestowane pasy bezpieczeństwa umożliwiające bezpieczne przypięcie osób poruszających się na wózku inwalidzkim – zgodne z normą ISO 10542-2</w:t>
            </w:r>
          </w:p>
        </w:tc>
        <w:tc>
          <w:tcPr>
            <w:tcW w:w="1889" w:type="pct"/>
          </w:tcPr>
          <w:p w14:paraId="20A13CAC" w14:textId="77777777" w:rsidR="00F97D86" w:rsidRDefault="00F97D86">
            <w:r w:rsidRPr="00F256B2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14088A42" w14:textId="77777777" w:rsidTr="00F97D86">
        <w:tc>
          <w:tcPr>
            <w:tcW w:w="3111" w:type="pct"/>
            <w:gridSpan w:val="2"/>
          </w:tcPr>
          <w:p w14:paraId="1BD76B17" w14:textId="5038E1F1" w:rsidR="00F97D86" w:rsidRPr="00EB667B" w:rsidRDefault="00F97D86" w:rsidP="00F97D86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 xml:space="preserve">3) </w:t>
            </w:r>
            <w:r>
              <w:rPr>
                <w:rFonts w:asciiTheme="majorBidi" w:hAnsiTheme="majorBidi" w:cstheme="majorBidi"/>
              </w:rPr>
              <w:t>u</w:t>
            </w:r>
            <w:r w:rsidRPr="00EB667B">
              <w:rPr>
                <w:rFonts w:asciiTheme="majorBidi" w:hAnsiTheme="majorBidi" w:cstheme="majorBidi"/>
              </w:rPr>
              <w:t>chwyty podłogowe do mocowania wózka inwalidzkiego</w:t>
            </w:r>
            <w:r w:rsidR="00D654C0">
              <w:rPr>
                <w:rFonts w:asciiTheme="majorBidi" w:hAnsiTheme="majorBidi" w:cstheme="majorBidi"/>
              </w:rPr>
              <w:t xml:space="preserve"> (dopuszcza się </w:t>
            </w:r>
            <w:r w:rsidR="00D654C0">
              <w:rPr>
                <w:rFonts w:asciiTheme="majorBidi" w:hAnsiTheme="majorBidi" w:cstheme="majorBidi"/>
              </w:rPr>
              <w:t>montaż wózka inwalidzkiego po demontażu trzech foteli ostatniego rzędu</w:t>
            </w:r>
            <w:r w:rsidR="00D654C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889" w:type="pct"/>
          </w:tcPr>
          <w:p w14:paraId="32341B50" w14:textId="77777777" w:rsidR="00F97D86" w:rsidRDefault="00F97D86">
            <w:r w:rsidRPr="00F256B2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0390F2D0" w14:textId="77777777" w:rsidTr="00F97D86">
        <w:tc>
          <w:tcPr>
            <w:tcW w:w="310" w:type="pct"/>
          </w:tcPr>
          <w:p w14:paraId="26ACB050" w14:textId="77777777" w:rsidR="00F97D86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9F4B897" w14:textId="77777777" w:rsidR="00F97D86" w:rsidRPr="00051327" w:rsidRDefault="00F97D86" w:rsidP="00AD73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4C5A564A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Klimatyzacja manualna lub elektroniczna obejmująca całość pojazdu z osobnym sterowaniem</w:t>
            </w:r>
          </w:p>
          <w:p w14:paraId="40AD4221" w14:textId="68DCD638" w:rsidR="00F97D86" w:rsidRPr="00EB667B" w:rsidRDefault="00F97D86" w:rsidP="00F97D86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dla II i III rzędu siedzeń z nawiewami dla każdego rzędu siedzeń</w:t>
            </w:r>
            <w:r w:rsidR="00D654C0">
              <w:rPr>
                <w:rFonts w:asciiTheme="majorBidi" w:hAnsiTheme="majorBidi" w:cstheme="majorBidi"/>
              </w:rPr>
              <w:t xml:space="preserve"> lub dwustrefowa półautomatyczna w przedziale kierowcy i manualna w przedziale pasażerskim.</w:t>
            </w:r>
          </w:p>
        </w:tc>
        <w:tc>
          <w:tcPr>
            <w:tcW w:w="1889" w:type="pct"/>
          </w:tcPr>
          <w:p w14:paraId="51CEBF62" w14:textId="77777777" w:rsidR="00F97D86" w:rsidRDefault="00F97D86">
            <w:r w:rsidRPr="00256537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5B168632" w14:textId="77777777" w:rsidTr="00F97D86">
        <w:tc>
          <w:tcPr>
            <w:tcW w:w="310" w:type="pct"/>
          </w:tcPr>
          <w:p w14:paraId="07EC0CAB" w14:textId="77777777" w:rsidR="00F97D86" w:rsidRPr="00EB667B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05AEBC7D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Regulacja kolumny kierowcy ,,góra-dół”.</w:t>
            </w:r>
          </w:p>
        </w:tc>
        <w:tc>
          <w:tcPr>
            <w:tcW w:w="1889" w:type="pct"/>
          </w:tcPr>
          <w:p w14:paraId="1B81BC03" w14:textId="77777777" w:rsidR="00F97D86" w:rsidRDefault="00F97D86">
            <w:r w:rsidRPr="00256537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00FC98C2" w14:textId="77777777" w:rsidTr="00F97D86">
        <w:tc>
          <w:tcPr>
            <w:tcW w:w="310" w:type="pct"/>
          </w:tcPr>
          <w:p w14:paraId="0A271478" w14:textId="77777777" w:rsidR="00F97D86" w:rsidRPr="00EB667B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1848ED14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Fotel kierowcy z regulacją wysokości.</w:t>
            </w:r>
          </w:p>
        </w:tc>
        <w:tc>
          <w:tcPr>
            <w:tcW w:w="1889" w:type="pct"/>
          </w:tcPr>
          <w:p w14:paraId="40BBD58F" w14:textId="77777777" w:rsidR="00F97D86" w:rsidRDefault="00F97D86">
            <w:r w:rsidRPr="00256537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15AABF17" w14:textId="77777777" w:rsidTr="00F97D86">
        <w:tc>
          <w:tcPr>
            <w:tcW w:w="310" w:type="pct"/>
          </w:tcPr>
          <w:p w14:paraId="757CFABA" w14:textId="77777777" w:rsidR="00F97D86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6ABB0E0" w14:textId="77777777" w:rsidR="00F97D86" w:rsidRPr="00051327" w:rsidRDefault="00F97D86" w:rsidP="00AD73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13AD57C5" w14:textId="725321B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 xml:space="preserve">Dwa komplety </w:t>
            </w:r>
            <w:r w:rsidR="003F60D4">
              <w:rPr>
                <w:rFonts w:asciiTheme="majorBidi" w:hAnsiTheme="majorBidi" w:cstheme="majorBidi"/>
              </w:rPr>
              <w:t>kół</w:t>
            </w:r>
            <w:r w:rsidRPr="00EB667B">
              <w:rPr>
                <w:rFonts w:asciiTheme="majorBidi" w:hAnsiTheme="majorBidi" w:cstheme="majorBidi"/>
              </w:rPr>
              <w:t xml:space="preserve"> (letnie i zimowe) przy czym dostarczony pojazd będzie posiadał założone opony dostosowane do pory roku.</w:t>
            </w:r>
          </w:p>
        </w:tc>
        <w:tc>
          <w:tcPr>
            <w:tcW w:w="1889" w:type="pct"/>
          </w:tcPr>
          <w:p w14:paraId="7C0CE499" w14:textId="77777777" w:rsidR="00F97D86" w:rsidRDefault="00F97D86">
            <w:r w:rsidRPr="00256537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3499D989" w14:textId="77777777" w:rsidTr="00F97D86">
        <w:tc>
          <w:tcPr>
            <w:tcW w:w="310" w:type="pct"/>
          </w:tcPr>
          <w:p w14:paraId="6A9E66D2" w14:textId="77777777" w:rsidR="00F97D86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9DB8238" w14:textId="77777777" w:rsidR="00F97D86" w:rsidRPr="00051327" w:rsidRDefault="00F97D86" w:rsidP="00AD73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35D09809" w14:textId="70EEE653" w:rsidR="00F97D86" w:rsidRPr="00EB667B" w:rsidRDefault="00F97D86" w:rsidP="00D654C0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Światła: LED do jazdy dziennej włączane automatycznie, trzecie światło stop + światło przeciwmgłowe tył</w:t>
            </w:r>
          </w:p>
        </w:tc>
        <w:tc>
          <w:tcPr>
            <w:tcW w:w="1889" w:type="pct"/>
          </w:tcPr>
          <w:p w14:paraId="1E657081" w14:textId="77777777" w:rsidR="00F97D86" w:rsidRDefault="00F97D86">
            <w:r w:rsidRPr="00256537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41B37F31" w14:textId="77777777" w:rsidTr="00F97D86">
        <w:tc>
          <w:tcPr>
            <w:tcW w:w="310" w:type="pct"/>
          </w:tcPr>
          <w:p w14:paraId="0D3B19FD" w14:textId="77777777" w:rsidR="00F97D86" w:rsidRPr="00EB667B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2F60C1BF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Tapicerka w kolorze ciemnym kolor grafit, granat, czarny</w:t>
            </w:r>
          </w:p>
        </w:tc>
        <w:tc>
          <w:tcPr>
            <w:tcW w:w="1889" w:type="pct"/>
          </w:tcPr>
          <w:p w14:paraId="2DF59720" w14:textId="77777777" w:rsidR="00F97D86" w:rsidRDefault="00F97D86">
            <w:r w:rsidRPr="00256537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7E41C393" w14:textId="77777777" w:rsidTr="00F97D86">
        <w:tc>
          <w:tcPr>
            <w:tcW w:w="310" w:type="pct"/>
          </w:tcPr>
          <w:p w14:paraId="1E23491A" w14:textId="77777777" w:rsidR="00F97D86" w:rsidRPr="00EB667B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4AB83D2A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Podłoga – wykładzina wykonana z pokrycia antypoślizgowego łatwo zmywalnego</w:t>
            </w:r>
          </w:p>
        </w:tc>
        <w:tc>
          <w:tcPr>
            <w:tcW w:w="1889" w:type="pct"/>
          </w:tcPr>
          <w:p w14:paraId="190F627B" w14:textId="77777777" w:rsidR="00F97D86" w:rsidRDefault="00F97D86">
            <w:r w:rsidRPr="00256537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16CD1E98" w14:textId="77777777" w:rsidTr="00F97D86">
        <w:tc>
          <w:tcPr>
            <w:tcW w:w="310" w:type="pct"/>
          </w:tcPr>
          <w:p w14:paraId="3BF8D5C4" w14:textId="77777777" w:rsidR="00F97D86" w:rsidRPr="00EB667B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542D8151" w14:textId="7E36F08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Gumowa wykładzina na podłodze, w kabinie kierowcy i przestrzeni pasażerskiej</w:t>
            </w:r>
            <w:r w:rsidR="003F60D4">
              <w:rPr>
                <w:rFonts w:asciiTheme="majorBidi" w:hAnsiTheme="majorBidi" w:cstheme="majorBidi"/>
              </w:rPr>
              <w:t xml:space="preserve"> oraz w części bagażowej</w:t>
            </w:r>
            <w:r w:rsidRPr="00EB667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89" w:type="pct"/>
          </w:tcPr>
          <w:p w14:paraId="70C6D458" w14:textId="77777777" w:rsidR="00F97D86" w:rsidRDefault="00F97D86">
            <w:r w:rsidRPr="00256537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17B3A0A1" w14:textId="77777777" w:rsidTr="00F97D86">
        <w:tc>
          <w:tcPr>
            <w:tcW w:w="310" w:type="pct"/>
          </w:tcPr>
          <w:p w14:paraId="561B72FA" w14:textId="77777777" w:rsidR="00F97D86" w:rsidRPr="00EB667B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7616BEC7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Chlapacze przednie i tylne.</w:t>
            </w:r>
          </w:p>
        </w:tc>
        <w:tc>
          <w:tcPr>
            <w:tcW w:w="1889" w:type="pct"/>
          </w:tcPr>
          <w:p w14:paraId="61A1CFF4" w14:textId="77777777" w:rsidR="00F97D86" w:rsidRDefault="00F97D86">
            <w:r w:rsidRPr="00256537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4CCEF132" w14:textId="77777777" w:rsidTr="00F97D86">
        <w:tc>
          <w:tcPr>
            <w:tcW w:w="310" w:type="pct"/>
          </w:tcPr>
          <w:p w14:paraId="5BAC0DF2" w14:textId="77777777" w:rsidR="00F97D86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29FDFBE" w14:textId="77777777" w:rsidR="00F97D86" w:rsidRPr="00EB667B" w:rsidRDefault="00F97D86" w:rsidP="00AD73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7A576C43" w14:textId="77777777" w:rsidR="00F97D86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Wyposażenie: gaśnica, apteczka, trójkąt, podnośnik, koło dojazdowe, zamykany schowek w desce rozdzielczej, gniazdo 12V w kabinie, oznakowanie pojazdu (naklejki „inwalida” wg</w:t>
            </w:r>
          </w:p>
          <w:p w14:paraId="06E14A71" w14:textId="77777777" w:rsidR="00F97D86" w:rsidRPr="00EB667B" w:rsidRDefault="00F97D86" w:rsidP="00F97D86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obowiązujących przepisów)</w:t>
            </w:r>
          </w:p>
        </w:tc>
        <w:tc>
          <w:tcPr>
            <w:tcW w:w="1889" w:type="pct"/>
          </w:tcPr>
          <w:p w14:paraId="0BF18D85" w14:textId="77777777" w:rsidR="00F97D86" w:rsidRDefault="00F97D86">
            <w:r w:rsidRPr="00EF0560">
              <w:rPr>
                <w:rFonts w:asciiTheme="majorBidi" w:hAnsiTheme="majorBidi" w:cstheme="majorBidi"/>
              </w:rPr>
              <w:t>TAK/NIE*</w:t>
            </w:r>
          </w:p>
        </w:tc>
      </w:tr>
      <w:tr w:rsidR="00F97D86" w:rsidRPr="00EB667B" w14:paraId="370E1345" w14:textId="77777777" w:rsidTr="00F97D86">
        <w:tc>
          <w:tcPr>
            <w:tcW w:w="310" w:type="pct"/>
          </w:tcPr>
          <w:p w14:paraId="3A07E8C0" w14:textId="77777777" w:rsidR="00F97D86" w:rsidRDefault="00F97D86" w:rsidP="00AD73D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C78E291" w14:textId="77777777" w:rsidR="00F97D86" w:rsidRPr="00EB667B" w:rsidRDefault="00F97D86" w:rsidP="00AD73D1">
            <w:pPr>
              <w:jc w:val="center"/>
              <w:rPr>
                <w:rFonts w:asciiTheme="majorBidi" w:hAnsiTheme="majorBidi" w:cstheme="majorBidi"/>
              </w:rPr>
            </w:pPr>
          </w:p>
          <w:p w14:paraId="2498C632" w14:textId="77777777" w:rsidR="00F97D86" w:rsidRPr="00EB667B" w:rsidRDefault="00F97D86" w:rsidP="00AD73D1">
            <w:pPr>
              <w:jc w:val="center"/>
              <w:rPr>
                <w:rFonts w:asciiTheme="majorBidi" w:hAnsiTheme="majorBidi" w:cstheme="majorBidi"/>
              </w:rPr>
            </w:pPr>
          </w:p>
          <w:p w14:paraId="13F826C3" w14:textId="77777777" w:rsidR="00F97D86" w:rsidRPr="00EB667B" w:rsidRDefault="00F97D86" w:rsidP="00AD73D1">
            <w:pPr>
              <w:jc w:val="center"/>
              <w:rPr>
                <w:rFonts w:asciiTheme="majorBidi" w:hAnsiTheme="majorBidi" w:cstheme="majorBidi"/>
              </w:rPr>
            </w:pPr>
          </w:p>
          <w:p w14:paraId="31F3BBF7" w14:textId="77777777" w:rsidR="00F97D86" w:rsidRPr="00EB667B" w:rsidRDefault="00F97D86" w:rsidP="00AD73D1">
            <w:pPr>
              <w:jc w:val="center"/>
              <w:rPr>
                <w:rFonts w:asciiTheme="majorBidi" w:hAnsiTheme="majorBidi" w:cstheme="majorBidi"/>
              </w:rPr>
            </w:pPr>
          </w:p>
          <w:p w14:paraId="6E7EC440" w14:textId="77777777" w:rsidR="00F97D86" w:rsidRPr="00EB667B" w:rsidRDefault="00F97D86" w:rsidP="00AD73D1">
            <w:pPr>
              <w:jc w:val="center"/>
              <w:rPr>
                <w:rFonts w:asciiTheme="majorBidi" w:hAnsiTheme="majorBidi" w:cstheme="majorBidi"/>
              </w:rPr>
            </w:pPr>
          </w:p>
          <w:p w14:paraId="103BBD12" w14:textId="77777777" w:rsidR="00F97D86" w:rsidRPr="00EB667B" w:rsidRDefault="00F97D86" w:rsidP="00AD73D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01" w:type="pct"/>
          </w:tcPr>
          <w:p w14:paraId="5ED10BB7" w14:textId="77777777" w:rsidR="00F97D86" w:rsidRPr="00EB667B" w:rsidRDefault="00F97D86" w:rsidP="00F97D86">
            <w:pPr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Świadectwa zgodności WE albo świadectwa zgodności wraz z oświadczeniem zawierającym</w:t>
            </w:r>
          </w:p>
          <w:p w14:paraId="14BB63D1" w14:textId="77777777" w:rsidR="00F97D86" w:rsidRDefault="00F97D86" w:rsidP="00F97D86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dane i informacje o pojeździe niezbędne do rejestracji i ewidencji pojazdu – zgodnie z art. 72</w:t>
            </w:r>
          </w:p>
          <w:p w14:paraId="73F117D3" w14:textId="77777777" w:rsidR="00F97D86" w:rsidRDefault="00F97D86" w:rsidP="00F97D86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ustawy z dnia 20 czerwca 1997r. Prawo o ruchu drogowym (Dz.U. z 2020 poz. 110 z</w:t>
            </w:r>
          </w:p>
          <w:p w14:paraId="032BDDC3" w14:textId="77777777" w:rsidR="00F97D86" w:rsidRDefault="00F97D86" w:rsidP="00F97D86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późn.zm.), które to dokumenty potwierdzać będą przystosowanie pojazdu do przewozu osób</w:t>
            </w:r>
          </w:p>
          <w:p w14:paraId="44E728BA" w14:textId="77777777" w:rsidR="00F97D86" w:rsidRDefault="00F97D86" w:rsidP="00F97D86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niepełnosprawnych, z uwzględnieniem zapisów zawartych w art. 70g ustawy Prawo o ruchu</w:t>
            </w:r>
          </w:p>
          <w:p w14:paraId="73124BD3" w14:textId="77777777" w:rsidR="00F97D86" w:rsidRDefault="00F97D86" w:rsidP="00F97D86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drogowym tj.: Zamawiający nie dopuszcza możliwości zaoferowania fabrycznie nowego</w:t>
            </w:r>
          </w:p>
          <w:p w14:paraId="1FF3CFD8" w14:textId="77777777" w:rsidR="00F97D86" w:rsidRPr="00EB667B" w:rsidRDefault="00F97D86" w:rsidP="00F97D86">
            <w:pPr>
              <w:pStyle w:val="Akapitzlist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  <w:r w:rsidRPr="00EB667B">
              <w:rPr>
                <w:rFonts w:asciiTheme="majorBidi" w:hAnsiTheme="majorBidi" w:cstheme="majorBidi"/>
              </w:rPr>
              <w:t>pojazdu z dokumentami, które nie pozwolą na jego pierwszą rejestrację.</w:t>
            </w:r>
          </w:p>
        </w:tc>
        <w:tc>
          <w:tcPr>
            <w:tcW w:w="1889" w:type="pct"/>
          </w:tcPr>
          <w:p w14:paraId="6779646A" w14:textId="77777777" w:rsidR="00F97D86" w:rsidRDefault="00F97D86">
            <w:r w:rsidRPr="00EF0560">
              <w:rPr>
                <w:rFonts w:asciiTheme="majorBidi" w:hAnsiTheme="majorBidi" w:cstheme="majorBidi"/>
              </w:rPr>
              <w:t>TAK/NIE*</w:t>
            </w:r>
          </w:p>
        </w:tc>
      </w:tr>
    </w:tbl>
    <w:p w14:paraId="320612F6" w14:textId="77777777" w:rsidR="008D1CFC" w:rsidRDefault="008D1CFC" w:rsidP="00EB667B"/>
    <w:p w14:paraId="5DA7F3A8" w14:textId="77777777" w:rsidR="003F60D4" w:rsidRDefault="003F60D4" w:rsidP="00EB667B"/>
    <w:p w14:paraId="4CE57104" w14:textId="77777777" w:rsidR="003F60D4" w:rsidRPr="003F60D4" w:rsidRDefault="003F60D4" w:rsidP="003F60D4">
      <w:pPr>
        <w:spacing w:after="24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3F60D4">
        <w:rPr>
          <w:rFonts w:asciiTheme="majorBidi" w:hAnsiTheme="majorBidi" w:cstheme="majorBidi"/>
          <w:sz w:val="24"/>
          <w:szCs w:val="24"/>
        </w:rPr>
        <w:t>*  obowiązkowo wpisuje Wykonawca, niepotrzebne skreślić</w:t>
      </w:r>
    </w:p>
    <w:p w14:paraId="192D8863" w14:textId="77777777" w:rsidR="003F60D4" w:rsidRPr="003F60D4" w:rsidRDefault="003F60D4" w:rsidP="003F60D4">
      <w:pPr>
        <w:pStyle w:val="Default"/>
        <w:spacing w:before="120"/>
        <w:ind w:right="-425"/>
        <w:jc w:val="both"/>
        <w:rPr>
          <w:rFonts w:asciiTheme="majorBidi" w:hAnsiTheme="majorBidi" w:cstheme="majorBidi"/>
          <w:color w:val="auto"/>
        </w:rPr>
      </w:pPr>
      <w:r w:rsidRPr="003F60D4">
        <w:rPr>
          <w:rFonts w:asciiTheme="majorBidi" w:hAnsiTheme="majorBidi" w:cstheme="majorBidi"/>
          <w:color w:val="auto"/>
        </w:rPr>
        <w:t>W kolumnie 3 („Oferta Wykonawcy”) należy wskazać lub skreślić odpowiednio TAK albo NIE</w:t>
      </w:r>
    </w:p>
    <w:p w14:paraId="72E4C1A3" w14:textId="77777777" w:rsidR="003F60D4" w:rsidRDefault="003F60D4" w:rsidP="00EB667B"/>
    <w:sectPr w:rsidR="003F60D4" w:rsidSect="003F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E1360"/>
    <w:multiLevelType w:val="hybridMultilevel"/>
    <w:tmpl w:val="11AE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90EAE"/>
    <w:multiLevelType w:val="hybridMultilevel"/>
    <w:tmpl w:val="C53AF130"/>
    <w:lvl w:ilvl="0" w:tplc="03C2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51CB2"/>
    <w:multiLevelType w:val="hybridMultilevel"/>
    <w:tmpl w:val="A88E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8A7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1349">
    <w:abstractNumId w:val="2"/>
  </w:num>
  <w:num w:numId="2" w16cid:durableId="1553225516">
    <w:abstractNumId w:val="1"/>
  </w:num>
  <w:num w:numId="3" w16cid:durableId="28589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67B"/>
    <w:rsid w:val="00040876"/>
    <w:rsid w:val="00051327"/>
    <w:rsid w:val="000550A9"/>
    <w:rsid w:val="000A4647"/>
    <w:rsid w:val="000D4E92"/>
    <w:rsid w:val="00110159"/>
    <w:rsid w:val="00130901"/>
    <w:rsid w:val="00132F2D"/>
    <w:rsid w:val="00142FBF"/>
    <w:rsid w:val="0019001C"/>
    <w:rsid w:val="002020A5"/>
    <w:rsid w:val="00220BC6"/>
    <w:rsid w:val="0025747A"/>
    <w:rsid w:val="002A5504"/>
    <w:rsid w:val="00302180"/>
    <w:rsid w:val="0034129E"/>
    <w:rsid w:val="003548F9"/>
    <w:rsid w:val="00371694"/>
    <w:rsid w:val="003B5448"/>
    <w:rsid w:val="003F60D4"/>
    <w:rsid w:val="003F7939"/>
    <w:rsid w:val="004214B8"/>
    <w:rsid w:val="004410F1"/>
    <w:rsid w:val="00457B94"/>
    <w:rsid w:val="0047345E"/>
    <w:rsid w:val="004C019A"/>
    <w:rsid w:val="004E6DC0"/>
    <w:rsid w:val="0052439E"/>
    <w:rsid w:val="005640A5"/>
    <w:rsid w:val="00576CDC"/>
    <w:rsid w:val="00581584"/>
    <w:rsid w:val="005F429F"/>
    <w:rsid w:val="006001BD"/>
    <w:rsid w:val="00622562"/>
    <w:rsid w:val="00645AD9"/>
    <w:rsid w:val="006D50AD"/>
    <w:rsid w:val="006D58F8"/>
    <w:rsid w:val="006E4512"/>
    <w:rsid w:val="006E5088"/>
    <w:rsid w:val="006F1605"/>
    <w:rsid w:val="00700FAA"/>
    <w:rsid w:val="00705726"/>
    <w:rsid w:val="00717557"/>
    <w:rsid w:val="00763D4F"/>
    <w:rsid w:val="00764A55"/>
    <w:rsid w:val="0077296B"/>
    <w:rsid w:val="00793761"/>
    <w:rsid w:val="007B0F78"/>
    <w:rsid w:val="007D363C"/>
    <w:rsid w:val="007F04A9"/>
    <w:rsid w:val="007F2F11"/>
    <w:rsid w:val="008068C3"/>
    <w:rsid w:val="00807547"/>
    <w:rsid w:val="008778E8"/>
    <w:rsid w:val="008D1CFC"/>
    <w:rsid w:val="00936FAA"/>
    <w:rsid w:val="00942EE0"/>
    <w:rsid w:val="009609AE"/>
    <w:rsid w:val="009906E3"/>
    <w:rsid w:val="009C78CB"/>
    <w:rsid w:val="009E4E69"/>
    <w:rsid w:val="009F330D"/>
    <w:rsid w:val="00A047B3"/>
    <w:rsid w:val="00A055DE"/>
    <w:rsid w:val="00A135DD"/>
    <w:rsid w:val="00A51FC4"/>
    <w:rsid w:val="00A75B5A"/>
    <w:rsid w:val="00A821FB"/>
    <w:rsid w:val="00AD73D1"/>
    <w:rsid w:val="00AE61DA"/>
    <w:rsid w:val="00AF22BD"/>
    <w:rsid w:val="00B65EC9"/>
    <w:rsid w:val="00BC5E6B"/>
    <w:rsid w:val="00BF7D20"/>
    <w:rsid w:val="00C34A30"/>
    <w:rsid w:val="00C36A8B"/>
    <w:rsid w:val="00CB2DE4"/>
    <w:rsid w:val="00CC2B19"/>
    <w:rsid w:val="00CD3B2D"/>
    <w:rsid w:val="00D233F8"/>
    <w:rsid w:val="00D654C0"/>
    <w:rsid w:val="00D813F8"/>
    <w:rsid w:val="00DA614F"/>
    <w:rsid w:val="00E3043D"/>
    <w:rsid w:val="00E74EA3"/>
    <w:rsid w:val="00EB4A03"/>
    <w:rsid w:val="00EB667B"/>
    <w:rsid w:val="00ED33C5"/>
    <w:rsid w:val="00F16A5D"/>
    <w:rsid w:val="00F221C3"/>
    <w:rsid w:val="00F97D86"/>
    <w:rsid w:val="00FD3663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D40"/>
  <w15:docId w15:val="{317D1248-B06D-4FEA-A17D-A67B5ED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67B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EB667B"/>
    <w:pPr>
      <w:spacing w:after="0" w:line="240" w:lineRule="auto"/>
    </w:pPr>
  </w:style>
  <w:style w:type="paragraph" w:customStyle="1" w:styleId="Default">
    <w:name w:val="Default"/>
    <w:rsid w:val="00EB6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ug178</cp:lastModifiedBy>
  <cp:revision>4</cp:revision>
  <dcterms:created xsi:type="dcterms:W3CDTF">2022-09-27T18:25:00Z</dcterms:created>
  <dcterms:modified xsi:type="dcterms:W3CDTF">2023-09-22T10:19:00Z</dcterms:modified>
</cp:coreProperties>
</file>