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CE0" w14:textId="312070D5" w:rsidR="009D3230" w:rsidRPr="00B47AB3" w:rsidRDefault="00D47BC3" w:rsidP="00D47BC3">
      <w:pPr>
        <w:spacing w:line="276" w:lineRule="auto"/>
        <w:ind w:left="7080"/>
        <w:jc w:val="center"/>
        <w:rPr>
          <w:rFonts w:ascii="Calibri" w:hAnsi="Calibri" w:cs="Calibri"/>
          <w:color w:val="000000" w:themeColor="text1"/>
          <w:sz w:val="20"/>
          <w:szCs w:val="20"/>
          <w:lang w:val="pl-PL"/>
        </w:rPr>
      </w:pP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I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ława, </w:t>
      </w: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04</w:t>
      </w:r>
      <w:r w:rsidR="0074536E">
        <w:rPr>
          <w:rFonts w:ascii="Calibri" w:hAnsi="Calibri" w:cs="Calibri"/>
          <w:color w:val="000000" w:themeColor="text1"/>
          <w:sz w:val="20"/>
          <w:szCs w:val="20"/>
          <w:lang w:val="pl-PL"/>
        </w:rPr>
        <w:t>.</w:t>
      </w: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10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.20</w:t>
      </w:r>
      <w:r w:rsidR="00781B7A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2</w:t>
      </w:r>
      <w:r w:rsidR="002B4F3D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1</w:t>
      </w:r>
      <w:r w:rsidR="0099069B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 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r.</w:t>
      </w:r>
    </w:p>
    <w:p w14:paraId="74A176B9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71547FE1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51BAD180" w14:textId="782EE850" w:rsidR="0006376F" w:rsidRPr="00FF0D74" w:rsidRDefault="009D3230" w:rsidP="0074536E">
      <w:pPr>
        <w:spacing w:after="240"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FF0D74">
        <w:rPr>
          <w:rFonts w:ascii="Calibri" w:hAnsi="Calibri" w:cs="Calibri"/>
          <w:b/>
          <w:color w:val="000000" w:themeColor="text1"/>
          <w:sz w:val="20"/>
          <w:szCs w:val="20"/>
        </w:rPr>
        <w:t>dotyczy</w:t>
      </w:r>
      <w:proofErr w:type="spellEnd"/>
      <w:r w:rsidRPr="00FF0D74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dostawa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szwów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chirurgicznych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siatek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do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cystocele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i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rectocele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doposażenie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do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zestawów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laparoskopowych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z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podziałem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na 9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części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dla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Powiatowego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Szpitala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im.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Władysława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Biegańskiego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w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Iławie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>
        <w:rPr>
          <w:rFonts w:ascii="Calibri" w:hAnsi="Calibri" w:cs="Calibri"/>
          <w:b/>
          <w:color w:val="000000"/>
          <w:sz w:val="20"/>
          <w:szCs w:val="20"/>
        </w:rPr>
        <w:t>nr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>
        <w:rPr>
          <w:rFonts w:ascii="Calibri" w:hAnsi="Calibri" w:cs="Calibri"/>
          <w:b/>
          <w:color w:val="000000"/>
          <w:sz w:val="20"/>
          <w:szCs w:val="20"/>
        </w:rPr>
        <w:t>sprawy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14/2021</w:t>
      </w:r>
    </w:p>
    <w:p w14:paraId="0703F199" w14:textId="075ACCDE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Do Zamawiającego wpłynęły pytania dotyczące wyjaśnienia treści zawartych w SIWZ. Zamawiający, na podstawie art.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284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ust. 1 i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ustawy z dnia 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września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2019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r. Prawo zamówień publicznych (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t.j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 xml:space="preserve">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Dz.U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 z 20</w:t>
      </w:r>
      <w:r w:rsidR="00D47BC3">
        <w:rPr>
          <w:rFonts w:ascii="Calibri" w:eastAsia="TimesNewRomanPSMT" w:hAnsi="Calibri" w:cs="Calibri"/>
          <w:sz w:val="20"/>
          <w:szCs w:val="20"/>
        </w:rPr>
        <w:t>21</w:t>
      </w:r>
      <w:r w:rsidRPr="00B47AB3">
        <w:rPr>
          <w:rFonts w:ascii="Calibri" w:eastAsia="TimesNewRomanPSMT" w:hAnsi="Calibri" w:cs="Calibri"/>
          <w:sz w:val="20"/>
          <w:szCs w:val="20"/>
        </w:rPr>
        <w:t xml:space="preserve"> r.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poz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</w:t>
      </w:r>
      <w:r w:rsidR="0099069B" w:rsidRPr="00B47AB3">
        <w:rPr>
          <w:rFonts w:ascii="Calibri" w:eastAsia="TimesNewRomanPSMT" w:hAnsi="Calibri" w:cs="Calibri"/>
          <w:sz w:val="20"/>
          <w:szCs w:val="20"/>
        </w:rPr>
        <w:t xml:space="preserve"> </w:t>
      </w:r>
      <w:r w:rsidR="00D47BC3">
        <w:rPr>
          <w:rFonts w:ascii="Calibri" w:eastAsia="TimesNewRomanPSMT" w:hAnsi="Calibri" w:cs="Calibri"/>
          <w:sz w:val="20"/>
          <w:szCs w:val="20"/>
        </w:rPr>
        <w:t>1129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)  odpowiada:</w:t>
      </w:r>
    </w:p>
    <w:p w14:paraId="3D5822BE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</w:p>
    <w:p w14:paraId="7939BAA5" w14:textId="77777777" w:rsidR="009D3230" w:rsidRPr="00FF0D74" w:rsidRDefault="009D3230" w:rsidP="0074536E">
      <w:pPr>
        <w:spacing w:line="276" w:lineRule="auto"/>
        <w:jc w:val="both"/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</w:pPr>
      <w:r w:rsidRPr="00FF0D74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  <w:t>Zapytanie 1</w:t>
      </w:r>
    </w:p>
    <w:p w14:paraId="36BA5429" w14:textId="77777777" w:rsidR="003431A4" w:rsidRPr="00FF0D74" w:rsidRDefault="0080073F" w:rsidP="0074536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1</w:t>
      </w:r>
    </w:p>
    <w:p w14:paraId="4CFA1071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nr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1.I,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1, 2</w:t>
      </w:r>
    </w:p>
    <w:p w14:paraId="3055A148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igłę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odwrotnie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tnącą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kosmetyczną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precyzyjnym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ostrzem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typu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micro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-point)?</w:t>
      </w:r>
    </w:p>
    <w:p w14:paraId="69C66DC5" w14:textId="660CDC80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EA339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SWZ.</w:t>
      </w:r>
    </w:p>
    <w:p w14:paraId="60192604" w14:textId="4C49CF72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46A81631" w14:textId="46CD3E39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</w:t>
      </w:r>
    </w:p>
    <w:p w14:paraId="3FD43FA5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nr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1.I,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3, 4</w:t>
      </w:r>
    </w:p>
    <w:p w14:paraId="4C9A6EC3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Zwracam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się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prośbą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uzupełnienie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opisu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przedmiotu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poprzez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podanie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rodzaju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igły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</w:t>
      </w:r>
    </w:p>
    <w:p w14:paraId="2FDBAD51" w14:textId="5C59D5A8" w:rsidR="00AB4D5C" w:rsidRDefault="00AB4D5C" w:rsidP="00AB4D5C">
      <w:pP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EA339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poz. 3 odwrotnie tnąca kosmet6yczna dwuwklęsła</w:t>
      </w:r>
    </w:p>
    <w:p w14:paraId="7D666BD7" w14:textId="07DB99CB" w:rsidR="00EA339B" w:rsidRPr="004A511E" w:rsidRDefault="00EA339B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Poz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4. Okrągła rozwarstwiająca wzmocniona </w:t>
      </w:r>
    </w:p>
    <w:p w14:paraId="1994DA17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5B98162A" w14:textId="0FBA8546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3</w:t>
      </w:r>
    </w:p>
    <w:p w14:paraId="7497359A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1.II,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1</w:t>
      </w:r>
    </w:p>
    <w:p w14:paraId="67F047CF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igłę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okrągła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tnącym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ostrzem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przyostrzoną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)?</w:t>
      </w:r>
    </w:p>
    <w:p w14:paraId="0197801C" w14:textId="0BC7EC50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4F4A6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2C1A760F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07FFBB93" w14:textId="35EEC066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4</w:t>
      </w:r>
    </w:p>
    <w:p w14:paraId="78CBB50A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1.II,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1-5</w:t>
      </w:r>
    </w:p>
    <w:p w14:paraId="39ED3B24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nitkę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długości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75 cm?</w:t>
      </w:r>
    </w:p>
    <w:p w14:paraId="2357D14A" w14:textId="37FB9107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4F4A6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Zamawiający dopuszcza.</w:t>
      </w:r>
    </w:p>
    <w:p w14:paraId="7B04BB40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5D02AD51" w14:textId="08DEBAC3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5</w:t>
      </w:r>
    </w:p>
    <w:p w14:paraId="4ABFE314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1.III</w:t>
      </w:r>
    </w:p>
    <w:p w14:paraId="3E774A43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szew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wykonany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polidioksanonu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wchłanialny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monofilamentowy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okres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180-210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bez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powleczenia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antybakteryjnego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63AF77A5" w14:textId="25B2C012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5D8DE69B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0168B792" w14:textId="5B2225FC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6</w:t>
      </w:r>
    </w:p>
    <w:p w14:paraId="29571D9A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 IV, VI, VII, VIII, X</w:t>
      </w:r>
    </w:p>
    <w:p w14:paraId="0E177451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wydzieli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1.IV, VI, VII, VIII, X do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osobnego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pakietu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48181F52" w14:textId="6FFDAD72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Nie, zgodnie z SWZ</w:t>
      </w:r>
    </w:p>
    <w:p w14:paraId="60766068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34D5FE76" w14:textId="49A003EA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7</w:t>
      </w:r>
    </w:p>
    <w:p w14:paraId="108FCB73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1.V,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1, 2</w:t>
      </w:r>
    </w:p>
    <w:p w14:paraId="777CBD0C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igłę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odwrotnie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tnącą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1AC30B97" w14:textId="007C2861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 w:rsidRP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47A062B1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076D7BBF" w14:textId="4C947DFA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8</w:t>
      </w:r>
    </w:p>
    <w:p w14:paraId="0E310C5B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1.IX,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1</w:t>
      </w:r>
    </w:p>
    <w:p w14:paraId="0AB3BADB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nitkę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długości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75 cm?</w:t>
      </w:r>
    </w:p>
    <w:p w14:paraId="77B1C07A" w14:textId="3BD12B8C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Tak, dopuszczamy.</w:t>
      </w:r>
    </w:p>
    <w:p w14:paraId="7931EE4B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2C141516" w14:textId="0535B904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9</w:t>
      </w:r>
    </w:p>
    <w:p w14:paraId="1979C94E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3</w:t>
      </w:r>
    </w:p>
    <w:p w14:paraId="702C86C8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szew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wchłanialny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pleciony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wykonany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kwasu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glikolowego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mlekowego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powlekany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mieszaniną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powyższych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kwasów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stearynianem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wapnia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okresie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do 70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okresie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podtrzymywania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tkankowego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14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dniach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75%,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bez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dodatku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chloheksydyny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7907750A" w14:textId="3D9EFE30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SWZ.</w:t>
      </w:r>
    </w:p>
    <w:p w14:paraId="2E21EF61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773B9180" w14:textId="0C61B2D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10</w:t>
      </w:r>
    </w:p>
    <w:p w14:paraId="4349DC9A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3,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31-34</w:t>
      </w:r>
    </w:p>
    <w:p w14:paraId="03A0D897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nitkę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długości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75 cm?</w:t>
      </w:r>
    </w:p>
    <w:p w14:paraId="1B16ACA9" w14:textId="26373DCC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Tak, dopuszczamy.</w:t>
      </w:r>
    </w:p>
    <w:p w14:paraId="4FEA9EF8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4CA1C7C3" w14:textId="226C5B22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11</w:t>
      </w:r>
    </w:p>
    <w:p w14:paraId="75795270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3,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32</w:t>
      </w:r>
    </w:p>
    <w:p w14:paraId="4A5C8148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szew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wchłanialny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monofilamentowy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kopolimer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kwasu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glikolowego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                              i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kaprolaktonu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czasie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podtrzymywania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tkankowego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2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tygodniach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40% i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czasie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całkowitego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90-120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31F0E35F" w14:textId="64614E92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014F79F3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59D884E4" w14:textId="4963D2D1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12</w:t>
      </w:r>
    </w:p>
    <w:p w14:paraId="626F0195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3,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33, 34</w:t>
      </w:r>
    </w:p>
    <w:p w14:paraId="579C9A67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szew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pleciony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poliglikolowy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powlekany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polikaprolaktonem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stearynianem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wapnia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czasie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podtrzymywania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tkankowego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8-11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dniach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50% i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czasie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całkowitego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42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159B81D5" w14:textId="4A772B71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09D07D0F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2DDC4320" w14:textId="604BFF65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13</w:t>
      </w:r>
    </w:p>
    <w:p w14:paraId="7607F711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3,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35</w:t>
      </w:r>
    </w:p>
    <w:p w14:paraId="2A9E3C37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szew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wchłanialny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niepowlekany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okresie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podtrzymywania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tkankowego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75%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14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dniach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65-70%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28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dniach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55-60%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43 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dniach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i 40%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57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dniach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monofilament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zbudowany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polidioksanonu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czas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wchłaniania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180-210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dni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5E91A154" w14:textId="68E40FF7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 w:rsidRP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13E6F2FA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1378D955" w14:textId="1B5ACBAB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14</w:t>
      </w:r>
    </w:p>
    <w:p w14:paraId="1E365312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3,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33, 34, 35</w:t>
      </w:r>
    </w:p>
    <w:p w14:paraId="251D8E11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wydzieli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pozycję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33, 34 i 35 do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osobnego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pakietu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0544203D" w14:textId="4019F695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Nie wydzielamy</w:t>
      </w:r>
    </w:p>
    <w:p w14:paraId="21957D38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79DFE250" w14:textId="2A2DACB3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15</w:t>
      </w:r>
    </w:p>
    <w:p w14:paraId="1CFA037C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4,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9</w:t>
      </w:r>
    </w:p>
    <w:p w14:paraId="3E647F98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igłę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odwrotnie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tnącą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kosmetyczną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precyzyjnym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ostrzem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typu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micro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-point)?</w:t>
      </w:r>
    </w:p>
    <w:p w14:paraId="35471862" w14:textId="44A3C129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 w:rsidRP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037F3AC7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307FB200" w14:textId="5F42531C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16</w:t>
      </w:r>
    </w:p>
    <w:p w14:paraId="2DDC844A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lastRenderedPageBreak/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4,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10-15</w:t>
      </w:r>
    </w:p>
    <w:p w14:paraId="7FCBDFFF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dopuści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nici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pakowane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papierowym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nośniku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0E7B43F3" w14:textId="76087342" w:rsidR="00AB4D5C" w:rsidRPr="004A511E" w:rsidRDefault="00AB4D5C" w:rsidP="00AB4D5C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Zgodnie z SWZ</w:t>
      </w:r>
    </w:p>
    <w:p w14:paraId="29EA6E89" w14:textId="77777777" w:rsid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</w:p>
    <w:p w14:paraId="4B5D4707" w14:textId="183173B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FF0D7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D7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17</w:t>
      </w:r>
    </w:p>
    <w:p w14:paraId="547AA817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Część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4,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. 16, 17</w:t>
      </w:r>
    </w:p>
    <w:p w14:paraId="008F5E50" w14:textId="77777777" w:rsidR="00AB4D5C" w:rsidRPr="00AB4D5C" w:rsidRDefault="00AB4D5C" w:rsidP="00AB4D5C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AB4D5C">
        <w:rPr>
          <w:rFonts w:asciiTheme="minorHAnsi" w:hAnsiTheme="minorHAnsi" w:cstheme="minorHAnsi"/>
          <w:sz w:val="20"/>
          <w:szCs w:val="20"/>
        </w:rPr>
        <w:t>Czy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Zamawiający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wydzieli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pozycje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16 i 17 do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osobnego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B4D5C">
        <w:rPr>
          <w:rFonts w:asciiTheme="minorHAnsi" w:hAnsiTheme="minorHAnsi" w:cstheme="minorHAnsi"/>
          <w:sz w:val="20"/>
          <w:szCs w:val="20"/>
        </w:rPr>
        <w:t>pakietu</w:t>
      </w:r>
      <w:proofErr w:type="spellEnd"/>
      <w:r w:rsidRPr="00AB4D5C">
        <w:rPr>
          <w:rFonts w:asciiTheme="minorHAnsi" w:hAnsiTheme="minorHAnsi" w:cstheme="minorHAnsi"/>
          <w:sz w:val="20"/>
          <w:szCs w:val="20"/>
        </w:rPr>
        <w:t>?</w:t>
      </w:r>
    </w:p>
    <w:p w14:paraId="1D9BA402" w14:textId="3C9BF056" w:rsidR="004A511E" w:rsidRPr="004A511E" w:rsidRDefault="006D2EA2" w:rsidP="004A511E">
      <w:pPr>
        <w:rPr>
          <w:rFonts w:asciiTheme="minorHAnsi" w:hAnsiTheme="minorHAnsi" w:cstheme="minorHAnsi"/>
          <w:sz w:val="20"/>
          <w:szCs w:val="20"/>
        </w:rPr>
      </w:pPr>
      <w:r w:rsidRPr="00FF0D74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Odpowiedź:</w:t>
      </w: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  <w:r w:rsidR="00A002DE" w:rsidRPr="00A002D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Nie wydzielamy</w:t>
      </w:r>
    </w:p>
    <w:sectPr w:rsidR="004A511E" w:rsidRPr="004A511E" w:rsidSect="00934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8827" w14:textId="77777777" w:rsidR="008839CA" w:rsidRDefault="008839CA" w:rsidP="009D3230">
      <w:r>
        <w:separator/>
      </w:r>
    </w:p>
  </w:endnote>
  <w:endnote w:type="continuationSeparator" w:id="0">
    <w:p w14:paraId="5ED51C80" w14:textId="77777777" w:rsidR="008839CA" w:rsidRDefault="008839CA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9D6" w14:textId="77777777" w:rsidR="008839CA" w:rsidRDefault="008839CA" w:rsidP="002B4F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E71E" w14:textId="77777777" w:rsidR="008839CA" w:rsidRDefault="008839CA" w:rsidP="009D3230">
      <w:r>
        <w:separator/>
      </w:r>
    </w:p>
  </w:footnote>
  <w:footnote w:type="continuationSeparator" w:id="0">
    <w:p w14:paraId="036385BD" w14:textId="77777777" w:rsidR="008839CA" w:rsidRDefault="008839CA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8839CA" w14:paraId="27264C32" w14:textId="77777777" w:rsidTr="009D3230">
      <w:trPr>
        <w:trHeight w:val="2264"/>
        <w:jc w:val="center"/>
      </w:trPr>
      <w:tc>
        <w:tcPr>
          <w:tcW w:w="2779" w:type="dxa"/>
        </w:tcPr>
        <w:p w14:paraId="69F3B0D9" w14:textId="77777777" w:rsidR="008839CA" w:rsidRPr="00AE7B28" w:rsidRDefault="008839CA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17C4226" wp14:editId="57029261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44D45EEE" w14:textId="77777777" w:rsidR="008839CA" w:rsidRDefault="008839CA" w:rsidP="009D3230">
          <w:pPr>
            <w:ind w:right="281"/>
            <w:jc w:val="right"/>
            <w:rPr>
              <w:b/>
            </w:rPr>
          </w:pPr>
        </w:p>
        <w:p w14:paraId="224AB218" w14:textId="77777777" w:rsidR="008839CA" w:rsidRDefault="008839CA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269F1032" w14:textId="77777777" w:rsidR="008839CA" w:rsidRDefault="008839CA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3F3D20F6" w14:textId="77777777" w:rsidR="008839CA" w:rsidRDefault="008839CA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18B686A1" wp14:editId="2D579DD7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45D0F1" w14:textId="77777777" w:rsidR="008839CA" w:rsidRDefault="0088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E2B"/>
    <w:multiLevelType w:val="hybridMultilevel"/>
    <w:tmpl w:val="8248A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9AB"/>
    <w:multiLevelType w:val="multilevel"/>
    <w:tmpl w:val="B9E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EC6"/>
    <w:multiLevelType w:val="hybridMultilevel"/>
    <w:tmpl w:val="BB16E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659A"/>
    <w:multiLevelType w:val="hybridMultilevel"/>
    <w:tmpl w:val="255814E6"/>
    <w:lvl w:ilvl="0" w:tplc="07CEAA28">
      <w:start w:val="4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7CFA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1BB7"/>
    <w:multiLevelType w:val="multilevel"/>
    <w:tmpl w:val="CD0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505B0"/>
    <w:multiLevelType w:val="hybridMultilevel"/>
    <w:tmpl w:val="B2C4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4622"/>
    <w:multiLevelType w:val="multilevel"/>
    <w:tmpl w:val="9F0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43CC9"/>
    <w:multiLevelType w:val="hybridMultilevel"/>
    <w:tmpl w:val="AE940F66"/>
    <w:lvl w:ilvl="0" w:tplc="0778DE2A">
      <w:start w:val="1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F41F4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C9A"/>
    <w:multiLevelType w:val="hybridMultilevel"/>
    <w:tmpl w:val="A030F31C"/>
    <w:lvl w:ilvl="0" w:tplc="2188C2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417B"/>
    <w:multiLevelType w:val="hybridMultilevel"/>
    <w:tmpl w:val="9D4C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21D6D"/>
    <w:multiLevelType w:val="hybridMultilevel"/>
    <w:tmpl w:val="48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4035F"/>
    <w:multiLevelType w:val="multilevel"/>
    <w:tmpl w:val="2B8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42573"/>
    <w:multiLevelType w:val="multilevel"/>
    <w:tmpl w:val="BA3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8725D"/>
    <w:multiLevelType w:val="multilevel"/>
    <w:tmpl w:val="725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8B7E02"/>
    <w:multiLevelType w:val="hybridMultilevel"/>
    <w:tmpl w:val="C58E5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F04D6E"/>
    <w:multiLevelType w:val="hybridMultilevel"/>
    <w:tmpl w:val="9E1AC1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E40571"/>
    <w:multiLevelType w:val="multilevel"/>
    <w:tmpl w:val="E81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D7B4B"/>
    <w:multiLevelType w:val="hybridMultilevel"/>
    <w:tmpl w:val="9C1A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41"/>
  </w:num>
  <w:num w:numId="4">
    <w:abstractNumId w:val="33"/>
  </w:num>
  <w:num w:numId="5">
    <w:abstractNumId w:val="7"/>
  </w:num>
  <w:num w:numId="6">
    <w:abstractNumId w:val="42"/>
  </w:num>
  <w:num w:numId="7">
    <w:abstractNumId w:val="19"/>
  </w:num>
  <w:num w:numId="8">
    <w:abstractNumId w:val="8"/>
  </w:num>
  <w:num w:numId="9">
    <w:abstractNumId w:val="21"/>
  </w:num>
  <w:num w:numId="10">
    <w:abstractNumId w:val="1"/>
  </w:num>
  <w:num w:numId="11">
    <w:abstractNumId w:val="43"/>
  </w:num>
  <w:num w:numId="12">
    <w:abstractNumId w:val="31"/>
  </w:num>
  <w:num w:numId="13">
    <w:abstractNumId w:val="4"/>
  </w:num>
  <w:num w:numId="14">
    <w:abstractNumId w:val="35"/>
  </w:num>
  <w:num w:numId="15">
    <w:abstractNumId w:val="1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8"/>
  </w:num>
  <w:num w:numId="29">
    <w:abstractNumId w:val="32"/>
  </w:num>
  <w:num w:numId="30">
    <w:abstractNumId w:val="14"/>
  </w:num>
  <w:num w:numId="31">
    <w:abstractNumId w:val="2"/>
  </w:num>
  <w:num w:numId="32">
    <w:abstractNumId w:val="28"/>
  </w:num>
  <w:num w:numId="33">
    <w:abstractNumId w:val="44"/>
  </w:num>
  <w:num w:numId="34">
    <w:abstractNumId w:val="16"/>
  </w:num>
  <w:num w:numId="35">
    <w:abstractNumId w:val="36"/>
  </w:num>
  <w:num w:numId="36">
    <w:abstractNumId w:val="25"/>
  </w:num>
  <w:num w:numId="37">
    <w:abstractNumId w:val="27"/>
  </w:num>
  <w:num w:numId="38">
    <w:abstractNumId w:val="2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30"/>
    <w:rsid w:val="00001843"/>
    <w:rsid w:val="00010C59"/>
    <w:rsid w:val="000207C1"/>
    <w:rsid w:val="00022B4C"/>
    <w:rsid w:val="00027CDB"/>
    <w:rsid w:val="0004717F"/>
    <w:rsid w:val="00050506"/>
    <w:rsid w:val="0005264E"/>
    <w:rsid w:val="00055E66"/>
    <w:rsid w:val="0006376F"/>
    <w:rsid w:val="0007433A"/>
    <w:rsid w:val="00074A63"/>
    <w:rsid w:val="000832B6"/>
    <w:rsid w:val="0009165B"/>
    <w:rsid w:val="000C4E7B"/>
    <w:rsid w:val="000E1232"/>
    <w:rsid w:val="001302A9"/>
    <w:rsid w:val="001309B6"/>
    <w:rsid w:val="0013616E"/>
    <w:rsid w:val="0015015B"/>
    <w:rsid w:val="0015174C"/>
    <w:rsid w:val="00155ED7"/>
    <w:rsid w:val="00157840"/>
    <w:rsid w:val="001617FB"/>
    <w:rsid w:val="00162561"/>
    <w:rsid w:val="00165E65"/>
    <w:rsid w:val="00166089"/>
    <w:rsid w:val="00171A9C"/>
    <w:rsid w:val="0018076A"/>
    <w:rsid w:val="001852D4"/>
    <w:rsid w:val="00191731"/>
    <w:rsid w:val="00195872"/>
    <w:rsid w:val="001A5163"/>
    <w:rsid w:val="001B258E"/>
    <w:rsid w:val="001B2D02"/>
    <w:rsid w:val="001C5B5A"/>
    <w:rsid w:val="001D0E48"/>
    <w:rsid w:val="001E3F8B"/>
    <w:rsid w:val="00201643"/>
    <w:rsid w:val="00206086"/>
    <w:rsid w:val="002063AB"/>
    <w:rsid w:val="0021169F"/>
    <w:rsid w:val="00237988"/>
    <w:rsid w:val="00240191"/>
    <w:rsid w:val="002525D1"/>
    <w:rsid w:val="00254712"/>
    <w:rsid w:val="00255C82"/>
    <w:rsid w:val="0027676E"/>
    <w:rsid w:val="00281953"/>
    <w:rsid w:val="00286080"/>
    <w:rsid w:val="002920A7"/>
    <w:rsid w:val="002A1443"/>
    <w:rsid w:val="002B4F3D"/>
    <w:rsid w:val="002C41F6"/>
    <w:rsid w:val="002D10D2"/>
    <w:rsid w:val="002D6785"/>
    <w:rsid w:val="002E232B"/>
    <w:rsid w:val="002E308F"/>
    <w:rsid w:val="002E6C49"/>
    <w:rsid w:val="002F2D90"/>
    <w:rsid w:val="002F7C94"/>
    <w:rsid w:val="00311ED6"/>
    <w:rsid w:val="00317C89"/>
    <w:rsid w:val="003258AB"/>
    <w:rsid w:val="003347EA"/>
    <w:rsid w:val="00337CC6"/>
    <w:rsid w:val="003431A4"/>
    <w:rsid w:val="003476E6"/>
    <w:rsid w:val="0035007C"/>
    <w:rsid w:val="003618F5"/>
    <w:rsid w:val="00384BA1"/>
    <w:rsid w:val="003A1293"/>
    <w:rsid w:val="003A164E"/>
    <w:rsid w:val="003A505E"/>
    <w:rsid w:val="003A506F"/>
    <w:rsid w:val="003B3F8A"/>
    <w:rsid w:val="003C3769"/>
    <w:rsid w:val="003C44E9"/>
    <w:rsid w:val="003C4BBD"/>
    <w:rsid w:val="003D2658"/>
    <w:rsid w:val="003E4ACC"/>
    <w:rsid w:val="003E6247"/>
    <w:rsid w:val="003E62E9"/>
    <w:rsid w:val="004048BA"/>
    <w:rsid w:val="00421EBE"/>
    <w:rsid w:val="00436732"/>
    <w:rsid w:val="004518F8"/>
    <w:rsid w:val="0045306E"/>
    <w:rsid w:val="00455E44"/>
    <w:rsid w:val="004569BC"/>
    <w:rsid w:val="00470885"/>
    <w:rsid w:val="004717A9"/>
    <w:rsid w:val="004747F9"/>
    <w:rsid w:val="004826F7"/>
    <w:rsid w:val="00486D00"/>
    <w:rsid w:val="004879C8"/>
    <w:rsid w:val="00492E43"/>
    <w:rsid w:val="00493010"/>
    <w:rsid w:val="0049777B"/>
    <w:rsid w:val="004A511E"/>
    <w:rsid w:val="004A59D3"/>
    <w:rsid w:val="004A6CAE"/>
    <w:rsid w:val="004D009D"/>
    <w:rsid w:val="004D1FBA"/>
    <w:rsid w:val="004D32D9"/>
    <w:rsid w:val="004E1993"/>
    <w:rsid w:val="004E4A44"/>
    <w:rsid w:val="004F2C43"/>
    <w:rsid w:val="004F46C4"/>
    <w:rsid w:val="004F4A64"/>
    <w:rsid w:val="00503B35"/>
    <w:rsid w:val="00510AB4"/>
    <w:rsid w:val="00515417"/>
    <w:rsid w:val="005167D5"/>
    <w:rsid w:val="00534AA5"/>
    <w:rsid w:val="005407AB"/>
    <w:rsid w:val="00540F10"/>
    <w:rsid w:val="00541F37"/>
    <w:rsid w:val="00555A9A"/>
    <w:rsid w:val="00562955"/>
    <w:rsid w:val="00562D13"/>
    <w:rsid w:val="00563FA7"/>
    <w:rsid w:val="00594B75"/>
    <w:rsid w:val="00595B11"/>
    <w:rsid w:val="00597E01"/>
    <w:rsid w:val="005A3C54"/>
    <w:rsid w:val="005A5850"/>
    <w:rsid w:val="005B725D"/>
    <w:rsid w:val="005C34F7"/>
    <w:rsid w:val="005D2006"/>
    <w:rsid w:val="005D7FD8"/>
    <w:rsid w:val="005E7663"/>
    <w:rsid w:val="005F04A5"/>
    <w:rsid w:val="005F2F14"/>
    <w:rsid w:val="0060574D"/>
    <w:rsid w:val="00621113"/>
    <w:rsid w:val="006221D1"/>
    <w:rsid w:val="00623623"/>
    <w:rsid w:val="00626315"/>
    <w:rsid w:val="00640E7D"/>
    <w:rsid w:val="006425E8"/>
    <w:rsid w:val="00643DD2"/>
    <w:rsid w:val="00655F2D"/>
    <w:rsid w:val="00663BC0"/>
    <w:rsid w:val="00670CC3"/>
    <w:rsid w:val="00681F6D"/>
    <w:rsid w:val="00686B89"/>
    <w:rsid w:val="00687F2D"/>
    <w:rsid w:val="00690E2F"/>
    <w:rsid w:val="0069704F"/>
    <w:rsid w:val="006A4282"/>
    <w:rsid w:val="006B1AE4"/>
    <w:rsid w:val="006C00AD"/>
    <w:rsid w:val="006C4EDE"/>
    <w:rsid w:val="006C6E7A"/>
    <w:rsid w:val="006D0A3F"/>
    <w:rsid w:val="006D2EA2"/>
    <w:rsid w:val="006E0C6C"/>
    <w:rsid w:val="006E218E"/>
    <w:rsid w:val="006E4F34"/>
    <w:rsid w:val="00700F67"/>
    <w:rsid w:val="007105DB"/>
    <w:rsid w:val="00725129"/>
    <w:rsid w:val="00742008"/>
    <w:rsid w:val="0074536E"/>
    <w:rsid w:val="007478CC"/>
    <w:rsid w:val="0076545C"/>
    <w:rsid w:val="00771ECD"/>
    <w:rsid w:val="0077237D"/>
    <w:rsid w:val="00781B7A"/>
    <w:rsid w:val="0079343F"/>
    <w:rsid w:val="00793C6B"/>
    <w:rsid w:val="0079594E"/>
    <w:rsid w:val="007B4AAD"/>
    <w:rsid w:val="007B6C7F"/>
    <w:rsid w:val="007C23CC"/>
    <w:rsid w:val="007C7993"/>
    <w:rsid w:val="007C7E30"/>
    <w:rsid w:val="007F0840"/>
    <w:rsid w:val="007F64ED"/>
    <w:rsid w:val="0080073F"/>
    <w:rsid w:val="0080218C"/>
    <w:rsid w:val="00807E96"/>
    <w:rsid w:val="008101F4"/>
    <w:rsid w:val="0081037F"/>
    <w:rsid w:val="0082287F"/>
    <w:rsid w:val="00823802"/>
    <w:rsid w:val="00833208"/>
    <w:rsid w:val="0084294D"/>
    <w:rsid w:val="00844EC9"/>
    <w:rsid w:val="00846E18"/>
    <w:rsid w:val="0084700B"/>
    <w:rsid w:val="00853DA5"/>
    <w:rsid w:val="00854CD3"/>
    <w:rsid w:val="008616BE"/>
    <w:rsid w:val="008839CA"/>
    <w:rsid w:val="0089090A"/>
    <w:rsid w:val="008962CE"/>
    <w:rsid w:val="008A0B71"/>
    <w:rsid w:val="008A4D67"/>
    <w:rsid w:val="008C0DA0"/>
    <w:rsid w:val="008C67DF"/>
    <w:rsid w:val="008C7913"/>
    <w:rsid w:val="008D60A5"/>
    <w:rsid w:val="008E4DBD"/>
    <w:rsid w:val="008E5B8B"/>
    <w:rsid w:val="008F0C53"/>
    <w:rsid w:val="008F3681"/>
    <w:rsid w:val="008F507F"/>
    <w:rsid w:val="008F5D7B"/>
    <w:rsid w:val="00927B27"/>
    <w:rsid w:val="00931F02"/>
    <w:rsid w:val="009342BB"/>
    <w:rsid w:val="00945AC2"/>
    <w:rsid w:val="00967AA5"/>
    <w:rsid w:val="00980F1A"/>
    <w:rsid w:val="009812D8"/>
    <w:rsid w:val="00987151"/>
    <w:rsid w:val="0099069B"/>
    <w:rsid w:val="009931A6"/>
    <w:rsid w:val="009936BB"/>
    <w:rsid w:val="009A34AB"/>
    <w:rsid w:val="009B4C1B"/>
    <w:rsid w:val="009B6383"/>
    <w:rsid w:val="009C1F6B"/>
    <w:rsid w:val="009C293C"/>
    <w:rsid w:val="009D3230"/>
    <w:rsid w:val="009D4C1C"/>
    <w:rsid w:val="009E2A3B"/>
    <w:rsid w:val="009E354E"/>
    <w:rsid w:val="009E3B1C"/>
    <w:rsid w:val="009E600A"/>
    <w:rsid w:val="009F6FAA"/>
    <w:rsid w:val="00A002DE"/>
    <w:rsid w:val="00A1604F"/>
    <w:rsid w:val="00A177F1"/>
    <w:rsid w:val="00A225F7"/>
    <w:rsid w:val="00A25A29"/>
    <w:rsid w:val="00A36EC5"/>
    <w:rsid w:val="00A378A0"/>
    <w:rsid w:val="00A41FD1"/>
    <w:rsid w:val="00A4295C"/>
    <w:rsid w:val="00A42FE0"/>
    <w:rsid w:val="00A45345"/>
    <w:rsid w:val="00A52AA8"/>
    <w:rsid w:val="00A55FD0"/>
    <w:rsid w:val="00A64391"/>
    <w:rsid w:val="00A7602B"/>
    <w:rsid w:val="00A82A49"/>
    <w:rsid w:val="00A87AEA"/>
    <w:rsid w:val="00A908BF"/>
    <w:rsid w:val="00A96102"/>
    <w:rsid w:val="00AB4D5C"/>
    <w:rsid w:val="00AC08D1"/>
    <w:rsid w:val="00AC0D98"/>
    <w:rsid w:val="00AE2521"/>
    <w:rsid w:val="00AE50D0"/>
    <w:rsid w:val="00AF6DB5"/>
    <w:rsid w:val="00B016E4"/>
    <w:rsid w:val="00B25F20"/>
    <w:rsid w:val="00B3016D"/>
    <w:rsid w:val="00B30DC3"/>
    <w:rsid w:val="00B31AA6"/>
    <w:rsid w:val="00B331C2"/>
    <w:rsid w:val="00B35077"/>
    <w:rsid w:val="00B37169"/>
    <w:rsid w:val="00B47AB3"/>
    <w:rsid w:val="00B50236"/>
    <w:rsid w:val="00B50A4B"/>
    <w:rsid w:val="00B634AB"/>
    <w:rsid w:val="00B80CC7"/>
    <w:rsid w:val="00B87705"/>
    <w:rsid w:val="00B94416"/>
    <w:rsid w:val="00BA0051"/>
    <w:rsid w:val="00BA3765"/>
    <w:rsid w:val="00BB24AE"/>
    <w:rsid w:val="00BB3F13"/>
    <w:rsid w:val="00BB4CFB"/>
    <w:rsid w:val="00BD2396"/>
    <w:rsid w:val="00BF5772"/>
    <w:rsid w:val="00BF7E8C"/>
    <w:rsid w:val="00C10C0C"/>
    <w:rsid w:val="00C139BE"/>
    <w:rsid w:val="00C27980"/>
    <w:rsid w:val="00C3728D"/>
    <w:rsid w:val="00C4078C"/>
    <w:rsid w:val="00C451E1"/>
    <w:rsid w:val="00C46B60"/>
    <w:rsid w:val="00C52111"/>
    <w:rsid w:val="00C61AA0"/>
    <w:rsid w:val="00C6630B"/>
    <w:rsid w:val="00C73B05"/>
    <w:rsid w:val="00C77156"/>
    <w:rsid w:val="00C94C7A"/>
    <w:rsid w:val="00CA25E4"/>
    <w:rsid w:val="00CA50A0"/>
    <w:rsid w:val="00CB513A"/>
    <w:rsid w:val="00CB60E0"/>
    <w:rsid w:val="00CC3703"/>
    <w:rsid w:val="00CD29CF"/>
    <w:rsid w:val="00CD335D"/>
    <w:rsid w:val="00CD5C82"/>
    <w:rsid w:val="00CE4C82"/>
    <w:rsid w:val="00CE6EC1"/>
    <w:rsid w:val="00CF50E9"/>
    <w:rsid w:val="00D11C01"/>
    <w:rsid w:val="00D2524A"/>
    <w:rsid w:val="00D3798A"/>
    <w:rsid w:val="00D41356"/>
    <w:rsid w:val="00D47BC3"/>
    <w:rsid w:val="00D61862"/>
    <w:rsid w:val="00D75EC2"/>
    <w:rsid w:val="00D91386"/>
    <w:rsid w:val="00DA59AF"/>
    <w:rsid w:val="00DB65AB"/>
    <w:rsid w:val="00DB6F36"/>
    <w:rsid w:val="00DC325C"/>
    <w:rsid w:val="00DC483E"/>
    <w:rsid w:val="00DD7F52"/>
    <w:rsid w:val="00DE0496"/>
    <w:rsid w:val="00DE2ABE"/>
    <w:rsid w:val="00DE32DA"/>
    <w:rsid w:val="00DE46F0"/>
    <w:rsid w:val="00DF010B"/>
    <w:rsid w:val="00E22045"/>
    <w:rsid w:val="00E27D16"/>
    <w:rsid w:val="00E47EBA"/>
    <w:rsid w:val="00E51BD3"/>
    <w:rsid w:val="00E52735"/>
    <w:rsid w:val="00E570BF"/>
    <w:rsid w:val="00E63570"/>
    <w:rsid w:val="00E66D8F"/>
    <w:rsid w:val="00E7057E"/>
    <w:rsid w:val="00E73D52"/>
    <w:rsid w:val="00E820E3"/>
    <w:rsid w:val="00E87E6A"/>
    <w:rsid w:val="00EA339B"/>
    <w:rsid w:val="00EB70CF"/>
    <w:rsid w:val="00ED0B0D"/>
    <w:rsid w:val="00ED2DE7"/>
    <w:rsid w:val="00EE46B4"/>
    <w:rsid w:val="00EE6EEF"/>
    <w:rsid w:val="00F03C0F"/>
    <w:rsid w:val="00F040E9"/>
    <w:rsid w:val="00F251EB"/>
    <w:rsid w:val="00F3360B"/>
    <w:rsid w:val="00F34EF2"/>
    <w:rsid w:val="00F42230"/>
    <w:rsid w:val="00F43214"/>
    <w:rsid w:val="00F62AA7"/>
    <w:rsid w:val="00F62B14"/>
    <w:rsid w:val="00F710A0"/>
    <w:rsid w:val="00F719F9"/>
    <w:rsid w:val="00F73848"/>
    <w:rsid w:val="00F758C7"/>
    <w:rsid w:val="00F822AF"/>
    <w:rsid w:val="00F84A90"/>
    <w:rsid w:val="00F922D4"/>
    <w:rsid w:val="00F97193"/>
    <w:rsid w:val="00FA4D67"/>
    <w:rsid w:val="00FA67CE"/>
    <w:rsid w:val="00FB4ED8"/>
    <w:rsid w:val="00FC7C72"/>
    <w:rsid w:val="00FD006E"/>
    <w:rsid w:val="00FE51EA"/>
    <w:rsid w:val="00FF0D74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17D223"/>
  <w15:docId w15:val="{7076AB2C-F5D2-44FE-B2FE-C9B957B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1843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1843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aliases w:val="normalny tekst,CW_Lista,Podsis rysunku,wypunktowanie,Akapit z listą3,Akapit z listą31,Wypunktowanie,Normal2,Akapit z listą1,zwykły tekst,List Paragraph1,BulletC,Obiekt,Numerowanie,L1,Akapit z listą5,Akapit z listą BS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aliases w:val="normalny tekst Znak,CW_Lista Znak,Podsis rysunku Znak,wypunktowanie Znak,Akapit z listą3 Znak,Akapit z listą31 Znak,Wypunktowanie Znak,Normal2 Znak,Akapit z listą1 Znak,zwykły tekst Znak,List Paragraph1 Znak,BulletC Znak,Obiekt Znak"/>
    <w:basedOn w:val="Domylnaczcionkaakapitu"/>
    <w:link w:val="Akapitzlist"/>
    <w:uiPriority w:val="34"/>
    <w:qFormat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18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184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agwek2Znak">
    <w:name w:val="Nagłówek 2 Znak"/>
    <w:basedOn w:val="Domylnaczcionkaakapitu"/>
    <w:link w:val="Nagwek2"/>
    <w:semiHidden/>
    <w:rsid w:val="00001843"/>
    <w:rPr>
      <w:rFonts w:ascii="Arial" w:eastAsia="Arial Unicode MS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1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paragraph" w:customStyle="1" w:styleId="xmsolistparagraph">
    <w:name w:val="x_msolistparagraph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table" w:styleId="Tabela-Siatka">
    <w:name w:val="Table Grid"/>
    <w:basedOn w:val="Standardowy"/>
    <w:uiPriority w:val="39"/>
    <w:rsid w:val="0000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073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210</cp:revision>
  <cp:lastPrinted>2021-02-18T11:43:00Z</cp:lastPrinted>
  <dcterms:created xsi:type="dcterms:W3CDTF">2018-01-09T07:24:00Z</dcterms:created>
  <dcterms:modified xsi:type="dcterms:W3CDTF">2021-10-05T06:58:00Z</dcterms:modified>
</cp:coreProperties>
</file>