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54" w:rsidRPr="00D8257C" w:rsidRDefault="00D8257C" w:rsidP="00D8257C">
      <w:pPr>
        <w:rPr>
          <w:rFonts w:ascii="Cambria" w:hAnsi="Cambria"/>
          <w:bCs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 xml:space="preserve">ZPZ- </w:t>
      </w:r>
      <w:r w:rsidR="00C302E0">
        <w:rPr>
          <w:rFonts w:ascii="Cambria" w:hAnsi="Cambria"/>
          <w:sz w:val="22"/>
          <w:szCs w:val="22"/>
        </w:rPr>
        <w:t>56</w:t>
      </w:r>
      <w:r w:rsidRPr="00D8257C">
        <w:rPr>
          <w:rFonts w:ascii="Cambria" w:hAnsi="Cambria"/>
          <w:sz w:val="22"/>
          <w:szCs w:val="22"/>
        </w:rPr>
        <w:t>/</w:t>
      </w:r>
      <w:r w:rsidR="00C302E0">
        <w:rPr>
          <w:rFonts w:ascii="Cambria" w:hAnsi="Cambria"/>
          <w:sz w:val="22"/>
          <w:szCs w:val="22"/>
        </w:rPr>
        <w:t>12</w:t>
      </w:r>
      <w:r w:rsidRPr="00D8257C">
        <w:rPr>
          <w:rFonts w:ascii="Cambria" w:hAnsi="Cambria"/>
          <w:sz w:val="22"/>
          <w:szCs w:val="22"/>
        </w:rPr>
        <w:t xml:space="preserve">/18 </w:t>
      </w:r>
      <w:r w:rsidRPr="00D8257C">
        <w:rPr>
          <w:rFonts w:ascii="Cambria" w:hAnsi="Cambria"/>
          <w:sz w:val="22"/>
          <w:szCs w:val="22"/>
        </w:rPr>
        <w:tab/>
      </w:r>
      <w:r w:rsidRPr="00D8257C">
        <w:rPr>
          <w:rFonts w:ascii="Cambria" w:hAnsi="Cambria"/>
          <w:sz w:val="22"/>
          <w:szCs w:val="22"/>
        </w:rPr>
        <w:tab/>
      </w:r>
      <w:r w:rsidRPr="00D8257C">
        <w:rPr>
          <w:rFonts w:ascii="Cambria" w:hAnsi="Cambria"/>
          <w:sz w:val="22"/>
          <w:szCs w:val="22"/>
        </w:rPr>
        <w:tab/>
      </w:r>
      <w:r w:rsidRPr="00D8257C">
        <w:rPr>
          <w:rFonts w:ascii="Cambria" w:hAnsi="Cambria"/>
          <w:sz w:val="22"/>
          <w:szCs w:val="22"/>
        </w:rPr>
        <w:tab/>
      </w:r>
      <w:r w:rsidRPr="00D8257C">
        <w:rPr>
          <w:rFonts w:ascii="Cambria" w:hAnsi="Cambria"/>
          <w:sz w:val="22"/>
          <w:szCs w:val="22"/>
        </w:rPr>
        <w:tab/>
      </w:r>
      <w:r w:rsidRPr="00D8257C">
        <w:rPr>
          <w:rFonts w:ascii="Cambria" w:hAnsi="Cambria"/>
          <w:sz w:val="22"/>
          <w:szCs w:val="22"/>
        </w:rPr>
        <w:tab/>
      </w:r>
      <w:r w:rsidRPr="00D8257C">
        <w:rPr>
          <w:rFonts w:ascii="Cambria" w:hAnsi="Cambria"/>
          <w:sz w:val="22"/>
          <w:szCs w:val="22"/>
        </w:rPr>
        <w:tab/>
      </w:r>
      <w:r w:rsidR="00070554" w:rsidRPr="00D8257C">
        <w:rPr>
          <w:rFonts w:ascii="Cambria" w:hAnsi="Cambria"/>
          <w:sz w:val="22"/>
          <w:szCs w:val="22"/>
        </w:rPr>
        <w:t>Załącznik</w:t>
      </w:r>
      <w:r w:rsidR="00794414" w:rsidRPr="00D8257C">
        <w:rPr>
          <w:rFonts w:ascii="Cambria" w:hAnsi="Cambria"/>
          <w:bCs/>
          <w:sz w:val="22"/>
          <w:szCs w:val="22"/>
        </w:rPr>
        <w:t xml:space="preserve"> nr </w:t>
      </w:r>
      <w:r w:rsidR="007166D7" w:rsidRPr="00D8257C">
        <w:rPr>
          <w:rFonts w:ascii="Cambria" w:hAnsi="Cambria"/>
          <w:bCs/>
          <w:sz w:val="22"/>
          <w:szCs w:val="22"/>
        </w:rPr>
        <w:t>4</w:t>
      </w:r>
      <w:bookmarkStart w:id="0" w:name="_GoBack"/>
      <w:bookmarkEnd w:id="0"/>
      <w:r w:rsidR="00A47A55" w:rsidRPr="00D8257C">
        <w:rPr>
          <w:rFonts w:ascii="Cambria" w:hAnsi="Cambria"/>
          <w:bCs/>
          <w:sz w:val="22"/>
          <w:szCs w:val="22"/>
        </w:rPr>
        <w:t xml:space="preserve"> do </w:t>
      </w:r>
      <w:r w:rsidR="00794414" w:rsidRPr="00D8257C">
        <w:rPr>
          <w:rFonts w:ascii="Cambria" w:hAnsi="Cambria"/>
          <w:bCs/>
          <w:sz w:val="22"/>
          <w:szCs w:val="22"/>
        </w:rPr>
        <w:t>SIWZ</w:t>
      </w:r>
    </w:p>
    <w:p w:rsidR="00070554" w:rsidRPr="00143136" w:rsidRDefault="00070554" w:rsidP="001460A7">
      <w:pPr>
        <w:rPr>
          <w:rFonts w:ascii="Cambria" w:hAnsi="Cambria"/>
        </w:rPr>
      </w:pPr>
    </w:p>
    <w:p w:rsidR="000710F7" w:rsidRPr="00143136" w:rsidRDefault="00070554" w:rsidP="001460A7">
      <w:pPr>
        <w:pStyle w:val="Podtytu"/>
        <w:rPr>
          <w:rFonts w:ascii="Cambria" w:hAnsi="Cambria"/>
          <w:sz w:val="22"/>
          <w:szCs w:val="22"/>
        </w:rPr>
      </w:pPr>
      <w:r w:rsidRPr="00143136">
        <w:rPr>
          <w:rFonts w:ascii="Cambria" w:hAnsi="Cambria"/>
          <w:sz w:val="22"/>
          <w:szCs w:val="22"/>
        </w:rPr>
        <w:t xml:space="preserve">Szczegółowy opis przedmiotu zamówienia </w:t>
      </w:r>
      <w:r w:rsidR="00B267CC" w:rsidRPr="00143136">
        <w:rPr>
          <w:rFonts w:ascii="Cambria" w:hAnsi="Cambria"/>
          <w:sz w:val="22"/>
          <w:szCs w:val="22"/>
        </w:rPr>
        <w:t xml:space="preserve">– </w:t>
      </w:r>
      <w:r w:rsidR="00A04B1D" w:rsidRPr="00143136">
        <w:rPr>
          <w:rFonts w:ascii="Cambria" w:hAnsi="Cambria"/>
          <w:sz w:val="22"/>
          <w:szCs w:val="22"/>
        </w:rPr>
        <w:t>założenia dla metodyki realizacji Projektu</w:t>
      </w:r>
    </w:p>
    <w:p w:rsidR="001460A7" w:rsidRPr="00143136" w:rsidRDefault="001460A7" w:rsidP="001460A7">
      <w:pPr>
        <w:rPr>
          <w:rFonts w:ascii="Cambria" w:hAnsi="Cambria"/>
        </w:rPr>
      </w:pPr>
    </w:p>
    <w:p w:rsidR="001C4709" w:rsidRPr="00D8257C" w:rsidRDefault="003576DA" w:rsidP="00A04B1D">
      <w:pPr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 xml:space="preserve">W niniejszym załączniku do SIWZ Zamawiający zawarł wymagania </w:t>
      </w:r>
      <w:r w:rsidR="00A04B1D" w:rsidRPr="00D8257C">
        <w:rPr>
          <w:rFonts w:ascii="Cambria" w:hAnsi="Cambria"/>
          <w:sz w:val="22"/>
          <w:szCs w:val="22"/>
        </w:rPr>
        <w:t>i założenia jakie musi prz</w:t>
      </w:r>
      <w:r w:rsidR="001C4709" w:rsidRPr="00D8257C">
        <w:rPr>
          <w:rFonts w:ascii="Cambria" w:hAnsi="Cambria"/>
          <w:sz w:val="22"/>
          <w:szCs w:val="22"/>
        </w:rPr>
        <w:t>yjąć Wykonawca dla zarządzania P</w:t>
      </w:r>
      <w:r w:rsidR="00A04B1D" w:rsidRPr="00D8257C">
        <w:rPr>
          <w:rFonts w:ascii="Cambria" w:hAnsi="Cambria"/>
          <w:sz w:val="22"/>
          <w:szCs w:val="22"/>
        </w:rPr>
        <w:t xml:space="preserve">rojektem. </w:t>
      </w:r>
    </w:p>
    <w:p w:rsidR="003576DA" w:rsidRPr="00D8257C" w:rsidRDefault="008A687F" w:rsidP="00A04B1D">
      <w:pPr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 xml:space="preserve">Wszystkie procedury </w:t>
      </w:r>
      <w:r w:rsidR="001C4709" w:rsidRPr="00D8257C">
        <w:rPr>
          <w:rFonts w:ascii="Cambria" w:hAnsi="Cambria"/>
          <w:sz w:val="22"/>
          <w:szCs w:val="22"/>
        </w:rPr>
        <w:t>zarządcze</w:t>
      </w:r>
      <w:r w:rsidRPr="00D8257C">
        <w:rPr>
          <w:rFonts w:ascii="Cambria" w:hAnsi="Cambria"/>
          <w:sz w:val="22"/>
          <w:szCs w:val="22"/>
        </w:rPr>
        <w:t xml:space="preserve"> oraz szablony dokumentacji zarządczej Wykonawca ujmie w dokumenc</w:t>
      </w:r>
      <w:r w:rsidR="001C4709" w:rsidRPr="00D8257C">
        <w:rPr>
          <w:rFonts w:ascii="Cambria" w:hAnsi="Cambria"/>
          <w:sz w:val="22"/>
          <w:szCs w:val="22"/>
        </w:rPr>
        <w:t>ie Metodyki realizacji Projektu oraz wskaże role i obowiązki przynależne Zamawiającemu w ramach każdego procesu zarządczego.</w:t>
      </w:r>
    </w:p>
    <w:p w:rsidR="00781271" w:rsidRPr="00D8257C" w:rsidRDefault="00781271" w:rsidP="00781271">
      <w:pPr>
        <w:pStyle w:val="Nagwek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Założenie ogólne</w:t>
      </w:r>
    </w:p>
    <w:p w:rsidR="00781271" w:rsidRPr="00D8257C" w:rsidRDefault="00781271" w:rsidP="00781271">
      <w:pPr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 xml:space="preserve">Dla zarządzania Projektem należy przyjąć metodykę </w:t>
      </w:r>
      <w:r w:rsidR="00D0712A" w:rsidRPr="00D8257C">
        <w:rPr>
          <w:rFonts w:ascii="Cambria" w:hAnsi="Cambria"/>
          <w:sz w:val="22"/>
          <w:szCs w:val="22"/>
        </w:rPr>
        <w:t xml:space="preserve">PRINCE2 </w:t>
      </w:r>
      <w:r w:rsidR="00804460" w:rsidRPr="00D8257C">
        <w:rPr>
          <w:rFonts w:ascii="Cambria" w:hAnsi="Cambria"/>
          <w:sz w:val="22"/>
          <w:szCs w:val="22"/>
        </w:rPr>
        <w:t>lub równoważną</w:t>
      </w:r>
      <w:r w:rsidRPr="00D8257C">
        <w:rPr>
          <w:rFonts w:ascii="Cambria" w:hAnsi="Cambria"/>
          <w:sz w:val="22"/>
          <w:szCs w:val="22"/>
        </w:rPr>
        <w:t xml:space="preserve"> dzięki której Wykorzystanie stosownych wzorców zarządzania Projektem oraz doświadczeń biznesowych i technicznych w zarządzaniu Projektem z wykorzystaniem metodyki </w:t>
      </w:r>
      <w:r w:rsidR="00D0712A" w:rsidRPr="00D8257C">
        <w:rPr>
          <w:rFonts w:ascii="Cambria" w:hAnsi="Cambria"/>
          <w:sz w:val="22"/>
          <w:szCs w:val="22"/>
        </w:rPr>
        <w:t xml:space="preserve">PRINCE2 </w:t>
      </w:r>
      <w:r w:rsidR="00804460" w:rsidRPr="00D8257C">
        <w:rPr>
          <w:rFonts w:ascii="Cambria" w:hAnsi="Cambria"/>
          <w:sz w:val="22"/>
          <w:szCs w:val="22"/>
        </w:rPr>
        <w:t>lub równoważnej</w:t>
      </w:r>
      <w:r w:rsidRPr="00D8257C">
        <w:rPr>
          <w:rFonts w:ascii="Cambria" w:hAnsi="Cambria"/>
          <w:sz w:val="22"/>
          <w:szCs w:val="22"/>
        </w:rPr>
        <w:t xml:space="preserve"> winno zapewnić:</w:t>
      </w:r>
    </w:p>
    <w:p w:rsidR="00781271" w:rsidRPr="00D8257C" w:rsidRDefault="00781271" w:rsidP="00781271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dobre zaplanowanie i zarządzenie realizacją poszczególnych zadań Projektu;</w:t>
      </w:r>
    </w:p>
    <w:p w:rsidR="00781271" w:rsidRPr="00D8257C" w:rsidRDefault="00781271" w:rsidP="00781271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właściwą diagnozę i minimalizację ryzyka projektowego,</w:t>
      </w:r>
    </w:p>
    <w:p w:rsidR="00781271" w:rsidRPr="00D8257C" w:rsidRDefault="00781271" w:rsidP="00781271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właściwe zarządzanie i monitorowanie procesu wytwarzania i dostarczania produktów Projektu,</w:t>
      </w:r>
    </w:p>
    <w:p w:rsidR="00781271" w:rsidRPr="00D8257C" w:rsidRDefault="00781271" w:rsidP="00781271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dostarczenie produktów wysokiej jakości i właściwej konfiguracji spełniających wyspecyfikowane przez Zamawiającego wymagania.</w:t>
      </w:r>
    </w:p>
    <w:p w:rsidR="00781271" w:rsidRPr="00D8257C" w:rsidRDefault="00781271" w:rsidP="00781271">
      <w:pPr>
        <w:rPr>
          <w:rFonts w:ascii="Cambria" w:hAnsi="Cambria"/>
          <w:sz w:val="22"/>
          <w:szCs w:val="22"/>
        </w:rPr>
      </w:pPr>
    </w:p>
    <w:p w:rsidR="00781271" w:rsidRPr="00D8257C" w:rsidRDefault="00781271" w:rsidP="00781271">
      <w:pPr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Zarządzenie Projektem musi zakładać ścisłą współpracę pomiędzy Wykonawcą a Zamawiającym od rozpoczęcia Projektu aż do jego zakończenia.</w:t>
      </w:r>
    </w:p>
    <w:p w:rsidR="00A04B1D" w:rsidRPr="00D8257C" w:rsidRDefault="00CC683C" w:rsidP="00CC683C">
      <w:pPr>
        <w:pStyle w:val="Nagwek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Założenia dla organizacji Projektu</w:t>
      </w:r>
    </w:p>
    <w:p w:rsidR="00CC683C" w:rsidRPr="00D8257C" w:rsidRDefault="00CC683C" w:rsidP="00CC683C">
      <w:pPr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W ra</w:t>
      </w:r>
      <w:r w:rsidR="00260B70" w:rsidRPr="00D8257C">
        <w:rPr>
          <w:rFonts w:ascii="Cambria" w:hAnsi="Cambria"/>
          <w:sz w:val="22"/>
          <w:szCs w:val="22"/>
        </w:rPr>
        <w:t>ma</w:t>
      </w:r>
      <w:r w:rsidRPr="00D8257C">
        <w:rPr>
          <w:rFonts w:ascii="Cambria" w:hAnsi="Cambria"/>
          <w:sz w:val="22"/>
          <w:szCs w:val="22"/>
        </w:rPr>
        <w:t>ch struktury organizacyjnej projektu wyodrębnione zostaną trzy poziomy zarządzania Projektem:</w:t>
      </w:r>
    </w:p>
    <w:p w:rsidR="00CC683C" w:rsidRPr="00D8257C" w:rsidRDefault="00CC683C" w:rsidP="00CC683C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Poziom 1 – Zarządzania strategiczne: obszar działania Komitetu Sterującego w Projekcie;</w:t>
      </w:r>
    </w:p>
    <w:p w:rsidR="00CC683C" w:rsidRPr="00D8257C" w:rsidRDefault="00CC683C" w:rsidP="00CC683C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Poziom 2 – Zarządzenie operacyjne: obszar działania Kierowników Projektu stron;</w:t>
      </w:r>
    </w:p>
    <w:p w:rsidR="00CC683C" w:rsidRPr="00D8257C" w:rsidRDefault="00CC683C" w:rsidP="00CC683C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Poziom 3 – Dostarczanie Produktów: obszar dziania Kierowników Zespołów i podległych im Członkom zespołów projektowych.</w:t>
      </w:r>
    </w:p>
    <w:p w:rsidR="00CC683C" w:rsidRPr="00D8257C" w:rsidRDefault="00CC683C" w:rsidP="00CC683C">
      <w:pPr>
        <w:rPr>
          <w:rFonts w:ascii="Cambria" w:hAnsi="Cambria"/>
          <w:sz w:val="22"/>
          <w:szCs w:val="22"/>
        </w:rPr>
      </w:pPr>
    </w:p>
    <w:p w:rsidR="00CC683C" w:rsidRPr="00D8257C" w:rsidRDefault="00CC683C" w:rsidP="00CC683C">
      <w:pPr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 xml:space="preserve">Należy przyjąć założenie, iż Komitet Sterujący odpowiedzialny będzie za </w:t>
      </w:r>
      <w:r w:rsidR="0019340F" w:rsidRPr="00D8257C">
        <w:rPr>
          <w:rFonts w:ascii="Cambria" w:hAnsi="Cambria"/>
          <w:sz w:val="22"/>
          <w:szCs w:val="22"/>
        </w:rPr>
        <w:t xml:space="preserve">zatwierdzanie </w:t>
      </w:r>
      <w:r w:rsidRPr="00D8257C">
        <w:rPr>
          <w:rFonts w:ascii="Cambria" w:hAnsi="Cambria"/>
          <w:sz w:val="22"/>
          <w:szCs w:val="22"/>
        </w:rPr>
        <w:t>plan</w:t>
      </w:r>
      <w:r w:rsidR="0019340F" w:rsidRPr="00D8257C">
        <w:rPr>
          <w:rFonts w:ascii="Cambria" w:hAnsi="Cambria"/>
          <w:sz w:val="22"/>
          <w:szCs w:val="22"/>
        </w:rPr>
        <w:t>ów</w:t>
      </w:r>
      <w:r w:rsidRPr="00D8257C">
        <w:rPr>
          <w:rFonts w:ascii="Cambria" w:hAnsi="Cambria"/>
          <w:sz w:val="22"/>
          <w:szCs w:val="22"/>
        </w:rPr>
        <w:t xml:space="preserve"> działań dotyczących Projektu, monitorowanie stanu jego realizacji, podejmowanie strategicznych decyzji w Projekcie oraz rozwiązywanie kwestii spornych a w szczególności:</w:t>
      </w:r>
    </w:p>
    <w:p w:rsidR="00CC683C" w:rsidRPr="00D8257C" w:rsidRDefault="00CC683C" w:rsidP="00CC683C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sprawowanie nadzoru i kontroli nad realizacją Projektu;</w:t>
      </w:r>
    </w:p>
    <w:p w:rsidR="00CC683C" w:rsidRPr="00D8257C" w:rsidRDefault="00CC683C" w:rsidP="00CC683C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podejmowanie decyzje o strategicznym znaczeniu dla realizacji Projektu;</w:t>
      </w:r>
    </w:p>
    <w:p w:rsidR="00CC683C" w:rsidRPr="00D8257C" w:rsidRDefault="00CC683C" w:rsidP="00CC683C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stosownie do potrzeb, rekomendowanie i akceptacja zmiany harmonogramu realizacji i zakresu Umowy oraz ewentualne odstępstwa od innych jej postanowień;</w:t>
      </w:r>
    </w:p>
    <w:p w:rsidR="00CC683C" w:rsidRPr="00D8257C" w:rsidRDefault="00CC683C" w:rsidP="00CC683C">
      <w:pPr>
        <w:pStyle w:val="wypunktowanie1"/>
        <w:rPr>
          <w:rFonts w:ascii="Cambria" w:hAnsi="Cambria"/>
          <w:sz w:val="22"/>
          <w:szCs w:val="22"/>
        </w:rPr>
      </w:pPr>
      <w:r w:rsidRPr="00D8257C">
        <w:rPr>
          <w:rFonts w:ascii="Cambria" w:hAnsi="Cambria"/>
          <w:sz w:val="22"/>
          <w:szCs w:val="22"/>
        </w:rPr>
        <w:t>rozwiązywanie ewentualnych problemów powstających w wyniku realizacji Umowy.</w:t>
      </w:r>
    </w:p>
    <w:sectPr w:rsidR="00CC683C" w:rsidRPr="00D8257C" w:rsidSect="00AC08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73" w:rsidRDefault="008E4D73" w:rsidP="001460A7">
      <w:r>
        <w:separator/>
      </w:r>
    </w:p>
  </w:endnote>
  <w:endnote w:type="continuationSeparator" w:id="0">
    <w:p w:rsidR="008E4D73" w:rsidRDefault="008E4D73" w:rsidP="0014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26956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8257C" w:rsidRDefault="00F5680B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3F54DC">
            <w:rPr>
              <w:noProof/>
            </w:rPr>
            <w:t>1</w:t>
          </w:r>
        </w:fldSimple>
        <w:r w:rsidR="00D8257C">
          <w:t xml:space="preserve"> | </w:t>
        </w:r>
        <w:r w:rsidR="00D8257C">
          <w:rPr>
            <w:color w:val="7F7F7F" w:themeColor="background1" w:themeShade="7F"/>
            <w:spacing w:val="60"/>
          </w:rPr>
          <w:t>Strona</w:t>
        </w:r>
      </w:p>
    </w:sdtContent>
  </w:sdt>
  <w:p w:rsidR="00D8257C" w:rsidRPr="003C448D" w:rsidRDefault="00D8257C" w:rsidP="00550310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73" w:rsidRDefault="008E4D73" w:rsidP="001460A7">
      <w:r>
        <w:separator/>
      </w:r>
    </w:p>
  </w:footnote>
  <w:footnote w:type="continuationSeparator" w:id="0">
    <w:p w:rsidR="008E4D73" w:rsidRDefault="008E4D73" w:rsidP="00146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7C" w:rsidRDefault="00D8257C">
    <w:pPr>
      <w:pStyle w:val="Nagwek"/>
    </w:pPr>
    <w:r w:rsidRPr="0050170A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-313055</wp:posOffset>
          </wp:positionV>
          <wp:extent cx="5760720" cy="758190"/>
          <wp:effectExtent l="0" t="0" r="0" b="3810"/>
          <wp:wrapSquare wrapText="bothSides"/>
          <wp:docPr id="39" name="Obraz 39" descr="http://rpo.warmia.mazury.pl/zdjecia/strona/Logotypy_27_11_15/EFSI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SI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3459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53"/>
    <w:multiLevelType w:val="singleLevel"/>
    <w:tmpl w:val="0000005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3">
    <w:nsid w:val="00000059"/>
    <w:multiLevelType w:val="singleLevel"/>
    <w:tmpl w:val="00000059"/>
    <w:name w:val="WW8Num1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4">
    <w:nsid w:val="0000005A"/>
    <w:multiLevelType w:val="singleLevel"/>
    <w:tmpl w:val="0000005A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5">
    <w:nsid w:val="00000071"/>
    <w:multiLevelType w:val="multilevel"/>
    <w:tmpl w:val="00000071"/>
    <w:name w:val="WW8Num1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>
    <w:nsid w:val="00000075"/>
    <w:multiLevelType w:val="singleLevel"/>
    <w:tmpl w:val="00000075"/>
    <w:name w:val="WW8Num1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</w:abstractNum>
  <w:abstractNum w:abstractNumId="7">
    <w:nsid w:val="0000007A"/>
    <w:multiLevelType w:val="singleLevel"/>
    <w:tmpl w:val="0000007A"/>
    <w:name w:val="WW8Num1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8">
    <w:nsid w:val="06EA01F9"/>
    <w:multiLevelType w:val="hybridMultilevel"/>
    <w:tmpl w:val="486241F6"/>
    <w:lvl w:ilvl="0" w:tplc="2AE02386">
      <w:start w:val="1"/>
      <w:numFmt w:val="decimal"/>
      <w:lvlText w:val="ODP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036E1"/>
    <w:multiLevelType w:val="multilevel"/>
    <w:tmpl w:val="2FAE6E5C"/>
    <w:lvl w:ilvl="0">
      <w:start w:val="1"/>
      <w:numFmt w:val="decimal"/>
      <w:lvlText w:val="E.KLJ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0BAE37CE"/>
    <w:multiLevelType w:val="hybridMultilevel"/>
    <w:tmpl w:val="218AF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1A7CBB"/>
    <w:multiLevelType w:val="multilevel"/>
    <w:tmpl w:val="BC6CF2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165F6D69"/>
    <w:multiLevelType w:val="hybridMultilevel"/>
    <w:tmpl w:val="B54CA7E6"/>
    <w:lvl w:ilvl="0" w:tplc="FB40855C">
      <w:start w:val="1"/>
      <w:numFmt w:val="decimal"/>
      <w:lvlText w:val="BEP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6019C"/>
    <w:multiLevelType w:val="hybridMultilevel"/>
    <w:tmpl w:val="DC7884C8"/>
    <w:lvl w:ilvl="0" w:tplc="678AB994">
      <w:start w:val="1"/>
      <w:numFmt w:val="decimal"/>
      <w:lvlText w:val="GWR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94FD4"/>
    <w:multiLevelType w:val="multilevel"/>
    <w:tmpl w:val="D370F7F6"/>
    <w:lvl w:ilvl="0">
      <w:start w:val="1"/>
      <w:numFmt w:val="decimal"/>
      <w:lvlText w:val="E.ANK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20436963"/>
    <w:multiLevelType w:val="hybridMultilevel"/>
    <w:tmpl w:val="B8F05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01FFB"/>
    <w:multiLevelType w:val="multilevel"/>
    <w:tmpl w:val="8676C05A"/>
    <w:lvl w:ilvl="0">
      <w:start w:val="1"/>
      <w:numFmt w:val="decimal"/>
      <w:lvlText w:val="E.SON.0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23C32A51"/>
    <w:multiLevelType w:val="multilevel"/>
    <w:tmpl w:val="E69CB0F4"/>
    <w:lvl w:ilvl="0">
      <w:start w:val="1"/>
      <w:numFmt w:val="decimal"/>
      <w:lvlText w:val="E.DOK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26A77E69"/>
    <w:multiLevelType w:val="hybridMultilevel"/>
    <w:tmpl w:val="945897E8"/>
    <w:lvl w:ilvl="0" w:tplc="4F3AFBE2">
      <w:start w:val="1"/>
      <w:numFmt w:val="bullet"/>
      <w:pStyle w:val="wypunktowanie1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  <w:color w:val="auto"/>
      </w:rPr>
    </w:lvl>
    <w:lvl w:ilvl="1" w:tplc="4E1E280E">
      <w:start w:val="1"/>
      <w:numFmt w:val="bullet"/>
      <w:pStyle w:val="wypunktowanie2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19">
    <w:nsid w:val="2860351E"/>
    <w:multiLevelType w:val="hybridMultilevel"/>
    <w:tmpl w:val="78E69DE2"/>
    <w:lvl w:ilvl="0" w:tplc="60CAAC36">
      <w:start w:val="1"/>
      <w:numFmt w:val="decimal"/>
      <w:lvlText w:val="%1."/>
      <w:lvlJc w:val="left"/>
      <w:pPr>
        <w:ind w:left="785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AB76EAB"/>
    <w:multiLevelType w:val="hybridMultilevel"/>
    <w:tmpl w:val="B8369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55414"/>
    <w:multiLevelType w:val="hybridMultilevel"/>
    <w:tmpl w:val="97564002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>
    <w:nsid w:val="32FF11E5"/>
    <w:multiLevelType w:val="hybridMultilevel"/>
    <w:tmpl w:val="5756DF3C"/>
    <w:lvl w:ilvl="0" w:tplc="C3029D34">
      <w:start w:val="1"/>
      <w:numFmt w:val="decimal"/>
      <w:lvlText w:val="SZK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647B8"/>
    <w:multiLevelType w:val="multilevel"/>
    <w:tmpl w:val="5AEC9E04"/>
    <w:lvl w:ilvl="0">
      <w:start w:val="1"/>
      <w:numFmt w:val="decimal"/>
      <w:lvlText w:val="PIP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39BE6870"/>
    <w:multiLevelType w:val="hybridMultilevel"/>
    <w:tmpl w:val="99C6B89E"/>
    <w:lvl w:ilvl="0" w:tplc="57D04B12">
      <w:start w:val="1"/>
      <w:numFmt w:val="decimal"/>
      <w:lvlText w:val="WOG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5618F"/>
    <w:multiLevelType w:val="hybridMultilevel"/>
    <w:tmpl w:val="D556F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B68B2"/>
    <w:multiLevelType w:val="hybridMultilevel"/>
    <w:tmpl w:val="9CDE8FA4"/>
    <w:lvl w:ilvl="0" w:tplc="EC54F2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B802865"/>
    <w:multiLevelType w:val="hybridMultilevel"/>
    <w:tmpl w:val="76C6FA20"/>
    <w:lvl w:ilvl="0" w:tplc="4FD4D3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14D19"/>
    <w:multiLevelType w:val="multilevel"/>
    <w:tmpl w:val="AD8A2E0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527538"/>
    <w:multiLevelType w:val="hybridMultilevel"/>
    <w:tmpl w:val="8BC45440"/>
    <w:lvl w:ilvl="0" w:tplc="40823FAE">
      <w:start w:val="1"/>
      <w:numFmt w:val="decimal"/>
      <w:lvlText w:val="DOC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206B"/>
    <w:multiLevelType w:val="hybridMultilevel"/>
    <w:tmpl w:val="15782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53348"/>
    <w:multiLevelType w:val="hybridMultilevel"/>
    <w:tmpl w:val="0CBE59F8"/>
    <w:lvl w:ilvl="0" w:tplc="0AA605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3E4BD8"/>
    <w:multiLevelType w:val="hybridMultilevel"/>
    <w:tmpl w:val="2246378A"/>
    <w:lvl w:ilvl="0" w:tplc="E42855FC">
      <w:start w:val="1"/>
      <w:numFmt w:val="decimal"/>
      <w:lvlText w:val="INT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222"/>
    <w:multiLevelType w:val="hybridMultilevel"/>
    <w:tmpl w:val="13DC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A3E73"/>
    <w:multiLevelType w:val="hybridMultilevel"/>
    <w:tmpl w:val="98FCA21E"/>
    <w:lvl w:ilvl="0" w:tplc="841A526C">
      <w:start w:val="1"/>
      <w:numFmt w:val="decimal"/>
      <w:pStyle w:val="S-numerowanie2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63E0B"/>
    <w:multiLevelType w:val="multilevel"/>
    <w:tmpl w:val="9CAE3202"/>
    <w:lvl w:ilvl="0">
      <w:start w:val="1"/>
      <w:numFmt w:val="decimal"/>
      <w:lvlText w:val="E.PWD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>
    <w:nsid w:val="6F0A1E09"/>
    <w:multiLevelType w:val="multilevel"/>
    <w:tmpl w:val="FE300070"/>
    <w:lvl w:ilvl="0">
      <w:start w:val="1"/>
      <w:numFmt w:val="decimal"/>
      <w:lvlText w:val="E.REJ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>
    <w:nsid w:val="71616307"/>
    <w:multiLevelType w:val="multilevel"/>
    <w:tmpl w:val="4FCA7A40"/>
    <w:lvl w:ilvl="0">
      <w:start w:val="1"/>
      <w:numFmt w:val="decimal"/>
      <w:lvlText w:val="E.PRD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>
    <w:nsid w:val="78471CA8"/>
    <w:multiLevelType w:val="multilevel"/>
    <w:tmpl w:val="1E10AB28"/>
    <w:styleLink w:val="WWOutlineListStyle5"/>
    <w:lvl w:ilvl="0">
      <w:start w:val="1"/>
      <w:numFmt w:val="decimal"/>
      <w:lvlText w:val="%1."/>
      <w:lvlJc w:val="left"/>
      <w:pPr>
        <w:ind w:left="199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6535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39">
    <w:nsid w:val="786C1268"/>
    <w:multiLevelType w:val="hybridMultilevel"/>
    <w:tmpl w:val="218AF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30"/>
  </w:num>
  <w:num w:numId="4">
    <w:abstractNumId w:val="17"/>
  </w:num>
  <w:num w:numId="5">
    <w:abstractNumId w:val="23"/>
  </w:num>
  <w:num w:numId="6">
    <w:abstractNumId w:val="14"/>
  </w:num>
  <w:num w:numId="7">
    <w:abstractNumId w:val="35"/>
  </w:num>
  <w:num w:numId="8">
    <w:abstractNumId w:val="9"/>
  </w:num>
  <w:num w:numId="9">
    <w:abstractNumId w:val="37"/>
  </w:num>
  <w:num w:numId="10">
    <w:abstractNumId w:val="36"/>
  </w:num>
  <w:num w:numId="11">
    <w:abstractNumId w:val="24"/>
  </w:num>
  <w:num w:numId="12">
    <w:abstractNumId w:val="38"/>
  </w:num>
  <w:num w:numId="13">
    <w:abstractNumId w:val="32"/>
  </w:num>
  <w:num w:numId="14">
    <w:abstractNumId w:val="8"/>
  </w:num>
  <w:num w:numId="15">
    <w:abstractNumId w:val="10"/>
  </w:num>
  <w:num w:numId="16">
    <w:abstractNumId w:val="39"/>
  </w:num>
  <w:num w:numId="17">
    <w:abstractNumId w:val="16"/>
  </w:num>
  <w:num w:numId="18">
    <w:abstractNumId w:val="21"/>
  </w:num>
  <w:num w:numId="19">
    <w:abstractNumId w:val="18"/>
  </w:num>
  <w:num w:numId="20">
    <w:abstractNumId w:val="27"/>
  </w:num>
  <w:num w:numId="21">
    <w:abstractNumId w:val="18"/>
  </w:num>
  <w:num w:numId="22">
    <w:abstractNumId w:val="22"/>
  </w:num>
  <w:num w:numId="23">
    <w:abstractNumId w:val="0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29"/>
  </w:num>
  <w:num w:numId="28">
    <w:abstractNumId w:val="26"/>
  </w:num>
  <w:num w:numId="29">
    <w:abstractNumId w:val="31"/>
  </w:num>
  <w:num w:numId="30">
    <w:abstractNumId w:val="19"/>
  </w:num>
  <w:num w:numId="31">
    <w:abstractNumId w:val="33"/>
  </w:num>
  <w:num w:numId="32">
    <w:abstractNumId w:val="18"/>
  </w:num>
  <w:num w:numId="33">
    <w:abstractNumId w:val="34"/>
  </w:num>
  <w:num w:numId="34">
    <w:abstractNumId w:val="34"/>
    <w:lvlOverride w:ilvl="0">
      <w:startOverride w:val="1"/>
    </w:lvlOverride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8"/>
  </w:num>
  <w:num w:numId="39">
    <w:abstractNumId w:val="15"/>
  </w:num>
  <w:num w:numId="40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70554"/>
    <w:rsid w:val="0000110C"/>
    <w:rsid w:val="000025E9"/>
    <w:rsid w:val="00003011"/>
    <w:rsid w:val="000107B0"/>
    <w:rsid w:val="000139A1"/>
    <w:rsid w:val="0001580B"/>
    <w:rsid w:val="00015C7D"/>
    <w:rsid w:val="000170C1"/>
    <w:rsid w:val="0003401C"/>
    <w:rsid w:val="00040891"/>
    <w:rsid w:val="0004286A"/>
    <w:rsid w:val="00043181"/>
    <w:rsid w:val="00045D27"/>
    <w:rsid w:val="000473EA"/>
    <w:rsid w:val="00053057"/>
    <w:rsid w:val="000534E5"/>
    <w:rsid w:val="000539D8"/>
    <w:rsid w:val="00060D89"/>
    <w:rsid w:val="00063397"/>
    <w:rsid w:val="000659C5"/>
    <w:rsid w:val="0006650A"/>
    <w:rsid w:val="00067023"/>
    <w:rsid w:val="00070554"/>
    <w:rsid w:val="000710F7"/>
    <w:rsid w:val="00071C11"/>
    <w:rsid w:val="00072FEB"/>
    <w:rsid w:val="00092DEE"/>
    <w:rsid w:val="00097366"/>
    <w:rsid w:val="000A4C06"/>
    <w:rsid w:val="000A79F6"/>
    <w:rsid w:val="000B2EA5"/>
    <w:rsid w:val="000B4787"/>
    <w:rsid w:val="000B6816"/>
    <w:rsid w:val="000C2196"/>
    <w:rsid w:val="000C4856"/>
    <w:rsid w:val="000E06D1"/>
    <w:rsid w:val="000E5DA8"/>
    <w:rsid w:val="000F653D"/>
    <w:rsid w:val="000F76C6"/>
    <w:rsid w:val="0010339F"/>
    <w:rsid w:val="00105E8C"/>
    <w:rsid w:val="001063B0"/>
    <w:rsid w:val="00117DC5"/>
    <w:rsid w:val="00120D4B"/>
    <w:rsid w:val="001225D9"/>
    <w:rsid w:val="0012427C"/>
    <w:rsid w:val="00127D72"/>
    <w:rsid w:val="00141862"/>
    <w:rsid w:val="00141C1A"/>
    <w:rsid w:val="00141DD0"/>
    <w:rsid w:val="00143136"/>
    <w:rsid w:val="001460A7"/>
    <w:rsid w:val="00155513"/>
    <w:rsid w:val="00155CE6"/>
    <w:rsid w:val="00156D7C"/>
    <w:rsid w:val="001571D3"/>
    <w:rsid w:val="001736C2"/>
    <w:rsid w:val="0017467E"/>
    <w:rsid w:val="0019340F"/>
    <w:rsid w:val="00196AC2"/>
    <w:rsid w:val="001B07CB"/>
    <w:rsid w:val="001B1C60"/>
    <w:rsid w:val="001B4899"/>
    <w:rsid w:val="001C01C7"/>
    <w:rsid w:val="001C19BF"/>
    <w:rsid w:val="001C4709"/>
    <w:rsid w:val="001D268F"/>
    <w:rsid w:val="001D4200"/>
    <w:rsid w:val="001D4A15"/>
    <w:rsid w:val="001D7591"/>
    <w:rsid w:val="001E031E"/>
    <w:rsid w:val="001E6866"/>
    <w:rsid w:val="001E6E05"/>
    <w:rsid w:val="001F32CD"/>
    <w:rsid w:val="001F683F"/>
    <w:rsid w:val="001F759E"/>
    <w:rsid w:val="00203DEC"/>
    <w:rsid w:val="00206902"/>
    <w:rsid w:val="00206982"/>
    <w:rsid w:val="0021164F"/>
    <w:rsid w:val="0021305D"/>
    <w:rsid w:val="002210F9"/>
    <w:rsid w:val="002242C2"/>
    <w:rsid w:val="00224503"/>
    <w:rsid w:val="00240A9B"/>
    <w:rsid w:val="002450A3"/>
    <w:rsid w:val="00245D6F"/>
    <w:rsid w:val="00253826"/>
    <w:rsid w:val="00257DC0"/>
    <w:rsid w:val="00260B70"/>
    <w:rsid w:val="00271B1D"/>
    <w:rsid w:val="00274396"/>
    <w:rsid w:val="00286778"/>
    <w:rsid w:val="00294908"/>
    <w:rsid w:val="00296F5E"/>
    <w:rsid w:val="002A0F17"/>
    <w:rsid w:val="002A1DEC"/>
    <w:rsid w:val="002A30C9"/>
    <w:rsid w:val="002A4382"/>
    <w:rsid w:val="002A7EF8"/>
    <w:rsid w:val="002A7F30"/>
    <w:rsid w:val="002B63BC"/>
    <w:rsid w:val="002C211E"/>
    <w:rsid w:val="002C37DC"/>
    <w:rsid w:val="002C436F"/>
    <w:rsid w:val="002C7AE4"/>
    <w:rsid w:val="002F299B"/>
    <w:rsid w:val="002F7F40"/>
    <w:rsid w:val="00301CE6"/>
    <w:rsid w:val="00303888"/>
    <w:rsid w:val="003074AC"/>
    <w:rsid w:val="003128B8"/>
    <w:rsid w:val="00313D00"/>
    <w:rsid w:val="00320959"/>
    <w:rsid w:val="003307DA"/>
    <w:rsid w:val="00331181"/>
    <w:rsid w:val="0033213B"/>
    <w:rsid w:val="003405D2"/>
    <w:rsid w:val="00341756"/>
    <w:rsid w:val="00343D7E"/>
    <w:rsid w:val="0034478E"/>
    <w:rsid w:val="0035157F"/>
    <w:rsid w:val="003576DA"/>
    <w:rsid w:val="00362FEC"/>
    <w:rsid w:val="00364EA0"/>
    <w:rsid w:val="0036775B"/>
    <w:rsid w:val="00367C89"/>
    <w:rsid w:val="003739DA"/>
    <w:rsid w:val="0037524B"/>
    <w:rsid w:val="003768DF"/>
    <w:rsid w:val="00377B51"/>
    <w:rsid w:val="00381497"/>
    <w:rsid w:val="00382043"/>
    <w:rsid w:val="00384182"/>
    <w:rsid w:val="00393441"/>
    <w:rsid w:val="00395C55"/>
    <w:rsid w:val="00396D57"/>
    <w:rsid w:val="003B07FD"/>
    <w:rsid w:val="003C448D"/>
    <w:rsid w:val="003C4F0C"/>
    <w:rsid w:val="003C7E9F"/>
    <w:rsid w:val="003F0D17"/>
    <w:rsid w:val="003F4B7C"/>
    <w:rsid w:val="003F54DC"/>
    <w:rsid w:val="0040293D"/>
    <w:rsid w:val="00411E3F"/>
    <w:rsid w:val="00424BA2"/>
    <w:rsid w:val="00431C85"/>
    <w:rsid w:val="00433C22"/>
    <w:rsid w:val="004358B3"/>
    <w:rsid w:val="00436F1B"/>
    <w:rsid w:val="00441E09"/>
    <w:rsid w:val="00443728"/>
    <w:rsid w:val="0044683F"/>
    <w:rsid w:val="00454940"/>
    <w:rsid w:val="0045680D"/>
    <w:rsid w:val="00462535"/>
    <w:rsid w:val="00463AD0"/>
    <w:rsid w:val="004864E2"/>
    <w:rsid w:val="00494CAC"/>
    <w:rsid w:val="00495786"/>
    <w:rsid w:val="004A05B2"/>
    <w:rsid w:val="004B09A0"/>
    <w:rsid w:val="004B562D"/>
    <w:rsid w:val="004C3AC8"/>
    <w:rsid w:val="004C4111"/>
    <w:rsid w:val="004C590C"/>
    <w:rsid w:val="004D05AC"/>
    <w:rsid w:val="004D0DAE"/>
    <w:rsid w:val="004D18A1"/>
    <w:rsid w:val="004D479E"/>
    <w:rsid w:val="004D6FC4"/>
    <w:rsid w:val="004E7A39"/>
    <w:rsid w:val="004F3818"/>
    <w:rsid w:val="004F591E"/>
    <w:rsid w:val="005003FB"/>
    <w:rsid w:val="00504983"/>
    <w:rsid w:val="0050567F"/>
    <w:rsid w:val="00505C77"/>
    <w:rsid w:val="00511E02"/>
    <w:rsid w:val="005122B8"/>
    <w:rsid w:val="00517908"/>
    <w:rsid w:val="00526231"/>
    <w:rsid w:val="00526FEC"/>
    <w:rsid w:val="00527CEC"/>
    <w:rsid w:val="00541E50"/>
    <w:rsid w:val="00543163"/>
    <w:rsid w:val="00550310"/>
    <w:rsid w:val="00553A57"/>
    <w:rsid w:val="00555E48"/>
    <w:rsid w:val="005572E3"/>
    <w:rsid w:val="00564548"/>
    <w:rsid w:val="0056610F"/>
    <w:rsid w:val="00566E6F"/>
    <w:rsid w:val="005732FC"/>
    <w:rsid w:val="005818C4"/>
    <w:rsid w:val="005942ED"/>
    <w:rsid w:val="00597B91"/>
    <w:rsid w:val="005A17A3"/>
    <w:rsid w:val="005B3264"/>
    <w:rsid w:val="005B4075"/>
    <w:rsid w:val="005B7C63"/>
    <w:rsid w:val="005D0312"/>
    <w:rsid w:val="005D7D77"/>
    <w:rsid w:val="005E369C"/>
    <w:rsid w:val="005F1E35"/>
    <w:rsid w:val="005F38BE"/>
    <w:rsid w:val="005F6151"/>
    <w:rsid w:val="00603BCF"/>
    <w:rsid w:val="006056D9"/>
    <w:rsid w:val="0061267E"/>
    <w:rsid w:val="00613C71"/>
    <w:rsid w:val="0062121D"/>
    <w:rsid w:val="00621BEB"/>
    <w:rsid w:val="00643D4A"/>
    <w:rsid w:val="00644001"/>
    <w:rsid w:val="006460E6"/>
    <w:rsid w:val="0065063D"/>
    <w:rsid w:val="00650FF0"/>
    <w:rsid w:val="00652BD3"/>
    <w:rsid w:val="00652C6F"/>
    <w:rsid w:val="0065307E"/>
    <w:rsid w:val="00657BBD"/>
    <w:rsid w:val="006723FF"/>
    <w:rsid w:val="00672556"/>
    <w:rsid w:val="0067468E"/>
    <w:rsid w:val="00677CEB"/>
    <w:rsid w:val="00692F38"/>
    <w:rsid w:val="00694035"/>
    <w:rsid w:val="006946A5"/>
    <w:rsid w:val="00694A43"/>
    <w:rsid w:val="00695D96"/>
    <w:rsid w:val="006A0764"/>
    <w:rsid w:val="006A11E0"/>
    <w:rsid w:val="006A744E"/>
    <w:rsid w:val="006A7CB7"/>
    <w:rsid w:val="006B2F97"/>
    <w:rsid w:val="006B66AF"/>
    <w:rsid w:val="006C0827"/>
    <w:rsid w:val="006C3049"/>
    <w:rsid w:val="006E2DE7"/>
    <w:rsid w:val="006E4FB1"/>
    <w:rsid w:val="006E6CF6"/>
    <w:rsid w:val="006E7D4E"/>
    <w:rsid w:val="006F484C"/>
    <w:rsid w:val="006F570A"/>
    <w:rsid w:val="007017F7"/>
    <w:rsid w:val="00710321"/>
    <w:rsid w:val="007166D7"/>
    <w:rsid w:val="00720ABF"/>
    <w:rsid w:val="0072140B"/>
    <w:rsid w:val="00724FA0"/>
    <w:rsid w:val="00727201"/>
    <w:rsid w:val="00732026"/>
    <w:rsid w:val="00732EBA"/>
    <w:rsid w:val="007335A7"/>
    <w:rsid w:val="00734495"/>
    <w:rsid w:val="007352AE"/>
    <w:rsid w:val="00742D18"/>
    <w:rsid w:val="007461E5"/>
    <w:rsid w:val="00747C95"/>
    <w:rsid w:val="0075078C"/>
    <w:rsid w:val="007549FD"/>
    <w:rsid w:val="007550B5"/>
    <w:rsid w:val="00755514"/>
    <w:rsid w:val="00756242"/>
    <w:rsid w:val="007730BD"/>
    <w:rsid w:val="00773E2E"/>
    <w:rsid w:val="007772C6"/>
    <w:rsid w:val="007809B6"/>
    <w:rsid w:val="00781271"/>
    <w:rsid w:val="007827F6"/>
    <w:rsid w:val="007877B8"/>
    <w:rsid w:val="00791EDF"/>
    <w:rsid w:val="00794414"/>
    <w:rsid w:val="00795682"/>
    <w:rsid w:val="007A0B25"/>
    <w:rsid w:val="007A13D2"/>
    <w:rsid w:val="007A18DB"/>
    <w:rsid w:val="007A6345"/>
    <w:rsid w:val="007A790D"/>
    <w:rsid w:val="007B2771"/>
    <w:rsid w:val="007B7B44"/>
    <w:rsid w:val="007C4EEC"/>
    <w:rsid w:val="007F32D5"/>
    <w:rsid w:val="007F7B9B"/>
    <w:rsid w:val="00804460"/>
    <w:rsid w:val="00810A45"/>
    <w:rsid w:val="00814BDB"/>
    <w:rsid w:val="00815F46"/>
    <w:rsid w:val="008218E4"/>
    <w:rsid w:val="00824494"/>
    <w:rsid w:val="00826FC8"/>
    <w:rsid w:val="00833EB8"/>
    <w:rsid w:val="00836BB7"/>
    <w:rsid w:val="00836DB3"/>
    <w:rsid w:val="00837407"/>
    <w:rsid w:val="0083775E"/>
    <w:rsid w:val="00842C17"/>
    <w:rsid w:val="00844EA1"/>
    <w:rsid w:val="00845EA0"/>
    <w:rsid w:val="0085111A"/>
    <w:rsid w:val="008703D2"/>
    <w:rsid w:val="00882CCD"/>
    <w:rsid w:val="00885B25"/>
    <w:rsid w:val="00887652"/>
    <w:rsid w:val="00890DA6"/>
    <w:rsid w:val="008939CA"/>
    <w:rsid w:val="008942BA"/>
    <w:rsid w:val="008A62BE"/>
    <w:rsid w:val="008A687F"/>
    <w:rsid w:val="008A7FA8"/>
    <w:rsid w:val="008B308A"/>
    <w:rsid w:val="008B51E3"/>
    <w:rsid w:val="008B57F0"/>
    <w:rsid w:val="008B5B7A"/>
    <w:rsid w:val="008B6877"/>
    <w:rsid w:val="008C1476"/>
    <w:rsid w:val="008C2178"/>
    <w:rsid w:val="008C2B80"/>
    <w:rsid w:val="008C2C0A"/>
    <w:rsid w:val="008D09A2"/>
    <w:rsid w:val="008E0CA5"/>
    <w:rsid w:val="008E1983"/>
    <w:rsid w:val="008E3C31"/>
    <w:rsid w:val="008E4D73"/>
    <w:rsid w:val="008F29BD"/>
    <w:rsid w:val="008F6B15"/>
    <w:rsid w:val="008F6EF2"/>
    <w:rsid w:val="00902774"/>
    <w:rsid w:val="009038D5"/>
    <w:rsid w:val="009169ED"/>
    <w:rsid w:val="00916AE9"/>
    <w:rsid w:val="00927731"/>
    <w:rsid w:val="0093110C"/>
    <w:rsid w:val="00940533"/>
    <w:rsid w:val="00947230"/>
    <w:rsid w:val="00971675"/>
    <w:rsid w:val="009723B1"/>
    <w:rsid w:val="00972A0D"/>
    <w:rsid w:val="009815B6"/>
    <w:rsid w:val="009828FA"/>
    <w:rsid w:val="0098796E"/>
    <w:rsid w:val="009A0A37"/>
    <w:rsid w:val="009A3D0A"/>
    <w:rsid w:val="009A512F"/>
    <w:rsid w:val="009A620C"/>
    <w:rsid w:val="009A6548"/>
    <w:rsid w:val="009A6A64"/>
    <w:rsid w:val="009B2663"/>
    <w:rsid w:val="009B2DF4"/>
    <w:rsid w:val="009B353A"/>
    <w:rsid w:val="009B6967"/>
    <w:rsid w:val="009C2831"/>
    <w:rsid w:val="009C4087"/>
    <w:rsid w:val="009D1C51"/>
    <w:rsid w:val="009D2413"/>
    <w:rsid w:val="009D30CC"/>
    <w:rsid w:val="009D445F"/>
    <w:rsid w:val="009E2AC6"/>
    <w:rsid w:val="009F0398"/>
    <w:rsid w:val="00A04B1D"/>
    <w:rsid w:val="00A0662D"/>
    <w:rsid w:val="00A06F69"/>
    <w:rsid w:val="00A11216"/>
    <w:rsid w:val="00A113F6"/>
    <w:rsid w:val="00A12076"/>
    <w:rsid w:val="00A2493F"/>
    <w:rsid w:val="00A2795A"/>
    <w:rsid w:val="00A30854"/>
    <w:rsid w:val="00A30FB0"/>
    <w:rsid w:val="00A40BA4"/>
    <w:rsid w:val="00A47A55"/>
    <w:rsid w:val="00A56A29"/>
    <w:rsid w:val="00A571EE"/>
    <w:rsid w:val="00A61EE1"/>
    <w:rsid w:val="00A62014"/>
    <w:rsid w:val="00A6400C"/>
    <w:rsid w:val="00A644F5"/>
    <w:rsid w:val="00A64A37"/>
    <w:rsid w:val="00A65589"/>
    <w:rsid w:val="00A67A88"/>
    <w:rsid w:val="00A722EB"/>
    <w:rsid w:val="00A747FD"/>
    <w:rsid w:val="00A7618A"/>
    <w:rsid w:val="00A76325"/>
    <w:rsid w:val="00A765EF"/>
    <w:rsid w:val="00A8056C"/>
    <w:rsid w:val="00A8220F"/>
    <w:rsid w:val="00A84EC8"/>
    <w:rsid w:val="00A8744F"/>
    <w:rsid w:val="00A90111"/>
    <w:rsid w:val="00A901C7"/>
    <w:rsid w:val="00A94318"/>
    <w:rsid w:val="00A952A3"/>
    <w:rsid w:val="00AA1A74"/>
    <w:rsid w:val="00AA311A"/>
    <w:rsid w:val="00AA436E"/>
    <w:rsid w:val="00AB2BEF"/>
    <w:rsid w:val="00AB4AA4"/>
    <w:rsid w:val="00AB535F"/>
    <w:rsid w:val="00AC08EF"/>
    <w:rsid w:val="00AD6519"/>
    <w:rsid w:val="00AD694D"/>
    <w:rsid w:val="00AD7CAE"/>
    <w:rsid w:val="00AE3283"/>
    <w:rsid w:val="00AE40B3"/>
    <w:rsid w:val="00AF0C1E"/>
    <w:rsid w:val="00B0460B"/>
    <w:rsid w:val="00B103A6"/>
    <w:rsid w:val="00B1113B"/>
    <w:rsid w:val="00B17414"/>
    <w:rsid w:val="00B1754C"/>
    <w:rsid w:val="00B245CF"/>
    <w:rsid w:val="00B2604D"/>
    <w:rsid w:val="00B267CC"/>
    <w:rsid w:val="00B33C9D"/>
    <w:rsid w:val="00B3728C"/>
    <w:rsid w:val="00B375AF"/>
    <w:rsid w:val="00B42A10"/>
    <w:rsid w:val="00B43666"/>
    <w:rsid w:val="00B511EA"/>
    <w:rsid w:val="00B661B4"/>
    <w:rsid w:val="00B82AB2"/>
    <w:rsid w:val="00B929D0"/>
    <w:rsid w:val="00B94F5C"/>
    <w:rsid w:val="00B95602"/>
    <w:rsid w:val="00BA0F87"/>
    <w:rsid w:val="00BA6C63"/>
    <w:rsid w:val="00BB11D0"/>
    <w:rsid w:val="00BB7433"/>
    <w:rsid w:val="00BC3F2C"/>
    <w:rsid w:val="00BD2D62"/>
    <w:rsid w:val="00BD6FA1"/>
    <w:rsid w:val="00BD7C5D"/>
    <w:rsid w:val="00BF23DA"/>
    <w:rsid w:val="00BF2852"/>
    <w:rsid w:val="00BF719A"/>
    <w:rsid w:val="00C044FF"/>
    <w:rsid w:val="00C0768F"/>
    <w:rsid w:val="00C15344"/>
    <w:rsid w:val="00C248F3"/>
    <w:rsid w:val="00C302E0"/>
    <w:rsid w:val="00C33E14"/>
    <w:rsid w:val="00C3638B"/>
    <w:rsid w:val="00C37DD2"/>
    <w:rsid w:val="00C46487"/>
    <w:rsid w:val="00C47FF2"/>
    <w:rsid w:val="00C55FD3"/>
    <w:rsid w:val="00C57B98"/>
    <w:rsid w:val="00C6312F"/>
    <w:rsid w:val="00C65B35"/>
    <w:rsid w:val="00C70CB6"/>
    <w:rsid w:val="00C766F2"/>
    <w:rsid w:val="00C829AC"/>
    <w:rsid w:val="00CA7C99"/>
    <w:rsid w:val="00CB4D2E"/>
    <w:rsid w:val="00CB54F5"/>
    <w:rsid w:val="00CC683C"/>
    <w:rsid w:val="00CD39C2"/>
    <w:rsid w:val="00CD47F8"/>
    <w:rsid w:val="00CE0200"/>
    <w:rsid w:val="00CE3A98"/>
    <w:rsid w:val="00CE57E0"/>
    <w:rsid w:val="00CE672B"/>
    <w:rsid w:val="00CF6C70"/>
    <w:rsid w:val="00D06439"/>
    <w:rsid w:val="00D07019"/>
    <w:rsid w:val="00D0712A"/>
    <w:rsid w:val="00D1116C"/>
    <w:rsid w:val="00D15F5F"/>
    <w:rsid w:val="00D17496"/>
    <w:rsid w:val="00D22A98"/>
    <w:rsid w:val="00D23428"/>
    <w:rsid w:val="00D23642"/>
    <w:rsid w:val="00D24214"/>
    <w:rsid w:val="00D32B0C"/>
    <w:rsid w:val="00D3401B"/>
    <w:rsid w:val="00D401B0"/>
    <w:rsid w:val="00D41825"/>
    <w:rsid w:val="00D506F7"/>
    <w:rsid w:val="00D507AB"/>
    <w:rsid w:val="00D62719"/>
    <w:rsid w:val="00D71E0E"/>
    <w:rsid w:val="00D730A9"/>
    <w:rsid w:val="00D7408D"/>
    <w:rsid w:val="00D8257C"/>
    <w:rsid w:val="00D841A8"/>
    <w:rsid w:val="00D8500C"/>
    <w:rsid w:val="00DA04BF"/>
    <w:rsid w:val="00DA0D56"/>
    <w:rsid w:val="00DA4792"/>
    <w:rsid w:val="00DB5A7F"/>
    <w:rsid w:val="00DB71A0"/>
    <w:rsid w:val="00DC0572"/>
    <w:rsid w:val="00DC3551"/>
    <w:rsid w:val="00E11884"/>
    <w:rsid w:val="00E139E4"/>
    <w:rsid w:val="00E13A13"/>
    <w:rsid w:val="00E37F88"/>
    <w:rsid w:val="00E400C1"/>
    <w:rsid w:val="00E5207B"/>
    <w:rsid w:val="00E533F4"/>
    <w:rsid w:val="00E556EB"/>
    <w:rsid w:val="00E62F1B"/>
    <w:rsid w:val="00E67342"/>
    <w:rsid w:val="00E74C5E"/>
    <w:rsid w:val="00E80116"/>
    <w:rsid w:val="00E808B0"/>
    <w:rsid w:val="00E83149"/>
    <w:rsid w:val="00E83BBE"/>
    <w:rsid w:val="00E85CFF"/>
    <w:rsid w:val="00E87C1D"/>
    <w:rsid w:val="00E901B0"/>
    <w:rsid w:val="00E94249"/>
    <w:rsid w:val="00EA1A3C"/>
    <w:rsid w:val="00EB13EA"/>
    <w:rsid w:val="00EB6EDB"/>
    <w:rsid w:val="00EC0372"/>
    <w:rsid w:val="00EC5FC7"/>
    <w:rsid w:val="00ED41EA"/>
    <w:rsid w:val="00ED5C0B"/>
    <w:rsid w:val="00ED7865"/>
    <w:rsid w:val="00ED7F79"/>
    <w:rsid w:val="00EF0D3F"/>
    <w:rsid w:val="00F0599C"/>
    <w:rsid w:val="00F07C03"/>
    <w:rsid w:val="00F10CFD"/>
    <w:rsid w:val="00F11FA8"/>
    <w:rsid w:val="00F15BCB"/>
    <w:rsid w:val="00F16056"/>
    <w:rsid w:val="00F21E41"/>
    <w:rsid w:val="00F26864"/>
    <w:rsid w:val="00F31E3D"/>
    <w:rsid w:val="00F342D3"/>
    <w:rsid w:val="00F34398"/>
    <w:rsid w:val="00F351A6"/>
    <w:rsid w:val="00F354B3"/>
    <w:rsid w:val="00F40D38"/>
    <w:rsid w:val="00F43340"/>
    <w:rsid w:val="00F45C8F"/>
    <w:rsid w:val="00F46ED3"/>
    <w:rsid w:val="00F545F9"/>
    <w:rsid w:val="00F5680B"/>
    <w:rsid w:val="00F603ED"/>
    <w:rsid w:val="00F64FAA"/>
    <w:rsid w:val="00F66CA7"/>
    <w:rsid w:val="00F70197"/>
    <w:rsid w:val="00F73A88"/>
    <w:rsid w:val="00F73E4E"/>
    <w:rsid w:val="00F74B6A"/>
    <w:rsid w:val="00F74FCD"/>
    <w:rsid w:val="00F807C1"/>
    <w:rsid w:val="00F85936"/>
    <w:rsid w:val="00F86E92"/>
    <w:rsid w:val="00F87FAA"/>
    <w:rsid w:val="00F9298C"/>
    <w:rsid w:val="00F95928"/>
    <w:rsid w:val="00F96927"/>
    <w:rsid w:val="00F97DF8"/>
    <w:rsid w:val="00FA4E67"/>
    <w:rsid w:val="00FA5B12"/>
    <w:rsid w:val="00FB3242"/>
    <w:rsid w:val="00FB684D"/>
    <w:rsid w:val="00FB7658"/>
    <w:rsid w:val="00FC28EF"/>
    <w:rsid w:val="00FC55D5"/>
    <w:rsid w:val="00FC5B2D"/>
    <w:rsid w:val="00FC6482"/>
    <w:rsid w:val="00FD1DFF"/>
    <w:rsid w:val="00FD2004"/>
    <w:rsid w:val="00FD2560"/>
    <w:rsid w:val="00FD3804"/>
    <w:rsid w:val="00FF32B4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A7"/>
    <w:pP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aliases w:val="KJU Nagłówek 1,N1,N 2"/>
    <w:basedOn w:val="Normalny"/>
    <w:next w:val="Normalny"/>
    <w:link w:val="Nagwek1Znak"/>
    <w:qFormat/>
    <w:rsid w:val="00A56A29"/>
    <w:pPr>
      <w:keepNext/>
      <w:keepLines/>
      <w:numPr>
        <w:numId w:val="2"/>
      </w:numPr>
      <w:spacing w:before="240" w:after="24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N2"/>
    <w:basedOn w:val="Nagwek1"/>
    <w:next w:val="Normalny"/>
    <w:link w:val="Nagwek2Znak"/>
    <w:unhideWhenUsed/>
    <w:qFormat/>
    <w:rsid w:val="008E0CA5"/>
    <w:pPr>
      <w:numPr>
        <w:ilvl w:val="1"/>
      </w:numPr>
      <w:ind w:left="788" w:hanging="431"/>
      <w:outlineLvl w:val="1"/>
    </w:pPr>
  </w:style>
  <w:style w:type="paragraph" w:styleId="Nagwek3">
    <w:name w:val="heading 3"/>
    <w:aliases w:val="N3"/>
    <w:basedOn w:val="Nagwek2"/>
    <w:next w:val="Normalny"/>
    <w:link w:val="Nagwek3Znak"/>
    <w:unhideWhenUsed/>
    <w:qFormat/>
    <w:rsid w:val="00127D72"/>
    <w:pPr>
      <w:numPr>
        <w:ilvl w:val="2"/>
      </w:numPr>
      <w:ind w:left="993" w:hanging="709"/>
      <w:outlineLvl w:val="2"/>
    </w:pPr>
  </w:style>
  <w:style w:type="paragraph" w:styleId="Nagwek4">
    <w:name w:val="heading 4"/>
    <w:aliases w:val="N4,Nagłówek4"/>
    <w:basedOn w:val="Normalny"/>
    <w:next w:val="Normalny"/>
    <w:link w:val="Nagwek4Znak"/>
    <w:unhideWhenUsed/>
    <w:qFormat/>
    <w:rsid w:val="00890D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N5"/>
    <w:basedOn w:val="Normalny"/>
    <w:next w:val="Tekstpodstawowy"/>
    <w:link w:val="Nagwek5Znak"/>
    <w:qFormat/>
    <w:rsid w:val="00A12076"/>
    <w:pPr>
      <w:keepNext/>
      <w:suppressAutoHyphens/>
      <w:autoSpaceDE/>
      <w:adjustRightInd/>
      <w:spacing w:before="240" w:after="60"/>
      <w:ind w:left="1008" w:hanging="1008"/>
      <w:jc w:val="left"/>
      <w:outlineLvl w:val="4"/>
    </w:pPr>
    <w:rPr>
      <w:rFonts w:ascii="Arial" w:hAnsi="Arial" w:cs="Times New Roman"/>
      <w:sz w:val="22"/>
    </w:rPr>
  </w:style>
  <w:style w:type="paragraph" w:styleId="Nagwek6">
    <w:name w:val="heading 6"/>
    <w:basedOn w:val="Normalny"/>
    <w:next w:val="Tekstpodstawowy"/>
    <w:link w:val="Nagwek6Znak"/>
    <w:qFormat/>
    <w:rsid w:val="00A12076"/>
    <w:pPr>
      <w:keepNext/>
      <w:suppressAutoHyphens/>
      <w:autoSpaceDE/>
      <w:adjustRightInd/>
      <w:spacing w:before="240" w:after="60"/>
      <w:ind w:left="1152" w:hanging="1152"/>
      <w:jc w:val="left"/>
      <w:outlineLvl w:val="5"/>
    </w:pPr>
    <w:rPr>
      <w:rFonts w:ascii="Arial" w:hAnsi="Arial" w:cs="Times New Roman"/>
      <w:sz w:val="22"/>
    </w:rPr>
  </w:style>
  <w:style w:type="paragraph" w:styleId="Nagwek7">
    <w:name w:val="heading 7"/>
    <w:basedOn w:val="Normalny"/>
    <w:next w:val="Tekstpodstawowy"/>
    <w:link w:val="Nagwek7Znak"/>
    <w:qFormat/>
    <w:rsid w:val="00A12076"/>
    <w:pPr>
      <w:keepNext/>
      <w:suppressAutoHyphens/>
      <w:autoSpaceDE/>
      <w:adjustRightInd/>
      <w:spacing w:before="240" w:after="60"/>
      <w:ind w:left="1296" w:hanging="1296"/>
      <w:jc w:val="left"/>
      <w:outlineLvl w:val="6"/>
    </w:pPr>
    <w:rPr>
      <w:rFonts w:ascii="Arial" w:hAnsi="Arial" w:cs="Times New Roman"/>
      <w:sz w:val="22"/>
    </w:rPr>
  </w:style>
  <w:style w:type="paragraph" w:styleId="Nagwek8">
    <w:name w:val="heading 8"/>
    <w:basedOn w:val="Normalny"/>
    <w:next w:val="Tekstpodstawowy"/>
    <w:link w:val="Nagwek8Znak"/>
    <w:qFormat/>
    <w:rsid w:val="00A12076"/>
    <w:pPr>
      <w:suppressAutoHyphens/>
      <w:autoSpaceDE/>
      <w:adjustRightInd/>
      <w:spacing w:before="240" w:after="60"/>
      <w:ind w:left="1440" w:hanging="1440"/>
      <w:jc w:val="left"/>
      <w:outlineLvl w:val="7"/>
    </w:pPr>
    <w:rPr>
      <w:rFonts w:ascii="Arial" w:hAnsi="Arial" w:cs="Times New Roman"/>
      <w:sz w:val="22"/>
    </w:rPr>
  </w:style>
  <w:style w:type="paragraph" w:styleId="Nagwek9">
    <w:name w:val="heading 9"/>
    <w:basedOn w:val="Normalny"/>
    <w:next w:val="Tekstpodstawowy"/>
    <w:link w:val="Nagwek9Znak"/>
    <w:qFormat/>
    <w:rsid w:val="00A12076"/>
    <w:pPr>
      <w:keepNext/>
      <w:suppressAutoHyphens/>
      <w:autoSpaceDE/>
      <w:adjustRightInd/>
      <w:spacing w:before="240" w:after="60"/>
      <w:ind w:left="1584" w:hanging="1584"/>
      <w:jc w:val="left"/>
      <w:outlineLvl w:val="8"/>
    </w:pPr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055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0A7"/>
    <w:rPr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1460A7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1Znak">
    <w:name w:val="Nagłówek 1 Znak"/>
    <w:aliases w:val="KJU Nagłówek 1 Znak,N1 Znak,N 2 Znak"/>
    <w:basedOn w:val="Domylnaczcionkaakapitu"/>
    <w:link w:val="Nagwek1"/>
    <w:rsid w:val="00A56A29"/>
    <w:rPr>
      <w:rFonts w:ascii="Tahoma" w:eastAsiaTheme="majorEastAsia" w:hAnsi="Tahoma" w:cstheme="majorBidi"/>
      <w:b/>
      <w:sz w:val="20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554"/>
  </w:style>
  <w:style w:type="paragraph" w:styleId="Stopka">
    <w:name w:val="footer"/>
    <w:basedOn w:val="Normalny"/>
    <w:link w:val="StopkaZnak"/>
    <w:uiPriority w:val="99"/>
    <w:unhideWhenUsed/>
    <w:rsid w:val="00070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54"/>
  </w:style>
  <w:style w:type="character" w:styleId="Numerstrony">
    <w:name w:val="page number"/>
    <w:rsid w:val="00070554"/>
  </w:style>
  <w:style w:type="paragraph" w:customStyle="1" w:styleId="wypunktowanie1">
    <w:name w:val="wypunktowanie 1"/>
    <w:basedOn w:val="Normalny"/>
    <w:link w:val="wypunktowanie1Znak"/>
    <w:rsid w:val="008D09A2"/>
    <w:pPr>
      <w:numPr>
        <w:numId w:val="1"/>
      </w:numPr>
      <w:tabs>
        <w:tab w:val="left" w:pos="181"/>
      </w:tabs>
    </w:pPr>
    <w:rPr>
      <w:rFonts w:cs="Times New Roman"/>
    </w:rPr>
  </w:style>
  <w:style w:type="character" w:customStyle="1" w:styleId="wypunktowanie1Znak">
    <w:name w:val="wypunktowanie 1 Znak"/>
    <w:link w:val="wypunktowanie1"/>
    <w:locked/>
    <w:rsid w:val="008D09A2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punktowanie2">
    <w:name w:val="wypunktowanie 2"/>
    <w:basedOn w:val="wypunktowanie1"/>
    <w:rsid w:val="00E83149"/>
    <w:pPr>
      <w:numPr>
        <w:ilvl w:val="1"/>
      </w:numPr>
      <w:tabs>
        <w:tab w:val="clear" w:pos="1981"/>
        <w:tab w:val="num" w:pos="1418"/>
      </w:tabs>
      <w:ind w:left="1418" w:hanging="284"/>
    </w:pPr>
    <w:rPr>
      <w:rFonts w:eastAsia="Calibri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1460A7"/>
    <w:pPr>
      <w:ind w:left="720"/>
      <w:contextualSpacing/>
    </w:pPr>
  </w:style>
  <w:style w:type="character" w:customStyle="1" w:styleId="Nagwek3Znak">
    <w:name w:val="Nagłówek 3 Znak"/>
    <w:aliases w:val="N3 Znak"/>
    <w:basedOn w:val="Domylnaczcionkaakapitu"/>
    <w:link w:val="Nagwek3"/>
    <w:rsid w:val="00127D72"/>
    <w:rPr>
      <w:rFonts w:ascii="Tahoma" w:eastAsiaTheme="majorEastAsia" w:hAnsi="Tahoma" w:cstheme="majorBidi"/>
      <w:b/>
      <w:sz w:val="20"/>
      <w:szCs w:val="32"/>
      <w:lang w:eastAsia="pl-PL"/>
    </w:rPr>
  </w:style>
  <w:style w:type="character" w:customStyle="1" w:styleId="Nagwek2Znak">
    <w:name w:val="Nagłówek 2 Znak"/>
    <w:aliases w:val="N2 Znak"/>
    <w:basedOn w:val="Domylnaczcionkaakapitu"/>
    <w:link w:val="Nagwek2"/>
    <w:rsid w:val="008E0CA5"/>
    <w:rPr>
      <w:rFonts w:ascii="Tahoma" w:eastAsiaTheme="majorEastAsia" w:hAnsi="Tahoma" w:cstheme="majorBidi"/>
      <w:b/>
      <w:sz w:val="20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9B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9B6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9B6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780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9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aliases w:val="N4 Znak,Nagłówek4 Znak"/>
    <w:basedOn w:val="Domylnaczcionkaakapitu"/>
    <w:link w:val="Nagwek4"/>
    <w:uiPriority w:val="9"/>
    <w:semiHidden/>
    <w:rsid w:val="00890DA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5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ny"/>
    <w:qFormat/>
    <w:rsid w:val="0075078C"/>
    <w:rPr>
      <w:sz w:val="18"/>
    </w:rPr>
  </w:style>
  <w:style w:type="paragraph" w:customStyle="1" w:styleId="Default">
    <w:name w:val="Default"/>
    <w:rsid w:val="00173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31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31E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031E"/>
    <w:rPr>
      <w:vertAlign w:val="superscript"/>
    </w:rPr>
  </w:style>
  <w:style w:type="paragraph" w:customStyle="1" w:styleId="punkt-Tabela">
    <w:name w:val="punkt - Tabela"/>
    <w:basedOn w:val="wypunktowanie1"/>
    <w:qFormat/>
    <w:rsid w:val="00B1754C"/>
    <w:pPr>
      <w:tabs>
        <w:tab w:val="clear" w:pos="181"/>
        <w:tab w:val="clear" w:pos="901"/>
        <w:tab w:val="num" w:pos="305"/>
      </w:tabs>
      <w:ind w:left="305" w:hanging="305"/>
    </w:pPr>
    <w:rPr>
      <w:sz w:val="18"/>
      <w:lang w:val="en-US"/>
    </w:rPr>
  </w:style>
  <w:style w:type="character" w:customStyle="1" w:styleId="Nagwek5Znak">
    <w:name w:val="Nagłówek 5 Znak"/>
    <w:aliases w:val="N5 Znak"/>
    <w:basedOn w:val="Domylnaczcionkaakapitu"/>
    <w:link w:val="Nagwek5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12076"/>
    <w:rPr>
      <w:rFonts w:ascii="Arial" w:eastAsia="Times New Roman" w:hAnsi="Arial" w:cs="Times New Roman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2076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1">
    <w:name w:val="Tabela1"/>
    <w:basedOn w:val="Normalny"/>
    <w:rsid w:val="00A12076"/>
    <w:pPr>
      <w:widowControl w:val="0"/>
      <w:overflowPunct w:val="0"/>
      <w:spacing w:before="20" w:after="20"/>
      <w:ind w:left="113"/>
      <w:jc w:val="left"/>
    </w:pPr>
    <w:rPr>
      <w:rFonts w:ascii="Times New Roman" w:hAnsi="Times New Roman" w:cs="Times New Roman"/>
      <w:sz w:val="22"/>
    </w:rPr>
  </w:style>
  <w:style w:type="numbering" w:customStyle="1" w:styleId="WWOutlineListStyle5">
    <w:name w:val="WW_OutlineListStyle_5"/>
    <w:rsid w:val="00A12076"/>
    <w:pPr>
      <w:numPr>
        <w:numId w:val="1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20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2076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Rysunek">
    <w:name w:val="Rysunek"/>
    <w:basedOn w:val="Normalny"/>
    <w:qFormat/>
    <w:rsid w:val="00FA5B12"/>
    <w:pPr>
      <w:jc w:val="center"/>
    </w:pPr>
    <w:rPr>
      <w:rFonts w:ascii="Calibri" w:hAnsi="Calibri"/>
      <w:noProof/>
      <w:sz w:val="22"/>
    </w:rPr>
  </w:style>
  <w:style w:type="character" w:customStyle="1" w:styleId="AkapitzlistZnak">
    <w:name w:val="Akapit z listą Znak"/>
    <w:link w:val="Akapitzlist"/>
    <w:uiPriority w:val="34"/>
    <w:locked/>
    <w:rsid w:val="007A6345"/>
    <w:rPr>
      <w:rFonts w:ascii="Tahoma" w:eastAsia="Times New Roman" w:hAnsi="Tahoma" w:cs="Tahoma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B54F5"/>
    <w:pPr>
      <w:spacing w:before="240" w:after="200"/>
    </w:pPr>
    <w:rPr>
      <w:i/>
      <w:iCs/>
      <w:color w:val="44546A" w:themeColor="text2"/>
      <w:sz w:val="18"/>
      <w:szCs w:val="18"/>
    </w:rPr>
  </w:style>
  <w:style w:type="paragraph" w:styleId="Listapunktowana">
    <w:name w:val="List Bullet"/>
    <w:basedOn w:val="Normalny"/>
    <w:rsid w:val="002C37DC"/>
    <w:pPr>
      <w:numPr>
        <w:numId w:val="23"/>
      </w:numPr>
      <w:autoSpaceDE/>
      <w:autoSpaceDN/>
      <w:adjustRightInd/>
      <w:spacing w:line="360" w:lineRule="auto"/>
      <w:contextualSpacing/>
    </w:pPr>
    <w:rPr>
      <w:rFonts w:ascii="Verdana" w:hAnsi="Verdana" w:cs="Times New Roman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D2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56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S-standardowy">
    <w:name w:val="S - standardowy"/>
    <w:basedOn w:val="Normalny"/>
    <w:link w:val="S-standardowyZnak"/>
    <w:rsid w:val="00BB11D0"/>
    <w:pPr>
      <w:autoSpaceDE/>
      <w:autoSpaceDN/>
      <w:adjustRightInd/>
      <w:spacing w:line="288" w:lineRule="auto"/>
      <w:ind w:firstLine="567"/>
    </w:pPr>
    <w:rPr>
      <w:rFonts w:ascii="Calibri" w:hAnsi="Calibri" w:cs="Times New Roman"/>
      <w:sz w:val="22"/>
      <w:szCs w:val="24"/>
    </w:rPr>
  </w:style>
  <w:style w:type="paragraph" w:customStyle="1" w:styleId="S-podpisrysunku">
    <w:name w:val="S - podpis rysunku"/>
    <w:basedOn w:val="S-standardowy"/>
    <w:next w:val="S-standardowy"/>
    <w:rsid w:val="00BB11D0"/>
    <w:pPr>
      <w:spacing w:after="360"/>
      <w:ind w:firstLine="0"/>
      <w:jc w:val="center"/>
    </w:pPr>
  </w:style>
  <w:style w:type="character" w:customStyle="1" w:styleId="S-standardowyZnak">
    <w:name w:val="S - standardowy Znak"/>
    <w:link w:val="S-standardowy"/>
    <w:rsid w:val="00BB11D0"/>
    <w:rPr>
      <w:rFonts w:ascii="Calibri" w:eastAsia="Times New Roman" w:hAnsi="Calibri" w:cs="Times New Roman"/>
      <w:szCs w:val="24"/>
      <w:lang w:eastAsia="pl-PL"/>
    </w:rPr>
  </w:style>
  <w:style w:type="paragraph" w:customStyle="1" w:styleId="S-wypunktowanie1">
    <w:name w:val="S - wypunktowanie 1"/>
    <w:basedOn w:val="S-standardowy"/>
    <w:link w:val="S-wypunktowanie1Znak"/>
    <w:rsid w:val="00A04B1D"/>
    <w:pPr>
      <w:tabs>
        <w:tab w:val="left" w:pos="181"/>
      </w:tabs>
      <w:ind w:left="717" w:hanging="360"/>
    </w:pPr>
    <w:rPr>
      <w:rFonts w:ascii="Calibri Light" w:hAnsi="Calibri Light"/>
    </w:rPr>
  </w:style>
  <w:style w:type="character" w:customStyle="1" w:styleId="S-wypunktowanie1Znak">
    <w:name w:val="S - wypunktowanie 1 Znak"/>
    <w:link w:val="S-wypunktowanie1"/>
    <w:locked/>
    <w:rsid w:val="00A04B1D"/>
    <w:rPr>
      <w:rFonts w:ascii="Calibri Light" w:eastAsia="Times New Roman" w:hAnsi="Calibri Light" w:cs="Times New Roman"/>
      <w:szCs w:val="24"/>
    </w:rPr>
  </w:style>
  <w:style w:type="paragraph" w:customStyle="1" w:styleId="S-numerowanie2">
    <w:name w:val="S - numerowanie 2"/>
    <w:basedOn w:val="S-standardowy"/>
    <w:rsid w:val="00224503"/>
    <w:pPr>
      <w:numPr>
        <w:numId w:val="33"/>
      </w:numPr>
    </w:pPr>
    <w:rPr>
      <w:rFonts w:ascii="Calibri Light" w:hAnsi="Calibri Light"/>
    </w:rPr>
  </w:style>
  <w:style w:type="paragraph" w:customStyle="1" w:styleId="StylSpistreci118pt1">
    <w:name w:val="Styl Spis treści 1 + 18 pt1"/>
    <w:basedOn w:val="Spistreci1"/>
    <w:next w:val="Normalny"/>
    <w:rsid w:val="00443728"/>
    <w:pPr>
      <w:pBdr>
        <w:bottom w:val="single" w:sz="6" w:space="1" w:color="auto"/>
      </w:pBdr>
      <w:tabs>
        <w:tab w:val="right" w:leader="dot" w:pos="8776"/>
      </w:tabs>
      <w:autoSpaceDE/>
      <w:autoSpaceDN/>
      <w:adjustRightInd/>
      <w:spacing w:before="120" w:after="120" w:line="288" w:lineRule="auto"/>
    </w:pPr>
    <w:rPr>
      <w:rFonts w:ascii="Calibri Light" w:hAnsi="Calibri Light" w:cs="Times New Roman"/>
      <w:b/>
      <w:bCs/>
      <w:cap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4372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DCD0-A09A-4650-AD90-7A453AE0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2018-12-17T09:49:00Z</dcterms:created>
  <dcterms:modified xsi:type="dcterms:W3CDTF">2018-12-17T09:49:00Z</dcterms:modified>
</cp:coreProperties>
</file>