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6CA5B" w14:textId="7CCF03B5" w:rsidR="00433238" w:rsidRPr="00853AD4" w:rsidRDefault="00433238" w:rsidP="00853A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24FDE7D1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Śląski Zarząd Nieruchomości</w:t>
      </w:r>
    </w:p>
    <w:p w14:paraId="3BB2FFD6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ul. Grabowa 1A</w:t>
      </w:r>
    </w:p>
    <w:p w14:paraId="5D0D9672" w14:textId="77777777" w:rsidR="001F3929" w:rsidRPr="00853AD4" w:rsidRDefault="00CD3F67" w:rsidP="00853AD4">
      <w:pPr>
        <w:spacing w:after="0"/>
        <w:ind w:left="1416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 </w:t>
      </w:r>
      <w:r w:rsidR="001F3929" w:rsidRPr="00853AD4">
        <w:rPr>
          <w:rFonts w:asciiTheme="majorHAnsi" w:hAnsiTheme="majorHAnsi" w:cstheme="majorHAnsi"/>
          <w:b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70001332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>WYKAZ ZREALIZOWANY</w:t>
      </w:r>
      <w:r w:rsidR="000F60F0">
        <w:rPr>
          <w:rFonts w:asciiTheme="majorHAnsi" w:hAnsiTheme="majorHAnsi" w:cstheme="majorHAnsi"/>
          <w:b/>
        </w:rPr>
        <w:t xml:space="preserve">CH ROBÓT BUDOWLANYCH </w:t>
      </w:r>
      <w:r w:rsidRPr="00853AD4">
        <w:rPr>
          <w:rFonts w:asciiTheme="majorHAnsi" w:hAnsiTheme="majorHAnsi" w:cstheme="majorHAnsi"/>
          <w:b/>
        </w:rPr>
        <w:tab/>
      </w:r>
    </w:p>
    <w:p w14:paraId="2C88C67F" w14:textId="7BC92FE9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</w:t>
      </w:r>
      <w:r w:rsidR="000F60F0">
        <w:rPr>
          <w:rFonts w:asciiTheme="majorHAnsi" w:hAnsiTheme="majorHAnsi" w:cstheme="majorHAnsi"/>
          <w:sz w:val="18"/>
          <w:szCs w:val="18"/>
        </w:rPr>
        <w:t>2</w:t>
      </w:r>
      <w:r w:rsidRPr="00853AD4">
        <w:rPr>
          <w:rFonts w:asciiTheme="majorHAnsi" w:hAnsiTheme="majorHAnsi" w:cstheme="majorHAnsi"/>
          <w:sz w:val="18"/>
          <w:szCs w:val="18"/>
        </w:rPr>
        <w:t xml:space="preserve"> ustawy Prawo zamówień publicznych1 (Dz.U. z 20</w:t>
      </w:r>
      <w:r w:rsidR="000F60F0">
        <w:rPr>
          <w:rFonts w:asciiTheme="majorHAnsi" w:hAnsiTheme="majorHAnsi" w:cstheme="majorHAnsi"/>
          <w:sz w:val="18"/>
          <w:szCs w:val="18"/>
        </w:rPr>
        <w:t>23</w:t>
      </w:r>
      <w:r w:rsidRPr="00853AD4">
        <w:rPr>
          <w:rFonts w:asciiTheme="majorHAnsi" w:hAnsiTheme="majorHAnsi" w:cstheme="majorHAnsi"/>
          <w:sz w:val="18"/>
          <w:szCs w:val="18"/>
        </w:rPr>
        <w:t xml:space="preserve"> r., poz. </w:t>
      </w:r>
      <w:r w:rsidR="000F60F0">
        <w:rPr>
          <w:rFonts w:asciiTheme="majorHAnsi" w:hAnsiTheme="majorHAnsi" w:cstheme="majorHAnsi"/>
          <w:sz w:val="18"/>
          <w:szCs w:val="18"/>
        </w:rPr>
        <w:t>1605</w:t>
      </w:r>
      <w:r w:rsidRPr="00853AD4">
        <w:rPr>
          <w:rFonts w:asciiTheme="majorHAnsi" w:hAnsiTheme="majorHAnsi" w:cstheme="majorHAnsi"/>
          <w:sz w:val="18"/>
          <w:szCs w:val="18"/>
        </w:rPr>
        <w:t xml:space="preserve">, </w:t>
      </w:r>
      <w:r w:rsidR="000F60F0" w:rsidRPr="000F60F0">
        <w:rPr>
          <w:rFonts w:asciiTheme="majorHAnsi" w:hAnsiTheme="majorHAnsi" w:cstheme="majorHAnsi"/>
          <w:sz w:val="18"/>
          <w:szCs w:val="18"/>
        </w:rPr>
        <w:t xml:space="preserve">z późn. </w:t>
      </w:r>
      <w:proofErr w:type="spellStart"/>
      <w:r w:rsidR="000F60F0" w:rsidRPr="000F60F0">
        <w:rPr>
          <w:rFonts w:asciiTheme="majorHAnsi" w:hAnsiTheme="majorHAnsi" w:cstheme="majorHAnsi"/>
          <w:sz w:val="18"/>
          <w:szCs w:val="18"/>
        </w:rPr>
        <w:t>zm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1633C617" w14:textId="77777777" w:rsidR="001F3929" w:rsidRPr="00853AD4" w:rsidRDefault="00433238" w:rsidP="001F3929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0EFDC427" w14:textId="77777777" w:rsidR="002A3D83" w:rsidRPr="00197623" w:rsidRDefault="002A3D83" w:rsidP="002A3D83">
      <w:pPr>
        <w:autoSpaceDE w:val="0"/>
        <w:autoSpaceDN w:val="0"/>
        <w:adjustRightInd w:val="0"/>
        <w:ind w:left="360"/>
        <w:jc w:val="center"/>
        <w:rPr>
          <w:rFonts w:ascii="Calibri Light" w:eastAsia="Calibri" w:hAnsi="Calibri Light" w:cs="Calibri Light"/>
          <w:b/>
          <w:bCs/>
          <w:color w:val="000000"/>
        </w:rPr>
      </w:pPr>
      <w:r w:rsidRPr="00983F43">
        <w:rPr>
          <w:rFonts w:ascii="Calibri Light" w:eastAsia="Calibri" w:hAnsi="Calibri Light" w:cs="Calibri Light"/>
          <w:b/>
          <w:bCs/>
          <w:color w:val="000000"/>
        </w:rPr>
        <w:t>„</w:t>
      </w:r>
      <w:bookmarkStart w:id="0" w:name="_Hlk163561288"/>
      <w:bookmarkStart w:id="1" w:name="_Hlk168304720"/>
      <w:r w:rsidRPr="00197623">
        <w:rPr>
          <w:rFonts w:ascii="Calibri Light" w:eastAsia="Calibri" w:hAnsi="Calibri Light" w:cs="Calibri Light"/>
          <w:b/>
          <w:bCs/>
          <w:color w:val="000000"/>
        </w:rPr>
        <w:t>Wymiana pieca na paliwo stałe na potrzeby centralnego ogrzewania zgodnie</w:t>
      </w:r>
      <w:r w:rsidRPr="00197623">
        <w:rPr>
          <w:rFonts w:ascii="Calibri Light" w:eastAsia="Calibri" w:hAnsi="Calibri Light" w:cs="Calibri Light"/>
          <w:b/>
          <w:bCs/>
          <w:color w:val="000000"/>
        </w:rPr>
        <w:br/>
        <w:t xml:space="preserve"> z Uchwałą antysmogową Województwa Śląskiego wraz z remontem kotłowni </w:t>
      </w:r>
      <w:r w:rsidRPr="00197623">
        <w:rPr>
          <w:rFonts w:ascii="Calibri Light" w:eastAsia="Calibri" w:hAnsi="Calibri Light" w:cs="Calibri Light"/>
          <w:b/>
          <w:bCs/>
          <w:color w:val="000000"/>
        </w:rPr>
        <w:br/>
        <w:t>w budynku przy ul. Partyzantów 47 w Koniecpolu„</w:t>
      </w:r>
      <w:bookmarkEnd w:id="0"/>
      <w:bookmarkEnd w:id="1"/>
    </w:p>
    <w:p w14:paraId="3645D099" w14:textId="32D32563" w:rsidR="00433238" w:rsidRPr="00853AD4" w:rsidRDefault="000F60F0" w:rsidP="009349EC">
      <w:pPr>
        <w:ind w:right="118"/>
        <w:rPr>
          <w:rFonts w:asciiTheme="majorHAnsi" w:eastAsia="Cambria" w:hAnsiTheme="majorHAnsi" w:cstheme="majorHAnsi"/>
          <w:sz w:val="18"/>
          <w:szCs w:val="18"/>
        </w:rPr>
      </w:pPr>
      <w:r>
        <w:rPr>
          <w:rFonts w:cstheme="minorHAnsi"/>
          <w:b/>
        </w:rPr>
        <w:br/>
      </w:r>
      <w:r w:rsidR="00853AD4"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Wykonawca musi wykazać, że w okresie ostatnich trzech lat przed upływem terminu składania ofert, a jeżeli okres prowadzenia działalności jest krótszy w tym okresie - 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>wykonał należycie co najmniej dwie roboty budowlan</w:t>
      </w:r>
      <w:r w:rsidR="00D25D5A">
        <w:rPr>
          <w:rStyle w:val="Brak"/>
          <w:rFonts w:asciiTheme="majorHAnsi" w:eastAsia="Cambria" w:hAnsiTheme="majorHAnsi" w:cstheme="majorHAnsi"/>
          <w:sz w:val="18"/>
          <w:szCs w:val="18"/>
        </w:rPr>
        <w:t>e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polegając</w:t>
      </w:r>
      <w:r w:rsidR="00D25D5A">
        <w:rPr>
          <w:rStyle w:val="Brak"/>
          <w:rFonts w:asciiTheme="majorHAnsi" w:eastAsia="Cambria" w:hAnsiTheme="majorHAnsi" w:cstheme="majorHAnsi"/>
          <w:sz w:val="18"/>
          <w:szCs w:val="18"/>
        </w:rPr>
        <w:t>e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na budowie lub przebudowie lub remoncie instalacji centralnego ogrzewania lub kotłowi</w:t>
      </w:r>
      <w:r w:rsid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>o wartości minimum 100 000,00 PLN brutto każda.</w:t>
      </w:r>
      <w:r w:rsidRPr="000F60F0">
        <w:rPr>
          <w:rStyle w:val="Brak"/>
          <w:rFonts w:asciiTheme="majorHAnsi" w:eastAsia="Cambria" w:hAnsiTheme="majorHAnsi" w:cstheme="majorHAnsi"/>
          <w:sz w:val="18"/>
          <w:szCs w:val="1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853AD4" w14:paraId="2021E336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0EFFB92E" w:rsidR="00433238" w:rsidRPr="00853AD4" w:rsidRDefault="00F44532" w:rsidP="00F445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="00433238"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433238" w:rsidRPr="000E084C" w:rsidRDefault="000E084C" w:rsidP="00F445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433238" w:rsidRPr="00853AD4" w14:paraId="2CD712F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433238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F44532" w:rsidRPr="00853AD4" w14:paraId="72F7B23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60B" w14:textId="7604FD71" w:rsidR="00F44532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C2F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F42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E4D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C66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1A099613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te </w:t>
      </w:r>
      <w:r w:rsidR="00F44532" w:rsidRPr="00853AD4">
        <w:rPr>
          <w:rFonts w:asciiTheme="majorHAnsi" w:hAnsiTheme="majorHAnsi" w:cstheme="majorHAnsi"/>
          <w:sz w:val="16"/>
          <w:szCs w:val="16"/>
        </w:rPr>
        <w:t>usługi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 xml:space="preserve">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sectPr w:rsidR="001F3929" w:rsidRPr="00853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13A38" w14:textId="2E871357" w:rsidR="00B12AE8" w:rsidRPr="00853AD4" w:rsidRDefault="00B12AE8" w:rsidP="00B12AE8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</w:t>
    </w:r>
    <w:r w:rsidR="000F60F0">
      <w:rPr>
        <w:rFonts w:asciiTheme="majorHAnsi" w:hAnsiTheme="majorHAnsi" w:cstheme="majorHAnsi"/>
        <w:sz w:val="20"/>
        <w:szCs w:val="20"/>
      </w:rPr>
      <w:t>.</w:t>
    </w:r>
    <w:r w:rsidR="002A3D83">
      <w:rPr>
        <w:rFonts w:asciiTheme="majorHAnsi" w:hAnsiTheme="majorHAnsi" w:cstheme="majorHAnsi"/>
        <w:sz w:val="20"/>
        <w:szCs w:val="20"/>
      </w:rPr>
      <w:t>9</w:t>
    </w:r>
    <w:r w:rsidR="000F60F0">
      <w:rPr>
        <w:rFonts w:asciiTheme="majorHAnsi" w:hAnsiTheme="majorHAnsi" w:cstheme="majorHAnsi"/>
        <w:sz w:val="20"/>
        <w:szCs w:val="20"/>
      </w:rPr>
      <w:t>-2024</w:t>
    </w:r>
  </w:p>
  <w:p w14:paraId="473751B0" w14:textId="23DF7F68" w:rsidR="00433238" w:rsidRPr="00853AD4" w:rsidRDefault="00B12AE8" w:rsidP="00B12AE8">
    <w:pPr>
      <w:tabs>
        <w:tab w:val="left" w:pos="2700"/>
        <w:tab w:val="right" w:pos="9072"/>
      </w:tabs>
      <w:spacing w:after="0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ab/>
    </w:r>
    <w:r w:rsidRPr="00853AD4">
      <w:rPr>
        <w:rFonts w:asciiTheme="majorHAnsi" w:hAnsiTheme="majorHAnsi" w:cstheme="majorHAnsi"/>
        <w:sz w:val="20"/>
        <w:szCs w:val="20"/>
      </w:rPr>
      <w:tab/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0F60F0">
      <w:rPr>
        <w:rFonts w:asciiTheme="majorHAnsi" w:hAnsiTheme="majorHAnsi" w:cstheme="majorHAnsi"/>
        <w:sz w:val="20"/>
        <w:szCs w:val="20"/>
      </w:rPr>
      <w:t>13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304595B2" w14:textId="39A8406F" w:rsidR="00433238" w:rsidRPr="00853AD4" w:rsidRDefault="00433238" w:rsidP="00433238">
    <w:pPr>
      <w:spacing w:after="0"/>
      <w:jc w:val="right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 xml:space="preserve">Wykaz wykonanych </w:t>
    </w:r>
    <w:r w:rsidR="000F60F0">
      <w:rPr>
        <w:rFonts w:asciiTheme="majorHAnsi" w:hAnsiTheme="majorHAnsi" w:cstheme="majorHAnsi"/>
        <w:sz w:val="20"/>
        <w:szCs w:val="20"/>
      </w:rPr>
      <w:t>robót budowlanych</w:t>
    </w:r>
    <w:r w:rsidRPr="00853AD4">
      <w:rPr>
        <w:rFonts w:asciiTheme="majorHAnsi" w:hAnsiTheme="majorHAnsi" w:cstheme="majorHAnsi"/>
        <w:sz w:val="20"/>
        <w:szCs w:val="20"/>
      </w:rPr>
      <w:t>– doświadczenie wykonawcy.</w:t>
    </w:r>
  </w:p>
  <w:p w14:paraId="788C8F73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57">
    <w:abstractNumId w:val="1"/>
  </w:num>
  <w:num w:numId="2" w16cid:durableId="21125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0F60F0"/>
    <w:rsid w:val="001F3929"/>
    <w:rsid w:val="00232D0A"/>
    <w:rsid w:val="002A3D83"/>
    <w:rsid w:val="002C0E56"/>
    <w:rsid w:val="00381FAD"/>
    <w:rsid w:val="003F2143"/>
    <w:rsid w:val="00433238"/>
    <w:rsid w:val="004D56AC"/>
    <w:rsid w:val="00582B83"/>
    <w:rsid w:val="006970D0"/>
    <w:rsid w:val="006C7910"/>
    <w:rsid w:val="007647AC"/>
    <w:rsid w:val="00853AD4"/>
    <w:rsid w:val="009349EC"/>
    <w:rsid w:val="00B12AE8"/>
    <w:rsid w:val="00CD3F67"/>
    <w:rsid w:val="00D21711"/>
    <w:rsid w:val="00D25D5A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12</cp:revision>
  <dcterms:created xsi:type="dcterms:W3CDTF">2022-11-25T14:01:00Z</dcterms:created>
  <dcterms:modified xsi:type="dcterms:W3CDTF">2024-08-01T09:40:00Z</dcterms:modified>
</cp:coreProperties>
</file>