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F148" w14:textId="77777777" w:rsidR="0095252E" w:rsidRPr="00CC0477" w:rsidRDefault="00AC5E84" w:rsidP="00D00E1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b/>
          <w:bCs/>
          <w:sz w:val="22"/>
          <w:szCs w:val="22"/>
          <w:lang w:eastAsia="en-US"/>
        </w:rPr>
        <w:t>Umowa</w:t>
      </w:r>
      <w:r w:rsidR="0095252E" w:rsidRPr="00CC047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SA.271</w:t>
      </w:r>
      <w:r w:rsidR="001927EA">
        <w:rPr>
          <w:rFonts w:ascii="Arial" w:eastAsia="Calibri" w:hAnsi="Arial" w:cs="Arial"/>
          <w:b/>
          <w:bCs/>
          <w:sz w:val="22"/>
          <w:szCs w:val="22"/>
          <w:lang w:eastAsia="en-US"/>
        </w:rPr>
        <w:t>….</w:t>
      </w:r>
      <w:r w:rsidR="0095252E" w:rsidRPr="00CC0477">
        <w:rPr>
          <w:rFonts w:ascii="Arial" w:eastAsia="Calibri" w:hAnsi="Arial" w:cs="Arial"/>
          <w:b/>
          <w:bCs/>
          <w:sz w:val="22"/>
          <w:szCs w:val="22"/>
          <w:lang w:eastAsia="en-US"/>
        </w:rPr>
        <w:t>.20</w:t>
      </w:r>
      <w:r w:rsidR="00B77E85" w:rsidRPr="00CC0477">
        <w:rPr>
          <w:rFonts w:ascii="Arial" w:eastAsia="Calibri" w:hAnsi="Arial" w:cs="Arial"/>
          <w:b/>
          <w:bCs/>
          <w:sz w:val="22"/>
          <w:szCs w:val="22"/>
          <w:lang w:eastAsia="en-US"/>
        </w:rPr>
        <w:t>20</w:t>
      </w:r>
    </w:p>
    <w:p w14:paraId="37F13C4F" w14:textId="77777777" w:rsidR="0095252E" w:rsidRPr="00CC0477" w:rsidRDefault="0095252E" w:rsidP="00D00E1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zawarta w dniu </w:t>
      </w:r>
      <w:r w:rsidR="00562A94">
        <w:rPr>
          <w:rFonts w:ascii="Arial" w:eastAsia="Calibri" w:hAnsi="Arial" w:cs="Arial"/>
          <w:sz w:val="22"/>
          <w:szCs w:val="22"/>
          <w:lang w:eastAsia="en-US"/>
        </w:rPr>
        <w:t>……………..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5B38BB" w:rsidRPr="00CC0477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 roku</w:t>
      </w:r>
      <w:r w:rsidRPr="00CC047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w Kielcach pomiędzy </w:t>
      </w:r>
      <w:r w:rsidRPr="00CC0477">
        <w:rPr>
          <w:rFonts w:ascii="Arial" w:eastAsia="Calibri" w:hAnsi="Arial" w:cs="Arial"/>
          <w:b/>
          <w:sz w:val="22"/>
          <w:szCs w:val="22"/>
          <w:lang w:eastAsia="en-US"/>
        </w:rPr>
        <w:t xml:space="preserve">Skarbem Państwa Państwowym Gospodarstwem Leśnym Lasy Państwowe Nadleśnictwo Kielce, </w:t>
      </w:r>
      <w:r w:rsidR="00AC5E84" w:rsidRPr="00CC0477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CC0477">
        <w:rPr>
          <w:rFonts w:ascii="Arial" w:eastAsia="Calibri" w:hAnsi="Arial" w:cs="Arial"/>
          <w:b/>
          <w:sz w:val="22"/>
          <w:szCs w:val="22"/>
          <w:lang w:eastAsia="en-US"/>
        </w:rPr>
        <w:t>ul. Hubalczyków 15, 25-668 Kielce</w:t>
      </w:r>
    </w:p>
    <w:p w14:paraId="3CA384C8" w14:textId="77777777" w:rsidR="0095252E" w:rsidRPr="00CC0477" w:rsidRDefault="0095252E" w:rsidP="00D00E1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b/>
          <w:sz w:val="22"/>
          <w:szCs w:val="22"/>
          <w:lang w:eastAsia="en-US"/>
        </w:rPr>
        <w:t xml:space="preserve">NIP 657 – 008 – 38 – 65   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>REGON 290020058</w:t>
      </w:r>
    </w:p>
    <w:p w14:paraId="6829BD94" w14:textId="77777777" w:rsidR="0095252E" w:rsidRPr="00CC0477" w:rsidRDefault="0095252E" w:rsidP="00D00E1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sz w:val="22"/>
          <w:szCs w:val="22"/>
          <w:lang w:eastAsia="en-US"/>
        </w:rPr>
        <w:t>reprezentowanym przez:</w:t>
      </w:r>
    </w:p>
    <w:p w14:paraId="245AB733" w14:textId="77777777" w:rsidR="0095252E" w:rsidRPr="00CC0477" w:rsidRDefault="0095252E" w:rsidP="00D00E10">
      <w:p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b/>
          <w:sz w:val="22"/>
          <w:szCs w:val="22"/>
          <w:lang w:eastAsia="en-US"/>
        </w:rPr>
        <w:t>Roberta Płaskiego – Nadleśniczego</w:t>
      </w:r>
    </w:p>
    <w:p w14:paraId="4732F09A" w14:textId="77777777" w:rsidR="0095252E" w:rsidRPr="00CC0477" w:rsidRDefault="0095252E" w:rsidP="00D00E10">
      <w:p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sz w:val="22"/>
          <w:szCs w:val="22"/>
          <w:lang w:eastAsia="en-US"/>
        </w:rPr>
        <w:t>zwanym w dalszej treści umowy „</w:t>
      </w:r>
      <w:r w:rsidRPr="00CC0477">
        <w:rPr>
          <w:rFonts w:ascii="Arial" w:eastAsia="Calibri" w:hAnsi="Arial" w:cs="Arial"/>
          <w:b/>
          <w:sz w:val="22"/>
          <w:szCs w:val="22"/>
          <w:lang w:eastAsia="en-US"/>
        </w:rPr>
        <w:t>Zamawiającym”</w:t>
      </w:r>
    </w:p>
    <w:p w14:paraId="08450BF5" w14:textId="77777777" w:rsidR="0095252E" w:rsidRPr="00CC0477" w:rsidRDefault="0095252E" w:rsidP="00D00E10">
      <w:pPr>
        <w:tabs>
          <w:tab w:val="left" w:pos="6285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BE85878" w14:textId="77777777" w:rsidR="0095252E" w:rsidRPr="00CC0477" w:rsidRDefault="0095252E" w:rsidP="00D00E1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</w:p>
    <w:p w14:paraId="7B96E2B6" w14:textId="03C8B0F6" w:rsidR="00AC5E84" w:rsidRPr="00CC0477" w:rsidRDefault="001927EA" w:rsidP="00D00E1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……………………………..</w:t>
      </w:r>
      <w:r w:rsidR="00AC5E84" w:rsidRPr="00CC0477">
        <w:rPr>
          <w:rFonts w:ascii="Arial" w:eastAsia="Calibri" w:hAnsi="Arial" w:cs="Arial"/>
          <w:sz w:val="22"/>
          <w:szCs w:val="22"/>
          <w:lang w:eastAsia="en-US"/>
        </w:rPr>
        <w:t xml:space="preserve"> prowadzącym działalność gospodarczą pod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……………………..</w:t>
      </w:r>
      <w:r w:rsidR="00AC5E84" w:rsidRPr="00CC0477">
        <w:rPr>
          <w:rFonts w:ascii="Arial" w:eastAsia="Calibri" w:hAnsi="Arial" w:cs="Arial"/>
          <w:sz w:val="22"/>
          <w:szCs w:val="22"/>
          <w:lang w:eastAsia="en-US"/>
        </w:rPr>
        <w:t xml:space="preserve"> z siedzibą w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………………………………….</w:t>
      </w:r>
    </w:p>
    <w:p w14:paraId="66844844" w14:textId="77777777" w:rsidR="0095252E" w:rsidRPr="00CC0477" w:rsidRDefault="0095252E" w:rsidP="00D00E1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sz w:val="22"/>
          <w:szCs w:val="22"/>
          <w:lang w:eastAsia="en-US"/>
        </w:rPr>
        <w:t>reprezentowanym przez:</w:t>
      </w:r>
    </w:p>
    <w:p w14:paraId="7BD5451F" w14:textId="77777777" w:rsidR="0095252E" w:rsidRPr="00CC0477" w:rsidRDefault="001927EA" w:rsidP="00D00E1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</w:p>
    <w:p w14:paraId="3FC9B018" w14:textId="77777777" w:rsidR="0095252E" w:rsidRPr="00CC0477" w:rsidRDefault="0095252E" w:rsidP="00D00E10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b/>
          <w:sz w:val="22"/>
          <w:szCs w:val="22"/>
          <w:lang w:eastAsia="en-US"/>
        </w:rPr>
        <w:t xml:space="preserve">NIP </w:t>
      </w:r>
      <w:r w:rsidR="001927EA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, Regon </w:t>
      </w:r>
      <w:r w:rsidR="001927EA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 wpisany do Centralnej Ewidencji i Informacji          o Działalności Gospodarczej Rzeczypospolitej Polskiej,</w:t>
      </w:r>
    </w:p>
    <w:p w14:paraId="3775700C" w14:textId="77777777" w:rsidR="0095252E" w:rsidRPr="00CC0477" w:rsidRDefault="0095252E" w:rsidP="00D00E10">
      <w:p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zwanym w dalszej treści umowy </w:t>
      </w:r>
      <w:r w:rsidRPr="00CC0477">
        <w:rPr>
          <w:rFonts w:ascii="Arial" w:eastAsia="Calibri" w:hAnsi="Arial" w:cs="Arial"/>
          <w:b/>
          <w:sz w:val="22"/>
          <w:szCs w:val="22"/>
          <w:lang w:eastAsia="en-US"/>
        </w:rPr>
        <w:t>„Wykonawcą”.</w:t>
      </w:r>
    </w:p>
    <w:p w14:paraId="2F584258" w14:textId="77777777" w:rsidR="0095252E" w:rsidRPr="00CC0477" w:rsidRDefault="0095252E" w:rsidP="00D00E1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F5F678" w14:textId="45397275" w:rsidR="0095252E" w:rsidRPr="00CC0477" w:rsidRDefault="0095252E" w:rsidP="00D00E1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sz w:val="22"/>
          <w:szCs w:val="22"/>
          <w:lang w:eastAsia="en-US"/>
        </w:rPr>
        <w:t>W wyniku rozstrzygnięcia postępowania znak sprawy SA</w:t>
      </w:r>
      <w:r w:rsidR="001927EA">
        <w:rPr>
          <w:rFonts w:ascii="Arial" w:eastAsia="Calibri" w:hAnsi="Arial" w:cs="Arial"/>
          <w:sz w:val="22"/>
          <w:szCs w:val="22"/>
          <w:lang w:eastAsia="en-US"/>
        </w:rPr>
        <w:t>………….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 niepodlegającego ustawie z dnia 29.01.2004r Prawo zamówień publicznych (tj. Dz. U. z 20</w:t>
      </w:r>
      <w:r w:rsidR="00D73779" w:rsidRPr="00CC0477">
        <w:rPr>
          <w:rFonts w:ascii="Arial" w:eastAsia="Calibri" w:hAnsi="Arial" w:cs="Arial"/>
          <w:sz w:val="22"/>
          <w:szCs w:val="22"/>
          <w:lang w:eastAsia="en-US"/>
        </w:rPr>
        <w:t>19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>r poz. 1</w:t>
      </w:r>
      <w:r w:rsidR="00D73779" w:rsidRPr="00CC0477">
        <w:rPr>
          <w:rFonts w:ascii="Arial" w:eastAsia="Calibri" w:hAnsi="Arial" w:cs="Arial"/>
          <w:sz w:val="22"/>
          <w:szCs w:val="22"/>
          <w:lang w:eastAsia="en-US"/>
        </w:rPr>
        <w:t xml:space="preserve">843 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>ze zm.) i prowadzone zgodnie z  Zarządzeniem nr</w:t>
      </w:r>
      <w:r w:rsidR="004419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54B2" w:rsidRPr="00CC0477">
        <w:rPr>
          <w:rFonts w:ascii="Arial" w:eastAsia="Calibri" w:hAnsi="Arial" w:cs="Arial"/>
          <w:sz w:val="22"/>
          <w:szCs w:val="22"/>
          <w:lang w:eastAsia="en-US"/>
        </w:rPr>
        <w:t>16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 Nadleśniczego Nadleśnictwa Kielce z dnia </w:t>
      </w:r>
      <w:r w:rsidR="002054B2" w:rsidRPr="00CC0477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54B2" w:rsidRPr="00CC0477">
        <w:rPr>
          <w:rFonts w:ascii="Arial" w:eastAsia="Calibri" w:hAnsi="Arial" w:cs="Arial"/>
          <w:sz w:val="22"/>
          <w:szCs w:val="22"/>
          <w:lang w:eastAsia="en-US"/>
        </w:rPr>
        <w:t>maja 2018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 roku, </w:t>
      </w:r>
      <w:r w:rsidR="002054B2" w:rsidRPr="00CC0477">
        <w:rPr>
          <w:rFonts w:ascii="Arial" w:eastAsia="Calibri" w:hAnsi="Arial" w:cs="Arial"/>
          <w:sz w:val="22"/>
          <w:szCs w:val="22"/>
          <w:lang w:eastAsia="en-US"/>
        </w:rPr>
        <w:t>w sprawie regulaminu udzielania zamówień publicznych o wartości nie przekraczającej kwoty wskazanej w art.4 pkt 8 ustawy Prawo zamówień publicznych,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 strony zawierają umowę o następującej treści:</w:t>
      </w:r>
    </w:p>
    <w:p w14:paraId="61FD44E4" w14:textId="77777777" w:rsidR="00F12F97" w:rsidRPr="00CC0477" w:rsidRDefault="00F12F97" w:rsidP="00D00E10">
      <w:pPr>
        <w:pStyle w:val="tyt"/>
        <w:keepNext w:val="0"/>
        <w:spacing w:before="0"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48BCDD" w14:textId="77777777" w:rsidR="0070623C" w:rsidRPr="00CC0477" w:rsidRDefault="0070623C" w:rsidP="00D00E10">
      <w:pPr>
        <w:pStyle w:val="tyt"/>
        <w:keepNext w:val="0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CC0477">
        <w:rPr>
          <w:rFonts w:ascii="Arial" w:hAnsi="Arial" w:cs="Arial"/>
          <w:bCs/>
          <w:sz w:val="22"/>
          <w:szCs w:val="22"/>
        </w:rPr>
        <w:t>§.1</w:t>
      </w:r>
    </w:p>
    <w:p w14:paraId="1D82428E" w14:textId="77777777" w:rsidR="0070623C" w:rsidRPr="00CC0477" w:rsidRDefault="0070623C" w:rsidP="00D00E10">
      <w:pPr>
        <w:pStyle w:val="tyt"/>
        <w:keepNext w:val="0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CC0477">
        <w:rPr>
          <w:rFonts w:ascii="Arial" w:hAnsi="Arial" w:cs="Arial"/>
          <w:bCs/>
          <w:sz w:val="22"/>
          <w:szCs w:val="22"/>
        </w:rPr>
        <w:t>PRZEDMIOT UMOWY</w:t>
      </w:r>
    </w:p>
    <w:p w14:paraId="293FF404" w14:textId="7DD13627" w:rsidR="003F6770" w:rsidRPr="00CC0477" w:rsidRDefault="0070623C" w:rsidP="00D00E1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Zamawiający zleca, a Wykonawc</w:t>
      </w:r>
      <w:r w:rsidR="00E87F36" w:rsidRPr="00CC0477">
        <w:rPr>
          <w:rFonts w:ascii="Arial" w:hAnsi="Arial" w:cs="Arial"/>
          <w:sz w:val="22"/>
          <w:szCs w:val="22"/>
        </w:rPr>
        <w:t xml:space="preserve">a przyjmuje do wykonania </w:t>
      </w:r>
      <w:r w:rsidR="001927EA">
        <w:rPr>
          <w:rFonts w:ascii="Arial" w:hAnsi="Arial" w:cs="Arial"/>
          <w:b/>
          <w:sz w:val="22"/>
          <w:szCs w:val="22"/>
        </w:rPr>
        <w:t>usługę</w:t>
      </w:r>
      <w:r w:rsidR="00562A94">
        <w:rPr>
          <w:rFonts w:ascii="Arial" w:hAnsi="Arial" w:cs="Arial"/>
          <w:b/>
          <w:sz w:val="22"/>
          <w:szCs w:val="22"/>
        </w:rPr>
        <w:t xml:space="preserve"> </w:t>
      </w:r>
      <w:r w:rsidR="00562A94" w:rsidRPr="007A3107">
        <w:rPr>
          <w:rFonts w:ascii="Arial" w:hAnsi="Arial" w:cs="Arial"/>
          <w:b/>
          <w:sz w:val="22"/>
          <w:szCs w:val="22"/>
        </w:rPr>
        <w:t xml:space="preserve">polegającą na </w:t>
      </w:r>
      <w:r w:rsidR="001927EA">
        <w:rPr>
          <w:rFonts w:ascii="Arial" w:hAnsi="Arial" w:cs="Arial"/>
          <w:b/>
          <w:sz w:val="22"/>
          <w:szCs w:val="22"/>
        </w:rPr>
        <w:t>zbi</w:t>
      </w:r>
      <w:r w:rsidR="00562A94">
        <w:rPr>
          <w:rFonts w:ascii="Arial" w:hAnsi="Arial" w:cs="Arial"/>
          <w:b/>
          <w:sz w:val="22"/>
          <w:szCs w:val="22"/>
        </w:rPr>
        <w:t>orze</w:t>
      </w:r>
      <w:r w:rsidR="001927EA">
        <w:rPr>
          <w:rFonts w:ascii="Arial" w:hAnsi="Arial" w:cs="Arial"/>
          <w:b/>
          <w:sz w:val="22"/>
          <w:szCs w:val="22"/>
        </w:rPr>
        <w:t xml:space="preserve"> nasion buka w Leśnictwie </w:t>
      </w:r>
      <w:r w:rsidR="00A62A9C">
        <w:rPr>
          <w:rFonts w:ascii="Arial" w:hAnsi="Arial" w:cs="Arial"/>
          <w:b/>
          <w:sz w:val="22"/>
          <w:szCs w:val="22"/>
        </w:rPr>
        <w:t>Oblęgorek</w:t>
      </w:r>
      <w:r w:rsidR="00562A94">
        <w:rPr>
          <w:rFonts w:ascii="Arial" w:hAnsi="Arial" w:cs="Arial"/>
          <w:b/>
          <w:sz w:val="22"/>
          <w:szCs w:val="22"/>
        </w:rPr>
        <w:t>,</w:t>
      </w:r>
      <w:r w:rsidR="00E1495F" w:rsidRPr="00CC0477">
        <w:rPr>
          <w:rFonts w:ascii="Arial" w:hAnsi="Arial" w:cs="Arial"/>
          <w:sz w:val="22"/>
          <w:szCs w:val="22"/>
        </w:rPr>
        <w:t xml:space="preserve"> </w:t>
      </w:r>
      <w:bookmarkStart w:id="0" w:name="_Hlk50726388"/>
      <w:r w:rsidR="0092559A" w:rsidRPr="00CC0477">
        <w:rPr>
          <w:rFonts w:ascii="Arial" w:hAnsi="Arial" w:cs="Arial"/>
          <w:sz w:val="22"/>
          <w:szCs w:val="22"/>
        </w:rPr>
        <w:t>zgodnie z opisem</w:t>
      </w:r>
      <w:r w:rsidR="00E1495F" w:rsidRPr="00CC0477">
        <w:rPr>
          <w:rFonts w:ascii="Arial" w:hAnsi="Arial" w:cs="Arial"/>
          <w:sz w:val="22"/>
          <w:szCs w:val="22"/>
        </w:rPr>
        <w:t xml:space="preserve"> przedmiotu zamówienia</w:t>
      </w:r>
      <w:r w:rsidR="0092559A" w:rsidRPr="00CC0477">
        <w:rPr>
          <w:rFonts w:ascii="Arial" w:hAnsi="Arial" w:cs="Arial"/>
          <w:sz w:val="22"/>
          <w:szCs w:val="22"/>
        </w:rPr>
        <w:t>, będącym załącznikiem do niniejszej umowy</w:t>
      </w:r>
      <w:bookmarkEnd w:id="0"/>
      <w:r w:rsidR="007A3107">
        <w:rPr>
          <w:rFonts w:ascii="Arial" w:hAnsi="Arial" w:cs="Arial"/>
          <w:sz w:val="22"/>
          <w:szCs w:val="22"/>
        </w:rPr>
        <w:t>.</w:t>
      </w:r>
    </w:p>
    <w:p w14:paraId="1580FA4C" w14:textId="77777777" w:rsidR="0092559A" w:rsidRPr="00CC0477" w:rsidRDefault="0092559A" w:rsidP="00D00E10">
      <w:pPr>
        <w:spacing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100EFBF8" w14:textId="77777777" w:rsidR="0070623C" w:rsidRPr="00CC0477" w:rsidRDefault="0070623C" w:rsidP="00D00E10">
      <w:pPr>
        <w:pStyle w:val="FR3"/>
        <w:spacing w:before="0" w:line="276" w:lineRule="auto"/>
        <w:rPr>
          <w:b/>
          <w:bCs/>
          <w:sz w:val="22"/>
          <w:szCs w:val="22"/>
        </w:rPr>
      </w:pPr>
      <w:r w:rsidRPr="00CC0477">
        <w:rPr>
          <w:b/>
          <w:bCs/>
          <w:sz w:val="22"/>
          <w:szCs w:val="22"/>
        </w:rPr>
        <w:t>§.2</w:t>
      </w:r>
    </w:p>
    <w:p w14:paraId="29E52213" w14:textId="77777777" w:rsidR="0070623C" w:rsidRPr="00CC0477" w:rsidRDefault="0070623C" w:rsidP="00D00E10">
      <w:pPr>
        <w:pStyle w:val="FR3"/>
        <w:spacing w:before="0" w:line="276" w:lineRule="auto"/>
        <w:rPr>
          <w:b/>
          <w:bCs/>
          <w:sz w:val="22"/>
          <w:szCs w:val="22"/>
        </w:rPr>
      </w:pPr>
      <w:r w:rsidRPr="00CC0477">
        <w:rPr>
          <w:b/>
          <w:bCs/>
          <w:sz w:val="22"/>
          <w:szCs w:val="22"/>
        </w:rPr>
        <w:t>PRAWA I OBOWIĄZKI</w:t>
      </w:r>
    </w:p>
    <w:p w14:paraId="56590998" w14:textId="77777777" w:rsidR="003F6770" w:rsidRPr="00CC0477" w:rsidRDefault="0070623C" w:rsidP="00D00E10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Obowiązki Zamawiającego:</w:t>
      </w:r>
    </w:p>
    <w:p w14:paraId="30D1EC21" w14:textId="77777777" w:rsidR="00F12F97" w:rsidRPr="00CC0477" w:rsidRDefault="00C80227" w:rsidP="00D00E10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</w:t>
      </w:r>
      <w:r w:rsidR="0070623C" w:rsidRPr="00CC0477">
        <w:rPr>
          <w:rFonts w:ascii="Arial" w:hAnsi="Arial" w:cs="Arial"/>
          <w:sz w:val="22"/>
          <w:szCs w:val="22"/>
        </w:rPr>
        <w:t>skazanie miejsca wykonywania prac wraz ze szczegó</w:t>
      </w:r>
      <w:r w:rsidR="00A57152" w:rsidRPr="00CC0477">
        <w:rPr>
          <w:rFonts w:ascii="Arial" w:hAnsi="Arial" w:cs="Arial"/>
          <w:sz w:val="22"/>
          <w:szCs w:val="22"/>
        </w:rPr>
        <w:t xml:space="preserve">łowym określeniem rodzaju </w:t>
      </w:r>
    </w:p>
    <w:p w14:paraId="005C74A6" w14:textId="77777777" w:rsidR="00C80227" w:rsidRPr="00CC0477" w:rsidRDefault="00A57152" w:rsidP="00D00E10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i ich </w:t>
      </w:r>
      <w:r w:rsidR="0070623C" w:rsidRPr="00CC0477">
        <w:rPr>
          <w:rFonts w:ascii="Arial" w:hAnsi="Arial" w:cs="Arial"/>
          <w:sz w:val="22"/>
          <w:szCs w:val="22"/>
        </w:rPr>
        <w:t>zakresu na pod</w:t>
      </w:r>
      <w:r w:rsidR="0045781B" w:rsidRPr="00CC0477">
        <w:rPr>
          <w:rFonts w:ascii="Arial" w:hAnsi="Arial" w:cs="Arial"/>
          <w:sz w:val="22"/>
          <w:szCs w:val="22"/>
        </w:rPr>
        <w:t xml:space="preserve">stawie wystawionego </w:t>
      </w:r>
      <w:r w:rsidRPr="00CC0477">
        <w:rPr>
          <w:rFonts w:ascii="Arial" w:hAnsi="Arial" w:cs="Arial"/>
          <w:sz w:val="22"/>
          <w:szCs w:val="22"/>
        </w:rPr>
        <w:t>zlecenia</w:t>
      </w:r>
      <w:r w:rsidR="00F12F97" w:rsidRPr="00CC0477">
        <w:rPr>
          <w:rFonts w:ascii="Arial" w:hAnsi="Arial" w:cs="Arial"/>
          <w:sz w:val="22"/>
          <w:szCs w:val="22"/>
        </w:rPr>
        <w:t>;</w:t>
      </w:r>
      <w:r w:rsidR="00C80227" w:rsidRPr="00CC0477">
        <w:rPr>
          <w:rFonts w:ascii="Arial" w:hAnsi="Arial" w:cs="Arial"/>
          <w:sz w:val="22"/>
          <w:szCs w:val="22"/>
        </w:rPr>
        <w:t xml:space="preserve"> </w:t>
      </w:r>
    </w:p>
    <w:p w14:paraId="75F3C2CB" w14:textId="77777777" w:rsidR="00F12F97" w:rsidRPr="00CC0477" w:rsidRDefault="00C80227" w:rsidP="00D00E10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d</w:t>
      </w:r>
      <w:r w:rsidR="0070623C" w:rsidRPr="00CC0477">
        <w:rPr>
          <w:rFonts w:ascii="Arial" w:hAnsi="Arial" w:cs="Arial"/>
          <w:sz w:val="22"/>
          <w:szCs w:val="22"/>
        </w:rPr>
        <w:t xml:space="preserve">okonywanie zapłaty dla Wykonawcy za wykonane prace wynikające ze zlecenia </w:t>
      </w:r>
    </w:p>
    <w:p w14:paraId="2384D252" w14:textId="77777777" w:rsidR="0070623C" w:rsidRPr="00CC0477" w:rsidRDefault="00F12F97" w:rsidP="00D00E10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  </w:t>
      </w:r>
      <w:r w:rsidR="0070623C" w:rsidRPr="00CC0477">
        <w:rPr>
          <w:rFonts w:ascii="Arial" w:hAnsi="Arial" w:cs="Arial"/>
          <w:sz w:val="22"/>
          <w:szCs w:val="22"/>
        </w:rPr>
        <w:t>terminie określonym umową</w:t>
      </w:r>
      <w:r w:rsidRPr="00CC0477">
        <w:rPr>
          <w:rFonts w:ascii="Arial" w:hAnsi="Arial" w:cs="Arial"/>
          <w:sz w:val="22"/>
          <w:szCs w:val="22"/>
        </w:rPr>
        <w:t>;</w:t>
      </w:r>
    </w:p>
    <w:p w14:paraId="4C58E75A" w14:textId="77777777" w:rsidR="0070623C" w:rsidRPr="00CC0477" w:rsidRDefault="00C80227" w:rsidP="00D00E1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d</w:t>
      </w:r>
      <w:r w:rsidR="0070623C" w:rsidRPr="00CC0477">
        <w:rPr>
          <w:rFonts w:ascii="Arial" w:hAnsi="Arial" w:cs="Arial"/>
          <w:sz w:val="22"/>
          <w:szCs w:val="22"/>
        </w:rPr>
        <w:t xml:space="preserve">okonywanie odbioru wykonywanych prac w terminie 3 dni od zgłoszenia wykonania przez Wykonawcę. </w:t>
      </w:r>
    </w:p>
    <w:p w14:paraId="4C24DB8B" w14:textId="675CE6A3" w:rsidR="0070623C" w:rsidRPr="00D00E10" w:rsidRDefault="0070623C" w:rsidP="00D00E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Z ramienia </w:t>
      </w:r>
      <w:r w:rsidR="00F12F97" w:rsidRPr="00CC0477">
        <w:rPr>
          <w:rFonts w:ascii="Arial" w:hAnsi="Arial" w:cs="Arial"/>
          <w:sz w:val="22"/>
          <w:szCs w:val="22"/>
        </w:rPr>
        <w:t>Zamawiającego</w:t>
      </w:r>
      <w:r w:rsidRPr="00CC0477">
        <w:rPr>
          <w:rFonts w:ascii="Arial" w:hAnsi="Arial" w:cs="Arial"/>
          <w:sz w:val="22"/>
          <w:szCs w:val="22"/>
        </w:rPr>
        <w:t xml:space="preserve"> wyznaczeni pracownicy inżynieryjno-techniczni n-</w:t>
      </w:r>
      <w:proofErr w:type="spellStart"/>
      <w:r w:rsidRPr="00CC0477">
        <w:rPr>
          <w:rFonts w:ascii="Arial" w:hAnsi="Arial" w:cs="Arial"/>
          <w:sz w:val="22"/>
          <w:szCs w:val="22"/>
        </w:rPr>
        <w:t>ctwa</w:t>
      </w:r>
      <w:proofErr w:type="spellEnd"/>
      <w:r w:rsidRPr="00CC0477">
        <w:rPr>
          <w:rFonts w:ascii="Arial" w:hAnsi="Arial" w:cs="Arial"/>
          <w:sz w:val="22"/>
          <w:szCs w:val="22"/>
        </w:rPr>
        <w:t xml:space="preserve"> dokonywać będą merytorycznej kontroli zleconych przez leśniczego prac. Do merytorycznej kontroli prac z ramien</w:t>
      </w:r>
      <w:r w:rsidR="00F12F97" w:rsidRPr="00CC0477">
        <w:rPr>
          <w:rFonts w:ascii="Arial" w:hAnsi="Arial" w:cs="Arial"/>
          <w:sz w:val="22"/>
          <w:szCs w:val="22"/>
        </w:rPr>
        <w:t xml:space="preserve">ia Nadleśnictwa upoważnieni są </w:t>
      </w:r>
      <w:r w:rsidRPr="00CC0477">
        <w:rPr>
          <w:rFonts w:ascii="Arial" w:hAnsi="Arial" w:cs="Arial"/>
          <w:sz w:val="22"/>
          <w:szCs w:val="22"/>
        </w:rPr>
        <w:t xml:space="preserve">w ramach kontroli terenowej Inżynier Nadzoru  oraz Nadleśniczy i Zastępca Nadleśniczego, </w:t>
      </w:r>
      <w:r w:rsidR="0044191A">
        <w:rPr>
          <w:rFonts w:ascii="Arial" w:hAnsi="Arial" w:cs="Arial"/>
          <w:sz w:val="22"/>
          <w:szCs w:val="22"/>
        </w:rPr>
        <w:t>a</w:t>
      </w:r>
      <w:r w:rsidR="00D00E10">
        <w:rPr>
          <w:rFonts w:ascii="Arial" w:hAnsi="Arial" w:cs="Arial"/>
          <w:sz w:val="22"/>
          <w:szCs w:val="22"/>
        </w:rPr>
        <w:t xml:space="preserve"> </w:t>
      </w:r>
      <w:r w:rsidRPr="00D00E10">
        <w:rPr>
          <w:rFonts w:ascii="Arial" w:hAnsi="Arial" w:cs="Arial"/>
          <w:sz w:val="22"/>
          <w:szCs w:val="22"/>
        </w:rPr>
        <w:t>w ramach podległości pozostałych służb specjaliści Działu Gospodarki Leśnej.</w:t>
      </w:r>
    </w:p>
    <w:p w14:paraId="3D072FB3" w14:textId="77777777" w:rsidR="0070623C" w:rsidRPr="00CC0477" w:rsidRDefault="0070623C" w:rsidP="00D00E10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Obowiązki Wykonawcy:</w:t>
      </w:r>
    </w:p>
    <w:p w14:paraId="57BDB573" w14:textId="77777777" w:rsidR="00A57152" w:rsidRPr="00CC0477" w:rsidRDefault="0041384A" w:rsidP="00D00E1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t</w:t>
      </w:r>
      <w:r w:rsidR="0070623C" w:rsidRPr="00CC0477">
        <w:rPr>
          <w:rFonts w:ascii="Arial" w:hAnsi="Arial" w:cs="Arial"/>
          <w:sz w:val="22"/>
          <w:szCs w:val="22"/>
        </w:rPr>
        <w:t>erminowe wykonywanie zleconych prac.</w:t>
      </w:r>
    </w:p>
    <w:p w14:paraId="23E6EB4C" w14:textId="77777777" w:rsidR="00A57152" w:rsidRPr="00CC0477" w:rsidRDefault="0041384A" w:rsidP="00D00E1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s</w:t>
      </w:r>
      <w:r w:rsidR="0070623C" w:rsidRPr="00CC0477">
        <w:rPr>
          <w:rFonts w:ascii="Arial" w:hAnsi="Arial" w:cs="Arial"/>
          <w:sz w:val="22"/>
          <w:szCs w:val="22"/>
        </w:rPr>
        <w:t>tosowanie technologii prac przyjaznych dla środow</w:t>
      </w:r>
      <w:r w:rsidR="00A57152" w:rsidRPr="00CC0477">
        <w:rPr>
          <w:rFonts w:ascii="Arial" w:hAnsi="Arial" w:cs="Arial"/>
          <w:sz w:val="22"/>
          <w:szCs w:val="22"/>
        </w:rPr>
        <w:t xml:space="preserve">iska, minimalizujących szkody </w:t>
      </w:r>
      <w:r w:rsidR="009D3962" w:rsidRPr="00CC0477">
        <w:rPr>
          <w:rFonts w:ascii="Arial" w:hAnsi="Arial" w:cs="Arial"/>
          <w:sz w:val="22"/>
          <w:szCs w:val="22"/>
        </w:rPr>
        <w:br/>
      </w:r>
      <w:r w:rsidR="00A57152" w:rsidRPr="00CC0477">
        <w:rPr>
          <w:rFonts w:ascii="Arial" w:hAnsi="Arial" w:cs="Arial"/>
          <w:sz w:val="22"/>
          <w:szCs w:val="22"/>
        </w:rPr>
        <w:t xml:space="preserve">w </w:t>
      </w:r>
      <w:r w:rsidR="0070623C" w:rsidRPr="00CC0477">
        <w:rPr>
          <w:rFonts w:ascii="Arial" w:hAnsi="Arial" w:cs="Arial"/>
          <w:sz w:val="22"/>
          <w:szCs w:val="22"/>
        </w:rPr>
        <w:t>ekosystemie leśnym, zgodnie z obowiązującymi w Lasach Państwowych zasadami i instrukcjami.</w:t>
      </w:r>
    </w:p>
    <w:p w14:paraId="6CDD9960" w14:textId="7B5E68DB" w:rsidR="00A57152" w:rsidRPr="00CC0477" w:rsidRDefault="00A57152" w:rsidP="00D00E1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C51DEC1" w14:textId="77777777" w:rsidR="00A57152" w:rsidRPr="00CC0477" w:rsidRDefault="0041384A" w:rsidP="00D00E1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p</w:t>
      </w:r>
      <w:r w:rsidR="0070623C" w:rsidRPr="00CC0477">
        <w:rPr>
          <w:rFonts w:ascii="Arial" w:hAnsi="Arial" w:cs="Arial"/>
          <w:sz w:val="22"/>
          <w:szCs w:val="22"/>
        </w:rPr>
        <w:t>osiadanie niezbędnej wiedzy i doświadczenia w zakresie zleconych usług.</w:t>
      </w:r>
    </w:p>
    <w:p w14:paraId="3BDB54BA" w14:textId="67A0230E" w:rsidR="00A57152" w:rsidRPr="00CC0477" w:rsidRDefault="0041384A" w:rsidP="00D00E1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d</w:t>
      </w:r>
      <w:r w:rsidR="0070623C" w:rsidRPr="00CC0477">
        <w:rPr>
          <w:rFonts w:ascii="Arial" w:hAnsi="Arial" w:cs="Arial"/>
          <w:sz w:val="22"/>
          <w:szCs w:val="22"/>
        </w:rPr>
        <w:t>ostarczanie potrzebnyc</w:t>
      </w:r>
      <w:r w:rsidR="007A3107">
        <w:rPr>
          <w:rFonts w:ascii="Arial" w:hAnsi="Arial" w:cs="Arial"/>
          <w:sz w:val="22"/>
          <w:szCs w:val="22"/>
        </w:rPr>
        <w:t xml:space="preserve">h </w:t>
      </w:r>
      <w:r w:rsidR="0070623C" w:rsidRPr="00CC0477">
        <w:rPr>
          <w:rFonts w:ascii="Arial" w:hAnsi="Arial" w:cs="Arial"/>
          <w:sz w:val="22"/>
          <w:szCs w:val="22"/>
        </w:rPr>
        <w:t>narzędzi i materiałów.</w:t>
      </w:r>
    </w:p>
    <w:p w14:paraId="684E2967" w14:textId="77777777" w:rsidR="00A57152" w:rsidRPr="00CC0477" w:rsidRDefault="0041384A" w:rsidP="00D00E1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p</w:t>
      </w:r>
      <w:r w:rsidR="0070623C" w:rsidRPr="00CC0477">
        <w:rPr>
          <w:rFonts w:ascii="Arial" w:hAnsi="Arial" w:cs="Arial"/>
          <w:sz w:val="22"/>
          <w:szCs w:val="22"/>
        </w:rPr>
        <w:t>rzestrzeganie przepisów BHP oraz zasad bezpiecznej pracy na placu robót, oraz ponoszenie pełnej odpowiedzialności za szkody wyrządzone osobom trzecim z tytułu wykonywania przedmiotowych robót</w:t>
      </w:r>
    </w:p>
    <w:p w14:paraId="19973959" w14:textId="77777777" w:rsidR="00A57152" w:rsidRPr="00CC0477" w:rsidRDefault="0041384A" w:rsidP="00D00E1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u</w:t>
      </w:r>
      <w:r w:rsidR="0070623C" w:rsidRPr="00CC0477">
        <w:rPr>
          <w:rFonts w:ascii="Arial" w:hAnsi="Arial" w:cs="Arial"/>
          <w:sz w:val="22"/>
          <w:szCs w:val="22"/>
        </w:rPr>
        <w:t>bezpieczenie własnych pracowników od następstw nieszczęśliwych wypadków.</w:t>
      </w:r>
    </w:p>
    <w:p w14:paraId="597FD882" w14:textId="126863D5" w:rsidR="00D94FD5" w:rsidRPr="00913C93" w:rsidRDefault="0041384A" w:rsidP="00D00E1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13C93">
        <w:rPr>
          <w:rFonts w:ascii="Arial" w:hAnsi="Arial" w:cs="Arial"/>
          <w:iCs/>
          <w:sz w:val="22"/>
          <w:szCs w:val="22"/>
        </w:rPr>
        <w:t>b</w:t>
      </w:r>
      <w:r w:rsidR="00C80227" w:rsidRPr="00913C93">
        <w:rPr>
          <w:rFonts w:ascii="Arial" w:hAnsi="Arial" w:cs="Arial"/>
          <w:iCs/>
          <w:sz w:val="22"/>
          <w:szCs w:val="22"/>
        </w:rPr>
        <w:t>ezwzględne przestrzeganie przepisów z zakresu BHP, o których mowa w art. 207 k</w:t>
      </w:r>
      <w:r w:rsidR="00913C93">
        <w:rPr>
          <w:rFonts w:ascii="Arial" w:hAnsi="Arial" w:cs="Arial"/>
          <w:iCs/>
          <w:sz w:val="22"/>
          <w:szCs w:val="22"/>
        </w:rPr>
        <w:t xml:space="preserve"> p</w:t>
      </w:r>
      <w:r w:rsidR="00C80227" w:rsidRPr="00913C93">
        <w:rPr>
          <w:rFonts w:ascii="Arial" w:hAnsi="Arial" w:cs="Arial"/>
          <w:iCs/>
          <w:sz w:val="22"/>
          <w:szCs w:val="22"/>
        </w:rPr>
        <w:t xml:space="preserve"> oraz w art. 211 k p w związku z art. </w:t>
      </w:r>
      <w:smartTag w:uri="urn:schemas-microsoft-com:office:smarttags" w:element="metricconverter">
        <w:smartTagPr>
          <w:attr w:name="ProductID" w:val="304’"/>
        </w:smartTagPr>
        <w:r w:rsidR="00C80227" w:rsidRPr="00913C93">
          <w:rPr>
            <w:rFonts w:ascii="Arial" w:hAnsi="Arial" w:cs="Arial"/>
            <w:iCs/>
            <w:sz w:val="22"/>
            <w:szCs w:val="22"/>
          </w:rPr>
          <w:t>304’</w:t>
        </w:r>
      </w:smartTag>
      <w:r w:rsidR="00C80227" w:rsidRPr="00913C93">
        <w:rPr>
          <w:rFonts w:ascii="Arial" w:hAnsi="Arial" w:cs="Arial"/>
          <w:iCs/>
          <w:sz w:val="22"/>
          <w:szCs w:val="22"/>
        </w:rPr>
        <w:t xml:space="preserve"> k p </w:t>
      </w:r>
    </w:p>
    <w:p w14:paraId="18A1D084" w14:textId="77777777" w:rsidR="0070623C" w:rsidRPr="00CC0477" w:rsidRDefault="0070623C" w:rsidP="00D00E1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13C93">
        <w:rPr>
          <w:rFonts w:ascii="Arial" w:hAnsi="Arial" w:cs="Arial"/>
          <w:iCs/>
          <w:sz w:val="22"/>
          <w:szCs w:val="22"/>
        </w:rPr>
        <w:t>Wykonawca o</w:t>
      </w:r>
      <w:r w:rsidRPr="00913C93">
        <w:rPr>
          <w:rFonts w:ascii="Arial" w:hAnsi="Arial" w:cs="Arial"/>
          <w:sz w:val="22"/>
          <w:szCs w:val="22"/>
        </w:rPr>
        <w:t>ś</w:t>
      </w:r>
      <w:r w:rsidRPr="00913C93">
        <w:rPr>
          <w:rFonts w:ascii="Arial" w:hAnsi="Arial" w:cs="Arial"/>
          <w:iCs/>
          <w:sz w:val="22"/>
          <w:szCs w:val="22"/>
        </w:rPr>
        <w:t xml:space="preserve">wiadcza, </w:t>
      </w:r>
      <w:r w:rsidRPr="00913C93">
        <w:rPr>
          <w:rFonts w:ascii="Arial" w:hAnsi="Arial" w:cs="Arial"/>
          <w:sz w:val="22"/>
          <w:szCs w:val="22"/>
        </w:rPr>
        <w:t>ż</w:t>
      </w:r>
      <w:r w:rsidRPr="00913C93">
        <w:rPr>
          <w:rFonts w:ascii="Arial" w:hAnsi="Arial" w:cs="Arial"/>
          <w:iCs/>
          <w:sz w:val="22"/>
          <w:szCs w:val="22"/>
        </w:rPr>
        <w:t xml:space="preserve">e podczas </w:t>
      </w:r>
      <w:r w:rsidRPr="00CC0477">
        <w:rPr>
          <w:rFonts w:ascii="Arial" w:hAnsi="Arial" w:cs="Arial"/>
          <w:iCs/>
          <w:sz w:val="22"/>
          <w:szCs w:val="22"/>
        </w:rPr>
        <w:t>wykonywania prac</w:t>
      </w:r>
      <w:r w:rsidR="0010204B" w:rsidRPr="00CC0477">
        <w:rPr>
          <w:rFonts w:ascii="Arial" w:hAnsi="Arial" w:cs="Arial"/>
          <w:iCs/>
          <w:sz w:val="22"/>
          <w:szCs w:val="22"/>
        </w:rPr>
        <w:t xml:space="preserve"> </w:t>
      </w:r>
      <w:r w:rsidRPr="00CC0477">
        <w:rPr>
          <w:rFonts w:ascii="Arial" w:hAnsi="Arial" w:cs="Arial"/>
          <w:iCs/>
          <w:sz w:val="22"/>
          <w:szCs w:val="22"/>
        </w:rPr>
        <w:t>zleconych przez Zamawiaj</w:t>
      </w:r>
      <w:r w:rsidRPr="00CC0477">
        <w:rPr>
          <w:rFonts w:ascii="Arial" w:hAnsi="Arial" w:cs="Arial"/>
          <w:sz w:val="22"/>
          <w:szCs w:val="22"/>
        </w:rPr>
        <w:t>ą</w:t>
      </w:r>
      <w:r w:rsidRPr="00CC0477">
        <w:rPr>
          <w:rFonts w:ascii="Arial" w:hAnsi="Arial" w:cs="Arial"/>
          <w:iCs/>
          <w:sz w:val="22"/>
          <w:szCs w:val="22"/>
        </w:rPr>
        <w:t>cego, przestrzega</w:t>
      </w:r>
      <w:r w:rsidRPr="00CC0477">
        <w:rPr>
          <w:rFonts w:ascii="Arial" w:hAnsi="Arial" w:cs="Arial"/>
          <w:sz w:val="22"/>
          <w:szCs w:val="22"/>
        </w:rPr>
        <w:t xml:space="preserve">ć </w:t>
      </w:r>
      <w:r w:rsidRPr="00CC0477">
        <w:rPr>
          <w:rFonts w:ascii="Arial" w:hAnsi="Arial" w:cs="Arial"/>
          <w:iCs/>
          <w:sz w:val="22"/>
          <w:szCs w:val="22"/>
        </w:rPr>
        <w:t>b</w:t>
      </w:r>
      <w:r w:rsidRPr="00CC0477">
        <w:rPr>
          <w:rFonts w:ascii="Arial" w:hAnsi="Arial" w:cs="Arial"/>
          <w:sz w:val="22"/>
          <w:szCs w:val="22"/>
        </w:rPr>
        <w:t>ę</w:t>
      </w:r>
      <w:r w:rsidRPr="00CC0477">
        <w:rPr>
          <w:rFonts w:ascii="Arial" w:hAnsi="Arial" w:cs="Arial"/>
          <w:iCs/>
          <w:sz w:val="22"/>
          <w:szCs w:val="22"/>
        </w:rPr>
        <w:t>dzie zasad uj</w:t>
      </w:r>
      <w:r w:rsidRPr="00CC0477">
        <w:rPr>
          <w:rFonts w:ascii="Arial" w:hAnsi="Arial" w:cs="Arial"/>
          <w:sz w:val="22"/>
          <w:szCs w:val="22"/>
        </w:rPr>
        <w:t>ę</w:t>
      </w:r>
      <w:r w:rsidRPr="00CC0477">
        <w:rPr>
          <w:rFonts w:ascii="Arial" w:hAnsi="Arial" w:cs="Arial"/>
          <w:iCs/>
          <w:sz w:val="22"/>
          <w:szCs w:val="22"/>
        </w:rPr>
        <w:t>tych w :</w:t>
      </w:r>
    </w:p>
    <w:p w14:paraId="469A2331" w14:textId="7BC2A477" w:rsidR="00A57152" w:rsidRPr="00923E8C" w:rsidRDefault="0070623C" w:rsidP="00D00E1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C0477">
        <w:rPr>
          <w:rFonts w:ascii="Arial" w:hAnsi="Arial" w:cs="Arial"/>
          <w:iCs/>
          <w:sz w:val="22"/>
          <w:szCs w:val="22"/>
        </w:rPr>
        <w:t>Instrukcji Ochrony Przeciwpo</w:t>
      </w:r>
      <w:r w:rsidRPr="00CC0477">
        <w:rPr>
          <w:rFonts w:ascii="Arial" w:hAnsi="Arial" w:cs="Arial"/>
          <w:sz w:val="22"/>
          <w:szCs w:val="22"/>
        </w:rPr>
        <w:t>ż</w:t>
      </w:r>
      <w:r w:rsidRPr="00CC0477">
        <w:rPr>
          <w:rFonts w:ascii="Arial" w:hAnsi="Arial" w:cs="Arial"/>
          <w:iCs/>
          <w:sz w:val="22"/>
          <w:szCs w:val="22"/>
        </w:rPr>
        <w:t xml:space="preserve">arowej </w:t>
      </w:r>
      <w:r w:rsidR="00923E8C">
        <w:rPr>
          <w:rFonts w:ascii="Arial" w:hAnsi="Arial" w:cs="Arial"/>
          <w:iCs/>
          <w:sz w:val="22"/>
          <w:szCs w:val="22"/>
        </w:rPr>
        <w:t xml:space="preserve">Lasu </w:t>
      </w:r>
      <w:r w:rsidRPr="00CC0477">
        <w:rPr>
          <w:rFonts w:ascii="Arial" w:hAnsi="Arial" w:cs="Arial"/>
          <w:iCs/>
          <w:sz w:val="22"/>
          <w:szCs w:val="22"/>
        </w:rPr>
        <w:t xml:space="preserve"> </w:t>
      </w:r>
      <w:r w:rsidR="00923E8C">
        <w:rPr>
          <w:rFonts w:ascii="Arial" w:hAnsi="Arial" w:cs="Arial"/>
          <w:iCs/>
          <w:sz w:val="22"/>
          <w:szCs w:val="22"/>
        </w:rPr>
        <w:t xml:space="preserve">stanowiącej </w:t>
      </w:r>
      <w:r w:rsidR="00923E8C" w:rsidRPr="00923E8C">
        <w:rPr>
          <w:rFonts w:ascii="Arial" w:hAnsi="Arial" w:cs="Arial"/>
          <w:iCs/>
          <w:sz w:val="22"/>
          <w:szCs w:val="22"/>
        </w:rPr>
        <w:t>Załącznik do Zarządzenia nr 81 Dyrektora Generalnego Lasów Państwowych z 23 grudnia 2019 r. w sprawie wprowadzenia „Instrukcji ochrony przeciwpożarowej lasu” w jednostkach organizacyjnych Lasów Państwowych.</w:t>
      </w:r>
    </w:p>
    <w:p w14:paraId="2244EE43" w14:textId="77777777" w:rsidR="0070623C" w:rsidRPr="00CC0477" w:rsidRDefault="0070623C" w:rsidP="00D00E1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C0477">
        <w:rPr>
          <w:rFonts w:ascii="Arial" w:hAnsi="Arial" w:cs="Arial"/>
          <w:iCs/>
          <w:sz w:val="22"/>
          <w:szCs w:val="22"/>
        </w:rPr>
        <w:t>Rozporz</w:t>
      </w:r>
      <w:r w:rsidRPr="00CC0477">
        <w:rPr>
          <w:rFonts w:ascii="Arial" w:hAnsi="Arial" w:cs="Arial"/>
          <w:sz w:val="22"/>
          <w:szCs w:val="22"/>
        </w:rPr>
        <w:t>ą</w:t>
      </w:r>
      <w:r w:rsidRPr="00CC0477">
        <w:rPr>
          <w:rFonts w:ascii="Arial" w:hAnsi="Arial" w:cs="Arial"/>
          <w:iCs/>
          <w:sz w:val="22"/>
          <w:szCs w:val="22"/>
        </w:rPr>
        <w:t xml:space="preserve">dzeniu Ministra </w:t>
      </w:r>
      <w:r w:rsidRPr="00CC0477">
        <w:rPr>
          <w:rFonts w:ascii="Arial" w:hAnsi="Arial" w:cs="Arial"/>
          <w:sz w:val="22"/>
          <w:szCs w:val="22"/>
        </w:rPr>
        <w:t>Ś</w:t>
      </w:r>
      <w:r w:rsidRPr="00CC0477">
        <w:rPr>
          <w:rFonts w:ascii="Arial" w:hAnsi="Arial" w:cs="Arial"/>
          <w:iCs/>
          <w:sz w:val="22"/>
          <w:szCs w:val="22"/>
        </w:rPr>
        <w:t>rodowiska z dnia 22 marca 2006r. w sprawie</w:t>
      </w:r>
    </w:p>
    <w:p w14:paraId="4975438D" w14:textId="1DF2328D" w:rsidR="0070623C" w:rsidRPr="00CC0477" w:rsidRDefault="0070623C" w:rsidP="00D00E10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iCs/>
          <w:sz w:val="22"/>
          <w:szCs w:val="22"/>
        </w:rPr>
      </w:pPr>
      <w:r w:rsidRPr="00CC0477">
        <w:rPr>
          <w:rFonts w:ascii="Arial" w:hAnsi="Arial" w:cs="Arial"/>
          <w:iCs/>
          <w:sz w:val="22"/>
          <w:szCs w:val="22"/>
        </w:rPr>
        <w:t>szczegółowych zasad zabezpieczenia przeciwpo</w:t>
      </w:r>
      <w:r w:rsidRPr="00CC0477">
        <w:rPr>
          <w:rFonts w:ascii="Arial" w:hAnsi="Arial" w:cs="Arial"/>
          <w:sz w:val="22"/>
          <w:szCs w:val="22"/>
        </w:rPr>
        <w:t>ż</w:t>
      </w:r>
      <w:r w:rsidRPr="00CC0477">
        <w:rPr>
          <w:rFonts w:ascii="Arial" w:hAnsi="Arial" w:cs="Arial"/>
          <w:iCs/>
          <w:sz w:val="22"/>
          <w:szCs w:val="22"/>
        </w:rPr>
        <w:t>arowego lasów (Dz.U Nr</w:t>
      </w:r>
      <w:r w:rsidR="00254A1D" w:rsidRPr="00CC0477">
        <w:rPr>
          <w:rFonts w:ascii="Arial" w:hAnsi="Arial" w:cs="Arial"/>
          <w:iCs/>
          <w:sz w:val="22"/>
          <w:szCs w:val="22"/>
        </w:rPr>
        <w:t xml:space="preserve"> </w:t>
      </w:r>
      <w:r w:rsidR="009D3962" w:rsidRPr="00CC0477">
        <w:rPr>
          <w:rFonts w:ascii="Arial" w:hAnsi="Arial" w:cs="Arial"/>
          <w:iCs/>
          <w:sz w:val="22"/>
          <w:szCs w:val="22"/>
        </w:rPr>
        <w:t>58 poz.405</w:t>
      </w:r>
      <w:r w:rsidR="0044191A">
        <w:rPr>
          <w:rFonts w:ascii="Arial" w:hAnsi="Arial" w:cs="Arial"/>
          <w:iCs/>
          <w:sz w:val="22"/>
          <w:szCs w:val="22"/>
        </w:rPr>
        <w:t xml:space="preserve"> z późniejszymi zmianami</w:t>
      </w:r>
      <w:r w:rsidR="009D3962" w:rsidRPr="00CC0477">
        <w:rPr>
          <w:rFonts w:ascii="Arial" w:hAnsi="Arial" w:cs="Arial"/>
          <w:iCs/>
          <w:sz w:val="22"/>
          <w:szCs w:val="22"/>
        </w:rPr>
        <w:t>);</w:t>
      </w:r>
    </w:p>
    <w:p w14:paraId="32AD4F71" w14:textId="52FD37FF" w:rsidR="0070623C" w:rsidRPr="00CC0477" w:rsidRDefault="0070623C" w:rsidP="00D00E1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C0477">
        <w:rPr>
          <w:rFonts w:ascii="Arial" w:hAnsi="Arial" w:cs="Arial"/>
          <w:iCs/>
          <w:sz w:val="22"/>
          <w:szCs w:val="22"/>
        </w:rPr>
        <w:t>Rozporz</w:t>
      </w:r>
      <w:r w:rsidRPr="00CC0477">
        <w:rPr>
          <w:rFonts w:ascii="Arial" w:hAnsi="Arial" w:cs="Arial"/>
          <w:sz w:val="22"/>
          <w:szCs w:val="22"/>
        </w:rPr>
        <w:t>ą</w:t>
      </w:r>
      <w:r w:rsidRPr="00CC0477">
        <w:rPr>
          <w:rFonts w:ascii="Arial" w:hAnsi="Arial" w:cs="Arial"/>
          <w:iCs/>
          <w:sz w:val="22"/>
          <w:szCs w:val="22"/>
        </w:rPr>
        <w:t>dzeniu Ministra Spraw Wewn</w:t>
      </w:r>
      <w:r w:rsidRPr="00CC0477">
        <w:rPr>
          <w:rFonts w:ascii="Arial" w:hAnsi="Arial" w:cs="Arial"/>
          <w:sz w:val="22"/>
          <w:szCs w:val="22"/>
        </w:rPr>
        <w:t>ę</w:t>
      </w:r>
      <w:r w:rsidRPr="00CC0477">
        <w:rPr>
          <w:rFonts w:ascii="Arial" w:hAnsi="Arial" w:cs="Arial"/>
          <w:iCs/>
          <w:sz w:val="22"/>
          <w:szCs w:val="22"/>
        </w:rPr>
        <w:t xml:space="preserve">trznych i Administracji z dnia </w:t>
      </w:r>
      <w:r w:rsidR="003A3126" w:rsidRPr="00CC0477">
        <w:rPr>
          <w:rFonts w:ascii="Arial" w:hAnsi="Arial" w:cs="Arial"/>
          <w:iCs/>
          <w:sz w:val="22"/>
          <w:szCs w:val="22"/>
        </w:rPr>
        <w:t>7 czerwca 2010</w:t>
      </w:r>
      <w:r w:rsidRPr="00CC0477">
        <w:rPr>
          <w:rFonts w:ascii="Arial" w:hAnsi="Arial" w:cs="Arial"/>
          <w:iCs/>
          <w:sz w:val="22"/>
          <w:szCs w:val="22"/>
        </w:rPr>
        <w:t xml:space="preserve"> r. w sprawie ochrony przeciwpo</w:t>
      </w:r>
      <w:r w:rsidRPr="00CC0477">
        <w:rPr>
          <w:rFonts w:ascii="Arial" w:hAnsi="Arial" w:cs="Arial"/>
          <w:sz w:val="22"/>
          <w:szCs w:val="22"/>
        </w:rPr>
        <w:t>ż</w:t>
      </w:r>
      <w:r w:rsidRPr="00CC0477">
        <w:rPr>
          <w:rFonts w:ascii="Arial" w:hAnsi="Arial" w:cs="Arial"/>
          <w:iCs/>
          <w:sz w:val="22"/>
          <w:szCs w:val="22"/>
        </w:rPr>
        <w:t>arowej budynków, innych</w:t>
      </w:r>
      <w:r w:rsidR="00BE0C05" w:rsidRPr="00CC0477">
        <w:rPr>
          <w:rFonts w:ascii="Arial" w:hAnsi="Arial" w:cs="Arial"/>
          <w:iCs/>
          <w:sz w:val="22"/>
          <w:szCs w:val="22"/>
        </w:rPr>
        <w:t xml:space="preserve"> </w:t>
      </w:r>
      <w:r w:rsidRPr="00CC0477">
        <w:rPr>
          <w:rFonts w:ascii="Arial" w:hAnsi="Arial" w:cs="Arial"/>
          <w:iCs/>
          <w:sz w:val="22"/>
          <w:szCs w:val="22"/>
        </w:rPr>
        <w:t xml:space="preserve">obiektów budowlanych i terenów (Dz.U. Nr </w:t>
      </w:r>
      <w:r w:rsidR="003A3126" w:rsidRPr="00CC0477">
        <w:rPr>
          <w:rFonts w:ascii="Arial" w:hAnsi="Arial" w:cs="Arial"/>
          <w:iCs/>
          <w:sz w:val="22"/>
          <w:szCs w:val="22"/>
        </w:rPr>
        <w:t>109 poz. 719</w:t>
      </w:r>
      <w:r w:rsidR="0044191A">
        <w:rPr>
          <w:rFonts w:ascii="Arial" w:hAnsi="Arial" w:cs="Arial"/>
          <w:iCs/>
          <w:sz w:val="22"/>
          <w:szCs w:val="22"/>
        </w:rPr>
        <w:t xml:space="preserve"> z późniejszymi zmianami</w:t>
      </w:r>
      <w:r w:rsidRPr="00CC0477">
        <w:rPr>
          <w:rFonts w:ascii="Arial" w:hAnsi="Arial" w:cs="Arial"/>
          <w:iCs/>
          <w:sz w:val="22"/>
          <w:szCs w:val="22"/>
        </w:rPr>
        <w:t xml:space="preserve"> ).</w:t>
      </w:r>
    </w:p>
    <w:p w14:paraId="3DCD6603" w14:textId="77777777" w:rsidR="0070623C" w:rsidRPr="00CC0477" w:rsidRDefault="0070623C" w:rsidP="00D00E1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C0477">
        <w:rPr>
          <w:rFonts w:ascii="Arial" w:hAnsi="Arial" w:cs="Arial"/>
          <w:iCs/>
          <w:sz w:val="22"/>
          <w:szCs w:val="22"/>
        </w:rPr>
        <w:t>Jednocze</w:t>
      </w:r>
      <w:r w:rsidRPr="00CC0477">
        <w:rPr>
          <w:rFonts w:ascii="Arial" w:hAnsi="Arial" w:cs="Arial"/>
          <w:sz w:val="22"/>
          <w:szCs w:val="22"/>
        </w:rPr>
        <w:t>ś</w:t>
      </w:r>
      <w:r w:rsidRPr="00CC0477">
        <w:rPr>
          <w:rFonts w:ascii="Arial" w:hAnsi="Arial" w:cs="Arial"/>
          <w:iCs/>
          <w:sz w:val="22"/>
          <w:szCs w:val="22"/>
        </w:rPr>
        <w:t>nie Wykonawca przyjmuje do wiadomo</w:t>
      </w:r>
      <w:r w:rsidRPr="00CC0477">
        <w:rPr>
          <w:rFonts w:ascii="Arial" w:hAnsi="Arial" w:cs="Arial"/>
          <w:sz w:val="22"/>
          <w:szCs w:val="22"/>
        </w:rPr>
        <w:t>ś</w:t>
      </w:r>
      <w:r w:rsidRPr="00CC0477">
        <w:rPr>
          <w:rFonts w:ascii="Arial" w:hAnsi="Arial" w:cs="Arial"/>
          <w:iCs/>
          <w:sz w:val="22"/>
          <w:szCs w:val="22"/>
        </w:rPr>
        <w:t>ci fakt o swojej karnej i cywilnej</w:t>
      </w:r>
    </w:p>
    <w:p w14:paraId="0BCF5144" w14:textId="77777777" w:rsidR="000859AC" w:rsidRPr="00CC0477" w:rsidRDefault="009D3962" w:rsidP="00D00E10">
      <w:p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hAnsi="Arial" w:cs="Arial"/>
          <w:iCs/>
          <w:sz w:val="22"/>
          <w:szCs w:val="22"/>
        </w:rPr>
      </w:pPr>
      <w:r w:rsidRPr="00CC0477">
        <w:rPr>
          <w:rFonts w:ascii="Arial" w:hAnsi="Arial" w:cs="Arial"/>
          <w:iCs/>
          <w:sz w:val="22"/>
          <w:szCs w:val="22"/>
        </w:rPr>
        <w:t xml:space="preserve">   </w:t>
      </w:r>
      <w:r w:rsidR="0070623C" w:rsidRPr="00CC0477">
        <w:rPr>
          <w:rFonts w:ascii="Arial" w:hAnsi="Arial" w:cs="Arial"/>
          <w:iCs/>
          <w:sz w:val="22"/>
          <w:szCs w:val="22"/>
        </w:rPr>
        <w:t>odpowiedzialno</w:t>
      </w:r>
      <w:r w:rsidR="0070623C" w:rsidRPr="00CC0477">
        <w:rPr>
          <w:rFonts w:ascii="Arial" w:hAnsi="Arial" w:cs="Arial"/>
          <w:sz w:val="22"/>
          <w:szCs w:val="22"/>
        </w:rPr>
        <w:t>ś</w:t>
      </w:r>
      <w:r w:rsidR="0070623C" w:rsidRPr="00CC0477">
        <w:rPr>
          <w:rFonts w:ascii="Arial" w:hAnsi="Arial" w:cs="Arial"/>
          <w:iCs/>
          <w:sz w:val="22"/>
          <w:szCs w:val="22"/>
        </w:rPr>
        <w:t>ci za ewentualne straty, jakie powstałyby w maj</w:t>
      </w:r>
      <w:r w:rsidR="0070623C" w:rsidRPr="00CC0477">
        <w:rPr>
          <w:rFonts w:ascii="Arial" w:hAnsi="Arial" w:cs="Arial"/>
          <w:sz w:val="22"/>
          <w:szCs w:val="22"/>
        </w:rPr>
        <w:t>ą</w:t>
      </w:r>
      <w:r w:rsidR="0070623C" w:rsidRPr="00CC0477">
        <w:rPr>
          <w:rFonts w:ascii="Arial" w:hAnsi="Arial" w:cs="Arial"/>
          <w:iCs/>
          <w:sz w:val="22"/>
          <w:szCs w:val="22"/>
        </w:rPr>
        <w:t>tku</w:t>
      </w:r>
      <w:r w:rsidR="000859AC" w:rsidRPr="00CC0477">
        <w:rPr>
          <w:rFonts w:ascii="Arial" w:hAnsi="Arial" w:cs="Arial"/>
          <w:iCs/>
          <w:sz w:val="22"/>
          <w:szCs w:val="22"/>
        </w:rPr>
        <w:t xml:space="preserve"> </w:t>
      </w:r>
      <w:r w:rsidR="0070623C" w:rsidRPr="00CC0477">
        <w:rPr>
          <w:rFonts w:ascii="Arial" w:hAnsi="Arial" w:cs="Arial"/>
          <w:iCs/>
          <w:sz w:val="22"/>
          <w:szCs w:val="22"/>
        </w:rPr>
        <w:t>Zamawiaj</w:t>
      </w:r>
      <w:r w:rsidR="0070623C" w:rsidRPr="00CC0477">
        <w:rPr>
          <w:rFonts w:ascii="Arial" w:hAnsi="Arial" w:cs="Arial"/>
          <w:sz w:val="22"/>
          <w:szCs w:val="22"/>
        </w:rPr>
        <w:t>ą</w:t>
      </w:r>
      <w:r w:rsidR="0070623C" w:rsidRPr="00CC0477">
        <w:rPr>
          <w:rFonts w:ascii="Arial" w:hAnsi="Arial" w:cs="Arial"/>
          <w:iCs/>
          <w:sz w:val="22"/>
          <w:szCs w:val="22"/>
        </w:rPr>
        <w:t>cego na skutek nieprzestrzegania zasad ochrony przeciwpo</w:t>
      </w:r>
      <w:r w:rsidR="0070623C" w:rsidRPr="00CC0477">
        <w:rPr>
          <w:rFonts w:ascii="Arial" w:hAnsi="Arial" w:cs="Arial"/>
          <w:sz w:val="22"/>
          <w:szCs w:val="22"/>
        </w:rPr>
        <w:t>ż</w:t>
      </w:r>
      <w:r w:rsidR="0070623C" w:rsidRPr="00CC0477">
        <w:rPr>
          <w:rFonts w:ascii="Arial" w:hAnsi="Arial" w:cs="Arial"/>
          <w:iCs/>
          <w:sz w:val="22"/>
          <w:szCs w:val="22"/>
        </w:rPr>
        <w:t>arowej</w:t>
      </w:r>
      <w:r w:rsidR="000859AC" w:rsidRPr="00CC0477">
        <w:rPr>
          <w:rFonts w:ascii="Arial" w:hAnsi="Arial" w:cs="Arial"/>
          <w:iCs/>
          <w:sz w:val="22"/>
          <w:szCs w:val="22"/>
        </w:rPr>
        <w:t xml:space="preserve"> </w:t>
      </w:r>
      <w:r w:rsidR="0070623C" w:rsidRPr="00CC0477">
        <w:rPr>
          <w:rFonts w:ascii="Arial" w:hAnsi="Arial" w:cs="Arial"/>
          <w:iCs/>
          <w:sz w:val="22"/>
          <w:szCs w:val="22"/>
        </w:rPr>
        <w:t>podczas wykonywania prac.</w:t>
      </w:r>
    </w:p>
    <w:p w14:paraId="2B6D5ED1" w14:textId="77777777" w:rsidR="0070623C" w:rsidRPr="00CC0477" w:rsidRDefault="0070623C" w:rsidP="00D00E10">
      <w:pPr>
        <w:spacing w:line="276" w:lineRule="auto"/>
        <w:ind w:left="320" w:hanging="340"/>
        <w:jc w:val="both"/>
        <w:rPr>
          <w:rFonts w:ascii="Arial" w:hAnsi="Arial" w:cs="Arial"/>
          <w:sz w:val="22"/>
          <w:szCs w:val="22"/>
        </w:rPr>
      </w:pPr>
    </w:p>
    <w:p w14:paraId="1DDB4BD9" w14:textId="77777777" w:rsidR="00E133E4" w:rsidRPr="00CC0477" w:rsidRDefault="0070623C" w:rsidP="00D00E10">
      <w:pPr>
        <w:pStyle w:val="FR1"/>
        <w:spacing w:before="0" w:line="276" w:lineRule="auto"/>
        <w:ind w:left="40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§.3</w:t>
      </w:r>
    </w:p>
    <w:p w14:paraId="00F98819" w14:textId="77777777" w:rsidR="0070623C" w:rsidRPr="00CC0477" w:rsidRDefault="0070623C" w:rsidP="00D00E10">
      <w:pPr>
        <w:pStyle w:val="FR1"/>
        <w:spacing w:before="0" w:line="276" w:lineRule="auto"/>
        <w:ind w:left="40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REALIZACJA ZAMÓWIENIA</w:t>
      </w:r>
    </w:p>
    <w:p w14:paraId="7FE6C666" w14:textId="77777777" w:rsidR="00833209" w:rsidRPr="00CC0477" w:rsidRDefault="00833209" w:rsidP="00D00E1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Wykonawca będzie wykonywał Przedmiot Umowy na podstawie zleceń przekazywanych przez Przedstawicieli Zamawiającego („Zlecenie”). Zlecenie określać będzie rodzaj i zakres prac do wykonania, termin ich realizacji, lokalizację (adres leśny), a w przypadku zaistnienia takiej potrzeby, również inne niezbędne informacje, w tym w szczególności wymagania co do sposobu wykonania prac oraz informacje dotyczące bezpieczeństwa i ochrony przyrody. </w:t>
      </w:r>
    </w:p>
    <w:p w14:paraId="53563469" w14:textId="77777777" w:rsidR="00A03120" w:rsidRPr="00CC0477" w:rsidRDefault="00A03120" w:rsidP="00D00E10">
      <w:pPr>
        <w:numPr>
          <w:ilvl w:val="0"/>
          <w:numId w:val="29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Odbiór ilościowo-jakościowy wykonanych prac dokonywany będzie przez osoby </w:t>
      </w:r>
      <w:r w:rsidR="0045781B" w:rsidRPr="00CC0477">
        <w:rPr>
          <w:rFonts w:ascii="Arial" w:hAnsi="Arial" w:cs="Arial"/>
          <w:sz w:val="22"/>
          <w:szCs w:val="22"/>
        </w:rPr>
        <w:t>upoważniane Zamawiającego i Wykonawcy</w:t>
      </w:r>
      <w:r w:rsidR="00A83B04">
        <w:rPr>
          <w:rFonts w:ascii="Arial" w:hAnsi="Arial" w:cs="Arial"/>
          <w:sz w:val="22"/>
          <w:szCs w:val="22"/>
        </w:rPr>
        <w:t xml:space="preserve"> na zasadach opisanych w opisie przedmiotu zamówienia stanowiącym załącznik do niemniejszej umowy</w:t>
      </w:r>
    </w:p>
    <w:p w14:paraId="2D25812E" w14:textId="77777777" w:rsidR="00B83325" w:rsidRPr="00CC0477" w:rsidRDefault="00254A1D" w:rsidP="00D00E10">
      <w:pPr>
        <w:widowControl w:val="0"/>
        <w:numPr>
          <w:ilvl w:val="0"/>
          <w:numId w:val="29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Na okoliczność</w:t>
      </w:r>
      <w:r w:rsidR="004047E9" w:rsidRPr="00CC0477">
        <w:rPr>
          <w:rFonts w:ascii="Arial" w:hAnsi="Arial" w:cs="Arial"/>
          <w:sz w:val="22"/>
          <w:szCs w:val="22"/>
        </w:rPr>
        <w:t xml:space="preserve"> odbioru będzie sporządzone</w:t>
      </w:r>
      <w:r w:rsidR="00B83325" w:rsidRPr="00CC0477">
        <w:rPr>
          <w:rFonts w:ascii="Arial" w:hAnsi="Arial" w:cs="Arial"/>
          <w:sz w:val="22"/>
          <w:szCs w:val="22"/>
        </w:rPr>
        <w:t xml:space="preserve"> zestawienie prac oraz</w:t>
      </w:r>
      <w:r w:rsidR="00A03120" w:rsidRPr="00CC0477">
        <w:rPr>
          <w:rFonts w:ascii="Arial" w:hAnsi="Arial" w:cs="Arial"/>
          <w:sz w:val="22"/>
          <w:szCs w:val="22"/>
        </w:rPr>
        <w:t xml:space="preserve"> protokół odbioru robót, podpisany przez osoby uprawnione ze strony Zmawiającego i ze strony Wykonawcy. Zatwierdzony protokół odbioru robót będzie podstawą do wystawienia faktury za wykonaną przez Wykonawcę usługę.</w:t>
      </w:r>
    </w:p>
    <w:p w14:paraId="12D97DCE" w14:textId="77777777" w:rsidR="008D040B" w:rsidRPr="00CC0477" w:rsidRDefault="008D040B" w:rsidP="00D00E10">
      <w:pPr>
        <w:widowControl w:val="0"/>
        <w:numPr>
          <w:ilvl w:val="0"/>
          <w:numId w:val="29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Wykonawca, po wykonaniu prac na każdej powierzchni ma obowiązek, przed jej opuszczeniem, uporządkowania terenu i oczyszczenia miejsca pracy z wszelkiego typu odpadów bytowych i eksploatacyjnych powstałych podczas w</w:t>
      </w:r>
      <w:r w:rsidR="00254A1D" w:rsidRPr="00CC0477">
        <w:rPr>
          <w:rFonts w:ascii="Arial" w:hAnsi="Arial" w:cs="Arial"/>
          <w:sz w:val="22"/>
          <w:szCs w:val="22"/>
        </w:rPr>
        <w:t xml:space="preserve">ykonywania usługi. Niezastosowanie </w:t>
      </w:r>
      <w:r w:rsidRPr="00CC0477">
        <w:rPr>
          <w:rFonts w:ascii="Arial" w:hAnsi="Arial" w:cs="Arial"/>
          <w:sz w:val="22"/>
          <w:szCs w:val="22"/>
        </w:rPr>
        <w:t>się do powyższego</w:t>
      </w:r>
      <w:r w:rsidR="00254A1D" w:rsidRPr="00CC0477">
        <w:rPr>
          <w:rFonts w:ascii="Arial" w:hAnsi="Arial" w:cs="Arial"/>
          <w:sz w:val="22"/>
          <w:szCs w:val="22"/>
        </w:rPr>
        <w:t xml:space="preserve"> obowiązku</w:t>
      </w:r>
      <w:r w:rsidRPr="00CC0477">
        <w:rPr>
          <w:rFonts w:ascii="Arial" w:hAnsi="Arial" w:cs="Arial"/>
          <w:sz w:val="22"/>
          <w:szCs w:val="22"/>
        </w:rPr>
        <w:t>, stanowić to będzie podstawę do nie</w:t>
      </w:r>
      <w:r w:rsidR="00254A1D" w:rsidRPr="00CC0477">
        <w:rPr>
          <w:rFonts w:ascii="Arial" w:hAnsi="Arial" w:cs="Arial"/>
          <w:sz w:val="22"/>
          <w:szCs w:val="22"/>
        </w:rPr>
        <w:t xml:space="preserve"> </w:t>
      </w:r>
      <w:r w:rsidRPr="00CC0477">
        <w:rPr>
          <w:rFonts w:ascii="Arial" w:hAnsi="Arial" w:cs="Arial"/>
          <w:sz w:val="22"/>
          <w:szCs w:val="22"/>
        </w:rPr>
        <w:t>odebrania wykonanych prac do czasu usunięcia nieprawidłowości.</w:t>
      </w:r>
    </w:p>
    <w:p w14:paraId="3CBC153D" w14:textId="77777777" w:rsidR="005D3691" w:rsidRPr="00CC0477" w:rsidRDefault="005D3691" w:rsidP="00D00E10">
      <w:pPr>
        <w:widowControl w:val="0"/>
        <w:numPr>
          <w:ilvl w:val="0"/>
          <w:numId w:val="29"/>
        </w:numPr>
        <w:spacing w:line="276" w:lineRule="auto"/>
        <w:ind w:left="714" w:right="-62" w:hanging="357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Zamawiający jest uprawniony zlecić Wykonawcy dodatkowy zakres rzeczowy obejmujący czynności analogiczne jak opisane w zaproszeniu („Opcja”). Zamawiający nie jest zobowiązany do zlecenia prac objętych przedmiotem Opcji, a Wykonawcy nie służy roszczenie o ich zlecenie.  </w:t>
      </w:r>
    </w:p>
    <w:p w14:paraId="168790FE" w14:textId="5CEB753C" w:rsidR="005D3691" w:rsidRPr="00CC0477" w:rsidRDefault="005D3691" w:rsidP="00D00E10">
      <w:pPr>
        <w:widowControl w:val="0"/>
        <w:numPr>
          <w:ilvl w:val="0"/>
          <w:numId w:val="29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Prace będące przedmiotem Opcji mogą zostać zlecone na wartość do </w:t>
      </w:r>
      <w:r w:rsidR="00E176CF">
        <w:rPr>
          <w:rFonts w:ascii="Arial" w:hAnsi="Arial" w:cs="Arial"/>
          <w:sz w:val="22"/>
          <w:szCs w:val="22"/>
        </w:rPr>
        <w:t>4</w:t>
      </w:r>
      <w:r w:rsidRPr="00CC0477">
        <w:rPr>
          <w:rFonts w:ascii="Arial" w:hAnsi="Arial" w:cs="Arial"/>
          <w:sz w:val="22"/>
          <w:szCs w:val="22"/>
        </w:rPr>
        <w:t>0 % Wartości Przedmiotu Umowy określonej zgodnie z § 4 ust 1.</w:t>
      </w:r>
    </w:p>
    <w:p w14:paraId="69D20CDB" w14:textId="77777777" w:rsidR="00AC5E84" w:rsidRPr="00CC0477" w:rsidRDefault="005D3691" w:rsidP="00D00E10">
      <w:pPr>
        <w:widowControl w:val="0"/>
        <w:numPr>
          <w:ilvl w:val="0"/>
          <w:numId w:val="29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Zlecanie prac będących przedmiotem Opcji, ich odbiór, ustalenie wartości tych prac, uiszczanie zapłaty oraz odpowiedzialność za ich niewykonanie lub nienależyte wykonanie, w tym odpowiedzialność w postaci kar umownych, jak również realizacja uprawnień Zamawiającego wynikających z Umowy, w tym realizacja prawa do odstąpienia od Umowy następować będzie na analogicznych zasadach, jak </w:t>
      </w:r>
      <w:r w:rsidR="00436BAC" w:rsidRPr="00CC0477">
        <w:rPr>
          <w:rFonts w:ascii="Arial" w:hAnsi="Arial" w:cs="Arial"/>
          <w:sz w:val="22"/>
          <w:szCs w:val="22"/>
        </w:rPr>
        <w:br/>
      </w:r>
      <w:r w:rsidRPr="00CC0477">
        <w:rPr>
          <w:rFonts w:ascii="Arial" w:hAnsi="Arial" w:cs="Arial"/>
          <w:sz w:val="22"/>
          <w:szCs w:val="22"/>
        </w:rPr>
        <w:t xml:space="preserve">w przypadku prac będących Przedmiotem Umowy. </w:t>
      </w:r>
    </w:p>
    <w:p w14:paraId="3A440A52" w14:textId="77777777" w:rsidR="00AC5E84" w:rsidRPr="00CC0477" w:rsidRDefault="00AC5E84" w:rsidP="00D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5F4CC0AE" w14:textId="77777777" w:rsidR="00545D54" w:rsidRPr="00CC0477" w:rsidRDefault="009D332A" w:rsidP="00396A6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b/>
          <w:sz w:val="22"/>
          <w:szCs w:val="22"/>
        </w:rPr>
        <w:t>§ 4</w:t>
      </w:r>
    </w:p>
    <w:p w14:paraId="1E88CBB3" w14:textId="77777777" w:rsidR="004D247C" w:rsidRPr="00CC0477" w:rsidRDefault="00A03120" w:rsidP="00396A60">
      <w:pPr>
        <w:pStyle w:val="FR1"/>
        <w:spacing w:before="0" w:line="276" w:lineRule="auto"/>
        <w:ind w:left="40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WYNAGRODZENIE WYKONAWCY</w:t>
      </w:r>
    </w:p>
    <w:p w14:paraId="00FB4881" w14:textId="108B4E64" w:rsidR="00AC5E84" w:rsidRPr="00CC0477" w:rsidRDefault="008717CA" w:rsidP="00D00E10">
      <w:pPr>
        <w:numPr>
          <w:ilvl w:val="0"/>
          <w:numId w:val="30"/>
        </w:numPr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Zgodnie z przeprowadzonym </w:t>
      </w:r>
      <w:r w:rsidR="00254A1D" w:rsidRPr="00CC0477">
        <w:rPr>
          <w:rFonts w:ascii="Arial" w:hAnsi="Arial" w:cs="Arial"/>
          <w:sz w:val="22"/>
          <w:szCs w:val="22"/>
        </w:rPr>
        <w:t>postepowaniem</w:t>
      </w:r>
      <w:r w:rsidRPr="00CC0477">
        <w:rPr>
          <w:rFonts w:ascii="Arial" w:hAnsi="Arial" w:cs="Arial"/>
          <w:sz w:val="22"/>
          <w:szCs w:val="22"/>
        </w:rPr>
        <w:t xml:space="preserve"> wyn</w:t>
      </w:r>
      <w:r w:rsidR="00B83325" w:rsidRPr="00CC0477">
        <w:rPr>
          <w:rFonts w:ascii="Arial" w:hAnsi="Arial" w:cs="Arial"/>
          <w:sz w:val="22"/>
          <w:szCs w:val="22"/>
        </w:rPr>
        <w:t xml:space="preserve">agrodzenie za wykonanie usługi </w:t>
      </w:r>
      <w:r w:rsidR="00C440FA" w:rsidRPr="00CC0477">
        <w:rPr>
          <w:rFonts w:ascii="Arial" w:hAnsi="Arial" w:cs="Arial"/>
          <w:sz w:val="22"/>
          <w:szCs w:val="22"/>
        </w:rPr>
        <w:t xml:space="preserve"> </w:t>
      </w:r>
      <w:r w:rsidR="00AC5E84" w:rsidRPr="00CC0477">
        <w:rPr>
          <w:rFonts w:ascii="Arial" w:hAnsi="Arial" w:cs="Arial"/>
          <w:sz w:val="22"/>
          <w:szCs w:val="22"/>
        </w:rPr>
        <w:t xml:space="preserve">wynosi: </w:t>
      </w:r>
    </w:p>
    <w:p w14:paraId="4319325D" w14:textId="77777777" w:rsidR="008717CA" w:rsidRPr="00CC0477" w:rsidRDefault="008717CA" w:rsidP="00D00E10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kwota netto</w:t>
      </w:r>
      <w:r w:rsidR="00066466" w:rsidRPr="00CC0477">
        <w:rPr>
          <w:rFonts w:ascii="Arial" w:hAnsi="Arial" w:cs="Arial"/>
          <w:sz w:val="22"/>
          <w:szCs w:val="22"/>
        </w:rPr>
        <w:t xml:space="preserve"> </w:t>
      </w:r>
      <w:r w:rsidR="001927EA">
        <w:rPr>
          <w:rFonts w:ascii="Arial" w:hAnsi="Arial" w:cs="Arial"/>
          <w:sz w:val="22"/>
          <w:szCs w:val="22"/>
        </w:rPr>
        <w:t>…………….</w:t>
      </w:r>
      <w:r w:rsidR="00443CDB" w:rsidRPr="00CC0477">
        <w:rPr>
          <w:rFonts w:ascii="Arial" w:hAnsi="Arial" w:cs="Arial"/>
          <w:sz w:val="22"/>
          <w:szCs w:val="22"/>
        </w:rPr>
        <w:t xml:space="preserve"> zł</w:t>
      </w:r>
      <w:r w:rsidRPr="00CC0477">
        <w:rPr>
          <w:rFonts w:ascii="Arial" w:hAnsi="Arial" w:cs="Arial"/>
          <w:sz w:val="22"/>
          <w:szCs w:val="22"/>
        </w:rPr>
        <w:t xml:space="preserve"> która wraz z </w:t>
      </w:r>
      <w:r w:rsidR="00AC5E84" w:rsidRPr="00CC0477">
        <w:rPr>
          <w:rFonts w:ascii="Arial" w:hAnsi="Arial" w:cs="Arial"/>
          <w:sz w:val="22"/>
          <w:szCs w:val="22"/>
        </w:rPr>
        <w:t>8</w:t>
      </w:r>
      <w:r w:rsidR="00F345CE" w:rsidRPr="00CC0477">
        <w:rPr>
          <w:rFonts w:ascii="Arial" w:hAnsi="Arial" w:cs="Arial"/>
          <w:sz w:val="22"/>
          <w:szCs w:val="22"/>
        </w:rPr>
        <w:t xml:space="preserve">% </w:t>
      </w:r>
      <w:r w:rsidRPr="00CC0477">
        <w:rPr>
          <w:rFonts w:ascii="Arial" w:hAnsi="Arial" w:cs="Arial"/>
          <w:sz w:val="22"/>
          <w:szCs w:val="22"/>
        </w:rPr>
        <w:t xml:space="preserve">podatkiem VAT </w:t>
      </w:r>
      <w:r w:rsidR="00443CDB" w:rsidRPr="00CC0477">
        <w:rPr>
          <w:rFonts w:ascii="Arial" w:hAnsi="Arial" w:cs="Arial"/>
          <w:sz w:val="22"/>
          <w:szCs w:val="22"/>
        </w:rPr>
        <w:t xml:space="preserve">w wysokości </w:t>
      </w:r>
      <w:r w:rsidR="001927EA">
        <w:rPr>
          <w:rFonts w:ascii="Arial" w:hAnsi="Arial" w:cs="Arial"/>
          <w:sz w:val="22"/>
          <w:szCs w:val="22"/>
        </w:rPr>
        <w:t>………………</w:t>
      </w:r>
      <w:r w:rsidR="00C44B96" w:rsidRPr="00CC0477">
        <w:rPr>
          <w:rFonts w:ascii="Arial" w:hAnsi="Arial" w:cs="Arial"/>
          <w:sz w:val="22"/>
          <w:szCs w:val="22"/>
        </w:rPr>
        <w:t xml:space="preserve"> zł</w:t>
      </w:r>
      <w:r w:rsidR="00C44B96" w:rsidRPr="00CC0477">
        <w:rPr>
          <w:rFonts w:ascii="Arial" w:hAnsi="Arial" w:cs="Arial"/>
          <w:b/>
          <w:sz w:val="22"/>
          <w:szCs w:val="22"/>
        </w:rPr>
        <w:t xml:space="preserve"> </w:t>
      </w:r>
      <w:r w:rsidRPr="00CC0477">
        <w:rPr>
          <w:rFonts w:ascii="Arial" w:hAnsi="Arial" w:cs="Arial"/>
          <w:b/>
          <w:sz w:val="22"/>
          <w:szCs w:val="22"/>
        </w:rPr>
        <w:t xml:space="preserve"> daje kwotę brutto </w:t>
      </w:r>
      <w:r w:rsidR="001927EA">
        <w:rPr>
          <w:rFonts w:ascii="Arial" w:hAnsi="Arial" w:cs="Arial"/>
          <w:b/>
          <w:sz w:val="22"/>
          <w:szCs w:val="22"/>
        </w:rPr>
        <w:t>……………….</w:t>
      </w:r>
      <w:r w:rsidR="00443CDB" w:rsidRPr="00CC0477">
        <w:rPr>
          <w:rFonts w:ascii="Arial" w:hAnsi="Arial" w:cs="Arial"/>
          <w:b/>
          <w:sz w:val="22"/>
          <w:szCs w:val="22"/>
        </w:rPr>
        <w:t xml:space="preserve"> zł</w:t>
      </w:r>
      <w:r w:rsidR="00066466" w:rsidRPr="00CC0477">
        <w:rPr>
          <w:rFonts w:ascii="Arial" w:hAnsi="Arial" w:cs="Arial"/>
          <w:b/>
          <w:sz w:val="22"/>
          <w:szCs w:val="22"/>
        </w:rPr>
        <w:t xml:space="preserve"> </w:t>
      </w:r>
      <w:r w:rsidR="00F345CE" w:rsidRPr="00CC0477">
        <w:rPr>
          <w:rFonts w:ascii="Arial" w:hAnsi="Arial" w:cs="Arial"/>
          <w:b/>
          <w:sz w:val="22"/>
          <w:szCs w:val="22"/>
        </w:rPr>
        <w:t>(</w:t>
      </w:r>
      <w:r w:rsidRPr="00CC0477">
        <w:rPr>
          <w:rFonts w:ascii="Arial" w:hAnsi="Arial" w:cs="Arial"/>
          <w:b/>
          <w:sz w:val="22"/>
          <w:szCs w:val="22"/>
        </w:rPr>
        <w:t xml:space="preserve">słownie zł: </w:t>
      </w:r>
      <w:r w:rsidR="001927EA">
        <w:rPr>
          <w:rFonts w:ascii="Arial" w:hAnsi="Arial" w:cs="Arial"/>
          <w:b/>
          <w:sz w:val="22"/>
          <w:szCs w:val="22"/>
        </w:rPr>
        <w:t>………………….).</w:t>
      </w:r>
    </w:p>
    <w:p w14:paraId="38ADE7CA" w14:textId="4B4AFD43" w:rsidR="008717CA" w:rsidRPr="00CC0477" w:rsidRDefault="00677BCA" w:rsidP="00D00E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b/>
          <w:sz w:val="22"/>
          <w:szCs w:val="22"/>
        </w:rPr>
        <w:t xml:space="preserve">Wynagrodzenie Wykonawcy </w:t>
      </w:r>
      <w:r w:rsidR="008717CA" w:rsidRPr="00CC0477">
        <w:rPr>
          <w:rFonts w:ascii="Arial" w:hAnsi="Arial" w:cs="Arial"/>
          <w:b/>
          <w:sz w:val="22"/>
          <w:szCs w:val="22"/>
        </w:rPr>
        <w:t xml:space="preserve">według ceny jednostkowej za </w:t>
      </w:r>
      <w:r w:rsidR="008717CA" w:rsidRPr="00CC0477">
        <w:rPr>
          <w:rFonts w:ascii="Arial" w:hAnsi="Arial" w:cs="Arial"/>
          <w:b/>
          <w:sz w:val="22"/>
          <w:szCs w:val="22"/>
          <w:u w:val="single"/>
        </w:rPr>
        <w:t xml:space="preserve">1 </w:t>
      </w:r>
      <w:r w:rsidR="001927EA">
        <w:rPr>
          <w:rFonts w:ascii="Arial" w:hAnsi="Arial" w:cs="Arial"/>
          <w:b/>
          <w:sz w:val="22"/>
          <w:szCs w:val="22"/>
          <w:u w:val="single"/>
        </w:rPr>
        <w:t>kg</w:t>
      </w:r>
      <w:r w:rsidR="00B83325" w:rsidRPr="00CC04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3CDB" w:rsidRPr="00CC0477">
        <w:rPr>
          <w:rFonts w:ascii="Arial" w:hAnsi="Arial" w:cs="Arial"/>
          <w:b/>
          <w:sz w:val="22"/>
          <w:szCs w:val="22"/>
        </w:rPr>
        <w:t xml:space="preserve">zgodnie </w:t>
      </w:r>
      <w:r w:rsidR="00436BAC" w:rsidRPr="00CC0477">
        <w:rPr>
          <w:rFonts w:ascii="Arial" w:hAnsi="Arial" w:cs="Arial"/>
          <w:b/>
          <w:sz w:val="22"/>
          <w:szCs w:val="22"/>
        </w:rPr>
        <w:br/>
      </w:r>
      <w:r w:rsidR="00443CDB" w:rsidRPr="00CC0477">
        <w:rPr>
          <w:rFonts w:ascii="Arial" w:hAnsi="Arial" w:cs="Arial"/>
          <w:b/>
          <w:sz w:val="22"/>
          <w:szCs w:val="22"/>
        </w:rPr>
        <w:t>z</w:t>
      </w:r>
      <w:r w:rsidR="001F3C62" w:rsidRPr="00CC0477">
        <w:rPr>
          <w:rFonts w:ascii="Arial" w:hAnsi="Arial" w:cs="Arial"/>
          <w:b/>
          <w:sz w:val="22"/>
          <w:szCs w:val="22"/>
        </w:rPr>
        <w:t xml:space="preserve"> </w:t>
      </w:r>
      <w:r w:rsidR="001927EA">
        <w:rPr>
          <w:rFonts w:ascii="Arial" w:hAnsi="Arial" w:cs="Arial"/>
          <w:b/>
          <w:sz w:val="22"/>
          <w:szCs w:val="22"/>
        </w:rPr>
        <w:t>………………..</w:t>
      </w:r>
      <w:r w:rsidR="00A507E7" w:rsidRPr="00CC0477">
        <w:rPr>
          <w:rFonts w:ascii="Arial" w:hAnsi="Arial" w:cs="Arial"/>
          <w:b/>
          <w:sz w:val="22"/>
          <w:szCs w:val="22"/>
        </w:rPr>
        <w:t xml:space="preserve"> stawką </w:t>
      </w:r>
      <w:r w:rsidR="008717CA" w:rsidRPr="00CC0477">
        <w:rPr>
          <w:rFonts w:ascii="Arial" w:hAnsi="Arial" w:cs="Arial"/>
          <w:b/>
          <w:sz w:val="22"/>
          <w:szCs w:val="22"/>
        </w:rPr>
        <w:t>stanowi:</w:t>
      </w:r>
    </w:p>
    <w:p w14:paraId="02A1F2B3" w14:textId="77777777" w:rsidR="005D3691" w:rsidRPr="00CC0477" w:rsidRDefault="008717CA" w:rsidP="00D00E10">
      <w:pPr>
        <w:spacing w:line="276" w:lineRule="auto"/>
        <w:ind w:left="720" w:right="-62"/>
        <w:jc w:val="both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kwota netto</w:t>
      </w:r>
      <w:r w:rsidR="00443CDB" w:rsidRPr="00CC0477">
        <w:rPr>
          <w:rFonts w:ascii="Arial" w:hAnsi="Arial" w:cs="Arial"/>
          <w:sz w:val="22"/>
          <w:szCs w:val="22"/>
        </w:rPr>
        <w:t xml:space="preserve"> </w:t>
      </w:r>
      <w:r w:rsidR="001927EA">
        <w:rPr>
          <w:rFonts w:ascii="Arial" w:hAnsi="Arial" w:cs="Arial"/>
          <w:sz w:val="22"/>
          <w:szCs w:val="22"/>
        </w:rPr>
        <w:t>………………</w:t>
      </w:r>
      <w:r w:rsidR="005109DF" w:rsidRPr="00CC0477">
        <w:rPr>
          <w:rFonts w:ascii="Arial" w:hAnsi="Arial" w:cs="Arial"/>
          <w:sz w:val="22"/>
          <w:szCs w:val="22"/>
        </w:rPr>
        <w:t xml:space="preserve"> zł która wraz z </w:t>
      </w:r>
      <w:r w:rsidR="00AC5E84" w:rsidRPr="00CC0477">
        <w:rPr>
          <w:rFonts w:ascii="Arial" w:hAnsi="Arial" w:cs="Arial"/>
          <w:sz w:val="22"/>
          <w:szCs w:val="22"/>
        </w:rPr>
        <w:t>8</w:t>
      </w:r>
      <w:r w:rsidR="005109DF" w:rsidRPr="00CC0477">
        <w:rPr>
          <w:rFonts w:ascii="Arial" w:hAnsi="Arial" w:cs="Arial"/>
          <w:sz w:val="22"/>
          <w:szCs w:val="22"/>
        </w:rPr>
        <w:t>%</w:t>
      </w:r>
      <w:r w:rsidRPr="00CC0477">
        <w:rPr>
          <w:rFonts w:ascii="Arial" w:hAnsi="Arial" w:cs="Arial"/>
          <w:sz w:val="22"/>
          <w:szCs w:val="22"/>
        </w:rPr>
        <w:t xml:space="preserve"> podatkiem VAT </w:t>
      </w:r>
      <w:r w:rsidR="00C44B96" w:rsidRPr="00CC0477">
        <w:rPr>
          <w:rFonts w:ascii="Arial" w:hAnsi="Arial" w:cs="Arial"/>
          <w:sz w:val="22"/>
          <w:szCs w:val="22"/>
        </w:rPr>
        <w:t xml:space="preserve">w wysokości </w:t>
      </w:r>
      <w:r w:rsidR="001927EA">
        <w:rPr>
          <w:rFonts w:ascii="Arial" w:hAnsi="Arial" w:cs="Arial"/>
          <w:sz w:val="22"/>
          <w:szCs w:val="22"/>
        </w:rPr>
        <w:t>…………….</w:t>
      </w:r>
      <w:r w:rsidR="005109DF" w:rsidRPr="00CC0477">
        <w:rPr>
          <w:rFonts w:ascii="Arial" w:hAnsi="Arial" w:cs="Arial"/>
          <w:sz w:val="22"/>
          <w:szCs w:val="22"/>
        </w:rPr>
        <w:t xml:space="preserve"> </w:t>
      </w:r>
      <w:r w:rsidR="00443CDB" w:rsidRPr="00CC0477">
        <w:rPr>
          <w:rFonts w:ascii="Arial" w:hAnsi="Arial" w:cs="Arial"/>
          <w:sz w:val="22"/>
          <w:szCs w:val="22"/>
        </w:rPr>
        <w:t>zł</w:t>
      </w:r>
      <w:r w:rsidRPr="00CC0477">
        <w:rPr>
          <w:rFonts w:ascii="Arial" w:hAnsi="Arial" w:cs="Arial"/>
          <w:sz w:val="22"/>
          <w:szCs w:val="22"/>
        </w:rPr>
        <w:t xml:space="preserve"> stanowi </w:t>
      </w:r>
      <w:r w:rsidRPr="00CC0477">
        <w:rPr>
          <w:rFonts w:ascii="Arial" w:hAnsi="Arial" w:cs="Arial"/>
          <w:b/>
          <w:sz w:val="22"/>
          <w:szCs w:val="22"/>
        </w:rPr>
        <w:t xml:space="preserve">kwotę brutto </w:t>
      </w:r>
      <w:r w:rsidR="001927EA">
        <w:rPr>
          <w:rFonts w:ascii="Arial" w:hAnsi="Arial" w:cs="Arial"/>
          <w:b/>
          <w:sz w:val="22"/>
          <w:szCs w:val="22"/>
        </w:rPr>
        <w:t>………….</w:t>
      </w:r>
      <w:r w:rsidR="00443CDB" w:rsidRPr="00CC0477">
        <w:rPr>
          <w:rFonts w:ascii="Arial" w:hAnsi="Arial" w:cs="Arial"/>
          <w:b/>
          <w:sz w:val="22"/>
          <w:szCs w:val="22"/>
        </w:rPr>
        <w:t xml:space="preserve"> zł</w:t>
      </w:r>
      <w:r w:rsidR="004047E9" w:rsidRPr="00CC0477">
        <w:rPr>
          <w:rFonts w:ascii="Arial" w:hAnsi="Arial" w:cs="Arial"/>
          <w:b/>
          <w:sz w:val="22"/>
          <w:szCs w:val="22"/>
        </w:rPr>
        <w:t xml:space="preserve"> </w:t>
      </w:r>
      <w:r w:rsidR="005109DF" w:rsidRPr="00CC0477">
        <w:rPr>
          <w:rFonts w:ascii="Arial" w:hAnsi="Arial" w:cs="Arial"/>
          <w:b/>
          <w:sz w:val="22"/>
          <w:szCs w:val="22"/>
        </w:rPr>
        <w:t>(</w:t>
      </w:r>
      <w:r w:rsidRPr="00CC0477">
        <w:rPr>
          <w:rFonts w:ascii="Arial" w:hAnsi="Arial" w:cs="Arial"/>
          <w:b/>
          <w:sz w:val="22"/>
          <w:szCs w:val="22"/>
        </w:rPr>
        <w:t>słownie</w:t>
      </w:r>
      <w:r w:rsidR="005109DF" w:rsidRPr="00CC0477">
        <w:rPr>
          <w:rFonts w:ascii="Arial" w:hAnsi="Arial" w:cs="Arial"/>
          <w:b/>
          <w:sz w:val="22"/>
          <w:szCs w:val="22"/>
        </w:rPr>
        <w:t xml:space="preserve">: </w:t>
      </w:r>
      <w:r w:rsidR="001927EA">
        <w:rPr>
          <w:rFonts w:ascii="Arial" w:hAnsi="Arial" w:cs="Arial"/>
          <w:b/>
          <w:sz w:val="22"/>
          <w:szCs w:val="22"/>
        </w:rPr>
        <w:t>………………………………………</w:t>
      </w:r>
      <w:r w:rsidR="005109DF" w:rsidRPr="00CC0477">
        <w:rPr>
          <w:rFonts w:ascii="Arial" w:hAnsi="Arial" w:cs="Arial"/>
          <w:b/>
          <w:sz w:val="22"/>
          <w:szCs w:val="22"/>
        </w:rPr>
        <w:t xml:space="preserve">). </w:t>
      </w:r>
      <w:r w:rsidRPr="00CC0477">
        <w:rPr>
          <w:rFonts w:ascii="Arial" w:hAnsi="Arial" w:cs="Arial"/>
          <w:b/>
          <w:sz w:val="22"/>
          <w:szCs w:val="22"/>
        </w:rPr>
        <w:t xml:space="preserve"> </w:t>
      </w:r>
    </w:p>
    <w:p w14:paraId="19E866FD" w14:textId="77777777" w:rsidR="005D3691" w:rsidRPr="00CC0477" w:rsidRDefault="005D3691" w:rsidP="00D00E10">
      <w:pPr>
        <w:numPr>
          <w:ilvl w:val="0"/>
          <w:numId w:val="30"/>
        </w:numPr>
        <w:spacing w:line="276" w:lineRule="auto"/>
        <w:ind w:left="714" w:right="-62" w:hanging="357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Kwota wynagrodzenia brutto nie obejmuje prac wykonywanych w ramach Opcji.</w:t>
      </w:r>
    </w:p>
    <w:p w14:paraId="03C3C6F7" w14:textId="4BB1C9D4" w:rsidR="00B83325" w:rsidRPr="00CC0477" w:rsidRDefault="005D3691" w:rsidP="00D00E10">
      <w:pPr>
        <w:numPr>
          <w:ilvl w:val="0"/>
          <w:numId w:val="30"/>
        </w:numPr>
        <w:spacing w:line="276" w:lineRule="auto"/>
        <w:ind w:left="714" w:right="-62" w:hanging="357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Wynagrodzenie należne Wykonawcy za wykonanie prac stanowiących przedmiot udzielonych Zleceń obliczane będzie na podstawie ilości odebranych prac, według </w:t>
      </w:r>
      <w:proofErr w:type="spellStart"/>
      <w:r w:rsidRPr="00CC0477">
        <w:rPr>
          <w:rFonts w:ascii="Arial" w:hAnsi="Arial" w:cs="Arial"/>
          <w:sz w:val="22"/>
          <w:szCs w:val="22"/>
        </w:rPr>
        <w:t>ce</w:t>
      </w:r>
      <w:r w:rsidR="00396A60">
        <w:rPr>
          <w:rFonts w:ascii="Arial" w:hAnsi="Arial" w:cs="Arial"/>
          <w:sz w:val="22"/>
          <w:szCs w:val="22"/>
        </w:rPr>
        <w:t>y</w:t>
      </w:r>
      <w:proofErr w:type="spellEnd"/>
      <w:r w:rsidR="00396A60">
        <w:rPr>
          <w:rFonts w:ascii="Arial" w:hAnsi="Arial" w:cs="Arial"/>
          <w:sz w:val="22"/>
          <w:szCs w:val="22"/>
        </w:rPr>
        <w:t xml:space="preserve"> </w:t>
      </w:r>
      <w:r w:rsidRPr="00CC0477">
        <w:rPr>
          <w:rFonts w:ascii="Arial" w:hAnsi="Arial" w:cs="Arial"/>
          <w:sz w:val="22"/>
          <w:szCs w:val="22"/>
        </w:rPr>
        <w:t>jednostkow</w:t>
      </w:r>
      <w:r w:rsidR="00396A60">
        <w:rPr>
          <w:rFonts w:ascii="Arial" w:hAnsi="Arial" w:cs="Arial"/>
          <w:sz w:val="22"/>
          <w:szCs w:val="22"/>
        </w:rPr>
        <w:t xml:space="preserve">ej określonej w </w:t>
      </w:r>
      <w:r w:rsidR="00870E69">
        <w:rPr>
          <w:rFonts w:ascii="Arial" w:hAnsi="Arial" w:cs="Arial"/>
          <w:sz w:val="22"/>
          <w:szCs w:val="22"/>
        </w:rPr>
        <w:t>ust</w:t>
      </w:r>
      <w:r w:rsidR="00396A60">
        <w:rPr>
          <w:rFonts w:ascii="Arial" w:hAnsi="Arial" w:cs="Arial"/>
          <w:sz w:val="22"/>
          <w:szCs w:val="22"/>
        </w:rPr>
        <w:t>.1.</w:t>
      </w:r>
    </w:p>
    <w:p w14:paraId="08B4AE0D" w14:textId="77777777" w:rsidR="005109DF" w:rsidRPr="00CC0477" w:rsidRDefault="00DD242F" w:rsidP="00D00E10">
      <w:pPr>
        <w:numPr>
          <w:ilvl w:val="0"/>
          <w:numId w:val="30"/>
        </w:numPr>
        <w:spacing w:line="276" w:lineRule="auto"/>
        <w:ind w:right="-62"/>
        <w:jc w:val="both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Strony przyjmują zasadę, że należny podatek VAT naliczony zostanie do ceny netto </w:t>
      </w:r>
    </w:p>
    <w:p w14:paraId="1685E4AB" w14:textId="77777777" w:rsidR="00DD242F" w:rsidRPr="00CC0477" w:rsidRDefault="00DD242F" w:rsidP="00D00E10">
      <w:pPr>
        <w:spacing w:line="276" w:lineRule="auto"/>
        <w:ind w:left="720" w:right="-62"/>
        <w:jc w:val="both"/>
        <w:rPr>
          <w:rFonts w:ascii="Arial" w:hAnsi="Arial" w:cs="Arial"/>
          <w:b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 fakturze zgodnie z obowiązującym prawem w dniu wystawienia faktury.</w:t>
      </w:r>
    </w:p>
    <w:p w14:paraId="29A23396" w14:textId="77777777" w:rsidR="00254A1D" w:rsidRPr="00CC0477" w:rsidRDefault="00C44B96" w:rsidP="00D00E10">
      <w:pPr>
        <w:numPr>
          <w:ilvl w:val="0"/>
          <w:numId w:val="30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Zamawiający zobowiązuje się płacić Wykonawcy należności za wykonane prace </w:t>
      </w:r>
      <w:r w:rsidRPr="00CC0477">
        <w:rPr>
          <w:rFonts w:ascii="Arial" w:hAnsi="Arial" w:cs="Arial"/>
          <w:b/>
          <w:sz w:val="22"/>
          <w:szCs w:val="22"/>
        </w:rPr>
        <w:t xml:space="preserve">przelewem </w:t>
      </w:r>
      <w:r w:rsidR="00FB59CC" w:rsidRPr="00CC0477">
        <w:rPr>
          <w:rFonts w:ascii="Arial" w:hAnsi="Arial" w:cs="Arial"/>
          <w:b/>
          <w:sz w:val="22"/>
          <w:szCs w:val="22"/>
        </w:rPr>
        <w:t>w terminie</w:t>
      </w:r>
      <w:r w:rsidRPr="00CC0477">
        <w:rPr>
          <w:rFonts w:ascii="Arial" w:hAnsi="Arial" w:cs="Arial"/>
          <w:b/>
          <w:sz w:val="22"/>
          <w:szCs w:val="22"/>
        </w:rPr>
        <w:t xml:space="preserve"> </w:t>
      </w:r>
      <w:r w:rsidR="00FB59CC" w:rsidRPr="00CC0477">
        <w:rPr>
          <w:rFonts w:ascii="Arial" w:hAnsi="Arial" w:cs="Arial"/>
          <w:b/>
          <w:sz w:val="22"/>
          <w:szCs w:val="22"/>
        </w:rPr>
        <w:t>14</w:t>
      </w:r>
      <w:r w:rsidRPr="00CC0477">
        <w:rPr>
          <w:rFonts w:ascii="Arial" w:hAnsi="Arial" w:cs="Arial"/>
          <w:b/>
          <w:sz w:val="22"/>
          <w:szCs w:val="22"/>
        </w:rPr>
        <w:t xml:space="preserve"> dni</w:t>
      </w:r>
      <w:r w:rsidRPr="00CC0477">
        <w:rPr>
          <w:rFonts w:ascii="Arial" w:hAnsi="Arial" w:cs="Arial"/>
          <w:sz w:val="22"/>
          <w:szCs w:val="22"/>
        </w:rPr>
        <w:t xml:space="preserve"> od daty złożenia </w:t>
      </w:r>
      <w:r w:rsidR="005109DF" w:rsidRPr="00CC0477">
        <w:rPr>
          <w:rFonts w:ascii="Arial" w:hAnsi="Arial" w:cs="Arial"/>
          <w:sz w:val="22"/>
          <w:szCs w:val="22"/>
        </w:rPr>
        <w:t xml:space="preserve">prawidłowo wystawionej </w:t>
      </w:r>
      <w:r w:rsidRPr="00CC0477">
        <w:rPr>
          <w:rFonts w:ascii="Arial" w:hAnsi="Arial" w:cs="Arial"/>
          <w:sz w:val="22"/>
          <w:szCs w:val="22"/>
        </w:rPr>
        <w:t>faktury</w:t>
      </w:r>
      <w:r w:rsidR="00B00CAB" w:rsidRPr="00CC0477">
        <w:rPr>
          <w:rFonts w:ascii="Arial" w:hAnsi="Arial" w:cs="Arial"/>
          <w:sz w:val="22"/>
          <w:szCs w:val="22"/>
        </w:rPr>
        <w:t>.</w:t>
      </w:r>
      <w:r w:rsidRPr="00CC0477">
        <w:rPr>
          <w:rFonts w:ascii="Arial" w:hAnsi="Arial" w:cs="Arial"/>
          <w:sz w:val="22"/>
          <w:szCs w:val="22"/>
        </w:rPr>
        <w:t xml:space="preserve"> </w:t>
      </w:r>
    </w:p>
    <w:p w14:paraId="4EA1D590" w14:textId="77777777" w:rsidR="00C44B96" w:rsidRPr="00CC0477" w:rsidRDefault="00C44B96" w:rsidP="00D00E10">
      <w:pPr>
        <w:numPr>
          <w:ilvl w:val="0"/>
          <w:numId w:val="30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 przypadku </w:t>
      </w:r>
      <w:r w:rsidR="00FB59CC" w:rsidRPr="00CC0477">
        <w:rPr>
          <w:rFonts w:ascii="Arial" w:hAnsi="Arial" w:cs="Arial"/>
          <w:sz w:val="22"/>
          <w:szCs w:val="22"/>
        </w:rPr>
        <w:t>opóźnienia</w:t>
      </w:r>
      <w:r w:rsidRPr="00CC0477">
        <w:rPr>
          <w:rFonts w:ascii="Arial" w:hAnsi="Arial" w:cs="Arial"/>
          <w:sz w:val="22"/>
          <w:szCs w:val="22"/>
        </w:rPr>
        <w:t xml:space="preserve"> w regulowaniu należności za wykonane prace przez Zamawiającego, Wykonawca ma prawo do naliczania i egzekwowania ustawowych odsetek, a także do rozwiązania umowy ze skutkiem natychmiastowym, z winy Zamawiającego.</w:t>
      </w:r>
    </w:p>
    <w:p w14:paraId="318AC783" w14:textId="77777777" w:rsidR="00436BAC" w:rsidRPr="00436BAC" w:rsidRDefault="00436BAC" w:rsidP="00D00E10">
      <w:pPr>
        <w:numPr>
          <w:ilvl w:val="0"/>
          <w:numId w:val="30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Zapłata: </w:t>
      </w:r>
    </w:p>
    <w:p w14:paraId="3414AA08" w14:textId="77777777" w:rsidR="00436BAC" w:rsidRPr="00CC0477" w:rsidRDefault="00436BAC" w:rsidP="00D00E10">
      <w:pPr>
        <w:widowControl w:val="0"/>
        <w:numPr>
          <w:ilvl w:val="2"/>
          <w:numId w:val="44"/>
        </w:numPr>
        <w:suppressAutoHyphens/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kwoty odpowiadającej całości albo części kwoty podatku wynikającej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br/>
        <w:t xml:space="preserve">z otrzymanej faktury będzie dokonywana na rachunek VAT, w rozumieniu art. 2 pkt 37 Wykonawcy ustawy z dnia 11 marca 2004 r. o podatku od towarów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 (tekst jedn.: Dz. U. z 2018  r. poz. 2174 z </w:t>
      </w:r>
      <w:proofErr w:type="spellStart"/>
      <w:r w:rsidRPr="00436BA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436BAC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14:paraId="17CBCCA6" w14:textId="77777777" w:rsidR="00436BAC" w:rsidRPr="00CC0477" w:rsidRDefault="00436BAC" w:rsidP="00D00E10">
      <w:pPr>
        <w:widowControl w:val="0"/>
        <w:numPr>
          <w:ilvl w:val="2"/>
          <w:numId w:val="44"/>
        </w:numPr>
        <w:suppressAutoHyphens/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kwoty odpowiadającej wartości sprzedaży netto wynikającej z otrzymanej faktury jest dokonywana na rachunek bankowy albo na rachunek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br/>
        <w:t>w spółdzielczej kasie oszczędnościowo-kredytowej, dla których jest prowadzony rachunek VAT Wykonawcy.</w:t>
      </w:r>
    </w:p>
    <w:p w14:paraId="0076CAAF" w14:textId="77777777" w:rsidR="00436BAC" w:rsidRPr="00CC0477" w:rsidRDefault="00436BAC" w:rsidP="00D00E10">
      <w:pPr>
        <w:widowControl w:val="0"/>
        <w:numPr>
          <w:ilvl w:val="2"/>
          <w:numId w:val="44"/>
        </w:numPr>
        <w:suppressAutoHyphens/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kwoty o której mowa w pkt. 2 zostanie dokonana na rachunek Wykonawcy nr  </w:t>
      </w:r>
      <w:r w:rsidR="00855410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……………………………………………….</w:t>
      </w:r>
      <w:r w:rsidRPr="00CC047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 wpisany do wykazu informacji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br/>
        <w:t xml:space="preserve">o podatnikach VAT, w rozumieniu art. 96b ustawy z dnia 11 marca 2014 r.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br/>
        <w:t>o podatku od towarów i usług (tj. Dz. U. z 2018 r. poz. 2174 ze zm.).</w:t>
      </w:r>
    </w:p>
    <w:p w14:paraId="684A4EE6" w14:textId="77777777" w:rsidR="00436BAC" w:rsidRPr="00CC0477" w:rsidRDefault="00436BAC" w:rsidP="00D00E10">
      <w:pPr>
        <w:numPr>
          <w:ilvl w:val="0"/>
          <w:numId w:val="30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0477">
        <w:rPr>
          <w:rFonts w:ascii="Arial" w:eastAsia="Calibri" w:hAnsi="Arial" w:cs="Arial"/>
          <w:sz w:val="22"/>
          <w:szCs w:val="22"/>
          <w:lang w:eastAsia="en-US"/>
        </w:rPr>
        <w:t>Wykonawca nie może bez uprzedniej zgody Zamawiającego wyrażonej na piśmie pod rygorem nieważności, przenieść na osobę trzecią jakiejkolwiek wierzytelności wynikającej z Umowy.</w:t>
      </w:r>
    </w:p>
    <w:p w14:paraId="05C1B7A8" w14:textId="77777777" w:rsidR="00436BAC" w:rsidRPr="00CC0477" w:rsidRDefault="00436BAC" w:rsidP="00D00E10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Dokonanie zapłaty na rachunek bankowy oraz na rachunek VAT (w rozumieniu art. 2 pkt 37 Wykonawcy ustawy z dnia 11 marca 2004 r. o podatku od towarów i usług (tekst jedn.: Dz. U. z 2018 r. poz. 2174 z </w:t>
      </w:r>
      <w:proofErr w:type="spellStart"/>
      <w:r w:rsidRPr="00436BA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. zm.) wskazanego członka konsorcjum zwalnia Zamawiającego z odpowiedzialności w stosunku do wszystkich członków konsorcjum. </w:t>
      </w:r>
    </w:p>
    <w:p w14:paraId="73AF6EC3" w14:textId="77777777" w:rsidR="00436BAC" w:rsidRPr="00436BAC" w:rsidRDefault="00436BAC" w:rsidP="00D00E10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Właściwy urząd skarbowy dla rozliczeń Wykonawcy </w:t>
      </w:r>
      <w:r w:rsidRPr="00CC0477">
        <w:rPr>
          <w:rFonts w:ascii="Arial" w:eastAsia="Calibri" w:hAnsi="Arial" w:cs="Arial"/>
          <w:sz w:val="22"/>
          <w:szCs w:val="22"/>
          <w:lang w:eastAsia="en-US"/>
        </w:rPr>
        <w:t xml:space="preserve">Urząd Skarbowy w </w:t>
      </w:r>
      <w:r w:rsidR="00855410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(nazwa i adres). </w:t>
      </w:r>
    </w:p>
    <w:p w14:paraId="2C391AAA" w14:textId="77777777" w:rsidR="00436BAC" w:rsidRPr="00436BAC" w:rsidRDefault="00436BAC" w:rsidP="00D00E10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C0ADEC" w14:textId="77777777" w:rsidR="00436BAC" w:rsidRPr="00436BAC" w:rsidRDefault="00436BAC" w:rsidP="00870E6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 w:rsidR="00893B2B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</w:p>
    <w:p w14:paraId="6BDCF91E" w14:textId="4F6FCC82" w:rsidR="00436BAC" w:rsidRPr="00436BAC" w:rsidRDefault="00436BAC" w:rsidP="00D00E10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Wykonawca może wystawiać ustrukturyzowane faktury elektroniczne w rozumieniu przepisów ustawy z dnia 9 listopada 2018 r. o elektronicznym fakturowaniu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br/>
        <w:t>w zamówieniach publicznych, koncesjach na roboty budowlane lub usługi oraz partnerstwie publiczno-prywatnym</w:t>
      </w:r>
      <w:r w:rsidR="00870E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t>(Dz.U.</w:t>
      </w:r>
      <w:r w:rsidR="00870E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t>z 2018r.</w:t>
      </w:r>
      <w:r w:rsidR="00870E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poz.2191,–„Ustawa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br/>
        <w:t xml:space="preserve">o Fakturowaniu”). </w:t>
      </w:r>
    </w:p>
    <w:p w14:paraId="174DF18E" w14:textId="77777777" w:rsidR="00436BAC" w:rsidRPr="00436BAC" w:rsidRDefault="00436BAC" w:rsidP="00D00E10">
      <w:pPr>
        <w:widowControl w:val="0"/>
        <w:numPr>
          <w:ilvl w:val="1"/>
          <w:numId w:val="44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W przypadku wystawienia ustrukturyzowanej faktury elektronicznej, o której mowa w ust. 1,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Umowy. </w:t>
      </w:r>
    </w:p>
    <w:p w14:paraId="24389F97" w14:textId="77777777" w:rsidR="00436BAC" w:rsidRPr="00436BAC" w:rsidRDefault="00436BAC" w:rsidP="00D00E10">
      <w:pPr>
        <w:widowControl w:val="0"/>
        <w:numPr>
          <w:ilvl w:val="1"/>
          <w:numId w:val="44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Ustrukturyzowaną fakturę elektroniczną należy wysyłać na następujący adres Zamawiającego na PEF: </w:t>
      </w:r>
      <w:hyperlink r:id="rId8" w:history="1">
        <w:r w:rsidRPr="00436BAC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https://brokerpefexpert.efaktura.gov.pl</w:t>
        </w:r>
      </w:hyperlink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  (6570083865)</w:t>
      </w:r>
    </w:p>
    <w:p w14:paraId="2B4F36E1" w14:textId="77777777" w:rsidR="00436BAC" w:rsidRPr="00436BAC" w:rsidRDefault="00436BAC" w:rsidP="00D00E10">
      <w:pPr>
        <w:widowControl w:val="0"/>
        <w:numPr>
          <w:ilvl w:val="1"/>
          <w:numId w:val="44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>Za chwilę doręczenia ustrukturyzowanej faktury elektronicznej uznawać się będzie chwilę wprowadzenia prawidłowo wystawionej faktury, zawierającej wszystkie elementy, o których mowa w ust. 3 powyżej, do konta Zamawiającego na PEF, w sposób umożliwiający Zamawiającemu zapoznanie się z jej treścią.</w:t>
      </w:r>
    </w:p>
    <w:p w14:paraId="18F9131B" w14:textId="77777777" w:rsidR="00436BAC" w:rsidRPr="00436BAC" w:rsidRDefault="00436BAC" w:rsidP="00D00E10">
      <w:pPr>
        <w:widowControl w:val="0"/>
        <w:numPr>
          <w:ilvl w:val="1"/>
          <w:numId w:val="44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W przypadku wystawienia faktury w formie pisemnej, prawidłowo wystawiona faktura powinna być doręczona do siedziby Nadleśnictwa Kielce – ul. Hubalczyków 15, 25 – 668 Kielce sekretariat pokój nr 7. </w:t>
      </w:r>
    </w:p>
    <w:p w14:paraId="265EC395" w14:textId="77777777" w:rsidR="00436BAC" w:rsidRPr="00436BAC" w:rsidRDefault="00436BAC" w:rsidP="00D00E10">
      <w:pPr>
        <w:widowControl w:val="0"/>
        <w:numPr>
          <w:ilvl w:val="1"/>
          <w:numId w:val="44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Z zastrzeżeniem postanowień ust. 8 Wynagrodzenie będzie płatne na rachunek bankowy Wykonawcy wskazany w fakturze. Za dzień dokonania płatności przyjmuje się dzień obciążenia rachunku bankowego Zamawiającego. </w:t>
      </w:r>
    </w:p>
    <w:p w14:paraId="1C81FDA1" w14:textId="77777777" w:rsidR="00436BAC" w:rsidRPr="00436BAC" w:rsidRDefault="00436BAC" w:rsidP="00D00E10">
      <w:pPr>
        <w:widowControl w:val="0"/>
        <w:numPr>
          <w:ilvl w:val="1"/>
          <w:numId w:val="44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>Podatek VAT naliczony zostanie w wysokości obowiązującej w dniu wystawienia faktury.</w:t>
      </w:r>
    </w:p>
    <w:p w14:paraId="41EBBC71" w14:textId="77777777" w:rsidR="00436BAC" w:rsidRPr="00CC0477" w:rsidRDefault="00436BAC" w:rsidP="00D00E10">
      <w:pPr>
        <w:widowControl w:val="0"/>
        <w:numPr>
          <w:ilvl w:val="1"/>
          <w:numId w:val="44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Wykonawca przy realizacji Umowy zobowiązuje posługiwać się rachunkiem rozliczeniowym o którym mowa w art. 49 ust. 1 pkt 1 ustawy z dnia 29 sierpnia 1997 r.  Prawo Bankowe (tj.: Dz. U. z 2019 r. poz. 2357 ze zm.) zawartym w wykazie podmiotów, o którym mowa w art. 96b ust. 1 ustawy z dnia 11 marca 2004 r. o podatku od towarów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 (tekst jedn.: Dz. U. z 2018 r. poz. 2174 z </w:t>
      </w:r>
      <w:proofErr w:type="spellStart"/>
      <w:r w:rsidRPr="00436BA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436BAC">
        <w:rPr>
          <w:rFonts w:ascii="Arial" w:eastAsia="Calibri" w:hAnsi="Arial" w:cs="Arial"/>
          <w:sz w:val="22"/>
          <w:szCs w:val="22"/>
          <w:lang w:eastAsia="en-US"/>
        </w:rPr>
        <w:t xml:space="preserve">. zm.). Wykonawca przyjmuje do wiadomości, iż Zamawiający przy zapłacie Wynagrodzenia będzie stosował mechanizm podzielonej płatności, o którym mowa w art. 108a ust. 1 ustawy z dnia 11 marca 2004 r. </w:t>
      </w:r>
      <w:r w:rsidRPr="00436BAC">
        <w:rPr>
          <w:rFonts w:ascii="Arial" w:eastAsia="Calibri" w:hAnsi="Arial" w:cs="Arial"/>
          <w:sz w:val="22"/>
          <w:szCs w:val="22"/>
          <w:lang w:eastAsia="en-US"/>
        </w:rPr>
        <w:br/>
        <w:t>o podatku od towarów i usług (tekst jedn.: Dz.U. z 2018 r. poz. 2174).”</w:t>
      </w:r>
    </w:p>
    <w:p w14:paraId="0BA90250" w14:textId="77777777" w:rsidR="00C44B96" w:rsidRPr="00CC0477" w:rsidRDefault="00C44B96" w:rsidP="00D00E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CA6092" w14:textId="77777777" w:rsidR="00470688" w:rsidRPr="00CC0477" w:rsidRDefault="00353DF3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§.</w:t>
      </w:r>
      <w:r w:rsidR="00893B2B">
        <w:rPr>
          <w:rFonts w:ascii="Arial" w:hAnsi="Arial" w:cs="Arial"/>
          <w:b/>
          <w:bCs/>
          <w:sz w:val="22"/>
          <w:szCs w:val="22"/>
        </w:rPr>
        <w:t>6</w:t>
      </w:r>
    </w:p>
    <w:p w14:paraId="07E7B302" w14:textId="77777777" w:rsidR="00C44B96" w:rsidRPr="00CC0477" w:rsidRDefault="00C44B96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TERMINY</w:t>
      </w:r>
    </w:p>
    <w:p w14:paraId="5ECB11D7" w14:textId="77777777" w:rsidR="00DD242F" w:rsidRPr="00CC0477" w:rsidRDefault="00AF354B" w:rsidP="00D00E10">
      <w:pPr>
        <w:numPr>
          <w:ilvl w:val="0"/>
          <w:numId w:val="31"/>
        </w:numPr>
        <w:spacing w:line="276" w:lineRule="auto"/>
        <w:ind w:right="-62"/>
        <w:jc w:val="both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T</w:t>
      </w:r>
      <w:r w:rsidR="00DD242F" w:rsidRPr="00CC0477">
        <w:rPr>
          <w:rFonts w:ascii="Arial" w:hAnsi="Arial" w:cs="Arial"/>
          <w:sz w:val="22"/>
          <w:szCs w:val="22"/>
        </w:rPr>
        <w:t>ermin</w:t>
      </w:r>
      <w:r w:rsidR="00E821C5" w:rsidRPr="00CC0477">
        <w:rPr>
          <w:rFonts w:ascii="Arial" w:hAnsi="Arial" w:cs="Arial"/>
          <w:sz w:val="22"/>
          <w:szCs w:val="22"/>
        </w:rPr>
        <w:t xml:space="preserve"> rozpoczęcia prac: od dnia podpisania umowy</w:t>
      </w:r>
      <w:r w:rsidR="00DD242F" w:rsidRPr="00CC0477">
        <w:rPr>
          <w:rFonts w:ascii="Arial" w:hAnsi="Arial" w:cs="Arial"/>
          <w:sz w:val="22"/>
          <w:szCs w:val="22"/>
        </w:rPr>
        <w:t>.</w:t>
      </w:r>
    </w:p>
    <w:p w14:paraId="2F785533" w14:textId="77777777" w:rsidR="00DD242F" w:rsidRPr="00CC0477" w:rsidRDefault="00DD242F" w:rsidP="00D00E10">
      <w:pPr>
        <w:numPr>
          <w:ilvl w:val="0"/>
          <w:numId w:val="31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Termin zakończenia prac objętych umową </w:t>
      </w:r>
      <w:r w:rsidR="005B1C9D" w:rsidRPr="00CC0477">
        <w:rPr>
          <w:rFonts w:ascii="Arial" w:hAnsi="Arial" w:cs="Arial"/>
          <w:sz w:val="22"/>
          <w:szCs w:val="22"/>
        </w:rPr>
        <w:t xml:space="preserve"> </w:t>
      </w:r>
      <w:r w:rsidR="00F450D4">
        <w:rPr>
          <w:rFonts w:ascii="Arial" w:hAnsi="Arial" w:cs="Arial"/>
          <w:b/>
          <w:sz w:val="22"/>
          <w:szCs w:val="22"/>
        </w:rPr>
        <w:t>30</w:t>
      </w:r>
      <w:r w:rsidR="0010204B" w:rsidRPr="00CC0477">
        <w:rPr>
          <w:rFonts w:ascii="Arial" w:hAnsi="Arial" w:cs="Arial"/>
          <w:b/>
          <w:sz w:val="22"/>
          <w:szCs w:val="22"/>
        </w:rPr>
        <w:t xml:space="preserve"> </w:t>
      </w:r>
      <w:r w:rsidR="00F450D4">
        <w:rPr>
          <w:rFonts w:ascii="Arial" w:hAnsi="Arial" w:cs="Arial"/>
          <w:b/>
          <w:sz w:val="22"/>
          <w:szCs w:val="22"/>
        </w:rPr>
        <w:t>listopad</w:t>
      </w:r>
      <w:r w:rsidR="006B79C8" w:rsidRPr="00CC0477">
        <w:rPr>
          <w:rFonts w:ascii="Arial" w:hAnsi="Arial" w:cs="Arial"/>
          <w:b/>
          <w:sz w:val="22"/>
          <w:szCs w:val="22"/>
        </w:rPr>
        <w:t xml:space="preserve"> </w:t>
      </w:r>
      <w:r w:rsidR="0010204B" w:rsidRPr="00CC0477">
        <w:rPr>
          <w:rFonts w:ascii="Arial" w:hAnsi="Arial" w:cs="Arial"/>
          <w:b/>
          <w:sz w:val="22"/>
          <w:szCs w:val="22"/>
        </w:rPr>
        <w:t>20</w:t>
      </w:r>
      <w:r w:rsidR="006B79C8" w:rsidRPr="00CC0477">
        <w:rPr>
          <w:rFonts w:ascii="Arial" w:hAnsi="Arial" w:cs="Arial"/>
          <w:b/>
          <w:sz w:val="22"/>
          <w:szCs w:val="22"/>
        </w:rPr>
        <w:t>20</w:t>
      </w:r>
      <w:r w:rsidR="0010204B" w:rsidRPr="00CC0477">
        <w:rPr>
          <w:rFonts w:ascii="Arial" w:hAnsi="Arial" w:cs="Arial"/>
          <w:b/>
          <w:sz w:val="22"/>
          <w:szCs w:val="22"/>
        </w:rPr>
        <w:t xml:space="preserve"> </w:t>
      </w:r>
      <w:r w:rsidRPr="00CC0477">
        <w:rPr>
          <w:rFonts w:ascii="Arial" w:hAnsi="Arial" w:cs="Arial"/>
          <w:sz w:val="22"/>
          <w:szCs w:val="22"/>
        </w:rPr>
        <w:t>rok</w:t>
      </w:r>
    </w:p>
    <w:p w14:paraId="3669552D" w14:textId="77777777" w:rsidR="00F76726" w:rsidRPr="00CC0477" w:rsidRDefault="00F76726" w:rsidP="00D00E10">
      <w:p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</w:p>
    <w:p w14:paraId="01F57C6A" w14:textId="77777777" w:rsidR="00E133E4" w:rsidRPr="00CC0477" w:rsidRDefault="00353DF3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§.</w:t>
      </w:r>
      <w:r w:rsidR="00893B2B">
        <w:rPr>
          <w:rFonts w:ascii="Arial" w:hAnsi="Arial" w:cs="Arial"/>
          <w:b/>
          <w:bCs/>
          <w:sz w:val="22"/>
          <w:szCs w:val="22"/>
        </w:rPr>
        <w:t>7</w:t>
      </w:r>
    </w:p>
    <w:p w14:paraId="41B2928C" w14:textId="77777777" w:rsidR="00BC4FDF" w:rsidRPr="00CC0477" w:rsidRDefault="00BC4FDF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NAKAZY I ZAKAZY</w:t>
      </w:r>
    </w:p>
    <w:p w14:paraId="7AACECDC" w14:textId="77777777" w:rsidR="00E821C5" w:rsidRPr="00CC0477" w:rsidRDefault="00BC4FDF" w:rsidP="00D00E10">
      <w:pPr>
        <w:numPr>
          <w:ilvl w:val="0"/>
          <w:numId w:val="32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Wykonawca nie może przenieść na osobę trzecią praw i obowiązków wynikających </w:t>
      </w:r>
    </w:p>
    <w:p w14:paraId="5707A942" w14:textId="77777777" w:rsidR="00BC4FDF" w:rsidRPr="00CC0477" w:rsidRDefault="00BC4FDF" w:rsidP="00D00E10">
      <w:pPr>
        <w:spacing w:line="276" w:lineRule="auto"/>
        <w:ind w:left="720"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z niniejszej umowy.</w:t>
      </w:r>
      <w:r w:rsidRPr="00CC0477">
        <w:rPr>
          <w:rFonts w:ascii="Arial" w:hAnsi="Arial" w:cs="Arial"/>
          <w:sz w:val="22"/>
          <w:szCs w:val="22"/>
        </w:rPr>
        <w:tab/>
      </w:r>
    </w:p>
    <w:p w14:paraId="68E05F98" w14:textId="77777777" w:rsidR="00BC4FDF" w:rsidRPr="00CC0477" w:rsidRDefault="00BC4FDF" w:rsidP="00D00E10">
      <w:pPr>
        <w:numPr>
          <w:ilvl w:val="0"/>
          <w:numId w:val="32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Wykonawca zapewnia, że Podwykonawcy będą przestrzegać wszelkich postanowień umowy oraz, że ponosi pełną odpowiedzialność za działania i zaniechania Podwykonawców.</w:t>
      </w:r>
    </w:p>
    <w:p w14:paraId="02C0269C" w14:textId="77777777" w:rsidR="00E821C5" w:rsidRPr="00CC0477" w:rsidRDefault="00BC4FDF" w:rsidP="00D00E10">
      <w:pPr>
        <w:widowControl w:val="0"/>
        <w:numPr>
          <w:ilvl w:val="0"/>
          <w:numId w:val="32"/>
        </w:numPr>
        <w:suppressAutoHyphens/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Wykonawca jest zobowiązany do terminowej regulacji zobowiązań wobec Podwykonawców, a Zamawiający nie ponosi żadnej odpowiedzialności z tytułu rozliczeń Wykonawcy z Podwykonawcami.</w:t>
      </w:r>
    </w:p>
    <w:p w14:paraId="2095E0BA" w14:textId="77777777" w:rsidR="005D3691" w:rsidRPr="00CC0477" w:rsidRDefault="005D3691" w:rsidP="00D00E10">
      <w:pPr>
        <w:widowControl w:val="0"/>
        <w:suppressAutoHyphens/>
        <w:spacing w:line="276" w:lineRule="auto"/>
        <w:ind w:left="720" w:right="-62"/>
        <w:jc w:val="both"/>
        <w:rPr>
          <w:rFonts w:ascii="Arial" w:hAnsi="Arial" w:cs="Arial"/>
          <w:sz w:val="22"/>
          <w:szCs w:val="22"/>
        </w:rPr>
      </w:pPr>
    </w:p>
    <w:p w14:paraId="30DAFFF0" w14:textId="77777777" w:rsidR="00E133E4" w:rsidRPr="00CC0477" w:rsidRDefault="000859AC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§.</w:t>
      </w:r>
      <w:r w:rsidR="00893B2B">
        <w:rPr>
          <w:rFonts w:ascii="Arial" w:hAnsi="Arial" w:cs="Arial"/>
          <w:b/>
          <w:bCs/>
          <w:sz w:val="22"/>
          <w:szCs w:val="22"/>
        </w:rPr>
        <w:t>8</w:t>
      </w:r>
    </w:p>
    <w:p w14:paraId="5C9965CA" w14:textId="77777777" w:rsidR="00BC4FDF" w:rsidRPr="00CC0477" w:rsidRDefault="00BC4FDF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REKLAMACJE</w:t>
      </w:r>
    </w:p>
    <w:p w14:paraId="03E2DACA" w14:textId="77777777" w:rsidR="00BC4FDF" w:rsidRPr="00CC0477" w:rsidRDefault="00BC4FDF" w:rsidP="00D00E10">
      <w:pPr>
        <w:spacing w:line="276" w:lineRule="auto"/>
        <w:ind w:left="720"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 przypadku stwierdzenia, przy odbiorze prac, istotnych usterek w wykonaniu przedmiotu umowy, Zamawiający może odmówić przyjęcia prac wykonanych wadliwie, wyznaczając termin do ich usunięcia.</w:t>
      </w:r>
      <w:r w:rsidR="00FB59CC" w:rsidRPr="00CC0477">
        <w:rPr>
          <w:rFonts w:ascii="Arial" w:hAnsi="Arial" w:cs="Arial"/>
          <w:sz w:val="22"/>
          <w:szCs w:val="22"/>
        </w:rPr>
        <w:t xml:space="preserve"> </w:t>
      </w:r>
      <w:r w:rsidRPr="00CC0477">
        <w:rPr>
          <w:rFonts w:ascii="Arial" w:hAnsi="Arial" w:cs="Arial"/>
          <w:sz w:val="22"/>
          <w:szCs w:val="22"/>
        </w:rPr>
        <w:t>Zamawiający może, po bezskutecznym upływie wyznaczonego na usunięcie usterek terminu, powierzyć poprawienie prac innej firmie na koszt Wykonawcy</w:t>
      </w:r>
    </w:p>
    <w:p w14:paraId="30F03A25" w14:textId="77777777" w:rsidR="008C72AF" w:rsidRPr="00CC0477" w:rsidRDefault="008C72AF" w:rsidP="00D00E10">
      <w:p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</w:p>
    <w:p w14:paraId="0AF37137" w14:textId="77777777" w:rsidR="00E133E4" w:rsidRPr="00CC0477" w:rsidRDefault="000859AC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§.</w:t>
      </w:r>
      <w:r w:rsidR="00893B2B">
        <w:rPr>
          <w:rFonts w:ascii="Arial" w:hAnsi="Arial" w:cs="Arial"/>
          <w:b/>
          <w:bCs/>
          <w:sz w:val="22"/>
          <w:szCs w:val="22"/>
        </w:rPr>
        <w:t>9</w:t>
      </w:r>
    </w:p>
    <w:p w14:paraId="384B014E" w14:textId="77777777" w:rsidR="00BC4FDF" w:rsidRPr="00CC0477" w:rsidRDefault="00BC4FDF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KARY UMOWNE</w:t>
      </w:r>
    </w:p>
    <w:p w14:paraId="307DDB43" w14:textId="1335DB3A" w:rsidR="00BC4FDF" w:rsidRPr="00CC0477" w:rsidRDefault="00130573" w:rsidP="00D00E1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 przypadku n</w:t>
      </w:r>
      <w:r w:rsidR="00BC4FDF" w:rsidRPr="00CC0477">
        <w:rPr>
          <w:rFonts w:ascii="Arial" w:hAnsi="Arial" w:cs="Arial"/>
          <w:sz w:val="22"/>
          <w:szCs w:val="22"/>
        </w:rPr>
        <w:t>iewykonywan</w:t>
      </w:r>
      <w:r w:rsidR="00517371" w:rsidRPr="00CC0477">
        <w:rPr>
          <w:rFonts w:ascii="Arial" w:hAnsi="Arial" w:cs="Arial"/>
          <w:sz w:val="22"/>
          <w:szCs w:val="22"/>
        </w:rPr>
        <w:t>i</w:t>
      </w:r>
      <w:r w:rsidRPr="00CC0477">
        <w:rPr>
          <w:rFonts w:ascii="Arial" w:hAnsi="Arial" w:cs="Arial"/>
          <w:sz w:val="22"/>
          <w:szCs w:val="22"/>
        </w:rPr>
        <w:t>a</w:t>
      </w:r>
      <w:r w:rsidR="00517371" w:rsidRPr="00CC0477">
        <w:rPr>
          <w:rFonts w:ascii="Arial" w:hAnsi="Arial" w:cs="Arial"/>
          <w:sz w:val="22"/>
          <w:szCs w:val="22"/>
        </w:rPr>
        <w:t xml:space="preserve"> przedmiotu umowy z przyczyn leżących po stronie</w:t>
      </w:r>
      <w:r w:rsidR="00BC4FDF" w:rsidRPr="00CC0477">
        <w:rPr>
          <w:rFonts w:ascii="Arial" w:hAnsi="Arial" w:cs="Arial"/>
          <w:sz w:val="22"/>
          <w:szCs w:val="22"/>
        </w:rPr>
        <w:t xml:space="preserve"> Wykonawcy</w:t>
      </w:r>
      <w:r w:rsidRPr="00CC0477">
        <w:rPr>
          <w:rFonts w:ascii="Arial" w:hAnsi="Arial" w:cs="Arial"/>
          <w:sz w:val="22"/>
          <w:szCs w:val="22"/>
        </w:rPr>
        <w:t>,</w:t>
      </w:r>
      <w:r w:rsidR="00BC4FDF" w:rsidRPr="00CC0477">
        <w:rPr>
          <w:rFonts w:ascii="Arial" w:hAnsi="Arial" w:cs="Arial"/>
          <w:sz w:val="22"/>
          <w:szCs w:val="22"/>
        </w:rPr>
        <w:t xml:space="preserve"> </w:t>
      </w:r>
      <w:r w:rsidRPr="00CC0477">
        <w:rPr>
          <w:rFonts w:ascii="Arial" w:hAnsi="Arial" w:cs="Arial"/>
          <w:sz w:val="22"/>
          <w:szCs w:val="22"/>
        </w:rPr>
        <w:t>Zamawiający obciąży Wykonawcę</w:t>
      </w:r>
      <w:r w:rsidR="00BC4FDF" w:rsidRPr="00CC0477">
        <w:rPr>
          <w:rFonts w:ascii="Arial" w:hAnsi="Arial" w:cs="Arial"/>
          <w:sz w:val="22"/>
          <w:szCs w:val="22"/>
        </w:rPr>
        <w:t xml:space="preserve"> kar</w:t>
      </w:r>
      <w:r w:rsidRPr="00CC0477">
        <w:rPr>
          <w:rFonts w:ascii="Arial" w:hAnsi="Arial" w:cs="Arial"/>
          <w:sz w:val="22"/>
          <w:szCs w:val="22"/>
        </w:rPr>
        <w:t xml:space="preserve">ą </w:t>
      </w:r>
      <w:r w:rsidR="00BC4FDF" w:rsidRPr="00CC0477">
        <w:rPr>
          <w:rFonts w:ascii="Arial" w:hAnsi="Arial" w:cs="Arial"/>
          <w:sz w:val="22"/>
          <w:szCs w:val="22"/>
        </w:rPr>
        <w:t>umown</w:t>
      </w:r>
      <w:r w:rsidRPr="00CC0477">
        <w:rPr>
          <w:rFonts w:ascii="Arial" w:hAnsi="Arial" w:cs="Arial"/>
          <w:sz w:val="22"/>
          <w:szCs w:val="22"/>
        </w:rPr>
        <w:t>ą</w:t>
      </w:r>
      <w:r w:rsidR="00BC4FDF" w:rsidRPr="00CC0477">
        <w:rPr>
          <w:rFonts w:ascii="Arial" w:hAnsi="Arial" w:cs="Arial"/>
          <w:sz w:val="22"/>
          <w:szCs w:val="22"/>
        </w:rPr>
        <w:t xml:space="preserve"> w wysokości </w:t>
      </w:r>
      <w:r w:rsidR="00C47C74">
        <w:rPr>
          <w:rFonts w:ascii="Arial" w:hAnsi="Arial" w:cs="Arial"/>
          <w:b/>
          <w:sz w:val="22"/>
          <w:szCs w:val="22"/>
        </w:rPr>
        <w:t>1,5</w:t>
      </w:r>
      <w:r w:rsidR="00BC4FDF" w:rsidRPr="00CC0477">
        <w:rPr>
          <w:rFonts w:ascii="Arial" w:hAnsi="Arial" w:cs="Arial"/>
          <w:b/>
          <w:sz w:val="22"/>
          <w:szCs w:val="22"/>
        </w:rPr>
        <w:t xml:space="preserve"> %</w:t>
      </w:r>
      <w:r w:rsidR="00BC4FDF" w:rsidRPr="00CC0477">
        <w:rPr>
          <w:rFonts w:ascii="Arial" w:hAnsi="Arial" w:cs="Arial"/>
          <w:sz w:val="22"/>
          <w:szCs w:val="22"/>
        </w:rPr>
        <w:t xml:space="preserve"> wartości </w:t>
      </w:r>
      <w:r w:rsidR="00B96EC6" w:rsidRPr="00CC0477">
        <w:rPr>
          <w:rFonts w:ascii="Arial" w:hAnsi="Arial" w:cs="Arial"/>
          <w:sz w:val="22"/>
          <w:szCs w:val="22"/>
        </w:rPr>
        <w:t>brutto umowy</w:t>
      </w:r>
      <w:r w:rsidR="00BC4FDF" w:rsidRPr="00CC0477">
        <w:rPr>
          <w:rFonts w:ascii="Arial" w:hAnsi="Arial" w:cs="Arial"/>
          <w:sz w:val="22"/>
          <w:szCs w:val="22"/>
        </w:rPr>
        <w:t>.</w:t>
      </w:r>
    </w:p>
    <w:p w14:paraId="67516F95" w14:textId="77777777" w:rsidR="00BC4FDF" w:rsidRPr="00CC0477" w:rsidRDefault="00BC4FDF" w:rsidP="00D00E10">
      <w:pPr>
        <w:numPr>
          <w:ilvl w:val="0"/>
          <w:numId w:val="34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Wykonawca, w przypadku </w:t>
      </w:r>
      <w:r w:rsidR="00B96EC6" w:rsidRPr="00CC0477">
        <w:rPr>
          <w:rFonts w:ascii="Arial" w:hAnsi="Arial" w:cs="Arial"/>
          <w:sz w:val="22"/>
          <w:szCs w:val="22"/>
        </w:rPr>
        <w:t>opóźnienia</w:t>
      </w:r>
      <w:r w:rsidRPr="00CC0477">
        <w:rPr>
          <w:rFonts w:ascii="Arial" w:hAnsi="Arial" w:cs="Arial"/>
          <w:sz w:val="22"/>
          <w:szCs w:val="22"/>
        </w:rPr>
        <w:t xml:space="preserve"> w wykonaniu prac, zapłaci Zamawiającemu kary umowne w wysokości </w:t>
      </w:r>
      <w:r w:rsidRPr="00CC0477">
        <w:rPr>
          <w:rFonts w:ascii="Arial" w:hAnsi="Arial" w:cs="Arial"/>
          <w:b/>
          <w:sz w:val="22"/>
          <w:szCs w:val="22"/>
        </w:rPr>
        <w:t>0,19</w:t>
      </w:r>
      <w:r w:rsidRPr="00CC0477">
        <w:rPr>
          <w:rFonts w:ascii="Arial" w:hAnsi="Arial" w:cs="Arial"/>
          <w:sz w:val="22"/>
          <w:szCs w:val="22"/>
        </w:rPr>
        <w:t xml:space="preserve"> % wartości zleconych prac, za każdy dzień </w:t>
      </w:r>
      <w:r w:rsidR="00B96EC6" w:rsidRPr="00CC0477">
        <w:rPr>
          <w:rFonts w:ascii="Arial" w:hAnsi="Arial" w:cs="Arial"/>
          <w:sz w:val="22"/>
          <w:szCs w:val="22"/>
        </w:rPr>
        <w:t>opóźnienia liczony</w:t>
      </w:r>
      <w:r w:rsidRPr="00CC0477">
        <w:rPr>
          <w:rFonts w:ascii="Arial" w:hAnsi="Arial" w:cs="Arial"/>
          <w:sz w:val="22"/>
          <w:szCs w:val="22"/>
        </w:rPr>
        <w:t xml:space="preserve"> po upływie terminu podanego w zleceniu z tym, że opóźnienie do </w:t>
      </w:r>
      <w:r w:rsidR="009352FC" w:rsidRPr="00CC0477">
        <w:rPr>
          <w:rFonts w:ascii="Arial" w:hAnsi="Arial" w:cs="Arial"/>
          <w:b/>
          <w:sz w:val="22"/>
          <w:szCs w:val="22"/>
        </w:rPr>
        <w:t>5</w:t>
      </w:r>
      <w:r w:rsidRPr="00CC0477">
        <w:rPr>
          <w:rFonts w:ascii="Arial" w:hAnsi="Arial" w:cs="Arial"/>
          <w:sz w:val="22"/>
          <w:szCs w:val="22"/>
        </w:rPr>
        <w:t xml:space="preserve"> dni nie będzie pociągało za sobą skutków naliczania tych kar.</w:t>
      </w:r>
    </w:p>
    <w:p w14:paraId="3A328397" w14:textId="77777777" w:rsidR="00BC4FDF" w:rsidRPr="00CC0477" w:rsidRDefault="00BC4FDF" w:rsidP="00D00E1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 wypadku nienależytego wykonania robót,</w:t>
      </w:r>
      <w:r w:rsidRPr="00CC0477">
        <w:rPr>
          <w:rFonts w:ascii="Arial" w:hAnsi="Arial" w:cs="Arial"/>
          <w:bCs/>
          <w:sz w:val="22"/>
          <w:szCs w:val="22"/>
        </w:rPr>
        <w:t xml:space="preserve"> </w:t>
      </w:r>
      <w:r w:rsidRPr="00CC0477">
        <w:rPr>
          <w:rFonts w:ascii="Arial" w:hAnsi="Arial" w:cs="Arial"/>
          <w:sz w:val="22"/>
          <w:szCs w:val="22"/>
        </w:rPr>
        <w:t xml:space="preserve">Zamawiający zastrzega sobie prawo do zmniejszenia wynagrodzenia proporcjonalnie do wielkości </w:t>
      </w:r>
      <w:r w:rsidR="00130573" w:rsidRPr="00CC0477">
        <w:rPr>
          <w:rFonts w:ascii="Arial" w:hAnsi="Arial" w:cs="Arial"/>
          <w:sz w:val="22"/>
          <w:szCs w:val="22"/>
        </w:rPr>
        <w:t xml:space="preserve">nie wykonanych prac, </w:t>
      </w:r>
      <w:r w:rsidRPr="00CC0477">
        <w:rPr>
          <w:rFonts w:ascii="Arial" w:hAnsi="Arial" w:cs="Arial"/>
          <w:sz w:val="22"/>
          <w:szCs w:val="22"/>
        </w:rPr>
        <w:t>określonych przez komisję</w:t>
      </w:r>
      <w:r w:rsidR="00130573" w:rsidRPr="00CC0477">
        <w:rPr>
          <w:rFonts w:ascii="Arial" w:hAnsi="Arial" w:cs="Arial"/>
          <w:sz w:val="22"/>
          <w:szCs w:val="22"/>
        </w:rPr>
        <w:t xml:space="preserve"> w protokole sporządzonym na tą okoliczność .</w:t>
      </w:r>
      <w:r w:rsidRPr="00CC0477">
        <w:rPr>
          <w:rFonts w:ascii="Arial" w:hAnsi="Arial" w:cs="Arial"/>
          <w:sz w:val="22"/>
          <w:szCs w:val="22"/>
        </w:rPr>
        <w:t xml:space="preserve"> </w:t>
      </w:r>
      <w:r w:rsidR="00130573" w:rsidRPr="00CC0477">
        <w:rPr>
          <w:rFonts w:ascii="Arial" w:hAnsi="Arial" w:cs="Arial"/>
          <w:sz w:val="22"/>
          <w:szCs w:val="22"/>
        </w:rPr>
        <w:t>W skład</w:t>
      </w:r>
      <w:r w:rsidRPr="00CC0477">
        <w:rPr>
          <w:rFonts w:ascii="Arial" w:hAnsi="Arial" w:cs="Arial"/>
          <w:sz w:val="22"/>
          <w:szCs w:val="22"/>
        </w:rPr>
        <w:t xml:space="preserve"> </w:t>
      </w:r>
      <w:r w:rsidR="00130573" w:rsidRPr="00CC0477">
        <w:rPr>
          <w:rFonts w:ascii="Arial" w:hAnsi="Arial" w:cs="Arial"/>
          <w:sz w:val="22"/>
          <w:szCs w:val="22"/>
        </w:rPr>
        <w:t>komisji</w:t>
      </w:r>
      <w:r w:rsidRPr="00CC0477">
        <w:rPr>
          <w:rFonts w:ascii="Arial" w:hAnsi="Arial" w:cs="Arial"/>
          <w:sz w:val="22"/>
          <w:szCs w:val="22"/>
        </w:rPr>
        <w:t xml:space="preserve"> </w:t>
      </w:r>
      <w:r w:rsidR="00130573" w:rsidRPr="00CC0477">
        <w:rPr>
          <w:rFonts w:ascii="Arial" w:hAnsi="Arial" w:cs="Arial"/>
          <w:sz w:val="22"/>
          <w:szCs w:val="22"/>
        </w:rPr>
        <w:t xml:space="preserve">wchodzą: </w:t>
      </w:r>
      <w:r w:rsidRPr="00CC0477">
        <w:rPr>
          <w:rFonts w:ascii="Arial" w:hAnsi="Arial" w:cs="Arial"/>
          <w:sz w:val="22"/>
          <w:szCs w:val="22"/>
        </w:rPr>
        <w:t xml:space="preserve">zastępca nadleśniczego, inżynier nadzoru i właściwy terytorialnie leśniczy. </w:t>
      </w:r>
    </w:p>
    <w:p w14:paraId="3EEF173D" w14:textId="77777777" w:rsidR="00BC4FDF" w:rsidRPr="00CC0477" w:rsidRDefault="00BC4FDF" w:rsidP="00D00E10">
      <w:pPr>
        <w:numPr>
          <w:ilvl w:val="0"/>
          <w:numId w:val="34"/>
        </w:numPr>
        <w:suppressAutoHyphens/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W/w kary nie stanowią katalogu zamkniętego. Zamawiającemu i Wykonawcy przysługuje prawo dochodzenia odszkodowania na zasadach ogólnych kodeksu cywilnego. </w:t>
      </w:r>
    </w:p>
    <w:p w14:paraId="755B61C3" w14:textId="77777777" w:rsidR="002D15DB" w:rsidRPr="00CC0477" w:rsidRDefault="002D15DB" w:rsidP="00D00E10">
      <w:pPr>
        <w:spacing w:line="276" w:lineRule="auto"/>
        <w:ind w:right="-62"/>
        <w:jc w:val="both"/>
        <w:rPr>
          <w:rFonts w:ascii="Arial" w:hAnsi="Arial" w:cs="Arial"/>
          <w:b/>
          <w:bCs/>
          <w:sz w:val="22"/>
          <w:szCs w:val="22"/>
        </w:rPr>
      </w:pPr>
    </w:p>
    <w:p w14:paraId="4DC2778A" w14:textId="77777777" w:rsidR="00E133E4" w:rsidRPr="00CC0477" w:rsidRDefault="000859AC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§.</w:t>
      </w:r>
      <w:r w:rsidR="00893B2B">
        <w:rPr>
          <w:rFonts w:ascii="Arial" w:hAnsi="Arial" w:cs="Arial"/>
          <w:b/>
          <w:bCs/>
          <w:sz w:val="22"/>
          <w:szCs w:val="22"/>
        </w:rPr>
        <w:t>10</w:t>
      </w:r>
    </w:p>
    <w:p w14:paraId="3870D328" w14:textId="77777777" w:rsidR="00BC4FDF" w:rsidRPr="00CC0477" w:rsidRDefault="00BC4FDF" w:rsidP="008D12D9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ZMIANY UMOWY</w:t>
      </w:r>
    </w:p>
    <w:p w14:paraId="5B618031" w14:textId="77777777" w:rsidR="00BC4FDF" w:rsidRPr="00CC0477" w:rsidRDefault="00BC4FDF" w:rsidP="00D00E10">
      <w:pPr>
        <w:numPr>
          <w:ilvl w:val="0"/>
          <w:numId w:val="35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Wszelkie zmiany niniejszej umowy wymagają formy pisemnej pod rygo</w:t>
      </w:r>
      <w:r w:rsidR="00B96EC6" w:rsidRPr="00CC0477">
        <w:rPr>
          <w:rFonts w:ascii="Arial" w:hAnsi="Arial" w:cs="Arial"/>
          <w:sz w:val="22"/>
          <w:szCs w:val="22"/>
        </w:rPr>
        <w:t xml:space="preserve">rem nieważności </w:t>
      </w:r>
      <w:r w:rsidRPr="00CC0477">
        <w:rPr>
          <w:rFonts w:ascii="Arial" w:hAnsi="Arial" w:cs="Arial"/>
          <w:sz w:val="22"/>
          <w:szCs w:val="22"/>
        </w:rPr>
        <w:t>w formie aneksu.</w:t>
      </w:r>
    </w:p>
    <w:p w14:paraId="467FCFC3" w14:textId="77777777" w:rsidR="00BC4FDF" w:rsidRPr="00CC0477" w:rsidRDefault="00BC4FDF" w:rsidP="00D00E10">
      <w:pPr>
        <w:numPr>
          <w:ilvl w:val="0"/>
          <w:numId w:val="35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</w:t>
      </w:r>
    </w:p>
    <w:p w14:paraId="30523E43" w14:textId="77777777" w:rsidR="00436BAC" w:rsidRPr="00CC0477" w:rsidRDefault="00436BAC" w:rsidP="00D00E10">
      <w:pPr>
        <w:spacing w:line="276" w:lineRule="auto"/>
        <w:ind w:right="-62"/>
        <w:jc w:val="both"/>
        <w:rPr>
          <w:rFonts w:ascii="Arial" w:hAnsi="Arial" w:cs="Arial"/>
          <w:b/>
          <w:bCs/>
          <w:sz w:val="22"/>
          <w:szCs w:val="22"/>
        </w:rPr>
      </w:pPr>
    </w:p>
    <w:p w14:paraId="5E2B62AF" w14:textId="77777777" w:rsidR="002D15DB" w:rsidRPr="00CC0477" w:rsidRDefault="002D15DB" w:rsidP="00D00E10">
      <w:pPr>
        <w:spacing w:line="276" w:lineRule="auto"/>
        <w:ind w:right="-62"/>
        <w:jc w:val="both"/>
        <w:rPr>
          <w:rFonts w:ascii="Arial" w:hAnsi="Arial" w:cs="Arial"/>
          <w:b/>
          <w:bCs/>
          <w:sz w:val="22"/>
          <w:szCs w:val="22"/>
        </w:rPr>
      </w:pPr>
    </w:p>
    <w:p w14:paraId="4175C551" w14:textId="77777777" w:rsidR="002D15DB" w:rsidRPr="00CC0477" w:rsidRDefault="002D15DB" w:rsidP="00D00E10">
      <w:pPr>
        <w:spacing w:line="276" w:lineRule="auto"/>
        <w:ind w:right="-62"/>
        <w:jc w:val="both"/>
        <w:rPr>
          <w:rFonts w:ascii="Arial" w:hAnsi="Arial" w:cs="Arial"/>
          <w:b/>
          <w:bCs/>
          <w:sz w:val="22"/>
          <w:szCs w:val="22"/>
        </w:rPr>
      </w:pPr>
    </w:p>
    <w:p w14:paraId="5E1F83EC" w14:textId="77777777" w:rsidR="00E133E4" w:rsidRPr="00CC0477" w:rsidRDefault="000859AC" w:rsidP="00C47C74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§.1</w:t>
      </w:r>
      <w:r w:rsidR="00893B2B">
        <w:rPr>
          <w:rFonts w:ascii="Arial" w:hAnsi="Arial" w:cs="Arial"/>
          <w:b/>
          <w:bCs/>
          <w:sz w:val="22"/>
          <w:szCs w:val="22"/>
        </w:rPr>
        <w:t>1</w:t>
      </w:r>
    </w:p>
    <w:p w14:paraId="7A14EA38" w14:textId="77777777" w:rsidR="00BC4FDF" w:rsidRPr="00CC0477" w:rsidRDefault="00BC4FDF" w:rsidP="00C47C74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0F6A5F5B" w14:textId="77777777" w:rsidR="00BC4FDF" w:rsidRPr="00CC0477" w:rsidRDefault="00BC4FDF" w:rsidP="00D00E10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Zamawiającemu przysługuje prawo rozwiązania umowy z winy Wykonawcy, jeżeli :</w:t>
      </w:r>
    </w:p>
    <w:p w14:paraId="7ED8E705" w14:textId="77777777" w:rsidR="00BC4FDF" w:rsidRPr="00CC0477" w:rsidRDefault="00BC4FDF" w:rsidP="00D00E1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Wykonawca nie respektuje zaleceń wydawanych przez przedstawiciela Zamawiającego, a dotyczących nienależytego wykonywania prac, które pomimo</w:t>
      </w:r>
    </w:p>
    <w:p w14:paraId="62239729" w14:textId="77777777" w:rsidR="00BC4FDF" w:rsidRPr="00CC0477" w:rsidRDefault="00BC4FDF" w:rsidP="00D00E1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dwukrotnego upomnienia nie uległy poprawie,</w:t>
      </w:r>
    </w:p>
    <w:p w14:paraId="0A6AF2EA" w14:textId="77777777" w:rsidR="00BC4FDF" w:rsidRPr="00CC0477" w:rsidRDefault="00BC4FDF" w:rsidP="00D00E1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pomimo upomnienia nie przestrzega zasad ochrony p. </w:t>
      </w:r>
      <w:proofErr w:type="spellStart"/>
      <w:r w:rsidRPr="00CC0477">
        <w:rPr>
          <w:rFonts w:ascii="Arial" w:hAnsi="Arial" w:cs="Arial"/>
          <w:sz w:val="22"/>
          <w:szCs w:val="22"/>
        </w:rPr>
        <w:t>poż</w:t>
      </w:r>
      <w:proofErr w:type="spellEnd"/>
      <w:r w:rsidRPr="00CC0477">
        <w:rPr>
          <w:rFonts w:ascii="Arial" w:hAnsi="Arial" w:cs="Arial"/>
          <w:sz w:val="22"/>
          <w:szCs w:val="22"/>
        </w:rPr>
        <w:t xml:space="preserve">. podczas wykonywania </w:t>
      </w:r>
    </w:p>
    <w:p w14:paraId="43F5A784" w14:textId="77777777" w:rsidR="00BC4FDF" w:rsidRPr="00CC0477" w:rsidRDefault="00BC4FDF" w:rsidP="00D00E1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prac na terenie lasu,</w:t>
      </w:r>
    </w:p>
    <w:p w14:paraId="422848BF" w14:textId="77777777" w:rsidR="00BC4FDF" w:rsidRPr="00CC0477" w:rsidRDefault="00BC4FDF" w:rsidP="00D00E1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pomimo upomnienia nie przestrzega zasad ochrony środowiska,</w:t>
      </w:r>
    </w:p>
    <w:p w14:paraId="1E7BA067" w14:textId="77777777" w:rsidR="00D35CDB" w:rsidRPr="00CC0477" w:rsidRDefault="00BC4FDF" w:rsidP="00D00E1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pomimo upomnienia nie przestrzega zasad bh</w:t>
      </w:r>
      <w:r w:rsidR="009352FC" w:rsidRPr="00CC0477">
        <w:rPr>
          <w:rFonts w:ascii="Arial" w:hAnsi="Arial" w:cs="Arial"/>
          <w:sz w:val="22"/>
          <w:szCs w:val="22"/>
        </w:rPr>
        <w:t>p,</w:t>
      </w:r>
    </w:p>
    <w:p w14:paraId="07C5612B" w14:textId="77777777" w:rsidR="00BC4FDF" w:rsidRPr="00CC0477" w:rsidRDefault="00BC4FDF" w:rsidP="00D00E1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Zamawiający ma prawo rozwiązać umowę ze skutkiem natychmiastowym:</w:t>
      </w:r>
    </w:p>
    <w:p w14:paraId="3A2D689E" w14:textId="77777777" w:rsidR="00BC4FDF" w:rsidRPr="00CC0477" w:rsidRDefault="00BC4FDF" w:rsidP="00D00E10">
      <w:pPr>
        <w:numPr>
          <w:ilvl w:val="0"/>
          <w:numId w:val="39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 przypadku rażącego zaniedbania obowiązków wynikających z umowy,</w:t>
      </w:r>
    </w:p>
    <w:p w14:paraId="7B133F80" w14:textId="77777777" w:rsidR="00BC4FDF" w:rsidRPr="00CC0477" w:rsidRDefault="00BC4FDF" w:rsidP="00D00E10">
      <w:pPr>
        <w:numPr>
          <w:ilvl w:val="0"/>
          <w:numId w:val="39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gdy Wykonawca </w:t>
      </w:r>
      <w:r w:rsidR="008C72AF" w:rsidRPr="00CC0477">
        <w:rPr>
          <w:rFonts w:ascii="Arial" w:hAnsi="Arial" w:cs="Arial"/>
          <w:sz w:val="22"/>
          <w:szCs w:val="22"/>
        </w:rPr>
        <w:t>w terminie 5</w:t>
      </w:r>
      <w:r w:rsidRPr="00CC0477">
        <w:rPr>
          <w:rFonts w:ascii="Arial" w:hAnsi="Arial" w:cs="Arial"/>
          <w:sz w:val="22"/>
          <w:szCs w:val="22"/>
        </w:rPr>
        <w:t xml:space="preserve"> dni nie przystąpi do realizacji umowy / zlecenia/,</w:t>
      </w:r>
    </w:p>
    <w:p w14:paraId="2C7803FE" w14:textId="77777777" w:rsidR="00826546" w:rsidRPr="00CC0477" w:rsidRDefault="00D35CDB" w:rsidP="00D00E10">
      <w:pPr>
        <w:numPr>
          <w:ilvl w:val="0"/>
          <w:numId w:val="39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gdy </w:t>
      </w:r>
      <w:r w:rsidR="00BC4FDF" w:rsidRPr="00CC0477">
        <w:rPr>
          <w:rFonts w:ascii="Arial" w:hAnsi="Arial" w:cs="Arial"/>
          <w:sz w:val="22"/>
          <w:szCs w:val="22"/>
        </w:rPr>
        <w:t xml:space="preserve">Wykonawca narusza przepisy BHP, o których mowa w Art. 207 </w:t>
      </w:r>
      <w:proofErr w:type="spellStart"/>
      <w:r w:rsidR="00BC4FDF" w:rsidRPr="00CC0477">
        <w:rPr>
          <w:rFonts w:ascii="Arial" w:hAnsi="Arial" w:cs="Arial"/>
          <w:sz w:val="22"/>
          <w:szCs w:val="22"/>
        </w:rPr>
        <w:t>kp</w:t>
      </w:r>
      <w:proofErr w:type="spellEnd"/>
      <w:r w:rsidR="00BC4FDF" w:rsidRPr="00CC0477">
        <w:rPr>
          <w:rFonts w:ascii="Arial" w:hAnsi="Arial" w:cs="Arial"/>
          <w:sz w:val="22"/>
          <w:szCs w:val="22"/>
        </w:rPr>
        <w:t xml:space="preserve"> oraz w Art. 211 </w:t>
      </w:r>
      <w:proofErr w:type="spellStart"/>
      <w:r w:rsidR="00BC4FDF" w:rsidRPr="00CC0477">
        <w:rPr>
          <w:rFonts w:ascii="Arial" w:hAnsi="Arial" w:cs="Arial"/>
          <w:sz w:val="22"/>
          <w:szCs w:val="22"/>
        </w:rPr>
        <w:t>kp</w:t>
      </w:r>
      <w:proofErr w:type="spellEnd"/>
      <w:r w:rsidR="00BC4FDF" w:rsidRPr="00CC0477">
        <w:rPr>
          <w:rFonts w:ascii="Arial" w:hAnsi="Arial" w:cs="Arial"/>
          <w:sz w:val="22"/>
          <w:szCs w:val="22"/>
        </w:rPr>
        <w:t xml:space="preserve"> w związku z Art. 304' </w:t>
      </w:r>
      <w:proofErr w:type="spellStart"/>
      <w:r w:rsidR="00BC4FDF" w:rsidRPr="00CC0477">
        <w:rPr>
          <w:rFonts w:ascii="Arial" w:hAnsi="Arial" w:cs="Arial"/>
          <w:sz w:val="22"/>
          <w:szCs w:val="22"/>
        </w:rPr>
        <w:t>kp</w:t>
      </w:r>
      <w:proofErr w:type="spellEnd"/>
      <w:r w:rsidR="00BC4FDF" w:rsidRPr="00CC0477">
        <w:rPr>
          <w:rFonts w:ascii="Arial" w:hAnsi="Arial" w:cs="Arial"/>
          <w:sz w:val="22"/>
          <w:szCs w:val="22"/>
        </w:rPr>
        <w:t xml:space="preserve"> oraz przepisy przeciwpożarowych określonych </w:t>
      </w:r>
    </w:p>
    <w:p w14:paraId="3F7F29D0" w14:textId="77777777" w:rsidR="001F0A71" w:rsidRDefault="00BC4FDF" w:rsidP="001F0A71">
      <w:pPr>
        <w:spacing w:line="276" w:lineRule="auto"/>
        <w:ind w:left="720"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 rozporządzeniu Ministra Środowiska z dn. 22 marca 2006 roku w sprawie szczegółowych zasad zabezpieczenia przeciwpożarowego </w:t>
      </w:r>
    </w:p>
    <w:p w14:paraId="0A9F8AB2" w14:textId="77777777" w:rsidR="002713BB" w:rsidRDefault="001F0A71" w:rsidP="001F0A71">
      <w:pPr>
        <w:pStyle w:val="Akapitzlist"/>
        <w:numPr>
          <w:ilvl w:val="0"/>
          <w:numId w:val="36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1F0A71">
        <w:rPr>
          <w:rFonts w:ascii="Arial" w:hAnsi="Arial" w:cs="Arial"/>
          <w:sz w:val="22"/>
          <w:szCs w:val="22"/>
        </w:rPr>
        <w:t>Zamawiającemu przysługuje prawo rozwiązania umowy</w:t>
      </w:r>
      <w:r>
        <w:rPr>
          <w:rFonts w:ascii="Arial" w:hAnsi="Arial" w:cs="Arial"/>
          <w:sz w:val="22"/>
          <w:szCs w:val="22"/>
        </w:rPr>
        <w:t xml:space="preserve"> wypadku</w:t>
      </w:r>
      <w:r w:rsidR="002713BB">
        <w:rPr>
          <w:rFonts w:ascii="Arial" w:hAnsi="Arial" w:cs="Arial"/>
          <w:sz w:val="22"/>
          <w:szCs w:val="22"/>
        </w:rPr>
        <w:t>:</w:t>
      </w:r>
    </w:p>
    <w:p w14:paraId="06CE08C8" w14:textId="53A6B6CC" w:rsidR="001F0A71" w:rsidRDefault="001F0A71" w:rsidP="002713BB">
      <w:pPr>
        <w:pStyle w:val="Akapitzlist"/>
        <w:numPr>
          <w:ilvl w:val="0"/>
          <w:numId w:val="46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2713BB">
        <w:rPr>
          <w:rFonts w:ascii="Arial" w:hAnsi="Arial" w:cs="Arial"/>
          <w:sz w:val="22"/>
          <w:szCs w:val="22"/>
        </w:rPr>
        <w:t xml:space="preserve">stwierdzenia złej jakości nasion w </w:t>
      </w:r>
      <w:r w:rsidR="002713BB" w:rsidRPr="002713BB">
        <w:rPr>
          <w:rFonts w:ascii="Arial" w:hAnsi="Arial" w:cs="Arial"/>
          <w:sz w:val="22"/>
          <w:szCs w:val="22"/>
        </w:rPr>
        <w:t xml:space="preserve">wyniku oceny </w:t>
      </w:r>
      <w:proofErr w:type="spellStart"/>
      <w:r w:rsidR="002713BB" w:rsidRPr="002713BB">
        <w:rPr>
          <w:rFonts w:ascii="Arial" w:hAnsi="Arial" w:cs="Arial"/>
          <w:sz w:val="22"/>
          <w:szCs w:val="22"/>
        </w:rPr>
        <w:t>przedzbiorowej</w:t>
      </w:r>
      <w:proofErr w:type="spellEnd"/>
      <w:r w:rsidR="002713BB" w:rsidRPr="002713BB">
        <w:rPr>
          <w:rFonts w:ascii="Arial" w:hAnsi="Arial" w:cs="Arial"/>
          <w:sz w:val="22"/>
          <w:szCs w:val="22"/>
        </w:rPr>
        <w:t xml:space="preserve"> </w:t>
      </w:r>
      <w:r w:rsidR="002713BB">
        <w:rPr>
          <w:rFonts w:ascii="Arial" w:hAnsi="Arial" w:cs="Arial"/>
          <w:sz w:val="22"/>
          <w:szCs w:val="22"/>
        </w:rPr>
        <w:t>wykonanej przez stację oceny nasion</w:t>
      </w:r>
    </w:p>
    <w:p w14:paraId="52637726" w14:textId="68A9B37E" w:rsidR="002713BB" w:rsidRPr="002713BB" w:rsidRDefault="002713BB" w:rsidP="002713BB">
      <w:pPr>
        <w:pStyle w:val="Akapitzlist"/>
        <w:numPr>
          <w:ilvl w:val="0"/>
          <w:numId w:val="46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stwierdzenia złej jakości nasion podczas zbioru w wyniku próby krojenia wykonanej przez uprawnionego pracownika Nadleśnictwa Kielce</w:t>
      </w:r>
    </w:p>
    <w:p w14:paraId="4A22A536" w14:textId="77777777" w:rsidR="00F12F97" w:rsidRPr="00CC0477" w:rsidRDefault="00F12F97" w:rsidP="00D00E10">
      <w:pPr>
        <w:spacing w:line="276" w:lineRule="auto"/>
        <w:ind w:right="-62"/>
        <w:jc w:val="both"/>
        <w:rPr>
          <w:rFonts w:ascii="Arial" w:hAnsi="Arial" w:cs="Arial"/>
          <w:b/>
          <w:bCs/>
          <w:sz w:val="22"/>
          <w:szCs w:val="22"/>
        </w:rPr>
      </w:pPr>
    </w:p>
    <w:p w14:paraId="2E28DF03" w14:textId="77777777" w:rsidR="001F09E0" w:rsidRPr="00CC0477" w:rsidRDefault="000859AC" w:rsidP="00821C56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§.1</w:t>
      </w:r>
      <w:r w:rsidR="00893B2B">
        <w:rPr>
          <w:rFonts w:ascii="Arial" w:hAnsi="Arial" w:cs="Arial"/>
          <w:b/>
          <w:bCs/>
          <w:sz w:val="22"/>
          <w:szCs w:val="22"/>
        </w:rPr>
        <w:t>2</w:t>
      </w:r>
    </w:p>
    <w:p w14:paraId="71003A1F" w14:textId="77777777" w:rsidR="00BC4FDF" w:rsidRPr="00CC0477" w:rsidRDefault="00BC4FDF" w:rsidP="00821C56">
      <w:pPr>
        <w:spacing w:line="276" w:lineRule="auto"/>
        <w:ind w:right="-62"/>
        <w:jc w:val="center"/>
        <w:rPr>
          <w:rFonts w:ascii="Arial" w:hAnsi="Arial" w:cs="Arial"/>
          <w:b/>
          <w:bCs/>
          <w:sz w:val="22"/>
          <w:szCs w:val="22"/>
        </w:rPr>
      </w:pPr>
      <w:r w:rsidRPr="00CC0477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30C2B4C5" w14:textId="77777777" w:rsidR="00826546" w:rsidRPr="00CC0477" w:rsidRDefault="00BC4FDF" w:rsidP="00D00E10">
      <w:pPr>
        <w:numPr>
          <w:ilvl w:val="1"/>
          <w:numId w:val="27"/>
        </w:numPr>
        <w:tabs>
          <w:tab w:val="left" w:pos="600"/>
        </w:tabs>
        <w:spacing w:line="276" w:lineRule="auto"/>
        <w:ind w:left="709" w:right="-62" w:hanging="283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Wszelkie Spory powstałe na tle wykonania niniejszej Umowy nie rozstrzygnięte </w:t>
      </w:r>
    </w:p>
    <w:p w14:paraId="389DA6A2" w14:textId="77777777" w:rsidR="00BC4FDF" w:rsidRPr="00CC0477" w:rsidRDefault="00BC4FDF" w:rsidP="00D00E10">
      <w:pPr>
        <w:tabs>
          <w:tab w:val="left" w:pos="600"/>
        </w:tabs>
        <w:spacing w:line="276" w:lineRule="auto"/>
        <w:ind w:left="709"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 xml:space="preserve">w sposób polubowny zostaną poddane do rozpatrzenia przez </w:t>
      </w:r>
      <w:r w:rsidRPr="00CC0477">
        <w:rPr>
          <w:rFonts w:ascii="Arial" w:hAnsi="Arial" w:cs="Arial"/>
          <w:b/>
          <w:sz w:val="22"/>
          <w:szCs w:val="22"/>
        </w:rPr>
        <w:t xml:space="preserve">Sądy </w:t>
      </w:r>
      <w:r w:rsidRPr="00CC0477">
        <w:rPr>
          <w:rFonts w:ascii="Arial" w:hAnsi="Arial" w:cs="Arial"/>
          <w:sz w:val="22"/>
          <w:szCs w:val="22"/>
        </w:rPr>
        <w:t xml:space="preserve">właściwe wg siedziby </w:t>
      </w:r>
      <w:r w:rsidRPr="00CC0477">
        <w:rPr>
          <w:rFonts w:ascii="Arial" w:hAnsi="Arial" w:cs="Arial"/>
          <w:b/>
          <w:sz w:val="22"/>
          <w:szCs w:val="22"/>
        </w:rPr>
        <w:t>Zamawiającego</w:t>
      </w:r>
    </w:p>
    <w:p w14:paraId="130E701E" w14:textId="77777777" w:rsidR="00D35CDB" w:rsidRPr="00CC0477" w:rsidRDefault="00BC4FDF" w:rsidP="00D00E10">
      <w:pPr>
        <w:numPr>
          <w:ilvl w:val="1"/>
          <w:numId w:val="27"/>
        </w:numPr>
        <w:spacing w:line="276" w:lineRule="auto"/>
        <w:ind w:left="709" w:right="-62" w:hanging="283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Wykonawca przyjmuje do wiadomości fakt o swojej karnej- i cywilnej odpowiedzialności za ewentualne straty, jakie powstałyby w majątku Zamawiającego na skutek nieprzestrzegania zasad ochrony przeciwpożarowej i podczas wykonywania prac.</w:t>
      </w:r>
    </w:p>
    <w:p w14:paraId="2BEFEB84" w14:textId="77777777" w:rsidR="00BC4FDF" w:rsidRPr="00CC0477" w:rsidRDefault="00BC4FDF" w:rsidP="00D00E10">
      <w:pPr>
        <w:numPr>
          <w:ilvl w:val="1"/>
          <w:numId w:val="27"/>
        </w:numPr>
        <w:spacing w:line="276" w:lineRule="auto"/>
        <w:ind w:left="709" w:right="-62" w:hanging="283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W sprawach nie uregulowanych w niniejszej umowie mają zastosowanie prze</w:t>
      </w:r>
      <w:r w:rsidR="00826546" w:rsidRPr="00CC0477">
        <w:rPr>
          <w:rFonts w:ascii="Arial" w:hAnsi="Arial" w:cs="Arial"/>
          <w:sz w:val="22"/>
          <w:szCs w:val="22"/>
        </w:rPr>
        <w:t>pisy Kodeksu Cywilnego.</w:t>
      </w:r>
    </w:p>
    <w:p w14:paraId="2E2AFEC5" w14:textId="77777777" w:rsidR="00D35CDB" w:rsidRPr="00CC0477" w:rsidRDefault="00BC4FDF" w:rsidP="00D00E10">
      <w:pPr>
        <w:numPr>
          <w:ilvl w:val="1"/>
          <w:numId w:val="27"/>
        </w:numPr>
        <w:spacing w:line="276" w:lineRule="auto"/>
        <w:ind w:left="851" w:right="-62" w:hanging="425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Strony mają obowiązek wzajemnego informowania o wszelkich zmianach statusu prawnego swojej firmy, a także o wszczęciu postępowania upadłościowego, układowego, likwidacyjnego</w:t>
      </w:r>
    </w:p>
    <w:p w14:paraId="427CA0E9" w14:textId="77777777" w:rsidR="00BC4FDF" w:rsidRPr="00CC0477" w:rsidRDefault="00BC4FDF" w:rsidP="00D00E10">
      <w:pPr>
        <w:numPr>
          <w:ilvl w:val="1"/>
          <w:numId w:val="27"/>
        </w:numPr>
        <w:spacing w:line="276" w:lineRule="auto"/>
        <w:ind w:left="851"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Umowa została sporządzona w 2 jednobrzmiących egzemplarzach, po jednym dla każdej ze stron.</w:t>
      </w:r>
    </w:p>
    <w:p w14:paraId="4235E036" w14:textId="77777777" w:rsidR="002D15DB" w:rsidRPr="00CC0477" w:rsidRDefault="002D15DB" w:rsidP="00D00E10">
      <w:pPr>
        <w:spacing w:line="276" w:lineRule="auto"/>
        <w:ind w:right="-62"/>
        <w:jc w:val="both"/>
        <w:rPr>
          <w:rFonts w:ascii="Arial" w:hAnsi="Arial" w:cs="Arial"/>
          <w:sz w:val="22"/>
          <w:szCs w:val="22"/>
          <w:u w:val="single"/>
        </w:rPr>
      </w:pPr>
    </w:p>
    <w:p w14:paraId="27E76218" w14:textId="77777777" w:rsidR="002D15DB" w:rsidRPr="00CC0477" w:rsidRDefault="002D15DB" w:rsidP="00D00E10">
      <w:pPr>
        <w:spacing w:line="276" w:lineRule="auto"/>
        <w:ind w:right="-62"/>
        <w:jc w:val="both"/>
        <w:rPr>
          <w:rFonts w:ascii="Arial" w:hAnsi="Arial" w:cs="Arial"/>
          <w:sz w:val="22"/>
          <w:szCs w:val="22"/>
          <w:u w:val="single"/>
        </w:rPr>
      </w:pPr>
    </w:p>
    <w:p w14:paraId="72AAEA76" w14:textId="77777777" w:rsidR="00BC4FDF" w:rsidRPr="00CC0477" w:rsidRDefault="00BC4FDF" w:rsidP="00D00E10">
      <w:p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  <w:u w:val="single"/>
        </w:rPr>
        <w:t>Załączniki</w:t>
      </w:r>
      <w:r w:rsidRPr="00CC0477">
        <w:rPr>
          <w:rFonts w:ascii="Arial" w:hAnsi="Arial" w:cs="Arial"/>
          <w:sz w:val="22"/>
          <w:szCs w:val="22"/>
        </w:rPr>
        <w:t>:</w:t>
      </w:r>
    </w:p>
    <w:p w14:paraId="21F1B677" w14:textId="77777777" w:rsidR="00BC4FDF" w:rsidRPr="00CC0477" w:rsidRDefault="00BC4FDF" w:rsidP="00D00E10">
      <w:p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</w:p>
    <w:p w14:paraId="50F1C7F9" w14:textId="77777777" w:rsidR="0092559A" w:rsidRPr="00CC0477" w:rsidRDefault="0092559A" w:rsidP="00D00E10">
      <w:pPr>
        <w:numPr>
          <w:ilvl w:val="1"/>
          <w:numId w:val="2"/>
        </w:num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sz w:val="22"/>
          <w:szCs w:val="22"/>
        </w:rPr>
        <w:t>Opis przedmiotu zamówienia</w:t>
      </w:r>
    </w:p>
    <w:p w14:paraId="66918601" w14:textId="77777777" w:rsidR="00BC4FDF" w:rsidRPr="00CC0477" w:rsidRDefault="00BC4FDF" w:rsidP="00D00E10">
      <w:pPr>
        <w:spacing w:line="276" w:lineRule="auto"/>
        <w:ind w:right="-62"/>
        <w:jc w:val="both"/>
        <w:rPr>
          <w:rFonts w:ascii="Arial" w:hAnsi="Arial" w:cs="Arial"/>
          <w:b/>
          <w:bCs/>
          <w:sz w:val="22"/>
          <w:szCs w:val="22"/>
        </w:rPr>
      </w:pPr>
    </w:p>
    <w:p w14:paraId="77CEB970" w14:textId="77777777" w:rsidR="00BC4FDF" w:rsidRPr="00CC0477" w:rsidRDefault="00BC4FDF" w:rsidP="00D00E10">
      <w:pPr>
        <w:spacing w:line="276" w:lineRule="auto"/>
        <w:ind w:right="-62"/>
        <w:jc w:val="both"/>
        <w:rPr>
          <w:rFonts w:ascii="Arial" w:hAnsi="Arial" w:cs="Arial"/>
          <w:sz w:val="22"/>
          <w:szCs w:val="22"/>
        </w:rPr>
      </w:pPr>
      <w:r w:rsidRPr="00CC0477">
        <w:rPr>
          <w:rFonts w:ascii="Arial" w:hAnsi="Arial" w:cs="Arial"/>
          <w:b/>
          <w:sz w:val="22"/>
          <w:szCs w:val="22"/>
        </w:rPr>
        <w:t xml:space="preserve">ZAMAWIAJĄCY:                    </w:t>
      </w:r>
      <w:r w:rsidRPr="00CC0477">
        <w:rPr>
          <w:rFonts w:ascii="Arial" w:hAnsi="Arial" w:cs="Arial"/>
          <w:b/>
          <w:sz w:val="22"/>
          <w:szCs w:val="22"/>
        </w:rPr>
        <w:tab/>
      </w:r>
      <w:r w:rsidRPr="00CC0477">
        <w:rPr>
          <w:rFonts w:ascii="Arial" w:hAnsi="Arial" w:cs="Arial"/>
          <w:b/>
          <w:sz w:val="22"/>
          <w:szCs w:val="22"/>
        </w:rPr>
        <w:tab/>
      </w:r>
      <w:r w:rsidRPr="00CC0477">
        <w:rPr>
          <w:rFonts w:ascii="Arial" w:hAnsi="Arial" w:cs="Arial"/>
          <w:b/>
          <w:sz w:val="22"/>
          <w:szCs w:val="22"/>
        </w:rPr>
        <w:tab/>
      </w:r>
      <w:r w:rsidRPr="00CC0477">
        <w:rPr>
          <w:rFonts w:ascii="Arial" w:hAnsi="Arial" w:cs="Arial"/>
          <w:b/>
          <w:sz w:val="22"/>
          <w:szCs w:val="22"/>
        </w:rPr>
        <w:tab/>
        <w:t xml:space="preserve">                             WYKONAWCA</w:t>
      </w:r>
      <w:r w:rsidRPr="00CC0477">
        <w:rPr>
          <w:rFonts w:ascii="Arial" w:hAnsi="Arial" w:cs="Arial"/>
          <w:sz w:val="22"/>
          <w:szCs w:val="22"/>
        </w:rPr>
        <w:t>:</w:t>
      </w:r>
    </w:p>
    <w:sectPr w:rsidR="00BC4FDF" w:rsidRPr="00CC0477" w:rsidSect="001B6BEC">
      <w:footerReference w:type="even" r:id="rId9"/>
      <w:footerReference w:type="default" r:id="rId10"/>
      <w:footerReference w:type="first" r:id="rId11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4241" w14:textId="77777777" w:rsidR="00250F42" w:rsidRDefault="00250F42">
      <w:r>
        <w:separator/>
      </w:r>
    </w:p>
  </w:endnote>
  <w:endnote w:type="continuationSeparator" w:id="0">
    <w:p w14:paraId="0F5FA5EB" w14:textId="77777777" w:rsidR="00250F42" w:rsidRDefault="002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478C" w14:textId="77777777" w:rsidR="001B6BEC" w:rsidRDefault="001B6BEC" w:rsidP="001B6B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3A9D3A" w14:textId="77777777" w:rsidR="001B6BEC" w:rsidRDefault="001B6BEC" w:rsidP="001074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7107" w14:textId="77777777" w:rsidR="001B6BEC" w:rsidRDefault="001B6BEC" w:rsidP="001B6B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52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5C8DB69" w14:textId="77777777" w:rsidR="001B6BEC" w:rsidRDefault="001B6BEC" w:rsidP="0010743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A1CE" w14:textId="77777777" w:rsidR="00F12F97" w:rsidRDefault="00F12F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252E">
      <w:rPr>
        <w:noProof/>
      </w:rPr>
      <w:t>1</w:t>
    </w:r>
    <w:r>
      <w:fldChar w:fldCharType="end"/>
    </w:r>
  </w:p>
  <w:p w14:paraId="03A04BA2" w14:textId="77777777" w:rsidR="00F12F97" w:rsidRDefault="00F12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3003" w14:textId="77777777" w:rsidR="00250F42" w:rsidRDefault="00250F42">
      <w:r>
        <w:separator/>
      </w:r>
    </w:p>
  </w:footnote>
  <w:footnote w:type="continuationSeparator" w:id="0">
    <w:p w14:paraId="1241AD20" w14:textId="77777777" w:rsidR="00250F42" w:rsidRDefault="0025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11"/>
    <w:multiLevelType w:val="multilevel"/>
    <w:tmpl w:val="00000011"/>
    <w:lvl w:ilvl="0">
      <w:start w:val="1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56219C"/>
    <w:multiLevelType w:val="hybridMultilevel"/>
    <w:tmpl w:val="1446FF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962F55"/>
    <w:multiLevelType w:val="hybridMultilevel"/>
    <w:tmpl w:val="35E26F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A16DE4"/>
    <w:multiLevelType w:val="hybridMultilevel"/>
    <w:tmpl w:val="C2DCF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4"/>
        </w:tabs>
        <w:ind w:left="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abstractNum w:abstractNumId="5" w15:restartNumberingAfterBreak="0">
    <w:nsid w:val="06B87705"/>
    <w:multiLevelType w:val="hybridMultilevel"/>
    <w:tmpl w:val="12E2DEA4"/>
    <w:lvl w:ilvl="0" w:tplc="84ECD8F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6" w15:restartNumberingAfterBreak="0">
    <w:nsid w:val="079B70F2"/>
    <w:multiLevelType w:val="hybridMultilevel"/>
    <w:tmpl w:val="81B0C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A23C7"/>
    <w:multiLevelType w:val="hybridMultilevel"/>
    <w:tmpl w:val="A218E99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8BB26F7"/>
    <w:multiLevelType w:val="multilevel"/>
    <w:tmpl w:val="C2DCF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"/>
        </w:tabs>
        <w:ind w:left="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abstractNum w:abstractNumId="9" w15:restartNumberingAfterBreak="0">
    <w:nsid w:val="0C223280"/>
    <w:multiLevelType w:val="hybridMultilevel"/>
    <w:tmpl w:val="4A48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977A9"/>
    <w:multiLevelType w:val="hybridMultilevel"/>
    <w:tmpl w:val="AE28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2C0F"/>
    <w:multiLevelType w:val="hybridMultilevel"/>
    <w:tmpl w:val="18E42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3662A"/>
    <w:multiLevelType w:val="hybridMultilevel"/>
    <w:tmpl w:val="3556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E167F"/>
    <w:multiLevelType w:val="hybridMultilevel"/>
    <w:tmpl w:val="888A8C78"/>
    <w:lvl w:ilvl="0" w:tplc="A6A4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0E4CE58">
      <w:start w:val="1"/>
      <w:numFmt w:val="decimal"/>
      <w:lvlText w:val="%3)"/>
      <w:lvlJc w:val="left"/>
      <w:pPr>
        <w:ind w:left="2340" w:hanging="360"/>
      </w:pPr>
      <w:rPr>
        <w:rFonts w:ascii="Arial" w:eastAsia="Calibri" w:hAnsi="Arial" w:cs="Arial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325408"/>
    <w:multiLevelType w:val="multilevel"/>
    <w:tmpl w:val="14823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0938B9"/>
    <w:multiLevelType w:val="hybridMultilevel"/>
    <w:tmpl w:val="BD4CB9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D297B"/>
    <w:multiLevelType w:val="multilevel"/>
    <w:tmpl w:val="1446F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79477C"/>
    <w:multiLevelType w:val="hybridMultilevel"/>
    <w:tmpl w:val="654C8F50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8" w15:restartNumberingAfterBreak="0">
    <w:nsid w:val="238C67DF"/>
    <w:multiLevelType w:val="hybridMultilevel"/>
    <w:tmpl w:val="9ED031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F43CE2"/>
    <w:multiLevelType w:val="hybridMultilevel"/>
    <w:tmpl w:val="7AFEF83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315E6974">
      <w:start w:val="1"/>
      <w:numFmt w:val="lowerLetter"/>
      <w:lvlText w:val="%2)"/>
      <w:lvlJc w:val="left"/>
      <w:pPr>
        <w:ind w:left="1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2E2279AE"/>
    <w:multiLevelType w:val="hybridMultilevel"/>
    <w:tmpl w:val="0E3C6F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254408"/>
    <w:multiLevelType w:val="hybridMultilevel"/>
    <w:tmpl w:val="14823C98"/>
    <w:lvl w:ilvl="0" w:tplc="FBFEF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465CC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02636"/>
    <w:multiLevelType w:val="hybridMultilevel"/>
    <w:tmpl w:val="30406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830F1"/>
    <w:multiLevelType w:val="hybridMultilevel"/>
    <w:tmpl w:val="AB5C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33C59"/>
    <w:multiLevelType w:val="hybridMultilevel"/>
    <w:tmpl w:val="91889862"/>
    <w:lvl w:ilvl="0" w:tplc="50C03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4BFF"/>
    <w:multiLevelType w:val="hybridMultilevel"/>
    <w:tmpl w:val="6B4CC606"/>
    <w:lvl w:ilvl="0" w:tplc="74CE8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8FC4C6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51C4666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0157CB4"/>
    <w:multiLevelType w:val="multilevel"/>
    <w:tmpl w:val="1446F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E264CB"/>
    <w:multiLevelType w:val="hybridMultilevel"/>
    <w:tmpl w:val="290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D35F0"/>
    <w:multiLevelType w:val="hybridMultilevel"/>
    <w:tmpl w:val="0DE20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D3782B"/>
    <w:multiLevelType w:val="hybridMultilevel"/>
    <w:tmpl w:val="A5F65724"/>
    <w:lvl w:ilvl="0" w:tplc="04150017">
      <w:start w:val="1"/>
      <w:numFmt w:val="lowerLetter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64A66F3D"/>
    <w:multiLevelType w:val="hybridMultilevel"/>
    <w:tmpl w:val="66CE6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D4717"/>
    <w:multiLevelType w:val="hybridMultilevel"/>
    <w:tmpl w:val="EFB69B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677904"/>
    <w:multiLevelType w:val="hybridMultilevel"/>
    <w:tmpl w:val="A36E26F6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C705FBB"/>
    <w:multiLevelType w:val="hybridMultilevel"/>
    <w:tmpl w:val="B712C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E638B"/>
    <w:multiLevelType w:val="hybridMultilevel"/>
    <w:tmpl w:val="518CB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63759"/>
    <w:multiLevelType w:val="hybridMultilevel"/>
    <w:tmpl w:val="10A4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930CB"/>
    <w:multiLevelType w:val="hybridMultilevel"/>
    <w:tmpl w:val="2042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E058B"/>
    <w:multiLevelType w:val="multilevel"/>
    <w:tmpl w:val="A218E99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77C2B58"/>
    <w:multiLevelType w:val="hybridMultilevel"/>
    <w:tmpl w:val="178CA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D221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A567E"/>
    <w:multiLevelType w:val="hybridMultilevel"/>
    <w:tmpl w:val="F4C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14D1D"/>
    <w:multiLevelType w:val="hybridMultilevel"/>
    <w:tmpl w:val="1D4064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A10B6A"/>
    <w:multiLevelType w:val="hybridMultilevel"/>
    <w:tmpl w:val="0FDE2AFA"/>
    <w:lvl w:ilvl="0" w:tplc="04150017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CA26EE"/>
    <w:multiLevelType w:val="hybridMultilevel"/>
    <w:tmpl w:val="547A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A1D84"/>
    <w:multiLevelType w:val="hybridMultilevel"/>
    <w:tmpl w:val="F2B48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9B28A9"/>
    <w:multiLevelType w:val="multilevel"/>
    <w:tmpl w:val="1D406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5"/>
  </w:num>
  <w:num w:numId="9">
    <w:abstractNumId w:val="15"/>
  </w:num>
  <w:num w:numId="10">
    <w:abstractNumId w:val="2"/>
  </w:num>
  <w:num w:numId="11">
    <w:abstractNumId w:val="26"/>
  </w:num>
  <w:num w:numId="12">
    <w:abstractNumId w:val="31"/>
  </w:num>
  <w:num w:numId="13">
    <w:abstractNumId w:val="16"/>
  </w:num>
  <w:num w:numId="14">
    <w:abstractNumId w:val="41"/>
  </w:num>
  <w:num w:numId="15">
    <w:abstractNumId w:val="7"/>
  </w:num>
  <w:num w:numId="16">
    <w:abstractNumId w:val="37"/>
  </w:num>
  <w:num w:numId="17">
    <w:abstractNumId w:val="32"/>
  </w:num>
  <w:num w:numId="18">
    <w:abstractNumId w:val="28"/>
  </w:num>
  <w:num w:numId="19">
    <w:abstractNumId w:val="40"/>
  </w:num>
  <w:num w:numId="20">
    <w:abstractNumId w:val="44"/>
  </w:num>
  <w:num w:numId="21">
    <w:abstractNumId w:val="4"/>
  </w:num>
  <w:num w:numId="22">
    <w:abstractNumId w:val="8"/>
  </w:num>
  <w:num w:numId="23">
    <w:abstractNumId w:val="3"/>
  </w:num>
  <w:num w:numId="24">
    <w:abstractNumId w:val="18"/>
  </w:num>
  <w:num w:numId="25">
    <w:abstractNumId w:val="24"/>
  </w:num>
  <w:num w:numId="26">
    <w:abstractNumId w:val="22"/>
  </w:num>
  <w:num w:numId="27">
    <w:abstractNumId w:val="38"/>
  </w:num>
  <w:num w:numId="28">
    <w:abstractNumId w:val="10"/>
  </w:num>
  <w:num w:numId="29">
    <w:abstractNumId w:val="27"/>
  </w:num>
  <w:num w:numId="30">
    <w:abstractNumId w:val="39"/>
  </w:num>
  <w:num w:numId="31">
    <w:abstractNumId w:val="36"/>
  </w:num>
  <w:num w:numId="32">
    <w:abstractNumId w:val="12"/>
  </w:num>
  <w:num w:numId="33">
    <w:abstractNumId w:val="9"/>
  </w:num>
  <w:num w:numId="34">
    <w:abstractNumId w:val="42"/>
  </w:num>
  <w:num w:numId="35">
    <w:abstractNumId w:val="35"/>
  </w:num>
  <w:num w:numId="36">
    <w:abstractNumId w:val="19"/>
  </w:num>
  <w:num w:numId="37">
    <w:abstractNumId w:val="34"/>
  </w:num>
  <w:num w:numId="38">
    <w:abstractNumId w:val="30"/>
  </w:num>
  <w:num w:numId="39">
    <w:abstractNumId w:val="33"/>
  </w:num>
  <w:num w:numId="40">
    <w:abstractNumId w:val="43"/>
  </w:num>
  <w:num w:numId="41">
    <w:abstractNumId w:val="6"/>
  </w:num>
  <w:num w:numId="42">
    <w:abstractNumId w:val="20"/>
  </w:num>
  <w:num w:numId="43">
    <w:abstractNumId w:val="25"/>
  </w:num>
  <w:num w:numId="44">
    <w:abstractNumId w:val="13"/>
  </w:num>
  <w:num w:numId="45">
    <w:abstractNumId w:val="1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54"/>
    <w:rsid w:val="00037B73"/>
    <w:rsid w:val="000647AD"/>
    <w:rsid w:val="00066466"/>
    <w:rsid w:val="000859AC"/>
    <w:rsid w:val="00086E7D"/>
    <w:rsid w:val="0009555D"/>
    <w:rsid w:val="000B282A"/>
    <w:rsid w:val="000E195F"/>
    <w:rsid w:val="0010204B"/>
    <w:rsid w:val="0010743F"/>
    <w:rsid w:val="00115904"/>
    <w:rsid w:val="00130573"/>
    <w:rsid w:val="001927EA"/>
    <w:rsid w:val="001B390B"/>
    <w:rsid w:val="001B6BEC"/>
    <w:rsid w:val="001E0C57"/>
    <w:rsid w:val="001F09E0"/>
    <w:rsid w:val="001F0A71"/>
    <w:rsid w:val="001F3C62"/>
    <w:rsid w:val="002054B2"/>
    <w:rsid w:val="002416A3"/>
    <w:rsid w:val="00250F42"/>
    <w:rsid w:val="00254A1D"/>
    <w:rsid w:val="00261759"/>
    <w:rsid w:val="00262B39"/>
    <w:rsid w:val="002713BB"/>
    <w:rsid w:val="00281509"/>
    <w:rsid w:val="00283E35"/>
    <w:rsid w:val="00297ADA"/>
    <w:rsid w:val="002D15DB"/>
    <w:rsid w:val="002E63BD"/>
    <w:rsid w:val="00342ADE"/>
    <w:rsid w:val="00353DF3"/>
    <w:rsid w:val="00387398"/>
    <w:rsid w:val="00396A60"/>
    <w:rsid w:val="003A3126"/>
    <w:rsid w:val="003B6BB4"/>
    <w:rsid w:val="003D0F9B"/>
    <w:rsid w:val="003F6770"/>
    <w:rsid w:val="004047E9"/>
    <w:rsid w:val="00411DBD"/>
    <w:rsid w:val="0041384A"/>
    <w:rsid w:val="00436BAC"/>
    <w:rsid w:val="00437E37"/>
    <w:rsid w:val="0044191A"/>
    <w:rsid w:val="00443CDB"/>
    <w:rsid w:val="0045781B"/>
    <w:rsid w:val="00470688"/>
    <w:rsid w:val="00484ACA"/>
    <w:rsid w:val="00497E7D"/>
    <w:rsid w:val="004B3D50"/>
    <w:rsid w:val="004D247C"/>
    <w:rsid w:val="004E32F9"/>
    <w:rsid w:val="004F0206"/>
    <w:rsid w:val="004F18C2"/>
    <w:rsid w:val="005033F8"/>
    <w:rsid w:val="005109DF"/>
    <w:rsid w:val="00517371"/>
    <w:rsid w:val="005443B1"/>
    <w:rsid w:val="005446C2"/>
    <w:rsid w:val="00545D54"/>
    <w:rsid w:val="00562A94"/>
    <w:rsid w:val="005B1C9D"/>
    <w:rsid w:val="005B38BB"/>
    <w:rsid w:val="005D3691"/>
    <w:rsid w:val="005E5C35"/>
    <w:rsid w:val="00653181"/>
    <w:rsid w:val="006660C3"/>
    <w:rsid w:val="00677BCA"/>
    <w:rsid w:val="0068136E"/>
    <w:rsid w:val="006B79C8"/>
    <w:rsid w:val="006C6FF8"/>
    <w:rsid w:val="006F451C"/>
    <w:rsid w:val="006F59F1"/>
    <w:rsid w:val="0070623C"/>
    <w:rsid w:val="00715C76"/>
    <w:rsid w:val="00732D75"/>
    <w:rsid w:val="00751EF3"/>
    <w:rsid w:val="00755B8A"/>
    <w:rsid w:val="0075701E"/>
    <w:rsid w:val="0077529D"/>
    <w:rsid w:val="00782FC4"/>
    <w:rsid w:val="007A3107"/>
    <w:rsid w:val="007B4199"/>
    <w:rsid w:val="007D2C85"/>
    <w:rsid w:val="00821C56"/>
    <w:rsid w:val="00826546"/>
    <w:rsid w:val="00833209"/>
    <w:rsid w:val="00833CAE"/>
    <w:rsid w:val="00855410"/>
    <w:rsid w:val="00870E69"/>
    <w:rsid w:val="008717CA"/>
    <w:rsid w:val="00873534"/>
    <w:rsid w:val="00877E3D"/>
    <w:rsid w:val="00893B2B"/>
    <w:rsid w:val="00893C8E"/>
    <w:rsid w:val="00894E97"/>
    <w:rsid w:val="0089610B"/>
    <w:rsid w:val="008B6B3D"/>
    <w:rsid w:val="008C72AF"/>
    <w:rsid w:val="008D040B"/>
    <w:rsid w:val="008D12D9"/>
    <w:rsid w:val="00912061"/>
    <w:rsid w:val="00913C93"/>
    <w:rsid w:val="009154B6"/>
    <w:rsid w:val="0092289D"/>
    <w:rsid w:val="00923E8C"/>
    <w:rsid w:val="0092559A"/>
    <w:rsid w:val="0093220C"/>
    <w:rsid w:val="009352FC"/>
    <w:rsid w:val="0095252E"/>
    <w:rsid w:val="00985AE2"/>
    <w:rsid w:val="009C573F"/>
    <w:rsid w:val="009D332A"/>
    <w:rsid w:val="009D3962"/>
    <w:rsid w:val="009D5A18"/>
    <w:rsid w:val="00A03120"/>
    <w:rsid w:val="00A075CC"/>
    <w:rsid w:val="00A11D1C"/>
    <w:rsid w:val="00A507E7"/>
    <w:rsid w:val="00A57152"/>
    <w:rsid w:val="00A62A9C"/>
    <w:rsid w:val="00A83B04"/>
    <w:rsid w:val="00A94980"/>
    <w:rsid w:val="00AC0060"/>
    <w:rsid w:val="00AC5E84"/>
    <w:rsid w:val="00AF354B"/>
    <w:rsid w:val="00B00CAB"/>
    <w:rsid w:val="00B203D6"/>
    <w:rsid w:val="00B54A5A"/>
    <w:rsid w:val="00B721F6"/>
    <w:rsid w:val="00B7345F"/>
    <w:rsid w:val="00B77E85"/>
    <w:rsid w:val="00B83325"/>
    <w:rsid w:val="00B9462A"/>
    <w:rsid w:val="00B96EC6"/>
    <w:rsid w:val="00BB048E"/>
    <w:rsid w:val="00BC4FDF"/>
    <w:rsid w:val="00BE0C05"/>
    <w:rsid w:val="00BF5844"/>
    <w:rsid w:val="00C37536"/>
    <w:rsid w:val="00C440FA"/>
    <w:rsid w:val="00C44B96"/>
    <w:rsid w:val="00C464A4"/>
    <w:rsid w:val="00C47C74"/>
    <w:rsid w:val="00C51826"/>
    <w:rsid w:val="00C80227"/>
    <w:rsid w:val="00C934B1"/>
    <w:rsid w:val="00CA5C4A"/>
    <w:rsid w:val="00CC0477"/>
    <w:rsid w:val="00CD1E7E"/>
    <w:rsid w:val="00CD6BED"/>
    <w:rsid w:val="00CE6A89"/>
    <w:rsid w:val="00D00E10"/>
    <w:rsid w:val="00D35CDB"/>
    <w:rsid w:val="00D73779"/>
    <w:rsid w:val="00D740C4"/>
    <w:rsid w:val="00D7638B"/>
    <w:rsid w:val="00D94FD5"/>
    <w:rsid w:val="00DD242F"/>
    <w:rsid w:val="00E0546C"/>
    <w:rsid w:val="00E133E4"/>
    <w:rsid w:val="00E1495F"/>
    <w:rsid w:val="00E176CF"/>
    <w:rsid w:val="00E60946"/>
    <w:rsid w:val="00E821C5"/>
    <w:rsid w:val="00E87F36"/>
    <w:rsid w:val="00EF2C2C"/>
    <w:rsid w:val="00F12F97"/>
    <w:rsid w:val="00F213B6"/>
    <w:rsid w:val="00F24664"/>
    <w:rsid w:val="00F32F2D"/>
    <w:rsid w:val="00F345CE"/>
    <w:rsid w:val="00F35607"/>
    <w:rsid w:val="00F450D4"/>
    <w:rsid w:val="00F73147"/>
    <w:rsid w:val="00F75D0E"/>
    <w:rsid w:val="00F76726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F3B0D"/>
  <w15:chartTrackingRefBased/>
  <w15:docId w15:val="{3A84EB0C-FD0E-4F00-A0BD-EE9AB26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242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kapitzlist1">
    <w:name w:val="Akapit z listą1"/>
    <w:basedOn w:val="Normalny"/>
    <w:rsid w:val="009D332A"/>
    <w:pPr>
      <w:widowControl w:val="0"/>
      <w:suppressAutoHyphens/>
      <w:ind w:left="720"/>
      <w:contextualSpacing/>
    </w:pPr>
    <w:rPr>
      <w:color w:val="000000"/>
      <w:lang w:eastAsia="en-US"/>
    </w:rPr>
  </w:style>
  <w:style w:type="paragraph" w:styleId="Stopka">
    <w:name w:val="footer"/>
    <w:basedOn w:val="Normalny"/>
    <w:link w:val="StopkaZnak"/>
    <w:uiPriority w:val="99"/>
    <w:rsid w:val="001074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743F"/>
  </w:style>
  <w:style w:type="paragraph" w:customStyle="1" w:styleId="FR2">
    <w:name w:val="FR2"/>
    <w:rsid w:val="0070623C"/>
    <w:pPr>
      <w:widowControl w:val="0"/>
      <w:autoSpaceDE w:val="0"/>
      <w:autoSpaceDN w:val="0"/>
      <w:adjustRightInd w:val="0"/>
      <w:spacing w:before="300"/>
    </w:pPr>
    <w:rPr>
      <w:b/>
      <w:bCs/>
      <w:noProof/>
      <w:sz w:val="28"/>
      <w:szCs w:val="28"/>
    </w:rPr>
  </w:style>
  <w:style w:type="paragraph" w:customStyle="1" w:styleId="tyt">
    <w:name w:val="tyt"/>
    <w:basedOn w:val="Normalny"/>
    <w:rsid w:val="0070623C"/>
    <w:pPr>
      <w:keepNext/>
      <w:spacing w:before="60" w:after="60"/>
      <w:jc w:val="center"/>
    </w:pPr>
    <w:rPr>
      <w:b/>
      <w:szCs w:val="20"/>
    </w:rPr>
  </w:style>
  <w:style w:type="paragraph" w:styleId="Tekstpodstawowywcity3">
    <w:name w:val="Body Text Indent 3"/>
    <w:basedOn w:val="Normalny"/>
    <w:rsid w:val="0070623C"/>
    <w:pPr>
      <w:tabs>
        <w:tab w:val="left" w:pos="709"/>
        <w:tab w:val="left" w:pos="993"/>
      </w:tabs>
      <w:ind w:left="284" w:hanging="284"/>
    </w:pPr>
    <w:rPr>
      <w:b/>
      <w:sz w:val="28"/>
      <w:szCs w:val="20"/>
    </w:rPr>
  </w:style>
  <w:style w:type="paragraph" w:customStyle="1" w:styleId="FR3">
    <w:name w:val="FR3"/>
    <w:rsid w:val="0070623C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customStyle="1" w:styleId="FR1">
    <w:name w:val="FR1"/>
    <w:rsid w:val="0070623C"/>
    <w:pPr>
      <w:widowControl w:val="0"/>
      <w:autoSpaceDE w:val="0"/>
      <w:autoSpaceDN w:val="0"/>
      <w:adjustRightInd w:val="0"/>
      <w:spacing w:before="780"/>
      <w:ind w:left="3040"/>
    </w:pPr>
    <w:rPr>
      <w:sz w:val="32"/>
      <w:szCs w:val="32"/>
    </w:rPr>
  </w:style>
  <w:style w:type="paragraph" w:styleId="Tekstdymka">
    <w:name w:val="Balloon Text"/>
    <w:basedOn w:val="Normalny"/>
    <w:link w:val="TekstdymkaZnak"/>
    <w:rsid w:val="0040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47E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F12F9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3209"/>
    <w:pPr>
      <w:ind w:left="720"/>
      <w:contextualSpacing/>
    </w:pPr>
  </w:style>
  <w:style w:type="character" w:styleId="Odwoaniedokomentarza">
    <w:name w:val="annotation reference"/>
    <w:rsid w:val="001927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2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27EA"/>
  </w:style>
  <w:style w:type="paragraph" w:styleId="Tematkomentarza">
    <w:name w:val="annotation subject"/>
    <w:basedOn w:val="Tekstkomentarza"/>
    <w:next w:val="Tekstkomentarza"/>
    <w:link w:val="TematkomentarzaZnak"/>
    <w:rsid w:val="001927EA"/>
    <w:rPr>
      <w:b/>
      <w:bCs/>
    </w:rPr>
  </w:style>
  <w:style w:type="character" w:customStyle="1" w:styleId="TematkomentarzaZnak">
    <w:name w:val="Temat komentarza Znak"/>
    <w:link w:val="Tematkomentarza"/>
    <w:rsid w:val="00192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F1AA-8E78-4C88-9EC1-22D1E75A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2227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 W Z Ó R ]</vt:lpstr>
    </vt:vector>
  </TitlesOfParts>
  <Company/>
  <LinksUpToDate>false</LinksUpToDate>
  <CharactersWithSpaces>15560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W Z Ó R ]</dc:title>
  <dc:subject/>
  <dc:creator>user2</dc:creator>
  <cp:keywords/>
  <cp:lastModifiedBy>Anna Andrzejczak-Wilk</cp:lastModifiedBy>
  <cp:revision>9</cp:revision>
  <cp:lastPrinted>2017-05-31T09:21:00Z</cp:lastPrinted>
  <dcterms:created xsi:type="dcterms:W3CDTF">2020-09-15T06:51:00Z</dcterms:created>
  <dcterms:modified xsi:type="dcterms:W3CDTF">2020-09-15T08:25:00Z</dcterms:modified>
</cp:coreProperties>
</file>