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B3E" w14:textId="2741C371" w:rsidR="008B35EC" w:rsidRPr="00F61409" w:rsidRDefault="002A3193" w:rsidP="00452C6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UMOWA nr </w:t>
      </w:r>
      <w:r w:rsidR="007677AA" w:rsidRPr="00F61409">
        <w:rPr>
          <w:rFonts w:asciiTheme="minorHAnsi" w:hAnsiTheme="minorHAnsi"/>
          <w:b/>
        </w:rPr>
        <w:t>…………….</w:t>
      </w:r>
    </w:p>
    <w:p w14:paraId="12411F79" w14:textId="68AEB5EB" w:rsidR="00991597" w:rsidRPr="00F61409" w:rsidRDefault="002A3193" w:rsidP="008B35E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zawarta w dniu </w:t>
      </w:r>
      <w:r w:rsidR="007677AA" w:rsidRPr="00F61409">
        <w:rPr>
          <w:rFonts w:asciiTheme="minorHAnsi" w:hAnsiTheme="minorHAnsi"/>
        </w:rPr>
        <w:t>………………</w:t>
      </w:r>
      <w:r w:rsidR="007E6F44" w:rsidRPr="00F61409">
        <w:rPr>
          <w:rFonts w:asciiTheme="minorHAnsi" w:hAnsiTheme="minorHAnsi"/>
        </w:rPr>
        <w:t xml:space="preserve"> </w:t>
      </w:r>
      <w:r w:rsidR="008B35EC" w:rsidRPr="00F61409">
        <w:rPr>
          <w:rFonts w:asciiTheme="minorHAnsi" w:hAnsiTheme="minorHAnsi"/>
        </w:rPr>
        <w:t>202</w:t>
      </w:r>
      <w:r w:rsidR="00CB7940">
        <w:rPr>
          <w:rFonts w:asciiTheme="minorHAnsi" w:hAnsiTheme="minorHAnsi"/>
        </w:rPr>
        <w:t>4</w:t>
      </w:r>
      <w:r w:rsidRPr="00F61409">
        <w:rPr>
          <w:rFonts w:asciiTheme="minorHAnsi" w:hAnsiTheme="minorHAnsi"/>
        </w:rPr>
        <w:t xml:space="preserve">. r. w </w:t>
      </w:r>
      <w:r w:rsidR="008B35EC" w:rsidRPr="00F61409">
        <w:rPr>
          <w:rFonts w:asciiTheme="minorHAnsi" w:hAnsiTheme="minorHAnsi"/>
        </w:rPr>
        <w:t>B</w:t>
      </w:r>
      <w:r w:rsidRPr="00F61409">
        <w:rPr>
          <w:rFonts w:asciiTheme="minorHAnsi" w:hAnsiTheme="minorHAnsi"/>
        </w:rPr>
        <w:t xml:space="preserve">rodach 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Uniwersytetem Przyrodniczym w Poznaniu  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68CD875E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imieniu którego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6F920455" w14:textId="02E39C61" w:rsidR="00991597" w:rsidRPr="00F61409" w:rsidRDefault="007677AA" w:rsidP="00452C6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………………….</w:t>
      </w:r>
    </w:p>
    <w:p w14:paraId="4FBD1E20" w14:textId="5BFDDE90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zwaną dalej „Dostawcą”, </w:t>
      </w:r>
    </w:p>
    <w:p w14:paraId="2539852C" w14:textId="35503293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74C9BE4" w14:textId="0CCC0B11" w:rsidR="00991597" w:rsidRPr="00F61409" w:rsidRDefault="002A3193" w:rsidP="008B35EC">
      <w:pPr>
        <w:spacing w:after="0"/>
        <w:ind w:left="-5" w:right="-11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C4241F" w:rsidRPr="00F61409">
        <w:rPr>
          <w:rFonts w:asciiTheme="minorHAnsi" w:hAnsiTheme="minorHAnsi"/>
          <w:b/>
          <w:i/>
        </w:rPr>
        <w:t xml:space="preserve">Dostawa </w:t>
      </w:r>
      <w:r w:rsidR="00185BAE" w:rsidRPr="00F61409">
        <w:rPr>
          <w:rFonts w:asciiTheme="minorHAnsi" w:hAnsiTheme="minorHAnsi"/>
          <w:b/>
          <w:i/>
        </w:rPr>
        <w:t xml:space="preserve">nawozów dla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161F9712" w:rsidR="00991597" w:rsidRPr="00D3636B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F61409">
        <w:rPr>
          <w:rFonts w:asciiTheme="minorHAnsi" w:hAnsiTheme="minorHAnsi"/>
        </w:rPr>
        <w:t xml:space="preserve">niniejszej umowy </w:t>
      </w:r>
      <w:r w:rsidRPr="00F61409">
        <w:rPr>
          <w:rFonts w:asciiTheme="minorHAnsi" w:hAnsiTheme="minorHAnsi"/>
        </w:rPr>
        <w:t>jest</w:t>
      </w:r>
      <w:r w:rsidR="00380DDC" w:rsidRPr="00F61409">
        <w:rPr>
          <w:rFonts w:asciiTheme="minorHAnsi" w:hAnsiTheme="minorHAnsi"/>
        </w:rPr>
        <w:t xml:space="preserve"> zakup i </w:t>
      </w:r>
      <w:r w:rsidRPr="00F61409">
        <w:rPr>
          <w:rFonts w:asciiTheme="minorHAnsi" w:hAnsiTheme="minorHAnsi"/>
        </w:rPr>
        <w:t>dostawa</w:t>
      </w:r>
      <w:r w:rsidR="00C4241F" w:rsidRPr="00F61409">
        <w:rPr>
          <w:rFonts w:asciiTheme="minorHAnsi" w:hAnsiTheme="minorHAnsi"/>
        </w:rPr>
        <w:t xml:space="preserve"> </w:t>
      </w:r>
      <w:r w:rsidR="00FB71FD" w:rsidRPr="00F61409">
        <w:rPr>
          <w:rFonts w:asciiTheme="minorHAnsi" w:hAnsiTheme="minorHAnsi"/>
        </w:rPr>
        <w:t>nawozów</w:t>
      </w:r>
      <w:r w:rsidR="00380DDC" w:rsidRPr="00F61409">
        <w:rPr>
          <w:rFonts w:asciiTheme="minorHAnsi" w:hAnsiTheme="minorHAnsi"/>
        </w:rPr>
        <w:t xml:space="preserve"> </w:t>
      </w:r>
      <w:r w:rsidR="00FB71FD" w:rsidRPr="00F61409">
        <w:rPr>
          <w:rFonts w:asciiTheme="minorHAnsi" w:hAnsiTheme="minorHAnsi"/>
        </w:rPr>
        <w:t>dla RGD Brody realizowana w ramach części</w:t>
      </w:r>
      <w:r w:rsidR="00B16B90" w:rsidRPr="00F61409">
        <w:rPr>
          <w:rFonts w:asciiTheme="minorHAnsi" w:hAnsiTheme="minorHAnsi"/>
        </w:rPr>
        <w:t xml:space="preserve"> </w:t>
      </w:r>
      <w:r w:rsidR="007677AA" w:rsidRPr="00F61409">
        <w:rPr>
          <w:rFonts w:asciiTheme="minorHAnsi" w:hAnsiTheme="minorHAnsi"/>
        </w:rPr>
        <w:t>……..</w:t>
      </w:r>
      <w:r w:rsidR="00380DDC" w:rsidRPr="00F61409">
        <w:rPr>
          <w:rFonts w:asciiTheme="minorHAnsi" w:hAnsiTheme="minorHAnsi"/>
        </w:rPr>
        <w:t xml:space="preserve"> </w:t>
      </w:r>
      <w:r w:rsidR="00B86AC4" w:rsidRPr="00F61409">
        <w:rPr>
          <w:rFonts w:asciiTheme="minorHAnsi" w:hAnsiTheme="minorHAnsi"/>
        </w:rPr>
        <w:t xml:space="preserve">zamówienia </w:t>
      </w:r>
      <w:r w:rsidR="00380DDC" w:rsidRPr="00F61409">
        <w:rPr>
          <w:rFonts w:asciiTheme="minorHAnsi" w:hAnsiTheme="minorHAnsi"/>
        </w:rPr>
        <w:t xml:space="preserve">w ilości </w:t>
      </w:r>
      <w:r w:rsidR="007677AA" w:rsidRPr="00F61409">
        <w:rPr>
          <w:rFonts w:asciiTheme="minorHAnsi" w:hAnsiTheme="minorHAnsi"/>
        </w:rPr>
        <w:t>…………</w:t>
      </w:r>
      <w:r w:rsidR="00A841BE" w:rsidRPr="00F61409">
        <w:rPr>
          <w:rFonts w:asciiTheme="minorHAnsi" w:hAnsiTheme="minorHAnsi"/>
        </w:rPr>
        <w:t xml:space="preserve"> ton nawozu </w:t>
      </w:r>
      <w:r w:rsidR="007677AA" w:rsidRPr="00F61409">
        <w:rPr>
          <w:rFonts w:asciiTheme="minorHAnsi" w:hAnsiTheme="minorHAnsi"/>
        </w:rPr>
        <w:t>…………</w:t>
      </w:r>
      <w:r w:rsidR="00B86AC4" w:rsidRPr="00F61409">
        <w:rPr>
          <w:rFonts w:asciiTheme="minorHAnsi" w:hAnsiTheme="minorHAnsi"/>
          <w:sz w:val="23"/>
          <w:szCs w:val="23"/>
        </w:rPr>
        <w:t>.</w:t>
      </w:r>
    </w:p>
    <w:p w14:paraId="4F17CB86" w14:textId="26A1F90D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Ilości wskazane w ust. 1 powyżej, są ilościami szacunkowymi, faktyczna ilość zakupione</w:t>
      </w:r>
      <w:r w:rsidR="00380DDC" w:rsidRPr="00F61409">
        <w:rPr>
          <w:rFonts w:asciiTheme="minorHAnsi" w:hAnsiTheme="minorHAnsi"/>
        </w:rPr>
        <w:t xml:space="preserve">go nawozu </w:t>
      </w:r>
      <w:r w:rsidRPr="00F61409">
        <w:rPr>
          <w:rFonts w:asciiTheme="minorHAnsi" w:hAnsiTheme="minorHAnsi"/>
        </w:rPr>
        <w:t xml:space="preserve">może różnić się w tolerancji </w:t>
      </w:r>
      <w:r w:rsidR="00004C2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0%. </w:t>
      </w:r>
    </w:p>
    <w:p w14:paraId="5EE7B516" w14:textId="7ABCC676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Szczegółowy opis przedmiotu umowy określa formularz </w:t>
      </w:r>
      <w:r w:rsidR="00004C29" w:rsidRPr="00F61409">
        <w:rPr>
          <w:rFonts w:asciiTheme="minorHAnsi" w:hAnsiTheme="minorHAnsi"/>
        </w:rPr>
        <w:t>oferty</w:t>
      </w:r>
      <w:r w:rsidRPr="00F61409">
        <w:rPr>
          <w:rFonts w:asciiTheme="minorHAnsi" w:hAnsiTheme="minorHAnsi"/>
        </w:rPr>
        <w:t xml:space="preserve"> stanowiący Załącznik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do niniejszej umowy. </w:t>
      </w:r>
    </w:p>
    <w:p w14:paraId="5AE4335D" w14:textId="6D0868DA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Towar będący przedmiotem niniejszej umowy musi spełniać wymagania zawarte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w niniejszej umowie, SWZ</w:t>
      </w:r>
      <w:r w:rsidR="0062633B"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 xml:space="preserve">oraz w obowiązujących przepisach prawa, </w:t>
      </w:r>
    </w:p>
    <w:p w14:paraId="7F935E55" w14:textId="77777777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zapłaci za faktycznie zamówione i dostarczone ilości towaru. </w:t>
      </w:r>
    </w:p>
    <w:p w14:paraId="2E7E1F5B" w14:textId="77777777" w:rsidR="00B86AC4" w:rsidRPr="00F61409" w:rsidRDefault="00B86AC4" w:rsidP="008B35EC">
      <w:pPr>
        <w:spacing w:after="0"/>
        <w:ind w:left="0" w:right="0" w:firstLine="0"/>
        <w:jc w:val="left"/>
        <w:rPr>
          <w:rFonts w:asciiTheme="minorHAnsi" w:hAnsiTheme="minorHAnsi"/>
          <w:color w:val="FF0000"/>
        </w:rPr>
      </w:pPr>
    </w:p>
    <w:p w14:paraId="5EBAAC90" w14:textId="6F5C87BF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2 Termin dostawy</w:t>
      </w:r>
    </w:p>
    <w:p w14:paraId="3A7B03B4" w14:textId="6B2D03E8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Dostawa towaru określonego w § 1 będzie zrealizowana</w:t>
      </w:r>
      <w:r w:rsidR="003F425A" w:rsidRPr="00F61409">
        <w:rPr>
          <w:rFonts w:asciiTheme="minorHAnsi" w:hAnsiTheme="minorHAnsi"/>
        </w:rPr>
        <w:t xml:space="preserve"> </w:t>
      </w:r>
      <w:r w:rsidR="00CB7940">
        <w:rPr>
          <w:rFonts w:asciiTheme="minorHAnsi" w:hAnsiTheme="minorHAnsi"/>
        </w:rPr>
        <w:t xml:space="preserve">w terminie 28 </w:t>
      </w:r>
      <w:r w:rsidR="009C6645" w:rsidRPr="00F61409">
        <w:rPr>
          <w:rFonts w:asciiTheme="minorHAnsi" w:hAnsiTheme="minorHAnsi"/>
        </w:rPr>
        <w:t xml:space="preserve">dni od dnia zawarcia umowy. </w:t>
      </w:r>
    </w:p>
    <w:p w14:paraId="1C49DFBE" w14:textId="579A8C92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 xml:space="preserve">określających skład </w:t>
      </w:r>
      <w:r w:rsidR="00AC45FE" w:rsidRPr="00F61409">
        <w:rPr>
          <w:rFonts w:asciiTheme="minorHAnsi" w:hAnsiTheme="minorHAnsi"/>
        </w:rPr>
        <w:t xml:space="preserve">nawozów </w:t>
      </w:r>
      <w:r w:rsidRPr="00F61409">
        <w:rPr>
          <w:rFonts w:asciiTheme="minorHAnsi" w:hAnsiTheme="minorHAnsi"/>
        </w:rPr>
        <w:t xml:space="preserve">na każde wezwanie Zamawiającego, nie później niż w następnym dniu od dnia otrzymania wezwania.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071D5A2C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7677AA" w:rsidRPr="006A0C28">
        <w:rPr>
          <w:rFonts w:asciiTheme="minorHAnsi" w:hAnsiTheme="minorHAnsi"/>
        </w:rPr>
        <w:t>………….</w:t>
      </w:r>
      <w:r w:rsidRPr="006A0C28">
        <w:rPr>
          <w:rFonts w:asciiTheme="minorHAnsi" w:hAnsiTheme="minorHAnsi"/>
        </w:rPr>
        <w:t>PLN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7677AA" w:rsidRPr="006A0C28">
        <w:rPr>
          <w:rFonts w:asciiTheme="minorHAnsi" w:hAnsiTheme="minorHAnsi"/>
        </w:rPr>
        <w:t>……….</w:t>
      </w:r>
      <w:r w:rsidRPr="006A0C28">
        <w:rPr>
          <w:rFonts w:asciiTheme="minorHAnsi" w:hAnsiTheme="minorHAnsi"/>
        </w:rPr>
        <w:t xml:space="preserve"> 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 xml:space="preserve">co łącznie stanowi kwotę brutto </w:t>
      </w:r>
      <w:r w:rsidR="007677AA" w:rsidRPr="006A0C28">
        <w:rPr>
          <w:rFonts w:asciiTheme="minorHAnsi" w:hAnsiTheme="minorHAnsi"/>
        </w:rPr>
        <w:t>……….</w:t>
      </w:r>
      <w:r w:rsidR="005C57E3" w:rsidRPr="006A0C28">
        <w:rPr>
          <w:rFonts w:asciiTheme="minorHAnsi" w:hAnsiTheme="minorHAnsi"/>
        </w:rPr>
        <w:t xml:space="preserve"> </w:t>
      </w:r>
      <w:r w:rsidR="009C11B7" w:rsidRPr="006A0C28">
        <w:rPr>
          <w:rFonts w:asciiTheme="minorHAnsi" w:hAnsiTheme="minorHAnsi"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7677AA" w:rsidRPr="006A0C28">
        <w:rPr>
          <w:rFonts w:asciiTheme="minorHAnsi" w:hAnsiTheme="minorHAnsi"/>
        </w:rPr>
        <w:t>………………….</w:t>
      </w:r>
      <w:r w:rsidR="00F61409" w:rsidRPr="006A0C28">
        <w:rPr>
          <w:rFonts w:asciiTheme="minorHAnsi" w:hAnsiTheme="minorHAnsi"/>
        </w:rPr>
        <w:t>z</w:t>
      </w:r>
      <w:r w:rsidR="00385D27" w:rsidRPr="006A0C28">
        <w:rPr>
          <w:rFonts w:asciiTheme="minorHAnsi" w:hAnsiTheme="minorHAnsi"/>
        </w:rPr>
        <w:t>łote 00</w:t>
      </w:r>
      <w:r w:rsidR="009C11B7" w:rsidRPr="006A0C28">
        <w:rPr>
          <w:rFonts w:asciiTheme="minorHAnsi" w:hAnsiTheme="minorHAnsi"/>
        </w:rPr>
        <w:t xml:space="preserve">/100 </w:t>
      </w:r>
      <w:r w:rsidRPr="006A0C28">
        <w:rPr>
          <w:rFonts w:asciiTheme="minorHAnsi" w:hAnsiTheme="minorHAnsi"/>
        </w:rPr>
        <w:t>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77777777" w:rsidR="0033259F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77777777" w:rsidR="0033259F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 </w:t>
      </w:r>
    </w:p>
    <w:p w14:paraId="770077B1" w14:textId="74BFC178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67FCC878" w14:textId="68ED91DD" w:rsidR="00991597" w:rsidRPr="00F61409" w:rsidRDefault="002A3193" w:rsidP="008B35EC">
      <w:pPr>
        <w:numPr>
          <w:ilvl w:val="0"/>
          <w:numId w:val="5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Dostawca udziela Zamawiającemu gwarancji i rękojmi na dostarczan</w:t>
      </w:r>
      <w:r w:rsidR="001A4326" w:rsidRPr="00F61409">
        <w:rPr>
          <w:rFonts w:asciiTheme="minorHAnsi" w:hAnsiTheme="minorHAnsi"/>
        </w:rPr>
        <w:t xml:space="preserve">y nawóz </w:t>
      </w:r>
      <w:r w:rsidRPr="00F61409">
        <w:rPr>
          <w:rFonts w:asciiTheme="minorHAnsi" w:hAnsiTheme="minorHAnsi"/>
        </w:rPr>
        <w:t xml:space="preserve">na okres </w:t>
      </w:r>
      <w:r w:rsidR="003E0B51" w:rsidRPr="00F61409">
        <w:rPr>
          <w:rFonts w:asciiTheme="minorHAnsi" w:hAnsiTheme="minorHAnsi"/>
        </w:rPr>
        <w:t>12</w:t>
      </w:r>
      <w:r w:rsidRPr="00F61409">
        <w:rPr>
          <w:rFonts w:asciiTheme="minorHAnsi" w:hAnsiTheme="minorHAnsi"/>
        </w:rPr>
        <w:t xml:space="preserve"> miesięcy od dnia dostawy. </w:t>
      </w:r>
    </w:p>
    <w:p w14:paraId="03AC0E6C" w14:textId="77777777" w:rsidR="003E0B51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tytułu jakości, ilości towaru składana będzie przez Zamawiającego 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3622DBE6" w14:textId="77777777" w:rsidR="00965112" w:rsidRPr="00F61409" w:rsidRDefault="00965112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1478B4EF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10% wartości brutto dostawy </w:t>
      </w:r>
      <w:r w:rsidR="002A3193" w:rsidRPr="00F61409">
        <w:rPr>
          <w:rFonts w:asciiTheme="minorHAnsi" w:hAnsiTheme="minorHAnsi"/>
        </w:rPr>
        <w:t xml:space="preserve">– w przypadku stwierdzenia niezgodności </w:t>
      </w:r>
      <w:r w:rsidRPr="00F61409">
        <w:rPr>
          <w:rFonts w:asciiTheme="minorHAnsi" w:hAnsiTheme="minorHAnsi"/>
        </w:rPr>
        <w:t>nawozów</w:t>
      </w:r>
      <w:r w:rsidRPr="00F61409">
        <w:rPr>
          <w:rFonts w:asciiTheme="minorHAnsi" w:hAnsiTheme="minorHAnsi"/>
        </w:rPr>
        <w:br/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77777777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że niewykonanie lub nienależyte wykonanie umowy nastąpiło z powodu okoliczności,  za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F2B0665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8B35EC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Zmiana postanowień niniejszej umowy wymaga formy pisemnej w postaci aneksu, pod rygorem nieważności.  </w:t>
      </w:r>
    </w:p>
    <w:p w14:paraId="62815860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przewiduje możliwość dokonania  zmiany umowy w razie: </w:t>
      </w:r>
    </w:p>
    <w:p w14:paraId="7C8BE2E5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</w:t>
      </w:r>
      <w:r w:rsidRPr="00F61409">
        <w:rPr>
          <w:rFonts w:asciiTheme="minorHAnsi" w:hAnsiTheme="minorHAnsi"/>
        </w:rPr>
        <w:lastRenderedPageBreak/>
        <w:t xml:space="preserve">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gdy w okresie obowiązywania niniejszej Umowy nastąpi zmiana: </w:t>
      </w:r>
    </w:p>
    <w:p w14:paraId="68CA1F5C" w14:textId="77777777" w:rsidR="00991597" w:rsidRPr="00F61409" w:rsidRDefault="002A3193" w:rsidP="008B35EC">
      <w:pPr>
        <w:spacing w:after="0"/>
        <w:ind w:left="1080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0CB8B9E8" w14:textId="77777777" w:rsidR="00991597" w:rsidRPr="00F61409" w:rsidRDefault="002A3193" w:rsidP="008B35EC">
      <w:pPr>
        <w:pStyle w:val="Nagwek1"/>
        <w:spacing w:after="0" w:line="360" w:lineRule="auto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>§ 9 Przeniesienie praw</w:t>
      </w:r>
      <w:r w:rsidRPr="00F61409">
        <w:rPr>
          <w:rFonts w:asciiTheme="minorHAnsi" w:hAnsiTheme="minorHAnsi"/>
          <w:b w:val="0"/>
        </w:rPr>
        <w:t xml:space="preserve"> 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77777777" w:rsidR="00172F79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777777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2AF71A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siedzibie Zamawiającego. </w:t>
      </w:r>
    </w:p>
    <w:p w14:paraId="529AF9F6" w14:textId="2DF2C14B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 xml:space="preserve">podwykonawców. </w:t>
      </w:r>
    </w:p>
    <w:p w14:paraId="5B302B9C" w14:textId="77777777" w:rsidR="00172F79" w:rsidRPr="00F61409" w:rsidRDefault="00172F79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12 Regulacja prawna </w:t>
      </w:r>
    </w:p>
    <w:p w14:paraId="046B9B5D" w14:textId="24F8735D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sprawach nie uregulowanych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i ustawy z dnia 11 września 2019 r. – Prawo zamówień publicznych (Dz. U. z 20</w:t>
      </w:r>
      <w:r w:rsidR="004A5251" w:rsidRPr="00F61409">
        <w:rPr>
          <w:rFonts w:asciiTheme="minorHAnsi" w:hAnsiTheme="minorHAnsi"/>
        </w:rPr>
        <w:t>2</w:t>
      </w:r>
      <w:r w:rsidR="00EC0589" w:rsidRPr="00F61409">
        <w:rPr>
          <w:rFonts w:asciiTheme="minorHAnsi" w:hAnsiTheme="minorHAnsi"/>
        </w:rPr>
        <w:t>2</w:t>
      </w:r>
      <w:r w:rsidRPr="00F61409">
        <w:rPr>
          <w:rFonts w:asciiTheme="minorHAnsi" w:hAnsiTheme="minorHAnsi"/>
        </w:rPr>
        <w:t xml:space="preserve"> r. poz. </w:t>
      </w:r>
    </w:p>
    <w:p w14:paraId="2F33F20A" w14:textId="437E71B8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1710</w:t>
      </w:r>
      <w:r w:rsidR="002A3193" w:rsidRPr="00F61409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095F85E8" w14:textId="77777777" w:rsidR="00172F79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 </w:t>
      </w:r>
    </w:p>
    <w:p w14:paraId="03A2FCD0" w14:textId="15DAE3BD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1EC95E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Umowę sporządzono w dwóch jednobrzmiących egzemplarzach po jednym dla każdej ze stron. </w:t>
      </w:r>
    </w:p>
    <w:p w14:paraId="3CCCA9F1" w14:textId="77777777" w:rsidR="001F6956" w:rsidRPr="00F61409" w:rsidRDefault="001F6956" w:rsidP="001F6956">
      <w:pPr>
        <w:spacing w:after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77777777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    ............................................. </w:t>
      </w:r>
    </w:p>
    <w:p w14:paraId="029F05AC" w14:textId="4E67150C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 </w:t>
      </w: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3C9A6E3E"/>
    <w:lvl w:ilvl="0" w:tplc="A72CF67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412630665">
    <w:abstractNumId w:val="2"/>
  </w:num>
  <w:num w:numId="2" w16cid:durableId="629172301">
    <w:abstractNumId w:val="5"/>
  </w:num>
  <w:num w:numId="3" w16cid:durableId="698506433">
    <w:abstractNumId w:val="6"/>
  </w:num>
  <w:num w:numId="4" w16cid:durableId="876434682">
    <w:abstractNumId w:val="11"/>
  </w:num>
  <w:num w:numId="5" w16cid:durableId="729690956">
    <w:abstractNumId w:val="10"/>
  </w:num>
  <w:num w:numId="6" w16cid:durableId="2004235164">
    <w:abstractNumId w:val="4"/>
  </w:num>
  <w:num w:numId="7" w16cid:durableId="826096857">
    <w:abstractNumId w:val="8"/>
  </w:num>
  <w:num w:numId="8" w16cid:durableId="1531411895">
    <w:abstractNumId w:val="1"/>
  </w:num>
  <w:num w:numId="9" w16cid:durableId="563369218">
    <w:abstractNumId w:val="7"/>
  </w:num>
  <w:num w:numId="10" w16cid:durableId="1209731486">
    <w:abstractNumId w:val="3"/>
  </w:num>
  <w:num w:numId="11" w16cid:durableId="1403092072">
    <w:abstractNumId w:val="12"/>
  </w:num>
  <w:num w:numId="12" w16cid:durableId="862788431">
    <w:abstractNumId w:val="0"/>
  </w:num>
  <w:num w:numId="13" w16cid:durableId="1509758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1" w:cryptProviderType="rsaAES" w:cryptAlgorithmClass="hash" w:cryptAlgorithmType="typeAny" w:cryptAlgorithmSid="14" w:cryptSpinCount="100000" w:hash="gkAXtVKicNjSOZf6MJXrUsTwnHvK/VoPPvr7IhGrriz0WxrHV+CPwbDpQnXG8jcOM/JDzb2B2bRBtGincIfkHA==" w:salt="kOkyZjplp3u2DQO29T+C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113BF9"/>
    <w:rsid w:val="00172F79"/>
    <w:rsid w:val="00185BAE"/>
    <w:rsid w:val="00192FF9"/>
    <w:rsid w:val="001A4326"/>
    <w:rsid w:val="001F6956"/>
    <w:rsid w:val="002A3193"/>
    <w:rsid w:val="0033259F"/>
    <w:rsid w:val="00380DDC"/>
    <w:rsid w:val="00385D27"/>
    <w:rsid w:val="003C1CD1"/>
    <w:rsid w:val="003C3370"/>
    <w:rsid w:val="003E0B51"/>
    <w:rsid w:val="003F425A"/>
    <w:rsid w:val="00424479"/>
    <w:rsid w:val="00452C6F"/>
    <w:rsid w:val="004A5251"/>
    <w:rsid w:val="004B4EBA"/>
    <w:rsid w:val="00562C69"/>
    <w:rsid w:val="00592210"/>
    <w:rsid w:val="0059460C"/>
    <w:rsid w:val="005C57E3"/>
    <w:rsid w:val="0062633B"/>
    <w:rsid w:val="00657220"/>
    <w:rsid w:val="00657747"/>
    <w:rsid w:val="006659DF"/>
    <w:rsid w:val="006A0C28"/>
    <w:rsid w:val="007677AA"/>
    <w:rsid w:val="007E6F44"/>
    <w:rsid w:val="00800F97"/>
    <w:rsid w:val="008B35EC"/>
    <w:rsid w:val="009157E8"/>
    <w:rsid w:val="00965112"/>
    <w:rsid w:val="00991597"/>
    <w:rsid w:val="009A25A3"/>
    <w:rsid w:val="009C11B7"/>
    <w:rsid w:val="009C6645"/>
    <w:rsid w:val="00A025B7"/>
    <w:rsid w:val="00A841BE"/>
    <w:rsid w:val="00AC45FE"/>
    <w:rsid w:val="00AE4207"/>
    <w:rsid w:val="00B00B19"/>
    <w:rsid w:val="00B13F0C"/>
    <w:rsid w:val="00B1458F"/>
    <w:rsid w:val="00B16B90"/>
    <w:rsid w:val="00B86AC4"/>
    <w:rsid w:val="00C4241F"/>
    <w:rsid w:val="00CB7940"/>
    <w:rsid w:val="00D03051"/>
    <w:rsid w:val="00D21210"/>
    <w:rsid w:val="00D3636B"/>
    <w:rsid w:val="00DA501A"/>
    <w:rsid w:val="00DB7EC1"/>
    <w:rsid w:val="00DF6FDF"/>
    <w:rsid w:val="00EC0589"/>
    <w:rsid w:val="00EC502A"/>
    <w:rsid w:val="00F15E65"/>
    <w:rsid w:val="00F61409"/>
    <w:rsid w:val="00F75A34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7E6E403D-8B80-492F-8702-5D54DDC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D794-1EDB-4728-AE37-FA7FE9B6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1326</Words>
  <Characters>7961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23</cp:revision>
  <cp:lastPrinted>2022-03-25T12:07:00Z</cp:lastPrinted>
  <dcterms:created xsi:type="dcterms:W3CDTF">2021-08-04T12:24:00Z</dcterms:created>
  <dcterms:modified xsi:type="dcterms:W3CDTF">2024-01-25T20:06:00Z</dcterms:modified>
</cp:coreProperties>
</file>