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A7929" w14:textId="64184C18" w:rsidR="00710DD8" w:rsidRPr="00405C99" w:rsidRDefault="00710DD8" w:rsidP="00405C99">
      <w:p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05C99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14:paraId="132C2530" w14:textId="77777777" w:rsidR="00B43C0C" w:rsidRPr="00405C99" w:rsidRDefault="00B43C0C" w:rsidP="00405C99">
      <w:p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48C14F" w14:textId="26514AC9" w:rsidR="00AB63B5" w:rsidRDefault="00710DD8" w:rsidP="00405C99">
      <w:pPr>
        <w:spacing w:after="24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Przedmiotem zamówienia </w:t>
      </w:r>
      <w:r w:rsidR="00BC21FC"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jest </w:t>
      </w:r>
      <w:r w:rsidR="00A77F2C" w:rsidRPr="00405C99">
        <w:rPr>
          <w:rFonts w:ascii="Arial" w:eastAsia="Times New Roman" w:hAnsi="Arial" w:cs="Arial"/>
          <w:b/>
          <w:sz w:val="24"/>
          <w:szCs w:val="24"/>
          <w:lang w:eastAsia="pl-PL"/>
        </w:rPr>
        <w:t>przeprowadzenie</w:t>
      </w:r>
      <w:r w:rsidR="00260091" w:rsidRPr="00405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C21FC" w:rsidRPr="00405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działań </w:t>
      </w:r>
      <w:r w:rsidR="00D11F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promujących ofertę </w:t>
      </w:r>
      <w:r w:rsidRPr="00405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Punkt</w:t>
      </w:r>
      <w:r w:rsidR="00D11F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</w:t>
      </w:r>
      <w:r w:rsidRPr="00405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dla Przyrody (</w:t>
      </w:r>
      <w:proofErr w:type="spellStart"/>
      <w:r w:rsidRPr="00405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PdP</w:t>
      </w:r>
      <w:proofErr w:type="spellEnd"/>
      <w:r w:rsidRPr="00405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="007C7E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2024 r. – cz. III: spoty promocyjne oraz kampania w </w:t>
      </w:r>
      <w:proofErr w:type="spellStart"/>
      <w:r w:rsidR="007C7E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internecie</w:t>
      </w:r>
      <w:proofErr w:type="spellEnd"/>
    </w:p>
    <w:p w14:paraId="5FC56DBF" w14:textId="02B30228" w:rsidR="00D11F15" w:rsidRDefault="00D11F15" w:rsidP="00D11F15">
      <w:pPr>
        <w:spacing w:after="24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Celem zamówienia jest upowszechnienie informacji nt. oferty </w:t>
      </w:r>
      <w:r w:rsidRPr="00405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Punkt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</w:t>
      </w:r>
      <w:r w:rsidRPr="00405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dla Przyrody (</w:t>
      </w:r>
      <w:proofErr w:type="spellStart"/>
      <w:r w:rsidRPr="00405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PdP</w:t>
      </w:r>
      <w:proofErr w:type="spellEnd"/>
      <w:r w:rsidRPr="00405C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oraz zachęcenie do korzystania z jego usług.</w:t>
      </w:r>
    </w:p>
    <w:p w14:paraId="40F7D308" w14:textId="3E5A49E8" w:rsidR="00D11F15" w:rsidRPr="00405C99" w:rsidRDefault="00D11F15" w:rsidP="00405C99">
      <w:pPr>
        <w:spacing w:after="24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0E1DFF1" w14:textId="61D015E6" w:rsidR="00404FE7" w:rsidRPr="00405C99" w:rsidRDefault="00404FE7" w:rsidP="00FF17F6">
      <w:pPr>
        <w:pStyle w:val="Nagwek1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05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Podstawowe informacje o </w:t>
      </w:r>
      <w:proofErr w:type="spellStart"/>
      <w:r w:rsidRPr="00405C99">
        <w:rPr>
          <w:rFonts w:ascii="Arial" w:eastAsia="Times New Roman" w:hAnsi="Arial" w:cs="Arial"/>
          <w:b/>
          <w:sz w:val="24"/>
          <w:szCs w:val="24"/>
          <w:lang w:eastAsia="pl-PL"/>
        </w:rPr>
        <w:t>PdP</w:t>
      </w:r>
      <w:proofErr w:type="spellEnd"/>
      <w:r w:rsidR="00FC04AD" w:rsidRPr="00405C99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</w:p>
    <w:p w14:paraId="545913CA" w14:textId="369D5623" w:rsidR="00404FE7" w:rsidRPr="00405C99" w:rsidRDefault="00404FE7" w:rsidP="00405C99">
      <w:pPr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>Punkt dla Przyrody (</w:t>
      </w:r>
      <w:proofErr w:type="spellStart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>PdP</w:t>
      </w:r>
      <w:proofErr w:type="spellEnd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świadczy usługi informacyjno-doradcze dla organizacji i instytucji, które chcą skorzystać z funduszy europejskich na ochronę przyrody w latach 2023-2029. </w:t>
      </w:r>
      <w:proofErr w:type="spellStart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>PdP</w:t>
      </w:r>
      <w:proofErr w:type="spellEnd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 pomaga uzyskać dofinansowanie w ramach programów: </w:t>
      </w:r>
      <w:proofErr w:type="spellStart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>FEnIKS</w:t>
      </w:r>
      <w:proofErr w:type="spellEnd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>, Polska Wschodnia oraz w ramach 16 programów regionalnych wdrażanych</w:t>
      </w:r>
      <w:r w:rsidR="00B4290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przez poszczególne województwa;</w:t>
      </w:r>
      <w:r w:rsidR="00B42906" w:rsidRPr="00B4290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42906">
        <w:rPr>
          <w:rFonts w:ascii="Arial" w:eastAsia="Times New Roman" w:hAnsi="Arial" w:cs="Arial"/>
          <w:bCs/>
          <w:sz w:val="24"/>
          <w:szCs w:val="24"/>
          <w:lang w:eastAsia="pl-PL"/>
        </w:rPr>
        <w:t>dla beneficjentów ww. programów w zakresie ochrony przyrody świadczy usługi doradcze i szkoleniowe w zakresie realizacji projektów.</w:t>
      </w:r>
    </w:p>
    <w:p w14:paraId="78591428" w14:textId="524D0338" w:rsidR="00404FE7" w:rsidRPr="00405C99" w:rsidRDefault="00404FE7" w:rsidP="00405C99">
      <w:pPr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Adresatami działań </w:t>
      </w:r>
      <w:proofErr w:type="spellStart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>PdP</w:t>
      </w:r>
      <w:proofErr w:type="spellEnd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są:</w:t>
      </w:r>
      <w:r w:rsidR="00FC3323"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>organizacje pozarządowe, uczelnie wyższe i instytuty badawczo-naukowe, samorządy, parki narodowe i krajobrazowe, instytucje odpowiedzialne za ochronę przyrody i za koordynację sieci Natura 2000 w Polsce (Generalna Dyrekcja Ochrony Środowiska, Generalny Inspektorat Ochrony Środowiska, Regionalne Dyrekcje Ochrony Środowiska), jednostki Lasów Państwowych.</w:t>
      </w:r>
    </w:p>
    <w:p w14:paraId="0C673254" w14:textId="3CF588B2" w:rsidR="00404FE7" w:rsidRPr="00405C99" w:rsidRDefault="00404FE7" w:rsidP="00FF17F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05C99">
        <w:rPr>
          <w:rFonts w:ascii="Arial" w:eastAsia="Times New Roman" w:hAnsi="Arial" w:cs="Arial"/>
          <w:b/>
          <w:sz w:val="24"/>
          <w:szCs w:val="24"/>
          <w:lang w:eastAsia="pl-PL"/>
        </w:rPr>
        <w:t>Zakres działań P</w:t>
      </w:r>
      <w:r w:rsidR="00CA278C" w:rsidRPr="00405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unktu </w:t>
      </w:r>
      <w:r w:rsidRPr="00405C99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="00CA278C" w:rsidRPr="00405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la </w:t>
      </w:r>
      <w:r w:rsidRPr="00405C99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="00CA278C" w:rsidRPr="00405C99">
        <w:rPr>
          <w:rFonts w:ascii="Arial" w:eastAsia="Times New Roman" w:hAnsi="Arial" w:cs="Arial"/>
          <w:b/>
          <w:sz w:val="24"/>
          <w:szCs w:val="24"/>
          <w:lang w:eastAsia="pl-PL"/>
        </w:rPr>
        <w:t>rzyrody</w:t>
      </w:r>
      <w:r w:rsidRPr="00405C99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3289F95E" w14:textId="77777777" w:rsidR="009F2ACC" w:rsidRPr="00405C99" w:rsidRDefault="009F2ACC" w:rsidP="00405C99">
      <w:pPr>
        <w:pStyle w:val="Akapitzlist"/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E02744A" w14:textId="172C6875" w:rsidR="00404FE7" w:rsidRPr="00405C99" w:rsidRDefault="00404FE7" w:rsidP="00FF17F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proofErr w:type="gramStart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>doradztwo</w:t>
      </w:r>
      <w:proofErr w:type="gramEnd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zakresie wyboru programu, w ramach którego beneficjenci  będą mogli sfinansować realizację projektu,</w:t>
      </w:r>
    </w:p>
    <w:p w14:paraId="6F34286D" w14:textId="268453E5" w:rsidR="00404FE7" w:rsidRPr="00405C99" w:rsidRDefault="00404FE7" w:rsidP="00FF17F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proofErr w:type="gramStart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>konsultacje</w:t>
      </w:r>
      <w:proofErr w:type="gramEnd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pomysłów na projekty, wsparcie eksperckie w postaci konsultacji dotyczących tematyki funduszowej, zarówno w kwestiach technicznych, jak i przyrodniczych,</w:t>
      </w:r>
    </w:p>
    <w:p w14:paraId="3EFFCD04" w14:textId="1BAF6A86" w:rsidR="00404FE7" w:rsidRPr="00405C99" w:rsidRDefault="00404FE7" w:rsidP="00FF17F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proofErr w:type="gramStart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>informowanie</w:t>
      </w:r>
      <w:proofErr w:type="gramEnd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konkursach oraz wsparcie w przygotowaniu i złożeniu skutecznego </w:t>
      </w:r>
      <w:proofErr w:type="gramStart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>wniosku</w:t>
      </w:r>
      <w:proofErr w:type="gramEnd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dofinansowanie,</w:t>
      </w:r>
    </w:p>
    <w:p w14:paraId="7668F02F" w14:textId="6DB25C4B" w:rsidR="00404FE7" w:rsidRPr="00405C99" w:rsidRDefault="00404FE7" w:rsidP="00FF17F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proofErr w:type="gramStart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>przeprowadzenie</w:t>
      </w:r>
      <w:proofErr w:type="gramEnd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audytu </w:t>
      </w:r>
      <w:proofErr w:type="spellStart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>przedrealizacyjnego</w:t>
      </w:r>
      <w:proofErr w:type="spellEnd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(także w miejscu projektu),</w:t>
      </w:r>
    </w:p>
    <w:p w14:paraId="7BF0F4FA" w14:textId="77777777" w:rsidR="00CD407E" w:rsidRPr="00405C99" w:rsidRDefault="00CD407E" w:rsidP="00FF17F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proofErr w:type="gramStart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>prowadzenie</w:t>
      </w:r>
      <w:proofErr w:type="gramEnd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bezpłatnych szkoleń i warsztatów dla tych, którzy dopiero planują aplikowanie o środki z funduszy europejskich oraz tych, którzy są beneficjentami (główne obszary tematyczne szkoleń to: aplikowanie o środki UE, zamówienia publiczne i w trybach konkurencyjnych, procedury OOŚ, prawo budowlane, rozliczanie projektów, trwałość i zamykanie projektów, szczególne wytyczne takie jak: dostępność dla osób z niepełnosprawnościami, promocja, RODO oraz wizyty studyjne i wymiana najlepszych praktyk).</w:t>
      </w:r>
    </w:p>
    <w:p w14:paraId="062E63F9" w14:textId="14CC4F3B" w:rsidR="00340192" w:rsidRPr="00405C99" w:rsidRDefault="00CD407E" w:rsidP="00FF17F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proofErr w:type="spellStart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PdP</w:t>
      </w:r>
      <w:proofErr w:type="spellEnd"/>
      <w:r w:rsidRPr="00405C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prowadzony jest przez Centrum Koordynacji Projektów Środowiskowych (CKPŚ).</w:t>
      </w:r>
    </w:p>
    <w:p w14:paraId="6E8B9571" w14:textId="3EC542E8" w:rsidR="00CD407E" w:rsidRPr="00405C99" w:rsidRDefault="00CD407E" w:rsidP="00405C99">
      <w:pPr>
        <w:pStyle w:val="Akapitzlist"/>
        <w:spacing w:line="276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7AE74F1" w14:textId="5368FE3C" w:rsidR="00FC04AD" w:rsidRPr="00405C99" w:rsidRDefault="00FC04AD" w:rsidP="00FF17F6">
      <w:pPr>
        <w:pStyle w:val="Nagwek1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05C99">
        <w:rPr>
          <w:rFonts w:ascii="Arial" w:eastAsia="Times New Roman" w:hAnsi="Arial" w:cs="Arial"/>
          <w:b/>
          <w:sz w:val="24"/>
          <w:szCs w:val="24"/>
          <w:lang w:eastAsia="pl-PL"/>
        </w:rPr>
        <w:t>Przedmiot</w:t>
      </w:r>
      <w:r w:rsidR="00A8440E" w:rsidRPr="00405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05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zamówienia </w:t>
      </w:r>
      <w:r w:rsidRPr="00405C99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</w:p>
    <w:p w14:paraId="3AC9043D" w14:textId="1377282C" w:rsidR="00FC04AD" w:rsidRPr="00405C99" w:rsidRDefault="00FC04AD" w:rsidP="00405C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5C99">
        <w:rPr>
          <w:rFonts w:ascii="Arial" w:hAnsi="Arial" w:cs="Arial"/>
          <w:sz w:val="24"/>
          <w:szCs w:val="24"/>
        </w:rPr>
        <w:t>Przedmiotem zamówienia jest zaplanowanie</w:t>
      </w:r>
      <w:r w:rsidR="00D11F15">
        <w:rPr>
          <w:rFonts w:ascii="Arial" w:hAnsi="Arial" w:cs="Arial"/>
          <w:sz w:val="24"/>
          <w:szCs w:val="24"/>
        </w:rPr>
        <w:t>, przygotowanie</w:t>
      </w:r>
      <w:r w:rsidRPr="00405C99">
        <w:rPr>
          <w:rFonts w:ascii="Arial" w:hAnsi="Arial" w:cs="Arial"/>
          <w:sz w:val="24"/>
          <w:szCs w:val="24"/>
        </w:rPr>
        <w:t xml:space="preserve"> i przeprowadzenie działań promocyjnych mających na celu </w:t>
      </w:r>
      <w:r w:rsidR="00DA7951">
        <w:rPr>
          <w:rFonts w:ascii="Arial" w:hAnsi="Arial" w:cs="Arial"/>
          <w:sz w:val="24"/>
          <w:szCs w:val="24"/>
        </w:rPr>
        <w:t xml:space="preserve">upowszechnienie informacji </w:t>
      </w:r>
      <w:r w:rsidRPr="00405C99">
        <w:rPr>
          <w:rFonts w:ascii="Arial" w:hAnsi="Arial" w:cs="Arial"/>
          <w:sz w:val="24"/>
          <w:szCs w:val="24"/>
        </w:rPr>
        <w:t>nt. działalności i oferty Punktu dla Przyrody – punktu informacyjno-</w:t>
      </w:r>
      <w:r w:rsidR="00DA7951">
        <w:rPr>
          <w:rFonts w:ascii="Arial" w:hAnsi="Arial" w:cs="Arial"/>
          <w:sz w:val="24"/>
          <w:szCs w:val="24"/>
        </w:rPr>
        <w:t>doradczego</w:t>
      </w:r>
      <w:r w:rsidR="00DA7951" w:rsidRPr="00405C99">
        <w:rPr>
          <w:rFonts w:ascii="Arial" w:hAnsi="Arial" w:cs="Arial"/>
          <w:sz w:val="24"/>
          <w:szCs w:val="24"/>
        </w:rPr>
        <w:t xml:space="preserve"> </w:t>
      </w:r>
      <w:r w:rsidRPr="00405C99">
        <w:rPr>
          <w:rFonts w:ascii="Arial" w:hAnsi="Arial" w:cs="Arial"/>
          <w:sz w:val="24"/>
          <w:szCs w:val="24"/>
        </w:rPr>
        <w:t>dla potencjalnych i faktycznych beneficjentów funduszy europejskich na ochronę przyrody</w:t>
      </w:r>
      <w:r w:rsidR="00DA7951">
        <w:rPr>
          <w:rFonts w:ascii="Arial" w:hAnsi="Arial" w:cs="Arial"/>
          <w:sz w:val="24"/>
          <w:szCs w:val="24"/>
        </w:rPr>
        <w:t>,</w:t>
      </w:r>
      <w:r w:rsidRPr="00405C99">
        <w:rPr>
          <w:rFonts w:ascii="Arial" w:hAnsi="Arial" w:cs="Arial"/>
          <w:sz w:val="24"/>
          <w:szCs w:val="24"/>
        </w:rPr>
        <w:t xml:space="preserve"> w ramach unijnej perspektywy finansowej na lata 2021-2027</w:t>
      </w:r>
      <w:r w:rsidR="00F21A83">
        <w:rPr>
          <w:rFonts w:ascii="Arial" w:hAnsi="Arial" w:cs="Arial"/>
          <w:sz w:val="24"/>
          <w:szCs w:val="24"/>
        </w:rPr>
        <w:t xml:space="preserve"> oraz zachęcenie ich do </w:t>
      </w:r>
      <w:r w:rsidR="00D11F15">
        <w:rPr>
          <w:rFonts w:ascii="Arial" w:hAnsi="Arial" w:cs="Arial"/>
          <w:sz w:val="24"/>
          <w:szCs w:val="24"/>
        </w:rPr>
        <w:t xml:space="preserve">skorzystania z oferty </w:t>
      </w:r>
      <w:proofErr w:type="spellStart"/>
      <w:r w:rsidR="00D11F15">
        <w:rPr>
          <w:rFonts w:ascii="Arial" w:hAnsi="Arial" w:cs="Arial"/>
          <w:sz w:val="24"/>
          <w:szCs w:val="24"/>
        </w:rPr>
        <w:t>PdP</w:t>
      </w:r>
      <w:proofErr w:type="spellEnd"/>
      <w:r w:rsidR="00D11F15">
        <w:rPr>
          <w:rFonts w:ascii="Arial" w:hAnsi="Arial" w:cs="Arial"/>
          <w:sz w:val="24"/>
          <w:szCs w:val="24"/>
        </w:rPr>
        <w:t xml:space="preserve">, np. </w:t>
      </w:r>
      <w:r w:rsidR="00F21A83">
        <w:rPr>
          <w:rFonts w:ascii="Arial" w:hAnsi="Arial" w:cs="Arial"/>
          <w:sz w:val="24"/>
          <w:szCs w:val="24"/>
        </w:rPr>
        <w:t xml:space="preserve">wzięcia udziału w szkoleniach, </w:t>
      </w:r>
      <w:proofErr w:type="spellStart"/>
      <w:r w:rsidR="00D11F15">
        <w:rPr>
          <w:rFonts w:ascii="Arial" w:hAnsi="Arial" w:cs="Arial"/>
          <w:sz w:val="24"/>
          <w:szCs w:val="24"/>
        </w:rPr>
        <w:t>webinarach</w:t>
      </w:r>
      <w:proofErr w:type="spellEnd"/>
      <w:r w:rsidR="00F21A83">
        <w:rPr>
          <w:rFonts w:ascii="Arial" w:hAnsi="Arial" w:cs="Arial"/>
          <w:sz w:val="24"/>
          <w:szCs w:val="24"/>
        </w:rPr>
        <w:t xml:space="preserve">. </w:t>
      </w:r>
    </w:p>
    <w:p w14:paraId="2AA00549" w14:textId="0C769768" w:rsidR="00FC04AD" w:rsidRDefault="00FC04AD" w:rsidP="00405C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5C99">
        <w:rPr>
          <w:rFonts w:ascii="Arial" w:hAnsi="Arial" w:cs="Arial"/>
          <w:sz w:val="24"/>
          <w:szCs w:val="24"/>
        </w:rPr>
        <w:t>Zamówienie obejmować będzie następujące elementy:</w:t>
      </w:r>
    </w:p>
    <w:p w14:paraId="079235EC" w14:textId="6E1BF9A1" w:rsidR="00F35048" w:rsidRDefault="00C01441" w:rsidP="00535B07">
      <w:pPr>
        <w:pStyle w:val="Akapitzlist"/>
        <w:numPr>
          <w:ilvl w:val="0"/>
          <w:numId w:val="25"/>
        </w:numPr>
        <w:spacing w:line="276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45B03">
        <w:rPr>
          <w:rFonts w:ascii="Arial" w:hAnsi="Arial" w:cs="Arial"/>
          <w:b/>
          <w:sz w:val="24"/>
          <w:szCs w:val="24"/>
        </w:rPr>
        <w:t>Przygotowanie</w:t>
      </w:r>
      <w:r w:rsidR="00D11F15" w:rsidRPr="00645B03">
        <w:rPr>
          <w:rFonts w:ascii="Arial" w:hAnsi="Arial" w:cs="Arial"/>
          <w:b/>
          <w:sz w:val="24"/>
          <w:szCs w:val="24"/>
        </w:rPr>
        <w:t xml:space="preserve"> spotów promocyjnych</w:t>
      </w:r>
      <w:r w:rsidR="00F35048">
        <w:rPr>
          <w:rFonts w:ascii="Arial" w:hAnsi="Arial" w:cs="Arial"/>
          <w:b/>
          <w:sz w:val="24"/>
          <w:szCs w:val="24"/>
        </w:rPr>
        <w:t>;</w:t>
      </w:r>
      <w:r w:rsidR="00D11F15" w:rsidRPr="00645B03">
        <w:rPr>
          <w:rFonts w:ascii="Arial" w:hAnsi="Arial" w:cs="Arial"/>
          <w:b/>
          <w:sz w:val="24"/>
          <w:szCs w:val="24"/>
        </w:rPr>
        <w:t xml:space="preserve"> </w:t>
      </w:r>
    </w:p>
    <w:p w14:paraId="6BEEAE89" w14:textId="66C9F47C" w:rsidR="00D11F15" w:rsidRPr="00645B03" w:rsidRDefault="0075161A" w:rsidP="00535B07">
      <w:pPr>
        <w:pStyle w:val="Akapitzlist"/>
        <w:numPr>
          <w:ilvl w:val="0"/>
          <w:numId w:val="25"/>
        </w:numPr>
        <w:spacing w:line="276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Przygotowanie, zaplanowanie</w:t>
      </w:r>
      <w:r w:rsidR="00F35048">
        <w:rPr>
          <w:rFonts w:ascii="Arial" w:hAnsi="Arial" w:cs="Arial"/>
          <w:b/>
          <w:sz w:val="24"/>
          <w:szCs w:val="24"/>
        </w:rPr>
        <w:t xml:space="preserve"> i przeprowadzenie kampanii promocyjnej</w:t>
      </w:r>
      <w:r w:rsidR="00034B75" w:rsidRPr="00645B03">
        <w:rPr>
          <w:rFonts w:ascii="Arial" w:hAnsi="Arial" w:cs="Arial"/>
          <w:b/>
          <w:sz w:val="24"/>
          <w:szCs w:val="24"/>
        </w:rPr>
        <w:t xml:space="preserve"> w mediach społecznościowych</w:t>
      </w:r>
      <w:r w:rsidR="00D11F15" w:rsidRPr="00645B03">
        <w:rPr>
          <w:rFonts w:ascii="Arial" w:hAnsi="Arial" w:cs="Arial"/>
          <w:b/>
          <w:sz w:val="24"/>
          <w:szCs w:val="24"/>
        </w:rPr>
        <w:t>;</w:t>
      </w:r>
    </w:p>
    <w:p w14:paraId="231239D7" w14:textId="607312F9" w:rsidR="00CA4EE3" w:rsidRPr="00C15F3C" w:rsidRDefault="0075161A" w:rsidP="00535B07">
      <w:pPr>
        <w:pStyle w:val="Akapitzlist"/>
        <w:numPr>
          <w:ilvl w:val="0"/>
          <w:numId w:val="25"/>
        </w:numPr>
        <w:spacing w:line="276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15F3C">
        <w:rPr>
          <w:rFonts w:ascii="Arial" w:hAnsi="Arial" w:cs="Arial"/>
          <w:b/>
          <w:sz w:val="24"/>
          <w:szCs w:val="24"/>
        </w:rPr>
        <w:t>Przygotowanie, zaplanowanie i</w:t>
      </w:r>
      <w:r w:rsidR="00CA4EE3" w:rsidRPr="00C15F3C">
        <w:rPr>
          <w:rFonts w:ascii="Arial" w:hAnsi="Arial" w:cs="Arial"/>
          <w:b/>
          <w:sz w:val="24"/>
          <w:szCs w:val="24"/>
        </w:rPr>
        <w:t xml:space="preserve"> przeprowadzenie kampanii </w:t>
      </w:r>
      <w:r w:rsidR="00645B03" w:rsidRPr="00C15F3C">
        <w:rPr>
          <w:rFonts w:ascii="Arial" w:hAnsi="Arial" w:cs="Arial"/>
          <w:b/>
          <w:sz w:val="24"/>
          <w:szCs w:val="24"/>
        </w:rPr>
        <w:t>promocyjnej</w:t>
      </w:r>
      <w:r w:rsidR="00CA4EE3" w:rsidRPr="00C15F3C">
        <w:rPr>
          <w:rFonts w:ascii="Arial" w:hAnsi="Arial" w:cs="Arial"/>
          <w:b/>
          <w:sz w:val="24"/>
          <w:szCs w:val="24"/>
        </w:rPr>
        <w:t xml:space="preserve"> </w:t>
      </w:r>
      <w:r w:rsidR="001A6284">
        <w:rPr>
          <w:rFonts w:ascii="Arial" w:hAnsi="Arial" w:cs="Arial"/>
          <w:b/>
          <w:sz w:val="24"/>
          <w:szCs w:val="24"/>
        </w:rPr>
        <w:t xml:space="preserve">w </w:t>
      </w:r>
      <w:proofErr w:type="spellStart"/>
      <w:r w:rsidR="001A6284">
        <w:rPr>
          <w:rFonts w:ascii="Arial" w:hAnsi="Arial" w:cs="Arial"/>
          <w:b/>
          <w:sz w:val="24"/>
          <w:szCs w:val="24"/>
        </w:rPr>
        <w:t>internecie</w:t>
      </w:r>
      <w:proofErr w:type="spellEnd"/>
      <w:r w:rsidR="001A6284">
        <w:rPr>
          <w:rFonts w:ascii="Arial" w:hAnsi="Arial" w:cs="Arial"/>
          <w:b/>
          <w:sz w:val="24"/>
          <w:szCs w:val="24"/>
        </w:rPr>
        <w:t>.</w:t>
      </w:r>
    </w:p>
    <w:p w14:paraId="50CF5030" w14:textId="369A603D" w:rsidR="008C7DA5" w:rsidRPr="00C840B3" w:rsidRDefault="008C7DA5" w:rsidP="00C840B3">
      <w:pPr>
        <w:spacing w:line="276" w:lineRule="auto"/>
        <w:rPr>
          <w:rFonts w:ascii="Arial" w:hAnsi="Arial" w:cs="Arial"/>
          <w:sz w:val="24"/>
          <w:szCs w:val="24"/>
        </w:rPr>
      </w:pPr>
    </w:p>
    <w:p w14:paraId="5AE592B3" w14:textId="061E3149" w:rsidR="00E01293" w:rsidRPr="00E01293" w:rsidRDefault="003832F8" w:rsidP="00E01293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E01293">
        <w:rPr>
          <w:rFonts w:ascii="Arial" w:hAnsi="Arial" w:cs="Arial"/>
          <w:b/>
          <w:sz w:val="24"/>
          <w:szCs w:val="24"/>
        </w:rPr>
        <w:t>POT</w:t>
      </w:r>
      <w:r>
        <w:rPr>
          <w:rFonts w:ascii="Arial" w:hAnsi="Arial" w:cs="Arial"/>
          <w:b/>
          <w:sz w:val="24"/>
          <w:szCs w:val="24"/>
        </w:rPr>
        <w:t>Y</w:t>
      </w:r>
      <w:r w:rsidRPr="00E01293">
        <w:rPr>
          <w:rFonts w:ascii="Arial" w:hAnsi="Arial" w:cs="Arial"/>
          <w:b/>
          <w:sz w:val="24"/>
          <w:szCs w:val="24"/>
        </w:rPr>
        <w:t xml:space="preserve"> PROMO</w:t>
      </w:r>
      <w:r>
        <w:rPr>
          <w:rFonts w:ascii="Arial" w:hAnsi="Arial" w:cs="Arial"/>
          <w:b/>
          <w:sz w:val="24"/>
          <w:szCs w:val="24"/>
        </w:rPr>
        <w:t xml:space="preserve">CYJNE </w:t>
      </w:r>
    </w:p>
    <w:p w14:paraId="30A4A72F" w14:textId="6C5887D8" w:rsidR="00FC04AD" w:rsidRDefault="00FC04AD" w:rsidP="00405C99">
      <w:pPr>
        <w:pStyle w:val="Akapitzlist"/>
        <w:spacing w:line="276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B605D3C" w14:textId="249C59F7" w:rsidR="00E01293" w:rsidRPr="00405C99" w:rsidRDefault="006F2AC7" w:rsidP="004F0DC5">
      <w:pPr>
        <w:pStyle w:val="Akapitzlist"/>
        <w:spacing w:line="276" w:lineRule="auto"/>
        <w:ind w:left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85376">
        <w:rPr>
          <w:rFonts w:ascii="Arial" w:eastAsia="Times New Roman" w:hAnsi="Arial" w:cs="Arial"/>
          <w:bCs/>
          <w:sz w:val="24"/>
          <w:szCs w:val="24"/>
          <w:lang w:eastAsia="pl-PL"/>
        </w:rPr>
        <w:t>Wyk</w:t>
      </w:r>
      <w:r w:rsidRPr="007C7E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onawca opracuje koncepcję kreatywną dla </w:t>
      </w:r>
      <w:r w:rsidR="006C2D04">
        <w:rPr>
          <w:rFonts w:ascii="Arial" w:eastAsia="Times New Roman" w:hAnsi="Arial" w:cs="Arial"/>
          <w:bCs/>
          <w:sz w:val="24"/>
          <w:szCs w:val="24"/>
          <w:lang w:eastAsia="pl-PL"/>
        </w:rPr>
        <w:t>12</w:t>
      </w:r>
      <w:r w:rsidRPr="00E8537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spotów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promujących działalność i ofertę Punktu dla Przyrody o charakterze filmowym (nie mogą być to animacje komputerowe).  </w:t>
      </w:r>
    </w:p>
    <w:p w14:paraId="10CF2CC1" w14:textId="2E0F41B9" w:rsidR="002152F7" w:rsidRDefault="002152F7" w:rsidP="004F0DC5">
      <w:pPr>
        <w:pStyle w:val="Akapitzlist"/>
        <w:spacing w:line="276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405C99">
        <w:rPr>
          <w:rFonts w:ascii="Arial" w:hAnsi="Arial" w:cs="Arial"/>
          <w:sz w:val="24"/>
          <w:szCs w:val="24"/>
        </w:rPr>
        <w:t xml:space="preserve">Spoty </w:t>
      </w:r>
      <w:r w:rsidR="00E85376">
        <w:rPr>
          <w:rFonts w:ascii="Arial" w:hAnsi="Arial" w:cs="Arial"/>
          <w:sz w:val="24"/>
          <w:szCs w:val="24"/>
        </w:rPr>
        <w:t>mają</w:t>
      </w:r>
      <w:r w:rsidRPr="00405C99">
        <w:rPr>
          <w:rFonts w:ascii="Arial" w:hAnsi="Arial" w:cs="Arial"/>
          <w:sz w:val="24"/>
          <w:szCs w:val="24"/>
        </w:rPr>
        <w:t xml:space="preserve"> w przystępny </w:t>
      </w:r>
      <w:r w:rsidR="006F2AC7">
        <w:rPr>
          <w:rFonts w:ascii="Arial" w:hAnsi="Arial" w:cs="Arial"/>
          <w:sz w:val="24"/>
          <w:szCs w:val="24"/>
        </w:rPr>
        <w:t xml:space="preserve">i atrakcyjny </w:t>
      </w:r>
      <w:r w:rsidRPr="00405C99">
        <w:rPr>
          <w:rFonts w:ascii="Arial" w:hAnsi="Arial" w:cs="Arial"/>
          <w:sz w:val="24"/>
          <w:szCs w:val="24"/>
        </w:rPr>
        <w:t xml:space="preserve">sposób prezentować </w:t>
      </w:r>
      <w:r w:rsidR="00AB7DE1" w:rsidRPr="00AE6109">
        <w:rPr>
          <w:rFonts w:ascii="Arial" w:hAnsi="Arial" w:cs="Arial"/>
          <w:sz w:val="24"/>
          <w:szCs w:val="24"/>
          <w:u w:val="single"/>
        </w:rPr>
        <w:t>zespół P</w:t>
      </w:r>
      <w:r w:rsidR="00F21A83" w:rsidRPr="00AE6109">
        <w:rPr>
          <w:rFonts w:ascii="Arial" w:hAnsi="Arial" w:cs="Arial"/>
          <w:sz w:val="24"/>
          <w:szCs w:val="24"/>
          <w:u w:val="single"/>
        </w:rPr>
        <w:t xml:space="preserve">unktu </w:t>
      </w:r>
      <w:r w:rsidR="00AB7DE1" w:rsidRPr="00AE6109">
        <w:rPr>
          <w:rFonts w:ascii="Arial" w:hAnsi="Arial" w:cs="Arial"/>
          <w:sz w:val="24"/>
          <w:szCs w:val="24"/>
          <w:u w:val="single"/>
        </w:rPr>
        <w:t>d</w:t>
      </w:r>
      <w:r w:rsidR="00F21A83" w:rsidRPr="00AE6109">
        <w:rPr>
          <w:rFonts w:ascii="Arial" w:hAnsi="Arial" w:cs="Arial"/>
          <w:sz w:val="24"/>
          <w:szCs w:val="24"/>
          <w:u w:val="single"/>
        </w:rPr>
        <w:t xml:space="preserve">la </w:t>
      </w:r>
      <w:r w:rsidR="00AB7DE1" w:rsidRPr="00AE6109">
        <w:rPr>
          <w:rFonts w:ascii="Arial" w:hAnsi="Arial" w:cs="Arial"/>
          <w:sz w:val="24"/>
          <w:szCs w:val="24"/>
          <w:u w:val="single"/>
        </w:rPr>
        <w:t>P</w:t>
      </w:r>
      <w:r w:rsidR="00F21A83" w:rsidRPr="00AE6109">
        <w:rPr>
          <w:rFonts w:ascii="Arial" w:hAnsi="Arial" w:cs="Arial"/>
          <w:sz w:val="24"/>
          <w:szCs w:val="24"/>
          <w:u w:val="single"/>
        </w:rPr>
        <w:t>rzyrody</w:t>
      </w:r>
      <w:r w:rsidR="00AB7DE1" w:rsidRPr="00AE6109">
        <w:rPr>
          <w:rFonts w:ascii="Arial" w:hAnsi="Arial" w:cs="Arial"/>
          <w:sz w:val="24"/>
          <w:szCs w:val="24"/>
          <w:u w:val="single"/>
        </w:rPr>
        <w:t xml:space="preserve"> oraz jego ofertę</w:t>
      </w:r>
      <w:r w:rsidR="006F2AC7">
        <w:rPr>
          <w:rFonts w:ascii="Arial" w:hAnsi="Arial" w:cs="Arial"/>
          <w:sz w:val="24"/>
          <w:szCs w:val="24"/>
        </w:rPr>
        <w:t>,</w:t>
      </w:r>
      <w:r w:rsidR="00AB7DE1" w:rsidRPr="00405C99">
        <w:rPr>
          <w:rFonts w:ascii="Arial" w:hAnsi="Arial" w:cs="Arial"/>
          <w:sz w:val="24"/>
          <w:szCs w:val="24"/>
        </w:rPr>
        <w:t xml:space="preserve"> a ponadto </w:t>
      </w:r>
      <w:r w:rsidR="006F2AC7">
        <w:rPr>
          <w:rFonts w:ascii="Arial" w:hAnsi="Arial" w:cs="Arial"/>
          <w:sz w:val="24"/>
          <w:szCs w:val="24"/>
        </w:rPr>
        <w:t xml:space="preserve">korzyści </w:t>
      </w:r>
      <w:r w:rsidRPr="00405C99">
        <w:rPr>
          <w:rFonts w:ascii="Arial" w:hAnsi="Arial" w:cs="Arial"/>
          <w:sz w:val="24"/>
          <w:szCs w:val="24"/>
        </w:rPr>
        <w:t>wynikające z wykorzystania funduszy europejskich, przedstawiać przykłady sukcesów</w:t>
      </w:r>
      <w:r w:rsidR="00404DEC">
        <w:rPr>
          <w:rFonts w:ascii="Arial" w:hAnsi="Arial" w:cs="Arial"/>
          <w:sz w:val="24"/>
          <w:szCs w:val="24"/>
        </w:rPr>
        <w:t xml:space="preserve"> w projektach</w:t>
      </w:r>
      <w:r w:rsidRPr="00405C99">
        <w:rPr>
          <w:rFonts w:ascii="Arial" w:hAnsi="Arial" w:cs="Arial"/>
          <w:sz w:val="24"/>
          <w:szCs w:val="24"/>
        </w:rPr>
        <w:t xml:space="preserve"> i zachęcać potencjalnych </w:t>
      </w:r>
      <w:r w:rsidR="006F2AC7">
        <w:rPr>
          <w:rFonts w:ascii="Arial" w:hAnsi="Arial" w:cs="Arial"/>
          <w:sz w:val="24"/>
          <w:szCs w:val="24"/>
        </w:rPr>
        <w:t>i</w:t>
      </w:r>
      <w:r w:rsidR="00E85376">
        <w:rPr>
          <w:rFonts w:ascii="Arial" w:hAnsi="Arial" w:cs="Arial"/>
          <w:sz w:val="24"/>
          <w:szCs w:val="24"/>
        </w:rPr>
        <w:t>/lub</w:t>
      </w:r>
      <w:r w:rsidR="006F2AC7">
        <w:rPr>
          <w:rFonts w:ascii="Arial" w:hAnsi="Arial" w:cs="Arial"/>
          <w:sz w:val="24"/>
          <w:szCs w:val="24"/>
        </w:rPr>
        <w:t xml:space="preserve"> </w:t>
      </w:r>
      <w:r w:rsidR="00E85376">
        <w:rPr>
          <w:rFonts w:ascii="Arial" w:hAnsi="Arial" w:cs="Arial"/>
          <w:sz w:val="24"/>
          <w:szCs w:val="24"/>
        </w:rPr>
        <w:t>faktycznych</w:t>
      </w:r>
      <w:r w:rsidR="006F2AC7">
        <w:rPr>
          <w:rFonts w:ascii="Arial" w:hAnsi="Arial" w:cs="Arial"/>
          <w:sz w:val="24"/>
          <w:szCs w:val="24"/>
        </w:rPr>
        <w:t xml:space="preserve"> </w:t>
      </w:r>
      <w:r w:rsidRPr="00405C99">
        <w:rPr>
          <w:rFonts w:ascii="Arial" w:hAnsi="Arial" w:cs="Arial"/>
          <w:sz w:val="24"/>
          <w:szCs w:val="24"/>
        </w:rPr>
        <w:t xml:space="preserve">beneficjentów </w:t>
      </w:r>
      <w:r w:rsidR="00025CAA" w:rsidRPr="00405C99">
        <w:rPr>
          <w:rFonts w:ascii="Arial" w:hAnsi="Arial" w:cs="Arial"/>
          <w:sz w:val="24"/>
          <w:szCs w:val="24"/>
        </w:rPr>
        <w:t>do wzięcia udziału w szkoleniach</w:t>
      </w:r>
      <w:r w:rsidR="006F2AC7">
        <w:rPr>
          <w:rFonts w:ascii="Arial" w:hAnsi="Arial" w:cs="Arial"/>
          <w:sz w:val="24"/>
          <w:szCs w:val="24"/>
        </w:rPr>
        <w:t xml:space="preserve"> i innych formach edukacyjnych prowadzonych przez </w:t>
      </w:r>
      <w:proofErr w:type="spellStart"/>
      <w:r w:rsidR="006F2AC7">
        <w:rPr>
          <w:rFonts w:ascii="Arial" w:hAnsi="Arial" w:cs="Arial"/>
          <w:sz w:val="24"/>
          <w:szCs w:val="24"/>
        </w:rPr>
        <w:t>PdP</w:t>
      </w:r>
      <w:proofErr w:type="spellEnd"/>
      <w:r w:rsidR="006F2AC7">
        <w:rPr>
          <w:rFonts w:ascii="Arial" w:hAnsi="Arial" w:cs="Arial"/>
          <w:sz w:val="24"/>
          <w:szCs w:val="24"/>
        </w:rPr>
        <w:t xml:space="preserve">, jak również do kontaktu i </w:t>
      </w:r>
      <w:r w:rsidRPr="00405C99">
        <w:rPr>
          <w:rFonts w:ascii="Arial" w:hAnsi="Arial" w:cs="Arial"/>
          <w:sz w:val="24"/>
          <w:szCs w:val="24"/>
        </w:rPr>
        <w:t xml:space="preserve">współpracy z ekspertami </w:t>
      </w:r>
      <w:proofErr w:type="spellStart"/>
      <w:r w:rsidR="006F2AC7">
        <w:rPr>
          <w:rFonts w:ascii="Arial" w:hAnsi="Arial" w:cs="Arial"/>
          <w:sz w:val="24"/>
          <w:szCs w:val="24"/>
        </w:rPr>
        <w:t>PdP</w:t>
      </w:r>
      <w:proofErr w:type="spellEnd"/>
      <w:r w:rsidRPr="00405C99">
        <w:rPr>
          <w:rFonts w:ascii="Arial" w:hAnsi="Arial" w:cs="Arial"/>
          <w:sz w:val="24"/>
          <w:szCs w:val="24"/>
        </w:rPr>
        <w:t>.</w:t>
      </w:r>
    </w:p>
    <w:p w14:paraId="0497DFCF" w14:textId="2BCD7B96" w:rsidR="00404DEC" w:rsidRDefault="00404DEC" w:rsidP="00404DE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tym zakresie do obowiązków Wykonawcy będzie należało zrealizowanie kompleksowej </w:t>
      </w:r>
      <w:proofErr w:type="spellStart"/>
      <w:r>
        <w:rPr>
          <w:rFonts w:ascii="Arial" w:hAnsi="Arial" w:cs="Arial"/>
          <w:sz w:val="24"/>
          <w:szCs w:val="24"/>
        </w:rPr>
        <w:t>preprodukcji</w:t>
      </w:r>
      <w:proofErr w:type="spellEnd"/>
      <w:r>
        <w:rPr>
          <w:rFonts w:ascii="Arial" w:hAnsi="Arial" w:cs="Arial"/>
          <w:sz w:val="24"/>
          <w:szCs w:val="24"/>
        </w:rPr>
        <w:t xml:space="preserve">, produkcji i </w:t>
      </w:r>
      <w:proofErr w:type="spellStart"/>
      <w:r>
        <w:rPr>
          <w:rFonts w:ascii="Arial" w:hAnsi="Arial" w:cs="Arial"/>
          <w:sz w:val="24"/>
          <w:szCs w:val="24"/>
        </w:rPr>
        <w:t>postprodukcji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965A1">
        <w:rPr>
          <w:rFonts w:ascii="Arial" w:hAnsi="Arial" w:cs="Arial"/>
          <w:sz w:val="24"/>
          <w:szCs w:val="24"/>
        </w:rPr>
        <w:t>spotów</w:t>
      </w:r>
      <w:r>
        <w:rPr>
          <w:rFonts w:ascii="Arial" w:hAnsi="Arial" w:cs="Arial"/>
          <w:sz w:val="24"/>
          <w:szCs w:val="24"/>
        </w:rPr>
        <w:t>, w tym:</w:t>
      </w:r>
    </w:p>
    <w:p w14:paraId="5171B588" w14:textId="0EAE477A" w:rsidR="00404DEC" w:rsidRDefault="00404DEC" w:rsidP="00404DEC">
      <w:pPr>
        <w:pStyle w:val="Akapitzlist"/>
        <w:numPr>
          <w:ilvl w:val="1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7C7E5F">
        <w:rPr>
          <w:rFonts w:ascii="Arial" w:hAnsi="Arial" w:cs="Arial"/>
          <w:b/>
          <w:sz w:val="24"/>
          <w:szCs w:val="24"/>
        </w:rPr>
        <w:t>Wykreowanie,</w:t>
      </w:r>
      <w:r w:rsidRPr="003B6EF9">
        <w:rPr>
          <w:rFonts w:ascii="Arial" w:hAnsi="Arial" w:cs="Arial"/>
          <w:b/>
          <w:sz w:val="24"/>
          <w:szCs w:val="24"/>
        </w:rPr>
        <w:t xml:space="preserve"> we współpracy z Zamawiającym, charakteru </w:t>
      </w:r>
      <w:r w:rsidR="00950FE6" w:rsidRPr="003B6EF9">
        <w:rPr>
          <w:rFonts w:ascii="Arial" w:hAnsi="Arial" w:cs="Arial"/>
          <w:b/>
          <w:sz w:val="24"/>
          <w:szCs w:val="24"/>
        </w:rPr>
        <w:t>spotów, dookreślenie ich tematyki oraz napisanie scenariuszy</w:t>
      </w:r>
      <w:r w:rsidR="00950FE6" w:rsidRPr="00950FE6">
        <w:rPr>
          <w:rFonts w:ascii="Arial" w:hAnsi="Arial" w:cs="Arial"/>
          <w:sz w:val="24"/>
          <w:szCs w:val="24"/>
        </w:rPr>
        <w:t xml:space="preserve">. </w:t>
      </w:r>
      <w:r w:rsidR="00624EF4">
        <w:rPr>
          <w:rFonts w:ascii="Arial" w:hAnsi="Arial" w:cs="Arial"/>
          <w:sz w:val="24"/>
          <w:szCs w:val="24"/>
        </w:rPr>
        <w:t xml:space="preserve">Charakter spotów: dynamiczny, nowoczesny, pozytywny, </w:t>
      </w:r>
      <w:r w:rsidR="00004ADE">
        <w:rPr>
          <w:rFonts w:ascii="Arial" w:hAnsi="Arial" w:cs="Arial"/>
          <w:sz w:val="24"/>
          <w:szCs w:val="24"/>
        </w:rPr>
        <w:t>dowcipny</w:t>
      </w:r>
      <w:r w:rsidR="00624EF4">
        <w:rPr>
          <w:rFonts w:ascii="Arial" w:hAnsi="Arial" w:cs="Arial"/>
          <w:sz w:val="24"/>
          <w:szCs w:val="24"/>
        </w:rPr>
        <w:t>, ale profesjonalny. W spotach muszą wystąpić aktorzy (min. 6 osób w różnym wieku i różnej płci</w:t>
      </w:r>
      <w:r w:rsidR="00004AD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624EF4">
        <w:rPr>
          <w:rFonts w:ascii="Arial" w:hAnsi="Arial" w:cs="Arial"/>
          <w:sz w:val="24"/>
          <w:szCs w:val="24"/>
        </w:rPr>
        <w:t>)</w:t>
      </w:r>
      <w:r w:rsidR="00AE6109">
        <w:rPr>
          <w:rFonts w:ascii="Arial" w:hAnsi="Arial" w:cs="Arial"/>
          <w:sz w:val="24"/>
          <w:szCs w:val="24"/>
        </w:rPr>
        <w:t xml:space="preserve"> </w:t>
      </w:r>
      <w:r w:rsidR="00AE6109">
        <w:rPr>
          <w:rFonts w:ascii="Arial" w:hAnsi="Arial" w:cs="Arial"/>
          <w:sz w:val="24"/>
          <w:szCs w:val="24"/>
        </w:rPr>
        <w:lastRenderedPageBreak/>
        <w:t xml:space="preserve">oraz </w:t>
      </w:r>
      <w:r w:rsidR="00624EF4">
        <w:rPr>
          <w:rFonts w:ascii="Arial" w:hAnsi="Arial" w:cs="Arial"/>
          <w:sz w:val="24"/>
          <w:szCs w:val="24"/>
        </w:rPr>
        <w:t xml:space="preserve">mogą również wystąpić </w:t>
      </w:r>
      <w:r w:rsidR="00624EF4" w:rsidRPr="00E85376">
        <w:rPr>
          <w:rFonts w:ascii="Arial" w:hAnsi="Arial" w:cs="Arial"/>
          <w:sz w:val="24"/>
          <w:szCs w:val="24"/>
        </w:rPr>
        <w:t>pracownicy Zamawiającego.</w:t>
      </w:r>
      <w:r w:rsidR="00624EF4">
        <w:rPr>
          <w:rFonts w:ascii="Arial" w:hAnsi="Arial" w:cs="Arial"/>
          <w:sz w:val="24"/>
          <w:szCs w:val="24"/>
        </w:rPr>
        <w:t xml:space="preserve"> Zdjęcia do spotów muszą zostać nakręcone w plenerze oraz we wnętrzach. </w:t>
      </w:r>
    </w:p>
    <w:p w14:paraId="74CECD00" w14:textId="6C39E313" w:rsidR="00AE6109" w:rsidRDefault="00AE6109" w:rsidP="00AE6109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4CBC5D7D" w14:textId="77777777" w:rsidR="00E85376" w:rsidRDefault="00E85376" w:rsidP="00B96D60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Podstawowe wytyczne co do spotów:</w:t>
      </w:r>
    </w:p>
    <w:p w14:paraId="03C93F06" w14:textId="601FBD10" w:rsidR="00AE6109" w:rsidRDefault="00AE6109" w:rsidP="00E85376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 w:rsidRPr="00E85376">
        <w:rPr>
          <w:rFonts w:ascii="Arial" w:hAnsi="Arial" w:cs="Arial"/>
          <w:b/>
          <w:sz w:val="24"/>
          <w:szCs w:val="24"/>
        </w:rPr>
        <w:t>2 spoty ogólne</w:t>
      </w:r>
      <w:r>
        <w:rPr>
          <w:rFonts w:ascii="Arial" w:hAnsi="Arial" w:cs="Arial"/>
          <w:sz w:val="24"/>
          <w:szCs w:val="24"/>
        </w:rPr>
        <w:t xml:space="preserve"> różniące się treścią, scenariuszem</w:t>
      </w:r>
      <w:r w:rsidR="00E853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zdjęciami </w:t>
      </w:r>
      <w:r w:rsidR="006C2D04">
        <w:rPr>
          <w:rFonts w:ascii="Arial" w:hAnsi="Arial" w:cs="Arial"/>
          <w:sz w:val="24"/>
          <w:szCs w:val="24"/>
        </w:rPr>
        <w:t xml:space="preserve">o długości 1 minuta (+/- 10 s.), </w:t>
      </w:r>
      <w:r w:rsidRPr="00E85376">
        <w:rPr>
          <w:rFonts w:ascii="Arial" w:hAnsi="Arial" w:cs="Arial"/>
          <w:b/>
          <w:sz w:val="24"/>
          <w:szCs w:val="24"/>
        </w:rPr>
        <w:t>2 skróty tych spotów</w:t>
      </w:r>
      <w:r>
        <w:rPr>
          <w:rFonts w:ascii="Arial" w:hAnsi="Arial" w:cs="Arial"/>
          <w:sz w:val="24"/>
          <w:szCs w:val="24"/>
        </w:rPr>
        <w:t xml:space="preserve"> – do 30 s. każdy</w:t>
      </w:r>
      <w:r w:rsidR="006C2D04">
        <w:rPr>
          <w:rFonts w:ascii="Arial" w:hAnsi="Arial" w:cs="Arial"/>
          <w:sz w:val="24"/>
          <w:szCs w:val="24"/>
        </w:rPr>
        <w:t xml:space="preserve"> oraz </w:t>
      </w:r>
      <w:r w:rsidR="006C2D04" w:rsidRPr="006C2D04">
        <w:rPr>
          <w:rFonts w:ascii="Arial" w:hAnsi="Arial" w:cs="Arial"/>
          <w:b/>
          <w:sz w:val="24"/>
          <w:szCs w:val="24"/>
        </w:rPr>
        <w:t xml:space="preserve">2 </w:t>
      </w:r>
      <w:proofErr w:type="spellStart"/>
      <w:r w:rsidR="006C2D04" w:rsidRPr="006C2D04">
        <w:rPr>
          <w:rFonts w:ascii="Arial" w:hAnsi="Arial" w:cs="Arial"/>
          <w:b/>
          <w:sz w:val="24"/>
          <w:szCs w:val="24"/>
        </w:rPr>
        <w:t>minispoty</w:t>
      </w:r>
      <w:proofErr w:type="spellEnd"/>
      <w:r w:rsidR="006C2D04">
        <w:rPr>
          <w:rFonts w:ascii="Arial" w:hAnsi="Arial" w:cs="Arial"/>
          <w:sz w:val="24"/>
          <w:szCs w:val="24"/>
        </w:rPr>
        <w:t xml:space="preserve"> skrócone do 10 s każdy (które zostaną wykorzystane jako reklamy </w:t>
      </w:r>
      <w:proofErr w:type="spellStart"/>
      <w:r w:rsidR="006C2D04">
        <w:rPr>
          <w:rFonts w:ascii="Arial" w:hAnsi="Arial" w:cs="Arial"/>
          <w:sz w:val="24"/>
          <w:szCs w:val="24"/>
        </w:rPr>
        <w:t>instream</w:t>
      </w:r>
      <w:proofErr w:type="spellEnd"/>
      <w:r w:rsidR="006C2D04">
        <w:rPr>
          <w:rFonts w:ascii="Arial" w:hAnsi="Arial" w:cs="Arial"/>
          <w:sz w:val="24"/>
          <w:szCs w:val="24"/>
        </w:rPr>
        <w:t xml:space="preserve"> na YT)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9A47371" w14:textId="758E20D6" w:rsidR="00E85376" w:rsidRPr="00E85376" w:rsidRDefault="00E85376" w:rsidP="00E85376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 w:rsidRPr="00E85376">
        <w:rPr>
          <w:rFonts w:ascii="Arial" w:hAnsi="Arial" w:cs="Arial"/>
          <w:b/>
          <w:sz w:val="24"/>
          <w:szCs w:val="24"/>
        </w:rPr>
        <w:t>5 krótkich spotów</w:t>
      </w:r>
      <w:r>
        <w:rPr>
          <w:rFonts w:ascii="Arial" w:hAnsi="Arial" w:cs="Arial"/>
          <w:sz w:val="24"/>
          <w:szCs w:val="24"/>
        </w:rPr>
        <w:t xml:space="preserve"> ok. 30-40 s. każdy</w:t>
      </w:r>
      <w:r w:rsidR="00EE27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85376">
        <w:rPr>
          <w:rFonts w:ascii="Arial" w:hAnsi="Arial" w:cs="Arial"/>
          <w:sz w:val="24"/>
          <w:szCs w:val="24"/>
        </w:rPr>
        <w:t xml:space="preserve">z pracownikami </w:t>
      </w:r>
      <w:proofErr w:type="spellStart"/>
      <w:r>
        <w:rPr>
          <w:rFonts w:ascii="Arial" w:hAnsi="Arial" w:cs="Arial"/>
          <w:sz w:val="24"/>
          <w:szCs w:val="24"/>
        </w:rPr>
        <w:t>PdP</w:t>
      </w:r>
      <w:proofErr w:type="spellEnd"/>
      <w:r w:rsidRPr="00E85376">
        <w:rPr>
          <w:rFonts w:ascii="Arial" w:hAnsi="Arial" w:cs="Arial"/>
          <w:sz w:val="24"/>
          <w:szCs w:val="24"/>
        </w:rPr>
        <w:t xml:space="preserve">/ ekspertami, którzy </w:t>
      </w:r>
      <w:r>
        <w:rPr>
          <w:rFonts w:ascii="Arial" w:hAnsi="Arial" w:cs="Arial"/>
          <w:sz w:val="24"/>
          <w:szCs w:val="24"/>
        </w:rPr>
        <w:t xml:space="preserve">pokażą, czym zajmuje się </w:t>
      </w:r>
      <w:proofErr w:type="spellStart"/>
      <w:r>
        <w:rPr>
          <w:rFonts w:ascii="Arial" w:hAnsi="Arial" w:cs="Arial"/>
          <w:sz w:val="24"/>
          <w:szCs w:val="24"/>
        </w:rPr>
        <w:t>PdP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E85376">
        <w:rPr>
          <w:rFonts w:ascii="Arial" w:hAnsi="Arial" w:cs="Arial"/>
          <w:sz w:val="24"/>
          <w:szCs w:val="24"/>
        </w:rPr>
        <w:t>np. konsultacje z ekspertami</w:t>
      </w:r>
      <w:r>
        <w:rPr>
          <w:rFonts w:ascii="Arial" w:hAnsi="Arial" w:cs="Arial"/>
          <w:sz w:val="24"/>
          <w:szCs w:val="24"/>
        </w:rPr>
        <w:t xml:space="preserve">, szkolenia i </w:t>
      </w:r>
      <w:proofErr w:type="spellStart"/>
      <w:r>
        <w:rPr>
          <w:rFonts w:ascii="Arial" w:hAnsi="Arial" w:cs="Arial"/>
          <w:sz w:val="24"/>
          <w:szCs w:val="24"/>
        </w:rPr>
        <w:t>webinary</w:t>
      </w:r>
      <w:proofErr w:type="spellEnd"/>
      <w:r>
        <w:rPr>
          <w:rFonts w:ascii="Arial" w:hAnsi="Arial" w:cs="Arial"/>
          <w:sz w:val="24"/>
          <w:szCs w:val="24"/>
        </w:rPr>
        <w:t xml:space="preserve">, kojarzenie partnerów, </w:t>
      </w:r>
      <w:r w:rsidRPr="00E85376">
        <w:rPr>
          <w:rFonts w:ascii="Arial" w:hAnsi="Arial" w:cs="Arial"/>
          <w:sz w:val="24"/>
          <w:szCs w:val="24"/>
        </w:rPr>
        <w:t>wizyty studyjne</w:t>
      </w:r>
      <w:r>
        <w:rPr>
          <w:rFonts w:ascii="Arial" w:hAnsi="Arial" w:cs="Arial"/>
          <w:sz w:val="24"/>
          <w:szCs w:val="24"/>
        </w:rPr>
        <w:t xml:space="preserve">, </w:t>
      </w:r>
      <w:r w:rsidRPr="00E85376">
        <w:rPr>
          <w:rFonts w:ascii="Arial" w:hAnsi="Arial" w:cs="Arial"/>
          <w:sz w:val="24"/>
          <w:szCs w:val="24"/>
        </w:rPr>
        <w:t>audyty</w:t>
      </w:r>
      <w:r w:rsidR="006C2D04">
        <w:rPr>
          <w:rFonts w:ascii="Arial" w:hAnsi="Arial" w:cs="Arial"/>
          <w:sz w:val="24"/>
          <w:szCs w:val="24"/>
        </w:rPr>
        <w:t xml:space="preserve"> – oraz </w:t>
      </w:r>
      <w:r w:rsidR="006C2D04" w:rsidRPr="006C2D04">
        <w:rPr>
          <w:rFonts w:ascii="Arial" w:hAnsi="Arial" w:cs="Arial"/>
          <w:b/>
          <w:sz w:val="24"/>
          <w:szCs w:val="24"/>
        </w:rPr>
        <w:t xml:space="preserve">1 </w:t>
      </w:r>
      <w:proofErr w:type="spellStart"/>
      <w:r w:rsidR="006C2D04" w:rsidRPr="006C2D04">
        <w:rPr>
          <w:rFonts w:ascii="Arial" w:hAnsi="Arial" w:cs="Arial"/>
          <w:b/>
          <w:sz w:val="24"/>
          <w:szCs w:val="24"/>
        </w:rPr>
        <w:t>minispot</w:t>
      </w:r>
      <w:proofErr w:type="spellEnd"/>
      <w:r w:rsidR="006C2D04">
        <w:rPr>
          <w:rFonts w:ascii="Arial" w:hAnsi="Arial" w:cs="Arial"/>
          <w:sz w:val="24"/>
          <w:szCs w:val="24"/>
        </w:rPr>
        <w:t xml:space="preserve"> skrócony do 10 s</w:t>
      </w:r>
      <w:r>
        <w:rPr>
          <w:rFonts w:ascii="Arial" w:hAnsi="Arial" w:cs="Arial"/>
          <w:sz w:val="24"/>
          <w:szCs w:val="24"/>
        </w:rPr>
        <w:t>.</w:t>
      </w:r>
      <w:r w:rsidR="006C2D04">
        <w:rPr>
          <w:rFonts w:ascii="Arial" w:hAnsi="Arial" w:cs="Arial"/>
          <w:sz w:val="24"/>
          <w:szCs w:val="24"/>
        </w:rPr>
        <w:t xml:space="preserve"> (który zostanie wykorzystany jako reklama </w:t>
      </w:r>
      <w:proofErr w:type="spellStart"/>
      <w:r w:rsidR="006C2D04">
        <w:rPr>
          <w:rFonts w:ascii="Arial" w:hAnsi="Arial" w:cs="Arial"/>
          <w:sz w:val="24"/>
          <w:szCs w:val="24"/>
        </w:rPr>
        <w:t>instream</w:t>
      </w:r>
      <w:proofErr w:type="spellEnd"/>
      <w:r w:rsidR="006C2D04">
        <w:rPr>
          <w:rFonts w:ascii="Arial" w:hAnsi="Arial" w:cs="Arial"/>
          <w:sz w:val="24"/>
          <w:szCs w:val="24"/>
        </w:rPr>
        <w:t xml:space="preserve"> na YT). </w:t>
      </w:r>
    </w:p>
    <w:p w14:paraId="4AD8D9A3" w14:textId="77777777" w:rsidR="00624EF4" w:rsidRDefault="00624EF4" w:rsidP="00624EF4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</w:p>
    <w:p w14:paraId="4FBBC134" w14:textId="0001526E" w:rsidR="00624EF4" w:rsidRDefault="009F2FAC" w:rsidP="00624EF4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Wymagana referencja </w:t>
      </w:r>
      <w:r w:rsidR="00624EF4">
        <w:rPr>
          <w:rFonts w:ascii="Arial" w:hAnsi="Arial" w:cs="Arial"/>
          <w:sz w:val="24"/>
          <w:szCs w:val="24"/>
        </w:rPr>
        <w:t>dla spotów (dynamika, zdjęcia</w:t>
      </w:r>
      <w:r>
        <w:rPr>
          <w:rFonts w:ascii="Arial" w:hAnsi="Arial" w:cs="Arial"/>
          <w:sz w:val="24"/>
          <w:szCs w:val="24"/>
        </w:rPr>
        <w:t>, plenery</w:t>
      </w:r>
      <w:r w:rsidR="00624EF4">
        <w:rPr>
          <w:rFonts w:ascii="Arial" w:hAnsi="Arial" w:cs="Arial"/>
          <w:sz w:val="24"/>
          <w:szCs w:val="24"/>
        </w:rPr>
        <w:t>):</w:t>
      </w:r>
      <w:r w:rsidR="00624EF4" w:rsidRPr="00624EF4">
        <w:t xml:space="preserve"> </w:t>
      </w:r>
      <w:hyperlink r:id="rId8" w:history="1">
        <w:r w:rsidR="00624EF4" w:rsidRPr="0066029E">
          <w:rPr>
            <w:rStyle w:val="Hipercze"/>
            <w:rFonts w:ascii="Arial" w:hAnsi="Arial" w:cs="Arial"/>
            <w:sz w:val="24"/>
            <w:szCs w:val="24"/>
          </w:rPr>
          <w:t>https://www.youtube.com/watch?v=APmGGg-bQRI</w:t>
        </w:r>
      </w:hyperlink>
      <w:r w:rsidR="00624EF4">
        <w:rPr>
          <w:rFonts w:ascii="Arial" w:hAnsi="Arial" w:cs="Arial"/>
          <w:sz w:val="24"/>
          <w:szCs w:val="24"/>
        </w:rPr>
        <w:t xml:space="preserve"> </w:t>
      </w:r>
    </w:p>
    <w:p w14:paraId="083F0F21" w14:textId="6B00CAB7" w:rsidR="00B96D60" w:rsidRDefault="00B96D60" w:rsidP="00624EF4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</w:p>
    <w:p w14:paraId="233E319D" w14:textId="5CDB5AB2" w:rsidR="00004ADE" w:rsidRDefault="00B96D60" w:rsidP="00004ADE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tym celu Wykonawca </w:t>
      </w:r>
      <w:r w:rsidRPr="00E85376">
        <w:rPr>
          <w:rFonts w:ascii="Arial" w:hAnsi="Arial" w:cs="Arial"/>
          <w:sz w:val="24"/>
          <w:szCs w:val="24"/>
        </w:rPr>
        <w:t>spotka się</w:t>
      </w:r>
      <w:r>
        <w:rPr>
          <w:rFonts w:ascii="Arial" w:hAnsi="Arial" w:cs="Arial"/>
          <w:sz w:val="24"/>
          <w:szCs w:val="24"/>
        </w:rPr>
        <w:t xml:space="preserve"> z Zamawia</w:t>
      </w:r>
      <w:r w:rsidR="009F2FAC">
        <w:rPr>
          <w:rFonts w:ascii="Arial" w:hAnsi="Arial" w:cs="Arial"/>
          <w:sz w:val="24"/>
          <w:szCs w:val="24"/>
        </w:rPr>
        <w:t>jącym w siedzibie Zamawiającego w</w:t>
      </w:r>
      <w:r w:rsidR="00EE274F">
        <w:rPr>
          <w:rFonts w:ascii="Arial" w:hAnsi="Arial" w:cs="Arial"/>
          <w:sz w:val="24"/>
          <w:szCs w:val="24"/>
        </w:rPr>
        <w:t xml:space="preserve"> </w:t>
      </w:r>
      <w:r w:rsidR="009F2FAC">
        <w:rPr>
          <w:rFonts w:ascii="Arial" w:hAnsi="Arial" w:cs="Arial"/>
          <w:sz w:val="24"/>
          <w:szCs w:val="24"/>
        </w:rPr>
        <w:t xml:space="preserve">ciągu 3 dni roboczych od dnia podpisania umowy. Spotkanie </w:t>
      </w:r>
      <w:r w:rsidR="00E85376">
        <w:rPr>
          <w:rFonts w:ascii="Arial" w:hAnsi="Arial" w:cs="Arial"/>
          <w:sz w:val="24"/>
          <w:szCs w:val="24"/>
        </w:rPr>
        <w:t>może potrwać</w:t>
      </w:r>
      <w:r w:rsidR="009F2FAC">
        <w:rPr>
          <w:rFonts w:ascii="Arial" w:hAnsi="Arial" w:cs="Arial"/>
          <w:sz w:val="24"/>
          <w:szCs w:val="24"/>
        </w:rPr>
        <w:t xml:space="preserve"> do 6</w:t>
      </w:r>
      <w:r w:rsidR="001A6284">
        <w:rPr>
          <w:rFonts w:ascii="Arial" w:hAnsi="Arial" w:cs="Arial"/>
          <w:sz w:val="24"/>
          <w:szCs w:val="24"/>
        </w:rPr>
        <w:t xml:space="preserve"> </w:t>
      </w:r>
      <w:r w:rsidR="009F2FAC">
        <w:rPr>
          <w:rFonts w:ascii="Arial" w:hAnsi="Arial" w:cs="Arial"/>
          <w:sz w:val="24"/>
          <w:szCs w:val="24"/>
        </w:rPr>
        <w:t>h; musz</w:t>
      </w:r>
      <w:r w:rsidR="00EE274F">
        <w:rPr>
          <w:rFonts w:ascii="Arial" w:hAnsi="Arial" w:cs="Arial"/>
          <w:sz w:val="24"/>
          <w:szCs w:val="24"/>
        </w:rPr>
        <w:t>ą wziąć w nim udział minimum</w:t>
      </w:r>
      <w:r w:rsidR="009F2FAC">
        <w:rPr>
          <w:rFonts w:ascii="Arial" w:hAnsi="Arial" w:cs="Arial"/>
          <w:sz w:val="24"/>
          <w:szCs w:val="24"/>
        </w:rPr>
        <w:t xml:space="preserve"> osoby odpowiedzialne za</w:t>
      </w:r>
      <w:r w:rsidR="00EE274F">
        <w:rPr>
          <w:rFonts w:ascii="Arial" w:hAnsi="Arial" w:cs="Arial"/>
          <w:sz w:val="24"/>
          <w:szCs w:val="24"/>
        </w:rPr>
        <w:t>:</w:t>
      </w:r>
      <w:r w:rsidR="009F2FAC">
        <w:rPr>
          <w:rFonts w:ascii="Arial" w:hAnsi="Arial" w:cs="Arial"/>
          <w:sz w:val="24"/>
          <w:szCs w:val="24"/>
        </w:rPr>
        <w:t xml:space="preserve"> kreację spotów, scenariusz, reżyserię i zdjęcia. Podczas spotkania Wykonawca przedstawi i podda pod dyskusję koncepcje </w:t>
      </w:r>
      <w:r w:rsidR="00004ADE">
        <w:rPr>
          <w:rFonts w:ascii="Arial" w:hAnsi="Arial" w:cs="Arial"/>
          <w:sz w:val="24"/>
          <w:szCs w:val="24"/>
        </w:rPr>
        <w:t>kreatywne realizacj</w:t>
      </w:r>
      <w:r w:rsidR="00E85376">
        <w:rPr>
          <w:rFonts w:ascii="Arial" w:hAnsi="Arial" w:cs="Arial"/>
          <w:sz w:val="24"/>
          <w:szCs w:val="24"/>
        </w:rPr>
        <w:t>i</w:t>
      </w:r>
      <w:r w:rsidR="00004ADE">
        <w:rPr>
          <w:rFonts w:ascii="Arial" w:hAnsi="Arial" w:cs="Arial"/>
          <w:sz w:val="24"/>
          <w:szCs w:val="24"/>
        </w:rPr>
        <w:t xml:space="preserve"> spotów w formie burzy mózgów.</w:t>
      </w:r>
    </w:p>
    <w:p w14:paraId="1A954DB0" w14:textId="1B7AAF35" w:rsidR="00004ADE" w:rsidRDefault="00004ADE" w:rsidP="00004ADE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</w:p>
    <w:p w14:paraId="4CA05015" w14:textId="7465A9C7" w:rsidR="00004ADE" w:rsidRDefault="00004ADE" w:rsidP="00004ADE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zaprezentowanych i przedstawionych koncepcji Zamawiający wybierze jedną, która będzie rozwijana i zrealizowana przez Wykonawcę. </w:t>
      </w:r>
    </w:p>
    <w:p w14:paraId="7B2F1FE4" w14:textId="77777777" w:rsidR="00004ADE" w:rsidRPr="00133B5D" w:rsidRDefault="00004ADE" w:rsidP="00004ADE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</w:p>
    <w:p w14:paraId="2097506F" w14:textId="5F82E0D6" w:rsidR="00624EF4" w:rsidRPr="00880D89" w:rsidRDefault="00004ADE" w:rsidP="00880D89">
      <w:pPr>
        <w:pStyle w:val="Akapitzlist"/>
        <w:spacing w:line="276" w:lineRule="auto"/>
        <w:ind w:left="79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ciągu 7 dni roboczych Wykonawca prześle Z</w:t>
      </w:r>
      <w:r w:rsidR="00B057B3">
        <w:rPr>
          <w:rFonts w:ascii="Arial" w:hAnsi="Arial" w:cs="Arial"/>
          <w:sz w:val="24"/>
          <w:szCs w:val="24"/>
        </w:rPr>
        <w:t xml:space="preserve">amawiającemu scenariusze spotów, które w ciągu 2 dni roboczych Zamawiający zaakceptuje lub wniesie uwagi. Wykonawca wprowadzi poprawki w przeciągu 2 dni roboczych. </w:t>
      </w:r>
    </w:p>
    <w:p w14:paraId="3C373E16" w14:textId="3F996B83" w:rsidR="00883C76" w:rsidRPr="0077151C" w:rsidRDefault="00D734D5" w:rsidP="0077151C">
      <w:pPr>
        <w:pStyle w:val="Akapitzlist"/>
        <w:numPr>
          <w:ilvl w:val="1"/>
          <w:numId w:val="24"/>
        </w:numPr>
        <w:spacing w:line="276" w:lineRule="auto"/>
        <w:ind w:left="788" w:hanging="431"/>
        <w:contextualSpacing w:val="0"/>
        <w:rPr>
          <w:rFonts w:ascii="Arial" w:hAnsi="Arial" w:cs="Arial"/>
          <w:sz w:val="24"/>
          <w:szCs w:val="24"/>
        </w:rPr>
      </w:pPr>
      <w:r w:rsidRPr="003B6EF9">
        <w:rPr>
          <w:rFonts w:ascii="Arial" w:hAnsi="Arial" w:cs="Arial"/>
          <w:b/>
          <w:sz w:val="24"/>
          <w:szCs w:val="24"/>
        </w:rPr>
        <w:t>Wykonawca zorganizuje i przeprowadzi nagrania spotów</w:t>
      </w:r>
      <w:r>
        <w:rPr>
          <w:rFonts w:ascii="Arial" w:hAnsi="Arial" w:cs="Arial"/>
          <w:sz w:val="24"/>
          <w:szCs w:val="24"/>
        </w:rPr>
        <w:t xml:space="preserve">, w tym zatrudni i pokryje koszt </w:t>
      </w:r>
      <w:r w:rsidR="00785E1E">
        <w:rPr>
          <w:rFonts w:ascii="Arial" w:hAnsi="Arial" w:cs="Arial"/>
          <w:sz w:val="24"/>
          <w:szCs w:val="24"/>
        </w:rPr>
        <w:t xml:space="preserve">pracy i </w:t>
      </w:r>
      <w:r>
        <w:rPr>
          <w:rFonts w:ascii="Arial" w:hAnsi="Arial" w:cs="Arial"/>
          <w:sz w:val="24"/>
          <w:szCs w:val="24"/>
        </w:rPr>
        <w:t xml:space="preserve">zaangażowania aktorów oraz pozostałych członków </w:t>
      </w:r>
      <w:r w:rsidR="00EE274F">
        <w:rPr>
          <w:rFonts w:ascii="Arial" w:hAnsi="Arial" w:cs="Arial"/>
          <w:sz w:val="24"/>
          <w:szCs w:val="24"/>
        </w:rPr>
        <w:t>ekipy realizatorskiej (minimum</w:t>
      </w:r>
      <w:r>
        <w:rPr>
          <w:rFonts w:ascii="Arial" w:hAnsi="Arial" w:cs="Arial"/>
          <w:sz w:val="24"/>
          <w:szCs w:val="24"/>
        </w:rPr>
        <w:t xml:space="preserve"> scenarzysta, reżyser, operator kamery i dźwiękowiec, przy czym nie dopuszcza się, aby jedna osoba pełniła więcej niż jedną funkcję). </w:t>
      </w:r>
    </w:p>
    <w:p w14:paraId="3D981480" w14:textId="60C6E2B1" w:rsidR="0077151C" w:rsidRPr="0077151C" w:rsidRDefault="00883C76" w:rsidP="0077151C">
      <w:pPr>
        <w:pStyle w:val="Akapitzlist"/>
        <w:spacing w:before="240" w:line="276" w:lineRule="auto"/>
        <w:ind w:left="794"/>
        <w:contextualSpacing w:val="0"/>
        <w:rPr>
          <w:rFonts w:ascii="Arial" w:hAnsi="Arial" w:cs="Arial"/>
          <w:sz w:val="24"/>
          <w:szCs w:val="24"/>
        </w:rPr>
      </w:pPr>
      <w:r w:rsidRPr="00883C76">
        <w:rPr>
          <w:rFonts w:ascii="Arial" w:hAnsi="Arial" w:cs="Arial"/>
          <w:sz w:val="24"/>
          <w:szCs w:val="24"/>
        </w:rPr>
        <w:t xml:space="preserve">Wykonawca jest zobowiązany do realizacji </w:t>
      </w:r>
      <w:r w:rsidR="00E85376">
        <w:rPr>
          <w:rFonts w:ascii="Arial" w:hAnsi="Arial" w:cs="Arial"/>
          <w:sz w:val="24"/>
          <w:szCs w:val="24"/>
        </w:rPr>
        <w:t>spotów</w:t>
      </w:r>
      <w:r w:rsidRPr="00883C76">
        <w:rPr>
          <w:rFonts w:ascii="Arial" w:hAnsi="Arial" w:cs="Arial"/>
          <w:sz w:val="24"/>
          <w:szCs w:val="24"/>
        </w:rPr>
        <w:t xml:space="preserve"> zgodnie z nowoczesnymi technikami operatorskimi.</w:t>
      </w:r>
      <w:r>
        <w:rPr>
          <w:rFonts w:ascii="Arial" w:hAnsi="Arial" w:cs="Arial"/>
          <w:sz w:val="24"/>
          <w:szCs w:val="24"/>
        </w:rPr>
        <w:t xml:space="preserve"> Spoty muszą zawierać różnorodne ujęcia takie jak: ujęcia przyrodnicze </w:t>
      </w:r>
      <w:r w:rsidRPr="00E85376">
        <w:rPr>
          <w:rFonts w:ascii="Arial" w:hAnsi="Arial" w:cs="Arial"/>
          <w:sz w:val="24"/>
          <w:szCs w:val="24"/>
        </w:rPr>
        <w:t>(polskie gatunki i siedliska w warunkach naturalnych,</w:t>
      </w:r>
      <w:r>
        <w:rPr>
          <w:rFonts w:ascii="Arial" w:hAnsi="Arial" w:cs="Arial"/>
          <w:sz w:val="24"/>
          <w:szCs w:val="24"/>
        </w:rPr>
        <w:t xml:space="preserve"> ujęcia </w:t>
      </w:r>
      <w:proofErr w:type="spellStart"/>
      <w:r w:rsidRPr="00405C99">
        <w:rPr>
          <w:rFonts w:ascii="Arial" w:hAnsi="Arial" w:cs="Arial"/>
          <w:sz w:val="24"/>
          <w:szCs w:val="24"/>
        </w:rPr>
        <w:t>timelapse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9">
        <w:rPr>
          <w:rFonts w:ascii="Arial" w:hAnsi="Arial" w:cs="Arial"/>
          <w:sz w:val="24"/>
          <w:szCs w:val="24"/>
        </w:rPr>
        <w:t>hyperlaps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05C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9">
        <w:rPr>
          <w:rFonts w:ascii="Arial" w:hAnsi="Arial" w:cs="Arial"/>
          <w:sz w:val="24"/>
          <w:szCs w:val="24"/>
        </w:rPr>
        <w:t>slowmotion</w:t>
      </w:r>
      <w:proofErr w:type="spellEnd"/>
      <w:r w:rsidR="006C2D04">
        <w:rPr>
          <w:rFonts w:ascii="Arial" w:hAnsi="Arial" w:cs="Arial"/>
          <w:sz w:val="24"/>
          <w:szCs w:val="24"/>
        </w:rPr>
        <w:t xml:space="preserve"> oraz </w:t>
      </w:r>
      <w:r w:rsidR="006C2D04" w:rsidRPr="006C2D04">
        <w:rPr>
          <w:rFonts w:ascii="Arial" w:hAnsi="Arial" w:cs="Arial"/>
          <w:sz w:val="24"/>
          <w:szCs w:val="24"/>
          <w:u w:val="single"/>
        </w:rPr>
        <w:t xml:space="preserve">z </w:t>
      </w:r>
      <w:proofErr w:type="spellStart"/>
      <w:r w:rsidR="006C2D04" w:rsidRPr="006C2D04">
        <w:rPr>
          <w:rFonts w:ascii="Arial" w:hAnsi="Arial" w:cs="Arial"/>
          <w:sz w:val="24"/>
          <w:szCs w:val="24"/>
          <w:u w:val="single"/>
        </w:rPr>
        <w:t>drona</w:t>
      </w:r>
      <w:proofErr w:type="spellEnd"/>
      <w:r w:rsidRPr="00405C99">
        <w:rPr>
          <w:rFonts w:ascii="Arial" w:hAnsi="Arial" w:cs="Arial"/>
          <w:sz w:val="24"/>
          <w:szCs w:val="24"/>
        </w:rPr>
        <w:t>, dynamiczne ujęcia z pojazdów z użyciem stabilizatorów itp. wewnętrzne sce</w:t>
      </w:r>
      <w:r>
        <w:rPr>
          <w:rFonts w:ascii="Arial" w:hAnsi="Arial" w:cs="Arial"/>
          <w:sz w:val="24"/>
          <w:szCs w:val="24"/>
        </w:rPr>
        <w:t xml:space="preserve">ny w obiektach – w tym </w:t>
      </w:r>
      <w:r w:rsidRPr="00405C99">
        <w:rPr>
          <w:rFonts w:ascii="Arial" w:hAnsi="Arial" w:cs="Arial"/>
          <w:sz w:val="24"/>
          <w:szCs w:val="24"/>
        </w:rPr>
        <w:t>wykonywane przy użyciu dodatkowego oświetlenia</w:t>
      </w:r>
      <w:r>
        <w:rPr>
          <w:rFonts w:ascii="Arial" w:hAnsi="Arial" w:cs="Arial"/>
          <w:sz w:val="24"/>
          <w:szCs w:val="24"/>
        </w:rPr>
        <w:t xml:space="preserve">). </w:t>
      </w:r>
    </w:p>
    <w:p w14:paraId="5DBDCDB5" w14:textId="3473650E" w:rsidR="00AB2394" w:rsidRPr="0077151C" w:rsidRDefault="0077151C" w:rsidP="0077151C">
      <w:pPr>
        <w:pStyle w:val="Akapitzlist"/>
        <w:spacing w:line="276" w:lineRule="auto"/>
        <w:ind w:left="794"/>
        <w:contextualSpacing w:val="0"/>
        <w:rPr>
          <w:rFonts w:ascii="Arial" w:hAnsi="Arial" w:cs="Arial"/>
          <w:sz w:val="24"/>
          <w:szCs w:val="24"/>
        </w:rPr>
      </w:pPr>
      <w:r w:rsidRPr="00405C99">
        <w:rPr>
          <w:rFonts w:ascii="Arial" w:hAnsi="Arial" w:cs="Arial"/>
          <w:sz w:val="24"/>
          <w:szCs w:val="24"/>
        </w:rPr>
        <w:lastRenderedPageBreak/>
        <w:t xml:space="preserve">Ujęcia nie mogą być: </w:t>
      </w:r>
      <w:r>
        <w:rPr>
          <w:rFonts w:ascii="Arial" w:hAnsi="Arial" w:cs="Arial"/>
          <w:sz w:val="24"/>
          <w:szCs w:val="24"/>
        </w:rPr>
        <w:t xml:space="preserve">prześwietlone, niedoświetlone, </w:t>
      </w:r>
      <w:r w:rsidRPr="00405C99">
        <w:rPr>
          <w:rFonts w:ascii="Arial" w:hAnsi="Arial" w:cs="Arial"/>
          <w:sz w:val="24"/>
          <w:szCs w:val="24"/>
        </w:rPr>
        <w:t>za ciemne lub za jasne, źle skadrowane (np.: krzywy kadr, ucię</w:t>
      </w:r>
      <w:r>
        <w:rPr>
          <w:rFonts w:ascii="Arial" w:hAnsi="Arial" w:cs="Arial"/>
          <w:sz w:val="24"/>
          <w:szCs w:val="24"/>
        </w:rPr>
        <w:t>te elementy kadru) lub nieostre.</w:t>
      </w:r>
    </w:p>
    <w:p w14:paraId="74706C10" w14:textId="128D9C9C" w:rsidR="00AB2394" w:rsidRDefault="00AB2394" w:rsidP="00AB2394">
      <w:pPr>
        <w:pStyle w:val="Akapitzlist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Nagrania muszą uwzględniać następujące wymagania techniczne:</w:t>
      </w:r>
    </w:p>
    <w:p w14:paraId="17EEA996" w14:textId="4732015E" w:rsidR="00AB2394" w:rsidRDefault="00AB2394" w:rsidP="00AB2394">
      <w:pPr>
        <w:pStyle w:val="Akapitzlist"/>
        <w:numPr>
          <w:ilvl w:val="2"/>
          <w:numId w:val="24"/>
        </w:numPr>
        <w:rPr>
          <w:rFonts w:ascii="Arial" w:hAnsi="Arial" w:cs="Arial"/>
          <w:sz w:val="24"/>
          <w:szCs w:val="24"/>
        </w:rPr>
      </w:pPr>
      <w:r w:rsidRPr="00E3219C">
        <w:rPr>
          <w:rFonts w:ascii="Arial" w:hAnsi="Arial" w:cs="Arial"/>
          <w:sz w:val="24"/>
          <w:szCs w:val="24"/>
        </w:rPr>
        <w:t>Obraz</w:t>
      </w:r>
      <w:r>
        <w:rPr>
          <w:rFonts w:ascii="Arial" w:hAnsi="Arial" w:cs="Arial"/>
          <w:sz w:val="24"/>
          <w:szCs w:val="24"/>
        </w:rPr>
        <w:t xml:space="preserve"> w rozdzielczości</w:t>
      </w:r>
      <w:r w:rsidR="00785E1E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 Full HD oraz 4K, 16/9,</w:t>
      </w:r>
      <w:r w:rsidRPr="00E3219C">
        <w:rPr>
          <w:rFonts w:ascii="Arial" w:hAnsi="Arial" w:cs="Arial"/>
          <w:sz w:val="24"/>
          <w:szCs w:val="24"/>
        </w:rPr>
        <w:t xml:space="preserve"> 25p. Do wykonania plików wideo </w:t>
      </w:r>
      <w:r>
        <w:rPr>
          <w:rFonts w:ascii="Arial" w:hAnsi="Arial" w:cs="Arial"/>
          <w:sz w:val="24"/>
          <w:szCs w:val="24"/>
        </w:rPr>
        <w:t>spotów</w:t>
      </w:r>
      <w:r w:rsidRPr="00E3219C">
        <w:rPr>
          <w:rFonts w:ascii="Arial" w:hAnsi="Arial" w:cs="Arial"/>
          <w:sz w:val="24"/>
          <w:szCs w:val="24"/>
        </w:rPr>
        <w:t xml:space="preserve"> muszą zostać użyte najpopularniejsze kodeki audio i wideo, aby umożliwić ich odtworzenie na standardowych komputerach PC lub MAC oraz urządzeniach mobilnych (smartfon, tablet) bez konieczności instal</w:t>
      </w:r>
      <w:r>
        <w:rPr>
          <w:rFonts w:ascii="Arial" w:hAnsi="Arial" w:cs="Arial"/>
          <w:sz w:val="24"/>
          <w:szCs w:val="24"/>
        </w:rPr>
        <w:t>acji dodatkowego oprogramowania.</w:t>
      </w:r>
    </w:p>
    <w:p w14:paraId="39EC9810" w14:textId="77777777" w:rsidR="00AB2394" w:rsidRDefault="00AB2394" w:rsidP="00AB2394">
      <w:pPr>
        <w:pStyle w:val="Akapitzlist"/>
        <w:numPr>
          <w:ilvl w:val="2"/>
          <w:numId w:val="24"/>
        </w:numPr>
        <w:rPr>
          <w:rFonts w:ascii="Arial" w:hAnsi="Arial" w:cs="Arial"/>
          <w:sz w:val="24"/>
          <w:szCs w:val="24"/>
        </w:rPr>
      </w:pPr>
      <w:r w:rsidRPr="0023587B">
        <w:rPr>
          <w:rFonts w:ascii="Arial" w:hAnsi="Arial" w:cs="Arial"/>
          <w:sz w:val="24"/>
          <w:szCs w:val="24"/>
        </w:rPr>
        <w:t>Format</w:t>
      </w:r>
      <w:r>
        <w:rPr>
          <w:rFonts w:ascii="Arial" w:hAnsi="Arial" w:cs="Arial"/>
          <w:sz w:val="24"/>
          <w:szCs w:val="24"/>
        </w:rPr>
        <w:t xml:space="preserve"> mp4.</w:t>
      </w:r>
    </w:p>
    <w:p w14:paraId="44927CF9" w14:textId="492EC5D5" w:rsidR="00AB2394" w:rsidRDefault="00AB2394" w:rsidP="00AB2394">
      <w:pPr>
        <w:pStyle w:val="Akapitzlist"/>
        <w:numPr>
          <w:ilvl w:val="2"/>
          <w:numId w:val="24"/>
        </w:numPr>
        <w:rPr>
          <w:rFonts w:ascii="Arial" w:hAnsi="Arial" w:cs="Arial"/>
          <w:sz w:val="24"/>
          <w:szCs w:val="24"/>
        </w:rPr>
      </w:pPr>
      <w:r w:rsidRPr="0023587B">
        <w:rPr>
          <w:rFonts w:ascii="Arial" w:hAnsi="Arial" w:cs="Arial"/>
          <w:sz w:val="24"/>
          <w:szCs w:val="24"/>
        </w:rPr>
        <w:t xml:space="preserve">Realizacja </w:t>
      </w:r>
      <w:r>
        <w:rPr>
          <w:rFonts w:ascii="Arial" w:hAnsi="Arial" w:cs="Arial"/>
          <w:sz w:val="24"/>
          <w:szCs w:val="24"/>
        </w:rPr>
        <w:t>spotów</w:t>
      </w:r>
      <w:r w:rsidRPr="0023587B">
        <w:rPr>
          <w:rFonts w:ascii="Arial" w:hAnsi="Arial" w:cs="Arial"/>
          <w:sz w:val="24"/>
          <w:szCs w:val="24"/>
        </w:rPr>
        <w:t xml:space="preserve"> minimum </w:t>
      </w:r>
      <w:r>
        <w:rPr>
          <w:rFonts w:ascii="Arial" w:hAnsi="Arial" w:cs="Arial"/>
          <w:sz w:val="24"/>
          <w:szCs w:val="24"/>
        </w:rPr>
        <w:t>jedną</w:t>
      </w:r>
      <w:r w:rsidR="00B42906">
        <w:rPr>
          <w:rFonts w:ascii="Arial" w:hAnsi="Arial" w:cs="Arial"/>
          <w:sz w:val="24"/>
          <w:szCs w:val="24"/>
        </w:rPr>
        <w:t xml:space="preserve"> profesjonalną</w:t>
      </w:r>
      <w:r w:rsidRPr="0023587B">
        <w:rPr>
          <w:rFonts w:ascii="Arial" w:hAnsi="Arial" w:cs="Arial"/>
          <w:sz w:val="24"/>
          <w:szCs w:val="24"/>
        </w:rPr>
        <w:t xml:space="preserve"> kamer</w:t>
      </w:r>
      <w:r>
        <w:rPr>
          <w:rFonts w:ascii="Arial" w:hAnsi="Arial" w:cs="Arial"/>
          <w:sz w:val="24"/>
          <w:szCs w:val="24"/>
        </w:rPr>
        <w:t>ą, wymagana stabilizacja obrazu.</w:t>
      </w:r>
    </w:p>
    <w:p w14:paraId="42D12A28" w14:textId="77777777" w:rsidR="00AB2394" w:rsidRDefault="00AB2394" w:rsidP="00AB2394">
      <w:pPr>
        <w:pStyle w:val="Akapitzlist"/>
        <w:numPr>
          <w:ilvl w:val="2"/>
          <w:numId w:val="24"/>
        </w:numPr>
        <w:rPr>
          <w:rFonts w:ascii="Arial" w:hAnsi="Arial" w:cs="Arial"/>
          <w:sz w:val="24"/>
          <w:szCs w:val="24"/>
        </w:rPr>
      </w:pPr>
      <w:r w:rsidRPr="0023587B">
        <w:rPr>
          <w:rFonts w:ascii="Arial" w:hAnsi="Arial" w:cs="Arial"/>
          <w:sz w:val="24"/>
          <w:szCs w:val="24"/>
        </w:rPr>
        <w:t>Minimum dwa mikrofony bezprzewodowe, jeden mik</w:t>
      </w:r>
      <w:r>
        <w:rPr>
          <w:rFonts w:ascii="Arial" w:hAnsi="Arial" w:cs="Arial"/>
          <w:sz w:val="24"/>
          <w:szCs w:val="24"/>
        </w:rPr>
        <w:t>rofon kierunkowy, pojemnościowy.</w:t>
      </w:r>
      <w:r w:rsidRPr="0023587B">
        <w:rPr>
          <w:rFonts w:ascii="Arial" w:hAnsi="Arial" w:cs="Arial"/>
          <w:sz w:val="24"/>
          <w:szCs w:val="24"/>
        </w:rPr>
        <w:t xml:space="preserve"> </w:t>
      </w:r>
    </w:p>
    <w:p w14:paraId="6D4B283B" w14:textId="77777777" w:rsidR="00AB2394" w:rsidRDefault="00AB2394" w:rsidP="00AB2394">
      <w:pPr>
        <w:pStyle w:val="Akapitzlist"/>
        <w:numPr>
          <w:ilvl w:val="2"/>
          <w:numId w:val="24"/>
        </w:numPr>
        <w:rPr>
          <w:rFonts w:ascii="Arial" w:hAnsi="Arial" w:cs="Arial"/>
          <w:sz w:val="24"/>
          <w:szCs w:val="24"/>
        </w:rPr>
      </w:pPr>
      <w:r w:rsidRPr="0023587B">
        <w:rPr>
          <w:rFonts w:ascii="Arial" w:hAnsi="Arial" w:cs="Arial"/>
          <w:sz w:val="24"/>
          <w:szCs w:val="24"/>
        </w:rPr>
        <w:t xml:space="preserve">Minimum dwa </w:t>
      </w:r>
      <w:proofErr w:type="spellStart"/>
      <w:r w:rsidRPr="0023587B">
        <w:rPr>
          <w:rFonts w:ascii="Arial" w:hAnsi="Arial" w:cs="Arial"/>
          <w:sz w:val="24"/>
          <w:szCs w:val="24"/>
        </w:rPr>
        <w:t>mikroporty</w:t>
      </w:r>
      <w:proofErr w:type="spellEnd"/>
      <w:r w:rsidRPr="0023587B">
        <w:rPr>
          <w:rFonts w:ascii="Arial" w:hAnsi="Arial" w:cs="Arial"/>
          <w:sz w:val="24"/>
          <w:szCs w:val="24"/>
        </w:rPr>
        <w:t xml:space="preserve"> stere</w:t>
      </w:r>
      <w:r>
        <w:rPr>
          <w:rFonts w:ascii="Arial" w:hAnsi="Arial" w:cs="Arial"/>
          <w:sz w:val="24"/>
          <w:szCs w:val="24"/>
        </w:rPr>
        <w:t>ofoniczne; rejestracja dźwięku.</w:t>
      </w:r>
    </w:p>
    <w:p w14:paraId="77534841" w14:textId="34FBB063" w:rsidR="00AB2394" w:rsidRDefault="00AB2394" w:rsidP="00AB2394">
      <w:pPr>
        <w:pStyle w:val="Akapitzlist"/>
        <w:numPr>
          <w:ilvl w:val="2"/>
          <w:numId w:val="24"/>
        </w:numPr>
        <w:rPr>
          <w:rFonts w:ascii="Arial" w:hAnsi="Arial" w:cs="Arial"/>
          <w:sz w:val="24"/>
          <w:szCs w:val="24"/>
        </w:rPr>
      </w:pPr>
      <w:r w:rsidRPr="0023587B">
        <w:rPr>
          <w:rFonts w:ascii="Arial" w:hAnsi="Arial" w:cs="Arial"/>
          <w:sz w:val="24"/>
          <w:szCs w:val="24"/>
        </w:rPr>
        <w:t>Oświetlenie mobilne/plenerowe, zasilane bateriami, bez wykorzystyw</w:t>
      </w:r>
      <w:r>
        <w:rPr>
          <w:rFonts w:ascii="Arial" w:hAnsi="Arial" w:cs="Arial"/>
          <w:sz w:val="24"/>
          <w:szCs w:val="24"/>
        </w:rPr>
        <w:t>ania agregatów prądotwórczych</w:t>
      </w:r>
      <w:r w:rsidR="00785E1E">
        <w:rPr>
          <w:rFonts w:ascii="Arial" w:hAnsi="Arial" w:cs="Arial"/>
          <w:sz w:val="24"/>
          <w:szCs w:val="24"/>
        </w:rPr>
        <w:t xml:space="preserve"> lub </w:t>
      </w:r>
      <w:r w:rsidR="00EE274F">
        <w:rPr>
          <w:rFonts w:ascii="Arial" w:hAnsi="Arial" w:cs="Arial"/>
          <w:sz w:val="24"/>
          <w:szCs w:val="24"/>
        </w:rPr>
        <w:t>studyjne</w:t>
      </w:r>
      <w:r w:rsidR="00785E1E">
        <w:rPr>
          <w:rFonts w:ascii="Arial" w:hAnsi="Arial" w:cs="Arial"/>
          <w:sz w:val="24"/>
          <w:szCs w:val="24"/>
        </w:rPr>
        <w:t xml:space="preserve"> – w zależności od warunków nagrania</w:t>
      </w:r>
      <w:r>
        <w:rPr>
          <w:rFonts w:ascii="Arial" w:hAnsi="Arial" w:cs="Arial"/>
          <w:sz w:val="24"/>
          <w:szCs w:val="24"/>
        </w:rPr>
        <w:t>.</w:t>
      </w:r>
    </w:p>
    <w:p w14:paraId="5107EA50" w14:textId="4815CB41" w:rsidR="00AB2394" w:rsidRDefault="00AB2394" w:rsidP="00AB2394">
      <w:pPr>
        <w:pStyle w:val="Akapitzlist"/>
        <w:numPr>
          <w:ilvl w:val="2"/>
          <w:numId w:val="24"/>
        </w:numPr>
        <w:rPr>
          <w:rFonts w:ascii="Arial" w:hAnsi="Arial" w:cs="Arial"/>
          <w:sz w:val="24"/>
          <w:szCs w:val="24"/>
        </w:rPr>
      </w:pPr>
      <w:r w:rsidRPr="0023587B">
        <w:rPr>
          <w:rFonts w:ascii="Arial" w:hAnsi="Arial" w:cs="Arial"/>
          <w:sz w:val="24"/>
          <w:szCs w:val="24"/>
        </w:rPr>
        <w:t xml:space="preserve">Wykonanie </w:t>
      </w:r>
      <w:r>
        <w:rPr>
          <w:rFonts w:ascii="Arial" w:hAnsi="Arial" w:cs="Arial"/>
          <w:sz w:val="24"/>
          <w:szCs w:val="24"/>
        </w:rPr>
        <w:t>spotów</w:t>
      </w:r>
      <w:r w:rsidRPr="0023587B">
        <w:rPr>
          <w:rFonts w:ascii="Arial" w:hAnsi="Arial" w:cs="Arial"/>
          <w:sz w:val="24"/>
          <w:szCs w:val="24"/>
        </w:rPr>
        <w:t xml:space="preserve"> zgodnie z </w:t>
      </w:r>
      <w:r w:rsidRPr="008D215B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iem</w:t>
      </w:r>
      <w:r w:rsidR="00785E1E">
        <w:rPr>
          <w:rFonts w:ascii="Arial" w:hAnsi="Arial" w:cs="Arial"/>
          <w:sz w:val="24"/>
          <w:szCs w:val="24"/>
        </w:rPr>
        <w:t xml:space="preserve"> nr 2</w:t>
      </w:r>
      <w:r w:rsidRPr="008D21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Pr="008D215B">
        <w:rPr>
          <w:rFonts w:ascii="Arial" w:hAnsi="Arial" w:cs="Arial"/>
          <w:sz w:val="24"/>
          <w:szCs w:val="24"/>
        </w:rPr>
        <w:t>Standardy dostępności dla polityki spójności 2021-2027</w:t>
      </w:r>
      <w:r>
        <w:rPr>
          <w:rFonts w:ascii="Arial" w:hAnsi="Arial" w:cs="Arial"/>
          <w:sz w:val="24"/>
          <w:szCs w:val="24"/>
        </w:rPr>
        <w:t>” do „</w:t>
      </w:r>
      <w:r w:rsidRPr="008D215B">
        <w:rPr>
          <w:rFonts w:ascii="Arial" w:hAnsi="Arial" w:cs="Arial"/>
          <w:sz w:val="24"/>
          <w:szCs w:val="24"/>
        </w:rPr>
        <w:t>Wytyczn</w:t>
      </w:r>
      <w:r>
        <w:rPr>
          <w:rFonts w:ascii="Arial" w:hAnsi="Arial" w:cs="Arial"/>
          <w:sz w:val="24"/>
          <w:szCs w:val="24"/>
        </w:rPr>
        <w:t>ych</w:t>
      </w:r>
      <w:r w:rsidRPr="008D215B">
        <w:rPr>
          <w:rFonts w:ascii="Arial" w:hAnsi="Arial" w:cs="Arial"/>
          <w:sz w:val="24"/>
          <w:szCs w:val="24"/>
        </w:rPr>
        <w:t xml:space="preserve"> dotycząc</w:t>
      </w:r>
      <w:r>
        <w:rPr>
          <w:rFonts w:ascii="Arial" w:hAnsi="Arial" w:cs="Arial"/>
          <w:sz w:val="24"/>
          <w:szCs w:val="24"/>
        </w:rPr>
        <w:t>ych</w:t>
      </w:r>
      <w:r w:rsidRPr="008D215B">
        <w:rPr>
          <w:rFonts w:ascii="Arial" w:hAnsi="Arial" w:cs="Arial"/>
          <w:sz w:val="24"/>
          <w:szCs w:val="24"/>
        </w:rPr>
        <w:t xml:space="preserve"> realizacji zasad równościowych w ramach fundusz</w:t>
      </w:r>
      <w:r>
        <w:rPr>
          <w:rFonts w:ascii="Arial" w:hAnsi="Arial" w:cs="Arial"/>
          <w:sz w:val="24"/>
          <w:szCs w:val="24"/>
        </w:rPr>
        <w:t xml:space="preserve">y unijnych na lata 2021-2027”, w tym w szczególności z uwzględnieniem takich elementów jak napisy zamknięte rozszerzone czy </w:t>
      </w:r>
      <w:proofErr w:type="spellStart"/>
      <w:r>
        <w:rPr>
          <w:rFonts w:ascii="Arial" w:hAnsi="Arial" w:cs="Arial"/>
          <w:sz w:val="24"/>
          <w:szCs w:val="24"/>
        </w:rPr>
        <w:t>audiodeskrypcja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9FD6B06" w14:textId="25575C72" w:rsidR="00AB2394" w:rsidRDefault="00AB2394" w:rsidP="003B6EF9">
      <w:pPr>
        <w:rPr>
          <w:rFonts w:ascii="Arial" w:hAnsi="Arial" w:cs="Arial"/>
          <w:sz w:val="24"/>
          <w:szCs w:val="24"/>
          <w:u w:val="single"/>
        </w:rPr>
      </w:pPr>
      <w:r w:rsidRPr="007E532A">
        <w:rPr>
          <w:rFonts w:ascii="Arial" w:hAnsi="Arial" w:cs="Arial"/>
          <w:sz w:val="24"/>
          <w:szCs w:val="24"/>
          <w:u w:val="single"/>
        </w:rPr>
        <w:t>Uwaga!</w:t>
      </w:r>
      <w:r>
        <w:rPr>
          <w:rFonts w:ascii="Arial" w:hAnsi="Arial" w:cs="Arial"/>
          <w:sz w:val="24"/>
          <w:szCs w:val="24"/>
        </w:rPr>
        <w:t xml:space="preserve"> </w:t>
      </w:r>
      <w:r w:rsidRPr="007E532A">
        <w:rPr>
          <w:rFonts w:ascii="Arial" w:hAnsi="Arial" w:cs="Arial"/>
          <w:sz w:val="24"/>
          <w:szCs w:val="24"/>
          <w:u w:val="single"/>
        </w:rPr>
        <w:t>W przypadku jeśli nagrany materiał (w warstwie obraz</w:t>
      </w:r>
      <w:r>
        <w:rPr>
          <w:rFonts w:ascii="Arial" w:hAnsi="Arial" w:cs="Arial"/>
          <w:sz w:val="24"/>
          <w:szCs w:val="24"/>
          <w:u w:val="single"/>
        </w:rPr>
        <w:t>u</w:t>
      </w:r>
      <w:r w:rsidRPr="007E532A">
        <w:rPr>
          <w:rFonts w:ascii="Arial" w:hAnsi="Arial" w:cs="Arial"/>
          <w:sz w:val="24"/>
          <w:szCs w:val="24"/>
          <w:u w:val="single"/>
        </w:rPr>
        <w:t xml:space="preserve"> lub dźwięku</w:t>
      </w:r>
      <w:r>
        <w:rPr>
          <w:rFonts w:ascii="Arial" w:hAnsi="Arial" w:cs="Arial"/>
          <w:sz w:val="24"/>
          <w:szCs w:val="24"/>
          <w:u w:val="single"/>
        </w:rPr>
        <w:t>)</w:t>
      </w:r>
      <w:r w:rsidRPr="007E532A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będzie zawierał</w:t>
      </w:r>
      <w:r w:rsidRPr="007E532A">
        <w:rPr>
          <w:rFonts w:ascii="Arial" w:hAnsi="Arial" w:cs="Arial"/>
          <w:sz w:val="24"/>
          <w:szCs w:val="24"/>
          <w:u w:val="single"/>
        </w:rPr>
        <w:t xml:space="preserve"> błędy języko</w:t>
      </w:r>
      <w:r>
        <w:rPr>
          <w:rFonts w:ascii="Arial" w:hAnsi="Arial" w:cs="Arial"/>
          <w:sz w:val="24"/>
          <w:szCs w:val="24"/>
          <w:u w:val="single"/>
        </w:rPr>
        <w:t>we, merytoryczne lub techniczne</w:t>
      </w:r>
      <w:r w:rsidRPr="007E532A">
        <w:rPr>
          <w:rFonts w:ascii="Arial" w:hAnsi="Arial" w:cs="Arial"/>
          <w:sz w:val="24"/>
          <w:szCs w:val="24"/>
          <w:u w:val="single"/>
        </w:rPr>
        <w:t xml:space="preserve"> Zamawiający zastrzega sobie prawo do żądania powtórki nagrania.  </w:t>
      </w:r>
    </w:p>
    <w:p w14:paraId="238253FD" w14:textId="1BC82234" w:rsidR="00944A76" w:rsidRPr="00AB2394" w:rsidRDefault="00944A76" w:rsidP="00944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 również osobę do wykonania podstawowego makijażu dla osób występujących w spotach, w tym w szczególności w zakresie zakrycia wszelkich</w:t>
      </w:r>
      <w:r w:rsidRPr="00944A76">
        <w:rPr>
          <w:rFonts w:ascii="Arial" w:hAnsi="Arial" w:cs="Arial"/>
          <w:sz w:val="24"/>
          <w:szCs w:val="24"/>
        </w:rPr>
        <w:t xml:space="preserve"> niedoskonałości skóry i zmatowi</w:t>
      </w:r>
      <w:r>
        <w:rPr>
          <w:rFonts w:ascii="Arial" w:hAnsi="Arial" w:cs="Arial"/>
          <w:sz w:val="24"/>
          <w:szCs w:val="24"/>
        </w:rPr>
        <w:t>enia jej</w:t>
      </w:r>
      <w:r w:rsidRPr="00944A7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przy zachowaniu wszystkich zasad higieny i środków higienicznych. </w:t>
      </w:r>
    </w:p>
    <w:p w14:paraId="2228B75E" w14:textId="77777777" w:rsidR="00D734D5" w:rsidRPr="003B6EF9" w:rsidRDefault="00D734D5" w:rsidP="00D734D5">
      <w:pPr>
        <w:pStyle w:val="Akapitzlist"/>
        <w:spacing w:line="276" w:lineRule="auto"/>
        <w:ind w:left="792"/>
        <w:rPr>
          <w:rFonts w:ascii="Arial" w:hAnsi="Arial" w:cs="Arial"/>
          <w:b/>
          <w:sz w:val="24"/>
          <w:szCs w:val="24"/>
        </w:rPr>
      </w:pPr>
    </w:p>
    <w:p w14:paraId="4DE2F039" w14:textId="02A8E426" w:rsidR="003B6EF9" w:rsidRPr="003B6EF9" w:rsidRDefault="003B6EF9" w:rsidP="003B6EF9">
      <w:pPr>
        <w:pStyle w:val="Akapitzlist"/>
        <w:numPr>
          <w:ilvl w:val="1"/>
          <w:numId w:val="24"/>
        </w:numPr>
        <w:spacing w:line="276" w:lineRule="auto"/>
        <w:rPr>
          <w:rFonts w:ascii="Arial" w:hAnsi="Arial" w:cs="Arial"/>
          <w:b/>
          <w:sz w:val="24"/>
          <w:szCs w:val="24"/>
        </w:rPr>
      </w:pPr>
      <w:proofErr w:type="spellStart"/>
      <w:r w:rsidRPr="003B6EF9">
        <w:rPr>
          <w:rFonts w:ascii="Arial" w:hAnsi="Arial" w:cs="Arial"/>
          <w:b/>
          <w:sz w:val="24"/>
          <w:szCs w:val="24"/>
        </w:rPr>
        <w:t>Postprodukcja</w:t>
      </w:r>
      <w:proofErr w:type="spellEnd"/>
      <w:r w:rsidRPr="003B6EF9">
        <w:rPr>
          <w:rFonts w:ascii="Arial" w:hAnsi="Arial" w:cs="Arial"/>
          <w:b/>
          <w:sz w:val="24"/>
          <w:szCs w:val="24"/>
        </w:rPr>
        <w:t xml:space="preserve"> spotów musi obejmować następujące elementy:</w:t>
      </w:r>
    </w:p>
    <w:p w14:paraId="162695D3" w14:textId="04728D0B" w:rsidR="003B6EF9" w:rsidRPr="00E3219C" w:rsidRDefault="003B6EF9" w:rsidP="003B6EF9">
      <w:pPr>
        <w:pStyle w:val="Akapitzlist"/>
        <w:numPr>
          <w:ilvl w:val="2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E3219C">
        <w:rPr>
          <w:rFonts w:ascii="Arial" w:hAnsi="Arial" w:cs="Arial"/>
          <w:sz w:val="24"/>
          <w:szCs w:val="24"/>
        </w:rPr>
        <w:t xml:space="preserve">Montaż </w:t>
      </w:r>
      <w:r>
        <w:rPr>
          <w:rFonts w:ascii="Arial" w:hAnsi="Arial" w:cs="Arial"/>
          <w:sz w:val="24"/>
          <w:szCs w:val="24"/>
        </w:rPr>
        <w:t>materiału wraz z</w:t>
      </w:r>
      <w:r w:rsidRPr="00E3219C">
        <w:rPr>
          <w:rFonts w:ascii="Arial" w:hAnsi="Arial" w:cs="Arial"/>
          <w:sz w:val="24"/>
          <w:szCs w:val="24"/>
        </w:rPr>
        <w:t xml:space="preserve"> ewentualn</w:t>
      </w:r>
      <w:r>
        <w:rPr>
          <w:rFonts w:ascii="Arial" w:hAnsi="Arial" w:cs="Arial"/>
          <w:sz w:val="24"/>
          <w:szCs w:val="24"/>
        </w:rPr>
        <w:t>ymi</w:t>
      </w:r>
      <w:r w:rsidRPr="00E3219C">
        <w:rPr>
          <w:rFonts w:ascii="Arial" w:hAnsi="Arial" w:cs="Arial"/>
          <w:sz w:val="24"/>
          <w:szCs w:val="24"/>
        </w:rPr>
        <w:t xml:space="preserve"> merytoryczn</w:t>
      </w:r>
      <w:r>
        <w:rPr>
          <w:rFonts w:ascii="Arial" w:hAnsi="Arial" w:cs="Arial"/>
          <w:sz w:val="24"/>
          <w:szCs w:val="24"/>
        </w:rPr>
        <w:t>ymi</w:t>
      </w:r>
      <w:r w:rsidRPr="00E3219C">
        <w:rPr>
          <w:rFonts w:ascii="Arial" w:hAnsi="Arial" w:cs="Arial"/>
          <w:sz w:val="24"/>
          <w:szCs w:val="24"/>
        </w:rPr>
        <w:t xml:space="preserve"> i techniczn</w:t>
      </w:r>
      <w:r>
        <w:rPr>
          <w:rFonts w:ascii="Arial" w:hAnsi="Arial" w:cs="Arial"/>
          <w:sz w:val="24"/>
          <w:szCs w:val="24"/>
        </w:rPr>
        <w:t>ymi poprawkami oraz korekcją</w:t>
      </w:r>
      <w:r w:rsidRPr="00E3219C">
        <w:rPr>
          <w:rFonts w:ascii="Arial" w:hAnsi="Arial" w:cs="Arial"/>
          <w:sz w:val="24"/>
          <w:szCs w:val="24"/>
        </w:rPr>
        <w:t xml:space="preserve"> koloru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14E6E55" w14:textId="3E9BD77C" w:rsidR="003B6EF9" w:rsidRPr="00E3219C" w:rsidRDefault="003B6EF9" w:rsidP="003B6EF9">
      <w:pPr>
        <w:pStyle w:val="Akapitzlist"/>
        <w:numPr>
          <w:ilvl w:val="2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E3219C">
        <w:rPr>
          <w:rFonts w:ascii="Arial" w:hAnsi="Arial" w:cs="Arial"/>
          <w:sz w:val="24"/>
          <w:szCs w:val="24"/>
        </w:rPr>
        <w:t xml:space="preserve">Realizacja udźwiękowienia oraz podkładu muzycznego (wybranego przez Zamawiającego z co najmniej </w:t>
      </w:r>
      <w:r>
        <w:rPr>
          <w:rFonts w:ascii="Arial" w:hAnsi="Arial" w:cs="Arial"/>
          <w:sz w:val="24"/>
          <w:szCs w:val="24"/>
        </w:rPr>
        <w:t>10</w:t>
      </w:r>
      <w:r w:rsidRPr="00E3219C">
        <w:rPr>
          <w:rFonts w:ascii="Arial" w:hAnsi="Arial" w:cs="Arial"/>
          <w:sz w:val="24"/>
          <w:szCs w:val="24"/>
        </w:rPr>
        <w:t xml:space="preserve"> różnych propozycji</w:t>
      </w:r>
      <w:r>
        <w:rPr>
          <w:rFonts w:ascii="Arial" w:hAnsi="Arial" w:cs="Arial"/>
          <w:sz w:val="24"/>
          <w:szCs w:val="24"/>
        </w:rPr>
        <w:t xml:space="preserve"> – mogą być to podkłady z baz zewnętrznych);</w:t>
      </w:r>
      <w:r w:rsidRPr="00E3219C">
        <w:rPr>
          <w:rFonts w:ascii="Arial" w:hAnsi="Arial" w:cs="Arial"/>
          <w:sz w:val="24"/>
          <w:szCs w:val="24"/>
        </w:rPr>
        <w:t xml:space="preserve"> tempo, dynamika i harmonia muzyki muszą być dostosowane do </w:t>
      </w:r>
      <w:r>
        <w:rPr>
          <w:rFonts w:ascii="Arial" w:hAnsi="Arial" w:cs="Arial"/>
          <w:sz w:val="24"/>
          <w:szCs w:val="24"/>
        </w:rPr>
        <w:t>warstwy wizualnej spotów.</w:t>
      </w:r>
      <w:r w:rsidRPr="00E321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Każdy spot (w podstawowej oraz skróconej wersji) ma zawierać zarówno indywidualną ścieżkę dźwiękową. </w:t>
      </w:r>
    </w:p>
    <w:p w14:paraId="18EB92F1" w14:textId="249109D9" w:rsidR="003B6EF9" w:rsidRPr="00E3219C" w:rsidRDefault="003B6EF9" w:rsidP="00EE274F">
      <w:pPr>
        <w:pStyle w:val="Akapitzlist"/>
        <w:numPr>
          <w:ilvl w:val="2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E3219C">
        <w:rPr>
          <w:rFonts w:ascii="Arial" w:hAnsi="Arial" w:cs="Arial"/>
          <w:sz w:val="24"/>
          <w:szCs w:val="24"/>
        </w:rPr>
        <w:t xml:space="preserve">aprojektowanie oraz wykonanie oprawy graficznej – </w:t>
      </w:r>
      <w:r>
        <w:rPr>
          <w:rFonts w:ascii="Arial" w:hAnsi="Arial" w:cs="Arial"/>
          <w:sz w:val="24"/>
          <w:szCs w:val="24"/>
        </w:rPr>
        <w:t xml:space="preserve">w szczególności czołówki i zakończenia spotów, a także ew. napisów wewnętrznych/ śródtytułów (jeśli wystąpią); czołówka oraz napisy muszą być animowane (Wykonawca przedstawi min. po 5 różnych, atrakcyjnych wizualnie </w:t>
      </w:r>
      <w:r>
        <w:rPr>
          <w:rFonts w:ascii="Arial" w:hAnsi="Arial" w:cs="Arial"/>
          <w:sz w:val="24"/>
          <w:szCs w:val="24"/>
        </w:rPr>
        <w:lastRenderedPageBreak/>
        <w:t>propozycji animacji dla czołówki i śródtytułów d</w:t>
      </w:r>
      <w:r w:rsidR="00F35048">
        <w:rPr>
          <w:rFonts w:ascii="Arial" w:hAnsi="Arial" w:cs="Arial"/>
          <w:sz w:val="24"/>
          <w:szCs w:val="24"/>
        </w:rPr>
        <w:t>o wyboru przez Zamawiającego).</w:t>
      </w:r>
      <w:r w:rsidR="00EE274F">
        <w:rPr>
          <w:rFonts w:ascii="Arial" w:hAnsi="Arial" w:cs="Arial"/>
          <w:sz w:val="24"/>
          <w:szCs w:val="24"/>
        </w:rPr>
        <w:t xml:space="preserve"> </w:t>
      </w:r>
    </w:p>
    <w:p w14:paraId="2070D5C9" w14:textId="4C921797" w:rsidR="003B6EF9" w:rsidRPr="00E3219C" w:rsidRDefault="003B6EF9" w:rsidP="003B6EF9">
      <w:pPr>
        <w:pStyle w:val="Akapitzlist"/>
        <w:numPr>
          <w:ilvl w:val="2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E3219C">
        <w:rPr>
          <w:rFonts w:ascii="Arial" w:hAnsi="Arial" w:cs="Arial"/>
          <w:sz w:val="24"/>
          <w:szCs w:val="24"/>
        </w:rPr>
        <w:t>Zapewnienie</w:t>
      </w:r>
      <w:r>
        <w:rPr>
          <w:rFonts w:ascii="Arial" w:hAnsi="Arial" w:cs="Arial"/>
          <w:sz w:val="24"/>
          <w:szCs w:val="24"/>
        </w:rPr>
        <w:t xml:space="preserve"> i nagranie profesjonalnego lektora. W tym celu Wykonawca przedstawi Zamawiającemu min. </w:t>
      </w:r>
      <w:r w:rsidR="00EE274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propozycj</w:t>
      </w:r>
      <w:r w:rsidR="00EE274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różnych głosów męskich i </w:t>
      </w:r>
      <w:r w:rsidR="00EE274F">
        <w:rPr>
          <w:rFonts w:ascii="Arial" w:hAnsi="Arial" w:cs="Arial"/>
          <w:sz w:val="24"/>
          <w:szCs w:val="24"/>
        </w:rPr>
        <w:t xml:space="preserve">3 propozycje głosów </w:t>
      </w:r>
      <w:r>
        <w:rPr>
          <w:rFonts w:ascii="Arial" w:hAnsi="Arial" w:cs="Arial"/>
          <w:sz w:val="24"/>
          <w:szCs w:val="24"/>
        </w:rPr>
        <w:t xml:space="preserve">kobiecych – profesjonalnych lektorów.   </w:t>
      </w:r>
      <w:r w:rsidRPr="00E3219C">
        <w:rPr>
          <w:rFonts w:ascii="Arial" w:hAnsi="Arial" w:cs="Arial"/>
          <w:sz w:val="24"/>
          <w:szCs w:val="24"/>
        </w:rPr>
        <w:t xml:space="preserve"> </w:t>
      </w:r>
    </w:p>
    <w:p w14:paraId="23C63645" w14:textId="3FFA0778" w:rsidR="003B6EF9" w:rsidRDefault="003B6EF9" w:rsidP="003B6EF9">
      <w:pPr>
        <w:pStyle w:val="Akapitzlist"/>
        <w:numPr>
          <w:ilvl w:val="2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Oznakowanie </w:t>
      </w:r>
      <w:r w:rsidR="00832605">
        <w:rPr>
          <w:rFonts w:ascii="Arial" w:hAnsi="Arial" w:cs="Arial"/>
          <w:sz w:val="24"/>
          <w:szCs w:val="24"/>
        </w:rPr>
        <w:t>spotów</w:t>
      </w:r>
      <w:r>
        <w:rPr>
          <w:rFonts w:ascii="Arial" w:hAnsi="Arial" w:cs="Arial"/>
          <w:sz w:val="24"/>
          <w:szCs w:val="24"/>
        </w:rPr>
        <w:t xml:space="preserve"> zgodnie z aktualnymi: </w:t>
      </w:r>
      <w:r w:rsidRPr="00D11FFC">
        <w:rPr>
          <w:rFonts w:ascii="Arial" w:hAnsi="Arial" w:cs="Arial"/>
          <w:sz w:val="24"/>
          <w:szCs w:val="24"/>
        </w:rPr>
        <w:t>Podręcznik</w:t>
      </w:r>
      <w:r>
        <w:rPr>
          <w:rFonts w:ascii="Arial" w:hAnsi="Arial" w:cs="Arial"/>
          <w:sz w:val="24"/>
          <w:szCs w:val="24"/>
        </w:rPr>
        <w:t>iem</w:t>
      </w:r>
      <w:r w:rsidRPr="00D11FFC">
        <w:rPr>
          <w:rFonts w:ascii="Arial" w:hAnsi="Arial" w:cs="Arial"/>
          <w:sz w:val="24"/>
          <w:szCs w:val="24"/>
        </w:rPr>
        <w:t xml:space="preserve"> wnioskodawcy i beneficjenta Funduszy Europejskich na lata 2021-2027 w zakresie informacji i promocji</w:t>
      </w:r>
      <w:r>
        <w:rPr>
          <w:rFonts w:ascii="Arial" w:hAnsi="Arial" w:cs="Arial"/>
          <w:sz w:val="24"/>
          <w:szCs w:val="24"/>
        </w:rPr>
        <w:t xml:space="preserve"> oraz Księgą</w:t>
      </w:r>
      <w:r w:rsidRPr="00D11FFC">
        <w:rPr>
          <w:rFonts w:ascii="Arial" w:hAnsi="Arial" w:cs="Arial"/>
          <w:sz w:val="24"/>
          <w:szCs w:val="24"/>
        </w:rPr>
        <w:t xml:space="preserve"> Tożsamości Wizualnej</w:t>
      </w:r>
      <w:r>
        <w:rPr>
          <w:rFonts w:ascii="Arial" w:hAnsi="Arial" w:cs="Arial"/>
          <w:sz w:val="24"/>
          <w:szCs w:val="24"/>
        </w:rPr>
        <w:t xml:space="preserve"> </w:t>
      </w:r>
      <w:r w:rsidRPr="00D11FFC">
        <w:rPr>
          <w:rFonts w:ascii="Arial" w:hAnsi="Arial" w:cs="Arial"/>
          <w:sz w:val="24"/>
          <w:szCs w:val="24"/>
        </w:rPr>
        <w:t xml:space="preserve">marki Fundusze Europejskie </w:t>
      </w:r>
      <w:r>
        <w:rPr>
          <w:rFonts w:ascii="Arial" w:hAnsi="Arial" w:cs="Arial"/>
          <w:sz w:val="24"/>
          <w:szCs w:val="24"/>
        </w:rPr>
        <w:t>2021-</w:t>
      </w:r>
      <w:r w:rsidRPr="00D11FFC">
        <w:rPr>
          <w:rFonts w:ascii="Arial" w:hAnsi="Arial" w:cs="Arial"/>
          <w:sz w:val="24"/>
          <w:szCs w:val="24"/>
        </w:rPr>
        <w:t>2027</w:t>
      </w:r>
      <w:r>
        <w:rPr>
          <w:rFonts w:ascii="Arial" w:hAnsi="Arial" w:cs="Arial"/>
          <w:sz w:val="24"/>
          <w:szCs w:val="24"/>
        </w:rPr>
        <w:t xml:space="preserve"> w zakresie Programu Pomoc Techniczna. </w:t>
      </w:r>
    </w:p>
    <w:p w14:paraId="75FD6FDD" w14:textId="4546DB41" w:rsidR="0077151C" w:rsidRDefault="00785E1E" w:rsidP="003B6EF9">
      <w:pPr>
        <w:pStyle w:val="Akapitzlist"/>
        <w:numPr>
          <w:ilvl w:val="2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Każdy spot musi zostać wykonany w wersji dostosowanej</w:t>
      </w:r>
      <w:r w:rsidR="0077151C">
        <w:rPr>
          <w:rFonts w:ascii="Arial" w:hAnsi="Arial" w:cs="Arial"/>
          <w:sz w:val="24"/>
          <w:szCs w:val="24"/>
        </w:rPr>
        <w:t xml:space="preserve"> do publikacji w serwisach: </w:t>
      </w:r>
      <w:r w:rsidR="00EE274F">
        <w:rPr>
          <w:rFonts w:ascii="Arial" w:hAnsi="Arial" w:cs="Arial"/>
          <w:sz w:val="24"/>
          <w:szCs w:val="24"/>
        </w:rPr>
        <w:t xml:space="preserve">YT, </w:t>
      </w:r>
      <w:r w:rsidR="0077151C">
        <w:rPr>
          <w:rFonts w:ascii="Arial" w:hAnsi="Arial" w:cs="Arial"/>
          <w:sz w:val="24"/>
          <w:szCs w:val="24"/>
        </w:rPr>
        <w:t xml:space="preserve">Facebook, Instagram i </w:t>
      </w:r>
      <w:r w:rsidR="004330D0">
        <w:rPr>
          <w:rFonts w:ascii="Arial" w:hAnsi="Arial" w:cs="Arial"/>
          <w:sz w:val="24"/>
          <w:szCs w:val="24"/>
        </w:rPr>
        <w:t>LinkedIn</w:t>
      </w:r>
      <w:r w:rsidR="0077151C">
        <w:rPr>
          <w:rFonts w:ascii="Arial" w:hAnsi="Arial" w:cs="Arial"/>
          <w:sz w:val="24"/>
          <w:szCs w:val="24"/>
        </w:rPr>
        <w:t xml:space="preserve"> (jeśli będą one inne niż podstawowe parametry techniczne spotów określone w OPZ – co zweryfikuje i potwierdzi Wykonawca)</w:t>
      </w:r>
      <w:r w:rsidR="00013ACC">
        <w:rPr>
          <w:rFonts w:ascii="Arial" w:hAnsi="Arial" w:cs="Arial"/>
          <w:sz w:val="24"/>
          <w:szCs w:val="24"/>
        </w:rPr>
        <w:t xml:space="preserve"> oraz zgodnie</w:t>
      </w:r>
      <w:r w:rsidR="00013ACC" w:rsidRPr="00013ACC">
        <w:rPr>
          <w:rFonts w:ascii="Arial" w:hAnsi="Arial" w:cs="Arial"/>
          <w:sz w:val="24"/>
          <w:szCs w:val="24"/>
        </w:rPr>
        <w:t xml:space="preserve"> </w:t>
      </w:r>
      <w:r w:rsidR="00013ACC" w:rsidRPr="004A26B5">
        <w:rPr>
          <w:rFonts w:ascii="Arial" w:hAnsi="Arial" w:cs="Arial"/>
          <w:sz w:val="24"/>
          <w:szCs w:val="24"/>
        </w:rPr>
        <w:t xml:space="preserve">z </w:t>
      </w:r>
      <w:r w:rsidR="00013ACC">
        <w:rPr>
          <w:rFonts w:ascii="Arial" w:hAnsi="Arial" w:cs="Arial"/>
          <w:sz w:val="24"/>
          <w:szCs w:val="24"/>
        </w:rPr>
        <w:t xml:space="preserve">innymi </w:t>
      </w:r>
      <w:r w:rsidR="00013ACC" w:rsidRPr="004A26B5">
        <w:rPr>
          <w:rFonts w:ascii="Arial" w:hAnsi="Arial" w:cs="Arial"/>
          <w:sz w:val="24"/>
          <w:szCs w:val="24"/>
        </w:rPr>
        <w:t>zasadami przygotowania materiałów reklamowych dla poszczególnych portali społecznościowych.</w:t>
      </w:r>
    </w:p>
    <w:p w14:paraId="4A5617F4" w14:textId="00562401" w:rsidR="001E7574" w:rsidRPr="001E7574" w:rsidRDefault="001E7574" w:rsidP="001E7574">
      <w:pPr>
        <w:pStyle w:val="Akapitzlist"/>
        <w:numPr>
          <w:ilvl w:val="2"/>
          <w:numId w:val="24"/>
        </w:numPr>
        <w:rPr>
          <w:rFonts w:ascii="Arial" w:hAnsi="Arial" w:cs="Arial"/>
          <w:sz w:val="24"/>
          <w:szCs w:val="24"/>
        </w:rPr>
      </w:pPr>
      <w:r w:rsidRPr="001E7574">
        <w:rPr>
          <w:rFonts w:ascii="Arial" w:hAnsi="Arial" w:cs="Arial"/>
          <w:sz w:val="24"/>
          <w:szCs w:val="24"/>
        </w:rPr>
        <w:t xml:space="preserve">Dodatkowo Wykonawca, na bazie nagranego materiału, wykona 2 posty typu rolka na Instagram i FB (zawierające film z dźwiękiem oraz treść słowną i grafikę), każdy o długości między 30 a 60 sekund. Rolki muszą zostać przygotowane z uwzględnieniem parametrów technicznych pozwalających na ich publikację na Instagramie i FB. </w:t>
      </w:r>
    </w:p>
    <w:p w14:paraId="061CBC07" w14:textId="76DC4E0D" w:rsidR="003B6EF9" w:rsidRDefault="003B6EF9" w:rsidP="003B6EF9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E26D3F">
        <w:rPr>
          <w:rFonts w:ascii="Arial" w:hAnsi="Arial" w:cs="Arial"/>
          <w:sz w:val="24"/>
          <w:szCs w:val="24"/>
        </w:rPr>
        <w:t>Wykonawca będzie konsultował z Zamawiającym wybór ujęć oraz sposób montażu kadrów.</w:t>
      </w:r>
    </w:p>
    <w:p w14:paraId="7CAB367D" w14:textId="65851DD0" w:rsidR="000A50B5" w:rsidRDefault="000A50B5" w:rsidP="003B6EF9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Spoty nie mogą zawierać elementów animowanych tego typu:</w:t>
      </w:r>
    </w:p>
    <w:p w14:paraId="3ED5A388" w14:textId="347DAE7B" w:rsidR="000A50B5" w:rsidRPr="00907266" w:rsidRDefault="001D1C9E" w:rsidP="00907266">
      <w:pPr>
        <w:spacing w:line="27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hyperlink r:id="rId9" w:history="1">
        <w:r w:rsidR="000A50B5" w:rsidRPr="00405C99">
          <w:rPr>
            <w:rStyle w:val="Hipercze"/>
            <w:rFonts w:ascii="Arial" w:hAnsi="Arial" w:cs="Arial"/>
            <w:sz w:val="24"/>
            <w:szCs w:val="24"/>
          </w:rPr>
          <w:t>https://www.youtube.com/watch?v=VlZBr5bRxr0</w:t>
        </w:r>
      </w:hyperlink>
    </w:p>
    <w:p w14:paraId="470FD6F7" w14:textId="7064E9F1" w:rsidR="0077151C" w:rsidRDefault="003B6EF9" w:rsidP="000A50B5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E01293">
        <w:rPr>
          <w:rFonts w:ascii="Arial" w:hAnsi="Arial" w:cs="Arial"/>
          <w:sz w:val="24"/>
          <w:szCs w:val="24"/>
        </w:rPr>
        <w:t xml:space="preserve">Zamawiający ma 2 dni robocze na wniesienie uwag do </w:t>
      </w:r>
      <w:proofErr w:type="spellStart"/>
      <w:r w:rsidRPr="00E01293">
        <w:rPr>
          <w:rFonts w:ascii="Arial" w:hAnsi="Arial" w:cs="Arial"/>
          <w:sz w:val="24"/>
          <w:szCs w:val="24"/>
        </w:rPr>
        <w:t>postprodukowanych</w:t>
      </w:r>
      <w:proofErr w:type="spellEnd"/>
      <w:r w:rsidRPr="00E01293">
        <w:rPr>
          <w:rFonts w:ascii="Arial" w:hAnsi="Arial" w:cs="Arial"/>
          <w:sz w:val="24"/>
          <w:szCs w:val="24"/>
        </w:rPr>
        <w:t xml:space="preserve"> </w:t>
      </w:r>
      <w:r w:rsidR="00880031">
        <w:rPr>
          <w:rFonts w:ascii="Arial" w:hAnsi="Arial" w:cs="Arial"/>
          <w:sz w:val="24"/>
          <w:szCs w:val="24"/>
        </w:rPr>
        <w:t>spotów</w:t>
      </w:r>
      <w:r w:rsidRPr="00E01293">
        <w:rPr>
          <w:rFonts w:ascii="Arial" w:hAnsi="Arial" w:cs="Arial"/>
          <w:sz w:val="24"/>
          <w:szCs w:val="24"/>
        </w:rPr>
        <w:t>, Wykonawca ma 2 dni robocze na ich uwzględnienie; za zgodą Zamawiającego termin ten może zosta</w:t>
      </w:r>
      <w:r w:rsidRPr="008503F5">
        <w:rPr>
          <w:rFonts w:ascii="Arial" w:hAnsi="Arial" w:cs="Arial"/>
          <w:sz w:val="24"/>
          <w:szCs w:val="24"/>
        </w:rPr>
        <w:t>ć wydłużony. Uwagi mogą być wnoszone i muszą być uwzględniane, aż do uzyskania poprawnie i należycie wyprodukowanego materiału. Zamawiający</w:t>
      </w:r>
      <w:r w:rsidRPr="00F55412">
        <w:rPr>
          <w:rFonts w:ascii="Arial" w:hAnsi="Arial" w:cs="Arial"/>
          <w:sz w:val="24"/>
          <w:szCs w:val="24"/>
        </w:rPr>
        <w:t xml:space="preserve"> nie będzie akceptował </w:t>
      </w:r>
      <w:r w:rsidR="00832605">
        <w:rPr>
          <w:rFonts w:ascii="Arial" w:hAnsi="Arial" w:cs="Arial"/>
          <w:sz w:val="24"/>
          <w:szCs w:val="24"/>
        </w:rPr>
        <w:t>spotów wykonanych</w:t>
      </w:r>
      <w:r w:rsidRPr="00F55412">
        <w:rPr>
          <w:rFonts w:ascii="Arial" w:hAnsi="Arial" w:cs="Arial"/>
          <w:sz w:val="24"/>
          <w:szCs w:val="24"/>
        </w:rPr>
        <w:t xml:space="preserve"> niezgodnie z wytycznymi Zamawiające</w:t>
      </w:r>
      <w:r w:rsidR="00832605">
        <w:rPr>
          <w:rFonts w:ascii="Arial" w:hAnsi="Arial" w:cs="Arial"/>
          <w:sz w:val="24"/>
          <w:szCs w:val="24"/>
        </w:rPr>
        <w:t>go lub umową albo zawierających błędy, niewykończonych lub wadliwie wykonanych</w:t>
      </w:r>
      <w:r w:rsidRPr="00F55412">
        <w:rPr>
          <w:rFonts w:ascii="Arial" w:hAnsi="Arial" w:cs="Arial"/>
          <w:sz w:val="24"/>
          <w:szCs w:val="24"/>
        </w:rPr>
        <w:t>.</w:t>
      </w:r>
    </w:p>
    <w:p w14:paraId="40FC0C95" w14:textId="32B8E03B" w:rsidR="003B6EF9" w:rsidRPr="00E01293" w:rsidRDefault="003B6EF9" w:rsidP="003B6EF9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E01293">
        <w:rPr>
          <w:rFonts w:ascii="Arial" w:hAnsi="Arial" w:cs="Arial"/>
          <w:sz w:val="24"/>
          <w:szCs w:val="24"/>
        </w:rPr>
        <w:t xml:space="preserve">Każdy </w:t>
      </w:r>
      <w:r w:rsidR="00832605">
        <w:rPr>
          <w:rFonts w:ascii="Arial" w:hAnsi="Arial" w:cs="Arial"/>
          <w:sz w:val="24"/>
          <w:szCs w:val="24"/>
        </w:rPr>
        <w:t>spot</w:t>
      </w:r>
      <w:r w:rsidRPr="00E01293">
        <w:rPr>
          <w:rFonts w:ascii="Arial" w:hAnsi="Arial" w:cs="Arial"/>
          <w:sz w:val="24"/>
          <w:szCs w:val="24"/>
        </w:rPr>
        <w:t xml:space="preserve"> musi zostać zaakceptowany przez Zamawiającego jako skończona całość (w tym </w:t>
      </w:r>
      <w:r w:rsidR="00832605">
        <w:rPr>
          <w:rFonts w:ascii="Arial" w:hAnsi="Arial" w:cs="Arial"/>
          <w:sz w:val="24"/>
          <w:szCs w:val="24"/>
        </w:rPr>
        <w:t>wraz z innymi plikami</w:t>
      </w:r>
      <w:r w:rsidRPr="00E01293">
        <w:rPr>
          <w:rFonts w:ascii="Arial" w:hAnsi="Arial" w:cs="Arial"/>
          <w:sz w:val="24"/>
          <w:szCs w:val="24"/>
        </w:rPr>
        <w:t xml:space="preserve">, typu </w:t>
      </w:r>
      <w:proofErr w:type="spellStart"/>
      <w:r w:rsidR="00832605">
        <w:rPr>
          <w:rFonts w:ascii="Arial" w:hAnsi="Arial" w:cs="Arial"/>
          <w:sz w:val="24"/>
          <w:szCs w:val="24"/>
        </w:rPr>
        <w:t>srt</w:t>
      </w:r>
      <w:proofErr w:type="spellEnd"/>
      <w:r w:rsidR="00832605">
        <w:rPr>
          <w:rFonts w:ascii="Arial" w:hAnsi="Arial" w:cs="Arial"/>
          <w:sz w:val="24"/>
          <w:szCs w:val="24"/>
        </w:rPr>
        <w:t xml:space="preserve">, np. </w:t>
      </w:r>
      <w:r w:rsidRPr="00E01293">
        <w:rPr>
          <w:rFonts w:ascii="Arial" w:hAnsi="Arial" w:cs="Arial"/>
          <w:sz w:val="24"/>
          <w:szCs w:val="24"/>
        </w:rPr>
        <w:t xml:space="preserve">napisy). </w:t>
      </w:r>
    </w:p>
    <w:p w14:paraId="207B9309" w14:textId="3EC75671" w:rsidR="003B6EF9" w:rsidRPr="00E01293" w:rsidRDefault="003B6EF9" w:rsidP="003B6EF9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8503F5">
        <w:rPr>
          <w:rFonts w:ascii="Arial" w:hAnsi="Arial" w:cs="Arial"/>
          <w:b/>
          <w:sz w:val="24"/>
          <w:szCs w:val="24"/>
        </w:rPr>
        <w:t>Dostarczenie plików.</w:t>
      </w:r>
      <w:r w:rsidRPr="00E01293">
        <w:rPr>
          <w:rFonts w:ascii="Arial" w:hAnsi="Arial" w:cs="Arial"/>
          <w:sz w:val="24"/>
          <w:szCs w:val="24"/>
        </w:rPr>
        <w:t xml:space="preserve"> Wykonawca dostarczy Zamawiającemu gotowe pliki na zewnętrznym dysku twardym </w:t>
      </w:r>
      <w:r w:rsidR="00CC7D49">
        <w:rPr>
          <w:rFonts w:ascii="Arial" w:hAnsi="Arial" w:cs="Arial"/>
          <w:sz w:val="24"/>
          <w:szCs w:val="24"/>
        </w:rPr>
        <w:t xml:space="preserve">z kablem; prawo własności dysku przechodzi na Zamawiającego. </w:t>
      </w:r>
    </w:p>
    <w:p w14:paraId="7300055C" w14:textId="77777777" w:rsidR="003B6EF9" w:rsidRDefault="003B6EF9" w:rsidP="003B6EF9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Dodatkowe wymagania: </w:t>
      </w:r>
      <w:r w:rsidRPr="00E26D3F">
        <w:rPr>
          <w:rFonts w:ascii="Arial" w:hAnsi="Arial" w:cs="Arial"/>
          <w:sz w:val="24"/>
          <w:szCs w:val="24"/>
        </w:rPr>
        <w:tab/>
      </w:r>
    </w:p>
    <w:p w14:paraId="1987DB4C" w14:textId="3DEDF667" w:rsidR="00880031" w:rsidRPr="00880031" w:rsidRDefault="00880031" w:rsidP="00880031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Wykonawca zapewni min. jedną osobę do koordynacji zamówienia i kontaktu z Zamawiającym dostępną pod e-mailem i telefonem w dni robocze od poniedziałku do piątku w godzinach 8-16. </w:t>
      </w:r>
    </w:p>
    <w:p w14:paraId="62DA95FA" w14:textId="19E0A6C5" w:rsidR="003B6EF9" w:rsidRDefault="003B6EF9" w:rsidP="003B6EF9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razie zaistnienia takiej potrzeby </w:t>
      </w:r>
      <w:r w:rsidRPr="00832F30">
        <w:rPr>
          <w:rFonts w:ascii="Arial" w:hAnsi="Arial" w:cs="Arial"/>
          <w:sz w:val="24"/>
          <w:szCs w:val="24"/>
        </w:rPr>
        <w:t xml:space="preserve">Wykonawca spotka się z przedstawicielami Zamawiającego co najmniej 2 razy w siedzibie Zamawiającego </w:t>
      </w:r>
      <w:r>
        <w:rPr>
          <w:rFonts w:ascii="Arial" w:hAnsi="Arial" w:cs="Arial"/>
          <w:sz w:val="24"/>
          <w:szCs w:val="24"/>
        </w:rPr>
        <w:t>n</w:t>
      </w:r>
      <w:r w:rsidRPr="00E26D3F">
        <w:rPr>
          <w:rFonts w:ascii="Arial" w:hAnsi="Arial" w:cs="Arial"/>
          <w:sz w:val="24"/>
          <w:szCs w:val="24"/>
        </w:rPr>
        <w:t>a zaproszenie Zamawiającego</w:t>
      </w:r>
      <w:r w:rsidR="00880031">
        <w:rPr>
          <w:rFonts w:ascii="Arial" w:hAnsi="Arial" w:cs="Arial"/>
          <w:sz w:val="24"/>
          <w:szCs w:val="24"/>
        </w:rPr>
        <w:t xml:space="preserve"> (liczba ta uwzględnia spotkanie kreatywne, o którym mowa w </w:t>
      </w:r>
      <w:r w:rsidR="00880031" w:rsidRPr="007C7E5F">
        <w:rPr>
          <w:rFonts w:ascii="Arial" w:hAnsi="Arial" w:cs="Arial"/>
          <w:sz w:val="24"/>
          <w:szCs w:val="24"/>
        </w:rPr>
        <w:t xml:space="preserve">pkt. </w:t>
      </w:r>
      <w:r w:rsidR="007C7E5F" w:rsidRPr="007C7E5F">
        <w:rPr>
          <w:rFonts w:ascii="Arial" w:hAnsi="Arial" w:cs="Arial"/>
          <w:sz w:val="24"/>
          <w:szCs w:val="24"/>
        </w:rPr>
        <w:t>1</w:t>
      </w:r>
      <w:r w:rsidR="00880031" w:rsidRPr="007C7E5F">
        <w:rPr>
          <w:rFonts w:ascii="Arial" w:hAnsi="Arial" w:cs="Arial"/>
          <w:sz w:val="24"/>
          <w:szCs w:val="24"/>
        </w:rPr>
        <w:t>.1 OPZ)</w:t>
      </w:r>
      <w:r w:rsidRPr="007C7E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Poza tym spotkania robocze pomiędzy Stronami będą odbywały się w f</w:t>
      </w:r>
      <w:r w:rsidRPr="00E26D3F">
        <w:rPr>
          <w:rFonts w:ascii="Arial" w:hAnsi="Arial" w:cs="Arial"/>
          <w:sz w:val="24"/>
          <w:szCs w:val="24"/>
        </w:rPr>
        <w:t>ormie wideokonferencji.</w:t>
      </w:r>
    </w:p>
    <w:p w14:paraId="76B885E3" w14:textId="77777777" w:rsidR="003B6EF9" w:rsidRPr="00E26D3F" w:rsidRDefault="003B6EF9" w:rsidP="003B6EF9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 w:rsidRPr="00E26D3F">
        <w:rPr>
          <w:rFonts w:ascii="Arial" w:hAnsi="Arial" w:cs="Arial"/>
          <w:sz w:val="24"/>
          <w:szCs w:val="24"/>
        </w:rPr>
        <w:t>Wykonawca ponosi pełną odpowiedzialność za sprzęt użyty do realizacji przedmiotu zamówienia i ew. szkody przez niego spowodowane.</w:t>
      </w:r>
    </w:p>
    <w:p w14:paraId="1FF54F27" w14:textId="77777777" w:rsidR="003B6EF9" w:rsidRDefault="003B6EF9" w:rsidP="003B6EF9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 w:rsidRPr="00E26D3F">
        <w:rPr>
          <w:rFonts w:ascii="Arial" w:hAnsi="Arial" w:cs="Arial"/>
          <w:sz w:val="24"/>
          <w:szCs w:val="24"/>
        </w:rPr>
        <w:t xml:space="preserve">Wykonawca uwzględni w wycenie wszystkie koszty dodatkowe związane z realizacją </w:t>
      </w:r>
      <w:r>
        <w:rPr>
          <w:rFonts w:ascii="Arial" w:hAnsi="Arial" w:cs="Arial"/>
          <w:sz w:val="24"/>
          <w:szCs w:val="24"/>
        </w:rPr>
        <w:t>usługi</w:t>
      </w:r>
      <w:r w:rsidRPr="00E26D3F">
        <w:rPr>
          <w:rFonts w:ascii="Arial" w:hAnsi="Arial" w:cs="Arial"/>
          <w:sz w:val="24"/>
          <w:szCs w:val="24"/>
        </w:rPr>
        <w:t>, takie jak dojazdy, noclegi, wyżywienie, ubezpieczenie itp.</w:t>
      </w:r>
    </w:p>
    <w:p w14:paraId="20EA3E0C" w14:textId="778548B8" w:rsidR="003B6EF9" w:rsidRDefault="00880031" w:rsidP="003B6EF9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w spotach wystąpią osoby niebędące aktorami,</w:t>
      </w:r>
      <w:r w:rsidR="003B6EF9" w:rsidRPr="00E26D3F">
        <w:rPr>
          <w:rFonts w:ascii="Arial" w:hAnsi="Arial" w:cs="Arial"/>
          <w:sz w:val="24"/>
          <w:szCs w:val="24"/>
        </w:rPr>
        <w:t xml:space="preserve"> Wykonawca zobowiązany jest do pozyskania zgód od</w:t>
      </w:r>
      <w:r>
        <w:rPr>
          <w:rFonts w:ascii="Arial" w:hAnsi="Arial" w:cs="Arial"/>
          <w:sz w:val="24"/>
          <w:szCs w:val="24"/>
        </w:rPr>
        <w:t xml:space="preserve"> tych</w:t>
      </w:r>
      <w:r w:rsidR="003B6EF9" w:rsidRPr="00E26D3F">
        <w:rPr>
          <w:rFonts w:ascii="Arial" w:hAnsi="Arial" w:cs="Arial"/>
          <w:sz w:val="24"/>
          <w:szCs w:val="24"/>
        </w:rPr>
        <w:t xml:space="preserve"> osób w zakresie wykorzystania ich wizerunku oraz przetwarzania danych osobowych (imię, nazwisko, miejsce pracy/stanowisko).</w:t>
      </w:r>
      <w:r>
        <w:rPr>
          <w:rFonts w:ascii="Arial" w:hAnsi="Arial" w:cs="Arial"/>
          <w:sz w:val="24"/>
          <w:szCs w:val="24"/>
        </w:rPr>
        <w:t xml:space="preserve"> Treść zgody musi zostać ustalona z Zamawiającym. </w:t>
      </w:r>
    </w:p>
    <w:p w14:paraId="0A795870" w14:textId="38B087F8" w:rsidR="00121C95" w:rsidRDefault="00121C95" w:rsidP="00121C95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przeniesie na Zamawiającego pełne</w:t>
      </w:r>
      <w:r w:rsidRPr="00121C95">
        <w:rPr>
          <w:rFonts w:ascii="Arial" w:hAnsi="Arial" w:cs="Arial"/>
          <w:sz w:val="24"/>
          <w:szCs w:val="24"/>
        </w:rPr>
        <w:t xml:space="preserve"> autorski</w:t>
      </w:r>
      <w:r>
        <w:rPr>
          <w:rFonts w:ascii="Arial" w:hAnsi="Arial" w:cs="Arial"/>
          <w:sz w:val="24"/>
          <w:szCs w:val="24"/>
        </w:rPr>
        <w:t>e</w:t>
      </w:r>
      <w:r w:rsidRPr="00121C95">
        <w:rPr>
          <w:rFonts w:ascii="Arial" w:hAnsi="Arial" w:cs="Arial"/>
          <w:sz w:val="24"/>
          <w:szCs w:val="24"/>
        </w:rPr>
        <w:t xml:space="preserve"> praw</w:t>
      </w:r>
      <w:r>
        <w:rPr>
          <w:rFonts w:ascii="Arial" w:hAnsi="Arial" w:cs="Arial"/>
          <w:sz w:val="24"/>
          <w:szCs w:val="24"/>
        </w:rPr>
        <w:t>a</w:t>
      </w:r>
      <w:r w:rsidRPr="00121C95">
        <w:rPr>
          <w:rFonts w:ascii="Arial" w:hAnsi="Arial" w:cs="Arial"/>
          <w:sz w:val="24"/>
          <w:szCs w:val="24"/>
        </w:rPr>
        <w:t xml:space="preserve"> majątkow</w:t>
      </w:r>
      <w:r>
        <w:rPr>
          <w:rFonts w:ascii="Arial" w:hAnsi="Arial" w:cs="Arial"/>
          <w:sz w:val="24"/>
          <w:szCs w:val="24"/>
        </w:rPr>
        <w:t>e</w:t>
      </w:r>
      <w:r w:rsidRPr="00121C95">
        <w:rPr>
          <w:rFonts w:ascii="Arial" w:hAnsi="Arial" w:cs="Arial"/>
          <w:sz w:val="24"/>
          <w:szCs w:val="24"/>
        </w:rPr>
        <w:t xml:space="preserve"> i praw</w:t>
      </w:r>
      <w:r>
        <w:rPr>
          <w:rFonts w:ascii="Arial" w:hAnsi="Arial" w:cs="Arial"/>
          <w:sz w:val="24"/>
          <w:szCs w:val="24"/>
        </w:rPr>
        <w:t>a</w:t>
      </w:r>
      <w:r w:rsidRPr="00121C95">
        <w:rPr>
          <w:rFonts w:ascii="Arial" w:hAnsi="Arial" w:cs="Arial"/>
          <w:sz w:val="24"/>
          <w:szCs w:val="24"/>
        </w:rPr>
        <w:t xml:space="preserve"> zależn</w:t>
      </w:r>
      <w:r>
        <w:rPr>
          <w:rFonts w:ascii="Arial" w:hAnsi="Arial" w:cs="Arial"/>
          <w:sz w:val="24"/>
          <w:szCs w:val="24"/>
        </w:rPr>
        <w:t xml:space="preserve">e do spotów. </w:t>
      </w:r>
    </w:p>
    <w:p w14:paraId="3D7BEFDF" w14:textId="3C4E40E0" w:rsidR="001D1C9E" w:rsidRPr="001D1C9E" w:rsidRDefault="001D1C9E" w:rsidP="001D1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spotów wyprodukowanych przez Wykonawcę w ramach rozdz. II pkt. 1 OPZ zostanie wykorzystana w kampaniach opisanych w rozdz. II pkt. 2 i 3 OPZ.</w:t>
      </w:r>
    </w:p>
    <w:p w14:paraId="14232401" w14:textId="77777777" w:rsidR="00880031" w:rsidRPr="00E26D3F" w:rsidRDefault="00880031" w:rsidP="00880031">
      <w:pPr>
        <w:pStyle w:val="Akapitzlist"/>
        <w:spacing w:line="276" w:lineRule="auto"/>
        <w:ind w:left="1428"/>
        <w:rPr>
          <w:rFonts w:ascii="Arial" w:hAnsi="Arial" w:cs="Arial"/>
          <w:sz w:val="24"/>
          <w:szCs w:val="24"/>
        </w:rPr>
      </w:pPr>
    </w:p>
    <w:p w14:paraId="6CDF982D" w14:textId="2502FEE3" w:rsidR="004330D0" w:rsidRPr="00471CDE" w:rsidRDefault="003832F8" w:rsidP="00471CDE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KAMPANIA PROMOCYJNA </w:t>
      </w:r>
      <w:r w:rsidRPr="004330D0">
        <w:rPr>
          <w:rFonts w:ascii="Arial" w:hAnsi="Arial" w:cs="Arial"/>
          <w:b/>
          <w:sz w:val="24"/>
          <w:szCs w:val="24"/>
        </w:rPr>
        <w:t xml:space="preserve">W MEDIACH SPOŁECZNOŚCIOWYCH </w:t>
      </w:r>
    </w:p>
    <w:p w14:paraId="0CC54B80" w14:textId="050ADB51" w:rsidR="00085FBC" w:rsidRPr="00085FBC" w:rsidRDefault="004330D0" w:rsidP="00085FBC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330D0">
        <w:rPr>
          <w:rFonts w:ascii="Arial" w:hAnsi="Arial" w:cs="Arial"/>
          <w:sz w:val="24"/>
          <w:szCs w:val="24"/>
        </w:rPr>
        <w:t xml:space="preserve">Wykonawca zaplanuje, </w:t>
      </w:r>
      <w:r w:rsidR="005B3298">
        <w:rPr>
          <w:rFonts w:ascii="Arial" w:hAnsi="Arial" w:cs="Arial"/>
          <w:sz w:val="24"/>
          <w:szCs w:val="24"/>
        </w:rPr>
        <w:t xml:space="preserve">opracuje, </w:t>
      </w:r>
      <w:r w:rsidRPr="004330D0">
        <w:rPr>
          <w:rFonts w:ascii="Arial" w:hAnsi="Arial" w:cs="Arial"/>
          <w:sz w:val="24"/>
          <w:szCs w:val="24"/>
        </w:rPr>
        <w:t>przeprowadzi, będzie monitorował oraz rozliczy kampanię treści sponsorowanych w serwisach Facebook, Instagram, LinkedIn</w:t>
      </w:r>
      <w:r w:rsidR="001A2A6A">
        <w:rPr>
          <w:rFonts w:ascii="Arial" w:hAnsi="Arial" w:cs="Arial"/>
          <w:sz w:val="24"/>
          <w:szCs w:val="24"/>
        </w:rPr>
        <w:t xml:space="preserve">. Wykonawca </w:t>
      </w:r>
      <w:r w:rsidR="00226ACE">
        <w:rPr>
          <w:rFonts w:ascii="Arial" w:hAnsi="Arial" w:cs="Arial"/>
          <w:sz w:val="24"/>
          <w:szCs w:val="24"/>
        </w:rPr>
        <w:t xml:space="preserve">będzie prowadził kampanię </w:t>
      </w:r>
      <w:r w:rsidR="00226ACE" w:rsidRPr="00226ACE">
        <w:rPr>
          <w:rFonts w:ascii="Arial" w:hAnsi="Arial" w:cs="Arial"/>
          <w:b/>
          <w:sz w:val="24"/>
          <w:szCs w:val="24"/>
        </w:rPr>
        <w:t>przez</w:t>
      </w:r>
      <w:r w:rsidR="001A2A6A" w:rsidRPr="00226ACE">
        <w:rPr>
          <w:rFonts w:ascii="Arial" w:hAnsi="Arial" w:cs="Arial"/>
          <w:b/>
          <w:sz w:val="24"/>
          <w:szCs w:val="24"/>
        </w:rPr>
        <w:t xml:space="preserve"> </w:t>
      </w:r>
      <w:r w:rsidR="007C7E5F">
        <w:rPr>
          <w:rFonts w:ascii="Arial" w:hAnsi="Arial" w:cs="Arial"/>
          <w:b/>
          <w:sz w:val="24"/>
          <w:szCs w:val="24"/>
        </w:rPr>
        <w:t>7</w:t>
      </w:r>
      <w:r w:rsidR="00226ACE" w:rsidRPr="00226ACE">
        <w:rPr>
          <w:rFonts w:ascii="Arial" w:hAnsi="Arial" w:cs="Arial"/>
          <w:b/>
          <w:sz w:val="24"/>
          <w:szCs w:val="24"/>
        </w:rPr>
        <w:t xml:space="preserve"> miesięcy</w:t>
      </w:r>
      <w:r w:rsidR="00226ACE">
        <w:rPr>
          <w:rFonts w:ascii="Arial" w:hAnsi="Arial" w:cs="Arial"/>
          <w:b/>
          <w:sz w:val="24"/>
          <w:szCs w:val="24"/>
        </w:rPr>
        <w:t xml:space="preserve"> </w:t>
      </w:r>
      <w:r w:rsidR="00226ACE" w:rsidRPr="00226ACE">
        <w:rPr>
          <w:rFonts w:ascii="Arial" w:hAnsi="Arial" w:cs="Arial"/>
          <w:sz w:val="24"/>
          <w:szCs w:val="24"/>
        </w:rPr>
        <w:t>(okres trwania kampanii od jej uruchomienia do zakończenia).</w:t>
      </w:r>
      <w:r w:rsidR="001A2A6A" w:rsidRPr="00226ACE">
        <w:rPr>
          <w:rFonts w:ascii="Arial" w:hAnsi="Arial" w:cs="Arial"/>
          <w:sz w:val="24"/>
          <w:szCs w:val="24"/>
        </w:rPr>
        <w:t xml:space="preserve"> </w:t>
      </w:r>
    </w:p>
    <w:p w14:paraId="0DC879F9" w14:textId="3399AB43" w:rsidR="000A50B5" w:rsidRDefault="000A50B5" w:rsidP="000A50B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 zakresie do obowiązków Wykonawcy będzie należało</w:t>
      </w:r>
      <w:r w:rsidR="004330D0">
        <w:rPr>
          <w:rFonts w:ascii="Arial" w:hAnsi="Arial" w:cs="Arial"/>
          <w:sz w:val="24"/>
          <w:szCs w:val="24"/>
        </w:rPr>
        <w:t>:</w:t>
      </w:r>
    </w:p>
    <w:p w14:paraId="5EFBF4CF" w14:textId="6EBE5578" w:rsidR="000A50B5" w:rsidRDefault="004330D0" w:rsidP="001A2A6A">
      <w:pPr>
        <w:pStyle w:val="Akapitzlist"/>
        <w:numPr>
          <w:ilvl w:val="1"/>
          <w:numId w:val="24"/>
        </w:numPr>
        <w:spacing w:line="276" w:lineRule="auto"/>
        <w:ind w:left="788" w:hanging="43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Skonfigurowanie kont reklamowych w profilach Zamawiającego w serwisach </w:t>
      </w:r>
      <w:r w:rsidRPr="004330D0">
        <w:rPr>
          <w:rFonts w:ascii="Arial" w:hAnsi="Arial" w:cs="Arial"/>
          <w:b/>
          <w:sz w:val="24"/>
          <w:szCs w:val="24"/>
        </w:rPr>
        <w:t>Facebook</w:t>
      </w:r>
      <w:r w:rsidR="008F5CE1">
        <w:rPr>
          <w:rFonts w:ascii="Arial" w:hAnsi="Arial" w:cs="Arial"/>
          <w:b/>
          <w:sz w:val="24"/>
          <w:szCs w:val="24"/>
        </w:rPr>
        <w:t xml:space="preserve"> (FB)</w:t>
      </w:r>
      <w:r w:rsidRPr="004330D0">
        <w:rPr>
          <w:rFonts w:ascii="Arial" w:hAnsi="Arial" w:cs="Arial"/>
          <w:b/>
          <w:sz w:val="24"/>
          <w:szCs w:val="24"/>
        </w:rPr>
        <w:t>, Instagram</w:t>
      </w:r>
      <w:r w:rsidR="008F5CE1">
        <w:rPr>
          <w:rFonts w:ascii="Arial" w:hAnsi="Arial" w:cs="Arial"/>
          <w:b/>
          <w:sz w:val="24"/>
          <w:szCs w:val="24"/>
        </w:rPr>
        <w:t xml:space="preserve"> (IG)</w:t>
      </w:r>
      <w:r w:rsidRPr="004330D0">
        <w:rPr>
          <w:rFonts w:ascii="Arial" w:hAnsi="Arial" w:cs="Arial"/>
          <w:b/>
          <w:sz w:val="24"/>
          <w:szCs w:val="24"/>
        </w:rPr>
        <w:t>, LinkedIn</w:t>
      </w:r>
      <w:r w:rsidR="008F5CE1">
        <w:rPr>
          <w:rFonts w:ascii="Arial" w:hAnsi="Arial" w:cs="Arial"/>
          <w:b/>
          <w:sz w:val="24"/>
          <w:szCs w:val="24"/>
        </w:rPr>
        <w:t xml:space="preserve"> (In</w:t>
      </w:r>
      <w:proofErr w:type="gramStart"/>
      <w:r w:rsidR="008F5CE1">
        <w:rPr>
          <w:rFonts w:ascii="Arial" w:hAnsi="Arial" w:cs="Arial"/>
          <w:b/>
          <w:sz w:val="24"/>
          <w:szCs w:val="24"/>
        </w:rPr>
        <w:t>)</w:t>
      </w:r>
      <w:r w:rsidR="005145C3">
        <w:rPr>
          <w:rFonts w:ascii="Arial" w:hAnsi="Arial" w:cs="Arial"/>
          <w:b/>
          <w:sz w:val="24"/>
          <w:szCs w:val="24"/>
        </w:rPr>
        <w:t xml:space="preserve">. </w:t>
      </w:r>
      <w:r w:rsidR="005145C3">
        <w:rPr>
          <w:rFonts w:ascii="Arial" w:hAnsi="Arial" w:cs="Arial"/>
          <w:sz w:val="24"/>
          <w:szCs w:val="24"/>
        </w:rPr>
        <w:t>Konfiguracja</w:t>
      </w:r>
      <w:proofErr w:type="gramEnd"/>
      <w:r w:rsidR="005145C3">
        <w:rPr>
          <w:rFonts w:ascii="Arial" w:hAnsi="Arial" w:cs="Arial"/>
          <w:sz w:val="24"/>
          <w:szCs w:val="24"/>
        </w:rPr>
        <w:t xml:space="preserve"> objąć musi nadanie odpowiednich uprawnień przedstawicielowi Wykonawcy </w:t>
      </w:r>
      <w:r w:rsidR="005B3298">
        <w:rPr>
          <w:rFonts w:ascii="Arial" w:hAnsi="Arial" w:cs="Arial"/>
          <w:sz w:val="24"/>
          <w:szCs w:val="24"/>
        </w:rPr>
        <w:t>o</w:t>
      </w:r>
      <w:r w:rsidR="005145C3">
        <w:rPr>
          <w:rFonts w:ascii="Arial" w:hAnsi="Arial" w:cs="Arial"/>
          <w:sz w:val="24"/>
          <w:szCs w:val="24"/>
        </w:rPr>
        <w:t xml:space="preserve">raz podpięcie </w:t>
      </w:r>
      <w:r w:rsidR="005B3298">
        <w:rPr>
          <w:rFonts w:ascii="Arial" w:hAnsi="Arial" w:cs="Arial"/>
          <w:sz w:val="24"/>
          <w:szCs w:val="24"/>
        </w:rPr>
        <w:t>formy rozliczeń</w:t>
      </w:r>
      <w:r w:rsidR="005145C3">
        <w:rPr>
          <w:rFonts w:ascii="Arial" w:hAnsi="Arial" w:cs="Arial"/>
          <w:sz w:val="24"/>
          <w:szCs w:val="24"/>
        </w:rPr>
        <w:t xml:space="preserve"> Wykonawcy tak, aby możliwe było ustawienie reklamy</w:t>
      </w:r>
      <w:r w:rsidR="00EA4A59">
        <w:rPr>
          <w:rFonts w:ascii="Arial" w:hAnsi="Arial" w:cs="Arial"/>
          <w:sz w:val="24"/>
          <w:szCs w:val="24"/>
        </w:rPr>
        <w:t xml:space="preserve"> oraz uiszczenie płatności przez Wykonawcę</w:t>
      </w:r>
      <w:r w:rsidR="005145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Po</w:t>
      </w:r>
      <w:r w:rsidR="005145C3">
        <w:rPr>
          <w:rFonts w:ascii="Arial" w:hAnsi="Arial" w:cs="Arial"/>
          <w:sz w:val="24"/>
          <w:szCs w:val="24"/>
        </w:rPr>
        <w:t xml:space="preserve"> za</w:t>
      </w:r>
      <w:r>
        <w:rPr>
          <w:rFonts w:ascii="Arial" w:hAnsi="Arial" w:cs="Arial"/>
          <w:sz w:val="24"/>
          <w:szCs w:val="24"/>
        </w:rPr>
        <w:t>kończeniu świadczenia usługi, a przed podpisaniem protokołu odbioru usługi</w:t>
      </w:r>
      <w:r w:rsidR="005B32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Wykonawca zapewni </w:t>
      </w:r>
      <w:proofErr w:type="spellStart"/>
      <w:r>
        <w:rPr>
          <w:rFonts w:ascii="Arial" w:hAnsi="Arial" w:cs="Arial"/>
          <w:sz w:val="24"/>
          <w:szCs w:val="24"/>
        </w:rPr>
        <w:t>dekonfigurację</w:t>
      </w:r>
      <w:proofErr w:type="spellEnd"/>
      <w:r>
        <w:rPr>
          <w:rFonts w:ascii="Arial" w:hAnsi="Arial" w:cs="Arial"/>
          <w:sz w:val="24"/>
          <w:szCs w:val="24"/>
        </w:rPr>
        <w:t xml:space="preserve"> kont reklamowych w ww. profilach (tj. usunięcie danych Wykonawcy – upr</w:t>
      </w:r>
      <w:r w:rsidR="00B857A1">
        <w:rPr>
          <w:rFonts w:ascii="Arial" w:hAnsi="Arial" w:cs="Arial"/>
          <w:sz w:val="24"/>
          <w:szCs w:val="24"/>
        </w:rPr>
        <w:t>awnień, kart kred</w:t>
      </w:r>
      <w:r w:rsidR="00013ACC">
        <w:rPr>
          <w:rFonts w:ascii="Arial" w:hAnsi="Arial" w:cs="Arial"/>
          <w:sz w:val="24"/>
          <w:szCs w:val="24"/>
        </w:rPr>
        <w:t>ytowych etc</w:t>
      </w:r>
      <w:proofErr w:type="gramStart"/>
      <w:r w:rsidR="00013ACC">
        <w:rPr>
          <w:rFonts w:ascii="Arial" w:hAnsi="Arial" w:cs="Arial"/>
          <w:sz w:val="24"/>
          <w:szCs w:val="24"/>
        </w:rPr>
        <w:t>.). Oba</w:t>
      </w:r>
      <w:proofErr w:type="gramEnd"/>
      <w:r w:rsidR="00013ACC">
        <w:rPr>
          <w:rFonts w:ascii="Arial" w:hAnsi="Arial" w:cs="Arial"/>
          <w:sz w:val="24"/>
          <w:szCs w:val="24"/>
        </w:rPr>
        <w:t xml:space="preserve"> procesy muszą</w:t>
      </w:r>
      <w:r w:rsidR="00B857A1">
        <w:rPr>
          <w:rFonts w:ascii="Arial" w:hAnsi="Arial" w:cs="Arial"/>
          <w:sz w:val="24"/>
          <w:szCs w:val="24"/>
        </w:rPr>
        <w:t xml:space="preserve"> być przeprowadzone online w obecności pracownika Zamawiającego. </w:t>
      </w:r>
    </w:p>
    <w:p w14:paraId="70227573" w14:textId="77777777" w:rsidR="00DA2908" w:rsidRDefault="005B3298" w:rsidP="000A50B5">
      <w:pPr>
        <w:pStyle w:val="Akapitzlist"/>
        <w:numPr>
          <w:ilvl w:val="1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DA2908">
        <w:rPr>
          <w:rFonts w:ascii="Arial" w:hAnsi="Arial" w:cs="Arial"/>
          <w:b/>
          <w:sz w:val="24"/>
          <w:szCs w:val="24"/>
        </w:rPr>
        <w:lastRenderedPageBreak/>
        <w:t xml:space="preserve">Opracowanie </w:t>
      </w:r>
      <w:r w:rsidR="00DA2908" w:rsidRPr="00DA2908">
        <w:rPr>
          <w:rFonts w:ascii="Arial" w:hAnsi="Arial" w:cs="Arial"/>
          <w:b/>
          <w:sz w:val="24"/>
          <w:szCs w:val="24"/>
        </w:rPr>
        <w:t>postów.</w:t>
      </w:r>
      <w:r w:rsidR="00DA2908">
        <w:rPr>
          <w:rFonts w:ascii="Arial" w:hAnsi="Arial" w:cs="Arial"/>
          <w:sz w:val="24"/>
          <w:szCs w:val="24"/>
        </w:rPr>
        <w:t xml:space="preserve"> Wykonawca opracuje: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1EF87B" w14:textId="6C71E51B" w:rsidR="00DA2908" w:rsidRDefault="00013ACC" w:rsidP="00DA2908">
      <w:pPr>
        <w:pStyle w:val="Akapitzlist"/>
        <w:numPr>
          <w:ilvl w:val="2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różnych postów</w:t>
      </w:r>
      <w:r w:rsidR="005B3298">
        <w:rPr>
          <w:rFonts w:ascii="Arial" w:hAnsi="Arial" w:cs="Arial"/>
          <w:sz w:val="24"/>
          <w:szCs w:val="24"/>
        </w:rPr>
        <w:t xml:space="preserve"> na In (treść słowna i grafika), </w:t>
      </w:r>
    </w:p>
    <w:p w14:paraId="31794149" w14:textId="284A0B87" w:rsidR="004330D0" w:rsidRDefault="00013ACC" w:rsidP="00DA2908">
      <w:pPr>
        <w:pStyle w:val="Akapitzlist"/>
        <w:numPr>
          <w:ilvl w:val="2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A2908">
        <w:rPr>
          <w:rFonts w:ascii="Arial" w:hAnsi="Arial" w:cs="Arial"/>
          <w:sz w:val="24"/>
          <w:szCs w:val="24"/>
        </w:rPr>
        <w:t xml:space="preserve"> post</w:t>
      </w:r>
      <w:r w:rsidR="005B3298">
        <w:rPr>
          <w:rFonts w:ascii="Arial" w:hAnsi="Arial" w:cs="Arial"/>
          <w:sz w:val="24"/>
          <w:szCs w:val="24"/>
        </w:rPr>
        <w:t xml:space="preserve"> typu karuzela</w:t>
      </w:r>
      <w:r w:rsidR="008F5CE1">
        <w:rPr>
          <w:rFonts w:ascii="Arial" w:hAnsi="Arial" w:cs="Arial"/>
          <w:sz w:val="24"/>
          <w:szCs w:val="24"/>
        </w:rPr>
        <w:t xml:space="preserve"> na IG</w:t>
      </w:r>
      <w:r w:rsidR="00471CD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treść słowna i grafika – </w:t>
      </w:r>
      <w:r w:rsidR="00471CDE">
        <w:rPr>
          <w:rFonts w:ascii="Arial" w:hAnsi="Arial" w:cs="Arial"/>
          <w:sz w:val="24"/>
          <w:szCs w:val="24"/>
        </w:rPr>
        <w:t>min. 5 kafelków)</w:t>
      </w:r>
      <w:r w:rsidR="00645B03">
        <w:rPr>
          <w:rFonts w:ascii="Arial" w:hAnsi="Arial" w:cs="Arial"/>
          <w:sz w:val="24"/>
          <w:szCs w:val="24"/>
        </w:rPr>
        <w:t>,</w:t>
      </w:r>
      <w:r w:rsidR="005B3298">
        <w:rPr>
          <w:rFonts w:ascii="Arial" w:hAnsi="Arial" w:cs="Arial"/>
          <w:sz w:val="24"/>
          <w:szCs w:val="24"/>
        </w:rPr>
        <w:t xml:space="preserve"> </w:t>
      </w:r>
    </w:p>
    <w:p w14:paraId="74C81A38" w14:textId="777FF895" w:rsidR="00DA2908" w:rsidRDefault="00013ACC" w:rsidP="00DA2908">
      <w:pPr>
        <w:pStyle w:val="Akapitzlist"/>
        <w:numPr>
          <w:ilvl w:val="2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A2908">
        <w:rPr>
          <w:rFonts w:ascii="Arial" w:hAnsi="Arial" w:cs="Arial"/>
          <w:sz w:val="24"/>
          <w:szCs w:val="24"/>
        </w:rPr>
        <w:t xml:space="preserve"> różn</w:t>
      </w:r>
      <w:r>
        <w:rPr>
          <w:rFonts w:ascii="Arial" w:hAnsi="Arial" w:cs="Arial"/>
          <w:sz w:val="24"/>
          <w:szCs w:val="24"/>
        </w:rPr>
        <w:t>ych postów</w:t>
      </w:r>
      <w:r w:rsidR="00471CDE">
        <w:rPr>
          <w:rFonts w:ascii="Arial" w:hAnsi="Arial" w:cs="Arial"/>
          <w:sz w:val="24"/>
          <w:szCs w:val="24"/>
        </w:rPr>
        <w:t xml:space="preserve"> na FB (treść słowna i grafika).</w:t>
      </w:r>
    </w:p>
    <w:p w14:paraId="1A7A6A9E" w14:textId="13D46FAE" w:rsidR="00471CDE" w:rsidRDefault="00645B03" w:rsidP="00471CD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przekaże Wykonawcy wskazówki, co ma znaleźć się w treści postów</w:t>
      </w:r>
      <w:r w:rsidR="00013ACC">
        <w:rPr>
          <w:rFonts w:ascii="Arial" w:hAnsi="Arial" w:cs="Arial"/>
          <w:sz w:val="24"/>
          <w:szCs w:val="24"/>
        </w:rPr>
        <w:t>:</w:t>
      </w:r>
      <w:r w:rsidR="00B857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dokładne t</w:t>
      </w:r>
      <w:r w:rsidR="00471CDE">
        <w:rPr>
          <w:rFonts w:ascii="Arial" w:hAnsi="Arial" w:cs="Arial"/>
          <w:sz w:val="24"/>
          <w:szCs w:val="24"/>
        </w:rPr>
        <w:t xml:space="preserve">reści słowne i obrazowe </w:t>
      </w:r>
      <w:r>
        <w:rPr>
          <w:rFonts w:ascii="Arial" w:hAnsi="Arial" w:cs="Arial"/>
          <w:sz w:val="24"/>
          <w:szCs w:val="24"/>
        </w:rPr>
        <w:t xml:space="preserve">do postów zostaną ustalone po podpisaniu umowy. </w:t>
      </w:r>
      <w:r w:rsidR="001A3EF6">
        <w:rPr>
          <w:rFonts w:ascii="Arial" w:hAnsi="Arial" w:cs="Arial"/>
          <w:sz w:val="24"/>
          <w:szCs w:val="24"/>
        </w:rPr>
        <w:t>Grafiki i zdjęcia do postów zapewnia Wykonawca (uwaga</w:t>
      </w:r>
      <w:r w:rsidR="00013ACC">
        <w:rPr>
          <w:rFonts w:ascii="Arial" w:hAnsi="Arial" w:cs="Arial"/>
          <w:sz w:val="24"/>
          <w:szCs w:val="24"/>
        </w:rPr>
        <w:t>:</w:t>
      </w:r>
      <w:r w:rsidR="001A3EF6">
        <w:rPr>
          <w:rFonts w:ascii="Arial" w:hAnsi="Arial" w:cs="Arial"/>
          <w:sz w:val="24"/>
          <w:szCs w:val="24"/>
        </w:rPr>
        <w:t xml:space="preserve"> wykorzystane grafiki</w:t>
      </w:r>
      <w:r w:rsidR="00013ACC">
        <w:rPr>
          <w:rFonts w:ascii="Arial" w:hAnsi="Arial" w:cs="Arial"/>
          <w:sz w:val="24"/>
          <w:szCs w:val="24"/>
        </w:rPr>
        <w:t>/zdjęcia</w:t>
      </w:r>
      <w:r w:rsidR="001A3EF6">
        <w:rPr>
          <w:rFonts w:ascii="Arial" w:hAnsi="Arial" w:cs="Arial"/>
          <w:sz w:val="24"/>
          <w:szCs w:val="24"/>
        </w:rPr>
        <w:t xml:space="preserve"> muszą odnosić się do polskich realiów). </w:t>
      </w:r>
      <w:r w:rsidR="00B857A1">
        <w:rPr>
          <w:rFonts w:ascii="Arial" w:hAnsi="Arial" w:cs="Arial"/>
          <w:sz w:val="24"/>
          <w:szCs w:val="24"/>
        </w:rPr>
        <w:t xml:space="preserve">Tematyka postów skupiać będzie się na działalności </w:t>
      </w:r>
      <w:proofErr w:type="spellStart"/>
      <w:r w:rsidR="00B857A1">
        <w:rPr>
          <w:rFonts w:ascii="Arial" w:hAnsi="Arial" w:cs="Arial"/>
          <w:sz w:val="24"/>
          <w:szCs w:val="24"/>
        </w:rPr>
        <w:t>PdP</w:t>
      </w:r>
      <w:proofErr w:type="spellEnd"/>
      <w:r w:rsidR="00B857A1">
        <w:rPr>
          <w:rFonts w:ascii="Arial" w:hAnsi="Arial" w:cs="Arial"/>
          <w:sz w:val="24"/>
          <w:szCs w:val="24"/>
        </w:rPr>
        <w:t xml:space="preserve"> i jego ofercie: konsultacjach eksperckich, szkoleniach, </w:t>
      </w:r>
      <w:proofErr w:type="spellStart"/>
      <w:r w:rsidR="00B857A1">
        <w:rPr>
          <w:rFonts w:ascii="Arial" w:hAnsi="Arial" w:cs="Arial"/>
          <w:sz w:val="24"/>
          <w:szCs w:val="24"/>
        </w:rPr>
        <w:t>webinarach</w:t>
      </w:r>
      <w:proofErr w:type="spellEnd"/>
      <w:r w:rsidR="00B857A1">
        <w:rPr>
          <w:rFonts w:ascii="Arial" w:hAnsi="Arial" w:cs="Arial"/>
          <w:sz w:val="24"/>
          <w:szCs w:val="24"/>
        </w:rPr>
        <w:t xml:space="preserve"> etc., a także ma zachęcać do korzystania z usług </w:t>
      </w:r>
      <w:proofErr w:type="spellStart"/>
      <w:r w:rsidR="00B857A1">
        <w:rPr>
          <w:rFonts w:ascii="Arial" w:hAnsi="Arial" w:cs="Arial"/>
          <w:sz w:val="24"/>
          <w:szCs w:val="24"/>
        </w:rPr>
        <w:t>PdP</w:t>
      </w:r>
      <w:proofErr w:type="spellEnd"/>
      <w:r w:rsidR="00B857A1">
        <w:rPr>
          <w:rFonts w:ascii="Arial" w:hAnsi="Arial" w:cs="Arial"/>
          <w:sz w:val="24"/>
          <w:szCs w:val="24"/>
        </w:rPr>
        <w:t xml:space="preserve"> i prezentować korzyści płynące ze współpracy z Punktem.  </w:t>
      </w:r>
    </w:p>
    <w:p w14:paraId="57CD168A" w14:textId="692D6BC3" w:rsidR="001D1C9E" w:rsidRDefault="001D1C9E" w:rsidP="00471CD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Kreacja postów musi być spójna z kreacją graficzną spotów, o których mowa w rozdz. II pkt. 1 OPZ. </w:t>
      </w:r>
    </w:p>
    <w:p w14:paraId="745403EF" w14:textId="5B842865" w:rsidR="00D83E87" w:rsidRDefault="00013ACC" w:rsidP="00471CD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posty (po jednym na FB, IG oraz In)</w:t>
      </w:r>
      <w:r w:rsidR="00D83E87">
        <w:rPr>
          <w:rFonts w:ascii="Arial" w:hAnsi="Arial" w:cs="Arial"/>
          <w:sz w:val="24"/>
          <w:szCs w:val="24"/>
        </w:rPr>
        <w:t xml:space="preserve"> powinn</w:t>
      </w:r>
      <w:r>
        <w:rPr>
          <w:rFonts w:ascii="Arial" w:hAnsi="Arial" w:cs="Arial"/>
          <w:sz w:val="24"/>
          <w:szCs w:val="24"/>
        </w:rPr>
        <w:t>y</w:t>
      </w:r>
      <w:r w:rsidR="00D83E87">
        <w:rPr>
          <w:rFonts w:ascii="Arial" w:hAnsi="Arial" w:cs="Arial"/>
          <w:sz w:val="24"/>
          <w:szCs w:val="24"/>
        </w:rPr>
        <w:t xml:space="preserve"> zostać opracowan</w:t>
      </w:r>
      <w:r>
        <w:rPr>
          <w:rFonts w:ascii="Arial" w:hAnsi="Arial" w:cs="Arial"/>
          <w:sz w:val="24"/>
          <w:szCs w:val="24"/>
        </w:rPr>
        <w:t>e</w:t>
      </w:r>
      <w:r w:rsidR="00D83E87">
        <w:rPr>
          <w:rFonts w:ascii="Arial" w:hAnsi="Arial" w:cs="Arial"/>
          <w:sz w:val="24"/>
          <w:szCs w:val="24"/>
        </w:rPr>
        <w:t xml:space="preserve"> w ciągu 21 dni kalendarzowych od dnia podpisania umowy. Pozostałe posty powinny powstać w terminach pozwalających na ich publikację zgodnie z harmonogramem, o którym mowa </w:t>
      </w:r>
      <w:r w:rsidR="00D83E87" w:rsidRPr="007C7E5F">
        <w:rPr>
          <w:rFonts w:ascii="Arial" w:hAnsi="Arial" w:cs="Arial"/>
          <w:sz w:val="24"/>
          <w:szCs w:val="24"/>
        </w:rPr>
        <w:t xml:space="preserve">w pkt. </w:t>
      </w:r>
      <w:r w:rsidR="007C7E5F">
        <w:rPr>
          <w:rFonts w:ascii="Arial" w:hAnsi="Arial" w:cs="Arial"/>
          <w:sz w:val="24"/>
          <w:szCs w:val="24"/>
        </w:rPr>
        <w:t>2</w:t>
      </w:r>
      <w:r w:rsidR="00D83E87" w:rsidRPr="007C7E5F">
        <w:rPr>
          <w:rFonts w:ascii="Arial" w:hAnsi="Arial" w:cs="Arial"/>
          <w:sz w:val="24"/>
          <w:szCs w:val="24"/>
        </w:rPr>
        <w:t>.4 OPZ.</w:t>
      </w:r>
      <w:r w:rsidR="00D83E87">
        <w:rPr>
          <w:rFonts w:ascii="Arial" w:hAnsi="Arial" w:cs="Arial"/>
          <w:sz w:val="24"/>
          <w:szCs w:val="24"/>
        </w:rPr>
        <w:t xml:space="preserve"> </w:t>
      </w:r>
    </w:p>
    <w:p w14:paraId="10AF752A" w14:textId="1CB16DAF" w:rsidR="004A26B5" w:rsidRDefault="004A26B5" w:rsidP="00471CDE">
      <w:pPr>
        <w:spacing w:line="276" w:lineRule="auto"/>
        <w:rPr>
          <w:rFonts w:ascii="Arial" w:hAnsi="Arial" w:cs="Arial"/>
          <w:sz w:val="24"/>
          <w:szCs w:val="24"/>
        </w:rPr>
      </w:pPr>
      <w:r w:rsidRPr="004A26B5">
        <w:rPr>
          <w:rFonts w:ascii="Arial" w:hAnsi="Arial" w:cs="Arial"/>
          <w:sz w:val="24"/>
          <w:szCs w:val="24"/>
        </w:rPr>
        <w:t>Posty muszą zostać opracowane zgodnie z zasadami przygotowania materiałów reklamowych dla poszczególnych portali społecznościowych.</w:t>
      </w:r>
    </w:p>
    <w:p w14:paraId="300A042A" w14:textId="15185BDF" w:rsidR="007A2C94" w:rsidRDefault="007A2C94" w:rsidP="00471CD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Posty muszą zostać oznakowane</w:t>
      </w:r>
      <w:r w:rsidRPr="007A2C94">
        <w:rPr>
          <w:rFonts w:ascii="Arial" w:hAnsi="Arial" w:cs="Arial"/>
          <w:sz w:val="24"/>
          <w:szCs w:val="24"/>
        </w:rPr>
        <w:t xml:space="preserve"> zgodnie z aktualnymi: Podręcznikiem wnioskodawcy i beneficjenta Funduszy Europejskich na lata 2021-2027 w zakresie informacji i promocji oraz Księgą Tożsamości Wizualnej marki Fundusze Europejskie 2021-2027 w zakresie Programu Pomoc Techniczna.</w:t>
      </w:r>
    </w:p>
    <w:p w14:paraId="5DD16C68" w14:textId="15B85498" w:rsidR="00DA2908" w:rsidRDefault="00471CDE" w:rsidP="00B857A1">
      <w:pPr>
        <w:pStyle w:val="Akapitzlist"/>
        <w:numPr>
          <w:ilvl w:val="1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471CDE">
        <w:rPr>
          <w:rFonts w:ascii="Arial" w:hAnsi="Arial" w:cs="Arial"/>
          <w:b/>
          <w:sz w:val="24"/>
          <w:szCs w:val="24"/>
        </w:rPr>
        <w:t>Ustalenie konkretnych grup docelowych kampanii.</w:t>
      </w:r>
      <w:r>
        <w:rPr>
          <w:rFonts w:ascii="Arial" w:hAnsi="Arial" w:cs="Arial"/>
          <w:sz w:val="24"/>
          <w:szCs w:val="24"/>
        </w:rPr>
        <w:t xml:space="preserve"> </w:t>
      </w:r>
      <w:r w:rsidR="00DA2908" w:rsidRPr="00DA2908">
        <w:rPr>
          <w:rFonts w:ascii="Arial" w:hAnsi="Arial" w:cs="Arial"/>
          <w:sz w:val="24"/>
          <w:szCs w:val="24"/>
        </w:rPr>
        <w:t>Konkretne grupy odbiorców</w:t>
      </w:r>
      <w:r>
        <w:rPr>
          <w:rFonts w:ascii="Arial" w:hAnsi="Arial" w:cs="Arial"/>
          <w:sz w:val="24"/>
          <w:szCs w:val="24"/>
        </w:rPr>
        <w:t xml:space="preserve"> postów</w:t>
      </w:r>
      <w:r w:rsidR="00DA2908" w:rsidRPr="00DA2908">
        <w:rPr>
          <w:rFonts w:ascii="Arial" w:hAnsi="Arial" w:cs="Arial"/>
          <w:sz w:val="24"/>
          <w:szCs w:val="24"/>
        </w:rPr>
        <w:t xml:space="preserve"> Wykonawca ustali z Zamawiającym w trybie roboczym po podpisaniu </w:t>
      </w:r>
      <w:r w:rsidR="00B857A1">
        <w:rPr>
          <w:rFonts w:ascii="Arial" w:hAnsi="Arial" w:cs="Arial"/>
          <w:sz w:val="24"/>
          <w:szCs w:val="24"/>
        </w:rPr>
        <w:t>umowy, biorąc pod uwagę następujące wstępne założenia, że członko</w:t>
      </w:r>
      <w:r w:rsidR="00E16200">
        <w:rPr>
          <w:rFonts w:ascii="Arial" w:hAnsi="Arial" w:cs="Arial"/>
          <w:sz w:val="24"/>
          <w:szCs w:val="24"/>
        </w:rPr>
        <w:t>wie grupy to: osoby dorosłe (18-65 lat</w:t>
      </w:r>
      <w:r w:rsidR="00B857A1">
        <w:rPr>
          <w:rFonts w:ascii="Arial" w:hAnsi="Arial" w:cs="Arial"/>
          <w:sz w:val="24"/>
          <w:szCs w:val="24"/>
        </w:rPr>
        <w:t xml:space="preserve">), bez rozróżnienia </w:t>
      </w:r>
      <w:r w:rsidR="001A3EF6">
        <w:rPr>
          <w:rFonts w:ascii="Arial" w:hAnsi="Arial" w:cs="Arial"/>
          <w:sz w:val="24"/>
          <w:szCs w:val="24"/>
        </w:rPr>
        <w:t>na płeć oraz miejsce zamieszkania, interesujące się tematyką związaną ze środowiskiem i przyrodą oraz ich ochroną, a także możliwością korzystania z funduszy UE; pracownicy następujących podmiotów</w:t>
      </w:r>
      <w:r w:rsidR="00E16200">
        <w:rPr>
          <w:rFonts w:ascii="Arial" w:hAnsi="Arial" w:cs="Arial"/>
          <w:sz w:val="24"/>
          <w:szCs w:val="24"/>
        </w:rPr>
        <w:t xml:space="preserve"> (każdego szczebla)</w:t>
      </w:r>
      <w:r w:rsidR="001A3EF6">
        <w:rPr>
          <w:rFonts w:ascii="Arial" w:hAnsi="Arial" w:cs="Arial"/>
          <w:sz w:val="24"/>
          <w:szCs w:val="24"/>
        </w:rPr>
        <w:t xml:space="preserve">: samorządy, uczelnie wyższe, organizacje pozarządowe, parki </w:t>
      </w:r>
      <w:r w:rsidR="001E7574">
        <w:rPr>
          <w:rFonts w:ascii="Arial" w:hAnsi="Arial" w:cs="Arial"/>
          <w:sz w:val="24"/>
          <w:szCs w:val="24"/>
        </w:rPr>
        <w:t>narodowe i krajobrazowe, RDOŚ</w:t>
      </w:r>
      <w:r w:rsidR="001A3EF6">
        <w:rPr>
          <w:rFonts w:ascii="Arial" w:hAnsi="Arial" w:cs="Arial"/>
          <w:sz w:val="24"/>
          <w:szCs w:val="24"/>
        </w:rPr>
        <w:t xml:space="preserve">, Lasy Państwowe. </w:t>
      </w:r>
      <w:proofErr w:type="spellStart"/>
      <w:r w:rsidR="001D1C9E">
        <w:rPr>
          <w:rFonts w:ascii="Arial" w:hAnsi="Arial" w:cs="Arial"/>
          <w:sz w:val="24"/>
          <w:szCs w:val="24"/>
        </w:rPr>
        <w:t>Targetowanie</w:t>
      </w:r>
      <w:proofErr w:type="spellEnd"/>
      <w:r w:rsidR="001D1C9E">
        <w:rPr>
          <w:rFonts w:ascii="Arial" w:hAnsi="Arial" w:cs="Arial"/>
          <w:sz w:val="24"/>
          <w:szCs w:val="24"/>
        </w:rPr>
        <w:t xml:space="preserve"> kampanii wymaga akceptacji Zamawiającego. </w:t>
      </w:r>
    </w:p>
    <w:p w14:paraId="012F066E" w14:textId="77777777" w:rsidR="00B857A1" w:rsidRDefault="00B857A1" w:rsidP="001A3EF6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</w:p>
    <w:p w14:paraId="57FD230D" w14:textId="3CE1F200" w:rsidR="0040336B" w:rsidRPr="00226ACE" w:rsidRDefault="00471CDE" w:rsidP="00226ACE">
      <w:pPr>
        <w:pStyle w:val="Akapitzlist"/>
        <w:numPr>
          <w:ilvl w:val="1"/>
          <w:numId w:val="24"/>
        </w:numPr>
        <w:spacing w:before="240" w:line="276" w:lineRule="auto"/>
        <w:ind w:left="788" w:hanging="43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Przeprowadzenie kampanii</w:t>
      </w:r>
      <w:r w:rsidR="001A3EF6">
        <w:rPr>
          <w:rFonts w:ascii="Arial" w:hAnsi="Arial" w:cs="Arial"/>
          <w:b/>
          <w:sz w:val="24"/>
          <w:szCs w:val="24"/>
        </w:rPr>
        <w:t xml:space="preserve">. </w:t>
      </w:r>
      <w:r w:rsidR="001A3EF6" w:rsidRPr="0040336B">
        <w:rPr>
          <w:rFonts w:ascii="Arial" w:hAnsi="Arial" w:cs="Arial"/>
          <w:sz w:val="24"/>
          <w:szCs w:val="24"/>
        </w:rPr>
        <w:t>Wykonawca zaplanuje oraz przeprowadzi</w:t>
      </w:r>
      <w:r w:rsidR="001A3EF6">
        <w:rPr>
          <w:rFonts w:ascii="Arial" w:hAnsi="Arial" w:cs="Arial"/>
          <w:b/>
          <w:sz w:val="24"/>
          <w:szCs w:val="24"/>
        </w:rPr>
        <w:t xml:space="preserve"> </w:t>
      </w:r>
      <w:r w:rsidR="001A3EF6">
        <w:rPr>
          <w:rFonts w:ascii="Arial" w:hAnsi="Arial" w:cs="Arial"/>
          <w:sz w:val="24"/>
          <w:szCs w:val="24"/>
        </w:rPr>
        <w:t>płatną promocję</w:t>
      </w:r>
      <w:r w:rsidR="001A3EF6" w:rsidRPr="001A3EF6">
        <w:rPr>
          <w:rFonts w:ascii="Arial" w:hAnsi="Arial" w:cs="Arial"/>
          <w:sz w:val="24"/>
          <w:szCs w:val="24"/>
        </w:rPr>
        <w:t xml:space="preserve"> postów (tzw.</w:t>
      </w:r>
      <w:r w:rsidR="001A3EF6">
        <w:rPr>
          <w:rFonts w:ascii="Arial" w:hAnsi="Arial" w:cs="Arial"/>
          <w:sz w:val="24"/>
          <w:szCs w:val="24"/>
        </w:rPr>
        <w:t xml:space="preserve"> </w:t>
      </w:r>
      <w:r w:rsidR="001A3EF6" w:rsidRPr="001A3EF6">
        <w:rPr>
          <w:rFonts w:ascii="Arial" w:hAnsi="Arial" w:cs="Arial"/>
          <w:sz w:val="24"/>
          <w:szCs w:val="24"/>
        </w:rPr>
        <w:t>postów spon</w:t>
      </w:r>
      <w:r w:rsidR="001A3EF6">
        <w:rPr>
          <w:rFonts w:ascii="Arial" w:hAnsi="Arial" w:cs="Arial"/>
          <w:sz w:val="24"/>
          <w:szCs w:val="24"/>
        </w:rPr>
        <w:t xml:space="preserve">sorowanych) na Instagramie (IG), </w:t>
      </w:r>
      <w:proofErr w:type="spellStart"/>
      <w:r w:rsidR="001A3EF6">
        <w:rPr>
          <w:rFonts w:ascii="Arial" w:hAnsi="Arial" w:cs="Arial"/>
          <w:sz w:val="24"/>
          <w:szCs w:val="24"/>
        </w:rPr>
        <w:t>LinkedInie</w:t>
      </w:r>
      <w:proofErr w:type="spellEnd"/>
      <w:r w:rsidR="001A3EF6">
        <w:rPr>
          <w:rFonts w:ascii="Arial" w:hAnsi="Arial" w:cs="Arial"/>
          <w:sz w:val="24"/>
          <w:szCs w:val="24"/>
        </w:rPr>
        <w:t xml:space="preserve"> (In) </w:t>
      </w:r>
      <w:r w:rsidR="001A3EF6" w:rsidRPr="001A3EF6">
        <w:rPr>
          <w:rFonts w:ascii="Arial" w:hAnsi="Arial" w:cs="Arial"/>
          <w:sz w:val="24"/>
          <w:szCs w:val="24"/>
        </w:rPr>
        <w:t xml:space="preserve">oraz Facebooku </w:t>
      </w:r>
      <w:r w:rsidR="001A3EF6">
        <w:rPr>
          <w:rFonts w:ascii="Arial" w:hAnsi="Arial" w:cs="Arial"/>
          <w:sz w:val="24"/>
          <w:szCs w:val="24"/>
        </w:rPr>
        <w:t>(</w:t>
      </w:r>
      <w:r w:rsidR="001A3EF6" w:rsidRPr="001A3EF6">
        <w:rPr>
          <w:rFonts w:ascii="Arial" w:hAnsi="Arial" w:cs="Arial"/>
          <w:sz w:val="24"/>
          <w:szCs w:val="24"/>
        </w:rPr>
        <w:t>FB</w:t>
      </w:r>
      <w:r w:rsidR="001A3EF6">
        <w:rPr>
          <w:rFonts w:ascii="Arial" w:hAnsi="Arial" w:cs="Arial"/>
          <w:sz w:val="24"/>
          <w:szCs w:val="24"/>
        </w:rPr>
        <w:t>)</w:t>
      </w:r>
      <w:r w:rsidR="001A3EF6" w:rsidRPr="001A3EF6">
        <w:rPr>
          <w:rFonts w:ascii="Arial" w:hAnsi="Arial" w:cs="Arial"/>
          <w:sz w:val="24"/>
          <w:szCs w:val="24"/>
        </w:rPr>
        <w:t xml:space="preserve">. </w:t>
      </w:r>
      <w:r w:rsidR="0040336B">
        <w:rPr>
          <w:rFonts w:ascii="Arial" w:hAnsi="Arial" w:cs="Arial"/>
          <w:sz w:val="24"/>
          <w:szCs w:val="24"/>
        </w:rPr>
        <w:t xml:space="preserve">Konkretne terminy publikacji postów powinny być skorelowane z działaniami prowadzonymi przez </w:t>
      </w:r>
      <w:proofErr w:type="spellStart"/>
      <w:r w:rsidR="0040336B">
        <w:rPr>
          <w:rFonts w:ascii="Arial" w:hAnsi="Arial" w:cs="Arial"/>
          <w:sz w:val="24"/>
          <w:szCs w:val="24"/>
        </w:rPr>
        <w:t>PdP</w:t>
      </w:r>
      <w:proofErr w:type="spellEnd"/>
      <w:r w:rsidR="0040336B">
        <w:rPr>
          <w:rFonts w:ascii="Arial" w:hAnsi="Arial" w:cs="Arial"/>
          <w:sz w:val="24"/>
          <w:szCs w:val="24"/>
        </w:rPr>
        <w:t xml:space="preserve"> oraz uwzględniać inne okoliczności wpływające na możliwe do osiągnięcia zasięgi (wymagane konsultacje z Wykonawcą w </w:t>
      </w:r>
      <w:r w:rsidR="001A3EF6" w:rsidRPr="0040336B">
        <w:rPr>
          <w:rFonts w:ascii="Arial" w:hAnsi="Arial" w:cs="Arial"/>
          <w:sz w:val="24"/>
          <w:szCs w:val="24"/>
        </w:rPr>
        <w:t>celu zwi</w:t>
      </w:r>
      <w:r w:rsidR="008F5CE1">
        <w:rPr>
          <w:rFonts w:ascii="Arial" w:hAnsi="Arial" w:cs="Arial"/>
          <w:sz w:val="24"/>
          <w:szCs w:val="24"/>
        </w:rPr>
        <w:t xml:space="preserve">ększenia efektywności </w:t>
      </w:r>
      <w:r w:rsidR="008F5CE1">
        <w:rPr>
          <w:rFonts w:ascii="Arial" w:hAnsi="Arial" w:cs="Arial"/>
          <w:sz w:val="24"/>
          <w:szCs w:val="24"/>
        </w:rPr>
        <w:lastRenderedPageBreak/>
        <w:t>działania).</w:t>
      </w:r>
      <w:r w:rsidR="001A3EF6" w:rsidRPr="0040336B">
        <w:rPr>
          <w:rFonts w:ascii="Arial" w:hAnsi="Arial" w:cs="Arial"/>
          <w:sz w:val="24"/>
          <w:szCs w:val="24"/>
        </w:rPr>
        <w:t xml:space="preserve"> </w:t>
      </w:r>
      <w:r w:rsidR="00AF4F43">
        <w:rPr>
          <w:rFonts w:ascii="Arial" w:hAnsi="Arial" w:cs="Arial"/>
          <w:sz w:val="24"/>
          <w:szCs w:val="24"/>
        </w:rPr>
        <w:t xml:space="preserve">Nowe posty powinny ukazywać się w regularnych odstępach czasu. </w:t>
      </w:r>
    </w:p>
    <w:p w14:paraId="6B1D5167" w14:textId="2B86E1A2" w:rsidR="0040336B" w:rsidRDefault="0040336B" w:rsidP="008F5CE1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  <w:r w:rsidRPr="008F5CE1">
        <w:rPr>
          <w:rFonts w:ascii="Arial" w:hAnsi="Arial" w:cs="Arial"/>
          <w:sz w:val="24"/>
          <w:szCs w:val="24"/>
        </w:rPr>
        <w:t xml:space="preserve">Kampania, poza postami opracowanymi przez Wykonawcę, obejmie również posty </w:t>
      </w:r>
      <w:r w:rsidR="008F5CE1">
        <w:rPr>
          <w:rFonts w:ascii="Arial" w:hAnsi="Arial" w:cs="Arial"/>
          <w:sz w:val="24"/>
          <w:szCs w:val="24"/>
        </w:rPr>
        <w:t>zapewnione</w:t>
      </w:r>
      <w:r w:rsidRPr="008F5CE1">
        <w:rPr>
          <w:rFonts w:ascii="Arial" w:hAnsi="Arial" w:cs="Arial"/>
          <w:sz w:val="24"/>
          <w:szCs w:val="24"/>
        </w:rPr>
        <w:t xml:space="preserve"> przez Zamawiającego: 2 posty typu rolka na IG oraz </w:t>
      </w:r>
      <w:r w:rsidR="008F5CE1">
        <w:rPr>
          <w:rFonts w:ascii="Arial" w:hAnsi="Arial" w:cs="Arial"/>
          <w:sz w:val="24"/>
          <w:szCs w:val="24"/>
        </w:rPr>
        <w:t>4</w:t>
      </w:r>
      <w:r w:rsidRPr="008F5CE1">
        <w:rPr>
          <w:rFonts w:ascii="Arial" w:hAnsi="Arial" w:cs="Arial"/>
          <w:sz w:val="24"/>
          <w:szCs w:val="24"/>
        </w:rPr>
        <w:t xml:space="preserve"> posty z filmem (do 30 sek.</w:t>
      </w:r>
      <w:r w:rsidR="008F5CE1">
        <w:rPr>
          <w:rFonts w:ascii="Arial" w:hAnsi="Arial" w:cs="Arial"/>
          <w:sz w:val="24"/>
          <w:szCs w:val="24"/>
        </w:rPr>
        <w:t>) – 2 na FB oraz 2 na In.</w:t>
      </w:r>
      <w:r w:rsidRPr="008F5CE1">
        <w:rPr>
          <w:rFonts w:ascii="Arial" w:hAnsi="Arial" w:cs="Arial"/>
          <w:sz w:val="24"/>
          <w:szCs w:val="24"/>
        </w:rPr>
        <w:t xml:space="preserve"> </w:t>
      </w:r>
    </w:p>
    <w:p w14:paraId="081F2501" w14:textId="4371A6E0" w:rsidR="008F5CE1" w:rsidRDefault="008F5CE1" w:rsidP="008F5CE1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Łącznie Wykonawca zobowiązany będzie do promocji następującej liczby postów:</w:t>
      </w:r>
    </w:p>
    <w:p w14:paraId="7A1BB8B0" w14:textId="12C897A0" w:rsidR="008F5CE1" w:rsidRDefault="00013ACC" w:rsidP="008F5CE1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F5CE1">
        <w:rPr>
          <w:rFonts w:ascii="Arial" w:hAnsi="Arial" w:cs="Arial"/>
          <w:sz w:val="24"/>
          <w:szCs w:val="24"/>
        </w:rPr>
        <w:t xml:space="preserve"> postów na In</w:t>
      </w:r>
    </w:p>
    <w:p w14:paraId="3C19B5BB" w14:textId="6CB4EB96" w:rsidR="008F5CE1" w:rsidRDefault="008F5CE1" w:rsidP="008F5CE1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posty na IG</w:t>
      </w:r>
    </w:p>
    <w:p w14:paraId="29F2E495" w14:textId="7AE6A42C" w:rsidR="008F5CE1" w:rsidRPr="004A26B5" w:rsidRDefault="00013ACC" w:rsidP="004A26B5">
      <w:pPr>
        <w:pStyle w:val="Akapitzlist"/>
        <w:numPr>
          <w:ilvl w:val="0"/>
          <w:numId w:val="33"/>
        </w:numPr>
        <w:spacing w:line="276" w:lineRule="auto"/>
        <w:ind w:left="1508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postów</w:t>
      </w:r>
      <w:r w:rsidR="008F5CE1">
        <w:rPr>
          <w:rFonts w:ascii="Arial" w:hAnsi="Arial" w:cs="Arial"/>
          <w:sz w:val="24"/>
          <w:szCs w:val="24"/>
        </w:rPr>
        <w:t xml:space="preserve"> na FB</w:t>
      </w:r>
    </w:p>
    <w:p w14:paraId="1926EDF2" w14:textId="059BF1BC" w:rsidR="008F5CE1" w:rsidRDefault="008F5CE1" w:rsidP="008F5CE1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ciągu 14 dni </w:t>
      </w:r>
      <w:r w:rsidR="00966D27">
        <w:rPr>
          <w:rFonts w:ascii="Arial" w:hAnsi="Arial" w:cs="Arial"/>
          <w:sz w:val="24"/>
          <w:szCs w:val="24"/>
        </w:rPr>
        <w:t xml:space="preserve">kalendarzowych </w:t>
      </w:r>
      <w:r>
        <w:rPr>
          <w:rFonts w:ascii="Arial" w:hAnsi="Arial" w:cs="Arial"/>
          <w:sz w:val="24"/>
          <w:szCs w:val="24"/>
        </w:rPr>
        <w:t>po podpisaniu umowy Strony ustalą wstępny harmonogr</w:t>
      </w:r>
      <w:r w:rsidR="00D83E87">
        <w:rPr>
          <w:rFonts w:ascii="Arial" w:hAnsi="Arial" w:cs="Arial"/>
          <w:sz w:val="24"/>
          <w:szCs w:val="24"/>
        </w:rPr>
        <w:t xml:space="preserve">am publikacji i promocji postów. Harmonogram ten na późniejszych etapach może być modyfikowany za zgodą Zamawiającego. </w:t>
      </w:r>
    </w:p>
    <w:p w14:paraId="68246E2B" w14:textId="77777777" w:rsidR="00D83E87" w:rsidRPr="0040336B" w:rsidRDefault="00D83E87" w:rsidP="008F5CE1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</w:p>
    <w:p w14:paraId="58B39A6E" w14:textId="135B091A" w:rsidR="00DB5D5F" w:rsidRDefault="00DB5D5F" w:rsidP="00DB5D5F">
      <w:pPr>
        <w:pStyle w:val="Akapitzlist"/>
        <w:numPr>
          <w:ilvl w:val="1"/>
          <w:numId w:val="24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 w:rsidRPr="005C0713">
        <w:rPr>
          <w:rFonts w:ascii="Arial" w:hAnsi="Arial" w:cs="Arial"/>
          <w:b/>
          <w:sz w:val="24"/>
          <w:szCs w:val="24"/>
        </w:rPr>
        <w:t>Osiągnięcie założon</w:t>
      </w:r>
      <w:r w:rsidR="00AF4F43">
        <w:rPr>
          <w:rFonts w:ascii="Arial" w:hAnsi="Arial" w:cs="Arial"/>
          <w:b/>
          <w:sz w:val="24"/>
          <w:szCs w:val="24"/>
        </w:rPr>
        <w:t>ego</w:t>
      </w:r>
      <w:r w:rsidRPr="005C0713">
        <w:rPr>
          <w:rFonts w:ascii="Arial" w:hAnsi="Arial" w:cs="Arial"/>
          <w:b/>
          <w:sz w:val="24"/>
          <w:szCs w:val="24"/>
        </w:rPr>
        <w:t xml:space="preserve"> wskaźnik</w:t>
      </w:r>
      <w:r w:rsidR="00AF4F43">
        <w:rPr>
          <w:rFonts w:ascii="Arial" w:hAnsi="Arial" w:cs="Arial"/>
          <w:b/>
          <w:sz w:val="24"/>
          <w:szCs w:val="24"/>
        </w:rPr>
        <w:t>a</w:t>
      </w:r>
      <w:r w:rsidRPr="005C071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C0713">
        <w:rPr>
          <w:rFonts w:ascii="Arial" w:hAnsi="Arial" w:cs="Arial"/>
          <w:sz w:val="24"/>
          <w:szCs w:val="24"/>
        </w:rPr>
        <w:t>W rezultacie zrealizowanej kampanii Wykonawca zobowiązany je</w:t>
      </w:r>
      <w:r>
        <w:rPr>
          <w:rFonts w:ascii="Arial" w:hAnsi="Arial" w:cs="Arial"/>
          <w:sz w:val="24"/>
          <w:szCs w:val="24"/>
        </w:rPr>
        <w:t>st do osiągnięcia następującego wskaźnika:</w:t>
      </w:r>
    </w:p>
    <w:p w14:paraId="6F9BB286" w14:textId="4010F652" w:rsidR="00D83E87" w:rsidRDefault="002E677E" w:rsidP="00DB5D5F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2E677E">
        <w:rPr>
          <w:rFonts w:ascii="Arial" w:hAnsi="Arial" w:cs="Arial"/>
          <w:b/>
          <w:sz w:val="24"/>
          <w:szCs w:val="24"/>
        </w:rPr>
        <w:t>liczba</w:t>
      </w:r>
      <w:proofErr w:type="gramEnd"/>
      <w:r w:rsidRPr="002E677E">
        <w:rPr>
          <w:rFonts w:ascii="Arial" w:hAnsi="Arial" w:cs="Arial"/>
          <w:b/>
          <w:sz w:val="24"/>
          <w:szCs w:val="24"/>
        </w:rPr>
        <w:t xml:space="preserve"> wejść </w:t>
      </w:r>
      <w:r w:rsidR="00C534B8">
        <w:rPr>
          <w:rFonts w:ascii="Arial" w:hAnsi="Arial" w:cs="Arial"/>
          <w:b/>
          <w:sz w:val="24"/>
          <w:szCs w:val="24"/>
        </w:rPr>
        <w:t xml:space="preserve">odbiorców / użytkowników </w:t>
      </w:r>
      <w:r w:rsidRPr="002E677E">
        <w:rPr>
          <w:rFonts w:ascii="Arial" w:hAnsi="Arial" w:cs="Arial"/>
          <w:b/>
          <w:sz w:val="24"/>
          <w:szCs w:val="24"/>
        </w:rPr>
        <w:t xml:space="preserve">z reklamy (postu sponsorowanego) na stronę </w:t>
      </w:r>
      <w:hyperlink r:id="rId10" w:history="1">
        <w:r w:rsidRPr="002E677E">
          <w:rPr>
            <w:rStyle w:val="Hipercze"/>
            <w:rFonts w:ascii="Arial" w:hAnsi="Arial" w:cs="Arial"/>
            <w:b/>
            <w:sz w:val="24"/>
            <w:szCs w:val="24"/>
          </w:rPr>
          <w:t>www.punktdlaprzyrody.lasy.gov.pl</w:t>
        </w:r>
      </w:hyperlink>
      <w:r>
        <w:rPr>
          <w:rFonts w:ascii="Arial" w:hAnsi="Arial" w:cs="Arial"/>
          <w:sz w:val="24"/>
          <w:szCs w:val="24"/>
        </w:rPr>
        <w:t>, łącznie ze wszystkich postów</w:t>
      </w:r>
      <w:r w:rsidR="00C534B8">
        <w:rPr>
          <w:rFonts w:ascii="Arial" w:hAnsi="Arial" w:cs="Arial"/>
          <w:sz w:val="24"/>
          <w:szCs w:val="24"/>
        </w:rPr>
        <w:t xml:space="preserve"> opublikowanych</w:t>
      </w:r>
      <w:r>
        <w:rPr>
          <w:rFonts w:ascii="Arial" w:hAnsi="Arial" w:cs="Arial"/>
          <w:sz w:val="24"/>
          <w:szCs w:val="24"/>
        </w:rPr>
        <w:t xml:space="preserve"> we wszystkich trzech mediach</w:t>
      </w:r>
      <w:r w:rsidR="00DB5D5F">
        <w:rPr>
          <w:rFonts w:ascii="Arial" w:hAnsi="Arial" w:cs="Arial"/>
          <w:sz w:val="24"/>
          <w:szCs w:val="24"/>
        </w:rPr>
        <w:t xml:space="preserve"> </w:t>
      </w:r>
      <w:r w:rsidR="00154CE5">
        <w:rPr>
          <w:rFonts w:ascii="Arial" w:hAnsi="Arial" w:cs="Arial"/>
          <w:sz w:val="24"/>
          <w:szCs w:val="24"/>
        </w:rPr>
        <w:t xml:space="preserve">– </w:t>
      </w:r>
      <w:r w:rsidR="001E7574" w:rsidRPr="007C7E5F">
        <w:rPr>
          <w:rFonts w:ascii="Arial" w:hAnsi="Arial" w:cs="Arial"/>
          <w:sz w:val="24"/>
          <w:szCs w:val="24"/>
        </w:rPr>
        <w:t xml:space="preserve">minimum </w:t>
      </w:r>
      <w:r w:rsidR="00154CE5" w:rsidRPr="007C7E5F">
        <w:rPr>
          <w:rFonts w:ascii="Arial" w:hAnsi="Arial" w:cs="Arial"/>
          <w:sz w:val="24"/>
          <w:szCs w:val="24"/>
          <w:highlight w:val="cyan"/>
        </w:rPr>
        <w:t>1</w:t>
      </w:r>
      <w:r w:rsidR="001B6FE9">
        <w:rPr>
          <w:rFonts w:ascii="Arial" w:hAnsi="Arial" w:cs="Arial"/>
          <w:sz w:val="24"/>
          <w:szCs w:val="24"/>
          <w:highlight w:val="cyan"/>
        </w:rPr>
        <w:t>5</w:t>
      </w:r>
      <w:r w:rsidR="00154CE5" w:rsidRPr="007C7E5F">
        <w:rPr>
          <w:rFonts w:ascii="Arial" w:hAnsi="Arial" w:cs="Arial"/>
          <w:sz w:val="24"/>
          <w:szCs w:val="24"/>
          <w:highlight w:val="cyan"/>
        </w:rPr>
        <w:t>00</w:t>
      </w:r>
      <w:r w:rsidR="00154CE5" w:rsidRPr="007C7E5F">
        <w:rPr>
          <w:rFonts w:ascii="Arial" w:hAnsi="Arial" w:cs="Arial"/>
          <w:sz w:val="24"/>
          <w:szCs w:val="24"/>
        </w:rPr>
        <w:t xml:space="preserve"> osób miesięcznie.</w:t>
      </w:r>
      <w:r w:rsidR="00154CE5">
        <w:rPr>
          <w:rFonts w:ascii="Arial" w:hAnsi="Arial" w:cs="Arial"/>
          <w:sz w:val="24"/>
          <w:szCs w:val="24"/>
        </w:rPr>
        <w:t xml:space="preserve"> </w:t>
      </w:r>
    </w:p>
    <w:p w14:paraId="33B13F32" w14:textId="1CAF16A4" w:rsidR="009C517C" w:rsidRDefault="009C517C" w:rsidP="003C1D0C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</w:p>
    <w:p w14:paraId="04044552" w14:textId="48ECF368" w:rsidR="009C517C" w:rsidRDefault="009C517C" w:rsidP="003C1D0C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 Udostępnianie postów w relacjach nie jest traktowane jako publikacja postu. Może być to działanie dodatkowe, a</w:t>
      </w:r>
      <w:r w:rsidR="00AF4F43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nie </w:t>
      </w:r>
      <w:r w:rsidR="00AF4F43">
        <w:rPr>
          <w:rFonts w:ascii="Arial" w:hAnsi="Arial" w:cs="Arial"/>
          <w:sz w:val="24"/>
          <w:szCs w:val="24"/>
        </w:rPr>
        <w:t xml:space="preserve">element realizacji kampanii; posty udostępnione w relacjach nie mogą służyć do </w:t>
      </w:r>
      <w:r>
        <w:rPr>
          <w:rFonts w:ascii="Arial" w:hAnsi="Arial" w:cs="Arial"/>
          <w:sz w:val="24"/>
          <w:szCs w:val="24"/>
        </w:rPr>
        <w:t>rozliczenia wskaźnika</w:t>
      </w:r>
      <w:r w:rsidR="00AF4F43">
        <w:rPr>
          <w:rFonts w:ascii="Arial" w:hAnsi="Arial" w:cs="Arial"/>
          <w:sz w:val="24"/>
          <w:szCs w:val="24"/>
        </w:rPr>
        <w:t xml:space="preserve"> kampanii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5BEE1063" w14:textId="77777777" w:rsidR="003C1D0C" w:rsidRPr="003C1D0C" w:rsidRDefault="003C1D0C" w:rsidP="003C1D0C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</w:p>
    <w:p w14:paraId="50255858" w14:textId="6BDCF874" w:rsidR="0040336B" w:rsidRPr="002D08D8" w:rsidRDefault="00D83E87" w:rsidP="0040336B">
      <w:pPr>
        <w:pStyle w:val="Akapitzlist"/>
        <w:numPr>
          <w:ilvl w:val="1"/>
          <w:numId w:val="2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D08D8">
        <w:rPr>
          <w:rFonts w:ascii="Arial" w:hAnsi="Arial" w:cs="Arial"/>
          <w:b/>
          <w:sz w:val="24"/>
          <w:szCs w:val="24"/>
        </w:rPr>
        <w:t>Dodatkowe obowiązki Wykonawcy</w:t>
      </w:r>
      <w:r w:rsidR="009C11F8" w:rsidRPr="002D08D8">
        <w:rPr>
          <w:rFonts w:ascii="Arial" w:hAnsi="Arial" w:cs="Arial"/>
          <w:b/>
          <w:sz w:val="24"/>
          <w:szCs w:val="24"/>
        </w:rPr>
        <w:t xml:space="preserve"> i warunki współpracy</w:t>
      </w:r>
      <w:r w:rsidRPr="002D08D8">
        <w:rPr>
          <w:rFonts w:ascii="Arial" w:hAnsi="Arial" w:cs="Arial"/>
          <w:b/>
          <w:sz w:val="24"/>
          <w:szCs w:val="24"/>
        </w:rPr>
        <w:t>:</w:t>
      </w:r>
    </w:p>
    <w:p w14:paraId="316F290B" w14:textId="3A1C5E93" w:rsidR="009C11F8" w:rsidRDefault="009C11F8" w:rsidP="009C11F8">
      <w:pPr>
        <w:pStyle w:val="Akapitzlist"/>
        <w:numPr>
          <w:ilvl w:val="2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9C11F8">
        <w:rPr>
          <w:rFonts w:ascii="Arial" w:hAnsi="Arial" w:cs="Arial"/>
          <w:sz w:val="24"/>
          <w:szCs w:val="24"/>
        </w:rPr>
        <w:t>W przypadku sytuacji kryzysowej (hejt, krytyka itp.), związanej z promowanymi postami przed podjęciem jakichkolwiek działań, Wykonawca ma obowiązek niezwłocznie skontaktować się i skonsultować reakcję z Zamawiającym.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6511A7" w14:textId="2305256F" w:rsidR="009C11F8" w:rsidRDefault="009C11F8" w:rsidP="009C11F8">
      <w:pPr>
        <w:pStyle w:val="Akapitzlist"/>
        <w:numPr>
          <w:ilvl w:val="2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dopuszcza możliwość zakończenia promocji danego </w:t>
      </w:r>
      <w:proofErr w:type="spellStart"/>
      <w:r>
        <w:rPr>
          <w:rFonts w:ascii="Arial" w:hAnsi="Arial" w:cs="Arial"/>
          <w:sz w:val="24"/>
          <w:szCs w:val="24"/>
        </w:rPr>
        <w:t>posta</w:t>
      </w:r>
      <w:proofErr w:type="spellEnd"/>
      <w:r>
        <w:rPr>
          <w:rFonts w:ascii="Arial" w:hAnsi="Arial" w:cs="Arial"/>
          <w:sz w:val="24"/>
          <w:szCs w:val="24"/>
        </w:rPr>
        <w:t xml:space="preserve"> i jej wznowienia, w tym możliwość modyfikacji treści </w:t>
      </w:r>
      <w:proofErr w:type="spellStart"/>
      <w:r>
        <w:rPr>
          <w:rFonts w:ascii="Arial" w:hAnsi="Arial" w:cs="Arial"/>
          <w:sz w:val="24"/>
          <w:szCs w:val="24"/>
        </w:rPr>
        <w:t>posta</w:t>
      </w:r>
      <w:proofErr w:type="spellEnd"/>
      <w:r>
        <w:rPr>
          <w:rFonts w:ascii="Arial" w:hAnsi="Arial" w:cs="Arial"/>
          <w:sz w:val="24"/>
          <w:szCs w:val="24"/>
        </w:rPr>
        <w:t>, np. z przyczyn leżących po stronie medium (FB, IG, In)</w:t>
      </w:r>
      <w:r w:rsidR="002D08D8">
        <w:rPr>
          <w:rFonts w:ascii="Arial" w:hAnsi="Arial" w:cs="Arial"/>
          <w:sz w:val="24"/>
          <w:szCs w:val="24"/>
        </w:rPr>
        <w:t xml:space="preserve"> czy</w:t>
      </w:r>
      <w:r>
        <w:rPr>
          <w:rFonts w:ascii="Arial" w:hAnsi="Arial" w:cs="Arial"/>
          <w:sz w:val="24"/>
          <w:szCs w:val="24"/>
        </w:rPr>
        <w:t xml:space="preserve"> związanych z odbiorem </w:t>
      </w:r>
      <w:proofErr w:type="spellStart"/>
      <w:r>
        <w:rPr>
          <w:rFonts w:ascii="Arial" w:hAnsi="Arial" w:cs="Arial"/>
          <w:sz w:val="24"/>
          <w:szCs w:val="24"/>
        </w:rPr>
        <w:t>posta</w:t>
      </w:r>
      <w:proofErr w:type="spellEnd"/>
      <w:r w:rsidR="002D08D8">
        <w:rPr>
          <w:rFonts w:ascii="Arial" w:hAnsi="Arial" w:cs="Arial"/>
          <w:sz w:val="24"/>
          <w:szCs w:val="24"/>
        </w:rPr>
        <w:t xml:space="preserve"> przez użytkowników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EFD1EE1" w14:textId="2E150F40" w:rsidR="009C11F8" w:rsidRPr="00AF4F43" w:rsidRDefault="009C11F8" w:rsidP="00AF4F43">
      <w:pPr>
        <w:pStyle w:val="Akapitzlist"/>
        <w:numPr>
          <w:ilvl w:val="2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zablokowania kampanii lub jakiegokolwiek jej ele</w:t>
      </w:r>
      <w:r w:rsidR="00AF4F43">
        <w:rPr>
          <w:rFonts w:ascii="Arial" w:hAnsi="Arial" w:cs="Arial"/>
          <w:sz w:val="24"/>
          <w:szCs w:val="24"/>
        </w:rPr>
        <w:t>mentu przez medium (FB, IG, In)</w:t>
      </w:r>
      <w:r w:rsidR="001D1C9E" w:rsidRPr="001D1C9E">
        <w:rPr>
          <w:rFonts w:ascii="Arial" w:hAnsi="Arial" w:cs="Arial"/>
          <w:sz w:val="24"/>
          <w:szCs w:val="24"/>
        </w:rPr>
        <w:t xml:space="preserve"> </w:t>
      </w:r>
      <w:r w:rsidR="001D1C9E">
        <w:rPr>
          <w:rFonts w:ascii="Arial" w:hAnsi="Arial" w:cs="Arial"/>
          <w:sz w:val="24"/>
          <w:szCs w:val="24"/>
        </w:rPr>
        <w:t xml:space="preserve">lub też wprowadzenia przez </w:t>
      </w:r>
      <w:r w:rsidR="001D1C9E">
        <w:rPr>
          <w:rFonts w:ascii="Arial" w:hAnsi="Arial" w:cs="Arial"/>
          <w:sz w:val="24"/>
          <w:szCs w:val="24"/>
        </w:rPr>
        <w:t>medium</w:t>
      </w:r>
      <w:r w:rsidR="001D1C9E">
        <w:rPr>
          <w:rFonts w:ascii="Arial" w:hAnsi="Arial" w:cs="Arial"/>
          <w:sz w:val="24"/>
          <w:szCs w:val="24"/>
        </w:rPr>
        <w:t xml:space="preserve"> zmian uniemożliwiających kontynuowanie/ zakończenie/ osiągnięcie wskaźników kampanii</w:t>
      </w:r>
      <w:r w:rsidRPr="00AF4F43">
        <w:rPr>
          <w:rFonts w:ascii="Arial" w:hAnsi="Arial" w:cs="Arial"/>
          <w:sz w:val="24"/>
          <w:szCs w:val="24"/>
        </w:rPr>
        <w:t xml:space="preserve"> Strony umowy są zobowiązane do podjęcia działań umożliwiających wznowienie kampanii lub jej elementu. W takim przypadku do kontaktu z </w:t>
      </w:r>
      <w:r w:rsidR="00013ACC" w:rsidRPr="00AF4F43">
        <w:rPr>
          <w:rFonts w:ascii="Arial" w:hAnsi="Arial" w:cs="Arial"/>
          <w:sz w:val="24"/>
          <w:szCs w:val="24"/>
        </w:rPr>
        <w:t>tzw. „pomocą”</w:t>
      </w:r>
      <w:r w:rsidRPr="00AF4F43">
        <w:rPr>
          <w:rFonts w:ascii="Arial" w:hAnsi="Arial" w:cs="Arial"/>
          <w:sz w:val="24"/>
          <w:szCs w:val="24"/>
        </w:rPr>
        <w:t xml:space="preserve"> </w:t>
      </w:r>
      <w:r w:rsidR="002D08D8" w:rsidRPr="00AF4F43">
        <w:rPr>
          <w:rFonts w:ascii="Arial" w:hAnsi="Arial" w:cs="Arial"/>
          <w:sz w:val="24"/>
          <w:szCs w:val="24"/>
        </w:rPr>
        <w:t xml:space="preserve">danego </w:t>
      </w:r>
      <w:r w:rsidRPr="00AF4F43">
        <w:rPr>
          <w:rFonts w:ascii="Arial" w:hAnsi="Arial" w:cs="Arial"/>
          <w:sz w:val="24"/>
          <w:szCs w:val="24"/>
        </w:rPr>
        <w:t>me</w:t>
      </w:r>
      <w:bookmarkStart w:id="0" w:name="_GoBack"/>
      <w:bookmarkEnd w:id="0"/>
      <w:r w:rsidRPr="00AF4F43">
        <w:rPr>
          <w:rFonts w:ascii="Arial" w:hAnsi="Arial" w:cs="Arial"/>
          <w:sz w:val="24"/>
          <w:szCs w:val="24"/>
        </w:rPr>
        <w:t xml:space="preserve">dium </w:t>
      </w:r>
      <w:r w:rsidR="002D08D8" w:rsidRPr="00AF4F43">
        <w:rPr>
          <w:rFonts w:ascii="Arial" w:hAnsi="Arial" w:cs="Arial"/>
          <w:sz w:val="24"/>
          <w:szCs w:val="24"/>
        </w:rPr>
        <w:t xml:space="preserve">i negocjacji z nim </w:t>
      </w:r>
      <w:r w:rsidRPr="00AF4F43">
        <w:rPr>
          <w:rFonts w:ascii="Arial" w:hAnsi="Arial" w:cs="Arial"/>
          <w:sz w:val="24"/>
          <w:szCs w:val="24"/>
        </w:rPr>
        <w:t xml:space="preserve">zobowiązany jest Wykonawca. </w:t>
      </w:r>
      <w:r w:rsidR="002D08D8" w:rsidRPr="00AF4F43">
        <w:rPr>
          <w:rFonts w:ascii="Arial" w:hAnsi="Arial" w:cs="Arial"/>
          <w:sz w:val="24"/>
          <w:szCs w:val="24"/>
        </w:rPr>
        <w:t xml:space="preserve">Jeżeli podjęta interwencja nie </w:t>
      </w:r>
      <w:r w:rsidR="002D08D8" w:rsidRPr="00AF4F43">
        <w:rPr>
          <w:rFonts w:ascii="Arial" w:hAnsi="Arial" w:cs="Arial"/>
          <w:sz w:val="24"/>
          <w:szCs w:val="24"/>
        </w:rPr>
        <w:lastRenderedPageBreak/>
        <w:t xml:space="preserve">przyniesie pozytywnego skutku, a efektem działania medium będzie ryzyko nieosiągnięcia założonego </w:t>
      </w:r>
      <w:r w:rsidR="00AF4F43" w:rsidRPr="00AF4F43">
        <w:rPr>
          <w:rFonts w:ascii="Arial" w:hAnsi="Arial" w:cs="Arial"/>
          <w:sz w:val="24"/>
          <w:szCs w:val="24"/>
        </w:rPr>
        <w:t>wskaźnika</w:t>
      </w:r>
      <w:r w:rsidR="002D08D8" w:rsidRPr="00AF4F43">
        <w:rPr>
          <w:rFonts w:ascii="Arial" w:hAnsi="Arial" w:cs="Arial"/>
          <w:sz w:val="24"/>
          <w:szCs w:val="24"/>
        </w:rPr>
        <w:t xml:space="preserve">, Strony są uprawnione do aneksowania umowy w zakresie zmiany wskaźnika </w:t>
      </w:r>
      <w:r w:rsidR="00AF4F43">
        <w:rPr>
          <w:rFonts w:ascii="Arial" w:hAnsi="Arial" w:cs="Arial"/>
          <w:sz w:val="24"/>
          <w:szCs w:val="24"/>
        </w:rPr>
        <w:t>służącego do rozliczenia</w:t>
      </w:r>
      <w:r w:rsidR="002D08D8" w:rsidRPr="00AF4F43">
        <w:rPr>
          <w:rFonts w:ascii="Arial" w:hAnsi="Arial" w:cs="Arial"/>
          <w:sz w:val="24"/>
          <w:szCs w:val="24"/>
        </w:rPr>
        <w:t xml:space="preserve"> kampanii oraz wynagrodzenia Wykonawcy, które zostaną </w:t>
      </w:r>
      <w:r w:rsidR="008D7D91" w:rsidRPr="00AF4F43">
        <w:rPr>
          <w:rFonts w:ascii="Arial" w:hAnsi="Arial" w:cs="Arial"/>
          <w:sz w:val="24"/>
          <w:szCs w:val="24"/>
        </w:rPr>
        <w:t xml:space="preserve">adekwatnie pomniejszone. </w:t>
      </w:r>
    </w:p>
    <w:p w14:paraId="4CB284A9" w14:textId="10F8ED8D" w:rsidR="009C11F8" w:rsidRDefault="009C11F8" w:rsidP="009C11F8">
      <w:pPr>
        <w:pStyle w:val="Akapitzlist"/>
        <w:numPr>
          <w:ilvl w:val="2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9C11F8">
        <w:rPr>
          <w:rFonts w:ascii="Arial" w:hAnsi="Arial" w:cs="Arial"/>
          <w:sz w:val="24"/>
          <w:szCs w:val="24"/>
        </w:rPr>
        <w:t>Wykonawca ponosi pełną odpowiedzialność za ogólną i techniczną kontrolę nad wykonaniem usługi. Wykonawca zapewni niezbędny personel oraz narzędzia i materiały do właściwego i terminowego wykonania usługi.</w:t>
      </w:r>
    </w:p>
    <w:p w14:paraId="38BDE83B" w14:textId="416CFA23" w:rsidR="0005508C" w:rsidRPr="0005508C" w:rsidRDefault="0005508C" w:rsidP="0005508C">
      <w:pPr>
        <w:pStyle w:val="Akapitzlist"/>
        <w:numPr>
          <w:ilvl w:val="2"/>
          <w:numId w:val="24"/>
        </w:numPr>
        <w:rPr>
          <w:rFonts w:ascii="Arial" w:hAnsi="Arial" w:cs="Arial"/>
          <w:sz w:val="24"/>
          <w:szCs w:val="24"/>
        </w:rPr>
      </w:pPr>
      <w:r w:rsidRPr="0005508C">
        <w:rPr>
          <w:rFonts w:ascii="Arial" w:hAnsi="Arial" w:cs="Arial"/>
          <w:sz w:val="24"/>
          <w:szCs w:val="24"/>
        </w:rPr>
        <w:t>Wykonawca pokryje wszystkie koszty prowadzenia kampanii i będzie prowadził rozliczenia z podmi</w:t>
      </w:r>
      <w:r>
        <w:rPr>
          <w:rFonts w:ascii="Arial" w:hAnsi="Arial" w:cs="Arial"/>
          <w:sz w:val="24"/>
          <w:szCs w:val="24"/>
        </w:rPr>
        <w:t>otami zewnętrznymi</w:t>
      </w:r>
      <w:r w:rsidRPr="0005508C">
        <w:rPr>
          <w:rFonts w:ascii="Arial" w:hAnsi="Arial" w:cs="Arial"/>
          <w:sz w:val="24"/>
          <w:szCs w:val="24"/>
        </w:rPr>
        <w:t xml:space="preserve">. </w:t>
      </w:r>
    </w:p>
    <w:p w14:paraId="3FE3133F" w14:textId="77777777" w:rsidR="00907266" w:rsidRPr="00AF4F43" w:rsidRDefault="00907266" w:rsidP="00907266">
      <w:pPr>
        <w:pStyle w:val="Akapitzlist"/>
        <w:spacing w:line="276" w:lineRule="auto"/>
        <w:jc w:val="both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</w:p>
    <w:p w14:paraId="348A801E" w14:textId="77777777" w:rsidR="00091C15" w:rsidRPr="00091C15" w:rsidRDefault="00AF4F43" w:rsidP="00907266">
      <w:pPr>
        <w:pStyle w:val="Akapitzlist"/>
        <w:numPr>
          <w:ilvl w:val="1"/>
          <w:numId w:val="24"/>
        </w:numPr>
        <w:spacing w:line="276" w:lineRule="auto"/>
        <w:ind w:left="788" w:hanging="431"/>
        <w:contextualSpacing w:val="0"/>
        <w:rPr>
          <w:rFonts w:ascii="Arial" w:hAnsi="Arial" w:cs="Arial"/>
          <w:b/>
          <w:sz w:val="24"/>
          <w:szCs w:val="24"/>
        </w:rPr>
      </w:pPr>
      <w:r w:rsidRPr="006A1018">
        <w:rPr>
          <w:rFonts w:ascii="Arial" w:hAnsi="Arial" w:cs="Arial"/>
          <w:b/>
          <w:sz w:val="24"/>
          <w:szCs w:val="24"/>
        </w:rPr>
        <w:t xml:space="preserve">Raporty cząstkowe: </w:t>
      </w:r>
      <w:r w:rsidR="006A1018" w:rsidRPr="006A1018">
        <w:rPr>
          <w:rFonts w:ascii="Arial" w:hAnsi="Arial" w:cs="Arial"/>
          <w:sz w:val="24"/>
          <w:szCs w:val="24"/>
        </w:rPr>
        <w:t>Wykonawca będzie opracowywał co miesięczne raporty przedstawiające efekty kampanii</w:t>
      </w:r>
      <w:r w:rsidR="00091C15">
        <w:rPr>
          <w:rFonts w:ascii="Arial" w:hAnsi="Arial" w:cs="Arial"/>
          <w:sz w:val="24"/>
          <w:szCs w:val="24"/>
        </w:rPr>
        <w:t>. Raporty muszą uwzględniać co najmniej:</w:t>
      </w:r>
    </w:p>
    <w:p w14:paraId="1B3EC1B0" w14:textId="5E0B663C" w:rsidR="00091C15" w:rsidRPr="00091C15" w:rsidRDefault="00091C15" w:rsidP="00091C1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91C15">
        <w:rPr>
          <w:rFonts w:ascii="Arial" w:hAnsi="Arial" w:cs="Arial"/>
          <w:sz w:val="24"/>
          <w:szCs w:val="24"/>
        </w:rPr>
        <w:t xml:space="preserve">Zrzuty ekranu dokumentujące publikacje postów oraz ich oznakowanie (ciąg znaków UE). </w:t>
      </w:r>
    </w:p>
    <w:p w14:paraId="51992FBD" w14:textId="50078701" w:rsidR="00091C15" w:rsidRPr="00091C15" w:rsidRDefault="00091C15" w:rsidP="00091C1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91C15">
        <w:rPr>
          <w:rFonts w:ascii="Arial" w:hAnsi="Arial" w:cs="Arial"/>
          <w:sz w:val="24"/>
          <w:szCs w:val="24"/>
        </w:rPr>
        <w:t xml:space="preserve">Formy i tematy postów, daty publikacji postów i nazwy mediów, w </w:t>
      </w:r>
      <w:r>
        <w:rPr>
          <w:rFonts w:ascii="Arial" w:hAnsi="Arial" w:cs="Arial"/>
          <w:sz w:val="24"/>
          <w:szCs w:val="24"/>
        </w:rPr>
        <w:t>których zostały one umieszczone.</w:t>
      </w:r>
    </w:p>
    <w:p w14:paraId="76D12AC1" w14:textId="77777777" w:rsidR="00091C15" w:rsidRDefault="00091C15" w:rsidP="00091C1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91C15">
        <w:rPr>
          <w:rFonts w:ascii="Arial" w:hAnsi="Arial" w:cs="Arial"/>
          <w:sz w:val="24"/>
          <w:szCs w:val="24"/>
        </w:rPr>
        <w:t xml:space="preserve">Wyniki kampanii, tj. porównanie planowanych i zrealizowanych wskaźników rozliczeniowych kampanii (wskaźnika) dla każdego </w:t>
      </w:r>
      <w:proofErr w:type="spellStart"/>
      <w:r w:rsidRPr="00091C15">
        <w:rPr>
          <w:rFonts w:ascii="Arial" w:hAnsi="Arial" w:cs="Arial"/>
          <w:sz w:val="24"/>
          <w:szCs w:val="24"/>
        </w:rPr>
        <w:t>posta</w:t>
      </w:r>
      <w:proofErr w:type="spellEnd"/>
      <w:r w:rsidRPr="00091C15">
        <w:rPr>
          <w:rFonts w:ascii="Arial" w:hAnsi="Arial" w:cs="Arial"/>
          <w:sz w:val="24"/>
          <w:szCs w:val="24"/>
        </w:rPr>
        <w:t xml:space="preserve"> osobno oraz zbiorczo</w:t>
      </w:r>
      <w:r>
        <w:rPr>
          <w:rFonts w:ascii="Arial" w:hAnsi="Arial" w:cs="Arial"/>
          <w:sz w:val="24"/>
          <w:szCs w:val="24"/>
        </w:rPr>
        <w:t>.</w:t>
      </w:r>
    </w:p>
    <w:p w14:paraId="24DB3107" w14:textId="30D14EA0" w:rsidR="00091C15" w:rsidRPr="00532190" w:rsidRDefault="00532190" w:rsidP="00532190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Każdy z raportów musi zostać przedstawiony przed cząstkowym rozliczeniem z Wykonawcą, przed wystawieniem faktury przez Wykonawcę.  Zamawiający zastrzega sobie prawo do wniesienia ew. uwag do raportu</w:t>
      </w:r>
      <w:r w:rsidRPr="0090726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Uwagi Zamawiającego Wykonawca jest zobowiązany uwzględnić w ciągu 2 dni roboczych od dnia ich przekazania przez Zamawiającego.</w:t>
      </w:r>
      <w:r w:rsidR="008411B1">
        <w:rPr>
          <w:rFonts w:ascii="Arial" w:hAnsi="Arial" w:cs="Arial"/>
          <w:sz w:val="24"/>
          <w:szCs w:val="24"/>
        </w:rPr>
        <w:t xml:space="preserve"> Raporty sporządzane będą na podstawie wyników z systemów rozliczenia reklam w danym medium.</w:t>
      </w:r>
    </w:p>
    <w:p w14:paraId="568C6405" w14:textId="6A356B7F" w:rsidR="00AF4F43" w:rsidRPr="00091C15" w:rsidRDefault="00091C15" w:rsidP="00091C15">
      <w:pPr>
        <w:pStyle w:val="Akapitzlist"/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09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9023A0" w14:textId="0C1D2E78" w:rsidR="00907266" w:rsidRPr="00907266" w:rsidRDefault="00907266" w:rsidP="00907266">
      <w:pPr>
        <w:pStyle w:val="Akapitzlist"/>
        <w:numPr>
          <w:ilvl w:val="1"/>
          <w:numId w:val="24"/>
        </w:numPr>
        <w:spacing w:line="276" w:lineRule="auto"/>
        <w:ind w:left="788" w:hanging="431"/>
        <w:contextualSpacing w:val="0"/>
        <w:rPr>
          <w:rFonts w:ascii="Arial" w:hAnsi="Arial" w:cs="Arial"/>
          <w:sz w:val="24"/>
          <w:szCs w:val="24"/>
        </w:rPr>
      </w:pPr>
      <w:r w:rsidRPr="00907266">
        <w:rPr>
          <w:rFonts w:ascii="Arial" w:hAnsi="Arial" w:cs="Arial"/>
          <w:b/>
          <w:bCs/>
          <w:sz w:val="24"/>
          <w:szCs w:val="24"/>
          <w:shd w:val="clear" w:color="auto" w:fill="FFFFFF"/>
        </w:rPr>
        <w:t>Raport końcowy:</w:t>
      </w:r>
      <w:r w:rsidRPr="00907266">
        <w:rPr>
          <w:rFonts w:ascii="Arial" w:hAnsi="Arial" w:cs="Arial"/>
          <w:sz w:val="24"/>
          <w:szCs w:val="24"/>
          <w:shd w:val="clear" w:color="auto" w:fill="FFFFFF"/>
        </w:rPr>
        <w:t xml:space="preserve"> Wykonawca opracuje i przekaże do weryfikacji/akceptacji Zamawiającego raport z całości </w:t>
      </w:r>
      <w:r>
        <w:rPr>
          <w:rFonts w:ascii="Arial" w:hAnsi="Arial" w:cs="Arial"/>
          <w:sz w:val="24"/>
          <w:szCs w:val="24"/>
          <w:shd w:val="clear" w:color="auto" w:fill="FFFFFF"/>
        </w:rPr>
        <w:t>kampanii</w:t>
      </w:r>
      <w:r w:rsidRPr="0090726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907266">
        <w:rPr>
          <w:rFonts w:ascii="Arial" w:hAnsi="Arial" w:cs="Arial"/>
          <w:sz w:val="24"/>
          <w:szCs w:val="24"/>
        </w:rPr>
        <w:t xml:space="preserve"> Wymagany raport musi być przedstawiony na 3 dni robocze przed </w:t>
      </w:r>
      <w:r w:rsidR="009C517C">
        <w:rPr>
          <w:rFonts w:ascii="Arial" w:hAnsi="Arial" w:cs="Arial"/>
          <w:sz w:val="24"/>
          <w:szCs w:val="24"/>
        </w:rPr>
        <w:t>terminem</w:t>
      </w:r>
      <w:r w:rsidRPr="00907266">
        <w:rPr>
          <w:rFonts w:ascii="Arial" w:hAnsi="Arial" w:cs="Arial"/>
          <w:sz w:val="24"/>
          <w:szCs w:val="24"/>
        </w:rPr>
        <w:t xml:space="preserve"> zakończeniem umowy</w:t>
      </w:r>
      <w:r w:rsidR="009C517C">
        <w:rPr>
          <w:rFonts w:ascii="Arial" w:hAnsi="Arial" w:cs="Arial"/>
          <w:sz w:val="24"/>
          <w:szCs w:val="24"/>
        </w:rPr>
        <w:t>, w czasie których Zamawiający ma prawo do wniesienia ew. uwag</w:t>
      </w:r>
      <w:r w:rsidRPr="00907266">
        <w:rPr>
          <w:rFonts w:ascii="Arial" w:hAnsi="Arial" w:cs="Arial"/>
          <w:sz w:val="24"/>
          <w:szCs w:val="24"/>
        </w:rPr>
        <w:t xml:space="preserve">. </w:t>
      </w:r>
      <w:r w:rsidR="009C517C">
        <w:rPr>
          <w:rFonts w:ascii="Arial" w:hAnsi="Arial" w:cs="Arial"/>
          <w:sz w:val="24"/>
          <w:szCs w:val="24"/>
        </w:rPr>
        <w:t xml:space="preserve">Uwagi Zamawiającego Wykonawca jest zobowiązany uwzględnić w ciągu 2 dni roboczych od dnia ich przekazania przez Zamawiającego. </w:t>
      </w:r>
    </w:p>
    <w:p w14:paraId="0A8C1A9D" w14:textId="326EE273" w:rsidR="00907266" w:rsidRPr="00907266" w:rsidRDefault="00907266" w:rsidP="0090726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07266">
        <w:rPr>
          <w:rFonts w:ascii="Arial" w:hAnsi="Arial" w:cs="Arial"/>
          <w:sz w:val="24"/>
          <w:szCs w:val="24"/>
          <w:u w:val="single"/>
        </w:rPr>
        <w:t xml:space="preserve">Raport </w:t>
      </w:r>
      <w:r w:rsidR="00700D89">
        <w:rPr>
          <w:rFonts w:ascii="Arial" w:hAnsi="Arial" w:cs="Arial"/>
          <w:sz w:val="24"/>
          <w:szCs w:val="24"/>
          <w:u w:val="single"/>
        </w:rPr>
        <w:t>musi</w:t>
      </w:r>
      <w:r w:rsidRPr="00907266">
        <w:rPr>
          <w:rFonts w:ascii="Arial" w:hAnsi="Arial" w:cs="Arial"/>
          <w:sz w:val="24"/>
          <w:szCs w:val="24"/>
          <w:u w:val="single"/>
        </w:rPr>
        <w:t xml:space="preserve"> zawierać:</w:t>
      </w:r>
    </w:p>
    <w:p w14:paraId="3BE5B3C8" w14:textId="77777777" w:rsidR="00907266" w:rsidRPr="00907266" w:rsidRDefault="00907266" w:rsidP="0090726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62EC2B7" w14:textId="1BB10D2B" w:rsidR="00907266" w:rsidRDefault="00907266" w:rsidP="0090726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07266">
        <w:rPr>
          <w:rFonts w:ascii="Arial" w:hAnsi="Arial" w:cs="Arial"/>
          <w:sz w:val="24"/>
          <w:szCs w:val="24"/>
        </w:rPr>
        <w:t xml:space="preserve">Zrzuty ekranu dokumentujące publikacje </w:t>
      </w:r>
      <w:r w:rsidR="009C517C">
        <w:rPr>
          <w:rFonts w:ascii="Arial" w:hAnsi="Arial" w:cs="Arial"/>
          <w:sz w:val="24"/>
          <w:szCs w:val="24"/>
        </w:rPr>
        <w:t xml:space="preserve">postów </w:t>
      </w:r>
      <w:r w:rsidRPr="00907266">
        <w:rPr>
          <w:rFonts w:ascii="Arial" w:hAnsi="Arial" w:cs="Arial"/>
          <w:sz w:val="24"/>
          <w:szCs w:val="24"/>
        </w:rPr>
        <w:t>oraz ich oznakowanie</w:t>
      </w:r>
      <w:r w:rsidR="009C517C">
        <w:rPr>
          <w:rFonts w:ascii="Arial" w:hAnsi="Arial" w:cs="Arial"/>
          <w:sz w:val="24"/>
          <w:szCs w:val="24"/>
        </w:rPr>
        <w:t xml:space="preserve"> (ciąg znaków UE). </w:t>
      </w:r>
    </w:p>
    <w:p w14:paraId="6DB01A58" w14:textId="14ED9603" w:rsidR="009C517C" w:rsidRDefault="009C517C" w:rsidP="0090726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Formy </w:t>
      </w:r>
      <w:r w:rsidR="00700D89">
        <w:rPr>
          <w:rFonts w:ascii="Arial" w:hAnsi="Arial" w:cs="Arial"/>
          <w:sz w:val="24"/>
          <w:szCs w:val="24"/>
        </w:rPr>
        <w:t xml:space="preserve">i tematy </w:t>
      </w:r>
      <w:r>
        <w:rPr>
          <w:rFonts w:ascii="Arial" w:hAnsi="Arial" w:cs="Arial"/>
          <w:sz w:val="24"/>
          <w:szCs w:val="24"/>
        </w:rPr>
        <w:t>postów, daty publikacji postów i nazwy mediów, w których zostały one umieszczone oraz inne istotne informacje na temat sposobu realizacji kampanii.</w:t>
      </w:r>
    </w:p>
    <w:p w14:paraId="66370CE9" w14:textId="4CD90183" w:rsidR="00700D89" w:rsidRDefault="00700D89" w:rsidP="00700D8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07266">
        <w:rPr>
          <w:rFonts w:ascii="Arial" w:hAnsi="Arial" w:cs="Arial"/>
          <w:sz w:val="24"/>
          <w:szCs w:val="24"/>
        </w:rPr>
        <w:lastRenderedPageBreak/>
        <w:t>Wyniki</w:t>
      </w:r>
      <w:r>
        <w:rPr>
          <w:rFonts w:ascii="Arial" w:hAnsi="Arial" w:cs="Arial"/>
          <w:sz w:val="24"/>
          <w:szCs w:val="24"/>
        </w:rPr>
        <w:t xml:space="preserve"> kampanii</w:t>
      </w:r>
      <w:r w:rsidRPr="00907266">
        <w:rPr>
          <w:rFonts w:ascii="Arial" w:hAnsi="Arial" w:cs="Arial"/>
          <w:sz w:val="24"/>
          <w:szCs w:val="24"/>
        </w:rPr>
        <w:t>, tj. porównanie planowanych i zrealizowanych wskaźników</w:t>
      </w:r>
      <w:r>
        <w:rPr>
          <w:rFonts w:ascii="Arial" w:hAnsi="Arial" w:cs="Arial"/>
          <w:sz w:val="24"/>
          <w:szCs w:val="24"/>
        </w:rPr>
        <w:t xml:space="preserve"> rozliczeniowych kampanii (wskaźnika) dla każdego </w:t>
      </w:r>
      <w:proofErr w:type="spellStart"/>
      <w:r>
        <w:rPr>
          <w:rFonts w:ascii="Arial" w:hAnsi="Arial" w:cs="Arial"/>
          <w:sz w:val="24"/>
          <w:szCs w:val="24"/>
        </w:rPr>
        <w:t>posta</w:t>
      </w:r>
      <w:proofErr w:type="spellEnd"/>
      <w:r>
        <w:rPr>
          <w:rFonts w:ascii="Arial" w:hAnsi="Arial" w:cs="Arial"/>
          <w:sz w:val="24"/>
          <w:szCs w:val="24"/>
        </w:rPr>
        <w:t xml:space="preserve"> osobno oraz zbiorczo, a także ewentualnie inne istotne dane takie jak: liczba i charakter reakcji, liczba wyświetleń, liczba odbiorców etc. </w:t>
      </w:r>
    </w:p>
    <w:p w14:paraId="5602709F" w14:textId="577DA6F7" w:rsidR="00700D89" w:rsidRDefault="00700D89" w:rsidP="0090726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Ewentualną analizę i rekomendacje – które treści spotkały się z najlepszym odbiorem lub były najbardziej skuteczne; jakie podobne lub inne działania rekomenduje się prowadzić w przyszłości (perspektywa kolejnego roku). </w:t>
      </w:r>
    </w:p>
    <w:p w14:paraId="5B674FE8" w14:textId="4984504D" w:rsidR="008D4F5E" w:rsidRPr="009C11F8" w:rsidRDefault="00700D89" w:rsidP="008411B1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00D89">
        <w:rPr>
          <w:rFonts w:ascii="Arial" w:hAnsi="Arial" w:cs="Arial"/>
          <w:sz w:val="24"/>
          <w:szCs w:val="24"/>
        </w:rPr>
        <w:t xml:space="preserve">Raport musi być czytelny, klarowny i wiarygodny. Powinien zawierać wykresy i grafiki mające na celu w przejrzysty sposób przedstawić dane i wyniki. </w:t>
      </w:r>
      <w:r w:rsidR="008411B1">
        <w:rPr>
          <w:rFonts w:ascii="Arial" w:hAnsi="Arial" w:cs="Arial"/>
          <w:sz w:val="24"/>
          <w:szCs w:val="24"/>
        </w:rPr>
        <w:t>Raport sporzą</w:t>
      </w:r>
      <w:r w:rsidR="006519FC">
        <w:rPr>
          <w:rFonts w:ascii="Arial" w:hAnsi="Arial" w:cs="Arial"/>
          <w:sz w:val="24"/>
          <w:szCs w:val="24"/>
        </w:rPr>
        <w:t>dzo</w:t>
      </w:r>
      <w:r w:rsidR="008411B1">
        <w:rPr>
          <w:rFonts w:ascii="Arial" w:hAnsi="Arial" w:cs="Arial"/>
          <w:sz w:val="24"/>
          <w:szCs w:val="24"/>
        </w:rPr>
        <w:t>ny będzie na podstawie wyników z systemów rozliczenia reklam w danym medium.</w:t>
      </w:r>
    </w:p>
    <w:p w14:paraId="4E4918B1" w14:textId="77777777" w:rsidR="006A0272" w:rsidRPr="00F13FF3" w:rsidRDefault="006A0272" w:rsidP="005B38AF">
      <w:pPr>
        <w:pStyle w:val="Akapitzlist"/>
        <w:spacing w:line="276" w:lineRule="auto"/>
        <w:ind w:left="788"/>
        <w:contextualSpacing w:val="0"/>
        <w:rPr>
          <w:rFonts w:ascii="Arial" w:hAnsi="Arial" w:cs="Arial"/>
          <w:sz w:val="24"/>
          <w:szCs w:val="24"/>
        </w:rPr>
      </w:pPr>
    </w:p>
    <w:p w14:paraId="5F9CCEEC" w14:textId="11EA1323" w:rsidR="0075161A" w:rsidRPr="0075161A" w:rsidRDefault="003832F8" w:rsidP="0075161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KAMPANIA PROMOCYJNA PDP W INTERNECIE</w:t>
      </w:r>
    </w:p>
    <w:p w14:paraId="585D5466" w14:textId="4FB3E714" w:rsidR="00BF26B6" w:rsidRDefault="00D96916" w:rsidP="0075161A">
      <w:pPr>
        <w:spacing w:line="276" w:lineRule="auto"/>
        <w:rPr>
          <w:rFonts w:ascii="Arial" w:hAnsi="Arial" w:cs="Arial"/>
          <w:sz w:val="24"/>
          <w:szCs w:val="24"/>
        </w:rPr>
      </w:pPr>
      <w:r w:rsidRPr="0075161A">
        <w:rPr>
          <w:rFonts w:ascii="Arial" w:hAnsi="Arial" w:cs="Arial"/>
          <w:sz w:val="24"/>
          <w:szCs w:val="24"/>
        </w:rPr>
        <w:t>Wykonawca opracuje treści promocyjne oraz zaplanuje i przeprowadzi kampanię promocyjną</w:t>
      </w:r>
      <w:r w:rsidR="00EA4A59">
        <w:rPr>
          <w:rFonts w:ascii="Arial" w:hAnsi="Arial" w:cs="Arial"/>
          <w:sz w:val="24"/>
          <w:szCs w:val="24"/>
        </w:rPr>
        <w:t xml:space="preserve"> w Google </w:t>
      </w:r>
      <w:proofErr w:type="spellStart"/>
      <w:r w:rsidR="00EA4A59">
        <w:rPr>
          <w:rFonts w:ascii="Arial" w:hAnsi="Arial" w:cs="Arial"/>
          <w:sz w:val="24"/>
          <w:szCs w:val="24"/>
        </w:rPr>
        <w:t>Ad</w:t>
      </w:r>
      <w:r w:rsidR="00085FBC" w:rsidRPr="0075161A">
        <w:rPr>
          <w:rFonts w:ascii="Arial" w:hAnsi="Arial" w:cs="Arial"/>
          <w:sz w:val="24"/>
          <w:szCs w:val="24"/>
        </w:rPr>
        <w:t>s</w:t>
      </w:r>
      <w:proofErr w:type="spellEnd"/>
      <w:r w:rsidR="00085FBC" w:rsidRPr="0075161A">
        <w:rPr>
          <w:rFonts w:ascii="Arial" w:hAnsi="Arial" w:cs="Arial"/>
          <w:sz w:val="24"/>
          <w:szCs w:val="24"/>
        </w:rPr>
        <w:t xml:space="preserve"> wraz z jej</w:t>
      </w:r>
      <w:r w:rsidR="00BF26B6" w:rsidRPr="0075161A">
        <w:rPr>
          <w:rFonts w:ascii="Arial" w:hAnsi="Arial" w:cs="Arial"/>
          <w:sz w:val="24"/>
          <w:szCs w:val="24"/>
        </w:rPr>
        <w:t xml:space="preserve"> kompleksową obsługą techniczną, optymalizacyjną i </w:t>
      </w:r>
      <w:r w:rsidR="00085FBC" w:rsidRPr="0075161A">
        <w:rPr>
          <w:rFonts w:ascii="Arial" w:hAnsi="Arial" w:cs="Arial"/>
          <w:sz w:val="24"/>
          <w:szCs w:val="24"/>
        </w:rPr>
        <w:t>analityczną</w:t>
      </w:r>
      <w:r w:rsidR="00052E6F">
        <w:rPr>
          <w:rFonts w:ascii="Arial" w:hAnsi="Arial" w:cs="Arial"/>
          <w:sz w:val="24"/>
          <w:szCs w:val="24"/>
        </w:rPr>
        <w:t xml:space="preserve">, trwającą maksymalnie </w:t>
      </w:r>
      <w:r w:rsidR="007C7E5F">
        <w:rPr>
          <w:rFonts w:ascii="Arial" w:hAnsi="Arial" w:cs="Arial"/>
          <w:b/>
          <w:sz w:val="24"/>
          <w:szCs w:val="24"/>
        </w:rPr>
        <w:t>7</w:t>
      </w:r>
      <w:r w:rsidR="00052E6F" w:rsidRPr="00052E6F">
        <w:rPr>
          <w:rFonts w:ascii="Arial" w:hAnsi="Arial" w:cs="Arial"/>
          <w:b/>
          <w:sz w:val="24"/>
          <w:szCs w:val="24"/>
        </w:rPr>
        <w:t xml:space="preserve"> miesięcy</w:t>
      </w:r>
      <w:r w:rsidR="00052E6F">
        <w:rPr>
          <w:rFonts w:ascii="Arial" w:hAnsi="Arial" w:cs="Arial"/>
          <w:sz w:val="24"/>
          <w:szCs w:val="24"/>
        </w:rPr>
        <w:t xml:space="preserve"> (okres fizycznego prowadzenia kampanii)</w:t>
      </w:r>
      <w:r w:rsidR="00BF26B6" w:rsidRPr="0075161A">
        <w:rPr>
          <w:rFonts w:ascii="Arial" w:hAnsi="Arial" w:cs="Arial"/>
          <w:sz w:val="24"/>
          <w:szCs w:val="24"/>
        </w:rPr>
        <w:t>.</w:t>
      </w:r>
      <w:r w:rsidR="001A2A6A">
        <w:rPr>
          <w:rFonts w:ascii="Arial" w:hAnsi="Arial" w:cs="Arial"/>
          <w:sz w:val="24"/>
          <w:szCs w:val="24"/>
        </w:rPr>
        <w:t xml:space="preserve"> </w:t>
      </w:r>
    </w:p>
    <w:p w14:paraId="4A5C5614" w14:textId="24AE62AD" w:rsidR="004613AC" w:rsidRDefault="00982E85" w:rsidP="0075161A">
      <w:pPr>
        <w:spacing w:line="276" w:lineRule="auto"/>
        <w:rPr>
          <w:rFonts w:ascii="Arial" w:hAnsi="Arial" w:cs="Arial"/>
          <w:sz w:val="24"/>
          <w:szCs w:val="24"/>
        </w:rPr>
      </w:pPr>
      <w:r w:rsidRPr="00982E85">
        <w:rPr>
          <w:rFonts w:ascii="Arial" w:hAnsi="Arial" w:cs="Arial"/>
          <w:b/>
          <w:sz w:val="24"/>
          <w:szCs w:val="24"/>
        </w:rPr>
        <w:t>Celem kampanii</w:t>
      </w:r>
      <w:r w:rsidRPr="00982E85">
        <w:rPr>
          <w:rFonts w:ascii="Arial" w:hAnsi="Arial" w:cs="Arial"/>
          <w:sz w:val="24"/>
          <w:szCs w:val="24"/>
        </w:rPr>
        <w:t xml:space="preserve"> jest promocja Punktu dla Przyrody oraz oferowanych przez niego usług (np. konsultacji eksperckich, </w:t>
      </w:r>
      <w:proofErr w:type="spellStart"/>
      <w:r w:rsidRPr="00982E85">
        <w:rPr>
          <w:rFonts w:ascii="Arial" w:hAnsi="Arial" w:cs="Arial"/>
          <w:sz w:val="24"/>
          <w:szCs w:val="24"/>
        </w:rPr>
        <w:t>webinarów</w:t>
      </w:r>
      <w:proofErr w:type="spellEnd"/>
      <w:r w:rsidRPr="00982E85">
        <w:rPr>
          <w:rFonts w:ascii="Arial" w:hAnsi="Arial" w:cs="Arial"/>
          <w:sz w:val="24"/>
          <w:szCs w:val="24"/>
        </w:rPr>
        <w:t xml:space="preserve">, szkoleń stacjonarnych, usług oferowanych w ramach strony </w:t>
      </w:r>
      <w:hyperlink r:id="rId11" w:history="1">
        <w:r w:rsidRPr="00982E85">
          <w:rPr>
            <w:rStyle w:val="Hipercze"/>
            <w:rFonts w:ascii="Arial" w:hAnsi="Arial" w:cs="Arial"/>
            <w:sz w:val="24"/>
            <w:szCs w:val="24"/>
          </w:rPr>
          <w:t>www.punktdlaprzyrody.lasy.gov.pl</w:t>
        </w:r>
      </w:hyperlink>
      <w:r w:rsidRPr="00982E85">
        <w:rPr>
          <w:rFonts w:ascii="Arial" w:hAnsi="Arial" w:cs="Arial"/>
          <w:sz w:val="24"/>
          <w:szCs w:val="24"/>
        </w:rPr>
        <w:t xml:space="preserve">) w wyznaczonych grupach docelowych. </w:t>
      </w:r>
      <w:r w:rsidRPr="00982E85">
        <w:rPr>
          <w:rFonts w:ascii="Arial" w:hAnsi="Arial" w:cs="Arial"/>
          <w:b/>
          <w:sz w:val="24"/>
          <w:szCs w:val="24"/>
        </w:rPr>
        <w:t>Efektem kampanii</w:t>
      </w:r>
      <w:r w:rsidRPr="00982E85">
        <w:rPr>
          <w:rFonts w:ascii="Arial" w:hAnsi="Arial" w:cs="Arial"/>
          <w:sz w:val="24"/>
          <w:szCs w:val="24"/>
        </w:rPr>
        <w:t xml:space="preserve"> powinny być: zwiększenie frekwencji podczas wydarzeń organizowanych przez </w:t>
      </w:r>
      <w:proofErr w:type="spellStart"/>
      <w:r w:rsidRPr="00982E85">
        <w:rPr>
          <w:rFonts w:ascii="Arial" w:hAnsi="Arial" w:cs="Arial"/>
          <w:sz w:val="24"/>
          <w:szCs w:val="24"/>
        </w:rPr>
        <w:t>PdP</w:t>
      </w:r>
      <w:proofErr w:type="spellEnd"/>
      <w:r w:rsidRPr="00982E85">
        <w:rPr>
          <w:rFonts w:ascii="Arial" w:hAnsi="Arial" w:cs="Arial"/>
          <w:sz w:val="24"/>
          <w:szCs w:val="24"/>
        </w:rPr>
        <w:t xml:space="preserve"> (np. </w:t>
      </w:r>
      <w:proofErr w:type="spellStart"/>
      <w:r w:rsidRPr="00982E85">
        <w:rPr>
          <w:rFonts w:ascii="Arial" w:hAnsi="Arial" w:cs="Arial"/>
          <w:sz w:val="24"/>
          <w:szCs w:val="24"/>
        </w:rPr>
        <w:t>webinary</w:t>
      </w:r>
      <w:proofErr w:type="spellEnd"/>
      <w:r w:rsidRPr="00982E85">
        <w:rPr>
          <w:rFonts w:ascii="Arial" w:hAnsi="Arial" w:cs="Arial"/>
          <w:sz w:val="24"/>
          <w:szCs w:val="24"/>
        </w:rPr>
        <w:t xml:space="preserve"> i szkolenia stacjonarne) oraz zwiększenie liczby osób korzystających z usług </w:t>
      </w:r>
      <w:proofErr w:type="spellStart"/>
      <w:r w:rsidRPr="00982E85">
        <w:rPr>
          <w:rFonts w:ascii="Arial" w:hAnsi="Arial" w:cs="Arial"/>
          <w:sz w:val="24"/>
          <w:szCs w:val="24"/>
        </w:rPr>
        <w:t>PdP</w:t>
      </w:r>
      <w:proofErr w:type="spellEnd"/>
      <w:r w:rsidRPr="00982E85">
        <w:rPr>
          <w:rFonts w:ascii="Arial" w:hAnsi="Arial" w:cs="Arial"/>
          <w:sz w:val="24"/>
          <w:szCs w:val="24"/>
        </w:rPr>
        <w:t xml:space="preserve"> (np. konsultacji eksperckich).</w:t>
      </w:r>
    </w:p>
    <w:p w14:paraId="6622B732" w14:textId="40900CE0" w:rsidR="00EA4A59" w:rsidRDefault="00EA4A59" w:rsidP="0075161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 zakresie do obowiązków Wykonawcy będzie należało:</w:t>
      </w:r>
    </w:p>
    <w:p w14:paraId="34293E6A" w14:textId="1B48EC8A" w:rsidR="001A2A6A" w:rsidRPr="00EA4A59" w:rsidRDefault="001A2A6A" w:rsidP="0075161A">
      <w:pPr>
        <w:pStyle w:val="Akapitzlist"/>
        <w:numPr>
          <w:ilvl w:val="1"/>
          <w:numId w:val="24"/>
        </w:numPr>
        <w:spacing w:line="276" w:lineRule="auto"/>
        <w:ind w:left="788" w:hanging="431"/>
        <w:contextualSpacing w:val="0"/>
        <w:rPr>
          <w:rFonts w:ascii="Arial" w:hAnsi="Arial" w:cs="Arial"/>
          <w:sz w:val="24"/>
          <w:szCs w:val="24"/>
        </w:rPr>
      </w:pPr>
      <w:r w:rsidRPr="00EA4A59">
        <w:rPr>
          <w:rFonts w:ascii="Arial" w:hAnsi="Arial" w:cs="Arial"/>
          <w:b/>
          <w:sz w:val="24"/>
          <w:szCs w:val="24"/>
        </w:rPr>
        <w:t>Skonfigurowanie kont</w:t>
      </w:r>
      <w:r w:rsidR="00EA4A59" w:rsidRPr="00EA4A59">
        <w:rPr>
          <w:rFonts w:ascii="Arial" w:hAnsi="Arial" w:cs="Arial"/>
          <w:b/>
          <w:sz w:val="24"/>
          <w:szCs w:val="24"/>
        </w:rPr>
        <w:t xml:space="preserve">a reklamowego Zamawiającego w serwisie Google </w:t>
      </w:r>
      <w:proofErr w:type="spellStart"/>
      <w:r w:rsidR="00EA4A59" w:rsidRPr="00EA4A59">
        <w:rPr>
          <w:rFonts w:ascii="Arial" w:hAnsi="Arial" w:cs="Arial"/>
          <w:b/>
          <w:sz w:val="24"/>
          <w:szCs w:val="24"/>
        </w:rPr>
        <w:t>Ads</w:t>
      </w:r>
      <w:proofErr w:type="spellEnd"/>
      <w:r w:rsidR="00EA4A59" w:rsidRPr="00EA4A59">
        <w:rPr>
          <w:rFonts w:ascii="Arial" w:hAnsi="Arial" w:cs="Arial"/>
          <w:b/>
          <w:sz w:val="24"/>
          <w:szCs w:val="24"/>
        </w:rPr>
        <w:t xml:space="preserve">. </w:t>
      </w:r>
      <w:r w:rsidRPr="00EA4A59">
        <w:rPr>
          <w:rFonts w:ascii="Arial" w:hAnsi="Arial" w:cs="Arial"/>
          <w:sz w:val="24"/>
          <w:szCs w:val="24"/>
        </w:rPr>
        <w:t xml:space="preserve">Konfiguracja objąć musi </w:t>
      </w:r>
      <w:r w:rsidR="00EA4A59">
        <w:rPr>
          <w:rFonts w:ascii="Arial" w:hAnsi="Arial" w:cs="Arial"/>
          <w:sz w:val="24"/>
          <w:szCs w:val="24"/>
        </w:rPr>
        <w:t>założenie</w:t>
      </w:r>
      <w:r w:rsidR="006A0272">
        <w:rPr>
          <w:rFonts w:ascii="Arial" w:hAnsi="Arial" w:cs="Arial"/>
          <w:sz w:val="24"/>
          <w:szCs w:val="24"/>
        </w:rPr>
        <w:t xml:space="preserve"> lub dostosowanie konta dla Zamawiającego, </w:t>
      </w:r>
      <w:r w:rsidRPr="00EA4A59">
        <w:rPr>
          <w:rFonts w:ascii="Arial" w:hAnsi="Arial" w:cs="Arial"/>
          <w:sz w:val="24"/>
          <w:szCs w:val="24"/>
        </w:rPr>
        <w:t>nadanie odpowiedn</w:t>
      </w:r>
      <w:r w:rsidR="006A0272">
        <w:rPr>
          <w:rFonts w:ascii="Arial" w:hAnsi="Arial" w:cs="Arial"/>
          <w:sz w:val="24"/>
          <w:szCs w:val="24"/>
        </w:rPr>
        <w:t xml:space="preserve">ich uprawnień przedstawicielom Zamawiającego i </w:t>
      </w:r>
      <w:r w:rsidRPr="00EA4A59">
        <w:rPr>
          <w:rFonts w:ascii="Arial" w:hAnsi="Arial" w:cs="Arial"/>
          <w:sz w:val="24"/>
          <w:szCs w:val="24"/>
        </w:rPr>
        <w:t>Wykonawcy oraz podpięcie formy rozliczeń Wykonawcy tak, aby możliwe było ustawienie reklamy</w:t>
      </w:r>
      <w:r w:rsidR="00EA4A59">
        <w:rPr>
          <w:rFonts w:ascii="Arial" w:hAnsi="Arial" w:cs="Arial"/>
          <w:sz w:val="24"/>
          <w:szCs w:val="24"/>
        </w:rPr>
        <w:t xml:space="preserve"> oraz </w:t>
      </w:r>
      <w:r w:rsidR="006A0272">
        <w:rPr>
          <w:rFonts w:ascii="Arial" w:hAnsi="Arial" w:cs="Arial"/>
          <w:sz w:val="24"/>
          <w:szCs w:val="24"/>
        </w:rPr>
        <w:t>uregulowanie</w:t>
      </w:r>
      <w:r w:rsidR="00EA4A59">
        <w:rPr>
          <w:rFonts w:ascii="Arial" w:hAnsi="Arial" w:cs="Arial"/>
          <w:sz w:val="24"/>
          <w:szCs w:val="24"/>
        </w:rPr>
        <w:t xml:space="preserve"> płatności przez Wykonawcę</w:t>
      </w:r>
      <w:r w:rsidRPr="00EA4A59">
        <w:rPr>
          <w:rFonts w:ascii="Arial" w:hAnsi="Arial" w:cs="Arial"/>
          <w:sz w:val="24"/>
          <w:szCs w:val="24"/>
        </w:rPr>
        <w:t xml:space="preserve">. Po zakończeniu świadczenia usługi, a przed podpisaniem </w:t>
      </w:r>
      <w:r w:rsidR="00982E85" w:rsidRPr="006A0272">
        <w:rPr>
          <w:rFonts w:ascii="Arial" w:hAnsi="Arial" w:cs="Arial"/>
          <w:sz w:val="24"/>
          <w:szCs w:val="24"/>
        </w:rPr>
        <w:t xml:space="preserve">końcowego </w:t>
      </w:r>
      <w:r w:rsidRPr="006A0272">
        <w:rPr>
          <w:rFonts w:ascii="Arial" w:hAnsi="Arial" w:cs="Arial"/>
          <w:sz w:val="24"/>
          <w:szCs w:val="24"/>
        </w:rPr>
        <w:t>protokołu odbioru</w:t>
      </w:r>
      <w:r w:rsidRPr="00EA4A59">
        <w:rPr>
          <w:rFonts w:ascii="Arial" w:hAnsi="Arial" w:cs="Arial"/>
          <w:sz w:val="24"/>
          <w:szCs w:val="24"/>
        </w:rPr>
        <w:t xml:space="preserve"> usługi, Wykonawca zapewni </w:t>
      </w:r>
      <w:proofErr w:type="spellStart"/>
      <w:r w:rsidRPr="00EA4A59">
        <w:rPr>
          <w:rFonts w:ascii="Arial" w:hAnsi="Arial" w:cs="Arial"/>
          <w:sz w:val="24"/>
          <w:szCs w:val="24"/>
        </w:rPr>
        <w:t>dekonfigurację</w:t>
      </w:r>
      <w:proofErr w:type="spellEnd"/>
      <w:r w:rsidRPr="00EA4A59">
        <w:rPr>
          <w:rFonts w:ascii="Arial" w:hAnsi="Arial" w:cs="Arial"/>
          <w:sz w:val="24"/>
          <w:szCs w:val="24"/>
        </w:rPr>
        <w:t xml:space="preserve"> </w:t>
      </w:r>
      <w:r w:rsidR="00EA4A59">
        <w:rPr>
          <w:rFonts w:ascii="Arial" w:hAnsi="Arial" w:cs="Arial"/>
          <w:sz w:val="24"/>
          <w:szCs w:val="24"/>
        </w:rPr>
        <w:t xml:space="preserve">ww. </w:t>
      </w:r>
      <w:r w:rsidRPr="00EA4A59">
        <w:rPr>
          <w:rFonts w:ascii="Arial" w:hAnsi="Arial" w:cs="Arial"/>
          <w:sz w:val="24"/>
          <w:szCs w:val="24"/>
        </w:rPr>
        <w:t>kont</w:t>
      </w:r>
      <w:r w:rsidR="00EA4A59">
        <w:rPr>
          <w:rFonts w:ascii="Arial" w:hAnsi="Arial" w:cs="Arial"/>
          <w:sz w:val="24"/>
          <w:szCs w:val="24"/>
        </w:rPr>
        <w:t>a</w:t>
      </w:r>
      <w:r w:rsidRPr="00EA4A59">
        <w:rPr>
          <w:rFonts w:ascii="Arial" w:hAnsi="Arial" w:cs="Arial"/>
          <w:sz w:val="24"/>
          <w:szCs w:val="24"/>
        </w:rPr>
        <w:t xml:space="preserve"> reklamow</w:t>
      </w:r>
      <w:r w:rsidR="006A0272">
        <w:rPr>
          <w:rFonts w:ascii="Arial" w:hAnsi="Arial" w:cs="Arial"/>
          <w:sz w:val="24"/>
          <w:szCs w:val="24"/>
        </w:rPr>
        <w:t>ego</w:t>
      </w:r>
      <w:r w:rsidRPr="00EA4A59">
        <w:rPr>
          <w:rFonts w:ascii="Arial" w:hAnsi="Arial" w:cs="Arial"/>
          <w:sz w:val="24"/>
          <w:szCs w:val="24"/>
        </w:rPr>
        <w:t xml:space="preserve"> (tj. usunięcie danych Wykonawcy – uprawnień, kart kredytowych etc</w:t>
      </w:r>
      <w:proofErr w:type="gramStart"/>
      <w:r w:rsidRPr="00EA4A59">
        <w:rPr>
          <w:rFonts w:ascii="Arial" w:hAnsi="Arial" w:cs="Arial"/>
          <w:sz w:val="24"/>
          <w:szCs w:val="24"/>
        </w:rPr>
        <w:t>.). Oba</w:t>
      </w:r>
      <w:proofErr w:type="gramEnd"/>
      <w:r w:rsidRPr="00EA4A59">
        <w:rPr>
          <w:rFonts w:ascii="Arial" w:hAnsi="Arial" w:cs="Arial"/>
          <w:sz w:val="24"/>
          <w:szCs w:val="24"/>
        </w:rPr>
        <w:t xml:space="preserve"> procesy musza być przeprowadzone online w obecności pracownika Zamawiającego. </w:t>
      </w:r>
    </w:p>
    <w:p w14:paraId="06609BEC" w14:textId="2B2755A2" w:rsidR="004C613A" w:rsidRDefault="004C613A" w:rsidP="00EA4A59">
      <w:pPr>
        <w:pStyle w:val="Akapitzlist"/>
        <w:numPr>
          <w:ilvl w:val="1"/>
          <w:numId w:val="24"/>
        </w:numPr>
        <w:spacing w:line="276" w:lineRule="auto"/>
        <w:ind w:left="788" w:hanging="431"/>
        <w:contextualSpacing w:val="0"/>
        <w:rPr>
          <w:rFonts w:ascii="Arial" w:hAnsi="Arial" w:cs="Arial"/>
          <w:sz w:val="24"/>
          <w:szCs w:val="24"/>
        </w:rPr>
      </w:pPr>
      <w:r w:rsidRPr="00772914">
        <w:rPr>
          <w:rFonts w:ascii="Arial" w:hAnsi="Arial" w:cs="Arial"/>
          <w:b/>
          <w:sz w:val="24"/>
          <w:szCs w:val="24"/>
        </w:rPr>
        <w:t>Przygotowanie reklam</w:t>
      </w:r>
      <w:r>
        <w:rPr>
          <w:rFonts w:ascii="Arial" w:hAnsi="Arial" w:cs="Arial"/>
          <w:sz w:val="24"/>
          <w:szCs w:val="24"/>
        </w:rPr>
        <w:t xml:space="preserve">, tj. treści tekstowych oraz grafik (np. banerów). Do opracowania banerów </w:t>
      </w:r>
      <w:r w:rsidR="00772914">
        <w:rPr>
          <w:rFonts w:ascii="Arial" w:hAnsi="Arial" w:cs="Arial"/>
          <w:sz w:val="24"/>
          <w:szCs w:val="24"/>
        </w:rPr>
        <w:t>Wykonawca zapewni zdjęcia lub ew. grafiki o tematyce nawiązującej do tematyki reklam</w:t>
      </w:r>
      <w:r w:rsidR="00586B97">
        <w:rPr>
          <w:rFonts w:ascii="Arial" w:hAnsi="Arial" w:cs="Arial"/>
          <w:sz w:val="24"/>
          <w:szCs w:val="24"/>
        </w:rPr>
        <w:t xml:space="preserve"> (przyroda polska, spotkania biznesowe, konsulting, edukacja – wszystkie odnoszące się do polskich realiów)</w:t>
      </w:r>
      <w:r w:rsidR="00772914">
        <w:rPr>
          <w:rFonts w:ascii="Arial" w:hAnsi="Arial" w:cs="Arial"/>
          <w:sz w:val="24"/>
          <w:szCs w:val="24"/>
        </w:rPr>
        <w:t xml:space="preserve">. </w:t>
      </w:r>
      <w:r w:rsidR="00772914">
        <w:rPr>
          <w:rFonts w:ascii="Arial" w:hAnsi="Arial" w:cs="Arial"/>
          <w:sz w:val="24"/>
          <w:szCs w:val="24"/>
        </w:rPr>
        <w:lastRenderedPageBreak/>
        <w:t>Zamawiający zastrzega sobie prawo do wykorzystania także swoich zdjęć / grafik. Reklamy muszą być opracowane zgodni</w:t>
      </w:r>
      <w:r w:rsidR="001E7574">
        <w:rPr>
          <w:rFonts w:ascii="Arial" w:hAnsi="Arial" w:cs="Arial"/>
          <w:sz w:val="24"/>
          <w:szCs w:val="24"/>
        </w:rPr>
        <w:t>e</w:t>
      </w:r>
      <w:r w:rsidR="00772914">
        <w:rPr>
          <w:rFonts w:ascii="Arial" w:hAnsi="Arial" w:cs="Arial"/>
          <w:sz w:val="24"/>
          <w:szCs w:val="24"/>
        </w:rPr>
        <w:t xml:space="preserve"> z zasadami przygotowania materiałów reklamowych do Google </w:t>
      </w:r>
      <w:proofErr w:type="spellStart"/>
      <w:r w:rsidR="00772914">
        <w:rPr>
          <w:rFonts w:ascii="Arial" w:hAnsi="Arial" w:cs="Arial"/>
          <w:sz w:val="24"/>
          <w:szCs w:val="24"/>
        </w:rPr>
        <w:t>Ads</w:t>
      </w:r>
      <w:proofErr w:type="spellEnd"/>
      <w:r w:rsidR="00772914">
        <w:rPr>
          <w:rFonts w:ascii="Arial" w:hAnsi="Arial" w:cs="Arial"/>
          <w:sz w:val="24"/>
          <w:szCs w:val="24"/>
        </w:rPr>
        <w:t xml:space="preserve">. </w:t>
      </w:r>
    </w:p>
    <w:p w14:paraId="1F0D0088" w14:textId="31C41E45" w:rsidR="001D1C9E" w:rsidRDefault="001D1C9E" w:rsidP="001D1C9E">
      <w:pPr>
        <w:pStyle w:val="Akapitzlist"/>
        <w:spacing w:line="276" w:lineRule="auto"/>
        <w:ind w:left="788"/>
        <w:contextualSpacing w:val="0"/>
        <w:rPr>
          <w:rFonts w:ascii="Arial" w:hAnsi="Arial" w:cs="Arial"/>
          <w:sz w:val="24"/>
          <w:szCs w:val="24"/>
        </w:rPr>
      </w:pPr>
      <w:r w:rsidRPr="001D1C9E">
        <w:rPr>
          <w:rFonts w:ascii="Arial" w:hAnsi="Arial" w:cs="Arial"/>
          <w:sz w:val="24"/>
          <w:szCs w:val="24"/>
        </w:rPr>
        <w:t xml:space="preserve">Kreacja </w:t>
      </w:r>
      <w:r>
        <w:rPr>
          <w:rFonts w:ascii="Arial" w:hAnsi="Arial" w:cs="Arial"/>
          <w:sz w:val="24"/>
          <w:szCs w:val="24"/>
        </w:rPr>
        <w:t>reklam</w:t>
      </w:r>
      <w:r w:rsidRPr="001D1C9E">
        <w:rPr>
          <w:rFonts w:ascii="Arial" w:hAnsi="Arial" w:cs="Arial"/>
          <w:sz w:val="24"/>
          <w:szCs w:val="24"/>
        </w:rPr>
        <w:t xml:space="preserve"> musi być spójna z kreacją graficzną spotów, o których mowa w rozdz. II pkt. 1 OPZ.</w:t>
      </w:r>
    </w:p>
    <w:p w14:paraId="4349572A" w14:textId="2C58449C" w:rsidR="00642E50" w:rsidRDefault="00642E50" w:rsidP="00642E50">
      <w:pPr>
        <w:pStyle w:val="Akapitzlist"/>
        <w:spacing w:line="276" w:lineRule="auto"/>
        <w:ind w:left="788"/>
        <w:contextualSpacing w:val="0"/>
        <w:rPr>
          <w:rFonts w:ascii="Arial" w:hAnsi="Arial" w:cs="Arial"/>
          <w:sz w:val="24"/>
          <w:szCs w:val="24"/>
        </w:rPr>
      </w:pPr>
      <w:r w:rsidRPr="00642E50">
        <w:rPr>
          <w:rFonts w:ascii="Arial" w:hAnsi="Arial" w:cs="Arial"/>
          <w:sz w:val="24"/>
          <w:szCs w:val="24"/>
        </w:rPr>
        <w:t>Ws</w:t>
      </w:r>
      <w:r w:rsidR="002E493C">
        <w:rPr>
          <w:rFonts w:ascii="Arial" w:hAnsi="Arial" w:cs="Arial"/>
          <w:sz w:val="24"/>
          <w:szCs w:val="24"/>
        </w:rPr>
        <w:t>zystkie reklamy przed publikacją</w:t>
      </w:r>
      <w:r w:rsidRPr="00642E50">
        <w:rPr>
          <w:rFonts w:ascii="Arial" w:hAnsi="Arial" w:cs="Arial"/>
          <w:sz w:val="24"/>
          <w:szCs w:val="24"/>
        </w:rPr>
        <w:t xml:space="preserve"> muszą uzyskać akceptację Zamawiającego. </w:t>
      </w:r>
      <w:r w:rsidR="00C84054">
        <w:rPr>
          <w:rFonts w:ascii="Arial" w:hAnsi="Arial" w:cs="Arial"/>
          <w:sz w:val="24"/>
          <w:szCs w:val="24"/>
        </w:rPr>
        <w:t>Wykonawca jest zobowiązany do przedstawienia Zamawiającemu projektów reklam nie później niż na 5 dni roboczych przed uruchomieniem / publikacją reklamy</w:t>
      </w:r>
      <w:r w:rsidR="002E493C">
        <w:rPr>
          <w:rFonts w:ascii="Arial" w:hAnsi="Arial" w:cs="Arial"/>
          <w:sz w:val="24"/>
          <w:szCs w:val="24"/>
        </w:rPr>
        <w:t xml:space="preserve"> (aby umożliwić wniesienie i uwzględnienie uwag)</w:t>
      </w:r>
      <w:r w:rsidR="00C84054">
        <w:rPr>
          <w:rFonts w:ascii="Arial" w:hAnsi="Arial" w:cs="Arial"/>
          <w:sz w:val="24"/>
          <w:szCs w:val="24"/>
        </w:rPr>
        <w:t xml:space="preserve">, a gotowych materiałów nie później niż na 2 dni robocze przed tym terminem.  </w:t>
      </w:r>
    </w:p>
    <w:p w14:paraId="0E033FDD" w14:textId="1258CBB1" w:rsidR="00154CE5" w:rsidRPr="00642E50" w:rsidRDefault="00154CE5" w:rsidP="00642E50">
      <w:pPr>
        <w:pStyle w:val="Akapitzlist"/>
        <w:spacing w:line="276" w:lineRule="auto"/>
        <w:ind w:left="788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reklamy</w:t>
      </w:r>
      <w:r w:rsidRPr="00154CE5">
        <w:rPr>
          <w:rFonts w:ascii="Arial" w:hAnsi="Arial" w:cs="Arial"/>
          <w:sz w:val="24"/>
          <w:szCs w:val="24"/>
        </w:rPr>
        <w:t xml:space="preserve"> muszą zostać oznakowane zgodnie z aktualnymi: Podręcznikiem wnioskodawcy i beneficjenta Funduszy Europejskich na lata 2021-2027 w zakresie informacji i promocji oraz Księgą Tożsamości Wizualnej marki Fundusze Europejskie 2021-2027 w zakresie Programu Pomoc Techniczna.</w:t>
      </w:r>
    </w:p>
    <w:p w14:paraId="1232BC27" w14:textId="454F745A" w:rsidR="00EA4A59" w:rsidRPr="00EA4A59" w:rsidRDefault="00834582" w:rsidP="00EA4A59">
      <w:pPr>
        <w:pStyle w:val="Akapitzlist"/>
        <w:numPr>
          <w:ilvl w:val="1"/>
          <w:numId w:val="24"/>
        </w:numPr>
        <w:spacing w:line="276" w:lineRule="auto"/>
        <w:ind w:left="788" w:hanging="43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Zaplanowania oraz prowadzenia kampanii</w:t>
      </w:r>
      <w:r w:rsidR="00EA4A59" w:rsidRPr="00EA4A59">
        <w:rPr>
          <w:rFonts w:ascii="Arial" w:hAnsi="Arial" w:cs="Arial"/>
          <w:b/>
          <w:sz w:val="24"/>
          <w:szCs w:val="24"/>
        </w:rPr>
        <w:t>.</w:t>
      </w:r>
      <w:r w:rsidR="00EA4A59">
        <w:rPr>
          <w:rFonts w:ascii="Arial" w:hAnsi="Arial" w:cs="Arial"/>
          <w:sz w:val="24"/>
          <w:szCs w:val="24"/>
        </w:rPr>
        <w:t xml:space="preserve"> </w:t>
      </w:r>
      <w:r w:rsidR="00EA4A59" w:rsidRPr="00EA4A59">
        <w:rPr>
          <w:rFonts w:ascii="Arial" w:hAnsi="Arial" w:cs="Arial"/>
          <w:sz w:val="24"/>
          <w:szCs w:val="24"/>
        </w:rPr>
        <w:t xml:space="preserve">W ramach narzędzia Google </w:t>
      </w:r>
      <w:proofErr w:type="spellStart"/>
      <w:r w:rsidR="00EA4A59">
        <w:rPr>
          <w:rFonts w:ascii="Arial" w:hAnsi="Arial" w:cs="Arial"/>
          <w:sz w:val="24"/>
          <w:szCs w:val="24"/>
        </w:rPr>
        <w:t>Ads</w:t>
      </w:r>
      <w:proofErr w:type="spellEnd"/>
      <w:r w:rsidR="00EA4A59" w:rsidRPr="00EA4A59">
        <w:rPr>
          <w:rFonts w:ascii="Arial" w:hAnsi="Arial" w:cs="Arial"/>
          <w:sz w:val="24"/>
          <w:szCs w:val="24"/>
        </w:rPr>
        <w:t xml:space="preserve"> Wykonawca zobowiązany jest wykorzystać</w:t>
      </w:r>
      <w:r w:rsidR="00D8314F">
        <w:rPr>
          <w:rFonts w:ascii="Arial" w:hAnsi="Arial" w:cs="Arial"/>
          <w:sz w:val="24"/>
          <w:szCs w:val="24"/>
        </w:rPr>
        <w:t xml:space="preserve"> następujące mechanizmy</w:t>
      </w:r>
      <w:r w:rsidR="00EA4A59" w:rsidRPr="00EA4A59">
        <w:rPr>
          <w:rFonts w:ascii="Arial" w:hAnsi="Arial" w:cs="Arial"/>
          <w:sz w:val="24"/>
          <w:szCs w:val="24"/>
        </w:rPr>
        <w:t>:</w:t>
      </w:r>
    </w:p>
    <w:p w14:paraId="3F68F265" w14:textId="77777777" w:rsidR="00EA4A59" w:rsidRPr="00BF26B6" w:rsidRDefault="00EA4A59" w:rsidP="00EA4A59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reklamy</w:t>
      </w:r>
      <w:proofErr w:type="gramEnd"/>
      <w:r w:rsidRPr="00BF26B6">
        <w:rPr>
          <w:rFonts w:ascii="Arial" w:hAnsi="Arial" w:cs="Arial"/>
          <w:sz w:val="24"/>
          <w:szCs w:val="24"/>
        </w:rPr>
        <w:t xml:space="preserve"> w wyszukiwarce Google</w:t>
      </w:r>
      <w:r>
        <w:rPr>
          <w:rFonts w:ascii="Arial" w:hAnsi="Arial" w:cs="Arial"/>
          <w:sz w:val="24"/>
          <w:szCs w:val="24"/>
        </w:rPr>
        <w:t xml:space="preserve"> (reklamy tekstowe z linkami do strony </w:t>
      </w:r>
      <w:hyperlink r:id="rId12" w:history="1">
        <w:r w:rsidRPr="00DC2EA2">
          <w:rPr>
            <w:rStyle w:val="Hipercze"/>
            <w:rFonts w:ascii="Arial" w:hAnsi="Arial" w:cs="Arial"/>
            <w:sz w:val="24"/>
            <w:szCs w:val="24"/>
          </w:rPr>
          <w:t>www.punktdlaprzyrody@lasy.gov.pl</w:t>
        </w:r>
      </w:hyperlink>
      <w:r>
        <w:rPr>
          <w:rFonts w:ascii="Arial" w:hAnsi="Arial" w:cs="Arial"/>
          <w:sz w:val="24"/>
          <w:szCs w:val="24"/>
        </w:rPr>
        <w:t>)</w:t>
      </w:r>
      <w:r w:rsidRPr="00BF26B6">
        <w:rPr>
          <w:rFonts w:ascii="Arial" w:hAnsi="Arial" w:cs="Arial"/>
          <w:sz w:val="24"/>
          <w:szCs w:val="24"/>
        </w:rPr>
        <w:t>,</w:t>
      </w:r>
    </w:p>
    <w:p w14:paraId="3827D872" w14:textId="77777777" w:rsidR="00EA4A59" w:rsidRPr="00BF26B6" w:rsidRDefault="00EA4A59" w:rsidP="00EA4A59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</w:t>
      </w:r>
      <w:r w:rsidRPr="00BF26B6">
        <w:rPr>
          <w:rFonts w:ascii="Arial" w:hAnsi="Arial" w:cs="Arial"/>
          <w:sz w:val="24"/>
          <w:szCs w:val="24"/>
        </w:rPr>
        <w:t>eklam</w:t>
      </w:r>
      <w:r>
        <w:rPr>
          <w:rFonts w:ascii="Arial" w:hAnsi="Arial" w:cs="Arial"/>
          <w:sz w:val="24"/>
          <w:szCs w:val="24"/>
        </w:rPr>
        <w:t>y</w:t>
      </w:r>
      <w:proofErr w:type="gramEnd"/>
      <w:r w:rsidRPr="00BF26B6">
        <w:rPr>
          <w:rFonts w:ascii="Arial" w:hAnsi="Arial" w:cs="Arial"/>
          <w:sz w:val="24"/>
          <w:szCs w:val="24"/>
        </w:rPr>
        <w:t xml:space="preserve"> w sieci partnerskiej Google</w:t>
      </w:r>
      <w:r>
        <w:rPr>
          <w:rFonts w:ascii="Arial" w:hAnsi="Arial" w:cs="Arial"/>
          <w:sz w:val="24"/>
          <w:szCs w:val="24"/>
        </w:rPr>
        <w:t xml:space="preserve"> DGN (reklamy </w:t>
      </w:r>
      <w:proofErr w:type="spellStart"/>
      <w:r>
        <w:rPr>
          <w:rFonts w:ascii="Arial" w:hAnsi="Arial" w:cs="Arial"/>
          <w:sz w:val="24"/>
          <w:szCs w:val="24"/>
        </w:rPr>
        <w:t>banerowe</w:t>
      </w:r>
      <w:proofErr w:type="spellEnd"/>
      <w:r>
        <w:rPr>
          <w:rFonts w:ascii="Arial" w:hAnsi="Arial" w:cs="Arial"/>
          <w:sz w:val="24"/>
          <w:szCs w:val="24"/>
        </w:rPr>
        <w:t xml:space="preserve"> linkujące do strony </w:t>
      </w:r>
      <w:hyperlink r:id="rId13" w:history="1">
        <w:r w:rsidRPr="00DC2EA2">
          <w:rPr>
            <w:rStyle w:val="Hipercze"/>
            <w:rFonts w:ascii="Arial" w:hAnsi="Arial" w:cs="Arial"/>
            <w:sz w:val="24"/>
            <w:szCs w:val="24"/>
          </w:rPr>
          <w:t>www.punktdlaprzyrody@lasy.gov.pl</w:t>
        </w:r>
      </w:hyperlink>
      <w:r>
        <w:rPr>
          <w:rFonts w:ascii="Arial" w:hAnsi="Arial" w:cs="Arial"/>
          <w:sz w:val="24"/>
          <w:szCs w:val="24"/>
        </w:rPr>
        <w:t>)</w:t>
      </w:r>
      <w:r w:rsidRPr="00BF26B6">
        <w:rPr>
          <w:rFonts w:ascii="Arial" w:hAnsi="Arial" w:cs="Arial"/>
          <w:sz w:val="24"/>
          <w:szCs w:val="24"/>
        </w:rPr>
        <w:t>,</w:t>
      </w:r>
    </w:p>
    <w:p w14:paraId="6BA75964" w14:textId="0C6A323A" w:rsidR="00EA4A59" w:rsidRPr="00BF26B6" w:rsidRDefault="00EA4A59" w:rsidP="00FA6481">
      <w:pPr>
        <w:pStyle w:val="Akapitzlist"/>
        <w:numPr>
          <w:ilvl w:val="0"/>
          <w:numId w:val="35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</w:t>
      </w:r>
      <w:r w:rsidRPr="00BF26B6">
        <w:rPr>
          <w:rFonts w:ascii="Arial" w:hAnsi="Arial" w:cs="Arial"/>
          <w:sz w:val="24"/>
          <w:szCs w:val="24"/>
        </w:rPr>
        <w:t>eklam</w:t>
      </w:r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w YouTube (reklamy wideo przed filmami umieszczonymi na YT</w:t>
      </w:r>
      <w:r w:rsidR="00806F68">
        <w:rPr>
          <w:rFonts w:ascii="Arial" w:hAnsi="Arial" w:cs="Arial"/>
          <w:sz w:val="24"/>
          <w:szCs w:val="24"/>
        </w:rPr>
        <w:t xml:space="preserve"> –</w:t>
      </w:r>
      <w:r w:rsidR="00944525">
        <w:rPr>
          <w:rFonts w:ascii="Arial" w:hAnsi="Arial" w:cs="Arial"/>
          <w:sz w:val="24"/>
          <w:szCs w:val="24"/>
        </w:rPr>
        <w:t xml:space="preserve"> i</w:t>
      </w:r>
      <w:r w:rsidR="00806F68">
        <w:rPr>
          <w:rFonts w:ascii="Arial" w:hAnsi="Arial" w:cs="Arial"/>
          <w:sz w:val="24"/>
          <w:szCs w:val="24"/>
        </w:rPr>
        <w:t>n-</w:t>
      </w:r>
      <w:proofErr w:type="spellStart"/>
      <w:r w:rsidR="00944525">
        <w:rPr>
          <w:rFonts w:ascii="Arial" w:hAnsi="Arial" w:cs="Arial"/>
          <w:sz w:val="24"/>
          <w:szCs w:val="24"/>
        </w:rPr>
        <w:t>s</w:t>
      </w:r>
      <w:r w:rsidR="00806F68">
        <w:rPr>
          <w:rFonts w:ascii="Arial" w:hAnsi="Arial" w:cs="Arial"/>
          <w:sz w:val="24"/>
          <w:szCs w:val="24"/>
        </w:rPr>
        <w:t>tream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649C583E" w14:textId="77777777" w:rsidR="00834582" w:rsidRPr="00834582" w:rsidRDefault="00834582" w:rsidP="00834582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vanish/>
          <w:sz w:val="24"/>
          <w:szCs w:val="24"/>
        </w:rPr>
      </w:pPr>
    </w:p>
    <w:p w14:paraId="5008C404" w14:textId="77777777" w:rsidR="00834582" w:rsidRPr="00834582" w:rsidRDefault="00834582" w:rsidP="00834582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vanish/>
          <w:sz w:val="24"/>
          <w:szCs w:val="24"/>
        </w:rPr>
      </w:pPr>
    </w:p>
    <w:p w14:paraId="7A7A5037" w14:textId="77777777" w:rsidR="00834582" w:rsidRPr="00834582" w:rsidRDefault="00834582" w:rsidP="00834582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vanish/>
          <w:sz w:val="24"/>
          <w:szCs w:val="24"/>
        </w:rPr>
      </w:pPr>
    </w:p>
    <w:p w14:paraId="3FB67738" w14:textId="77777777" w:rsidR="00834582" w:rsidRPr="00834582" w:rsidRDefault="00834582" w:rsidP="00834582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vanish/>
          <w:sz w:val="24"/>
          <w:szCs w:val="24"/>
        </w:rPr>
      </w:pPr>
    </w:p>
    <w:p w14:paraId="1D183D84" w14:textId="77777777" w:rsidR="00834582" w:rsidRPr="00834582" w:rsidRDefault="00834582" w:rsidP="00834582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vanish/>
          <w:sz w:val="24"/>
          <w:szCs w:val="24"/>
        </w:rPr>
      </w:pPr>
    </w:p>
    <w:p w14:paraId="0CA0CF12" w14:textId="77777777" w:rsidR="00834582" w:rsidRPr="00834582" w:rsidRDefault="00834582" w:rsidP="00834582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vanish/>
          <w:sz w:val="24"/>
          <w:szCs w:val="24"/>
        </w:rPr>
      </w:pPr>
    </w:p>
    <w:p w14:paraId="4CCAE108" w14:textId="77777777" w:rsidR="00834582" w:rsidRPr="00834582" w:rsidRDefault="00834582" w:rsidP="00834582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vanish/>
          <w:sz w:val="24"/>
          <w:szCs w:val="24"/>
        </w:rPr>
      </w:pPr>
    </w:p>
    <w:p w14:paraId="75F52742" w14:textId="77777777" w:rsidR="00834582" w:rsidRPr="00834582" w:rsidRDefault="00834582" w:rsidP="00834582">
      <w:pPr>
        <w:pStyle w:val="Akapitzlist"/>
        <w:numPr>
          <w:ilvl w:val="1"/>
          <w:numId w:val="38"/>
        </w:numPr>
        <w:spacing w:line="276" w:lineRule="auto"/>
        <w:rPr>
          <w:rFonts w:ascii="Arial" w:hAnsi="Arial" w:cs="Arial"/>
          <w:vanish/>
          <w:sz w:val="24"/>
          <w:szCs w:val="24"/>
        </w:rPr>
      </w:pPr>
    </w:p>
    <w:p w14:paraId="0858B95E" w14:textId="77777777" w:rsidR="00834582" w:rsidRPr="00834582" w:rsidRDefault="00834582" w:rsidP="00834582">
      <w:pPr>
        <w:pStyle w:val="Akapitzlist"/>
        <w:numPr>
          <w:ilvl w:val="1"/>
          <w:numId w:val="38"/>
        </w:numPr>
        <w:spacing w:line="276" w:lineRule="auto"/>
        <w:rPr>
          <w:rFonts w:ascii="Arial" w:hAnsi="Arial" w:cs="Arial"/>
          <w:vanish/>
          <w:sz w:val="24"/>
          <w:szCs w:val="24"/>
        </w:rPr>
      </w:pPr>
    </w:p>
    <w:p w14:paraId="020B3C47" w14:textId="77777777" w:rsidR="00834582" w:rsidRPr="00834582" w:rsidRDefault="00834582" w:rsidP="00834582">
      <w:pPr>
        <w:pStyle w:val="Akapitzlist"/>
        <w:numPr>
          <w:ilvl w:val="1"/>
          <w:numId w:val="38"/>
        </w:numPr>
        <w:spacing w:line="276" w:lineRule="auto"/>
        <w:rPr>
          <w:rFonts w:ascii="Arial" w:hAnsi="Arial" w:cs="Arial"/>
          <w:vanish/>
          <w:sz w:val="24"/>
          <w:szCs w:val="24"/>
        </w:rPr>
      </w:pPr>
    </w:p>
    <w:p w14:paraId="0E1D3237" w14:textId="086FEA11" w:rsidR="00EA4A59" w:rsidRPr="00834582" w:rsidRDefault="00EA4A59" w:rsidP="00FA6481">
      <w:pPr>
        <w:pStyle w:val="Akapitzlist"/>
        <w:numPr>
          <w:ilvl w:val="2"/>
          <w:numId w:val="38"/>
        </w:numPr>
        <w:spacing w:before="240" w:line="276" w:lineRule="auto"/>
        <w:contextualSpacing w:val="0"/>
        <w:rPr>
          <w:rFonts w:ascii="Arial" w:hAnsi="Arial" w:cs="Arial"/>
          <w:sz w:val="24"/>
          <w:szCs w:val="24"/>
        </w:rPr>
      </w:pPr>
      <w:r w:rsidRPr="00834582">
        <w:rPr>
          <w:rFonts w:ascii="Arial" w:hAnsi="Arial" w:cs="Arial"/>
          <w:sz w:val="24"/>
          <w:szCs w:val="24"/>
        </w:rPr>
        <w:t xml:space="preserve">Ilościowy stopień wykorzystania danego mechanizmu w ramach Google </w:t>
      </w:r>
      <w:proofErr w:type="spellStart"/>
      <w:r w:rsidRPr="00834582">
        <w:rPr>
          <w:rFonts w:ascii="Arial" w:hAnsi="Arial" w:cs="Arial"/>
          <w:sz w:val="24"/>
          <w:szCs w:val="24"/>
        </w:rPr>
        <w:t>Ads</w:t>
      </w:r>
      <w:proofErr w:type="spellEnd"/>
      <w:r w:rsidRPr="00834582">
        <w:rPr>
          <w:rFonts w:ascii="Arial" w:hAnsi="Arial" w:cs="Arial"/>
          <w:sz w:val="24"/>
          <w:szCs w:val="24"/>
        </w:rPr>
        <w:t xml:space="preserve"> (w tym dysponowania budżetem na konkretne działania promocyjne/ reklamowe w ramach kampanii) uzależniony będzie od rekomendacji Wykonawc</w:t>
      </w:r>
      <w:r w:rsidR="00D8314F">
        <w:rPr>
          <w:rFonts w:ascii="Arial" w:hAnsi="Arial" w:cs="Arial"/>
          <w:sz w:val="24"/>
          <w:szCs w:val="24"/>
        </w:rPr>
        <w:t>y i ustaleń pomiędzy Wykonawcą a</w:t>
      </w:r>
      <w:r w:rsidRPr="00834582">
        <w:rPr>
          <w:rFonts w:ascii="Arial" w:hAnsi="Arial" w:cs="Arial"/>
          <w:sz w:val="24"/>
          <w:szCs w:val="24"/>
        </w:rPr>
        <w:t xml:space="preserve"> Zamawiającym w trybie roboczym w celu zapewnieni</w:t>
      </w:r>
      <w:r w:rsidR="00FA6481">
        <w:rPr>
          <w:rFonts w:ascii="Arial" w:hAnsi="Arial" w:cs="Arial"/>
          <w:sz w:val="24"/>
          <w:szCs w:val="24"/>
        </w:rPr>
        <w:t>a</w:t>
      </w:r>
      <w:r w:rsidRPr="00834582">
        <w:rPr>
          <w:rFonts w:ascii="Arial" w:hAnsi="Arial" w:cs="Arial"/>
          <w:sz w:val="24"/>
          <w:szCs w:val="24"/>
        </w:rPr>
        <w:t xml:space="preserve"> najlepsz</w:t>
      </w:r>
      <w:r w:rsidR="00FA6481">
        <w:rPr>
          <w:rFonts w:ascii="Arial" w:hAnsi="Arial" w:cs="Arial"/>
          <w:sz w:val="24"/>
          <w:szCs w:val="24"/>
        </w:rPr>
        <w:t>ej realizacji</w:t>
      </w:r>
      <w:r w:rsidRPr="00834582">
        <w:rPr>
          <w:rFonts w:ascii="Arial" w:hAnsi="Arial" w:cs="Arial"/>
          <w:sz w:val="24"/>
          <w:szCs w:val="24"/>
        </w:rPr>
        <w:t xml:space="preserve"> celów kampanii. </w:t>
      </w:r>
    </w:p>
    <w:p w14:paraId="111C1637" w14:textId="77777777" w:rsidR="00EA4A59" w:rsidRPr="00834582" w:rsidRDefault="00EA4A59" w:rsidP="00FA6481">
      <w:pPr>
        <w:pStyle w:val="Akapitzlist"/>
        <w:numPr>
          <w:ilvl w:val="2"/>
          <w:numId w:val="38"/>
        </w:numPr>
        <w:spacing w:before="240" w:line="276" w:lineRule="auto"/>
        <w:contextualSpacing w:val="0"/>
        <w:rPr>
          <w:rFonts w:ascii="Arial" w:hAnsi="Arial" w:cs="Arial"/>
          <w:sz w:val="24"/>
          <w:szCs w:val="24"/>
        </w:rPr>
      </w:pPr>
      <w:r w:rsidRPr="00834582">
        <w:rPr>
          <w:rFonts w:ascii="Arial" w:hAnsi="Arial" w:cs="Arial"/>
          <w:sz w:val="24"/>
          <w:szCs w:val="24"/>
        </w:rPr>
        <w:t xml:space="preserve">W ramach trzech ww. mechanizmów Wykonawca powinien stosować różne formy reklamowe – optymalne dla osiągnięcia celów kampanii. </w:t>
      </w:r>
    </w:p>
    <w:p w14:paraId="7D8CF23A" w14:textId="77777777" w:rsidR="00EA4A59" w:rsidRPr="00834582" w:rsidRDefault="00EA4A59" w:rsidP="00FA6481">
      <w:pPr>
        <w:pStyle w:val="Akapitzlist"/>
        <w:numPr>
          <w:ilvl w:val="2"/>
          <w:numId w:val="38"/>
        </w:numPr>
        <w:spacing w:before="240" w:line="276" w:lineRule="auto"/>
        <w:contextualSpacing w:val="0"/>
        <w:rPr>
          <w:rFonts w:ascii="Arial" w:hAnsi="Arial" w:cs="Arial"/>
          <w:sz w:val="24"/>
          <w:szCs w:val="24"/>
        </w:rPr>
      </w:pPr>
      <w:r w:rsidRPr="00834582">
        <w:rPr>
          <w:rFonts w:ascii="Arial" w:hAnsi="Arial" w:cs="Arial"/>
          <w:sz w:val="24"/>
          <w:szCs w:val="24"/>
        </w:rPr>
        <w:t xml:space="preserve">Kampania musi być prowadzona jednocześnie na urządzenia stacjonarne i mobilne. </w:t>
      </w:r>
    </w:p>
    <w:p w14:paraId="23358865" w14:textId="5366A2B0" w:rsidR="00EA4A59" w:rsidRDefault="00EA4A59" w:rsidP="00FA6481">
      <w:pPr>
        <w:pStyle w:val="Akapitzlist"/>
        <w:numPr>
          <w:ilvl w:val="2"/>
          <w:numId w:val="38"/>
        </w:numPr>
        <w:spacing w:before="240" w:line="276" w:lineRule="auto"/>
        <w:ind w:left="1225" w:hanging="505"/>
        <w:contextualSpacing w:val="0"/>
        <w:rPr>
          <w:rFonts w:ascii="Arial" w:hAnsi="Arial" w:cs="Arial"/>
          <w:sz w:val="24"/>
          <w:szCs w:val="24"/>
        </w:rPr>
      </w:pPr>
      <w:r w:rsidRPr="00834582">
        <w:rPr>
          <w:rFonts w:ascii="Arial" w:hAnsi="Arial" w:cs="Arial"/>
          <w:sz w:val="24"/>
          <w:szCs w:val="24"/>
        </w:rPr>
        <w:t xml:space="preserve">Wykonawca jest zobowiązany do ustalenia z Zamawiającym szczegółowych celów </w:t>
      </w:r>
      <w:r w:rsidR="00834582" w:rsidRPr="00834582">
        <w:rPr>
          <w:rFonts w:ascii="Arial" w:hAnsi="Arial" w:cs="Arial"/>
          <w:sz w:val="24"/>
          <w:szCs w:val="24"/>
        </w:rPr>
        <w:t>reklamowych</w:t>
      </w:r>
      <w:r w:rsidR="00E16200">
        <w:rPr>
          <w:rFonts w:ascii="Arial" w:hAnsi="Arial" w:cs="Arial"/>
          <w:sz w:val="24"/>
          <w:szCs w:val="24"/>
        </w:rPr>
        <w:t>, słów kluczowych</w:t>
      </w:r>
      <w:r w:rsidRPr="00834582">
        <w:rPr>
          <w:rFonts w:ascii="Arial" w:hAnsi="Arial" w:cs="Arial"/>
          <w:sz w:val="24"/>
          <w:szCs w:val="24"/>
        </w:rPr>
        <w:t xml:space="preserve"> i kryteriów </w:t>
      </w:r>
      <w:proofErr w:type="spellStart"/>
      <w:r w:rsidRPr="00834582">
        <w:rPr>
          <w:rFonts w:ascii="Arial" w:hAnsi="Arial" w:cs="Arial"/>
          <w:sz w:val="24"/>
          <w:szCs w:val="24"/>
        </w:rPr>
        <w:t>targetowania</w:t>
      </w:r>
      <w:proofErr w:type="spellEnd"/>
      <w:r w:rsidRPr="00834582">
        <w:rPr>
          <w:rFonts w:ascii="Arial" w:hAnsi="Arial" w:cs="Arial"/>
          <w:sz w:val="24"/>
          <w:szCs w:val="24"/>
        </w:rPr>
        <w:t xml:space="preserve">, w celu zapewnienia najlepszych efektów prowadzonych działań w ramach poszczególnych mechanizmów. </w:t>
      </w:r>
      <w:r w:rsidR="00D8314F">
        <w:rPr>
          <w:rFonts w:ascii="Arial" w:hAnsi="Arial" w:cs="Arial"/>
          <w:sz w:val="24"/>
          <w:szCs w:val="24"/>
        </w:rPr>
        <w:t>Do uzgodnienia grupy/ grup docelowych należy przyjąć</w:t>
      </w:r>
      <w:r w:rsidR="00E16200">
        <w:rPr>
          <w:rFonts w:ascii="Arial" w:hAnsi="Arial" w:cs="Arial"/>
          <w:sz w:val="24"/>
          <w:szCs w:val="24"/>
        </w:rPr>
        <w:t xml:space="preserve"> następujące wstępne założenia</w:t>
      </w:r>
      <w:r w:rsidR="00D8314F">
        <w:rPr>
          <w:rFonts w:ascii="Arial" w:hAnsi="Arial" w:cs="Arial"/>
          <w:sz w:val="24"/>
          <w:szCs w:val="24"/>
        </w:rPr>
        <w:t xml:space="preserve">: osoby </w:t>
      </w:r>
      <w:r w:rsidR="00E16200">
        <w:rPr>
          <w:rFonts w:ascii="Arial" w:hAnsi="Arial" w:cs="Arial"/>
          <w:sz w:val="24"/>
          <w:szCs w:val="24"/>
        </w:rPr>
        <w:lastRenderedPageBreak/>
        <w:t>dorosłe (18-65 lat), bez rozróżnienia na płeć oraz miejsce zamieszkania, interesujące się tematyką związaną ze środowiskiem i przyrodą oraz ich ochroną, a także możliwością korzystania z funduszy UE; pracownicy następujących podmiotów (niezależnie od szczebla): samorządy, uczelnie wyższe, organizacje pozarządowe, parki narodowe i krajobrazowe, RDOŚ-</w:t>
      </w:r>
      <w:proofErr w:type="spellStart"/>
      <w:r w:rsidR="00E16200">
        <w:rPr>
          <w:rFonts w:ascii="Arial" w:hAnsi="Arial" w:cs="Arial"/>
          <w:sz w:val="24"/>
          <w:szCs w:val="24"/>
        </w:rPr>
        <w:t>ie</w:t>
      </w:r>
      <w:proofErr w:type="spellEnd"/>
      <w:r w:rsidR="00E16200">
        <w:rPr>
          <w:rFonts w:ascii="Arial" w:hAnsi="Arial" w:cs="Arial"/>
          <w:sz w:val="24"/>
          <w:szCs w:val="24"/>
        </w:rPr>
        <w:t xml:space="preserve">, Lasy Państwowe. </w:t>
      </w:r>
      <w:r w:rsidRPr="00834582">
        <w:rPr>
          <w:rFonts w:ascii="Arial" w:hAnsi="Arial" w:cs="Arial"/>
          <w:sz w:val="24"/>
          <w:szCs w:val="24"/>
        </w:rPr>
        <w:t>Zamawiający zastrzega, że grupa odbiorców może zostać poszerzona</w:t>
      </w:r>
      <w:r w:rsidR="00834582" w:rsidRPr="00834582">
        <w:rPr>
          <w:rFonts w:ascii="Arial" w:hAnsi="Arial" w:cs="Arial"/>
          <w:sz w:val="24"/>
          <w:szCs w:val="24"/>
        </w:rPr>
        <w:t>.</w:t>
      </w:r>
      <w:r w:rsidR="001D1C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1C9E">
        <w:rPr>
          <w:rFonts w:ascii="Arial" w:hAnsi="Arial" w:cs="Arial"/>
          <w:sz w:val="24"/>
          <w:szCs w:val="24"/>
        </w:rPr>
        <w:t>Targetowanie</w:t>
      </w:r>
      <w:proofErr w:type="spellEnd"/>
      <w:r w:rsidR="001D1C9E">
        <w:rPr>
          <w:rFonts w:ascii="Arial" w:hAnsi="Arial" w:cs="Arial"/>
          <w:sz w:val="24"/>
          <w:szCs w:val="24"/>
        </w:rPr>
        <w:t xml:space="preserve"> kampanii wymaga akceptacji Zamawiającego. </w:t>
      </w:r>
    </w:p>
    <w:p w14:paraId="5D6DAF7A" w14:textId="528B2BFF" w:rsidR="00C84054" w:rsidRPr="00982E85" w:rsidRDefault="00982E85" w:rsidP="00982E85">
      <w:pPr>
        <w:pStyle w:val="Akapitzlist"/>
        <w:numPr>
          <w:ilvl w:val="2"/>
          <w:numId w:val="38"/>
        </w:numPr>
        <w:spacing w:line="276" w:lineRule="auto"/>
        <w:ind w:left="1225" w:hanging="50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będzie </w:t>
      </w:r>
      <w:r w:rsidR="00762C22">
        <w:rPr>
          <w:rFonts w:ascii="Arial" w:hAnsi="Arial" w:cs="Arial"/>
          <w:sz w:val="24"/>
          <w:szCs w:val="24"/>
        </w:rPr>
        <w:t xml:space="preserve">monitorował efektywność reklam i będzie </w:t>
      </w:r>
      <w:r>
        <w:rPr>
          <w:rFonts w:ascii="Arial" w:hAnsi="Arial" w:cs="Arial"/>
          <w:sz w:val="24"/>
          <w:szCs w:val="24"/>
        </w:rPr>
        <w:t xml:space="preserve">optymalizował parametry poszczególnych reklam; </w:t>
      </w:r>
      <w:r w:rsidRPr="00982E85">
        <w:rPr>
          <w:rFonts w:ascii="Arial" w:hAnsi="Arial" w:cs="Arial"/>
          <w:sz w:val="24"/>
          <w:szCs w:val="24"/>
        </w:rPr>
        <w:t xml:space="preserve">optymalizacje powinny </w:t>
      </w:r>
      <w:r>
        <w:rPr>
          <w:rFonts w:ascii="Arial" w:hAnsi="Arial" w:cs="Arial"/>
          <w:sz w:val="24"/>
          <w:szCs w:val="24"/>
        </w:rPr>
        <w:t xml:space="preserve">odbywać się co ok. 5 dni roboczych </w:t>
      </w:r>
      <w:r w:rsidRPr="00982E85">
        <w:rPr>
          <w:rFonts w:ascii="Arial" w:hAnsi="Arial" w:cs="Arial"/>
          <w:sz w:val="24"/>
          <w:szCs w:val="24"/>
        </w:rPr>
        <w:t>(w zależności od efektywności</w:t>
      </w:r>
      <w:r w:rsidR="00762C22">
        <w:rPr>
          <w:rFonts w:ascii="Arial" w:hAnsi="Arial" w:cs="Arial"/>
          <w:sz w:val="24"/>
          <w:szCs w:val="24"/>
        </w:rPr>
        <w:t xml:space="preserve"> działania reklamy</w:t>
      </w:r>
      <w:r w:rsidRPr="00982E85">
        <w:rPr>
          <w:rFonts w:ascii="Arial" w:hAnsi="Arial" w:cs="Arial"/>
          <w:sz w:val="24"/>
          <w:szCs w:val="24"/>
        </w:rPr>
        <w:t>) i odbywać się w porozumieniu z Zamawiającym.</w:t>
      </w:r>
    </w:p>
    <w:p w14:paraId="23BD4005" w14:textId="22762F41" w:rsidR="005C0713" w:rsidRDefault="005C0713" w:rsidP="005C0713">
      <w:pPr>
        <w:pStyle w:val="Akapitzlist"/>
        <w:numPr>
          <w:ilvl w:val="1"/>
          <w:numId w:val="24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 w:rsidRPr="005C0713">
        <w:rPr>
          <w:rFonts w:ascii="Arial" w:hAnsi="Arial" w:cs="Arial"/>
          <w:b/>
          <w:sz w:val="24"/>
          <w:szCs w:val="24"/>
        </w:rPr>
        <w:t>Osiągnięcie założonych wskaźników.</w:t>
      </w:r>
      <w:r>
        <w:rPr>
          <w:rFonts w:ascii="Arial" w:hAnsi="Arial" w:cs="Arial"/>
          <w:sz w:val="24"/>
          <w:szCs w:val="24"/>
        </w:rPr>
        <w:t xml:space="preserve"> </w:t>
      </w:r>
      <w:r w:rsidRPr="005C0713">
        <w:rPr>
          <w:rFonts w:ascii="Arial" w:hAnsi="Arial" w:cs="Arial"/>
          <w:sz w:val="24"/>
          <w:szCs w:val="24"/>
        </w:rPr>
        <w:t>W rezultacie zrealizowanej kampanii Wykonawca zobowiązany jest do osiągnięcia następujących wskaźników</w:t>
      </w:r>
      <w:r w:rsidR="00D8314F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5C0713">
        <w:rPr>
          <w:rFonts w:ascii="Arial" w:hAnsi="Arial" w:cs="Arial"/>
          <w:sz w:val="24"/>
          <w:szCs w:val="24"/>
        </w:rPr>
        <w:t>:</w:t>
      </w:r>
    </w:p>
    <w:p w14:paraId="2B29DA13" w14:textId="54FB0351" w:rsidR="00944525" w:rsidRDefault="00944525" w:rsidP="00944525">
      <w:pPr>
        <w:pStyle w:val="Akapitzlist"/>
        <w:numPr>
          <w:ilvl w:val="2"/>
          <w:numId w:val="24"/>
        </w:numPr>
        <w:spacing w:before="240" w:line="276" w:lineRule="auto"/>
        <w:ind w:left="1225" w:hanging="50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</w:t>
      </w:r>
      <w:r w:rsidR="008411B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–</w:t>
      </w:r>
      <w:r w:rsidR="00D8314F">
        <w:rPr>
          <w:rFonts w:ascii="Arial" w:hAnsi="Arial" w:cs="Arial"/>
          <w:sz w:val="24"/>
          <w:szCs w:val="24"/>
        </w:rPr>
        <w:t xml:space="preserve"> tzn. </w:t>
      </w:r>
      <w:r w:rsidR="008411B1">
        <w:rPr>
          <w:rFonts w:ascii="Arial" w:hAnsi="Arial" w:cs="Arial"/>
          <w:sz w:val="24"/>
          <w:szCs w:val="24"/>
        </w:rPr>
        <w:t>liczby kliknięć w reklamę i przejścia do</w:t>
      </w:r>
      <w:r w:rsidR="00612AEB">
        <w:rPr>
          <w:rFonts w:ascii="Arial" w:hAnsi="Arial" w:cs="Arial"/>
          <w:sz w:val="24"/>
          <w:szCs w:val="24"/>
        </w:rPr>
        <w:t xml:space="preserve"> strony </w:t>
      </w:r>
      <w:proofErr w:type="spellStart"/>
      <w:r w:rsidR="00B53FEF">
        <w:rPr>
          <w:rFonts w:ascii="Arial" w:hAnsi="Arial" w:cs="Arial"/>
          <w:sz w:val="24"/>
          <w:szCs w:val="24"/>
        </w:rPr>
        <w:t>PdP</w:t>
      </w:r>
      <w:proofErr w:type="spellEnd"/>
      <w:r w:rsidR="00B53FEF">
        <w:rPr>
          <w:rFonts w:ascii="Arial" w:hAnsi="Arial" w:cs="Arial"/>
          <w:sz w:val="24"/>
          <w:szCs w:val="24"/>
        </w:rPr>
        <w:t xml:space="preserve"> (</w:t>
      </w:r>
      <w:hyperlink r:id="rId14" w:history="1">
        <w:r w:rsidR="00612AEB" w:rsidRPr="00EB6752">
          <w:rPr>
            <w:rStyle w:val="Hipercze"/>
            <w:rFonts w:ascii="Arial" w:hAnsi="Arial" w:cs="Arial"/>
            <w:sz w:val="24"/>
            <w:szCs w:val="24"/>
          </w:rPr>
          <w:t>www.punktdlaprzyrody@lasy.gov.pl</w:t>
        </w:r>
      </w:hyperlink>
      <w:r w:rsidR="00B53FEF">
        <w:rPr>
          <w:rFonts w:ascii="Arial" w:hAnsi="Arial" w:cs="Arial"/>
          <w:sz w:val="24"/>
          <w:szCs w:val="24"/>
        </w:rPr>
        <w:t>)</w:t>
      </w:r>
      <w:r w:rsidR="00612AEB">
        <w:rPr>
          <w:rFonts w:ascii="Arial" w:hAnsi="Arial" w:cs="Arial"/>
          <w:sz w:val="24"/>
          <w:szCs w:val="24"/>
        </w:rPr>
        <w:t xml:space="preserve">: </w:t>
      </w:r>
      <w:r w:rsidR="00612AEB" w:rsidRPr="00D31966">
        <w:rPr>
          <w:rFonts w:ascii="Arial" w:hAnsi="Arial" w:cs="Arial"/>
          <w:sz w:val="24"/>
          <w:szCs w:val="24"/>
          <w:highlight w:val="cyan"/>
        </w:rPr>
        <w:t>1000-2000</w:t>
      </w:r>
      <w:r w:rsidR="00612AEB">
        <w:rPr>
          <w:rFonts w:ascii="Arial" w:hAnsi="Arial" w:cs="Arial"/>
          <w:sz w:val="24"/>
          <w:szCs w:val="24"/>
        </w:rPr>
        <w:t xml:space="preserve"> miesięcznie. </w:t>
      </w:r>
    </w:p>
    <w:p w14:paraId="5426BDB7" w14:textId="307AB8C4" w:rsidR="005C0713" w:rsidRPr="00944525" w:rsidRDefault="00944525" w:rsidP="00944525">
      <w:pPr>
        <w:pStyle w:val="Akapitzlist"/>
        <w:numPr>
          <w:ilvl w:val="2"/>
          <w:numId w:val="24"/>
        </w:numPr>
        <w:spacing w:before="240" w:line="276" w:lineRule="auto"/>
        <w:ind w:left="1225" w:hanging="50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CPV – </w:t>
      </w:r>
      <w:r w:rsidR="00D8314F">
        <w:rPr>
          <w:rFonts w:ascii="Arial" w:hAnsi="Arial" w:cs="Arial"/>
          <w:sz w:val="24"/>
          <w:szCs w:val="24"/>
        </w:rPr>
        <w:t xml:space="preserve">tzn. </w:t>
      </w:r>
      <w:r>
        <w:rPr>
          <w:rFonts w:ascii="Arial" w:hAnsi="Arial" w:cs="Arial"/>
          <w:sz w:val="24"/>
          <w:szCs w:val="24"/>
        </w:rPr>
        <w:t>l</w:t>
      </w:r>
      <w:r w:rsidRPr="00944525">
        <w:rPr>
          <w:rFonts w:ascii="Arial" w:hAnsi="Arial" w:cs="Arial"/>
          <w:sz w:val="24"/>
          <w:szCs w:val="24"/>
        </w:rPr>
        <w:t>iczb</w:t>
      </w:r>
      <w:r w:rsidR="008411B1">
        <w:rPr>
          <w:rFonts w:ascii="Arial" w:hAnsi="Arial" w:cs="Arial"/>
          <w:sz w:val="24"/>
          <w:szCs w:val="24"/>
        </w:rPr>
        <w:t>y</w:t>
      </w:r>
      <w:r w:rsidRPr="00944525">
        <w:rPr>
          <w:rFonts w:ascii="Arial" w:hAnsi="Arial" w:cs="Arial"/>
          <w:sz w:val="24"/>
          <w:szCs w:val="24"/>
        </w:rPr>
        <w:t xml:space="preserve"> </w:t>
      </w:r>
      <w:r w:rsidR="00593ED7">
        <w:rPr>
          <w:rFonts w:ascii="Arial" w:hAnsi="Arial" w:cs="Arial"/>
          <w:sz w:val="24"/>
          <w:szCs w:val="24"/>
        </w:rPr>
        <w:t>wyświetleń</w:t>
      </w:r>
      <w:r w:rsidRPr="00944525">
        <w:rPr>
          <w:rFonts w:ascii="Arial" w:hAnsi="Arial" w:cs="Arial"/>
          <w:sz w:val="24"/>
          <w:szCs w:val="24"/>
        </w:rPr>
        <w:t xml:space="preserve"> reklamy </w:t>
      </w:r>
      <w:r w:rsidR="003E29E0">
        <w:rPr>
          <w:rFonts w:ascii="Arial" w:hAnsi="Arial" w:cs="Arial"/>
          <w:sz w:val="24"/>
          <w:szCs w:val="24"/>
        </w:rPr>
        <w:t>w</w:t>
      </w:r>
      <w:r w:rsidRPr="00944525">
        <w:rPr>
          <w:rFonts w:ascii="Arial" w:hAnsi="Arial" w:cs="Arial"/>
          <w:sz w:val="24"/>
          <w:szCs w:val="24"/>
        </w:rPr>
        <w:t xml:space="preserve">ideo „in </w:t>
      </w:r>
      <w:proofErr w:type="spellStart"/>
      <w:r w:rsidRPr="00944525">
        <w:rPr>
          <w:rFonts w:ascii="Arial" w:hAnsi="Arial" w:cs="Arial"/>
          <w:sz w:val="24"/>
          <w:szCs w:val="24"/>
        </w:rPr>
        <w:t>stream</w:t>
      </w:r>
      <w:proofErr w:type="spellEnd"/>
      <w:r w:rsidRPr="00944525">
        <w:rPr>
          <w:rFonts w:ascii="Arial" w:hAnsi="Arial" w:cs="Arial"/>
          <w:sz w:val="24"/>
          <w:szCs w:val="24"/>
        </w:rPr>
        <w:t>”</w:t>
      </w:r>
      <w:r w:rsidR="008411B1">
        <w:rPr>
          <w:rFonts w:ascii="Arial" w:hAnsi="Arial" w:cs="Arial"/>
          <w:sz w:val="24"/>
          <w:szCs w:val="24"/>
        </w:rPr>
        <w:t xml:space="preserve"> przed filmem</w:t>
      </w:r>
      <w:r w:rsidRPr="00944525">
        <w:rPr>
          <w:rFonts w:ascii="Arial" w:hAnsi="Arial" w:cs="Arial"/>
          <w:sz w:val="24"/>
          <w:szCs w:val="24"/>
        </w:rPr>
        <w:t xml:space="preserve"> </w:t>
      </w:r>
      <w:r w:rsidR="00052E6F">
        <w:rPr>
          <w:rFonts w:ascii="Arial" w:hAnsi="Arial" w:cs="Arial"/>
          <w:sz w:val="24"/>
          <w:szCs w:val="24"/>
        </w:rPr>
        <w:t>na YouTube</w:t>
      </w:r>
      <w:r w:rsidR="008411B1">
        <w:rPr>
          <w:rFonts w:ascii="Arial" w:hAnsi="Arial" w:cs="Arial"/>
          <w:sz w:val="24"/>
          <w:szCs w:val="24"/>
        </w:rPr>
        <w:t xml:space="preserve">, trwającej od 5 </w:t>
      </w:r>
      <w:r w:rsidR="008411B1" w:rsidRPr="00944525">
        <w:rPr>
          <w:rFonts w:ascii="Arial" w:hAnsi="Arial" w:cs="Arial"/>
          <w:sz w:val="24"/>
          <w:szCs w:val="24"/>
        </w:rPr>
        <w:t xml:space="preserve">do </w:t>
      </w:r>
      <w:r w:rsidR="008411B1">
        <w:rPr>
          <w:rFonts w:ascii="Arial" w:hAnsi="Arial" w:cs="Arial"/>
          <w:sz w:val="24"/>
          <w:szCs w:val="24"/>
        </w:rPr>
        <w:t>1</w:t>
      </w:r>
      <w:r w:rsidR="008411B1" w:rsidRPr="00944525">
        <w:rPr>
          <w:rFonts w:ascii="Arial" w:hAnsi="Arial" w:cs="Arial"/>
          <w:sz w:val="24"/>
          <w:szCs w:val="24"/>
        </w:rPr>
        <w:t>0 sekund</w:t>
      </w:r>
      <w:r w:rsidR="00052E6F">
        <w:rPr>
          <w:rFonts w:ascii="Arial" w:hAnsi="Arial" w:cs="Arial"/>
          <w:sz w:val="24"/>
          <w:szCs w:val="24"/>
        </w:rPr>
        <w:t xml:space="preserve"> </w:t>
      </w:r>
      <w:r w:rsidRPr="00052E6F">
        <w:rPr>
          <w:rFonts w:ascii="Arial" w:hAnsi="Arial" w:cs="Arial"/>
          <w:sz w:val="24"/>
          <w:szCs w:val="24"/>
        </w:rPr>
        <w:t xml:space="preserve">z możliwością pominięcia: </w:t>
      </w:r>
      <w:r w:rsidR="00D31966">
        <w:rPr>
          <w:rFonts w:ascii="Arial" w:hAnsi="Arial" w:cs="Arial"/>
          <w:sz w:val="24"/>
          <w:szCs w:val="24"/>
          <w:highlight w:val="cyan"/>
        </w:rPr>
        <w:t>3</w:t>
      </w:r>
      <w:r w:rsidRPr="00D31966">
        <w:rPr>
          <w:rFonts w:ascii="Arial" w:hAnsi="Arial" w:cs="Arial"/>
          <w:sz w:val="24"/>
          <w:szCs w:val="24"/>
          <w:highlight w:val="cyan"/>
        </w:rPr>
        <w:t xml:space="preserve">000 – </w:t>
      </w:r>
      <w:r w:rsidR="00D31966">
        <w:rPr>
          <w:rFonts w:ascii="Arial" w:hAnsi="Arial" w:cs="Arial"/>
          <w:sz w:val="24"/>
          <w:szCs w:val="24"/>
          <w:highlight w:val="cyan"/>
        </w:rPr>
        <w:t>4</w:t>
      </w:r>
      <w:r w:rsidRPr="00D31966">
        <w:rPr>
          <w:rFonts w:ascii="Arial" w:hAnsi="Arial" w:cs="Arial"/>
          <w:sz w:val="24"/>
          <w:szCs w:val="24"/>
          <w:highlight w:val="cyan"/>
        </w:rPr>
        <w:t>000</w:t>
      </w:r>
      <w:r w:rsidR="008411B1">
        <w:rPr>
          <w:rFonts w:ascii="Arial" w:hAnsi="Arial" w:cs="Arial"/>
          <w:sz w:val="24"/>
          <w:szCs w:val="24"/>
        </w:rPr>
        <w:t xml:space="preserve"> (dla każdej reklamy:</w:t>
      </w:r>
      <w:r w:rsidRPr="00052E6F">
        <w:rPr>
          <w:rFonts w:ascii="Arial" w:hAnsi="Arial" w:cs="Arial"/>
          <w:sz w:val="24"/>
          <w:szCs w:val="24"/>
        </w:rPr>
        <w:t xml:space="preserve"> maksymalnie 3 reklamy</w:t>
      </w:r>
      <w:r w:rsidRPr="009445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wideo</w:t>
      </w:r>
      <w:r w:rsidR="008411B1">
        <w:rPr>
          <w:rFonts w:ascii="Arial" w:hAnsi="Arial" w:cs="Arial"/>
          <w:sz w:val="24"/>
          <w:szCs w:val="24"/>
        </w:rPr>
        <w:t xml:space="preserve"> w kampanii</w:t>
      </w:r>
      <w:r w:rsidRPr="00944525">
        <w:rPr>
          <w:rFonts w:ascii="Arial" w:hAnsi="Arial" w:cs="Arial"/>
          <w:sz w:val="24"/>
          <w:szCs w:val="24"/>
        </w:rPr>
        <w:t>)</w:t>
      </w:r>
      <w:r w:rsidR="006C2D04">
        <w:rPr>
          <w:rFonts w:ascii="Arial" w:hAnsi="Arial" w:cs="Arial"/>
          <w:sz w:val="24"/>
          <w:szCs w:val="24"/>
        </w:rPr>
        <w:t xml:space="preserve"> w ciągu całego okresu kampanii</w:t>
      </w:r>
      <w:r w:rsidRPr="00944525">
        <w:rPr>
          <w:rFonts w:ascii="Arial" w:hAnsi="Arial" w:cs="Arial"/>
          <w:sz w:val="24"/>
          <w:szCs w:val="24"/>
        </w:rPr>
        <w:t>.</w:t>
      </w:r>
    </w:p>
    <w:p w14:paraId="37B7FE51" w14:textId="4D4D2625" w:rsidR="00762C22" w:rsidRPr="00762C22" w:rsidRDefault="00762C22" w:rsidP="00762C22">
      <w:pPr>
        <w:pStyle w:val="Akapitzlist"/>
        <w:numPr>
          <w:ilvl w:val="1"/>
          <w:numId w:val="24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 w:rsidRPr="00762C22">
        <w:rPr>
          <w:rFonts w:ascii="Arial" w:hAnsi="Arial" w:cs="Arial"/>
          <w:b/>
          <w:sz w:val="24"/>
          <w:szCs w:val="24"/>
        </w:rPr>
        <w:t>Przesyłanie comiesięcznych raportów</w:t>
      </w:r>
      <w:r>
        <w:rPr>
          <w:rFonts w:ascii="Arial" w:hAnsi="Arial" w:cs="Arial"/>
          <w:sz w:val="24"/>
          <w:szCs w:val="24"/>
        </w:rPr>
        <w:t xml:space="preserve">. Po zakończeniu danego miesiąca kalendarzowego, a przed podpisaniem protokołu częściowego odbioru usługi Wykonawca zobowiązany jest </w:t>
      </w:r>
      <w:r w:rsidRPr="00762C22">
        <w:rPr>
          <w:rFonts w:ascii="Arial" w:hAnsi="Arial" w:cs="Arial"/>
          <w:sz w:val="24"/>
          <w:szCs w:val="24"/>
        </w:rPr>
        <w:t>do przedstawienia raportu miesięcznego z prowadzonych</w:t>
      </w:r>
      <w:r>
        <w:rPr>
          <w:rFonts w:ascii="Arial" w:hAnsi="Arial" w:cs="Arial"/>
          <w:sz w:val="24"/>
          <w:szCs w:val="24"/>
        </w:rPr>
        <w:t xml:space="preserve"> </w:t>
      </w:r>
      <w:r w:rsidRPr="00762C22">
        <w:rPr>
          <w:rFonts w:ascii="Arial" w:hAnsi="Arial" w:cs="Arial"/>
          <w:sz w:val="24"/>
          <w:szCs w:val="24"/>
        </w:rPr>
        <w:t>w danym miesiącu kalendarzowym działań promocyjnych. Raport zawierać powinien</w:t>
      </w:r>
      <w:r>
        <w:rPr>
          <w:rFonts w:ascii="Arial" w:hAnsi="Arial" w:cs="Arial"/>
          <w:sz w:val="24"/>
          <w:szCs w:val="24"/>
        </w:rPr>
        <w:t xml:space="preserve"> </w:t>
      </w:r>
      <w:r w:rsidRPr="00762C22">
        <w:rPr>
          <w:rFonts w:ascii="Arial" w:hAnsi="Arial" w:cs="Arial"/>
          <w:sz w:val="24"/>
          <w:szCs w:val="24"/>
        </w:rPr>
        <w:t>w szczególności:</w:t>
      </w:r>
    </w:p>
    <w:p w14:paraId="4039876F" w14:textId="1A178ED3" w:rsidR="00FA7B1A" w:rsidRPr="00FA7B1A" w:rsidRDefault="00FA7B1A" w:rsidP="00FA7B1A">
      <w:pPr>
        <w:pStyle w:val="Akapitzlist"/>
        <w:numPr>
          <w:ilvl w:val="0"/>
          <w:numId w:val="35"/>
        </w:numPr>
        <w:spacing w:line="276" w:lineRule="auto"/>
        <w:ind w:left="1500"/>
        <w:rPr>
          <w:rFonts w:ascii="Arial" w:hAnsi="Arial" w:cs="Arial"/>
          <w:sz w:val="24"/>
          <w:szCs w:val="24"/>
        </w:rPr>
      </w:pPr>
      <w:r w:rsidRPr="00FA7B1A">
        <w:rPr>
          <w:rFonts w:ascii="Arial" w:hAnsi="Arial" w:cs="Arial"/>
          <w:sz w:val="24"/>
          <w:szCs w:val="24"/>
        </w:rPr>
        <w:t xml:space="preserve">Zrzuty ekranu dokumentujące publikacje reklam oraz ich oznakowanie (ciąg znaków UE). </w:t>
      </w:r>
    </w:p>
    <w:p w14:paraId="28A43016" w14:textId="31482707" w:rsidR="00762C22" w:rsidRPr="00762C22" w:rsidRDefault="00762C22" w:rsidP="00806F68">
      <w:pPr>
        <w:pStyle w:val="Akapitzlist"/>
        <w:numPr>
          <w:ilvl w:val="0"/>
          <w:numId w:val="35"/>
        </w:numPr>
        <w:spacing w:line="276" w:lineRule="auto"/>
        <w:ind w:left="1500"/>
        <w:rPr>
          <w:rFonts w:ascii="Arial" w:hAnsi="Arial" w:cs="Arial"/>
          <w:sz w:val="24"/>
          <w:szCs w:val="24"/>
        </w:rPr>
      </w:pPr>
      <w:r w:rsidRPr="00762C22">
        <w:rPr>
          <w:rFonts w:ascii="Arial" w:hAnsi="Arial" w:cs="Arial"/>
          <w:sz w:val="24"/>
          <w:szCs w:val="24"/>
        </w:rPr>
        <w:t>Czas trwania poszczególnych działań</w:t>
      </w:r>
      <w:r>
        <w:rPr>
          <w:rFonts w:ascii="Arial" w:hAnsi="Arial" w:cs="Arial"/>
          <w:sz w:val="24"/>
          <w:szCs w:val="24"/>
        </w:rPr>
        <w:t>/ reklam</w:t>
      </w:r>
      <w:r w:rsidR="00FA7B1A">
        <w:rPr>
          <w:rFonts w:ascii="Arial" w:hAnsi="Arial" w:cs="Arial"/>
          <w:sz w:val="24"/>
          <w:szCs w:val="24"/>
        </w:rPr>
        <w:t xml:space="preserve"> oraz informacje o miejscu zamieszczenia</w:t>
      </w:r>
      <w:r w:rsidRPr="00762C22">
        <w:rPr>
          <w:rFonts w:ascii="Arial" w:hAnsi="Arial" w:cs="Arial"/>
          <w:sz w:val="24"/>
          <w:szCs w:val="24"/>
        </w:rPr>
        <w:t>;</w:t>
      </w:r>
    </w:p>
    <w:p w14:paraId="3DD57A7C" w14:textId="1995581F" w:rsidR="00762C22" w:rsidRPr="00762C22" w:rsidRDefault="00762C22" w:rsidP="00806F68">
      <w:pPr>
        <w:pStyle w:val="Akapitzlist"/>
        <w:numPr>
          <w:ilvl w:val="0"/>
          <w:numId w:val="35"/>
        </w:numPr>
        <w:spacing w:line="276" w:lineRule="auto"/>
        <w:ind w:left="1500"/>
        <w:rPr>
          <w:rFonts w:ascii="Arial" w:hAnsi="Arial" w:cs="Arial"/>
          <w:sz w:val="24"/>
          <w:szCs w:val="24"/>
        </w:rPr>
      </w:pPr>
      <w:r w:rsidRPr="00762C22">
        <w:rPr>
          <w:rFonts w:ascii="Arial" w:hAnsi="Arial" w:cs="Arial"/>
          <w:sz w:val="24"/>
          <w:szCs w:val="24"/>
        </w:rPr>
        <w:t>Grupy docelowe;</w:t>
      </w:r>
    </w:p>
    <w:p w14:paraId="4AAB7805" w14:textId="79187A82" w:rsidR="00762C22" w:rsidRPr="00762C22" w:rsidRDefault="00806F68" w:rsidP="00806F68">
      <w:pPr>
        <w:pStyle w:val="Akapitzlist"/>
        <w:numPr>
          <w:ilvl w:val="0"/>
          <w:numId w:val="35"/>
        </w:numPr>
        <w:spacing w:line="276" w:lineRule="auto"/>
        <w:ind w:left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Liczbę wejść na </w:t>
      </w:r>
      <w:r w:rsidR="009A61E0">
        <w:rPr>
          <w:rFonts w:ascii="Arial" w:hAnsi="Arial" w:cs="Arial"/>
          <w:sz w:val="24"/>
          <w:szCs w:val="24"/>
        </w:rPr>
        <w:t xml:space="preserve">stronę </w:t>
      </w:r>
      <w:hyperlink r:id="rId15" w:history="1">
        <w:r w:rsidRPr="00EB6752">
          <w:rPr>
            <w:rStyle w:val="Hipercze"/>
            <w:rFonts w:ascii="Arial" w:hAnsi="Arial" w:cs="Arial"/>
            <w:sz w:val="24"/>
            <w:szCs w:val="24"/>
          </w:rPr>
          <w:t>www.punktdlaprzyrody@lasy.gov.pl</w:t>
        </w:r>
      </w:hyperlink>
      <w:r>
        <w:rPr>
          <w:rFonts w:ascii="Arial" w:hAnsi="Arial" w:cs="Arial"/>
          <w:sz w:val="24"/>
          <w:szCs w:val="24"/>
        </w:rPr>
        <w:t>,</w:t>
      </w:r>
      <w:r w:rsidR="00762C22" w:rsidRPr="00762C22">
        <w:rPr>
          <w:rFonts w:ascii="Arial" w:hAnsi="Arial" w:cs="Arial"/>
          <w:sz w:val="24"/>
          <w:szCs w:val="24"/>
        </w:rPr>
        <w:t xml:space="preserve"> po kliknięciu w reklamę (</w:t>
      </w:r>
      <w:r w:rsidR="007A70D1">
        <w:rPr>
          <w:rFonts w:ascii="Arial" w:hAnsi="Arial" w:cs="Arial"/>
          <w:sz w:val="24"/>
          <w:szCs w:val="24"/>
        </w:rPr>
        <w:t>CP</w:t>
      </w:r>
      <w:r w:rsidR="008411B1">
        <w:rPr>
          <w:rFonts w:ascii="Arial" w:hAnsi="Arial" w:cs="Arial"/>
          <w:sz w:val="24"/>
          <w:szCs w:val="24"/>
        </w:rPr>
        <w:t>C</w:t>
      </w:r>
      <w:r w:rsidR="007A70D1">
        <w:rPr>
          <w:rFonts w:ascii="Arial" w:hAnsi="Arial" w:cs="Arial"/>
          <w:sz w:val="24"/>
          <w:szCs w:val="24"/>
        </w:rPr>
        <w:t xml:space="preserve"> </w:t>
      </w:r>
      <w:r w:rsidR="00762C22" w:rsidRPr="00762C22">
        <w:rPr>
          <w:rFonts w:ascii="Arial" w:hAnsi="Arial" w:cs="Arial"/>
          <w:sz w:val="24"/>
          <w:szCs w:val="24"/>
        </w:rPr>
        <w:t xml:space="preserve">dla każdego formatu </w:t>
      </w:r>
      <w:r w:rsidR="007A70D1">
        <w:rPr>
          <w:rFonts w:ascii="Arial" w:hAnsi="Arial" w:cs="Arial"/>
          <w:sz w:val="24"/>
          <w:szCs w:val="24"/>
        </w:rPr>
        <w:t xml:space="preserve">reklamy </w:t>
      </w:r>
      <w:r w:rsidR="00762C22" w:rsidRPr="00762C22">
        <w:rPr>
          <w:rFonts w:ascii="Arial" w:hAnsi="Arial" w:cs="Arial"/>
          <w:sz w:val="24"/>
          <w:szCs w:val="24"/>
        </w:rPr>
        <w:t>osobno</w:t>
      </w:r>
      <w:r w:rsidR="00762C22">
        <w:rPr>
          <w:rFonts w:ascii="Arial" w:hAnsi="Arial" w:cs="Arial"/>
          <w:sz w:val="24"/>
          <w:szCs w:val="24"/>
        </w:rPr>
        <w:t xml:space="preserve"> </w:t>
      </w:r>
      <w:r w:rsidR="00762C22" w:rsidRPr="00762C22">
        <w:rPr>
          <w:rFonts w:ascii="Arial" w:hAnsi="Arial" w:cs="Arial"/>
          <w:sz w:val="24"/>
          <w:szCs w:val="24"/>
        </w:rPr>
        <w:t>i łącznie</w:t>
      </w:r>
      <w:r w:rsidR="00FA6481">
        <w:rPr>
          <w:rFonts w:ascii="Arial" w:hAnsi="Arial" w:cs="Arial"/>
          <w:sz w:val="24"/>
          <w:szCs w:val="24"/>
        </w:rPr>
        <w:t xml:space="preserve"> dla wszystkich</w:t>
      </w:r>
      <w:r w:rsidR="00762C22" w:rsidRPr="00762C22">
        <w:rPr>
          <w:rFonts w:ascii="Arial" w:hAnsi="Arial" w:cs="Arial"/>
          <w:sz w:val="24"/>
          <w:szCs w:val="24"/>
        </w:rPr>
        <w:t>)</w:t>
      </w:r>
      <w:r w:rsidR="00FA6481">
        <w:rPr>
          <w:rFonts w:ascii="Arial" w:hAnsi="Arial" w:cs="Arial"/>
          <w:sz w:val="24"/>
          <w:szCs w:val="24"/>
        </w:rPr>
        <w:t xml:space="preserve"> dla reklam w wyszukiwarce Google oraz sieci GDN</w:t>
      </w:r>
      <w:r w:rsidR="00762C22" w:rsidRPr="00762C22">
        <w:rPr>
          <w:rFonts w:ascii="Arial" w:hAnsi="Arial" w:cs="Arial"/>
          <w:sz w:val="24"/>
          <w:szCs w:val="24"/>
        </w:rPr>
        <w:t>;</w:t>
      </w:r>
    </w:p>
    <w:p w14:paraId="34C942E9" w14:textId="5899D00C" w:rsidR="00762C22" w:rsidRPr="00762C22" w:rsidRDefault="00762C22" w:rsidP="00806F68">
      <w:pPr>
        <w:pStyle w:val="Akapitzlist"/>
        <w:numPr>
          <w:ilvl w:val="0"/>
          <w:numId w:val="39"/>
        </w:numPr>
        <w:spacing w:line="276" w:lineRule="auto"/>
        <w:ind w:left="1500"/>
        <w:rPr>
          <w:rFonts w:ascii="Arial" w:hAnsi="Arial" w:cs="Arial"/>
          <w:sz w:val="24"/>
          <w:szCs w:val="24"/>
        </w:rPr>
      </w:pPr>
      <w:r w:rsidRPr="00762C22">
        <w:rPr>
          <w:rFonts w:ascii="Arial" w:hAnsi="Arial" w:cs="Arial"/>
          <w:sz w:val="24"/>
          <w:szCs w:val="24"/>
        </w:rPr>
        <w:t>Liczbę wyświetleń reklamy (</w:t>
      </w:r>
      <w:r w:rsidR="00806F68">
        <w:rPr>
          <w:rFonts w:ascii="Arial" w:hAnsi="Arial" w:cs="Arial"/>
          <w:sz w:val="24"/>
          <w:szCs w:val="24"/>
        </w:rPr>
        <w:t>C</w:t>
      </w:r>
      <w:r w:rsidRPr="00762C22">
        <w:rPr>
          <w:rFonts w:ascii="Arial" w:hAnsi="Arial" w:cs="Arial"/>
          <w:sz w:val="24"/>
          <w:szCs w:val="24"/>
        </w:rPr>
        <w:t xml:space="preserve">PV) dla </w:t>
      </w:r>
      <w:r w:rsidR="00806F68">
        <w:rPr>
          <w:rFonts w:ascii="Arial" w:hAnsi="Arial" w:cs="Arial"/>
          <w:sz w:val="24"/>
          <w:szCs w:val="24"/>
        </w:rPr>
        <w:t xml:space="preserve">reklam na YouTube </w:t>
      </w:r>
      <w:r w:rsidRPr="00762C22">
        <w:rPr>
          <w:rFonts w:ascii="Arial" w:hAnsi="Arial" w:cs="Arial"/>
          <w:sz w:val="24"/>
          <w:szCs w:val="24"/>
        </w:rPr>
        <w:t>(dla</w:t>
      </w:r>
      <w:r>
        <w:rPr>
          <w:rFonts w:ascii="Arial" w:hAnsi="Arial" w:cs="Arial"/>
          <w:sz w:val="24"/>
          <w:szCs w:val="24"/>
        </w:rPr>
        <w:t xml:space="preserve"> </w:t>
      </w:r>
      <w:r w:rsidRPr="00762C22">
        <w:rPr>
          <w:rFonts w:ascii="Arial" w:hAnsi="Arial" w:cs="Arial"/>
          <w:sz w:val="24"/>
          <w:szCs w:val="24"/>
        </w:rPr>
        <w:t xml:space="preserve">każdego formatu </w:t>
      </w:r>
      <w:r w:rsidR="007A70D1">
        <w:rPr>
          <w:rFonts w:ascii="Arial" w:hAnsi="Arial" w:cs="Arial"/>
          <w:sz w:val="24"/>
          <w:szCs w:val="24"/>
        </w:rPr>
        <w:t xml:space="preserve">reklamy </w:t>
      </w:r>
      <w:r w:rsidRPr="00762C22">
        <w:rPr>
          <w:rFonts w:ascii="Arial" w:hAnsi="Arial" w:cs="Arial"/>
          <w:sz w:val="24"/>
          <w:szCs w:val="24"/>
        </w:rPr>
        <w:t>osobno i łącznie</w:t>
      </w:r>
      <w:r w:rsidR="00FA6481">
        <w:rPr>
          <w:rFonts w:ascii="Arial" w:hAnsi="Arial" w:cs="Arial"/>
          <w:sz w:val="24"/>
          <w:szCs w:val="24"/>
        </w:rPr>
        <w:t xml:space="preserve"> dla wszystkich</w:t>
      </w:r>
      <w:r w:rsidRPr="00762C22">
        <w:rPr>
          <w:rFonts w:ascii="Arial" w:hAnsi="Arial" w:cs="Arial"/>
          <w:sz w:val="24"/>
          <w:szCs w:val="24"/>
        </w:rPr>
        <w:t>);</w:t>
      </w:r>
    </w:p>
    <w:p w14:paraId="2818B259" w14:textId="096EC484" w:rsidR="00762C22" w:rsidRPr="00762C22" w:rsidRDefault="00762C22" w:rsidP="00806F68">
      <w:pPr>
        <w:pStyle w:val="Akapitzlist"/>
        <w:numPr>
          <w:ilvl w:val="0"/>
          <w:numId w:val="39"/>
        </w:numPr>
        <w:spacing w:line="276" w:lineRule="auto"/>
        <w:ind w:left="1500"/>
        <w:rPr>
          <w:rFonts w:ascii="Arial" w:hAnsi="Arial" w:cs="Arial"/>
          <w:sz w:val="24"/>
          <w:szCs w:val="24"/>
        </w:rPr>
      </w:pPr>
      <w:r w:rsidRPr="00762C22">
        <w:rPr>
          <w:rFonts w:ascii="Arial" w:hAnsi="Arial" w:cs="Arial"/>
          <w:sz w:val="24"/>
          <w:szCs w:val="24"/>
        </w:rPr>
        <w:t>Wskazanie CPC i liczb</w:t>
      </w:r>
      <w:r w:rsidR="00FA6481">
        <w:rPr>
          <w:rFonts w:ascii="Arial" w:hAnsi="Arial" w:cs="Arial"/>
          <w:sz w:val="24"/>
          <w:szCs w:val="24"/>
        </w:rPr>
        <w:t>y</w:t>
      </w:r>
      <w:r w:rsidRPr="00762C22">
        <w:rPr>
          <w:rFonts w:ascii="Arial" w:hAnsi="Arial" w:cs="Arial"/>
          <w:sz w:val="24"/>
          <w:szCs w:val="24"/>
        </w:rPr>
        <w:t xml:space="preserve"> kliknięć dla </w:t>
      </w:r>
      <w:r w:rsidR="007A70D1">
        <w:rPr>
          <w:rFonts w:ascii="Arial" w:hAnsi="Arial" w:cs="Arial"/>
          <w:sz w:val="24"/>
          <w:szCs w:val="24"/>
        </w:rPr>
        <w:t>każdej reklamy</w:t>
      </w:r>
      <w:r w:rsidRPr="00762C22">
        <w:rPr>
          <w:rFonts w:ascii="Arial" w:hAnsi="Arial" w:cs="Arial"/>
          <w:sz w:val="24"/>
          <w:szCs w:val="24"/>
        </w:rPr>
        <w:t>;</w:t>
      </w:r>
    </w:p>
    <w:p w14:paraId="567EC1AB" w14:textId="73A55629" w:rsidR="00762C22" w:rsidRPr="00762C22" w:rsidRDefault="00762C22" w:rsidP="00806F68">
      <w:pPr>
        <w:pStyle w:val="Akapitzlist"/>
        <w:numPr>
          <w:ilvl w:val="0"/>
          <w:numId w:val="39"/>
        </w:numPr>
        <w:spacing w:line="276" w:lineRule="auto"/>
        <w:ind w:left="1500"/>
        <w:rPr>
          <w:rFonts w:ascii="Arial" w:hAnsi="Arial" w:cs="Arial"/>
          <w:sz w:val="24"/>
          <w:szCs w:val="24"/>
        </w:rPr>
      </w:pPr>
      <w:r w:rsidRPr="00762C22">
        <w:rPr>
          <w:rFonts w:ascii="Arial" w:hAnsi="Arial" w:cs="Arial"/>
          <w:sz w:val="24"/>
          <w:szCs w:val="24"/>
        </w:rPr>
        <w:lastRenderedPageBreak/>
        <w:t xml:space="preserve">Wskazanie CTR dla poszczególnych </w:t>
      </w:r>
      <w:r w:rsidR="007A70D1">
        <w:rPr>
          <w:rFonts w:ascii="Arial" w:hAnsi="Arial" w:cs="Arial"/>
          <w:sz w:val="24"/>
          <w:szCs w:val="24"/>
        </w:rPr>
        <w:t>reklam/ poszczególnych części kampanii</w:t>
      </w:r>
      <w:r w:rsidRPr="00762C22">
        <w:rPr>
          <w:rFonts w:ascii="Arial" w:hAnsi="Arial" w:cs="Arial"/>
          <w:sz w:val="24"/>
          <w:szCs w:val="24"/>
        </w:rPr>
        <w:t>;</w:t>
      </w:r>
    </w:p>
    <w:p w14:paraId="57D8A5F2" w14:textId="030759C5" w:rsidR="00762C22" w:rsidRPr="00762C22" w:rsidRDefault="00762C22" w:rsidP="00806F68">
      <w:pPr>
        <w:pStyle w:val="Akapitzlist"/>
        <w:numPr>
          <w:ilvl w:val="0"/>
          <w:numId w:val="39"/>
        </w:numPr>
        <w:spacing w:line="276" w:lineRule="auto"/>
        <w:ind w:left="1500"/>
        <w:rPr>
          <w:rFonts w:ascii="Arial" w:hAnsi="Arial" w:cs="Arial"/>
          <w:sz w:val="24"/>
          <w:szCs w:val="24"/>
        </w:rPr>
      </w:pPr>
      <w:r w:rsidRPr="00762C22">
        <w:rPr>
          <w:rFonts w:ascii="Arial" w:hAnsi="Arial" w:cs="Arial"/>
          <w:sz w:val="24"/>
          <w:szCs w:val="24"/>
        </w:rPr>
        <w:t xml:space="preserve">Współczynnik konwersji dla poszczególnych </w:t>
      </w:r>
      <w:r w:rsidR="007A70D1">
        <w:rPr>
          <w:rFonts w:ascii="Arial" w:hAnsi="Arial" w:cs="Arial"/>
          <w:sz w:val="24"/>
          <w:szCs w:val="24"/>
        </w:rPr>
        <w:t>reklam</w:t>
      </w:r>
      <w:r w:rsidRPr="00762C22">
        <w:rPr>
          <w:rFonts w:ascii="Arial" w:hAnsi="Arial" w:cs="Arial"/>
          <w:sz w:val="24"/>
          <w:szCs w:val="24"/>
        </w:rPr>
        <w:t>;</w:t>
      </w:r>
    </w:p>
    <w:p w14:paraId="025040A6" w14:textId="76676CC3" w:rsidR="00762C22" w:rsidRPr="00762C22" w:rsidRDefault="00762C22" w:rsidP="00806F68">
      <w:pPr>
        <w:pStyle w:val="Akapitzlist"/>
        <w:numPr>
          <w:ilvl w:val="0"/>
          <w:numId w:val="39"/>
        </w:numPr>
        <w:spacing w:line="276" w:lineRule="auto"/>
        <w:ind w:left="1500"/>
        <w:contextualSpacing w:val="0"/>
        <w:rPr>
          <w:rFonts w:ascii="Arial" w:hAnsi="Arial" w:cs="Arial"/>
          <w:sz w:val="24"/>
          <w:szCs w:val="24"/>
        </w:rPr>
      </w:pPr>
      <w:r w:rsidRPr="00762C22">
        <w:rPr>
          <w:rFonts w:ascii="Arial" w:hAnsi="Arial" w:cs="Arial"/>
          <w:sz w:val="24"/>
          <w:szCs w:val="24"/>
        </w:rPr>
        <w:t>Rekomendację dalszych działań.</w:t>
      </w:r>
    </w:p>
    <w:p w14:paraId="71C9FB05" w14:textId="77777777" w:rsidR="00593ED7" w:rsidRPr="00593ED7" w:rsidRDefault="0005508C" w:rsidP="00EA4A59">
      <w:pPr>
        <w:pStyle w:val="Akapitzlist"/>
        <w:numPr>
          <w:ilvl w:val="1"/>
          <w:numId w:val="24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Zapewnienie wsparcia technicznego. </w:t>
      </w:r>
    </w:p>
    <w:p w14:paraId="6BE2FDCC" w14:textId="36EB0921" w:rsidR="0005508C" w:rsidRDefault="0005508C" w:rsidP="00593ED7">
      <w:pPr>
        <w:pStyle w:val="Akapitzlist"/>
        <w:numPr>
          <w:ilvl w:val="2"/>
          <w:numId w:val="24"/>
        </w:numPr>
        <w:spacing w:line="276" w:lineRule="auto"/>
        <w:ind w:left="1225" w:hanging="505"/>
        <w:contextualSpacing w:val="0"/>
        <w:rPr>
          <w:rFonts w:ascii="Arial" w:hAnsi="Arial" w:cs="Arial"/>
          <w:sz w:val="24"/>
          <w:szCs w:val="24"/>
        </w:rPr>
      </w:pPr>
      <w:r w:rsidRPr="0005508C">
        <w:rPr>
          <w:rFonts w:ascii="Arial" w:hAnsi="Arial" w:cs="Arial"/>
          <w:sz w:val="24"/>
          <w:szCs w:val="24"/>
        </w:rPr>
        <w:t xml:space="preserve">W trakcie całego okresu trwania umowy Wykonawca zapewni Zamawiającemu wsparcie techniczne i analityczne w zakresie planowania, realizacji, monitoringu oraz rozliczenia kampanii, w tym rekomendacje do jej optymalnego prowadzenia. </w:t>
      </w:r>
    </w:p>
    <w:p w14:paraId="2175B290" w14:textId="6DD8A162" w:rsidR="00593ED7" w:rsidRPr="00593ED7" w:rsidRDefault="00593ED7" w:rsidP="00593ED7">
      <w:pPr>
        <w:pStyle w:val="Akapitzlist"/>
        <w:numPr>
          <w:ilvl w:val="2"/>
          <w:numId w:val="24"/>
        </w:numPr>
        <w:spacing w:line="276" w:lineRule="auto"/>
        <w:ind w:left="1225" w:hanging="505"/>
        <w:contextualSpacing w:val="0"/>
        <w:rPr>
          <w:rFonts w:ascii="Arial" w:hAnsi="Arial" w:cs="Arial"/>
          <w:sz w:val="24"/>
          <w:szCs w:val="24"/>
        </w:rPr>
      </w:pPr>
      <w:r w:rsidRPr="009C11F8">
        <w:rPr>
          <w:rFonts w:ascii="Arial" w:hAnsi="Arial" w:cs="Arial"/>
          <w:sz w:val="24"/>
          <w:szCs w:val="24"/>
        </w:rPr>
        <w:t>Wykonawca ponosi pełną odpowiedzialność za ogólną i techniczną kontrolę nad wykonaniem usługi. Wykonawca zapewni niezbędny personel oraz narzędzia i materiały do właściwego i terminowego wykonania usługi.</w:t>
      </w:r>
    </w:p>
    <w:p w14:paraId="54A06766" w14:textId="4996ACD0" w:rsidR="00AE1FEE" w:rsidRDefault="0005508C" w:rsidP="00D96916">
      <w:pPr>
        <w:pStyle w:val="Akapitzlist"/>
        <w:numPr>
          <w:ilvl w:val="1"/>
          <w:numId w:val="24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 pokryje wszystkie koszty prowadzenia kampanii i będzie prowadził rozliczenia z podmiotem zewnętrznym (Google).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B13AB1" w14:textId="7E8A7E18" w:rsidR="008411B1" w:rsidRPr="008411B1" w:rsidRDefault="00593ED7" w:rsidP="008411B1">
      <w:pPr>
        <w:pStyle w:val="Akapitzlist"/>
        <w:numPr>
          <w:ilvl w:val="2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zablokowania kampanii lub jakiegokolwiek jej elementu przez Google</w:t>
      </w:r>
      <w:r w:rsidRPr="00AF4F43">
        <w:rPr>
          <w:rFonts w:ascii="Arial" w:hAnsi="Arial" w:cs="Arial"/>
          <w:sz w:val="24"/>
          <w:szCs w:val="24"/>
        </w:rPr>
        <w:t xml:space="preserve"> </w:t>
      </w:r>
      <w:r w:rsidR="008411B1">
        <w:rPr>
          <w:rFonts w:ascii="Arial" w:hAnsi="Arial" w:cs="Arial"/>
          <w:sz w:val="24"/>
          <w:szCs w:val="24"/>
        </w:rPr>
        <w:t xml:space="preserve">lub też wprowadzenia przez Google zmian uniemożliwiających kontynuowanie/ zakończenie/ osiągnięcie wskaźników kampanii </w:t>
      </w:r>
      <w:r w:rsidRPr="00AF4F43">
        <w:rPr>
          <w:rFonts w:ascii="Arial" w:hAnsi="Arial" w:cs="Arial"/>
          <w:sz w:val="24"/>
          <w:szCs w:val="24"/>
        </w:rPr>
        <w:t xml:space="preserve">Strony umowy są zobowiązane do podjęcia działań umożliwiających wznowienie kampanii lub jej elementu. W takim przypadku do kontaktu z tzw. „pomocą” </w:t>
      </w:r>
      <w:r>
        <w:rPr>
          <w:rFonts w:ascii="Arial" w:hAnsi="Arial" w:cs="Arial"/>
          <w:sz w:val="24"/>
          <w:szCs w:val="24"/>
        </w:rPr>
        <w:t>Google</w:t>
      </w:r>
      <w:r w:rsidRPr="00AF4F43">
        <w:rPr>
          <w:rFonts w:ascii="Arial" w:hAnsi="Arial" w:cs="Arial"/>
          <w:sz w:val="24"/>
          <w:szCs w:val="24"/>
        </w:rPr>
        <w:t xml:space="preserve"> i negocjacji z nim zobowiązany jest Wykonawca. Jeżeli podjęta interwencja nie przyniesie pozytywnego skutku, a efektem działania </w:t>
      </w:r>
      <w:r>
        <w:rPr>
          <w:rFonts w:ascii="Arial" w:hAnsi="Arial" w:cs="Arial"/>
          <w:sz w:val="24"/>
          <w:szCs w:val="24"/>
        </w:rPr>
        <w:t>Google</w:t>
      </w:r>
      <w:r w:rsidRPr="00AF4F43">
        <w:rPr>
          <w:rFonts w:ascii="Arial" w:hAnsi="Arial" w:cs="Arial"/>
          <w:sz w:val="24"/>
          <w:szCs w:val="24"/>
        </w:rPr>
        <w:t xml:space="preserve"> będzie ryzyko nieosiągnięcia założonego wskaźnika, Strony są uprawnione do aneksowania umowy w zakresie zmiany wskaźnika </w:t>
      </w:r>
      <w:r>
        <w:rPr>
          <w:rFonts w:ascii="Arial" w:hAnsi="Arial" w:cs="Arial"/>
          <w:sz w:val="24"/>
          <w:szCs w:val="24"/>
        </w:rPr>
        <w:t>służącego do rozliczenia</w:t>
      </w:r>
      <w:r w:rsidRPr="00AF4F43">
        <w:rPr>
          <w:rFonts w:ascii="Arial" w:hAnsi="Arial" w:cs="Arial"/>
          <w:sz w:val="24"/>
          <w:szCs w:val="24"/>
        </w:rPr>
        <w:t xml:space="preserve"> kampanii oraz wynagrodzenia Wykonawcy, które zostaną adekwatnie pomniejszone. </w:t>
      </w:r>
    </w:p>
    <w:p w14:paraId="43543857" w14:textId="7E9BEB6A" w:rsidR="00FA7B1A" w:rsidRPr="00FA7B1A" w:rsidRDefault="00FA7B1A" w:rsidP="006519FC">
      <w:pPr>
        <w:pStyle w:val="Akapitzlist"/>
        <w:numPr>
          <w:ilvl w:val="1"/>
          <w:numId w:val="24"/>
        </w:numPr>
        <w:spacing w:before="240" w:line="276" w:lineRule="auto"/>
        <w:contextualSpacing w:val="0"/>
        <w:rPr>
          <w:rFonts w:ascii="Arial" w:hAnsi="Arial" w:cs="Arial"/>
          <w:sz w:val="24"/>
          <w:szCs w:val="24"/>
        </w:rPr>
      </w:pPr>
      <w:r w:rsidRPr="00FA7B1A">
        <w:rPr>
          <w:rFonts w:ascii="Arial" w:hAnsi="Arial" w:cs="Arial"/>
          <w:b/>
          <w:sz w:val="24"/>
          <w:szCs w:val="24"/>
        </w:rPr>
        <w:t>Rozliczenie z Wykonawcą</w:t>
      </w:r>
      <w:r w:rsidRPr="00FA7B1A">
        <w:rPr>
          <w:rFonts w:ascii="Arial" w:hAnsi="Arial" w:cs="Arial"/>
          <w:sz w:val="24"/>
          <w:szCs w:val="24"/>
        </w:rPr>
        <w:t xml:space="preserve"> będzie następować po </w:t>
      </w:r>
      <w:r>
        <w:rPr>
          <w:rFonts w:ascii="Arial" w:hAnsi="Arial" w:cs="Arial"/>
          <w:sz w:val="24"/>
          <w:szCs w:val="24"/>
        </w:rPr>
        <w:t>zakończeniu każdego miesiąca</w:t>
      </w:r>
      <w:r w:rsidRPr="00FA7B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 umowy</w:t>
      </w:r>
      <w:r w:rsidRPr="00FA7B1A">
        <w:rPr>
          <w:rFonts w:ascii="Arial" w:hAnsi="Arial" w:cs="Arial"/>
          <w:sz w:val="24"/>
          <w:szCs w:val="24"/>
        </w:rPr>
        <w:t>, na</w:t>
      </w:r>
      <w:r>
        <w:rPr>
          <w:rFonts w:ascii="Arial" w:hAnsi="Arial" w:cs="Arial"/>
          <w:sz w:val="24"/>
          <w:szCs w:val="24"/>
        </w:rPr>
        <w:t xml:space="preserve"> </w:t>
      </w:r>
      <w:r w:rsidRPr="00FA7B1A">
        <w:rPr>
          <w:rFonts w:ascii="Arial" w:hAnsi="Arial" w:cs="Arial"/>
          <w:sz w:val="24"/>
          <w:szCs w:val="24"/>
        </w:rPr>
        <w:t xml:space="preserve">podstawie faktury, która uwzględniać będzie: stałe wynagrodzenie miesięczne </w:t>
      </w:r>
      <w:r>
        <w:rPr>
          <w:rFonts w:ascii="Arial" w:hAnsi="Arial" w:cs="Arial"/>
          <w:sz w:val="24"/>
          <w:szCs w:val="24"/>
        </w:rPr>
        <w:t xml:space="preserve">Wykonawcy </w:t>
      </w:r>
      <w:r w:rsidRPr="00FA7B1A">
        <w:rPr>
          <w:rFonts w:ascii="Arial" w:hAnsi="Arial" w:cs="Arial"/>
          <w:sz w:val="24"/>
          <w:szCs w:val="24"/>
        </w:rPr>
        <w:t xml:space="preserve">oraz koszty faktycznie przeprowadzonych </w:t>
      </w:r>
      <w:r w:rsidR="00593ED7">
        <w:rPr>
          <w:rFonts w:ascii="Arial" w:hAnsi="Arial" w:cs="Arial"/>
          <w:sz w:val="24"/>
          <w:szCs w:val="24"/>
        </w:rPr>
        <w:t>działań kampanijnych</w:t>
      </w:r>
      <w:r w:rsidRPr="00FA7B1A">
        <w:rPr>
          <w:rFonts w:ascii="Arial" w:hAnsi="Arial" w:cs="Arial"/>
          <w:sz w:val="24"/>
          <w:szCs w:val="24"/>
        </w:rPr>
        <w:t xml:space="preserve"> zgodnie z</w:t>
      </w:r>
      <w:r w:rsidR="00593ED7">
        <w:rPr>
          <w:rFonts w:ascii="Arial" w:hAnsi="Arial" w:cs="Arial"/>
          <w:sz w:val="24"/>
          <w:szCs w:val="24"/>
        </w:rPr>
        <w:t xml:space="preserve"> OPZ i</w:t>
      </w:r>
      <w:r w:rsidRPr="00FA7B1A">
        <w:rPr>
          <w:rFonts w:ascii="Arial" w:hAnsi="Arial" w:cs="Arial"/>
          <w:sz w:val="24"/>
          <w:szCs w:val="24"/>
        </w:rPr>
        <w:t xml:space="preserve"> </w:t>
      </w:r>
      <w:r w:rsidR="00593ED7">
        <w:rPr>
          <w:rFonts w:ascii="Arial" w:hAnsi="Arial" w:cs="Arial"/>
          <w:sz w:val="24"/>
          <w:szCs w:val="24"/>
        </w:rPr>
        <w:t>umową</w:t>
      </w:r>
      <w:r w:rsidRPr="00FA7B1A">
        <w:rPr>
          <w:rFonts w:ascii="Arial" w:hAnsi="Arial" w:cs="Arial"/>
          <w:sz w:val="24"/>
          <w:szCs w:val="24"/>
        </w:rPr>
        <w:t>. Podstawą wystawienia faktury będzie przygotowany przez Wykonawcę</w:t>
      </w:r>
      <w:r>
        <w:rPr>
          <w:rFonts w:ascii="Arial" w:hAnsi="Arial" w:cs="Arial"/>
          <w:sz w:val="24"/>
          <w:szCs w:val="24"/>
        </w:rPr>
        <w:t xml:space="preserve"> i zaakceptowany przez Zamawiającego</w:t>
      </w:r>
      <w:r w:rsidRPr="00FA7B1A">
        <w:rPr>
          <w:rFonts w:ascii="Arial" w:hAnsi="Arial" w:cs="Arial"/>
          <w:sz w:val="24"/>
          <w:szCs w:val="24"/>
        </w:rPr>
        <w:t xml:space="preserve"> raport miesięczny potwierdzający realizację założonych </w:t>
      </w:r>
      <w:r>
        <w:rPr>
          <w:rFonts w:ascii="Arial" w:hAnsi="Arial" w:cs="Arial"/>
          <w:sz w:val="24"/>
          <w:szCs w:val="24"/>
        </w:rPr>
        <w:t>wskaźników</w:t>
      </w:r>
      <w:r w:rsidRPr="00FA7B1A">
        <w:rPr>
          <w:rFonts w:ascii="Arial" w:hAnsi="Arial" w:cs="Arial"/>
          <w:sz w:val="24"/>
          <w:szCs w:val="24"/>
        </w:rPr>
        <w:t xml:space="preserve">, a także podpisany </w:t>
      </w:r>
      <w:r>
        <w:rPr>
          <w:rFonts w:ascii="Arial" w:hAnsi="Arial" w:cs="Arial"/>
          <w:sz w:val="24"/>
          <w:szCs w:val="24"/>
        </w:rPr>
        <w:t xml:space="preserve">przez Strony </w:t>
      </w:r>
      <w:r w:rsidRPr="00FA7B1A">
        <w:rPr>
          <w:rFonts w:ascii="Arial" w:hAnsi="Arial" w:cs="Arial"/>
          <w:sz w:val="24"/>
          <w:szCs w:val="24"/>
        </w:rPr>
        <w:t>protokół odbioru.</w:t>
      </w:r>
      <w:r w:rsidR="006519FC">
        <w:rPr>
          <w:rFonts w:ascii="Arial" w:hAnsi="Arial" w:cs="Arial"/>
          <w:sz w:val="24"/>
          <w:szCs w:val="24"/>
        </w:rPr>
        <w:t xml:space="preserve"> </w:t>
      </w:r>
      <w:r w:rsidR="006519FC" w:rsidRPr="006519FC">
        <w:rPr>
          <w:rFonts w:ascii="Arial" w:hAnsi="Arial" w:cs="Arial"/>
          <w:sz w:val="24"/>
          <w:szCs w:val="24"/>
        </w:rPr>
        <w:t>Raporty sporządzane będą na podstawie wyników z systemów rozliczenia reklam w danym medium.</w:t>
      </w:r>
    </w:p>
    <w:p w14:paraId="1D50DF35" w14:textId="77777777" w:rsidR="00700D89" w:rsidRPr="00907266" w:rsidRDefault="00700D89" w:rsidP="00EA4A59">
      <w:pPr>
        <w:pStyle w:val="Akapitzlist"/>
        <w:numPr>
          <w:ilvl w:val="1"/>
          <w:numId w:val="24"/>
        </w:numPr>
        <w:spacing w:line="276" w:lineRule="auto"/>
        <w:ind w:left="788" w:hanging="431"/>
        <w:contextualSpacing w:val="0"/>
        <w:rPr>
          <w:rFonts w:ascii="Arial" w:hAnsi="Arial" w:cs="Arial"/>
          <w:sz w:val="24"/>
          <w:szCs w:val="24"/>
        </w:rPr>
      </w:pPr>
      <w:r w:rsidRPr="00907266">
        <w:rPr>
          <w:rFonts w:ascii="Arial" w:hAnsi="Arial" w:cs="Arial"/>
          <w:b/>
          <w:bCs/>
          <w:sz w:val="24"/>
          <w:szCs w:val="24"/>
          <w:shd w:val="clear" w:color="auto" w:fill="FFFFFF"/>
        </w:rPr>
        <w:t>Raport końcowy:</w:t>
      </w:r>
      <w:r w:rsidRPr="00907266">
        <w:rPr>
          <w:rFonts w:ascii="Arial" w:hAnsi="Arial" w:cs="Arial"/>
          <w:sz w:val="24"/>
          <w:szCs w:val="24"/>
          <w:shd w:val="clear" w:color="auto" w:fill="FFFFFF"/>
        </w:rPr>
        <w:t xml:space="preserve"> Wykonawca opracuje i przekaże do weryfikacji/akceptacji Zamawiającego raport z całości </w:t>
      </w:r>
      <w:r>
        <w:rPr>
          <w:rFonts w:ascii="Arial" w:hAnsi="Arial" w:cs="Arial"/>
          <w:sz w:val="24"/>
          <w:szCs w:val="24"/>
          <w:shd w:val="clear" w:color="auto" w:fill="FFFFFF"/>
        </w:rPr>
        <w:t>kampanii</w:t>
      </w:r>
      <w:r w:rsidRPr="0090726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907266">
        <w:rPr>
          <w:rFonts w:ascii="Arial" w:hAnsi="Arial" w:cs="Arial"/>
          <w:sz w:val="24"/>
          <w:szCs w:val="24"/>
        </w:rPr>
        <w:t xml:space="preserve"> Wymagany raport musi być przedstawiony na 3 dni robocze przed </w:t>
      </w:r>
      <w:r>
        <w:rPr>
          <w:rFonts w:ascii="Arial" w:hAnsi="Arial" w:cs="Arial"/>
          <w:sz w:val="24"/>
          <w:szCs w:val="24"/>
        </w:rPr>
        <w:t>terminem</w:t>
      </w:r>
      <w:r w:rsidRPr="00907266">
        <w:rPr>
          <w:rFonts w:ascii="Arial" w:hAnsi="Arial" w:cs="Arial"/>
          <w:sz w:val="24"/>
          <w:szCs w:val="24"/>
        </w:rPr>
        <w:t xml:space="preserve"> zakończeniem umowy</w:t>
      </w:r>
      <w:r>
        <w:rPr>
          <w:rFonts w:ascii="Arial" w:hAnsi="Arial" w:cs="Arial"/>
          <w:sz w:val="24"/>
          <w:szCs w:val="24"/>
        </w:rPr>
        <w:t>, w czasie których Zamawiający ma prawo do wniesienia ew. uwag</w:t>
      </w:r>
      <w:r w:rsidRPr="0090726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Uwagi </w:t>
      </w:r>
      <w:r>
        <w:rPr>
          <w:rFonts w:ascii="Arial" w:hAnsi="Arial" w:cs="Arial"/>
          <w:sz w:val="24"/>
          <w:szCs w:val="24"/>
        </w:rPr>
        <w:lastRenderedPageBreak/>
        <w:t xml:space="preserve">Zamawiającego Wykonawca jest zobowiązany uwzględnić w ciągu 2 dni roboczych od dnia ich przekazania przez Zamawiającego. </w:t>
      </w:r>
    </w:p>
    <w:p w14:paraId="428FC0D5" w14:textId="77777777" w:rsidR="00700D89" w:rsidRPr="00907266" w:rsidRDefault="00700D89" w:rsidP="00700D8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07266">
        <w:rPr>
          <w:rFonts w:ascii="Arial" w:hAnsi="Arial" w:cs="Arial"/>
          <w:sz w:val="24"/>
          <w:szCs w:val="24"/>
          <w:u w:val="single"/>
        </w:rPr>
        <w:t xml:space="preserve">Raport </w:t>
      </w:r>
      <w:r>
        <w:rPr>
          <w:rFonts w:ascii="Arial" w:hAnsi="Arial" w:cs="Arial"/>
          <w:sz w:val="24"/>
          <w:szCs w:val="24"/>
          <w:u w:val="single"/>
        </w:rPr>
        <w:t>musi</w:t>
      </w:r>
      <w:r w:rsidRPr="00907266">
        <w:rPr>
          <w:rFonts w:ascii="Arial" w:hAnsi="Arial" w:cs="Arial"/>
          <w:sz w:val="24"/>
          <w:szCs w:val="24"/>
          <w:u w:val="single"/>
        </w:rPr>
        <w:t xml:space="preserve"> zawierać:</w:t>
      </w:r>
    </w:p>
    <w:p w14:paraId="1FE57749" w14:textId="77777777" w:rsidR="00700D89" w:rsidRPr="00907266" w:rsidRDefault="00700D89" w:rsidP="00700D8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1DDF12" w14:textId="65F49A62" w:rsidR="00700D89" w:rsidRDefault="00700D89" w:rsidP="00700D8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07266">
        <w:rPr>
          <w:rFonts w:ascii="Arial" w:hAnsi="Arial" w:cs="Arial"/>
          <w:sz w:val="24"/>
          <w:szCs w:val="24"/>
        </w:rPr>
        <w:t xml:space="preserve">Zrzuty ekranu dokumentujące publikacje </w:t>
      </w:r>
      <w:r>
        <w:rPr>
          <w:rFonts w:ascii="Arial" w:hAnsi="Arial" w:cs="Arial"/>
          <w:sz w:val="24"/>
          <w:szCs w:val="24"/>
        </w:rPr>
        <w:t xml:space="preserve">reklam </w:t>
      </w:r>
      <w:r w:rsidRPr="00907266">
        <w:rPr>
          <w:rFonts w:ascii="Arial" w:hAnsi="Arial" w:cs="Arial"/>
          <w:sz w:val="24"/>
          <w:szCs w:val="24"/>
        </w:rPr>
        <w:t>oraz ich oznakowanie</w:t>
      </w:r>
      <w:r>
        <w:rPr>
          <w:rFonts w:ascii="Arial" w:hAnsi="Arial" w:cs="Arial"/>
          <w:sz w:val="24"/>
          <w:szCs w:val="24"/>
        </w:rPr>
        <w:t xml:space="preserve"> (ciąg znaków UE). </w:t>
      </w:r>
    </w:p>
    <w:p w14:paraId="32038E2E" w14:textId="29496D06" w:rsidR="00700D89" w:rsidRDefault="00700D89" w:rsidP="00700D8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Formy i tematy reklam, </w:t>
      </w:r>
      <w:r w:rsidR="00FA6481">
        <w:rPr>
          <w:rFonts w:ascii="Arial" w:hAnsi="Arial" w:cs="Arial"/>
          <w:sz w:val="24"/>
          <w:szCs w:val="24"/>
        </w:rPr>
        <w:t>okresy</w:t>
      </w:r>
      <w:r>
        <w:rPr>
          <w:rFonts w:ascii="Arial" w:hAnsi="Arial" w:cs="Arial"/>
          <w:sz w:val="24"/>
          <w:szCs w:val="24"/>
        </w:rPr>
        <w:t xml:space="preserve"> publikacji reklam i nazwy </w:t>
      </w:r>
      <w:r w:rsidR="00FA6481">
        <w:rPr>
          <w:rFonts w:ascii="Arial" w:hAnsi="Arial" w:cs="Arial"/>
          <w:sz w:val="24"/>
          <w:szCs w:val="24"/>
        </w:rPr>
        <w:t>lokalizacji</w:t>
      </w:r>
      <w:r>
        <w:rPr>
          <w:rFonts w:ascii="Arial" w:hAnsi="Arial" w:cs="Arial"/>
          <w:sz w:val="24"/>
          <w:szCs w:val="24"/>
        </w:rPr>
        <w:t>, w których zostały one umieszczone oraz inne istotne informacje na temat sposobu realizacji kampanii.</w:t>
      </w:r>
    </w:p>
    <w:p w14:paraId="4D724FFB" w14:textId="19D2E83E" w:rsidR="00700D89" w:rsidRDefault="00700D89" w:rsidP="00700D8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07266">
        <w:rPr>
          <w:rFonts w:ascii="Arial" w:hAnsi="Arial" w:cs="Arial"/>
          <w:sz w:val="24"/>
          <w:szCs w:val="24"/>
        </w:rPr>
        <w:t>Wyniki</w:t>
      </w:r>
      <w:r>
        <w:rPr>
          <w:rFonts w:ascii="Arial" w:hAnsi="Arial" w:cs="Arial"/>
          <w:sz w:val="24"/>
          <w:szCs w:val="24"/>
        </w:rPr>
        <w:t xml:space="preserve"> kampanii</w:t>
      </w:r>
      <w:r w:rsidRPr="00907266">
        <w:rPr>
          <w:rFonts w:ascii="Arial" w:hAnsi="Arial" w:cs="Arial"/>
          <w:sz w:val="24"/>
          <w:szCs w:val="24"/>
        </w:rPr>
        <w:t>, tj. porównanie planowanych i zrealizowanych wskaźników</w:t>
      </w:r>
      <w:r>
        <w:rPr>
          <w:rFonts w:ascii="Arial" w:hAnsi="Arial" w:cs="Arial"/>
          <w:sz w:val="24"/>
          <w:szCs w:val="24"/>
        </w:rPr>
        <w:t xml:space="preserve"> rozliczeniowych kampanii </w:t>
      </w:r>
      <w:r w:rsidR="00FA7B1A" w:rsidRPr="00FA7B1A">
        <w:rPr>
          <w:rFonts w:ascii="Arial" w:hAnsi="Arial" w:cs="Arial"/>
          <w:sz w:val="24"/>
          <w:szCs w:val="24"/>
        </w:rPr>
        <w:t>(opisywane w raportach miesięcznych CPV, CPC i CTR)</w:t>
      </w:r>
      <w:r w:rsidRPr="00FA7B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także ewentualnie inne istotne dane nt. </w:t>
      </w:r>
      <w:r w:rsidRPr="00FA7B1A">
        <w:rPr>
          <w:rFonts w:ascii="Arial" w:hAnsi="Arial" w:cs="Arial"/>
          <w:sz w:val="24"/>
          <w:szCs w:val="24"/>
        </w:rPr>
        <w:t>publikacji i odbioru reklam</w:t>
      </w:r>
      <w:r w:rsidR="00FA7B1A" w:rsidRPr="00FA7B1A">
        <w:rPr>
          <w:rFonts w:ascii="Arial" w:hAnsi="Arial" w:cs="Arial"/>
          <w:sz w:val="24"/>
          <w:szCs w:val="24"/>
        </w:rPr>
        <w:t xml:space="preserve">. </w:t>
      </w:r>
    </w:p>
    <w:p w14:paraId="35731EC9" w14:textId="4220DA64" w:rsidR="00700D89" w:rsidRDefault="003D30B4" w:rsidP="00700D8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Analizę</w:t>
      </w:r>
      <w:r w:rsidR="00700D89">
        <w:rPr>
          <w:rFonts w:ascii="Arial" w:hAnsi="Arial" w:cs="Arial"/>
          <w:sz w:val="24"/>
          <w:szCs w:val="24"/>
        </w:rPr>
        <w:t xml:space="preserve"> i rekomendacje – które treści spotkały się z najlepszym odbiorem lub były najbardziej skuteczne; jakie podobne lub inne działania rekomenduje się prowadzić w przyszłości (perspektywa kolejnego roku). </w:t>
      </w:r>
    </w:p>
    <w:p w14:paraId="300C16B8" w14:textId="7329B6AF" w:rsidR="00AE1FEE" w:rsidRDefault="00700D89" w:rsidP="006519FC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00D89">
        <w:rPr>
          <w:rFonts w:ascii="Arial" w:hAnsi="Arial" w:cs="Arial"/>
          <w:sz w:val="24"/>
          <w:szCs w:val="24"/>
        </w:rPr>
        <w:t xml:space="preserve">Raport musi być czytelny, klarowny i wiarygodny. Powinien zawierać wykresy i grafiki mające na celu w przejrzysty sposób przedstawić dane i wyniki. </w:t>
      </w:r>
      <w:r w:rsidR="006519FC">
        <w:rPr>
          <w:rFonts w:ascii="Arial" w:hAnsi="Arial" w:cs="Arial"/>
          <w:sz w:val="24"/>
          <w:szCs w:val="24"/>
        </w:rPr>
        <w:t>Raport sporządzony będzie na podstawie wyników z systemów rozliczenia reklam w danym medium.</w:t>
      </w:r>
    </w:p>
    <w:p w14:paraId="5478AAF1" w14:textId="15754A6A" w:rsidR="00700D32" w:rsidRPr="007E193A" w:rsidRDefault="003D30B4" w:rsidP="003D30B4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raportu końcowego Wykonawca uwzględni min. </w:t>
      </w:r>
      <w:r w:rsidR="008411B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godziny konsultacji on-line z Zamawiającym w zakresie opracowania założeń do kolejnej kampanii w intrenecie obejmującej m.in. różne media społecznościowe, YT, Google </w:t>
      </w:r>
      <w:proofErr w:type="spellStart"/>
      <w:r>
        <w:rPr>
          <w:rFonts w:ascii="Arial" w:hAnsi="Arial" w:cs="Arial"/>
          <w:sz w:val="24"/>
          <w:szCs w:val="24"/>
        </w:rPr>
        <w:t>Ads</w:t>
      </w:r>
      <w:proofErr w:type="spellEnd"/>
      <w:r w:rsidR="003E29E0">
        <w:rPr>
          <w:rFonts w:ascii="Arial" w:hAnsi="Arial" w:cs="Arial"/>
          <w:sz w:val="24"/>
          <w:szCs w:val="24"/>
        </w:rPr>
        <w:t>. Celem konsultacji jest sformułowanie założeń i konkretnych rekomendacji w zakresie narzędzi, wskaźn</w:t>
      </w:r>
      <w:r w:rsidR="008411B1">
        <w:rPr>
          <w:rFonts w:ascii="Arial" w:hAnsi="Arial" w:cs="Arial"/>
          <w:sz w:val="24"/>
          <w:szCs w:val="24"/>
        </w:rPr>
        <w:t xml:space="preserve">ików (przede wszystkim konwersji), kreacji, grup docelowych </w:t>
      </w:r>
      <w:r w:rsidR="003E29E0">
        <w:rPr>
          <w:rFonts w:ascii="Arial" w:hAnsi="Arial" w:cs="Arial"/>
          <w:sz w:val="24"/>
          <w:szCs w:val="24"/>
        </w:rPr>
        <w:t xml:space="preserve">etc.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DD1D9D" w14:textId="66B77848" w:rsidR="00DF6E7B" w:rsidRPr="00DF6E7B" w:rsidRDefault="00DF6E7B" w:rsidP="00DF6E7B">
      <w:pPr>
        <w:pStyle w:val="Akapitzlist"/>
        <w:spacing w:line="276" w:lineRule="auto"/>
        <w:ind w:left="792"/>
        <w:rPr>
          <w:rFonts w:ascii="Arial" w:hAnsi="Arial" w:cs="Arial"/>
          <w:sz w:val="24"/>
          <w:szCs w:val="24"/>
        </w:rPr>
      </w:pPr>
    </w:p>
    <w:p w14:paraId="1D6032C8" w14:textId="6592D97D" w:rsidR="001D75A7" w:rsidRPr="00405C99" w:rsidRDefault="001D75A7" w:rsidP="00FF17F6">
      <w:pPr>
        <w:pStyle w:val="Nagwek1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05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Termin realizacji </w:t>
      </w:r>
    </w:p>
    <w:p w14:paraId="4DAE8D04" w14:textId="23FF282A" w:rsidR="001D75A7" w:rsidRPr="00405C99" w:rsidRDefault="001D75A7" w:rsidP="00405C99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6E91285" w14:textId="269610F0" w:rsidR="00B274FF" w:rsidRDefault="001D75A7" w:rsidP="00405C99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05C99">
        <w:rPr>
          <w:rFonts w:ascii="Arial" w:hAnsi="Arial" w:cs="Arial"/>
          <w:sz w:val="24"/>
          <w:szCs w:val="24"/>
        </w:rPr>
        <w:t xml:space="preserve">Przedmiot zamówienia </w:t>
      </w:r>
      <w:r w:rsidR="008411B1">
        <w:rPr>
          <w:rFonts w:ascii="Arial" w:hAnsi="Arial" w:cs="Arial"/>
          <w:sz w:val="24"/>
          <w:szCs w:val="24"/>
        </w:rPr>
        <w:t>ma</w:t>
      </w:r>
      <w:r w:rsidRPr="00405C99">
        <w:rPr>
          <w:rFonts w:ascii="Arial" w:hAnsi="Arial" w:cs="Arial"/>
          <w:sz w:val="24"/>
          <w:szCs w:val="24"/>
        </w:rPr>
        <w:t xml:space="preserve"> zostać zrealizowany w terminie</w:t>
      </w:r>
      <w:r w:rsidR="00891446">
        <w:rPr>
          <w:rFonts w:ascii="Arial" w:hAnsi="Arial" w:cs="Arial"/>
          <w:sz w:val="24"/>
          <w:szCs w:val="24"/>
        </w:rPr>
        <w:t xml:space="preserve"> maksymalnie</w:t>
      </w:r>
      <w:r w:rsidR="00B274FF">
        <w:rPr>
          <w:rFonts w:ascii="Arial" w:hAnsi="Arial" w:cs="Arial"/>
          <w:sz w:val="24"/>
          <w:szCs w:val="24"/>
        </w:rPr>
        <w:t>:</w:t>
      </w:r>
    </w:p>
    <w:p w14:paraId="3CBE8CE2" w14:textId="6BC6F380" w:rsidR="00B274FF" w:rsidRPr="00405C99" w:rsidRDefault="001C1B27" w:rsidP="00B274FF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</w:t>
      </w:r>
      <w:r w:rsidR="00B274FF" w:rsidRPr="00405C99">
        <w:rPr>
          <w:rFonts w:ascii="Arial" w:hAnsi="Arial" w:cs="Arial"/>
          <w:b/>
          <w:sz w:val="24"/>
          <w:szCs w:val="24"/>
        </w:rPr>
        <w:t xml:space="preserve"> dni kalendarzowych</w:t>
      </w:r>
      <w:r w:rsidR="00B274FF">
        <w:rPr>
          <w:rFonts w:ascii="Arial" w:hAnsi="Arial" w:cs="Arial"/>
          <w:sz w:val="24"/>
          <w:szCs w:val="24"/>
        </w:rPr>
        <w:t xml:space="preserve"> od dnia podpisania umowy w zakresie zamówienia, o którym mowa w rozdz. II pkt.</w:t>
      </w:r>
      <w:r w:rsidR="007C7E5F">
        <w:rPr>
          <w:rFonts w:ascii="Arial" w:hAnsi="Arial" w:cs="Arial"/>
          <w:sz w:val="24"/>
          <w:szCs w:val="24"/>
        </w:rPr>
        <w:t>1</w:t>
      </w:r>
      <w:r w:rsidR="00B274FF">
        <w:rPr>
          <w:rFonts w:ascii="Arial" w:hAnsi="Arial" w:cs="Arial"/>
          <w:sz w:val="24"/>
          <w:szCs w:val="24"/>
        </w:rPr>
        <w:t xml:space="preserve"> OPZ. </w:t>
      </w:r>
      <w:r w:rsidR="00B274FF" w:rsidRPr="00405C99">
        <w:rPr>
          <w:rFonts w:ascii="Arial" w:hAnsi="Arial" w:cs="Arial"/>
          <w:sz w:val="24"/>
          <w:szCs w:val="24"/>
        </w:rPr>
        <w:t xml:space="preserve"> </w:t>
      </w:r>
    </w:p>
    <w:p w14:paraId="09FEA5CA" w14:textId="1473A509" w:rsidR="00B274FF" w:rsidRPr="00405C99" w:rsidRDefault="001C1B27" w:rsidP="00B274FF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C7E5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</w:t>
      </w:r>
      <w:r w:rsidR="00B274FF" w:rsidRPr="00405C99">
        <w:rPr>
          <w:rFonts w:ascii="Arial" w:hAnsi="Arial" w:cs="Arial"/>
          <w:b/>
          <w:sz w:val="24"/>
          <w:szCs w:val="24"/>
        </w:rPr>
        <w:t xml:space="preserve"> dni kalendarzowych</w:t>
      </w:r>
      <w:r w:rsidR="00B274FF">
        <w:rPr>
          <w:rFonts w:ascii="Arial" w:hAnsi="Arial" w:cs="Arial"/>
          <w:sz w:val="24"/>
          <w:szCs w:val="24"/>
        </w:rPr>
        <w:t xml:space="preserve"> od dnia podpisania umowy w zakresie zamówienia, o którym mowa w rozdz. II pkt. </w:t>
      </w:r>
      <w:r w:rsidR="007C7E5F">
        <w:rPr>
          <w:rFonts w:ascii="Arial" w:hAnsi="Arial" w:cs="Arial"/>
          <w:sz w:val="24"/>
          <w:szCs w:val="24"/>
        </w:rPr>
        <w:t>2</w:t>
      </w:r>
      <w:r w:rsidR="00B274FF">
        <w:rPr>
          <w:rFonts w:ascii="Arial" w:hAnsi="Arial" w:cs="Arial"/>
          <w:sz w:val="24"/>
          <w:szCs w:val="24"/>
        </w:rPr>
        <w:t xml:space="preserve"> OPZ. </w:t>
      </w:r>
      <w:r w:rsidR="00B274FF" w:rsidRPr="00405C99">
        <w:rPr>
          <w:rFonts w:ascii="Arial" w:hAnsi="Arial" w:cs="Arial"/>
          <w:sz w:val="24"/>
          <w:szCs w:val="24"/>
        </w:rPr>
        <w:t xml:space="preserve"> </w:t>
      </w:r>
    </w:p>
    <w:p w14:paraId="0ACB3880" w14:textId="401F79B2" w:rsidR="00B274FF" w:rsidRPr="00405C99" w:rsidRDefault="007C7E5F" w:rsidP="00B274FF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</w:t>
      </w:r>
      <w:r w:rsidR="00226ACE">
        <w:rPr>
          <w:rFonts w:ascii="Arial" w:hAnsi="Arial" w:cs="Arial"/>
          <w:b/>
          <w:sz w:val="24"/>
          <w:szCs w:val="24"/>
        </w:rPr>
        <w:t>0</w:t>
      </w:r>
      <w:r w:rsidR="00B274FF" w:rsidRPr="00405C99">
        <w:rPr>
          <w:rFonts w:ascii="Arial" w:hAnsi="Arial" w:cs="Arial"/>
          <w:b/>
          <w:sz w:val="24"/>
          <w:szCs w:val="24"/>
        </w:rPr>
        <w:t xml:space="preserve"> dni kalendarzowych</w:t>
      </w:r>
      <w:r w:rsidR="00B274FF">
        <w:rPr>
          <w:rFonts w:ascii="Arial" w:hAnsi="Arial" w:cs="Arial"/>
          <w:sz w:val="24"/>
          <w:szCs w:val="24"/>
        </w:rPr>
        <w:t xml:space="preserve"> od dnia podpisania umowy w zakresie zamówienia, o którym mowa w rozdz. II pkt. </w:t>
      </w:r>
      <w:r>
        <w:rPr>
          <w:rFonts w:ascii="Arial" w:hAnsi="Arial" w:cs="Arial"/>
          <w:sz w:val="24"/>
          <w:szCs w:val="24"/>
        </w:rPr>
        <w:t>3</w:t>
      </w:r>
      <w:r w:rsidR="00B274FF">
        <w:rPr>
          <w:rFonts w:ascii="Arial" w:hAnsi="Arial" w:cs="Arial"/>
          <w:sz w:val="24"/>
          <w:szCs w:val="24"/>
        </w:rPr>
        <w:t xml:space="preserve"> OPZ. </w:t>
      </w:r>
      <w:r w:rsidR="00B274FF" w:rsidRPr="00405C99">
        <w:rPr>
          <w:rFonts w:ascii="Arial" w:hAnsi="Arial" w:cs="Arial"/>
          <w:sz w:val="24"/>
          <w:szCs w:val="24"/>
        </w:rPr>
        <w:t xml:space="preserve"> </w:t>
      </w:r>
    </w:p>
    <w:p w14:paraId="1B96D9EE" w14:textId="77777777" w:rsidR="00B274FF" w:rsidRPr="00405C99" w:rsidRDefault="00B274FF" w:rsidP="00B274F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972663" w14:textId="77777777" w:rsidR="001D75A7" w:rsidRPr="00405C99" w:rsidRDefault="001D75A7" w:rsidP="00405C99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3EDFE41" w14:textId="77777777" w:rsidR="00BC14C1" w:rsidRPr="00405C99" w:rsidRDefault="00BC14C1" w:rsidP="00405C9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1B0C810" w14:textId="0B97FDB6" w:rsidR="00761990" w:rsidRPr="00405C99" w:rsidRDefault="00E00CDF" w:rsidP="0005508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5C99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21D1989D" w14:textId="77777777" w:rsidR="00A959E1" w:rsidRPr="00405C99" w:rsidRDefault="00A959E1" w:rsidP="00405C99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A66D432" w14:textId="1DE8761C" w:rsidR="0013056C" w:rsidRPr="00405C99" w:rsidRDefault="0013056C" w:rsidP="00405C9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BED1380" w14:textId="77777777" w:rsidR="000D5298" w:rsidRPr="00405C99" w:rsidRDefault="000D5298" w:rsidP="00405C9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07A88A" w14:textId="77777777" w:rsidR="000D5298" w:rsidRPr="00405C99" w:rsidRDefault="000D5298" w:rsidP="00405C9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D5298" w:rsidRPr="00405C9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4388A" w16cex:dateUtc="2024-03-07T11:58:00Z"/>
  <w16cex:commentExtensible w16cex:durableId="299438AC" w16cex:dateUtc="2024-03-07T11:59:00Z"/>
  <w16cex:commentExtensible w16cex:durableId="299438CA" w16cex:dateUtc="2024-03-07T11:59:00Z"/>
  <w16cex:commentExtensible w16cex:durableId="299438F1" w16cex:dateUtc="2024-03-07T12:00:00Z"/>
  <w16cex:commentExtensible w16cex:durableId="29943A2C" w16cex:dateUtc="2024-03-07T12:05:00Z"/>
  <w16cex:commentExtensible w16cex:durableId="29943A43" w16cex:dateUtc="2024-03-07T12:06:00Z"/>
  <w16cex:commentExtensible w16cex:durableId="29943A4F" w16cex:dateUtc="2024-03-07T12:06:00Z"/>
  <w16cex:commentExtensible w16cex:durableId="29943F31" w16cex:dateUtc="2024-03-07T12:27:00Z"/>
  <w16cex:commentExtensible w16cex:durableId="29943F6F" w16cex:dateUtc="2024-03-07T12:28:00Z"/>
  <w16cex:commentExtensible w16cex:durableId="29943F43" w16cex:dateUtc="2024-03-07T12:27:00Z"/>
  <w16cex:commentExtensible w16cex:durableId="29943F95" w16cex:dateUtc="2024-03-07T12:28:00Z"/>
  <w16cex:commentExtensible w16cex:durableId="29943F9C" w16cex:dateUtc="2024-03-07T12:29:00Z"/>
  <w16cex:commentExtensible w16cex:durableId="29943FE0" w16cex:dateUtc="2024-03-07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662A39" w16cid:durableId="2992C477"/>
  <w16cid:commentId w16cid:paraId="12FFE739" w16cid:durableId="2992C478"/>
  <w16cid:commentId w16cid:paraId="1824B8C0" w16cid:durableId="2994388A"/>
  <w16cid:commentId w16cid:paraId="530A1607" w16cid:durableId="2992C479"/>
  <w16cid:commentId w16cid:paraId="37483923" w16cid:durableId="299438AC"/>
  <w16cid:commentId w16cid:paraId="4032B429" w16cid:durableId="2992C47A"/>
  <w16cid:commentId w16cid:paraId="0E2EC4EE" w16cid:durableId="2992C47B"/>
  <w16cid:commentId w16cid:paraId="14EA7EDD" w16cid:durableId="299438CA"/>
  <w16cid:commentId w16cid:paraId="0376ACFD" w16cid:durableId="2992C47C"/>
  <w16cid:commentId w16cid:paraId="6C6E3627" w16cid:durableId="299438F1"/>
  <w16cid:commentId w16cid:paraId="777E83A2" w16cid:durableId="2992C47D"/>
  <w16cid:commentId w16cid:paraId="08B56D86" w16cid:durableId="29943A2C"/>
  <w16cid:commentId w16cid:paraId="4781D013" w16cid:durableId="2992C47E"/>
  <w16cid:commentId w16cid:paraId="0625785D" w16cid:durableId="2992C47F"/>
  <w16cid:commentId w16cid:paraId="0DAB25B4" w16cid:durableId="29943A43"/>
  <w16cid:commentId w16cid:paraId="14D3523F" w16cid:durableId="2992C480"/>
  <w16cid:commentId w16cid:paraId="6AEFE525" w16cid:durableId="29943A4F"/>
  <w16cid:commentId w16cid:paraId="21E73E4D" w16cid:durableId="2992C481"/>
  <w16cid:commentId w16cid:paraId="59F80295" w16cid:durableId="2992C482"/>
  <w16cid:commentId w16cid:paraId="25434D8C" w16cid:durableId="2992C483"/>
  <w16cid:commentId w16cid:paraId="7915F30B" w16cid:durableId="29943F31"/>
  <w16cid:commentId w16cid:paraId="14F291DC" w16cid:durableId="2992C484"/>
  <w16cid:commentId w16cid:paraId="11875041" w16cid:durableId="29943F6F"/>
  <w16cid:commentId w16cid:paraId="7D385E80" w16cid:durableId="2992C485"/>
  <w16cid:commentId w16cid:paraId="5C659F68" w16cid:durableId="2992C486"/>
  <w16cid:commentId w16cid:paraId="6A08CE1D" w16cid:durableId="29943F43"/>
  <w16cid:commentId w16cid:paraId="0227B539" w16cid:durableId="2992C487"/>
  <w16cid:commentId w16cid:paraId="7D5115EF" w16cid:durableId="2992C488"/>
  <w16cid:commentId w16cid:paraId="5B1DB4AD" w16cid:durableId="2992C489"/>
  <w16cid:commentId w16cid:paraId="3731646A" w16cid:durableId="29943F95"/>
  <w16cid:commentId w16cid:paraId="164C3DF8" w16cid:durableId="2992C48A"/>
  <w16cid:commentId w16cid:paraId="623A1A50" w16cid:durableId="29943F9C"/>
  <w16cid:commentId w16cid:paraId="59616AC2" w16cid:durableId="2992C48B"/>
  <w16cid:commentId w16cid:paraId="0C9EE562" w16cid:durableId="29943FE0"/>
  <w16cid:commentId w16cid:paraId="40014965" w16cid:durableId="2992C48C"/>
  <w16cid:commentId w16cid:paraId="1A576854" w16cid:durableId="2992C48D"/>
  <w16cid:commentId w16cid:paraId="3E29C852" w16cid:durableId="2992C48E"/>
  <w16cid:commentId w16cid:paraId="287B389E" w16cid:durableId="2992C48F"/>
  <w16cid:commentId w16cid:paraId="3213C88A" w16cid:durableId="2992C490"/>
  <w16cid:commentId w16cid:paraId="7684303D" w16cid:durableId="2992C4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DD5F6" w14:textId="77777777" w:rsidR="007919E5" w:rsidRDefault="007919E5" w:rsidP="00E26D3F">
      <w:pPr>
        <w:spacing w:after="0" w:line="240" w:lineRule="auto"/>
      </w:pPr>
      <w:r>
        <w:separator/>
      </w:r>
    </w:p>
  </w:endnote>
  <w:endnote w:type="continuationSeparator" w:id="0">
    <w:p w14:paraId="34ED21B9" w14:textId="77777777" w:rsidR="007919E5" w:rsidRDefault="007919E5" w:rsidP="00E2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99057"/>
      <w:docPartObj>
        <w:docPartGallery w:val="Page Numbers (Bottom of Page)"/>
        <w:docPartUnique/>
      </w:docPartObj>
    </w:sdtPr>
    <w:sdtEndPr/>
    <w:sdtContent>
      <w:p w14:paraId="501C3777" w14:textId="64640303" w:rsidR="00226ACE" w:rsidRDefault="00226A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C9E">
          <w:rPr>
            <w:noProof/>
          </w:rPr>
          <w:t>15</w:t>
        </w:r>
        <w:r>
          <w:fldChar w:fldCharType="end"/>
        </w:r>
      </w:p>
    </w:sdtContent>
  </w:sdt>
  <w:p w14:paraId="65EC22F3" w14:textId="77777777" w:rsidR="00226ACE" w:rsidRDefault="00226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DD817" w14:textId="77777777" w:rsidR="007919E5" w:rsidRDefault="007919E5" w:rsidP="00E26D3F">
      <w:pPr>
        <w:spacing w:after="0" w:line="240" w:lineRule="auto"/>
      </w:pPr>
      <w:r>
        <w:separator/>
      </w:r>
    </w:p>
  </w:footnote>
  <w:footnote w:type="continuationSeparator" w:id="0">
    <w:p w14:paraId="532CB36D" w14:textId="77777777" w:rsidR="007919E5" w:rsidRDefault="007919E5" w:rsidP="00E26D3F">
      <w:pPr>
        <w:spacing w:after="0" w:line="240" w:lineRule="auto"/>
      </w:pPr>
      <w:r>
        <w:continuationSeparator/>
      </w:r>
    </w:p>
  </w:footnote>
  <w:footnote w:id="1">
    <w:p w14:paraId="4EF8D854" w14:textId="316D7DB5" w:rsidR="00226ACE" w:rsidRDefault="00226A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85376">
        <w:t>Wykluczone jest angażowanie osób, których styl, wizerunek lub wypowiedzi mogą w negatywny sposób wpłynąć na wizerunek Zamawiającego lub Funduszy Europejskich. W szczególności nie mogą być to osoby wywołujące kontrowersje w odbiorze opinii publicznej.</w:t>
      </w:r>
    </w:p>
  </w:footnote>
  <w:footnote w:id="2">
    <w:p w14:paraId="2AFF9314" w14:textId="242758AC" w:rsidR="00226ACE" w:rsidRDefault="00226ACE">
      <w:pPr>
        <w:pStyle w:val="Tekstprzypisudolnego"/>
      </w:pPr>
      <w:r>
        <w:rPr>
          <w:rStyle w:val="Odwoanieprzypisudolnego"/>
        </w:rPr>
        <w:footnoteRef/>
      </w:r>
      <w:r>
        <w:t xml:space="preserve"> Wartości wskaźników, z której rozliczany będzie w ramach umowy Wykonawca nie może uwzględniać ruchu organicznego. W weryfikacji osiągniętego wskaźnika będzie brany pod uwagę jedynie ruch płatny.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81F"/>
    <w:multiLevelType w:val="hybridMultilevel"/>
    <w:tmpl w:val="03D8E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B5132"/>
    <w:multiLevelType w:val="multilevel"/>
    <w:tmpl w:val="4C6E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030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177B1A"/>
    <w:multiLevelType w:val="hybridMultilevel"/>
    <w:tmpl w:val="388258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A97E90"/>
    <w:multiLevelType w:val="hybridMultilevel"/>
    <w:tmpl w:val="767E28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106A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C81307"/>
    <w:multiLevelType w:val="hybridMultilevel"/>
    <w:tmpl w:val="3CB2EE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DF232A"/>
    <w:multiLevelType w:val="multilevel"/>
    <w:tmpl w:val="3BAEF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D108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5877D7"/>
    <w:multiLevelType w:val="hybridMultilevel"/>
    <w:tmpl w:val="25A46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3D86"/>
    <w:multiLevelType w:val="multilevel"/>
    <w:tmpl w:val="603E80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3A0ADB"/>
    <w:multiLevelType w:val="hybridMultilevel"/>
    <w:tmpl w:val="E596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FAE4A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217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320426"/>
    <w:multiLevelType w:val="hybridMultilevel"/>
    <w:tmpl w:val="288875AA"/>
    <w:lvl w:ilvl="0" w:tplc="5ADE8DE8">
      <w:start w:val="1"/>
      <w:numFmt w:val="lowerLetter"/>
      <w:lvlText w:val="%1)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AF0783"/>
    <w:multiLevelType w:val="hybridMultilevel"/>
    <w:tmpl w:val="5AB8BD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90422"/>
    <w:multiLevelType w:val="hybridMultilevel"/>
    <w:tmpl w:val="9AFC2C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AA2291"/>
    <w:multiLevelType w:val="hybridMultilevel"/>
    <w:tmpl w:val="74FA3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5772A"/>
    <w:multiLevelType w:val="hybridMultilevel"/>
    <w:tmpl w:val="B8E01AD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286F6C19"/>
    <w:multiLevelType w:val="hybridMultilevel"/>
    <w:tmpl w:val="8E3C30D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211A06"/>
    <w:multiLevelType w:val="hybridMultilevel"/>
    <w:tmpl w:val="DCCAB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904EA4"/>
    <w:multiLevelType w:val="hybridMultilevel"/>
    <w:tmpl w:val="A81016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C3827"/>
    <w:multiLevelType w:val="hybridMultilevel"/>
    <w:tmpl w:val="DD3832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A96908"/>
    <w:multiLevelType w:val="hybridMultilevel"/>
    <w:tmpl w:val="D5DA9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036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056FB7"/>
    <w:multiLevelType w:val="hybridMultilevel"/>
    <w:tmpl w:val="E596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FAE4A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B72A9"/>
    <w:multiLevelType w:val="hybridMultilevel"/>
    <w:tmpl w:val="B34CF540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4A073F48"/>
    <w:multiLevelType w:val="hybridMultilevel"/>
    <w:tmpl w:val="DCE82E4C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A1849"/>
    <w:multiLevelType w:val="hybridMultilevel"/>
    <w:tmpl w:val="9D7E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02A50"/>
    <w:multiLevelType w:val="multilevel"/>
    <w:tmpl w:val="603E80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987009"/>
    <w:multiLevelType w:val="hybridMultilevel"/>
    <w:tmpl w:val="952A1BBE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4EAE4200"/>
    <w:multiLevelType w:val="hybridMultilevel"/>
    <w:tmpl w:val="486257CE"/>
    <w:lvl w:ilvl="0" w:tplc="FA6CC4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B4156"/>
    <w:multiLevelType w:val="hybridMultilevel"/>
    <w:tmpl w:val="77B4A6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2" w15:restartNumberingAfterBreak="0">
    <w:nsid w:val="5F2D0EA6"/>
    <w:multiLevelType w:val="hybridMultilevel"/>
    <w:tmpl w:val="5EA8EDA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60C24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635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264266"/>
    <w:multiLevelType w:val="multilevel"/>
    <w:tmpl w:val="1312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6E142A"/>
    <w:multiLevelType w:val="hybridMultilevel"/>
    <w:tmpl w:val="6316A2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F526173"/>
    <w:multiLevelType w:val="hybridMultilevel"/>
    <w:tmpl w:val="77E292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21730CB"/>
    <w:multiLevelType w:val="hybridMultilevel"/>
    <w:tmpl w:val="76CCE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92413C0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65B8D"/>
    <w:multiLevelType w:val="hybridMultilevel"/>
    <w:tmpl w:val="96803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2413C0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6580B"/>
    <w:multiLevelType w:val="hybridMultilevel"/>
    <w:tmpl w:val="B61CC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607A0"/>
    <w:multiLevelType w:val="hybridMultilevel"/>
    <w:tmpl w:val="2200A072"/>
    <w:lvl w:ilvl="0" w:tplc="614AE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5"/>
  </w:num>
  <w:num w:numId="3">
    <w:abstractNumId w:val="1"/>
  </w:num>
  <w:num w:numId="4">
    <w:abstractNumId w:val="14"/>
  </w:num>
  <w:num w:numId="5">
    <w:abstractNumId w:val="22"/>
  </w:num>
  <w:num w:numId="6">
    <w:abstractNumId w:val="27"/>
  </w:num>
  <w:num w:numId="7">
    <w:abstractNumId w:val="20"/>
  </w:num>
  <w:num w:numId="8">
    <w:abstractNumId w:val="38"/>
  </w:num>
  <w:num w:numId="9">
    <w:abstractNumId w:val="26"/>
  </w:num>
  <w:num w:numId="10">
    <w:abstractNumId w:val="30"/>
  </w:num>
  <w:num w:numId="11">
    <w:abstractNumId w:val="15"/>
  </w:num>
  <w:num w:numId="12">
    <w:abstractNumId w:val="4"/>
  </w:num>
  <w:num w:numId="13">
    <w:abstractNumId w:val="18"/>
  </w:num>
  <w:num w:numId="14">
    <w:abstractNumId w:val="21"/>
  </w:num>
  <w:num w:numId="15">
    <w:abstractNumId w:val="11"/>
  </w:num>
  <w:num w:numId="16">
    <w:abstractNumId w:val="9"/>
  </w:num>
  <w:num w:numId="17">
    <w:abstractNumId w:val="31"/>
  </w:num>
  <w:num w:numId="18">
    <w:abstractNumId w:val="39"/>
  </w:num>
  <w:num w:numId="19">
    <w:abstractNumId w:val="3"/>
  </w:num>
  <w:num w:numId="20">
    <w:abstractNumId w:val="25"/>
  </w:num>
  <w:num w:numId="21">
    <w:abstractNumId w:val="19"/>
  </w:num>
  <w:num w:numId="22">
    <w:abstractNumId w:val="41"/>
  </w:num>
  <w:num w:numId="23">
    <w:abstractNumId w:val="40"/>
  </w:num>
  <w:num w:numId="24">
    <w:abstractNumId w:val="10"/>
  </w:num>
  <w:num w:numId="25">
    <w:abstractNumId w:val="5"/>
  </w:num>
  <w:num w:numId="26">
    <w:abstractNumId w:val="7"/>
  </w:num>
  <w:num w:numId="27">
    <w:abstractNumId w:val="33"/>
  </w:num>
  <w:num w:numId="28">
    <w:abstractNumId w:val="2"/>
  </w:num>
  <w:num w:numId="29">
    <w:abstractNumId w:val="23"/>
  </w:num>
  <w:num w:numId="30">
    <w:abstractNumId w:val="34"/>
  </w:num>
  <w:num w:numId="31">
    <w:abstractNumId w:val="16"/>
  </w:num>
  <w:num w:numId="32">
    <w:abstractNumId w:val="6"/>
  </w:num>
  <w:num w:numId="33">
    <w:abstractNumId w:val="17"/>
  </w:num>
  <w:num w:numId="34">
    <w:abstractNumId w:val="0"/>
  </w:num>
  <w:num w:numId="35">
    <w:abstractNumId w:val="36"/>
  </w:num>
  <w:num w:numId="36">
    <w:abstractNumId w:val="12"/>
  </w:num>
  <w:num w:numId="37">
    <w:abstractNumId w:val="28"/>
  </w:num>
  <w:num w:numId="38">
    <w:abstractNumId w:val="8"/>
  </w:num>
  <w:num w:numId="39">
    <w:abstractNumId w:val="37"/>
  </w:num>
  <w:num w:numId="40">
    <w:abstractNumId w:val="32"/>
  </w:num>
  <w:num w:numId="41">
    <w:abstractNumId w:val="29"/>
  </w:num>
  <w:num w:numId="42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2B"/>
    <w:rsid w:val="00000255"/>
    <w:rsid w:val="00004ADE"/>
    <w:rsid w:val="00007729"/>
    <w:rsid w:val="00013ACC"/>
    <w:rsid w:val="00025CAA"/>
    <w:rsid w:val="0002610A"/>
    <w:rsid w:val="000278A4"/>
    <w:rsid w:val="00031AED"/>
    <w:rsid w:val="00033A17"/>
    <w:rsid w:val="00034B75"/>
    <w:rsid w:val="00035DD6"/>
    <w:rsid w:val="00037A6A"/>
    <w:rsid w:val="0004779A"/>
    <w:rsid w:val="00050483"/>
    <w:rsid w:val="00052E6F"/>
    <w:rsid w:val="0005508C"/>
    <w:rsid w:val="000573A7"/>
    <w:rsid w:val="00060A51"/>
    <w:rsid w:val="00061778"/>
    <w:rsid w:val="00061EFF"/>
    <w:rsid w:val="00066070"/>
    <w:rsid w:val="000729AC"/>
    <w:rsid w:val="000817DF"/>
    <w:rsid w:val="00085FBC"/>
    <w:rsid w:val="00091221"/>
    <w:rsid w:val="00091C15"/>
    <w:rsid w:val="000A3827"/>
    <w:rsid w:val="000A4F50"/>
    <w:rsid w:val="000A50B5"/>
    <w:rsid w:val="000A61EE"/>
    <w:rsid w:val="000B3EB3"/>
    <w:rsid w:val="000B6985"/>
    <w:rsid w:val="000C0BF0"/>
    <w:rsid w:val="000C1EA8"/>
    <w:rsid w:val="000C21FB"/>
    <w:rsid w:val="000D17D0"/>
    <w:rsid w:val="000D2AD6"/>
    <w:rsid w:val="000D5298"/>
    <w:rsid w:val="000E489F"/>
    <w:rsid w:val="000F7DC2"/>
    <w:rsid w:val="001164EA"/>
    <w:rsid w:val="001215E6"/>
    <w:rsid w:val="00121C95"/>
    <w:rsid w:val="00124E38"/>
    <w:rsid w:val="0013056C"/>
    <w:rsid w:val="00133B5D"/>
    <w:rsid w:val="0013712F"/>
    <w:rsid w:val="00137D01"/>
    <w:rsid w:val="00146240"/>
    <w:rsid w:val="00154CE5"/>
    <w:rsid w:val="001615DF"/>
    <w:rsid w:val="00166D6C"/>
    <w:rsid w:val="001802A4"/>
    <w:rsid w:val="0019740F"/>
    <w:rsid w:val="0019776E"/>
    <w:rsid w:val="001A2A6A"/>
    <w:rsid w:val="001A3EF6"/>
    <w:rsid w:val="001A6284"/>
    <w:rsid w:val="001B4F41"/>
    <w:rsid w:val="001B5481"/>
    <w:rsid w:val="001B6FE9"/>
    <w:rsid w:val="001C17FF"/>
    <w:rsid w:val="001C1A33"/>
    <w:rsid w:val="001C1B27"/>
    <w:rsid w:val="001C2F06"/>
    <w:rsid w:val="001D1C9E"/>
    <w:rsid w:val="001D4527"/>
    <w:rsid w:val="001D6F1B"/>
    <w:rsid w:val="001D75A7"/>
    <w:rsid w:val="001E1FAD"/>
    <w:rsid w:val="001E269E"/>
    <w:rsid w:val="001E7574"/>
    <w:rsid w:val="001F17EE"/>
    <w:rsid w:val="00211392"/>
    <w:rsid w:val="002152F7"/>
    <w:rsid w:val="002202CE"/>
    <w:rsid w:val="00223821"/>
    <w:rsid w:val="00226ACE"/>
    <w:rsid w:val="00231234"/>
    <w:rsid w:val="002340E2"/>
    <w:rsid w:val="0023587B"/>
    <w:rsid w:val="00235EE1"/>
    <w:rsid w:val="00247693"/>
    <w:rsid w:val="00260091"/>
    <w:rsid w:val="00272C33"/>
    <w:rsid w:val="002822B3"/>
    <w:rsid w:val="002909D4"/>
    <w:rsid w:val="002B3B0D"/>
    <w:rsid w:val="002C382B"/>
    <w:rsid w:val="002D08D8"/>
    <w:rsid w:val="002D17C2"/>
    <w:rsid w:val="002E3AA4"/>
    <w:rsid w:val="002E493C"/>
    <w:rsid w:val="002E677E"/>
    <w:rsid w:val="002E7C01"/>
    <w:rsid w:val="002F3303"/>
    <w:rsid w:val="00306A2D"/>
    <w:rsid w:val="003129E4"/>
    <w:rsid w:val="00316D0C"/>
    <w:rsid w:val="0032248F"/>
    <w:rsid w:val="00326E75"/>
    <w:rsid w:val="00327880"/>
    <w:rsid w:val="003371E3"/>
    <w:rsid w:val="00340192"/>
    <w:rsid w:val="003546B1"/>
    <w:rsid w:val="003546F7"/>
    <w:rsid w:val="00375AED"/>
    <w:rsid w:val="00376B0A"/>
    <w:rsid w:val="003832F8"/>
    <w:rsid w:val="00385A8B"/>
    <w:rsid w:val="00385D28"/>
    <w:rsid w:val="00387961"/>
    <w:rsid w:val="00397477"/>
    <w:rsid w:val="003A4C8A"/>
    <w:rsid w:val="003B583C"/>
    <w:rsid w:val="003B6EF9"/>
    <w:rsid w:val="003C1D0C"/>
    <w:rsid w:val="003C25BB"/>
    <w:rsid w:val="003C6D49"/>
    <w:rsid w:val="003D30B4"/>
    <w:rsid w:val="003D58A6"/>
    <w:rsid w:val="003E29E0"/>
    <w:rsid w:val="003F15E7"/>
    <w:rsid w:val="003F376F"/>
    <w:rsid w:val="0040336B"/>
    <w:rsid w:val="00404DEC"/>
    <w:rsid w:val="00404FE7"/>
    <w:rsid w:val="00405C99"/>
    <w:rsid w:val="0041319A"/>
    <w:rsid w:val="00413465"/>
    <w:rsid w:val="00421BF5"/>
    <w:rsid w:val="004330D0"/>
    <w:rsid w:val="00445470"/>
    <w:rsid w:val="00454B63"/>
    <w:rsid w:val="004613AC"/>
    <w:rsid w:val="0046164B"/>
    <w:rsid w:val="004659D8"/>
    <w:rsid w:val="00471CDE"/>
    <w:rsid w:val="004A1A6C"/>
    <w:rsid w:val="004A26B5"/>
    <w:rsid w:val="004A6B24"/>
    <w:rsid w:val="004B6DB3"/>
    <w:rsid w:val="004C593B"/>
    <w:rsid w:val="004C613A"/>
    <w:rsid w:val="004D21B6"/>
    <w:rsid w:val="004E5E2C"/>
    <w:rsid w:val="004E6538"/>
    <w:rsid w:val="004F0700"/>
    <w:rsid w:val="004F0DC5"/>
    <w:rsid w:val="00507AF8"/>
    <w:rsid w:val="00513839"/>
    <w:rsid w:val="005145C3"/>
    <w:rsid w:val="00524E4B"/>
    <w:rsid w:val="00532190"/>
    <w:rsid w:val="00535B07"/>
    <w:rsid w:val="00536567"/>
    <w:rsid w:val="005520CA"/>
    <w:rsid w:val="00567B28"/>
    <w:rsid w:val="00576F62"/>
    <w:rsid w:val="00586B97"/>
    <w:rsid w:val="00590063"/>
    <w:rsid w:val="00593ED7"/>
    <w:rsid w:val="005A29ED"/>
    <w:rsid w:val="005A5403"/>
    <w:rsid w:val="005B3298"/>
    <w:rsid w:val="005B38AF"/>
    <w:rsid w:val="005B6601"/>
    <w:rsid w:val="005C0713"/>
    <w:rsid w:val="005C1C97"/>
    <w:rsid w:val="005C43C4"/>
    <w:rsid w:val="005D0CDB"/>
    <w:rsid w:val="005D0E31"/>
    <w:rsid w:val="005E529A"/>
    <w:rsid w:val="005F2A69"/>
    <w:rsid w:val="005F525A"/>
    <w:rsid w:val="005F6931"/>
    <w:rsid w:val="00612AEB"/>
    <w:rsid w:val="00615005"/>
    <w:rsid w:val="00621193"/>
    <w:rsid w:val="00624EF4"/>
    <w:rsid w:val="00626F32"/>
    <w:rsid w:val="00630668"/>
    <w:rsid w:val="00642E50"/>
    <w:rsid w:val="00645B03"/>
    <w:rsid w:val="00650E7A"/>
    <w:rsid w:val="006519FC"/>
    <w:rsid w:val="00651AA8"/>
    <w:rsid w:val="00652DD6"/>
    <w:rsid w:val="00662137"/>
    <w:rsid w:val="006708C9"/>
    <w:rsid w:val="00685378"/>
    <w:rsid w:val="006A0272"/>
    <w:rsid w:val="006A1018"/>
    <w:rsid w:val="006C2D04"/>
    <w:rsid w:val="006F2AC7"/>
    <w:rsid w:val="00700D32"/>
    <w:rsid w:val="00700D89"/>
    <w:rsid w:val="00707A4A"/>
    <w:rsid w:val="00710DD8"/>
    <w:rsid w:val="007212D1"/>
    <w:rsid w:val="00730890"/>
    <w:rsid w:val="00740CE1"/>
    <w:rsid w:val="00750C41"/>
    <w:rsid w:val="0075161A"/>
    <w:rsid w:val="00753E6F"/>
    <w:rsid w:val="00756980"/>
    <w:rsid w:val="00756E7F"/>
    <w:rsid w:val="00761990"/>
    <w:rsid w:val="007626DD"/>
    <w:rsid w:val="00762C22"/>
    <w:rsid w:val="00763C74"/>
    <w:rsid w:val="00766BB9"/>
    <w:rsid w:val="0077151C"/>
    <w:rsid w:val="00772914"/>
    <w:rsid w:val="007845A8"/>
    <w:rsid w:val="00785E1E"/>
    <w:rsid w:val="007919E5"/>
    <w:rsid w:val="0079509D"/>
    <w:rsid w:val="007A0DD4"/>
    <w:rsid w:val="007A2C94"/>
    <w:rsid w:val="007A70D1"/>
    <w:rsid w:val="007B15D2"/>
    <w:rsid w:val="007B6247"/>
    <w:rsid w:val="007C7E5F"/>
    <w:rsid w:val="007D52E1"/>
    <w:rsid w:val="007E193A"/>
    <w:rsid w:val="007E532A"/>
    <w:rsid w:val="007F0FFE"/>
    <w:rsid w:val="008001D0"/>
    <w:rsid w:val="00806B47"/>
    <w:rsid w:val="00806E82"/>
    <w:rsid w:val="00806F68"/>
    <w:rsid w:val="008147F8"/>
    <w:rsid w:val="0082285F"/>
    <w:rsid w:val="0082778A"/>
    <w:rsid w:val="00832605"/>
    <w:rsid w:val="00832F30"/>
    <w:rsid w:val="00834582"/>
    <w:rsid w:val="008354A8"/>
    <w:rsid w:val="008411B1"/>
    <w:rsid w:val="00844EB1"/>
    <w:rsid w:val="008503F5"/>
    <w:rsid w:val="00853563"/>
    <w:rsid w:val="00863A6C"/>
    <w:rsid w:val="00867BB0"/>
    <w:rsid w:val="00880031"/>
    <w:rsid w:val="00880D89"/>
    <w:rsid w:val="00883C76"/>
    <w:rsid w:val="00891446"/>
    <w:rsid w:val="008A33C9"/>
    <w:rsid w:val="008A4BF9"/>
    <w:rsid w:val="008C0370"/>
    <w:rsid w:val="008C7DA5"/>
    <w:rsid w:val="008D161C"/>
    <w:rsid w:val="008D215B"/>
    <w:rsid w:val="008D4F5E"/>
    <w:rsid w:val="008D7D91"/>
    <w:rsid w:val="008D7FC2"/>
    <w:rsid w:val="008F5CE1"/>
    <w:rsid w:val="00904B9A"/>
    <w:rsid w:val="00907266"/>
    <w:rsid w:val="0093276E"/>
    <w:rsid w:val="0093399C"/>
    <w:rsid w:val="00944525"/>
    <w:rsid w:val="00944A76"/>
    <w:rsid w:val="00945E77"/>
    <w:rsid w:val="00946940"/>
    <w:rsid w:val="00950FE6"/>
    <w:rsid w:val="00965524"/>
    <w:rsid w:val="00966D27"/>
    <w:rsid w:val="00982E85"/>
    <w:rsid w:val="009A61E0"/>
    <w:rsid w:val="009B40FC"/>
    <w:rsid w:val="009C11F8"/>
    <w:rsid w:val="009C517C"/>
    <w:rsid w:val="009C5D5C"/>
    <w:rsid w:val="009F2ACC"/>
    <w:rsid w:val="009F2FAC"/>
    <w:rsid w:val="00A126BB"/>
    <w:rsid w:val="00A149C7"/>
    <w:rsid w:val="00A22396"/>
    <w:rsid w:val="00A370F0"/>
    <w:rsid w:val="00A4145F"/>
    <w:rsid w:val="00A424AF"/>
    <w:rsid w:val="00A77F2C"/>
    <w:rsid w:val="00A804CE"/>
    <w:rsid w:val="00A8440E"/>
    <w:rsid w:val="00A959E1"/>
    <w:rsid w:val="00AA4B3E"/>
    <w:rsid w:val="00AB2394"/>
    <w:rsid w:val="00AB63B5"/>
    <w:rsid w:val="00AB7C5A"/>
    <w:rsid w:val="00AB7DE1"/>
    <w:rsid w:val="00AD533E"/>
    <w:rsid w:val="00AD5509"/>
    <w:rsid w:val="00AD5861"/>
    <w:rsid w:val="00AE1A8A"/>
    <w:rsid w:val="00AE1FEE"/>
    <w:rsid w:val="00AE3557"/>
    <w:rsid w:val="00AE6109"/>
    <w:rsid w:val="00AF4F43"/>
    <w:rsid w:val="00B057B3"/>
    <w:rsid w:val="00B162DF"/>
    <w:rsid w:val="00B16C1F"/>
    <w:rsid w:val="00B23901"/>
    <w:rsid w:val="00B23DDD"/>
    <w:rsid w:val="00B263A4"/>
    <w:rsid w:val="00B274FF"/>
    <w:rsid w:val="00B2772A"/>
    <w:rsid w:val="00B3650D"/>
    <w:rsid w:val="00B3676D"/>
    <w:rsid w:val="00B42906"/>
    <w:rsid w:val="00B43C0C"/>
    <w:rsid w:val="00B46643"/>
    <w:rsid w:val="00B477B3"/>
    <w:rsid w:val="00B53FEF"/>
    <w:rsid w:val="00B5783A"/>
    <w:rsid w:val="00B57844"/>
    <w:rsid w:val="00B62B83"/>
    <w:rsid w:val="00B710C4"/>
    <w:rsid w:val="00B857A1"/>
    <w:rsid w:val="00B96D60"/>
    <w:rsid w:val="00BA032D"/>
    <w:rsid w:val="00BA0A85"/>
    <w:rsid w:val="00BA5332"/>
    <w:rsid w:val="00BA72AC"/>
    <w:rsid w:val="00BB39AA"/>
    <w:rsid w:val="00BB4904"/>
    <w:rsid w:val="00BC14C1"/>
    <w:rsid w:val="00BC21FC"/>
    <w:rsid w:val="00BD1C49"/>
    <w:rsid w:val="00BD4A51"/>
    <w:rsid w:val="00BD62DD"/>
    <w:rsid w:val="00BE0273"/>
    <w:rsid w:val="00BE7E15"/>
    <w:rsid w:val="00BF09C3"/>
    <w:rsid w:val="00BF26B6"/>
    <w:rsid w:val="00BF3700"/>
    <w:rsid w:val="00C01441"/>
    <w:rsid w:val="00C05BF4"/>
    <w:rsid w:val="00C15F3C"/>
    <w:rsid w:val="00C200C6"/>
    <w:rsid w:val="00C204E2"/>
    <w:rsid w:val="00C2288D"/>
    <w:rsid w:val="00C35D8E"/>
    <w:rsid w:val="00C534B8"/>
    <w:rsid w:val="00C61B11"/>
    <w:rsid w:val="00C6792A"/>
    <w:rsid w:val="00C77367"/>
    <w:rsid w:val="00C82AF9"/>
    <w:rsid w:val="00C84054"/>
    <w:rsid w:val="00C840B3"/>
    <w:rsid w:val="00C8483A"/>
    <w:rsid w:val="00CA278C"/>
    <w:rsid w:val="00CA4EE3"/>
    <w:rsid w:val="00CA752A"/>
    <w:rsid w:val="00CB3F26"/>
    <w:rsid w:val="00CC3D1F"/>
    <w:rsid w:val="00CC67F3"/>
    <w:rsid w:val="00CC7D49"/>
    <w:rsid w:val="00CD407E"/>
    <w:rsid w:val="00CE39B2"/>
    <w:rsid w:val="00CF1CC4"/>
    <w:rsid w:val="00CF6B97"/>
    <w:rsid w:val="00D02AC2"/>
    <w:rsid w:val="00D03234"/>
    <w:rsid w:val="00D11F15"/>
    <w:rsid w:val="00D11FFC"/>
    <w:rsid w:val="00D16ABC"/>
    <w:rsid w:val="00D2438F"/>
    <w:rsid w:val="00D31966"/>
    <w:rsid w:val="00D41632"/>
    <w:rsid w:val="00D43312"/>
    <w:rsid w:val="00D531C5"/>
    <w:rsid w:val="00D55B77"/>
    <w:rsid w:val="00D55C42"/>
    <w:rsid w:val="00D734D5"/>
    <w:rsid w:val="00D8314F"/>
    <w:rsid w:val="00D83E87"/>
    <w:rsid w:val="00D93AE3"/>
    <w:rsid w:val="00D9608E"/>
    <w:rsid w:val="00D96916"/>
    <w:rsid w:val="00DA2908"/>
    <w:rsid w:val="00DA7951"/>
    <w:rsid w:val="00DB4942"/>
    <w:rsid w:val="00DB5D5F"/>
    <w:rsid w:val="00DC7758"/>
    <w:rsid w:val="00DD1677"/>
    <w:rsid w:val="00DD5521"/>
    <w:rsid w:val="00DD591D"/>
    <w:rsid w:val="00DF347A"/>
    <w:rsid w:val="00DF6E7B"/>
    <w:rsid w:val="00E00CDF"/>
    <w:rsid w:val="00E01293"/>
    <w:rsid w:val="00E1282F"/>
    <w:rsid w:val="00E16200"/>
    <w:rsid w:val="00E26D3F"/>
    <w:rsid w:val="00E3219C"/>
    <w:rsid w:val="00E4269A"/>
    <w:rsid w:val="00E4528D"/>
    <w:rsid w:val="00E4749D"/>
    <w:rsid w:val="00E655A5"/>
    <w:rsid w:val="00E66D26"/>
    <w:rsid w:val="00E8200F"/>
    <w:rsid w:val="00E8484E"/>
    <w:rsid w:val="00E85376"/>
    <w:rsid w:val="00E874D2"/>
    <w:rsid w:val="00E965A1"/>
    <w:rsid w:val="00E97CCC"/>
    <w:rsid w:val="00EA4A59"/>
    <w:rsid w:val="00EA50A0"/>
    <w:rsid w:val="00EB44C7"/>
    <w:rsid w:val="00EC3AB4"/>
    <w:rsid w:val="00EC6849"/>
    <w:rsid w:val="00EE274F"/>
    <w:rsid w:val="00EE2FF9"/>
    <w:rsid w:val="00EF3DF9"/>
    <w:rsid w:val="00F04904"/>
    <w:rsid w:val="00F13FF3"/>
    <w:rsid w:val="00F16FD9"/>
    <w:rsid w:val="00F21A83"/>
    <w:rsid w:val="00F342F9"/>
    <w:rsid w:val="00F35048"/>
    <w:rsid w:val="00F45FEA"/>
    <w:rsid w:val="00F47B20"/>
    <w:rsid w:val="00F51EF5"/>
    <w:rsid w:val="00F54B0F"/>
    <w:rsid w:val="00F55412"/>
    <w:rsid w:val="00F6001C"/>
    <w:rsid w:val="00F80DBC"/>
    <w:rsid w:val="00F86FFD"/>
    <w:rsid w:val="00F91211"/>
    <w:rsid w:val="00FA6481"/>
    <w:rsid w:val="00FA6BB3"/>
    <w:rsid w:val="00FA7B1A"/>
    <w:rsid w:val="00FB31EC"/>
    <w:rsid w:val="00FC04AD"/>
    <w:rsid w:val="00FC1F54"/>
    <w:rsid w:val="00FC3323"/>
    <w:rsid w:val="00FC6E24"/>
    <w:rsid w:val="00FC7E89"/>
    <w:rsid w:val="00FE42E3"/>
    <w:rsid w:val="00FE7616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630E"/>
  <w15:chartTrackingRefBased/>
  <w15:docId w15:val="{AED6029A-EA62-4E87-BA4A-A2D809D3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9FC"/>
  </w:style>
  <w:style w:type="paragraph" w:styleId="Nagwek1">
    <w:name w:val="heading 1"/>
    <w:basedOn w:val="Normalny"/>
    <w:next w:val="Normalny"/>
    <w:link w:val="Nagwek1Znak"/>
    <w:uiPriority w:val="9"/>
    <w:qFormat/>
    <w:rsid w:val="00CA2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54B63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Cs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21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21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4FE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D5298"/>
    <w:rPr>
      <w:b/>
      <w:bCs/>
    </w:rPr>
  </w:style>
  <w:style w:type="paragraph" w:styleId="NormalnyWeb">
    <w:name w:val="Normal (Web)"/>
    <w:basedOn w:val="Normalny"/>
    <w:uiPriority w:val="99"/>
    <w:unhideWhenUsed/>
    <w:rsid w:val="000D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A2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CA278C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7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454B63"/>
    <w:rPr>
      <w:rFonts w:ascii="Arial" w:eastAsiaTheme="majorEastAsia" w:hAnsi="Arial" w:cstheme="majorBidi"/>
      <w:bCs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0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40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0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0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0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F2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72A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413465"/>
  </w:style>
  <w:style w:type="paragraph" w:styleId="Poprawka">
    <w:name w:val="Revision"/>
    <w:hidden/>
    <w:uiPriority w:val="99"/>
    <w:semiHidden/>
    <w:rsid w:val="0032788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1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5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21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6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D3F"/>
  </w:style>
  <w:style w:type="paragraph" w:styleId="Stopka">
    <w:name w:val="footer"/>
    <w:basedOn w:val="Normalny"/>
    <w:link w:val="StopkaZnak"/>
    <w:uiPriority w:val="99"/>
    <w:unhideWhenUsed/>
    <w:rsid w:val="00E26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D3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AD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E7E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PmGGg-bQRI" TargetMode="External"/><Relationship Id="rId13" Type="http://schemas.openxmlformats.org/officeDocument/2006/relationships/hyperlink" Target="http://www.punktdlaprzyrody@lasy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nktdlaprzyrody@lasy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nktdlaprzyrody.lasy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unktdlaprzyrody@lasy.gov.pl" TargetMode="External"/><Relationship Id="rId10" Type="http://schemas.openxmlformats.org/officeDocument/2006/relationships/hyperlink" Target="http://www.punktdlaprzyrody.lasy.gov.pl" TargetMode="Externa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lZBr5bRxr0" TargetMode="External"/><Relationship Id="rId14" Type="http://schemas.openxmlformats.org/officeDocument/2006/relationships/hyperlink" Target="http://www.punktdlaprzyrody@lasy.gov.pl" TargetMode="Externa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128B-E4C4-4411-AF9C-EEEC3866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4510</Words>
  <Characters>27063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Białowąs</dc:creator>
  <cp:keywords/>
  <dc:description/>
  <cp:lastModifiedBy>Anna Krasoń</cp:lastModifiedBy>
  <cp:revision>6</cp:revision>
  <dcterms:created xsi:type="dcterms:W3CDTF">2024-04-09T11:08:00Z</dcterms:created>
  <dcterms:modified xsi:type="dcterms:W3CDTF">2024-04-10T14:24:00Z</dcterms:modified>
</cp:coreProperties>
</file>