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7866D" w14:textId="77777777" w:rsidR="008903E4" w:rsidRDefault="00DE75FD" w:rsidP="005B334A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</w:t>
      </w:r>
    </w:p>
    <w:p w14:paraId="4A74C062" w14:textId="3C620C98" w:rsidR="005B334A" w:rsidRDefault="00DE75FD" w:rsidP="005B334A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Kraków, dnia </w:t>
      </w:r>
      <w:r w:rsidR="00F96F0D">
        <w:rPr>
          <w:rFonts w:ascii="Garamond" w:eastAsia="Times New Roman" w:hAnsi="Garamond" w:cs="Times New Roman"/>
          <w:color w:val="000000" w:themeColor="text1"/>
          <w:lang w:eastAsia="pl-PL"/>
        </w:rPr>
        <w:t>24</w:t>
      </w:r>
      <w:bookmarkStart w:id="0" w:name="_GoBack"/>
      <w:bookmarkEnd w:id="0"/>
      <w:r w:rsidR="00685D62" w:rsidRPr="00A97A57">
        <w:rPr>
          <w:rFonts w:ascii="Garamond" w:eastAsia="Times New Roman" w:hAnsi="Garamond" w:cs="Times New Roman"/>
          <w:color w:val="000000" w:themeColor="text1"/>
          <w:lang w:eastAsia="pl-PL"/>
        </w:rPr>
        <w:t>.08</w:t>
      </w:r>
      <w:r w:rsidR="00F47622" w:rsidRPr="00A97A57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C4068D" w:rsidRPr="00A97A57">
        <w:rPr>
          <w:rFonts w:ascii="Garamond" w:eastAsia="Times New Roman" w:hAnsi="Garamond" w:cs="Times New Roman"/>
          <w:color w:val="000000" w:themeColor="text1"/>
          <w:lang w:eastAsia="pl-PL"/>
        </w:rPr>
        <w:t>2</w:t>
      </w: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14:paraId="28DDC1CF" w14:textId="474B6CAE" w:rsidR="00DE75FD" w:rsidRPr="00A97A57" w:rsidRDefault="003536B2" w:rsidP="006B644B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735FD1" w:rsidRPr="00A97A57">
        <w:rPr>
          <w:rFonts w:ascii="Garamond" w:eastAsia="Times New Roman" w:hAnsi="Garamond" w:cs="Times New Roman"/>
          <w:color w:val="000000" w:themeColor="text1"/>
          <w:lang w:eastAsia="pl-PL"/>
        </w:rPr>
        <w:t>83</w:t>
      </w:r>
      <w:r w:rsidR="006E59CC" w:rsidRPr="00A97A57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735FD1" w:rsidRPr="00A97A57">
        <w:rPr>
          <w:rFonts w:ascii="Garamond" w:eastAsia="Times New Roman" w:hAnsi="Garamond" w:cs="Times New Roman"/>
          <w:color w:val="000000" w:themeColor="text1"/>
          <w:lang w:eastAsia="pl-PL"/>
        </w:rPr>
        <w:t>2.AB</w:t>
      </w:r>
    </w:p>
    <w:p w14:paraId="600463D4" w14:textId="0F68B49B" w:rsidR="005B334A" w:rsidRDefault="005B334A" w:rsidP="006B644B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3EE55F6C" w14:textId="77777777" w:rsidR="008903E4" w:rsidRPr="00A97A57" w:rsidRDefault="008903E4" w:rsidP="006B644B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467B1C1C" w14:textId="775437F1" w:rsidR="00DB5A02" w:rsidRPr="005B334A" w:rsidRDefault="00DE75FD" w:rsidP="005B334A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14:paraId="6774DA80" w14:textId="323DC8EC" w:rsidR="005B334A" w:rsidRDefault="005B334A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0751E280" w14:textId="77777777" w:rsidR="008903E4" w:rsidRPr="00A97A57" w:rsidRDefault="008903E4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7BF245CB" w14:textId="77777777" w:rsidR="00DA5168" w:rsidRPr="00A97A57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473431" w:rsidRPr="00A97A57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postępowania o udzielenie zamówienia publicznego na </w:t>
      </w:r>
      <w:r w:rsidR="003536B2" w:rsidRPr="00A97A57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dostawę </w:t>
      </w:r>
      <w:r w:rsidR="00735FD1" w:rsidRPr="00A97A57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echokardiografów przeznaczonych dla Nowej Siedziby Szpitala Uniwersyteckiego (NSSU) w celu rozbudowy istniejącego systemu badań echokardiograficznych wraz z instalacją, uruchomieniem i szkoleniem personelu</w:t>
      </w:r>
      <w:r w:rsidR="00056A8A" w:rsidRPr="00A97A57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14:paraId="1635DA44" w14:textId="73180829" w:rsidR="00A70379" w:rsidRPr="00A97A57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14:paraId="02F1583B" w14:textId="4D736ECB" w:rsidR="003640FA" w:rsidRDefault="003640FA" w:rsidP="005B334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4189D438" w14:textId="7E8E6AC8" w:rsidR="005A165F" w:rsidRPr="005A165F" w:rsidRDefault="008903E4" w:rsidP="005A165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informuje, że termin składania of</w:t>
      </w:r>
      <w:r w:rsidR="008A7C9C">
        <w:rPr>
          <w:rFonts w:ascii="Garamond" w:eastAsia="Times New Roman" w:hAnsi="Garamond" w:cs="Times New Roman"/>
          <w:bCs/>
          <w:color w:val="000000" w:themeColor="text1"/>
          <w:lang w:eastAsia="pl-PL"/>
        </w:rPr>
        <w:t>ert uległ przedłużeniu do dnia 0</w:t>
      </w:r>
      <w:r w:rsidR="00F96F0D">
        <w:rPr>
          <w:rFonts w:ascii="Garamond" w:eastAsia="Times New Roman" w:hAnsi="Garamond" w:cs="Times New Roman"/>
          <w:bCs/>
          <w:color w:val="000000" w:themeColor="text1"/>
          <w:lang w:eastAsia="pl-PL"/>
        </w:rPr>
        <w:t>6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.0</w:t>
      </w:r>
      <w:r w:rsidR="00F96F0D">
        <w:rPr>
          <w:rFonts w:ascii="Garamond" w:eastAsia="Times New Roman" w:hAnsi="Garamond" w:cs="Times New Roman"/>
          <w:bCs/>
          <w:color w:val="000000" w:themeColor="text1"/>
          <w:lang w:eastAsia="pl-PL"/>
        </w:rPr>
        <w:t>9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.2022 r. do godz. 12:00.</w:t>
      </w:r>
      <w:r w:rsidR="00F96F0D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Otwarcie ofert nastąpi w dniu </w:t>
      </w:r>
      <w:r w:rsidR="008A7C9C">
        <w:rPr>
          <w:rFonts w:ascii="Garamond" w:eastAsia="Times New Roman" w:hAnsi="Garamond" w:cs="Times New Roman"/>
          <w:bCs/>
          <w:color w:val="000000" w:themeColor="text1"/>
          <w:lang w:eastAsia="pl-PL"/>
        </w:rPr>
        <w:t>0</w:t>
      </w:r>
      <w:r w:rsidR="00F96F0D">
        <w:rPr>
          <w:rFonts w:ascii="Garamond" w:eastAsia="Times New Roman" w:hAnsi="Garamond" w:cs="Times New Roman"/>
          <w:bCs/>
          <w:color w:val="000000" w:themeColor="text1"/>
          <w:lang w:eastAsia="pl-PL"/>
        </w:rPr>
        <w:t>6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.0</w:t>
      </w:r>
      <w:r w:rsidR="00F96F0D">
        <w:rPr>
          <w:rFonts w:ascii="Garamond" w:eastAsia="Times New Roman" w:hAnsi="Garamond" w:cs="Times New Roman"/>
          <w:bCs/>
          <w:color w:val="000000" w:themeColor="text1"/>
          <w:lang w:eastAsia="pl-PL"/>
        </w:rPr>
        <w:t>9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.2022 r. o godz. 12:05. Pozostałe informacje dotyczące składania i otwarcia ofert pozostają bez zmian. W związku ze zmianą terminu składania ofert, termin związania o</w:t>
      </w:r>
      <w:r w:rsidR="00F96F0D">
        <w:rPr>
          <w:rFonts w:ascii="Garamond" w:eastAsia="Times New Roman" w:hAnsi="Garamond" w:cs="Times New Roman"/>
          <w:bCs/>
          <w:color w:val="000000" w:themeColor="text1"/>
          <w:lang w:eastAsia="pl-PL"/>
        </w:rPr>
        <w:t>fertą ulega wydłużeniu do dnia 04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.1</w:t>
      </w:r>
      <w:r w:rsidR="00F96F0D">
        <w:rPr>
          <w:rFonts w:ascii="Garamond" w:eastAsia="Times New Roman" w:hAnsi="Garamond" w:cs="Times New Roman"/>
          <w:bCs/>
          <w:color w:val="000000" w:themeColor="text1"/>
          <w:lang w:eastAsia="pl-PL"/>
        </w:rPr>
        <w:t>2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.2022 r.</w:t>
      </w:r>
    </w:p>
    <w:p w14:paraId="606E2EC5" w14:textId="77777777" w:rsidR="005A165F" w:rsidRPr="005B334A" w:rsidRDefault="005A165F" w:rsidP="005B334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sectPr w:rsidR="005A165F" w:rsidRPr="005B334A" w:rsidSect="00735FD1">
      <w:headerReference w:type="default" r:id="rId11"/>
      <w:footerReference w:type="default" r:id="rId12"/>
      <w:footnotePr>
        <w:numStart w:val="6"/>
      </w:footnotePr>
      <w:pgSz w:w="11906" w:h="16838"/>
      <w:pgMar w:top="1418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1CFC5" w14:textId="77777777" w:rsidR="00DA154C" w:rsidRDefault="00DA154C" w:rsidP="00E22E7B">
      <w:pPr>
        <w:spacing w:after="0" w:line="240" w:lineRule="auto"/>
      </w:pPr>
      <w:r>
        <w:separator/>
      </w:r>
    </w:p>
  </w:endnote>
  <w:endnote w:type="continuationSeparator" w:id="0">
    <w:p w14:paraId="0EBC5BCE" w14:textId="77777777" w:rsidR="00DA154C" w:rsidRDefault="00DA154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948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55C1687" w14:textId="7B304BD7" w:rsidR="00D23F04" w:rsidRPr="00D23F04" w:rsidRDefault="00D23F04">
        <w:pPr>
          <w:pStyle w:val="Stopka"/>
          <w:jc w:val="right"/>
          <w:rPr>
            <w:sz w:val="18"/>
            <w:szCs w:val="18"/>
          </w:rPr>
        </w:pPr>
        <w:r w:rsidRPr="00D23F04">
          <w:rPr>
            <w:sz w:val="18"/>
            <w:szCs w:val="18"/>
          </w:rPr>
          <w:fldChar w:fldCharType="begin"/>
        </w:r>
        <w:r w:rsidRPr="00D23F04">
          <w:rPr>
            <w:sz w:val="18"/>
            <w:szCs w:val="18"/>
          </w:rPr>
          <w:instrText>PAGE   \* MERGEFORMAT</w:instrText>
        </w:r>
        <w:r w:rsidRPr="00D23F04">
          <w:rPr>
            <w:sz w:val="18"/>
            <w:szCs w:val="18"/>
          </w:rPr>
          <w:fldChar w:fldCharType="separate"/>
        </w:r>
        <w:r w:rsidR="00F96F0D">
          <w:rPr>
            <w:noProof/>
            <w:sz w:val="18"/>
            <w:szCs w:val="18"/>
          </w:rPr>
          <w:t>1</w:t>
        </w:r>
        <w:r w:rsidRPr="00D23F04">
          <w:rPr>
            <w:sz w:val="18"/>
            <w:szCs w:val="18"/>
          </w:rPr>
          <w:fldChar w:fldCharType="end"/>
        </w:r>
      </w:p>
    </w:sdtContent>
  </w:sdt>
  <w:p w14:paraId="38D8EA46" w14:textId="77777777" w:rsidR="00D23F04" w:rsidRDefault="00D23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2C9B" w14:textId="77777777" w:rsidR="00DA154C" w:rsidRDefault="00DA154C" w:rsidP="00E22E7B">
      <w:pPr>
        <w:spacing w:after="0" w:line="240" w:lineRule="auto"/>
      </w:pPr>
      <w:r>
        <w:separator/>
      </w:r>
    </w:p>
  </w:footnote>
  <w:footnote w:type="continuationSeparator" w:id="0">
    <w:p w14:paraId="3D261B7F" w14:textId="77777777" w:rsidR="00DA154C" w:rsidRDefault="00DA154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9CBB" w14:textId="77777777" w:rsidR="00735FD1" w:rsidRDefault="00DA154C" w:rsidP="00735FD1">
    <w:pPr>
      <w:pStyle w:val="Nagwek"/>
      <w:jc w:val="center"/>
    </w:pPr>
    <w:r>
      <w:rPr>
        <w:noProof/>
        <w:lang w:eastAsia="pl-PL"/>
      </w:rPr>
      <w:pict w14:anchorId="35DF5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52" type="#_x0000_t75" style="position:absolute;left:0;text-align:left;margin-left:0;margin-top:0;width:553.7pt;height:807.85pt;z-index:-251658752;mso-position-horizontal:center;mso-position-horizontal-relative:margin;mso-position-vertical:center;mso-position-vertical-relative:margin" o:allowincell="f">
          <v:imagedata r:id="rId1" o:title="papier_frimowy_ue-mo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2D383D32"/>
    <w:lvl w:ilvl="0">
      <w:start w:val="1"/>
      <w:numFmt w:val="decimal"/>
      <w:lvlText w:val="%1."/>
      <w:lvlJc w:val="right"/>
      <w:pPr>
        <w:tabs>
          <w:tab w:val="left" w:pos="6946"/>
        </w:tabs>
        <w:ind w:left="730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F7340"/>
    <w:multiLevelType w:val="hybridMultilevel"/>
    <w:tmpl w:val="1F9E400A"/>
    <w:lvl w:ilvl="0" w:tplc="9C2AA8DA">
      <w:start w:val="5"/>
      <w:numFmt w:val="decimal"/>
      <w:lvlText w:val="%1."/>
      <w:lvlJc w:val="left"/>
      <w:pPr>
        <w:ind w:left="7306" w:hanging="360"/>
      </w:pPr>
      <w:rPr>
        <w:rFonts w:ascii="Garamond" w:eastAsiaTheme="minorHAnsi" w:hAnsi="Garamond" w:cstheme="minorBidi" w:hint="default"/>
        <w:color w:val="0070C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0B69"/>
    <w:multiLevelType w:val="hybridMultilevel"/>
    <w:tmpl w:val="64EAF2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468E7"/>
    <w:multiLevelType w:val="multilevel"/>
    <w:tmpl w:val="B25C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4892569E"/>
    <w:multiLevelType w:val="hybridMultilevel"/>
    <w:tmpl w:val="DFB27512"/>
    <w:lvl w:ilvl="0" w:tplc="A16C3918">
      <w:start w:val="9"/>
      <w:numFmt w:val="decimal"/>
      <w:lvlText w:val="%1."/>
      <w:lvlJc w:val="left"/>
      <w:pPr>
        <w:ind w:left="7306" w:hanging="360"/>
      </w:pPr>
      <w:rPr>
        <w:rFonts w:ascii="Garamond" w:eastAsia="SimSun" w:hAnsi="Garamond" w:cstheme="minorBidi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0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B16E5"/>
    <w:multiLevelType w:val="hybridMultilevel"/>
    <w:tmpl w:val="1C3EBC52"/>
    <w:lvl w:ilvl="0" w:tplc="1154080C">
      <w:start w:val="9"/>
      <w:numFmt w:val="decimal"/>
      <w:lvlText w:val="%1."/>
      <w:lvlJc w:val="left"/>
      <w:pPr>
        <w:ind w:left="7306" w:hanging="360"/>
      </w:pPr>
      <w:rPr>
        <w:rFonts w:ascii="Garamond" w:eastAsiaTheme="minorHAnsi" w:hAnsi="Garamond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7"/>
    <w:lvlOverride w:ilvl="0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numStart w:val="6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220F"/>
    <w:rsid w:val="000160FE"/>
    <w:rsid w:val="00020D85"/>
    <w:rsid w:val="00023495"/>
    <w:rsid w:val="00025E22"/>
    <w:rsid w:val="0003360C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427"/>
    <w:rsid w:val="000A351A"/>
    <w:rsid w:val="000A3CFF"/>
    <w:rsid w:val="000A50E1"/>
    <w:rsid w:val="000B2E90"/>
    <w:rsid w:val="000B5FCC"/>
    <w:rsid w:val="000B773D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565E"/>
    <w:rsid w:val="0018594C"/>
    <w:rsid w:val="00186736"/>
    <w:rsid w:val="00197F7E"/>
    <w:rsid w:val="001A1E07"/>
    <w:rsid w:val="001A2069"/>
    <w:rsid w:val="001A528B"/>
    <w:rsid w:val="001B06E2"/>
    <w:rsid w:val="001B1A27"/>
    <w:rsid w:val="001B631D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3206"/>
    <w:rsid w:val="00304B60"/>
    <w:rsid w:val="00305021"/>
    <w:rsid w:val="00313075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CB6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51BF"/>
    <w:rsid w:val="003C5B16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63FE3"/>
    <w:rsid w:val="004717F1"/>
    <w:rsid w:val="00473431"/>
    <w:rsid w:val="00473F95"/>
    <w:rsid w:val="00481A6E"/>
    <w:rsid w:val="004824AB"/>
    <w:rsid w:val="0048372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955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165F"/>
    <w:rsid w:val="005A22C1"/>
    <w:rsid w:val="005B334A"/>
    <w:rsid w:val="005B4381"/>
    <w:rsid w:val="005B6105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879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85D62"/>
    <w:rsid w:val="0068731C"/>
    <w:rsid w:val="00691CA3"/>
    <w:rsid w:val="00692557"/>
    <w:rsid w:val="00695A89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3A84"/>
    <w:rsid w:val="007354A6"/>
    <w:rsid w:val="00735FD1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6296"/>
    <w:rsid w:val="00767009"/>
    <w:rsid w:val="007710AA"/>
    <w:rsid w:val="0077257E"/>
    <w:rsid w:val="0077395A"/>
    <w:rsid w:val="00780BC3"/>
    <w:rsid w:val="00783511"/>
    <w:rsid w:val="00783596"/>
    <w:rsid w:val="00783B2E"/>
    <w:rsid w:val="00785DE7"/>
    <w:rsid w:val="00790BA1"/>
    <w:rsid w:val="00795DC4"/>
    <w:rsid w:val="007A0D09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10FC8"/>
    <w:rsid w:val="008224E0"/>
    <w:rsid w:val="008231DF"/>
    <w:rsid w:val="0082518B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618"/>
    <w:rsid w:val="00883C13"/>
    <w:rsid w:val="00884C08"/>
    <w:rsid w:val="008903E4"/>
    <w:rsid w:val="0089260D"/>
    <w:rsid w:val="00895013"/>
    <w:rsid w:val="008A0AA4"/>
    <w:rsid w:val="008A350C"/>
    <w:rsid w:val="008A539D"/>
    <w:rsid w:val="008A7C9C"/>
    <w:rsid w:val="008B3F2B"/>
    <w:rsid w:val="008C207B"/>
    <w:rsid w:val="008C3915"/>
    <w:rsid w:val="008C7C5F"/>
    <w:rsid w:val="008D668C"/>
    <w:rsid w:val="008E2ED1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925B5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69BB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0CDA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97A57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C71CD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AF74C8"/>
    <w:rsid w:val="00B06B76"/>
    <w:rsid w:val="00B104B5"/>
    <w:rsid w:val="00B11829"/>
    <w:rsid w:val="00B12300"/>
    <w:rsid w:val="00B12A97"/>
    <w:rsid w:val="00B14324"/>
    <w:rsid w:val="00B2061E"/>
    <w:rsid w:val="00B218BB"/>
    <w:rsid w:val="00B22694"/>
    <w:rsid w:val="00B2321A"/>
    <w:rsid w:val="00B366A3"/>
    <w:rsid w:val="00B37E0E"/>
    <w:rsid w:val="00B40A5A"/>
    <w:rsid w:val="00B40DFB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52143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3C40"/>
    <w:rsid w:val="00CA4952"/>
    <w:rsid w:val="00CB0F59"/>
    <w:rsid w:val="00CB3149"/>
    <w:rsid w:val="00CB4A9E"/>
    <w:rsid w:val="00CB5CEC"/>
    <w:rsid w:val="00CC1108"/>
    <w:rsid w:val="00CC2372"/>
    <w:rsid w:val="00CC403C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3415"/>
    <w:rsid w:val="00CF4284"/>
    <w:rsid w:val="00D03318"/>
    <w:rsid w:val="00D1379C"/>
    <w:rsid w:val="00D1579C"/>
    <w:rsid w:val="00D212C3"/>
    <w:rsid w:val="00D21996"/>
    <w:rsid w:val="00D23559"/>
    <w:rsid w:val="00D23F04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154C"/>
    <w:rsid w:val="00DA5168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796"/>
    <w:rsid w:val="00EA4D92"/>
    <w:rsid w:val="00EB7BB0"/>
    <w:rsid w:val="00EC2439"/>
    <w:rsid w:val="00EC3E35"/>
    <w:rsid w:val="00EC4048"/>
    <w:rsid w:val="00EC5D0B"/>
    <w:rsid w:val="00ED3B1F"/>
    <w:rsid w:val="00ED3CD7"/>
    <w:rsid w:val="00ED46EC"/>
    <w:rsid w:val="00ED5CC7"/>
    <w:rsid w:val="00ED76C8"/>
    <w:rsid w:val="00ED77E7"/>
    <w:rsid w:val="00EE09E4"/>
    <w:rsid w:val="00EE1EDD"/>
    <w:rsid w:val="00EE2A85"/>
    <w:rsid w:val="00EE3943"/>
    <w:rsid w:val="00EF1B69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47622"/>
    <w:rsid w:val="00F478CA"/>
    <w:rsid w:val="00F5445A"/>
    <w:rsid w:val="00F5507E"/>
    <w:rsid w:val="00F658CF"/>
    <w:rsid w:val="00F72288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96F0D"/>
    <w:rsid w:val="00FA4BFF"/>
    <w:rsid w:val="00FA71E4"/>
    <w:rsid w:val="00FA776D"/>
    <w:rsid w:val="00FA7AB4"/>
    <w:rsid w:val="00FA7FDE"/>
    <w:rsid w:val="00FB47C8"/>
    <w:rsid w:val="00FB6943"/>
    <w:rsid w:val="00FC064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0332FE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  <w:style w:type="paragraph" w:customStyle="1" w:styleId="Default">
    <w:name w:val="Default"/>
    <w:rsid w:val="00D23F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20DB3B-E15E-4487-A8BF-73FB0CF9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7</cp:revision>
  <cp:lastPrinted>2022-08-24T06:18:00Z</cp:lastPrinted>
  <dcterms:created xsi:type="dcterms:W3CDTF">2022-08-09T08:36:00Z</dcterms:created>
  <dcterms:modified xsi:type="dcterms:W3CDTF">2022-08-24T06:32:00Z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