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FF8B" w14:textId="77777777" w:rsidR="006622CD" w:rsidRDefault="006622CD" w:rsidP="006622CD">
      <w:pPr>
        <w:jc w:val="center"/>
        <w:rPr>
          <w:rFonts w:ascii="Calibri" w:hAnsi="Calibri"/>
          <w:b/>
          <w:bCs/>
          <w:sz w:val="18"/>
          <w:szCs w:val="18"/>
        </w:rPr>
      </w:pPr>
    </w:p>
    <w:p w14:paraId="1A4D8F88" w14:textId="2DE2F862" w:rsidR="00825B16" w:rsidRDefault="00825B16" w:rsidP="00D11F56">
      <w:pPr>
        <w:rPr>
          <w:rFonts w:ascii="Calibri" w:hAnsi="Calibri"/>
          <w:sz w:val="18"/>
          <w:szCs w:val="18"/>
        </w:rPr>
      </w:pPr>
    </w:p>
    <w:p w14:paraId="775FA170" w14:textId="2AC13DB9" w:rsidR="00BE637F" w:rsidRDefault="00BE637F" w:rsidP="00D11F56">
      <w:pPr>
        <w:rPr>
          <w:rFonts w:ascii="Calibri" w:hAnsi="Calibri"/>
          <w:sz w:val="18"/>
          <w:szCs w:val="18"/>
        </w:rPr>
      </w:pPr>
    </w:p>
    <w:p w14:paraId="0365A914" w14:textId="77777777" w:rsidR="00BE637F" w:rsidRPr="00574708" w:rsidRDefault="00BE637F" w:rsidP="00BE637F">
      <w:pPr>
        <w:rPr>
          <w:rFonts w:ascii="Arial Narrow" w:hAnsi="Arial Narrow" w:cs="Arial Narrow"/>
        </w:rPr>
      </w:pPr>
    </w:p>
    <w:p w14:paraId="1C631D23" w14:textId="77777777" w:rsidR="0008573D" w:rsidRPr="0008573D" w:rsidRDefault="0008573D" w:rsidP="0008573D">
      <w:pPr>
        <w:jc w:val="right"/>
        <w:rPr>
          <w:rFonts w:ascii="Arial Narrow" w:hAnsi="Arial Narrow" w:cs="Arial Narrow"/>
          <w:b/>
        </w:rPr>
      </w:pPr>
      <w:r w:rsidRPr="0008573D">
        <w:rPr>
          <w:rFonts w:ascii="Arial Narrow" w:hAnsi="Arial Narrow" w:cs="Arial Narrow"/>
          <w:b/>
        </w:rPr>
        <w:t>Załącznik nr 1 do SWZ</w:t>
      </w:r>
    </w:p>
    <w:p w14:paraId="216187EE" w14:textId="4AAE9A4E" w:rsidR="0008573D" w:rsidRPr="0008573D" w:rsidRDefault="0008573D" w:rsidP="0008573D">
      <w:pPr>
        <w:jc w:val="right"/>
        <w:rPr>
          <w:rFonts w:ascii="Arial Narrow" w:hAnsi="Arial Narrow" w:cs="Arial Narrow"/>
          <w:b/>
        </w:rPr>
      </w:pPr>
      <w:r w:rsidRPr="0008573D">
        <w:rPr>
          <w:rFonts w:ascii="Arial Narrow" w:hAnsi="Arial Narrow" w:cs="Arial Narrow"/>
          <w:b/>
        </w:rPr>
        <w:t xml:space="preserve">Nr postępowania </w:t>
      </w:r>
      <w:r>
        <w:rPr>
          <w:rFonts w:ascii="Arial Narrow" w:hAnsi="Arial Narrow" w:cs="Arial Narrow"/>
          <w:b/>
        </w:rPr>
        <w:t>406</w:t>
      </w:r>
      <w:r w:rsidRPr="0008573D">
        <w:rPr>
          <w:rFonts w:ascii="Arial Narrow" w:hAnsi="Arial Narrow" w:cs="Arial Narrow"/>
          <w:b/>
        </w:rPr>
        <w:t>/2022/TP/DZP</w:t>
      </w:r>
    </w:p>
    <w:p w14:paraId="14865E33" w14:textId="77777777" w:rsidR="00BE637F" w:rsidRDefault="00BE637F" w:rsidP="00BE637F">
      <w:pPr>
        <w:jc w:val="right"/>
        <w:rPr>
          <w:rFonts w:ascii="Arial Narrow" w:hAnsi="Arial Narrow" w:cs="Arial Narrow"/>
        </w:rPr>
      </w:pPr>
    </w:p>
    <w:p w14:paraId="01D874B7" w14:textId="77777777" w:rsidR="00BE637F" w:rsidRPr="00B6633B" w:rsidRDefault="00BE637F" w:rsidP="00BE637F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68024E12" w14:textId="77777777" w:rsidR="00BE637F" w:rsidRPr="00B6633B" w:rsidRDefault="00BE637F" w:rsidP="00BE637F"/>
    <w:p w14:paraId="3B79EE38" w14:textId="0E71E09F" w:rsidR="00BE637F" w:rsidRPr="00120F64" w:rsidRDefault="00BE637F" w:rsidP="00BE637F">
      <w:pPr>
        <w:pStyle w:val="Akapitzlist"/>
        <w:numPr>
          <w:ilvl w:val="0"/>
          <w:numId w:val="1"/>
        </w:numPr>
        <w:rPr>
          <w:b/>
          <w:bCs/>
        </w:rPr>
      </w:pPr>
      <w:r w:rsidRPr="00B6633B">
        <w:rPr>
          <w:spacing w:val="4"/>
          <w:sz w:val="22"/>
          <w:szCs w:val="22"/>
          <w:u w:val="single"/>
        </w:rPr>
        <w:t xml:space="preserve">Przedmiot zamówienia: </w:t>
      </w:r>
      <w:r w:rsidR="00A370E3">
        <w:t>Wykonanie remontu tarasu w budynku Biblioteki Uniwersyteckiej w części S2w Olsztynie przy ul. Oczapowskiego 12B</w:t>
      </w:r>
    </w:p>
    <w:p w14:paraId="4FB4B77B" w14:textId="77777777" w:rsidR="00BE637F" w:rsidRDefault="00BE637F" w:rsidP="00BE637F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14:paraId="62EFBB0E" w14:textId="77777777" w:rsidR="00BE637F" w:rsidRPr="000253E0" w:rsidRDefault="00BE637F" w:rsidP="00BE637F"/>
    <w:p w14:paraId="59544170" w14:textId="0EF74628" w:rsidR="00BE637F" w:rsidRPr="00A370E3" w:rsidRDefault="00BE637F" w:rsidP="00F93523">
      <w:pPr>
        <w:pStyle w:val="Akapitzlist"/>
        <w:numPr>
          <w:ilvl w:val="0"/>
          <w:numId w:val="1"/>
        </w:numPr>
        <w:ind w:left="360" w:firstLine="0"/>
        <w:rPr>
          <w:sz w:val="22"/>
          <w:szCs w:val="22"/>
        </w:rPr>
      </w:pPr>
      <w:r w:rsidRPr="00A370E3">
        <w:rPr>
          <w:spacing w:val="4"/>
          <w:sz w:val="22"/>
          <w:szCs w:val="22"/>
        </w:rPr>
        <w:t xml:space="preserve">Przedmiotem zamówienia jest </w:t>
      </w:r>
      <w:r w:rsidR="00A370E3">
        <w:t>Wykonanie remontu tarasu w budynku Biblioteki Uniwersyteckiej w części S2w Olsztynie przy ul. Oczapowskiego 12B</w:t>
      </w:r>
      <w:r w:rsidRPr="00A370E3">
        <w:rPr>
          <w:sz w:val="22"/>
          <w:szCs w:val="22"/>
        </w:rPr>
        <w:t xml:space="preserve"> </w:t>
      </w:r>
      <w:r w:rsidRPr="00A370E3">
        <w:t>polegającego na:</w:t>
      </w:r>
    </w:p>
    <w:p w14:paraId="3534F3C9" w14:textId="77777777" w:rsidR="00A370E3" w:rsidRDefault="00A370E3" w:rsidP="00A370E3">
      <w:pPr>
        <w:pStyle w:val="Akapitzlist"/>
        <w:numPr>
          <w:ilvl w:val="0"/>
          <w:numId w:val="11"/>
        </w:numPr>
        <w:ind w:right="203"/>
        <w:jc w:val="both"/>
      </w:pPr>
      <w:r>
        <w:t xml:space="preserve">demontaż istniejących warstw, </w:t>
      </w:r>
    </w:p>
    <w:p w14:paraId="4B794075" w14:textId="77777777" w:rsidR="00A370E3" w:rsidRDefault="00A370E3" w:rsidP="00A370E3">
      <w:pPr>
        <w:pStyle w:val="Akapitzlist"/>
        <w:numPr>
          <w:ilvl w:val="0"/>
          <w:numId w:val="11"/>
        </w:numPr>
        <w:ind w:right="203"/>
        <w:jc w:val="both"/>
      </w:pPr>
      <w:r>
        <w:t>Wykonanie tarasu na wspornikach z warstwami liczonymi od dołu:</w:t>
      </w:r>
    </w:p>
    <w:p w14:paraId="05AAAB90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Bitumiczny preparat gruntujący na stropie żelbetowym,</w:t>
      </w:r>
    </w:p>
    <w:p w14:paraId="7F846BBB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Paraizolacja bitumiczna (mamut VAP lub równoważne),</w:t>
      </w:r>
    </w:p>
    <w:p w14:paraId="1625DC86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Klej do termoizolacji ( Efifoam lub równoważny)</w:t>
      </w:r>
    </w:p>
    <w:p w14:paraId="4589B042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Termoizalacja 20cm + kliny spadkowe ( sopradach EPS 200 gr 20cm lub równoważne)</w:t>
      </w:r>
    </w:p>
    <w:p w14:paraId="4E3BBAED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Papa podkładowa ( soprastick lub równoważne),</w:t>
      </w:r>
    </w:p>
    <w:p w14:paraId="647F05F7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Papa nawierzchniowa ( sopralene flam 180 AR lub równoważne)</w:t>
      </w:r>
    </w:p>
    <w:p w14:paraId="7814B5D6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Warstwa separacyjna ( geotextil 300 lub równoważne )</w:t>
      </w:r>
    </w:p>
    <w:p w14:paraId="4D90BC2A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Wsporniki tarasowe</w:t>
      </w:r>
    </w:p>
    <w:p w14:paraId="448F86FA" w14:textId="77777777" w:rsidR="00A370E3" w:rsidRDefault="00A370E3" w:rsidP="00A370E3">
      <w:pPr>
        <w:pStyle w:val="Akapitzlist"/>
        <w:numPr>
          <w:ilvl w:val="0"/>
          <w:numId w:val="12"/>
        </w:numPr>
        <w:ind w:right="203"/>
        <w:jc w:val="both"/>
      </w:pPr>
      <w:r>
        <w:t>Płyty tarasowe 60x60 cm , grubość min 2 cm</w:t>
      </w:r>
    </w:p>
    <w:p w14:paraId="347EC867" w14:textId="77777777" w:rsidR="00BE637F" w:rsidRPr="00CD4EC2" w:rsidRDefault="00BE637F" w:rsidP="00BE637F">
      <w:pPr>
        <w:ind w:left="710"/>
        <w:rPr>
          <w:shd w:val="clear" w:color="auto" w:fill="FFFFFF"/>
        </w:rPr>
      </w:pPr>
    </w:p>
    <w:p w14:paraId="7EDAD7A1" w14:textId="77777777" w:rsidR="00BE637F" w:rsidRPr="00440164" w:rsidRDefault="00BE637F" w:rsidP="00BE637F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44016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6479A8E5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prace remontowe będzie można prowadzić w godzinach od </w:t>
      </w:r>
      <w:r w:rsidRPr="00120F64">
        <w:rPr>
          <w:sz w:val="22"/>
          <w:szCs w:val="22"/>
        </w:rPr>
        <w:t xml:space="preserve">8.00 do 15.00. </w:t>
      </w:r>
    </w:p>
    <w:p w14:paraId="2A514889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 trakcie prowadzenia prac remontowych obowiązuje całkowity zakaz palenia tytoniu w budynku i wokół budynku.</w:t>
      </w:r>
    </w:p>
    <w:p w14:paraId="0B588677" w14:textId="796E03B0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Przed sporządzeniem oferty </w:t>
      </w:r>
      <w:r w:rsidR="0008573D">
        <w:rPr>
          <w:sz w:val="22"/>
          <w:szCs w:val="22"/>
        </w:rPr>
        <w:t>zaleca się</w:t>
      </w:r>
      <w:r w:rsidRPr="00FC376A">
        <w:rPr>
          <w:sz w:val="22"/>
          <w:szCs w:val="22"/>
        </w:rPr>
        <w:t xml:space="preserve"> dokonać wizji lokalnej.</w:t>
      </w:r>
    </w:p>
    <w:p w14:paraId="5E2B3CC6" w14:textId="77777777" w:rsidR="00BE637F" w:rsidRPr="00B71C63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Wizji lokalnej można dokonać w dni </w:t>
      </w:r>
      <w:r>
        <w:rPr>
          <w:sz w:val="22"/>
          <w:szCs w:val="22"/>
        </w:rPr>
        <w:t>w wyznaczonym terminie</w:t>
      </w:r>
      <w:r w:rsidRPr="00FC376A">
        <w:rPr>
          <w:sz w:val="22"/>
          <w:szCs w:val="22"/>
        </w:rPr>
        <w:t xml:space="preserve"> w godz. 9.00 do 1</w:t>
      </w:r>
      <w:r>
        <w:rPr>
          <w:sz w:val="22"/>
          <w:szCs w:val="22"/>
        </w:rPr>
        <w:t>1</w:t>
      </w:r>
      <w:r w:rsidRPr="00FC376A">
        <w:rPr>
          <w:sz w:val="22"/>
          <w:szCs w:val="22"/>
        </w:rPr>
        <w:t>.00 zgłaszając się do</w:t>
      </w:r>
      <w:r>
        <w:rPr>
          <w:sz w:val="22"/>
          <w:szCs w:val="22"/>
        </w:rPr>
        <w:t>:</w:t>
      </w:r>
      <w:r w:rsidRPr="00FC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Pawła Wiśniewskiego tel 661-908-098 lub </w:t>
      </w:r>
      <w:r w:rsidRPr="00B71C63">
        <w:rPr>
          <w:sz w:val="22"/>
          <w:szCs w:val="22"/>
        </w:rPr>
        <w:t>e-mail: pawel.wisniewski@uwm.edu.pl</w:t>
      </w:r>
    </w:p>
    <w:p w14:paraId="3BC764F3" w14:textId="77777777" w:rsidR="00BE637F" w:rsidRPr="00FC376A" w:rsidRDefault="00BE637F" w:rsidP="00BE637F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0E171590" w14:textId="2528B9B8" w:rsidR="00BE637F" w:rsidRPr="0008573D" w:rsidRDefault="00BE637F" w:rsidP="0008573D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 </w:t>
      </w:r>
      <w:r w:rsidRPr="0008573D">
        <w:rPr>
          <w:sz w:val="22"/>
          <w:szCs w:val="22"/>
        </w:rPr>
        <w:t>swój koszt.</w:t>
      </w:r>
    </w:p>
    <w:p w14:paraId="6FD6E797" w14:textId="77777777" w:rsidR="0008573D" w:rsidRDefault="00BE637F" w:rsidP="0008573D">
      <w:pPr>
        <w:numPr>
          <w:ilvl w:val="0"/>
          <w:numId w:val="8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  <w:r w:rsidRPr="0008573D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025EA654" w14:textId="250299E7" w:rsidR="00BE637F" w:rsidRPr="0008573D" w:rsidRDefault="00BE637F" w:rsidP="0008573D">
      <w:pPr>
        <w:numPr>
          <w:ilvl w:val="0"/>
          <w:numId w:val="8"/>
        </w:numPr>
        <w:jc w:val="both"/>
        <w:rPr>
          <w:sz w:val="22"/>
          <w:szCs w:val="22"/>
        </w:rPr>
      </w:pPr>
      <w:r w:rsidRPr="0008573D">
        <w:rPr>
          <w:sz w:val="22"/>
          <w:szCs w:val="22"/>
        </w:rPr>
        <w:t xml:space="preserve">Okres gwarancji na wykonane roboty minimum 24 miesiące.     </w:t>
      </w:r>
    </w:p>
    <w:p w14:paraId="041F8C3B" w14:textId="77777777" w:rsidR="00BE637F" w:rsidRPr="00FC376A" w:rsidRDefault="00BE637F" w:rsidP="00BE637F">
      <w:pPr>
        <w:numPr>
          <w:ilvl w:val="0"/>
          <w:numId w:val="8"/>
        </w:numPr>
        <w:rPr>
          <w:sz w:val="22"/>
          <w:szCs w:val="22"/>
        </w:rPr>
      </w:pPr>
      <w:r w:rsidRPr="00FC376A">
        <w:rPr>
          <w:sz w:val="22"/>
          <w:szCs w:val="22"/>
        </w:rPr>
        <w:t xml:space="preserve">Przedstawione przedmiary robót mają charakter pomocniczy. </w:t>
      </w:r>
    </w:p>
    <w:p w14:paraId="49537140" w14:textId="77777777" w:rsidR="00BE637F" w:rsidRPr="00FC376A" w:rsidRDefault="00BE637F" w:rsidP="00BE637F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2C8F77" w14:textId="741556E5" w:rsidR="00BE637F" w:rsidRPr="00FC376A" w:rsidRDefault="00BE637F" w:rsidP="00BE637F">
      <w:pPr>
        <w:jc w:val="both"/>
        <w:rPr>
          <w:b/>
          <w:bCs/>
          <w:i/>
          <w:iCs/>
          <w:sz w:val="22"/>
          <w:szCs w:val="22"/>
        </w:rPr>
      </w:pPr>
    </w:p>
    <w:p w14:paraId="45889003" w14:textId="77777777" w:rsidR="00BE637F" w:rsidRPr="00B6633B" w:rsidRDefault="00BE637F" w:rsidP="00BE637F">
      <w:pPr>
        <w:jc w:val="both"/>
        <w:rPr>
          <w:b/>
          <w:bCs/>
          <w:i/>
          <w:iCs/>
        </w:rPr>
      </w:pPr>
    </w:p>
    <w:p w14:paraId="23099D61" w14:textId="77777777" w:rsidR="00BE637F" w:rsidRPr="00B6633B" w:rsidRDefault="00BE637F" w:rsidP="00BE637F">
      <w:pPr>
        <w:jc w:val="both"/>
        <w:rPr>
          <w:i/>
          <w:iCs/>
          <w:sz w:val="20"/>
          <w:szCs w:val="20"/>
        </w:rPr>
      </w:pPr>
    </w:p>
    <w:p w14:paraId="42E7675B" w14:textId="77777777" w:rsidR="00BE637F" w:rsidRPr="00B6633B" w:rsidRDefault="00BE637F" w:rsidP="00BE637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p w14:paraId="76D924CC" w14:textId="77777777" w:rsidR="00BE637F" w:rsidRPr="00B3422C" w:rsidRDefault="00BE637F" w:rsidP="00D11F56">
      <w:pPr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99FE" w14:textId="77777777" w:rsidR="00660885" w:rsidRDefault="00660885" w:rsidP="00D11F56">
      <w:r>
        <w:separator/>
      </w:r>
    </w:p>
  </w:endnote>
  <w:endnote w:type="continuationSeparator" w:id="0">
    <w:p w14:paraId="45FF7AC9" w14:textId="77777777" w:rsidR="00660885" w:rsidRDefault="00660885" w:rsidP="00D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A90B" w14:textId="77777777" w:rsidR="00660885" w:rsidRDefault="00660885" w:rsidP="00D11F56">
      <w:r>
        <w:separator/>
      </w:r>
    </w:p>
  </w:footnote>
  <w:footnote w:type="continuationSeparator" w:id="0">
    <w:p w14:paraId="729B7C45" w14:textId="77777777" w:rsidR="00660885" w:rsidRDefault="00660885" w:rsidP="00D1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6344F8"/>
    <w:multiLevelType w:val="hybridMultilevel"/>
    <w:tmpl w:val="5470AC3A"/>
    <w:lvl w:ilvl="0" w:tplc="3BD499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C93324"/>
    <w:multiLevelType w:val="hybridMultilevel"/>
    <w:tmpl w:val="4E50BE06"/>
    <w:lvl w:ilvl="0" w:tplc="4F90CC4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D24E06"/>
    <w:multiLevelType w:val="hybridMultilevel"/>
    <w:tmpl w:val="613C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1848591858">
    <w:abstractNumId w:val="11"/>
  </w:num>
  <w:num w:numId="2" w16cid:durableId="1155414503">
    <w:abstractNumId w:val="9"/>
  </w:num>
  <w:num w:numId="3" w16cid:durableId="700518451">
    <w:abstractNumId w:val="5"/>
  </w:num>
  <w:num w:numId="4" w16cid:durableId="1652170776">
    <w:abstractNumId w:val="7"/>
  </w:num>
  <w:num w:numId="5" w16cid:durableId="1216967645">
    <w:abstractNumId w:val="3"/>
  </w:num>
  <w:num w:numId="6" w16cid:durableId="422190243">
    <w:abstractNumId w:val="2"/>
  </w:num>
  <w:num w:numId="7" w16cid:durableId="9455829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0038992">
    <w:abstractNumId w:val="8"/>
  </w:num>
  <w:num w:numId="9" w16cid:durableId="41367332">
    <w:abstractNumId w:val="0"/>
  </w:num>
  <w:num w:numId="10" w16cid:durableId="1313408570">
    <w:abstractNumId w:val="10"/>
  </w:num>
  <w:num w:numId="11" w16cid:durableId="182130530">
    <w:abstractNumId w:val="1"/>
  </w:num>
  <w:num w:numId="12" w16cid:durableId="1162965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66EB0"/>
    <w:rsid w:val="00077071"/>
    <w:rsid w:val="00081EBF"/>
    <w:rsid w:val="0008573D"/>
    <w:rsid w:val="000878B3"/>
    <w:rsid w:val="000972C9"/>
    <w:rsid w:val="000A5F86"/>
    <w:rsid w:val="000D3C19"/>
    <w:rsid w:val="000D5439"/>
    <w:rsid w:val="000F4AA2"/>
    <w:rsid w:val="00105AB4"/>
    <w:rsid w:val="001110B9"/>
    <w:rsid w:val="001267DF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4A05"/>
    <w:rsid w:val="0021626B"/>
    <w:rsid w:val="00224E32"/>
    <w:rsid w:val="002406A3"/>
    <w:rsid w:val="002471F9"/>
    <w:rsid w:val="002651EB"/>
    <w:rsid w:val="00274571"/>
    <w:rsid w:val="0028374F"/>
    <w:rsid w:val="00283B39"/>
    <w:rsid w:val="00295059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D0080"/>
    <w:rsid w:val="003D490B"/>
    <w:rsid w:val="003D697B"/>
    <w:rsid w:val="003E06DC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59BD"/>
    <w:rsid w:val="00520D22"/>
    <w:rsid w:val="00526294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B113E"/>
    <w:rsid w:val="005B258A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78CD"/>
    <w:rsid w:val="006E7D17"/>
    <w:rsid w:val="006E7EF3"/>
    <w:rsid w:val="006F421D"/>
    <w:rsid w:val="006F4912"/>
    <w:rsid w:val="006F5B8E"/>
    <w:rsid w:val="007023C6"/>
    <w:rsid w:val="00703570"/>
    <w:rsid w:val="00705162"/>
    <w:rsid w:val="00714975"/>
    <w:rsid w:val="00716ABF"/>
    <w:rsid w:val="0071711D"/>
    <w:rsid w:val="00721781"/>
    <w:rsid w:val="0072321B"/>
    <w:rsid w:val="007248DA"/>
    <w:rsid w:val="007425E6"/>
    <w:rsid w:val="0075204E"/>
    <w:rsid w:val="007668FA"/>
    <w:rsid w:val="00771969"/>
    <w:rsid w:val="00772615"/>
    <w:rsid w:val="007735DD"/>
    <w:rsid w:val="007853D9"/>
    <w:rsid w:val="00785A45"/>
    <w:rsid w:val="007A0532"/>
    <w:rsid w:val="007B799F"/>
    <w:rsid w:val="007C0655"/>
    <w:rsid w:val="007C0719"/>
    <w:rsid w:val="007D12A6"/>
    <w:rsid w:val="007D26EB"/>
    <w:rsid w:val="007E4962"/>
    <w:rsid w:val="007F1759"/>
    <w:rsid w:val="007F3CA8"/>
    <w:rsid w:val="007F7A96"/>
    <w:rsid w:val="0081580F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83D1D"/>
    <w:rsid w:val="00886401"/>
    <w:rsid w:val="0088727A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D1896"/>
    <w:rsid w:val="008E1EB8"/>
    <w:rsid w:val="008E574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370E3"/>
    <w:rsid w:val="00A41270"/>
    <w:rsid w:val="00A51573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D3737"/>
    <w:rsid w:val="00AE4AE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E3E1D"/>
    <w:rsid w:val="00BE637F"/>
    <w:rsid w:val="00BF5389"/>
    <w:rsid w:val="00C004E6"/>
    <w:rsid w:val="00C03237"/>
    <w:rsid w:val="00C06A50"/>
    <w:rsid w:val="00C1003F"/>
    <w:rsid w:val="00C10967"/>
    <w:rsid w:val="00C1163D"/>
    <w:rsid w:val="00C11B5B"/>
    <w:rsid w:val="00C12105"/>
    <w:rsid w:val="00C12382"/>
    <w:rsid w:val="00C13757"/>
    <w:rsid w:val="00C15642"/>
    <w:rsid w:val="00C16BA0"/>
    <w:rsid w:val="00C22ABA"/>
    <w:rsid w:val="00C43B46"/>
    <w:rsid w:val="00C50385"/>
    <w:rsid w:val="00C5040D"/>
    <w:rsid w:val="00C57653"/>
    <w:rsid w:val="00C622C8"/>
    <w:rsid w:val="00C7425C"/>
    <w:rsid w:val="00C83E62"/>
    <w:rsid w:val="00C97D70"/>
    <w:rsid w:val="00CA0E42"/>
    <w:rsid w:val="00CA2667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F08FC"/>
    <w:rsid w:val="00CF0D9B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5EB7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7BB0"/>
    <w:rsid w:val="00EB7BC4"/>
    <w:rsid w:val="00EC38D7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53C6"/>
    <w:rsid w:val="00F4230B"/>
    <w:rsid w:val="00F45176"/>
    <w:rsid w:val="00F6053C"/>
    <w:rsid w:val="00F67428"/>
    <w:rsid w:val="00F76724"/>
    <w:rsid w:val="00F77E7B"/>
    <w:rsid w:val="00F85700"/>
    <w:rsid w:val="00F9207A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3</cp:revision>
  <cp:lastPrinted>2022-10-04T05:27:00Z</cp:lastPrinted>
  <dcterms:created xsi:type="dcterms:W3CDTF">2022-10-04T05:27:00Z</dcterms:created>
  <dcterms:modified xsi:type="dcterms:W3CDTF">2022-10-18T09:33:00Z</dcterms:modified>
</cp:coreProperties>
</file>