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F91A" w14:textId="77777777" w:rsidR="00776066" w:rsidRPr="005213A7" w:rsidRDefault="00776066" w:rsidP="00301346">
      <w:pPr>
        <w:pStyle w:val="Tekstpodstawowy2"/>
        <w:spacing w:line="276" w:lineRule="auto"/>
        <w:rPr>
          <w:b w:val="0"/>
          <w:caps/>
          <w:sz w:val="20"/>
        </w:rPr>
      </w:pPr>
    </w:p>
    <w:p w14:paraId="6DDE61B1" w14:textId="12D4AB19" w:rsidR="00776066" w:rsidRPr="005213A7" w:rsidRDefault="00776066" w:rsidP="00776066">
      <w:pPr>
        <w:pStyle w:val="Tekstpodstawowy2"/>
        <w:spacing w:line="276" w:lineRule="auto"/>
        <w:jc w:val="center"/>
        <w:rPr>
          <w:b w:val="0"/>
          <w:sz w:val="20"/>
        </w:rPr>
      </w:pPr>
      <w:r w:rsidRPr="005213A7">
        <w:rPr>
          <w:sz w:val="20"/>
        </w:rPr>
        <w:t xml:space="preserve"> UMOWA OO.ZP.271.</w:t>
      </w:r>
      <w:r w:rsidR="007329F1">
        <w:rPr>
          <w:sz w:val="20"/>
        </w:rPr>
        <w:t>2</w:t>
      </w:r>
      <w:r w:rsidRPr="005213A7">
        <w:rPr>
          <w:sz w:val="20"/>
        </w:rPr>
        <w:t>.202</w:t>
      </w:r>
      <w:r w:rsidR="007329F1">
        <w:rPr>
          <w:sz w:val="20"/>
        </w:rPr>
        <w:t>1</w:t>
      </w:r>
      <w:r w:rsidRPr="005213A7">
        <w:rPr>
          <w:sz w:val="20"/>
        </w:rPr>
        <w:t xml:space="preserve">.PN </w:t>
      </w:r>
    </w:p>
    <w:p w14:paraId="0756AED4" w14:textId="77777777" w:rsidR="00776066" w:rsidRPr="005213A7" w:rsidRDefault="00776066" w:rsidP="00776066">
      <w:pPr>
        <w:pStyle w:val="Tekstpodstawowy2"/>
        <w:spacing w:line="276" w:lineRule="auto"/>
        <w:rPr>
          <w:sz w:val="20"/>
        </w:rPr>
      </w:pPr>
    </w:p>
    <w:p w14:paraId="237DA14E" w14:textId="6C04E511" w:rsidR="00776066" w:rsidRPr="005213A7" w:rsidRDefault="00776066" w:rsidP="00776066">
      <w:pPr>
        <w:pStyle w:val="Tekstpodstawowy2"/>
        <w:spacing w:line="276" w:lineRule="auto"/>
        <w:rPr>
          <w:sz w:val="20"/>
        </w:rPr>
      </w:pPr>
      <w:r w:rsidRPr="005213A7">
        <w:rPr>
          <w:sz w:val="20"/>
        </w:rPr>
        <w:t>zawarta w  Ostrowitem, w dniu ……………202</w:t>
      </w:r>
      <w:r w:rsidR="007329F1">
        <w:rPr>
          <w:sz w:val="20"/>
        </w:rPr>
        <w:t>1</w:t>
      </w:r>
      <w:r w:rsidRPr="005213A7">
        <w:rPr>
          <w:sz w:val="20"/>
        </w:rPr>
        <w:t xml:space="preserve"> r., pomiędzy:</w:t>
      </w:r>
    </w:p>
    <w:p w14:paraId="25A20035" w14:textId="77777777" w:rsidR="00776066" w:rsidRPr="005213A7" w:rsidRDefault="00776066" w:rsidP="00776066">
      <w:pPr>
        <w:pStyle w:val="Tekstpodstawowy2"/>
        <w:spacing w:line="276" w:lineRule="auto"/>
        <w:rPr>
          <w:sz w:val="20"/>
        </w:rPr>
      </w:pPr>
    </w:p>
    <w:p w14:paraId="52EEC70C" w14:textId="77777777" w:rsidR="00776066" w:rsidRPr="005213A7" w:rsidRDefault="00776066" w:rsidP="00776066">
      <w:pPr>
        <w:pStyle w:val="Tekstpodstawowy2"/>
        <w:spacing w:line="276" w:lineRule="auto"/>
        <w:rPr>
          <w:sz w:val="20"/>
        </w:rPr>
      </w:pPr>
      <w:r w:rsidRPr="005213A7">
        <w:rPr>
          <w:sz w:val="20"/>
        </w:rPr>
        <w:t>Gminą Ostrowite w, ul. Lipowa 2, 62-402  Ostrowite, NIP: 667-169-98-52  REGON: 3110193909</w:t>
      </w:r>
    </w:p>
    <w:p w14:paraId="2D56F060" w14:textId="77777777" w:rsidR="00776066" w:rsidRPr="005213A7" w:rsidRDefault="00776066" w:rsidP="00776066">
      <w:pPr>
        <w:pStyle w:val="Tekstpodstawowy2"/>
        <w:spacing w:line="276" w:lineRule="auto"/>
        <w:rPr>
          <w:sz w:val="20"/>
        </w:rPr>
      </w:pPr>
      <w:r w:rsidRPr="005213A7">
        <w:rPr>
          <w:sz w:val="20"/>
        </w:rPr>
        <w:t>, którą reprezentuje:</w:t>
      </w:r>
    </w:p>
    <w:p w14:paraId="7B50649E" w14:textId="77777777" w:rsidR="00776066" w:rsidRPr="005213A7" w:rsidRDefault="00776066" w:rsidP="00776066">
      <w:pPr>
        <w:pStyle w:val="Tekstpodstawowy2"/>
        <w:spacing w:line="276" w:lineRule="auto"/>
        <w:rPr>
          <w:sz w:val="20"/>
        </w:rPr>
      </w:pPr>
      <w:r w:rsidRPr="005213A7">
        <w:rPr>
          <w:sz w:val="20"/>
        </w:rPr>
        <w:t xml:space="preserve"> Mateusz Wojciechowski – Wójt Gminy Ostrowite</w:t>
      </w:r>
    </w:p>
    <w:p w14:paraId="5631081E" w14:textId="77777777" w:rsidR="00776066" w:rsidRPr="005213A7" w:rsidRDefault="00776066" w:rsidP="00776066">
      <w:pPr>
        <w:pStyle w:val="Tekstpodstawowy2"/>
        <w:spacing w:line="276" w:lineRule="auto"/>
        <w:rPr>
          <w:sz w:val="20"/>
        </w:rPr>
      </w:pPr>
      <w:r w:rsidRPr="005213A7">
        <w:rPr>
          <w:sz w:val="20"/>
        </w:rPr>
        <w:t>przy kontrasygnacie  Skarbnika Jolanty Rzemyszkiewicz</w:t>
      </w:r>
    </w:p>
    <w:p w14:paraId="32115784" w14:textId="77777777" w:rsidR="00776066" w:rsidRPr="005213A7" w:rsidRDefault="00776066" w:rsidP="00776066">
      <w:pPr>
        <w:pStyle w:val="Tekstpodstawowy2"/>
        <w:spacing w:line="276" w:lineRule="auto"/>
        <w:rPr>
          <w:sz w:val="20"/>
        </w:rPr>
      </w:pPr>
      <w:r w:rsidRPr="005213A7">
        <w:rPr>
          <w:sz w:val="20"/>
        </w:rPr>
        <w:t>zwanym dalej „Zamawiającym”,</w:t>
      </w:r>
    </w:p>
    <w:p w14:paraId="5E573D04" w14:textId="77777777" w:rsidR="00776066" w:rsidRPr="005213A7" w:rsidRDefault="00776066" w:rsidP="00776066">
      <w:pPr>
        <w:pStyle w:val="Tekstpodstawowy2"/>
        <w:spacing w:line="276" w:lineRule="auto"/>
        <w:ind w:left="284"/>
        <w:rPr>
          <w:sz w:val="20"/>
        </w:rPr>
      </w:pPr>
      <w:r w:rsidRPr="005213A7">
        <w:rPr>
          <w:sz w:val="20"/>
        </w:rPr>
        <w:t>a</w:t>
      </w:r>
    </w:p>
    <w:p w14:paraId="53CCA907" w14:textId="77777777" w:rsidR="00776066" w:rsidRPr="005213A7" w:rsidRDefault="00776066" w:rsidP="00776066">
      <w:pPr>
        <w:pStyle w:val="Tekstpodstawowy2"/>
        <w:spacing w:line="276" w:lineRule="auto"/>
        <w:rPr>
          <w:sz w:val="20"/>
        </w:rPr>
      </w:pPr>
      <w:r w:rsidRPr="005213A7">
        <w:rPr>
          <w:sz w:val="20"/>
        </w:rPr>
        <w:t xml:space="preserve">…………………………., z siedzibą w ……………….., ……………………, dane rejestrowe: </w:t>
      </w:r>
    </w:p>
    <w:p w14:paraId="6D7D64EE" w14:textId="77777777" w:rsidR="00776066" w:rsidRPr="005213A7" w:rsidRDefault="00776066" w:rsidP="00776066">
      <w:pPr>
        <w:pStyle w:val="Tekstpodstawowy2"/>
        <w:spacing w:line="276" w:lineRule="auto"/>
        <w:rPr>
          <w:sz w:val="20"/>
        </w:rPr>
      </w:pPr>
      <w:r w:rsidRPr="005213A7">
        <w:rPr>
          <w:sz w:val="20"/>
        </w:rPr>
        <w:t>NIP …………………., którą reprezentuje:</w:t>
      </w:r>
    </w:p>
    <w:p w14:paraId="7E95F42B" w14:textId="77777777" w:rsidR="00776066" w:rsidRPr="005213A7" w:rsidRDefault="00776066" w:rsidP="003D7E4D">
      <w:pPr>
        <w:pStyle w:val="Tekstpodstawowy2"/>
        <w:numPr>
          <w:ilvl w:val="0"/>
          <w:numId w:val="7"/>
        </w:numPr>
        <w:spacing w:after="120" w:line="276" w:lineRule="auto"/>
        <w:ind w:left="709" w:hanging="425"/>
        <w:rPr>
          <w:sz w:val="20"/>
        </w:rPr>
      </w:pPr>
      <w:r w:rsidRPr="005213A7">
        <w:rPr>
          <w:sz w:val="20"/>
        </w:rPr>
        <w:t>………………..–……………………………… ,</w:t>
      </w:r>
    </w:p>
    <w:p w14:paraId="59C5239C" w14:textId="77777777" w:rsidR="00776066" w:rsidRPr="005213A7" w:rsidRDefault="00776066" w:rsidP="00776066">
      <w:pPr>
        <w:pStyle w:val="Tekstpodstawowy2"/>
        <w:spacing w:line="276" w:lineRule="auto"/>
        <w:rPr>
          <w:sz w:val="20"/>
        </w:rPr>
      </w:pPr>
      <w:r w:rsidRPr="005213A7">
        <w:rPr>
          <w:sz w:val="20"/>
        </w:rPr>
        <w:t>zwaną dalej „Wykonawcą”.</w:t>
      </w:r>
    </w:p>
    <w:p w14:paraId="7AF3F99A" w14:textId="77777777" w:rsidR="00776066" w:rsidRPr="005213A7" w:rsidRDefault="00776066" w:rsidP="00776066">
      <w:pPr>
        <w:pStyle w:val="Tekstpodstawowy2"/>
        <w:spacing w:line="276" w:lineRule="auto"/>
        <w:rPr>
          <w:bCs/>
          <w:sz w:val="20"/>
        </w:rPr>
      </w:pPr>
    </w:p>
    <w:p w14:paraId="7CBB724B" w14:textId="77777777" w:rsidR="00776066" w:rsidRPr="005213A7" w:rsidRDefault="00776066" w:rsidP="00776066">
      <w:pPr>
        <w:pStyle w:val="Tekstpodstawowy2"/>
        <w:spacing w:line="276" w:lineRule="auto"/>
        <w:rPr>
          <w:bCs/>
          <w:sz w:val="20"/>
        </w:rPr>
      </w:pPr>
      <w:r w:rsidRPr="005213A7">
        <w:rPr>
          <w:bCs/>
          <w:sz w:val="20"/>
        </w:rPr>
        <w:t>Zamawiający i Wykonawca są także w dalszej części Umowy zwani łącznie „Stronami” a każdy z osobna „Stroną”.</w:t>
      </w:r>
    </w:p>
    <w:p w14:paraId="3E1C9012" w14:textId="77777777" w:rsidR="00776066" w:rsidRPr="005213A7" w:rsidRDefault="00776066" w:rsidP="00776066">
      <w:pPr>
        <w:pStyle w:val="Tekstpodstawowy2"/>
        <w:spacing w:line="276" w:lineRule="auto"/>
        <w:rPr>
          <w:sz w:val="20"/>
        </w:rPr>
      </w:pPr>
      <w:r w:rsidRPr="005213A7">
        <w:rPr>
          <w:sz w:val="20"/>
        </w:rPr>
        <w:t>Niniejsza umowa jest w dalszej jej części zwana „Umową”.</w:t>
      </w:r>
    </w:p>
    <w:p w14:paraId="68CFE0DF" w14:textId="71C0CDDE" w:rsidR="00776066" w:rsidRPr="005213A7" w:rsidRDefault="00776066" w:rsidP="00776066">
      <w:pPr>
        <w:pStyle w:val="Tekstpodstawowy2"/>
        <w:spacing w:line="276" w:lineRule="auto"/>
        <w:rPr>
          <w:sz w:val="20"/>
        </w:rPr>
      </w:pPr>
      <w:r w:rsidRPr="005213A7">
        <w:rPr>
          <w:sz w:val="20"/>
        </w:rPr>
        <w:t>Umowa została zawarta w wyniku przeprowadzenia postępowania o udzielenie zamówienia publicznego w trybie p</w:t>
      </w:r>
      <w:r w:rsidR="007329F1">
        <w:rPr>
          <w:sz w:val="20"/>
        </w:rPr>
        <w:t>odstawowym</w:t>
      </w:r>
      <w:r w:rsidRPr="005213A7">
        <w:rPr>
          <w:sz w:val="20"/>
        </w:rPr>
        <w:t xml:space="preserve"> </w:t>
      </w:r>
      <w:r w:rsidR="008722D8">
        <w:rPr>
          <w:sz w:val="20"/>
        </w:rPr>
        <w:t xml:space="preserve"> </w:t>
      </w:r>
      <w:r w:rsidR="008722D8" w:rsidRPr="00DF2664">
        <w:rPr>
          <w:color w:val="000000" w:themeColor="text1"/>
          <w:sz w:val="20"/>
        </w:rPr>
        <w:t xml:space="preserve">bez przeprowadzenia negocjacji </w:t>
      </w:r>
      <w:r w:rsidRPr="00DF2664">
        <w:rPr>
          <w:color w:val="000000" w:themeColor="text1"/>
          <w:sz w:val="20"/>
        </w:rPr>
        <w:t xml:space="preserve">, </w:t>
      </w:r>
      <w:r w:rsidRPr="005213A7">
        <w:rPr>
          <w:sz w:val="20"/>
        </w:rPr>
        <w:t>nr postępowania OO.ZP.271.</w:t>
      </w:r>
      <w:r w:rsidR="007329F1">
        <w:rPr>
          <w:sz w:val="20"/>
        </w:rPr>
        <w:t>2</w:t>
      </w:r>
      <w:r w:rsidRPr="005213A7">
        <w:rPr>
          <w:sz w:val="20"/>
        </w:rPr>
        <w:t>.2020.PN  (dalej jako „Postępowanie”).</w:t>
      </w:r>
    </w:p>
    <w:p w14:paraId="09F2BF27" w14:textId="77777777" w:rsidR="00776066" w:rsidRPr="005213A7" w:rsidRDefault="00776066" w:rsidP="00776066">
      <w:pPr>
        <w:pStyle w:val="Tekstpodstawowy2"/>
        <w:spacing w:line="276" w:lineRule="auto"/>
        <w:rPr>
          <w:sz w:val="20"/>
        </w:rPr>
      </w:pPr>
    </w:p>
    <w:p w14:paraId="409C0379" w14:textId="401A6926" w:rsidR="00776066" w:rsidRPr="005213A7" w:rsidRDefault="008A6BE3" w:rsidP="008A6BE3">
      <w:pPr>
        <w:pStyle w:val="Akapitzlist"/>
        <w:spacing w:after="120" w:line="276" w:lineRule="auto"/>
        <w:ind w:left="0"/>
        <w:contextualSpacing w:val="0"/>
        <w:rPr>
          <w:b/>
          <w:sz w:val="20"/>
          <w:szCs w:val="20"/>
        </w:rPr>
      </w:pPr>
      <w:r>
        <w:rPr>
          <w:b/>
          <w:sz w:val="20"/>
          <w:szCs w:val="20"/>
        </w:rPr>
        <w:t>§ 1.</w:t>
      </w:r>
      <w:r w:rsidR="00776066" w:rsidRPr="005213A7">
        <w:rPr>
          <w:b/>
          <w:sz w:val="20"/>
          <w:szCs w:val="20"/>
        </w:rPr>
        <w:t>PRZEDMIOT UMOWY</w:t>
      </w:r>
    </w:p>
    <w:p w14:paraId="3C3E1DA9" w14:textId="75F327D9" w:rsidR="00776066" w:rsidRPr="00F823D3" w:rsidRDefault="00776066" w:rsidP="00F823D3">
      <w:pPr>
        <w:pStyle w:val="Akapitzlist"/>
        <w:numPr>
          <w:ilvl w:val="0"/>
          <w:numId w:val="48"/>
        </w:numPr>
        <w:spacing w:line="276" w:lineRule="auto"/>
        <w:ind w:left="426" w:hanging="284"/>
        <w:rPr>
          <w:b/>
          <w:color w:val="000000" w:themeColor="text1"/>
          <w:spacing w:val="-6"/>
          <w:sz w:val="20"/>
          <w:szCs w:val="20"/>
        </w:rPr>
      </w:pPr>
      <w:r w:rsidRPr="00F823D3">
        <w:rPr>
          <w:color w:val="000000" w:themeColor="text1"/>
          <w:sz w:val="20"/>
          <w:szCs w:val="20"/>
        </w:rPr>
        <w:t>Zamawiający powierza, a Wykonawca zobowiązuje się zrealizować  przedmiot zamówienia</w:t>
      </w:r>
      <w:r w:rsidR="00833801" w:rsidRPr="00F823D3">
        <w:rPr>
          <w:color w:val="000000" w:themeColor="text1"/>
          <w:sz w:val="20"/>
          <w:szCs w:val="20"/>
        </w:rPr>
        <w:t xml:space="preserve"> pn.: </w:t>
      </w:r>
      <w:r w:rsidR="007329F1" w:rsidRPr="00F823D3">
        <w:rPr>
          <w:b/>
          <w:color w:val="000000" w:themeColor="text1"/>
          <w:spacing w:val="-6"/>
          <w:sz w:val="20"/>
          <w:szCs w:val="20"/>
        </w:rPr>
        <w:t xml:space="preserve"> KANALIZACJ</w:t>
      </w:r>
      <w:r w:rsidR="0008284C">
        <w:rPr>
          <w:b/>
          <w:color w:val="000000" w:themeColor="text1"/>
          <w:spacing w:val="-6"/>
          <w:sz w:val="20"/>
          <w:szCs w:val="20"/>
        </w:rPr>
        <w:t>A MIEJSCOWOŚCI TOMASZEWO I KĄPIEL</w:t>
      </w:r>
      <w:r w:rsidR="008722D8" w:rsidRPr="00F823D3">
        <w:rPr>
          <w:b/>
          <w:color w:val="000000" w:themeColor="text1"/>
          <w:spacing w:val="-6"/>
          <w:sz w:val="20"/>
          <w:szCs w:val="20"/>
        </w:rPr>
        <w:t xml:space="preserve"> w systemie zaprojektuj i wybuduj.</w:t>
      </w:r>
    </w:p>
    <w:p w14:paraId="14E76550" w14:textId="4121FA19" w:rsidR="00310C97" w:rsidRPr="00F823D3" w:rsidRDefault="008722D8" w:rsidP="00F823D3">
      <w:pPr>
        <w:pStyle w:val="Ustp"/>
        <w:numPr>
          <w:ilvl w:val="0"/>
          <w:numId w:val="48"/>
        </w:numPr>
        <w:spacing w:line="276" w:lineRule="auto"/>
        <w:ind w:left="426" w:hanging="284"/>
        <w:rPr>
          <w:rFonts w:ascii="Times New Roman" w:hAnsi="Times New Roman"/>
          <w:color w:val="000000" w:themeColor="text1"/>
          <w:sz w:val="20"/>
          <w:szCs w:val="20"/>
        </w:rPr>
      </w:pPr>
      <w:r w:rsidRPr="00F823D3">
        <w:rPr>
          <w:rFonts w:ascii="Times New Roman" w:hAnsi="Times New Roman"/>
          <w:color w:val="000000" w:themeColor="text1"/>
          <w:sz w:val="20"/>
          <w:szCs w:val="20"/>
        </w:rPr>
        <w:t>Przedmiotem niniejszej</w:t>
      </w:r>
      <w:r w:rsidR="00833801" w:rsidRPr="00F823D3">
        <w:rPr>
          <w:rFonts w:ascii="Times New Roman" w:hAnsi="Times New Roman"/>
          <w:color w:val="000000" w:themeColor="text1"/>
          <w:sz w:val="20"/>
          <w:szCs w:val="20"/>
        </w:rPr>
        <w:t xml:space="preserve"> umowy </w:t>
      </w:r>
      <w:r w:rsidRPr="00F823D3">
        <w:rPr>
          <w:rFonts w:ascii="Times New Roman" w:hAnsi="Times New Roman"/>
          <w:color w:val="000000" w:themeColor="text1"/>
          <w:sz w:val="20"/>
          <w:szCs w:val="20"/>
        </w:rPr>
        <w:t xml:space="preserve"> </w:t>
      </w:r>
      <w:r w:rsidR="00833801" w:rsidRPr="00F823D3">
        <w:rPr>
          <w:rFonts w:ascii="Times New Roman" w:hAnsi="Times New Roman"/>
          <w:color w:val="000000" w:themeColor="text1"/>
          <w:sz w:val="20"/>
          <w:szCs w:val="20"/>
        </w:rPr>
        <w:t>(</w:t>
      </w:r>
      <w:r w:rsidRPr="00F823D3">
        <w:rPr>
          <w:rFonts w:ascii="Times New Roman" w:hAnsi="Times New Roman"/>
          <w:color w:val="000000" w:themeColor="text1"/>
          <w:sz w:val="20"/>
          <w:szCs w:val="20"/>
        </w:rPr>
        <w:t>dalej zwaną</w:t>
      </w:r>
      <w:r w:rsidR="00833801" w:rsidRPr="00F823D3">
        <w:rPr>
          <w:rFonts w:ascii="Times New Roman" w:hAnsi="Times New Roman"/>
          <w:color w:val="000000" w:themeColor="text1"/>
          <w:sz w:val="20"/>
          <w:szCs w:val="20"/>
        </w:rPr>
        <w:t xml:space="preserve"> jako „</w:t>
      </w:r>
      <w:r w:rsidRPr="00F823D3">
        <w:rPr>
          <w:rFonts w:ascii="Times New Roman" w:hAnsi="Times New Roman"/>
          <w:color w:val="000000" w:themeColor="text1"/>
          <w:sz w:val="20"/>
          <w:szCs w:val="20"/>
        </w:rPr>
        <w:t>umow</w:t>
      </w:r>
      <w:r w:rsidR="00833801" w:rsidRPr="00F823D3">
        <w:rPr>
          <w:rFonts w:ascii="Times New Roman" w:hAnsi="Times New Roman"/>
          <w:color w:val="000000" w:themeColor="text1"/>
          <w:sz w:val="20"/>
          <w:szCs w:val="20"/>
        </w:rPr>
        <w:t>a”)</w:t>
      </w:r>
      <w:r w:rsidRPr="00F823D3">
        <w:rPr>
          <w:rFonts w:ascii="Times New Roman" w:hAnsi="Times New Roman"/>
          <w:color w:val="000000" w:themeColor="text1"/>
          <w:sz w:val="20"/>
          <w:szCs w:val="20"/>
        </w:rPr>
        <w:t xml:space="preserve"> jest sporządzenie dokumentacji projektowej oraz wykonanie na jej podstawie budowy kanalizacji sanitarnej Kąpiel-Tomaszewo zgodnie  z P</w:t>
      </w:r>
      <w:r w:rsidR="00833801" w:rsidRPr="00F823D3">
        <w:rPr>
          <w:rFonts w:ascii="Times New Roman" w:hAnsi="Times New Roman"/>
          <w:color w:val="000000" w:themeColor="text1"/>
          <w:sz w:val="20"/>
          <w:szCs w:val="20"/>
        </w:rPr>
        <w:t>rogramem Funkcjonalno Użytkowym</w:t>
      </w:r>
      <w:r w:rsidRPr="00F823D3">
        <w:rPr>
          <w:rFonts w:ascii="Times New Roman" w:hAnsi="Times New Roman"/>
          <w:color w:val="000000" w:themeColor="text1"/>
          <w:sz w:val="20"/>
          <w:szCs w:val="20"/>
        </w:rPr>
        <w:t xml:space="preserve"> stanowiącym </w:t>
      </w:r>
      <w:r w:rsidRPr="00F823D3">
        <w:rPr>
          <w:rFonts w:ascii="Times New Roman" w:hAnsi="Times New Roman"/>
          <w:b/>
          <w:bCs/>
          <w:color w:val="000000" w:themeColor="text1"/>
          <w:sz w:val="20"/>
          <w:szCs w:val="20"/>
        </w:rPr>
        <w:t>załącznik nr 1.</w:t>
      </w:r>
    </w:p>
    <w:p w14:paraId="1F3A524D" w14:textId="32DB1177" w:rsidR="007329F1" w:rsidRPr="00F823D3" w:rsidRDefault="008722D8" w:rsidP="00F823D3">
      <w:pPr>
        <w:pStyle w:val="Ustp"/>
        <w:numPr>
          <w:ilvl w:val="0"/>
          <w:numId w:val="48"/>
        </w:numPr>
        <w:spacing w:line="276" w:lineRule="auto"/>
        <w:ind w:left="426" w:hanging="284"/>
        <w:rPr>
          <w:rFonts w:ascii="Times New Roman" w:hAnsi="Times New Roman"/>
          <w:color w:val="000000" w:themeColor="text1"/>
          <w:sz w:val="20"/>
          <w:szCs w:val="20"/>
        </w:rPr>
      </w:pPr>
      <w:r w:rsidRPr="00F823D3">
        <w:rPr>
          <w:rFonts w:ascii="Times New Roman" w:hAnsi="Times New Roman"/>
          <w:b/>
          <w:bCs/>
          <w:color w:val="000000" w:themeColor="text1"/>
          <w:sz w:val="20"/>
          <w:szCs w:val="20"/>
        </w:rPr>
        <w:t xml:space="preserve"> Integralną częścią umowy jest oferta Wykonawcy</w:t>
      </w:r>
      <w:r w:rsidR="00833801" w:rsidRPr="00F823D3">
        <w:rPr>
          <w:rFonts w:ascii="Times New Roman" w:hAnsi="Times New Roman"/>
          <w:b/>
          <w:bCs/>
          <w:color w:val="000000" w:themeColor="text1"/>
          <w:sz w:val="20"/>
          <w:szCs w:val="20"/>
        </w:rPr>
        <w:t xml:space="preserve"> (załącznik nr 3 do umowy)</w:t>
      </w:r>
      <w:r w:rsidRPr="00F823D3">
        <w:rPr>
          <w:rFonts w:ascii="Times New Roman" w:hAnsi="Times New Roman"/>
          <w:b/>
          <w:bCs/>
          <w:color w:val="000000" w:themeColor="text1"/>
          <w:sz w:val="20"/>
          <w:szCs w:val="20"/>
        </w:rPr>
        <w:t xml:space="preserve"> oraz S</w:t>
      </w:r>
      <w:r w:rsidR="00833801" w:rsidRPr="00F823D3">
        <w:rPr>
          <w:rFonts w:ascii="Times New Roman" w:hAnsi="Times New Roman"/>
          <w:b/>
          <w:bCs/>
          <w:color w:val="000000" w:themeColor="text1"/>
          <w:sz w:val="20"/>
          <w:szCs w:val="20"/>
        </w:rPr>
        <w:t>pecyfikacja Warunków Zamówienia (załącznik nr 4 do umowy)</w:t>
      </w:r>
    </w:p>
    <w:p w14:paraId="7A485815" w14:textId="767B1021" w:rsidR="00776066" w:rsidRPr="00F823D3" w:rsidRDefault="00776066" w:rsidP="00F823D3">
      <w:pPr>
        <w:pStyle w:val="Ustp"/>
        <w:numPr>
          <w:ilvl w:val="0"/>
          <w:numId w:val="48"/>
        </w:numPr>
        <w:spacing w:line="276" w:lineRule="auto"/>
        <w:ind w:left="426" w:hanging="284"/>
        <w:rPr>
          <w:rFonts w:ascii="Times New Roman" w:hAnsi="Times New Roman"/>
          <w:sz w:val="20"/>
          <w:szCs w:val="20"/>
        </w:rPr>
      </w:pPr>
      <w:r w:rsidRPr="00F823D3">
        <w:rPr>
          <w:rFonts w:ascii="Times New Roman" w:hAnsi="Times New Roman"/>
          <w:sz w:val="20"/>
          <w:szCs w:val="20"/>
        </w:rPr>
        <w:t>Wykonawca oświadcza, że posiada kwalifikacje i doświadczenie niezbędne do wykonania Przedmiotu umowy.</w:t>
      </w:r>
    </w:p>
    <w:p w14:paraId="4468070E" w14:textId="77777777" w:rsidR="00776066" w:rsidRPr="005213A7" w:rsidRDefault="00776066" w:rsidP="00776066">
      <w:pPr>
        <w:pStyle w:val="Ustp"/>
        <w:tabs>
          <w:tab w:val="clear" w:pos="1080"/>
        </w:tabs>
        <w:spacing w:line="276" w:lineRule="auto"/>
        <w:ind w:left="567" w:firstLine="0"/>
        <w:rPr>
          <w:rFonts w:ascii="Times New Roman" w:hAnsi="Times New Roman"/>
          <w:i/>
          <w:sz w:val="20"/>
          <w:szCs w:val="20"/>
          <w:highlight w:val="lightGray"/>
        </w:rPr>
      </w:pPr>
    </w:p>
    <w:p w14:paraId="65E36D70" w14:textId="77777777" w:rsidR="00776066" w:rsidRPr="005213A7" w:rsidRDefault="00776066" w:rsidP="00776066">
      <w:pPr>
        <w:spacing w:after="120"/>
        <w:jc w:val="both"/>
        <w:rPr>
          <w:b/>
        </w:rPr>
      </w:pPr>
      <w:r w:rsidRPr="005213A7">
        <w:rPr>
          <w:b/>
        </w:rPr>
        <w:t>§2.  OBOWIĄZKI WYKONAWCY</w:t>
      </w:r>
    </w:p>
    <w:p w14:paraId="60EA5B38" w14:textId="77777777" w:rsidR="00776066" w:rsidRPr="005213A7" w:rsidRDefault="00776066" w:rsidP="00776066">
      <w:pPr>
        <w:spacing w:after="120"/>
        <w:jc w:val="both"/>
        <w:rPr>
          <w:bCs/>
        </w:rPr>
      </w:pPr>
      <w:r w:rsidRPr="005213A7">
        <w:rPr>
          <w:b/>
        </w:rPr>
        <w:t>1.  Wykonawc</w:t>
      </w:r>
      <w:r w:rsidR="00301346">
        <w:rPr>
          <w:b/>
        </w:rPr>
        <w:t>a</w:t>
      </w:r>
      <w:r w:rsidRPr="005213A7">
        <w:rPr>
          <w:b/>
        </w:rPr>
        <w:t xml:space="preserve"> w zakresie usług projektowych</w:t>
      </w:r>
      <w:r w:rsidR="00301346">
        <w:rPr>
          <w:b/>
        </w:rPr>
        <w:t xml:space="preserve"> zobowiązuje się w szczególności</w:t>
      </w:r>
      <w:r w:rsidR="00562780">
        <w:rPr>
          <w:b/>
        </w:rPr>
        <w:t xml:space="preserve"> do</w:t>
      </w:r>
      <w:r w:rsidRPr="005213A7">
        <w:rPr>
          <w:bCs/>
        </w:rPr>
        <w:t>:</w:t>
      </w:r>
    </w:p>
    <w:p w14:paraId="19BA6503"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Wizji lokalnej w terenie, inwentaryzacja istniejącej infrastruktury i pomiary kontrolne</w:t>
      </w:r>
    </w:p>
    <w:p w14:paraId="1EC1EC9F"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Uzyskania aktualnych map do celów projektowych 1:500 lub dokładniejszych.</w:t>
      </w:r>
    </w:p>
    <w:p w14:paraId="109F6303"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Uzyskania warunków technicznych na włącznie w sieć kanalizacji sanitarnej</w:t>
      </w:r>
    </w:p>
    <w:p w14:paraId="4DA615FF"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 xml:space="preserve">Opracowania i przekazania do zatwierdzenia przez Inwestora dokumentacji projektowej, w oparciu o posiadaną przez Gminę koncepcję rozbudowy sieci kanalizacyjnej i dostosowanie się do istniejących dokumentacji, zgodnie z obowiązującymi przepisami i normami wraz z wymaganymi uzgodnieniami i pozwoleniami, w zakresie umożliwiającym uzyskanie pozwolenia na budowę w Starostwie Powiatowym </w:t>
      </w:r>
    </w:p>
    <w:p w14:paraId="77A6C268"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W razie konieczności uzyskanie pozwolenia wodno-prawnego</w:t>
      </w:r>
    </w:p>
    <w:p w14:paraId="537D09C3"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Przygotowania Karty Informacyjnej Przedsięwzięcia do uzyskania Decyzji Środowiskowej</w:t>
      </w:r>
    </w:p>
    <w:p w14:paraId="7EEC72F3"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Przygotowania w razie konieczności Raportu Oddziaływania na Środowisko</w:t>
      </w:r>
    </w:p>
    <w:p w14:paraId="5002D0CF"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Opracowania i przekazania do zatwierdzenia przez Inwestora projektów wykonawczych w formie planów, rysunków, opisów lub innych dokumentów umożliwiających jednoznacznie określenie rodzaju i zakresu robót budowlanych, dokładną lokalizację i uwarunkowania ich wykonania.</w:t>
      </w:r>
    </w:p>
    <w:p w14:paraId="17116AD8"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lastRenderedPageBreak/>
        <w:t>Opracowania i  przekazania do zatwierdzenia przez Inwestora szczegółowych STWiORB. Specyfikacje techniczne wykonania i odbioru robót budowlanych muszą być spójne z projektem budowlanym, wykonawczym i przedmiarem robót</w:t>
      </w:r>
    </w:p>
    <w:p w14:paraId="123CAB8D"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 xml:space="preserve">Pełnienia nadzoru autorskiego podczas prowadzenia robót budowlanych do czasu zakończenia budowy </w:t>
      </w:r>
    </w:p>
    <w:p w14:paraId="3C8DF3D9"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Dokumentacja projektowo-kosztorysowa powinna zawierać optymalne rozwiązania funkcjonalno-użytkowe, materiałowe i kosztowe oraz niezbędne rysunki szczegółowe.</w:t>
      </w:r>
    </w:p>
    <w:p w14:paraId="2CD0AB71" w14:textId="77777777" w:rsidR="00BD69F5" w:rsidRPr="00BD69F5" w:rsidRDefault="00BD69F5" w:rsidP="00872B30">
      <w:pPr>
        <w:pStyle w:val="Akapitzlist"/>
        <w:numPr>
          <w:ilvl w:val="0"/>
          <w:numId w:val="34"/>
        </w:numPr>
        <w:spacing w:after="200" w:line="276" w:lineRule="auto"/>
        <w:rPr>
          <w:sz w:val="20"/>
          <w:szCs w:val="20"/>
        </w:rPr>
      </w:pPr>
      <w:r w:rsidRPr="00BD69F5">
        <w:rPr>
          <w:sz w:val="20"/>
          <w:szCs w:val="20"/>
        </w:rPr>
        <w:t>Wymagane ilości opracowań projektowych które należy przekazać zamawiającemu:</w:t>
      </w:r>
    </w:p>
    <w:p w14:paraId="5C4DDF32" w14:textId="77777777" w:rsidR="00BD69F5" w:rsidRPr="00BD69F5" w:rsidRDefault="00BD69F5" w:rsidP="00872B30">
      <w:pPr>
        <w:pStyle w:val="Akapitzlist"/>
        <w:numPr>
          <w:ilvl w:val="0"/>
          <w:numId w:val="35"/>
        </w:numPr>
        <w:spacing w:after="200" w:line="276" w:lineRule="auto"/>
        <w:rPr>
          <w:sz w:val="20"/>
          <w:szCs w:val="20"/>
        </w:rPr>
      </w:pPr>
      <w:r w:rsidRPr="00BD69F5">
        <w:rPr>
          <w:sz w:val="20"/>
          <w:szCs w:val="20"/>
        </w:rPr>
        <w:t xml:space="preserve">Projekt budowlany – 4 egzemplarze + wersja elektroniczna (opisy pdf, rysunki pdf i dwg) </w:t>
      </w:r>
    </w:p>
    <w:p w14:paraId="32787681" w14:textId="77777777" w:rsidR="00BD69F5" w:rsidRPr="00BD69F5" w:rsidRDefault="00BD69F5" w:rsidP="00872B30">
      <w:pPr>
        <w:pStyle w:val="Akapitzlist"/>
        <w:numPr>
          <w:ilvl w:val="0"/>
          <w:numId w:val="35"/>
        </w:numPr>
        <w:spacing w:after="200" w:line="276" w:lineRule="auto"/>
        <w:rPr>
          <w:sz w:val="20"/>
          <w:szCs w:val="20"/>
        </w:rPr>
      </w:pPr>
      <w:r w:rsidRPr="00BD69F5">
        <w:rPr>
          <w:sz w:val="20"/>
          <w:szCs w:val="20"/>
        </w:rPr>
        <w:t>Projekt wykonawczy – 3 egzemplarze + wersja elektroniczna (opisy pdf, rysunki pdf i dwg)</w:t>
      </w:r>
    </w:p>
    <w:p w14:paraId="5266F792" w14:textId="77777777" w:rsidR="00BD69F5" w:rsidRPr="00BD69F5" w:rsidRDefault="00BD69F5" w:rsidP="00872B30">
      <w:pPr>
        <w:pStyle w:val="Akapitzlist"/>
        <w:numPr>
          <w:ilvl w:val="0"/>
          <w:numId w:val="35"/>
        </w:numPr>
        <w:spacing w:after="200" w:line="276" w:lineRule="auto"/>
        <w:rPr>
          <w:sz w:val="20"/>
          <w:szCs w:val="20"/>
        </w:rPr>
      </w:pPr>
      <w:r w:rsidRPr="00BD69F5">
        <w:rPr>
          <w:sz w:val="20"/>
          <w:szCs w:val="20"/>
        </w:rPr>
        <w:t xml:space="preserve">Pozostałe opracowania – 2 egzemplarze + wersja elektroniczna </w:t>
      </w:r>
    </w:p>
    <w:p w14:paraId="53348B88" w14:textId="0E2E538D" w:rsidR="00945BC3" w:rsidRPr="00BD69F5" w:rsidRDefault="00310C97" w:rsidP="00872B30">
      <w:pPr>
        <w:pStyle w:val="Akapitzlist"/>
        <w:numPr>
          <w:ilvl w:val="0"/>
          <w:numId w:val="34"/>
        </w:numPr>
        <w:spacing w:after="200" w:line="276" w:lineRule="auto"/>
        <w:rPr>
          <w:sz w:val="20"/>
          <w:szCs w:val="20"/>
        </w:rPr>
      </w:pPr>
      <w:r>
        <w:rPr>
          <w:sz w:val="20"/>
          <w:szCs w:val="20"/>
        </w:rPr>
        <w:t>D</w:t>
      </w:r>
      <w:r w:rsidR="00945BC3" w:rsidRPr="00BD69F5">
        <w:rPr>
          <w:sz w:val="20"/>
          <w:szCs w:val="20"/>
        </w:rPr>
        <w:t>ołącz</w:t>
      </w:r>
      <w:r w:rsidR="00B91362">
        <w:rPr>
          <w:sz w:val="20"/>
          <w:szCs w:val="20"/>
        </w:rPr>
        <w:t xml:space="preserve">enia </w:t>
      </w:r>
      <w:r w:rsidR="00945BC3" w:rsidRPr="00BD69F5">
        <w:rPr>
          <w:sz w:val="20"/>
          <w:szCs w:val="20"/>
        </w:rPr>
        <w:t>do projektu  oświadcze</w:t>
      </w:r>
      <w:r w:rsidR="00DF2664">
        <w:rPr>
          <w:sz w:val="20"/>
          <w:szCs w:val="20"/>
        </w:rPr>
        <w:t>nie</w:t>
      </w:r>
      <w:r w:rsidR="00945BC3" w:rsidRPr="00BD69F5">
        <w:rPr>
          <w:sz w:val="20"/>
          <w:szCs w:val="20"/>
        </w:rPr>
        <w:t>, iż jest on wykonany zgodnie z umową, obowiązującymi przepisami, normami i wytycznymi oraz że został wykonany w stanie kompletnym z punktu widzenia celu, któremu ma służyć.</w:t>
      </w:r>
    </w:p>
    <w:p w14:paraId="21D9C50A" w14:textId="77777777" w:rsidR="00776066" w:rsidRDefault="00931DB7" w:rsidP="00931DB7">
      <w:pPr>
        <w:pStyle w:val="Ustp"/>
        <w:tabs>
          <w:tab w:val="clear" w:pos="1080"/>
        </w:tabs>
        <w:spacing w:line="276" w:lineRule="auto"/>
        <w:ind w:left="0" w:firstLine="0"/>
        <w:rPr>
          <w:rFonts w:ascii="Times New Roman" w:hAnsi="Times New Roman"/>
          <w:b/>
          <w:bCs/>
          <w:sz w:val="20"/>
          <w:szCs w:val="20"/>
        </w:rPr>
      </w:pPr>
      <w:r>
        <w:rPr>
          <w:rFonts w:ascii="Times New Roman" w:hAnsi="Times New Roman"/>
          <w:b/>
          <w:bCs/>
          <w:sz w:val="20"/>
          <w:szCs w:val="20"/>
        </w:rPr>
        <w:t xml:space="preserve">   </w:t>
      </w:r>
      <w:r w:rsidR="00776066" w:rsidRPr="005213A7">
        <w:rPr>
          <w:rFonts w:ascii="Times New Roman" w:hAnsi="Times New Roman"/>
          <w:b/>
          <w:bCs/>
          <w:sz w:val="20"/>
          <w:szCs w:val="20"/>
        </w:rPr>
        <w:t>2. Wykonawca w zakresie wykonania robót budowlanych zobowiązuje się w szczególności</w:t>
      </w:r>
      <w:r w:rsidR="00562780">
        <w:rPr>
          <w:rFonts w:ascii="Times New Roman" w:hAnsi="Times New Roman"/>
          <w:b/>
          <w:bCs/>
          <w:sz w:val="20"/>
          <w:szCs w:val="20"/>
        </w:rPr>
        <w:t xml:space="preserve"> do</w:t>
      </w:r>
      <w:r w:rsidR="00776066" w:rsidRPr="005213A7">
        <w:rPr>
          <w:rFonts w:ascii="Times New Roman" w:hAnsi="Times New Roman"/>
          <w:b/>
          <w:bCs/>
          <w:sz w:val="20"/>
          <w:szCs w:val="20"/>
        </w:rPr>
        <w:t xml:space="preserve"> </w:t>
      </w:r>
      <w:r w:rsidR="00DF50F8" w:rsidRPr="005213A7">
        <w:rPr>
          <w:rFonts w:ascii="Times New Roman" w:hAnsi="Times New Roman"/>
          <w:b/>
          <w:bCs/>
          <w:sz w:val="20"/>
          <w:szCs w:val="20"/>
        </w:rPr>
        <w:t>:</w:t>
      </w:r>
    </w:p>
    <w:p w14:paraId="3E8304A5" w14:textId="0384B3A1" w:rsidR="00DF2664" w:rsidRDefault="00DF2664" w:rsidP="003D7E4D">
      <w:pPr>
        <w:pStyle w:val="Akapitzlist"/>
        <w:numPr>
          <w:ilvl w:val="0"/>
          <w:numId w:val="5"/>
        </w:numPr>
        <w:spacing w:after="200" w:line="276" w:lineRule="auto"/>
        <w:ind w:left="426" w:firstLine="0"/>
        <w:rPr>
          <w:sz w:val="20"/>
          <w:szCs w:val="20"/>
        </w:rPr>
      </w:pPr>
      <w:r>
        <w:rPr>
          <w:sz w:val="20"/>
          <w:szCs w:val="20"/>
        </w:rPr>
        <w:t>Budowa sieci kanalizacji grawitacyjnej sanitarnej o długości 3175 m,</w:t>
      </w:r>
    </w:p>
    <w:p w14:paraId="5597FF49" w14:textId="1B9DA101" w:rsidR="00DF2664" w:rsidRDefault="00DF2664" w:rsidP="003D7E4D">
      <w:pPr>
        <w:pStyle w:val="Akapitzlist"/>
        <w:numPr>
          <w:ilvl w:val="0"/>
          <w:numId w:val="5"/>
        </w:numPr>
        <w:spacing w:after="200" w:line="276" w:lineRule="auto"/>
        <w:ind w:left="426" w:firstLine="0"/>
        <w:rPr>
          <w:sz w:val="20"/>
          <w:szCs w:val="20"/>
        </w:rPr>
      </w:pPr>
      <w:r>
        <w:rPr>
          <w:sz w:val="20"/>
          <w:szCs w:val="20"/>
        </w:rPr>
        <w:t>Budowa kanalizacji sanitarnej tłoczonej o łącznej długości 3060m,</w:t>
      </w:r>
    </w:p>
    <w:p w14:paraId="093661B5" w14:textId="4E35746B" w:rsidR="00DF2664" w:rsidRDefault="00DF2664" w:rsidP="003D7E4D">
      <w:pPr>
        <w:pStyle w:val="Akapitzlist"/>
        <w:numPr>
          <w:ilvl w:val="0"/>
          <w:numId w:val="5"/>
        </w:numPr>
        <w:spacing w:after="200" w:line="276" w:lineRule="auto"/>
        <w:ind w:left="426" w:firstLine="0"/>
        <w:rPr>
          <w:sz w:val="20"/>
          <w:szCs w:val="20"/>
        </w:rPr>
      </w:pPr>
      <w:r>
        <w:rPr>
          <w:sz w:val="20"/>
          <w:szCs w:val="20"/>
        </w:rPr>
        <w:t>Trzech pompowni sieciowych</w:t>
      </w:r>
    </w:p>
    <w:p w14:paraId="28D382E5" w14:textId="15EBDB4D" w:rsidR="00DF2664" w:rsidRDefault="00DF2664" w:rsidP="003D7E4D">
      <w:pPr>
        <w:pStyle w:val="Akapitzlist"/>
        <w:numPr>
          <w:ilvl w:val="0"/>
          <w:numId w:val="5"/>
        </w:numPr>
        <w:spacing w:after="200" w:line="276" w:lineRule="auto"/>
        <w:ind w:left="426" w:firstLine="0"/>
        <w:rPr>
          <w:sz w:val="20"/>
          <w:szCs w:val="20"/>
        </w:rPr>
      </w:pPr>
      <w:r>
        <w:rPr>
          <w:sz w:val="20"/>
          <w:szCs w:val="20"/>
        </w:rPr>
        <w:t>90 przyłączy grawitacyjnych zakończonych</w:t>
      </w:r>
    </w:p>
    <w:p w14:paraId="3A68C1F0" w14:textId="55515991" w:rsidR="00D566BF" w:rsidRDefault="00D566BF" w:rsidP="003D7E4D">
      <w:pPr>
        <w:pStyle w:val="Akapitzlist"/>
        <w:numPr>
          <w:ilvl w:val="0"/>
          <w:numId w:val="5"/>
        </w:numPr>
        <w:spacing w:after="200" w:line="276" w:lineRule="auto"/>
        <w:ind w:left="426" w:firstLine="0"/>
        <w:rPr>
          <w:sz w:val="20"/>
          <w:szCs w:val="20"/>
        </w:rPr>
      </w:pPr>
      <w:r w:rsidRPr="005213A7">
        <w:rPr>
          <w:sz w:val="20"/>
          <w:szCs w:val="20"/>
        </w:rPr>
        <w:t>Wykonani</w:t>
      </w:r>
      <w:r>
        <w:rPr>
          <w:sz w:val="20"/>
          <w:szCs w:val="20"/>
        </w:rPr>
        <w:t>a</w:t>
      </w:r>
      <w:r w:rsidRPr="005213A7">
        <w:rPr>
          <w:sz w:val="20"/>
          <w:szCs w:val="20"/>
        </w:rPr>
        <w:t xml:space="preserve"> przedmiotu umowy w ustalonym terminie, zgodnie z dokumentacją projektową, sztuką budowlaną i zasadami współczesnej wiedzy technicznej, obowiązującymi normami i przepisami prawa budowlanego, na ustalonych warunkach oraz z należytą starannością</w:t>
      </w:r>
      <w:r w:rsidR="00B91362">
        <w:rPr>
          <w:sz w:val="20"/>
          <w:szCs w:val="20"/>
        </w:rPr>
        <w:t>,</w:t>
      </w:r>
    </w:p>
    <w:p w14:paraId="5FE4DB98" w14:textId="24888E87"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Przedłożeni</w:t>
      </w:r>
      <w:r>
        <w:rPr>
          <w:sz w:val="20"/>
          <w:szCs w:val="20"/>
        </w:rPr>
        <w:t>a</w:t>
      </w:r>
      <w:r w:rsidRPr="005213A7">
        <w:rPr>
          <w:sz w:val="20"/>
          <w:szCs w:val="20"/>
        </w:rPr>
        <w:t xml:space="preserve"> Zamawiającemu nie później niż w dniu przekazania palcu budowy harmonogramu rzeczowo – finansowego wykonania robót oraz planu BIOZ</w:t>
      </w:r>
      <w:r w:rsidR="00B91362">
        <w:rPr>
          <w:sz w:val="20"/>
          <w:szCs w:val="20"/>
        </w:rPr>
        <w:t>,</w:t>
      </w:r>
    </w:p>
    <w:p w14:paraId="69C93407" w14:textId="1DD348D6"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Zapewnieni</w:t>
      </w:r>
      <w:r>
        <w:rPr>
          <w:sz w:val="20"/>
          <w:szCs w:val="20"/>
        </w:rPr>
        <w:t>a</w:t>
      </w:r>
      <w:r w:rsidRPr="005213A7">
        <w:rPr>
          <w:sz w:val="20"/>
          <w:szCs w:val="20"/>
        </w:rPr>
        <w:t xml:space="preserve"> objęcia kierownictwa budowy przez osobę posiadające uprawnienia budowlane zgodne z zakresem wykonywanych prac będącym członkiem PIIB</w:t>
      </w:r>
      <w:r w:rsidR="00B91362">
        <w:rPr>
          <w:sz w:val="20"/>
          <w:szCs w:val="20"/>
        </w:rPr>
        <w:t>,</w:t>
      </w:r>
    </w:p>
    <w:p w14:paraId="66DDDA44" w14:textId="77777777"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Zabezpieczeni</w:t>
      </w:r>
      <w:r>
        <w:rPr>
          <w:sz w:val="20"/>
          <w:szCs w:val="20"/>
        </w:rPr>
        <w:t>a</w:t>
      </w:r>
      <w:r w:rsidRPr="005213A7">
        <w:rPr>
          <w:sz w:val="20"/>
          <w:szCs w:val="20"/>
        </w:rPr>
        <w:t xml:space="preserve"> mienia Zamawiającego znajdującego się na placu budowy</w:t>
      </w:r>
      <w:r>
        <w:rPr>
          <w:sz w:val="20"/>
          <w:szCs w:val="20"/>
        </w:rPr>
        <w:t>,</w:t>
      </w:r>
    </w:p>
    <w:p w14:paraId="680B47DB" w14:textId="4D9DFEE7"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Zapewnieni</w:t>
      </w:r>
      <w:r>
        <w:rPr>
          <w:sz w:val="20"/>
          <w:szCs w:val="20"/>
        </w:rPr>
        <w:t>a</w:t>
      </w:r>
      <w:r w:rsidRPr="005213A7">
        <w:rPr>
          <w:sz w:val="20"/>
          <w:szCs w:val="20"/>
        </w:rPr>
        <w:t xml:space="preserve"> przestrzegania przepisów BHP i przepisów przeciwpożarowych na terenie budowy</w:t>
      </w:r>
      <w:r w:rsidR="00B91362">
        <w:rPr>
          <w:sz w:val="20"/>
          <w:szCs w:val="20"/>
        </w:rPr>
        <w:t>,</w:t>
      </w:r>
    </w:p>
    <w:p w14:paraId="13D07EA5" w14:textId="4148B07F"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Ponoszeni</w:t>
      </w:r>
      <w:r>
        <w:rPr>
          <w:sz w:val="20"/>
          <w:szCs w:val="20"/>
        </w:rPr>
        <w:t>a</w:t>
      </w:r>
      <w:r w:rsidRPr="005213A7">
        <w:rPr>
          <w:sz w:val="20"/>
          <w:szCs w:val="20"/>
        </w:rPr>
        <w:t xml:space="preserve"> odpowiedzialności finansowej i karnej za szkody wyrządzone przez Wykonawcę właścicielom lub użytkownikom posesji sąsiadujących z terenem budowy</w:t>
      </w:r>
      <w:r w:rsidR="00B91362">
        <w:rPr>
          <w:sz w:val="20"/>
          <w:szCs w:val="20"/>
        </w:rPr>
        <w:t>,</w:t>
      </w:r>
    </w:p>
    <w:p w14:paraId="40972A80" w14:textId="1CA7C40B" w:rsidR="00D566BF" w:rsidRPr="005213A7" w:rsidRDefault="00D566BF" w:rsidP="003D7E4D">
      <w:pPr>
        <w:pStyle w:val="Akapitzlist"/>
        <w:numPr>
          <w:ilvl w:val="0"/>
          <w:numId w:val="5"/>
        </w:numPr>
        <w:spacing w:after="200" w:line="276" w:lineRule="auto"/>
        <w:ind w:left="426" w:firstLine="0"/>
        <w:rPr>
          <w:sz w:val="20"/>
          <w:szCs w:val="20"/>
        </w:rPr>
      </w:pPr>
      <w:r w:rsidRPr="005213A7">
        <w:rPr>
          <w:sz w:val="20"/>
          <w:szCs w:val="20"/>
        </w:rPr>
        <w:t>Ponoszeni</w:t>
      </w:r>
      <w:r>
        <w:rPr>
          <w:sz w:val="20"/>
          <w:szCs w:val="20"/>
        </w:rPr>
        <w:t>a</w:t>
      </w:r>
      <w:r w:rsidRPr="005213A7">
        <w:rPr>
          <w:sz w:val="20"/>
          <w:szCs w:val="20"/>
        </w:rPr>
        <w:t xml:space="preserve"> odpowiedzialności za naruszenie istniejącego wszelkiego rodzaju sieci uzbrojenia terenu i urządzeń podziemnych i nadziemnych. Naprawa uszkodzonych podczas prowadzenia robót urządzeń nadziemnych i podziemnych - w uzgodnieniu z ich użytkownikami (administratorami)</w:t>
      </w:r>
      <w:r w:rsidR="00B91362">
        <w:rPr>
          <w:sz w:val="20"/>
          <w:szCs w:val="20"/>
        </w:rPr>
        <w:t>,</w:t>
      </w:r>
      <w:r w:rsidRPr="005213A7">
        <w:rPr>
          <w:sz w:val="20"/>
          <w:szCs w:val="20"/>
        </w:rPr>
        <w:t xml:space="preserve"> </w:t>
      </w:r>
    </w:p>
    <w:p w14:paraId="024650F0" w14:textId="77777777" w:rsidR="00D566BF" w:rsidRPr="005213A7" w:rsidRDefault="00D566BF" w:rsidP="003D7E4D">
      <w:pPr>
        <w:pStyle w:val="Ustp"/>
        <w:numPr>
          <w:ilvl w:val="0"/>
          <w:numId w:val="5"/>
        </w:numPr>
        <w:spacing w:line="276" w:lineRule="auto"/>
        <w:ind w:left="502"/>
        <w:rPr>
          <w:rFonts w:ascii="Times New Roman" w:hAnsi="Times New Roman"/>
          <w:sz w:val="20"/>
          <w:szCs w:val="20"/>
        </w:rPr>
      </w:pPr>
      <w:r w:rsidRPr="005213A7">
        <w:rPr>
          <w:rFonts w:ascii="Times New Roman" w:hAnsi="Times New Roman"/>
          <w:sz w:val="20"/>
          <w:szCs w:val="20"/>
        </w:rPr>
        <w:t xml:space="preserve">Właściwe zorganizowanie i oznakowanie terenu budowy zgodnie z obowiązującymi w tym zakresie przepisami i zasadami, </w:t>
      </w:r>
    </w:p>
    <w:p w14:paraId="5E9BB1E5" w14:textId="77777777" w:rsidR="00D566BF" w:rsidRPr="005213A7" w:rsidRDefault="00D566BF" w:rsidP="003D7E4D">
      <w:pPr>
        <w:pStyle w:val="Ustp"/>
        <w:numPr>
          <w:ilvl w:val="0"/>
          <w:numId w:val="5"/>
        </w:numPr>
        <w:spacing w:line="276" w:lineRule="auto"/>
        <w:ind w:left="502"/>
        <w:rPr>
          <w:rFonts w:ascii="Times New Roman" w:hAnsi="Times New Roman"/>
          <w:sz w:val="20"/>
          <w:szCs w:val="20"/>
        </w:rPr>
      </w:pPr>
      <w:r w:rsidRPr="005213A7">
        <w:rPr>
          <w:rFonts w:ascii="Times New Roman" w:hAnsi="Times New Roman"/>
          <w:sz w:val="20"/>
          <w:szCs w:val="20"/>
        </w:rPr>
        <w:t>Realizowani</w:t>
      </w:r>
      <w:r>
        <w:rPr>
          <w:rFonts w:ascii="Times New Roman" w:hAnsi="Times New Roman"/>
          <w:sz w:val="20"/>
          <w:szCs w:val="20"/>
        </w:rPr>
        <w:t xml:space="preserve">a </w:t>
      </w:r>
      <w:r w:rsidRPr="005213A7">
        <w:rPr>
          <w:rFonts w:ascii="Times New Roman" w:hAnsi="Times New Roman"/>
          <w:sz w:val="20"/>
          <w:szCs w:val="20"/>
        </w:rPr>
        <w:t>przedmiotu  umowy  w sposób jak najmniej uciążliwy dla osób trzecich oraz zapewnienia w czasie budowy możliwości bezpiecznego dojścia i dojazdu do budynków znajdujących się przy terenie wykonywanych robót,</w:t>
      </w:r>
    </w:p>
    <w:p w14:paraId="16048C91" w14:textId="77777777" w:rsidR="00D566BF" w:rsidRPr="005213A7" w:rsidRDefault="00D566BF" w:rsidP="003D7E4D">
      <w:pPr>
        <w:pStyle w:val="Ustp"/>
        <w:numPr>
          <w:ilvl w:val="0"/>
          <w:numId w:val="5"/>
        </w:numPr>
        <w:spacing w:line="276" w:lineRule="auto"/>
        <w:ind w:left="502"/>
        <w:rPr>
          <w:rFonts w:ascii="Times New Roman" w:hAnsi="Times New Roman"/>
          <w:sz w:val="20"/>
          <w:szCs w:val="20"/>
        </w:rPr>
      </w:pPr>
      <w:r w:rsidRPr="005213A7">
        <w:rPr>
          <w:rFonts w:ascii="Times New Roman" w:hAnsi="Times New Roman"/>
          <w:sz w:val="20"/>
          <w:szCs w:val="20"/>
        </w:rPr>
        <w:t>Utrzymywani</w:t>
      </w:r>
      <w:r>
        <w:rPr>
          <w:rFonts w:ascii="Times New Roman" w:hAnsi="Times New Roman"/>
          <w:sz w:val="20"/>
          <w:szCs w:val="20"/>
        </w:rPr>
        <w:t>a</w:t>
      </w:r>
      <w:r w:rsidRPr="005213A7">
        <w:rPr>
          <w:rFonts w:ascii="Times New Roman" w:hAnsi="Times New Roman"/>
          <w:sz w:val="20"/>
          <w:szCs w:val="20"/>
        </w:rPr>
        <w:t xml:space="preserve"> ładu i porządku na terenie budowy, a po zakończeniu robót uporządkowanie terenu, spisania protokołu odbioru prac i przekazania Zamawiającemu dokumentów potwierdzających doprowadzenie terenu do stanu pierwotnego,</w:t>
      </w:r>
    </w:p>
    <w:p w14:paraId="47915025" w14:textId="77777777" w:rsidR="00D566BF" w:rsidRPr="005213A7" w:rsidRDefault="00D566BF" w:rsidP="003D7E4D">
      <w:pPr>
        <w:pStyle w:val="Ustp"/>
        <w:numPr>
          <w:ilvl w:val="0"/>
          <w:numId w:val="5"/>
        </w:numPr>
        <w:spacing w:line="276" w:lineRule="auto"/>
        <w:ind w:left="502"/>
        <w:rPr>
          <w:rFonts w:ascii="Times New Roman" w:hAnsi="Times New Roman"/>
          <w:sz w:val="20"/>
          <w:szCs w:val="20"/>
        </w:rPr>
      </w:pPr>
      <w:r w:rsidRPr="005213A7">
        <w:rPr>
          <w:rFonts w:ascii="Times New Roman" w:hAnsi="Times New Roman"/>
          <w:sz w:val="20"/>
          <w:szCs w:val="20"/>
        </w:rPr>
        <w:t>Odpowiednie</w:t>
      </w:r>
      <w:r>
        <w:rPr>
          <w:rFonts w:ascii="Times New Roman" w:hAnsi="Times New Roman"/>
          <w:sz w:val="20"/>
          <w:szCs w:val="20"/>
        </w:rPr>
        <w:t xml:space="preserve">go </w:t>
      </w:r>
      <w:r w:rsidRPr="005213A7">
        <w:rPr>
          <w:rFonts w:ascii="Times New Roman" w:hAnsi="Times New Roman"/>
          <w:sz w:val="20"/>
          <w:szCs w:val="20"/>
        </w:rPr>
        <w:t>składowani</w:t>
      </w:r>
      <w:r>
        <w:rPr>
          <w:rFonts w:ascii="Times New Roman" w:hAnsi="Times New Roman"/>
          <w:sz w:val="20"/>
          <w:szCs w:val="20"/>
        </w:rPr>
        <w:t>a</w:t>
      </w:r>
      <w:r w:rsidRPr="005213A7">
        <w:rPr>
          <w:rFonts w:ascii="Times New Roman" w:hAnsi="Times New Roman"/>
          <w:sz w:val="20"/>
          <w:szCs w:val="20"/>
        </w:rPr>
        <w:t xml:space="preserve"> i zabezpieczen</w:t>
      </w:r>
      <w:r>
        <w:rPr>
          <w:rFonts w:ascii="Times New Roman" w:hAnsi="Times New Roman"/>
          <w:sz w:val="20"/>
          <w:szCs w:val="20"/>
        </w:rPr>
        <w:t>ia</w:t>
      </w:r>
      <w:r w:rsidRPr="005213A7">
        <w:rPr>
          <w:rFonts w:ascii="Times New Roman" w:hAnsi="Times New Roman"/>
          <w:sz w:val="20"/>
          <w:szCs w:val="20"/>
        </w:rPr>
        <w:t xml:space="preserve"> mienia niezbędnego do wykonania przedmiotu umowy,</w:t>
      </w:r>
    </w:p>
    <w:p w14:paraId="2CBC817F" w14:textId="77777777" w:rsidR="00D566BF" w:rsidRPr="005213A7" w:rsidRDefault="00D566BF" w:rsidP="00F40653">
      <w:pPr>
        <w:pStyle w:val="Ustp"/>
        <w:numPr>
          <w:ilvl w:val="0"/>
          <w:numId w:val="5"/>
        </w:numPr>
        <w:spacing w:line="276" w:lineRule="auto"/>
        <w:ind w:left="502" w:hanging="218"/>
        <w:rPr>
          <w:rFonts w:ascii="Times New Roman" w:hAnsi="Times New Roman"/>
          <w:sz w:val="20"/>
          <w:szCs w:val="20"/>
        </w:rPr>
      </w:pPr>
      <w:r w:rsidRPr="005213A7">
        <w:rPr>
          <w:rFonts w:ascii="Times New Roman" w:hAnsi="Times New Roman"/>
          <w:sz w:val="20"/>
          <w:szCs w:val="20"/>
        </w:rPr>
        <w:t>Zagospodarowani</w:t>
      </w:r>
      <w:r>
        <w:rPr>
          <w:rFonts w:ascii="Times New Roman" w:hAnsi="Times New Roman"/>
          <w:sz w:val="20"/>
          <w:szCs w:val="20"/>
        </w:rPr>
        <w:t>a</w:t>
      </w:r>
      <w:r w:rsidRPr="005213A7">
        <w:rPr>
          <w:rFonts w:ascii="Times New Roman" w:hAnsi="Times New Roman"/>
          <w:sz w:val="20"/>
          <w:szCs w:val="20"/>
        </w:rPr>
        <w:t xml:space="preserve">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2018 r. poz. 992 z późn. zm.),</w:t>
      </w:r>
    </w:p>
    <w:p w14:paraId="56C0A7BF" w14:textId="77777777" w:rsidR="00D566BF" w:rsidRPr="00F40653" w:rsidRDefault="00D566BF" w:rsidP="00F40653">
      <w:pPr>
        <w:pStyle w:val="Ustp"/>
        <w:numPr>
          <w:ilvl w:val="0"/>
          <w:numId w:val="5"/>
        </w:numPr>
        <w:spacing w:line="276" w:lineRule="auto"/>
        <w:ind w:left="709" w:hanging="425"/>
        <w:rPr>
          <w:rFonts w:ascii="Times New Roman" w:hAnsi="Times New Roman"/>
          <w:sz w:val="20"/>
          <w:szCs w:val="20"/>
        </w:rPr>
      </w:pPr>
      <w:r w:rsidRPr="005213A7">
        <w:rPr>
          <w:rFonts w:ascii="Times New Roman" w:hAnsi="Times New Roman"/>
          <w:sz w:val="20"/>
          <w:szCs w:val="20"/>
        </w:rPr>
        <w:t>protokolarnego odebrania terenu budowy w terminie wskazanym przez Zamawiającego,</w:t>
      </w:r>
    </w:p>
    <w:p w14:paraId="37F03696" w14:textId="6B188D8B" w:rsidR="00D566BF" w:rsidRPr="005213A7" w:rsidRDefault="00D566BF" w:rsidP="003D7E4D">
      <w:pPr>
        <w:pStyle w:val="Akapitzlist"/>
        <w:numPr>
          <w:ilvl w:val="0"/>
          <w:numId w:val="5"/>
        </w:numPr>
        <w:spacing w:after="200" w:line="276" w:lineRule="auto"/>
        <w:ind w:left="284" w:firstLine="0"/>
        <w:rPr>
          <w:sz w:val="20"/>
          <w:szCs w:val="20"/>
        </w:rPr>
      </w:pPr>
      <w:r w:rsidRPr="005213A7">
        <w:rPr>
          <w:sz w:val="20"/>
          <w:szCs w:val="20"/>
        </w:rPr>
        <w:t>Zorganizowania miejsca stanowiącego zaplecze socjalno-magazynowe oraz ponoszenie kosztów związanych z jego utrzymaniem</w:t>
      </w:r>
      <w:r w:rsidR="00B91362">
        <w:rPr>
          <w:sz w:val="20"/>
          <w:szCs w:val="20"/>
        </w:rPr>
        <w:t>,</w:t>
      </w:r>
    </w:p>
    <w:p w14:paraId="156AD70F" w14:textId="77777777" w:rsidR="00D566BF" w:rsidRPr="005213A7" w:rsidRDefault="00D566BF" w:rsidP="003D7E4D">
      <w:pPr>
        <w:pStyle w:val="Akapitzlist"/>
        <w:numPr>
          <w:ilvl w:val="0"/>
          <w:numId w:val="5"/>
        </w:numPr>
        <w:spacing w:after="200" w:line="276" w:lineRule="auto"/>
        <w:ind w:left="284" w:firstLine="0"/>
        <w:rPr>
          <w:sz w:val="20"/>
          <w:szCs w:val="20"/>
        </w:rPr>
      </w:pPr>
      <w:r w:rsidRPr="005213A7">
        <w:rPr>
          <w:sz w:val="20"/>
          <w:szCs w:val="20"/>
        </w:rPr>
        <w:t>Zapewnieni</w:t>
      </w:r>
      <w:r>
        <w:rPr>
          <w:sz w:val="20"/>
          <w:szCs w:val="20"/>
        </w:rPr>
        <w:t>a</w:t>
      </w:r>
      <w:r w:rsidRPr="005213A7">
        <w:rPr>
          <w:sz w:val="20"/>
          <w:szCs w:val="20"/>
        </w:rPr>
        <w:t xml:space="preserve"> i uzgodnieni</w:t>
      </w:r>
      <w:r>
        <w:rPr>
          <w:sz w:val="20"/>
          <w:szCs w:val="20"/>
        </w:rPr>
        <w:t>a</w:t>
      </w:r>
      <w:r w:rsidRPr="005213A7">
        <w:rPr>
          <w:sz w:val="20"/>
          <w:szCs w:val="20"/>
        </w:rPr>
        <w:t xml:space="preserve"> Projektu organizacji ruchu oraz oznakowanie dróg zgodne z tym projektem</w:t>
      </w:r>
    </w:p>
    <w:p w14:paraId="3EC927A0" w14:textId="27FB0C80"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Zajęcie pasa drogowego na czas prowadzonych robót oraz poniesienie kosztów z tym związanych u zarządcy drogi</w:t>
      </w:r>
      <w:r w:rsidR="00B91362">
        <w:rPr>
          <w:sz w:val="20"/>
          <w:szCs w:val="20"/>
        </w:rPr>
        <w:t>,</w:t>
      </w:r>
    </w:p>
    <w:p w14:paraId="46020269" w14:textId="6638B709"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Zabezpieczeni</w:t>
      </w:r>
      <w:r>
        <w:rPr>
          <w:sz w:val="20"/>
          <w:szCs w:val="20"/>
        </w:rPr>
        <w:t>a</w:t>
      </w:r>
      <w:r w:rsidRPr="005213A7">
        <w:rPr>
          <w:sz w:val="20"/>
          <w:szCs w:val="20"/>
        </w:rPr>
        <w:t xml:space="preserve"> dojazdu do posesji przyległych do placu budowy, a w razie utrudnień o poinformowanie mieszkańców w odpowiednim wyprzedzeniem</w:t>
      </w:r>
      <w:r w:rsidR="00B91362">
        <w:rPr>
          <w:sz w:val="20"/>
          <w:szCs w:val="20"/>
        </w:rPr>
        <w:t>,</w:t>
      </w:r>
    </w:p>
    <w:p w14:paraId="56235574" w14:textId="28D2BEBF"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sidR="00B91362">
        <w:rPr>
          <w:sz w:val="20"/>
          <w:szCs w:val="20"/>
        </w:rPr>
        <w:t>,</w:t>
      </w:r>
    </w:p>
    <w:p w14:paraId="24921EC8" w14:textId="37EC5D22"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Prowadzeni</w:t>
      </w:r>
      <w:r>
        <w:rPr>
          <w:sz w:val="20"/>
          <w:szCs w:val="20"/>
        </w:rPr>
        <w:t>a</w:t>
      </w:r>
      <w:r w:rsidRPr="005213A7">
        <w:rPr>
          <w:sz w:val="20"/>
          <w:szCs w:val="20"/>
        </w:rPr>
        <w:t xml:space="preserve"> dziennika budowy przez osoby uprawnione</w:t>
      </w:r>
      <w:r w:rsidR="00B91362">
        <w:rPr>
          <w:sz w:val="20"/>
          <w:szCs w:val="20"/>
        </w:rPr>
        <w:t>,</w:t>
      </w:r>
    </w:p>
    <w:p w14:paraId="14B397C1" w14:textId="67920F29"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Zgłaszanie Inspektorowi Nadzoru Inwestorskiego gotowości do odbioru każdej roboty zanikającej lub ulegającej zakryciu z odpowiednim wyprzedzeniem. Jeśli wykonawca nie poinformował o tym Zamawiającego/Inspektora nadzoru zobowiązany jest dokonać odkryć, odwiertów niezbędnych do zbadania robót, a następnie przywrócić roboty do stanu pierwotnego na własny koszt</w:t>
      </w:r>
      <w:r w:rsidR="00B91362">
        <w:rPr>
          <w:sz w:val="20"/>
          <w:szCs w:val="20"/>
        </w:rPr>
        <w:t>,</w:t>
      </w:r>
    </w:p>
    <w:p w14:paraId="48D18A53" w14:textId="695C7B79"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Dokonani</w:t>
      </w:r>
      <w:r>
        <w:rPr>
          <w:sz w:val="20"/>
          <w:szCs w:val="20"/>
        </w:rPr>
        <w:t>a</w:t>
      </w:r>
      <w:r w:rsidRPr="005213A7">
        <w:rPr>
          <w:sz w:val="20"/>
          <w:szCs w:val="20"/>
        </w:rPr>
        <w:t xml:space="preserve"> wszelkich uzgodnień, zgłoszeń i uzyskanie pozwoleń niezbędnych na etapie prowadzenia robót budowlanych</w:t>
      </w:r>
      <w:r w:rsidR="00B91362">
        <w:rPr>
          <w:sz w:val="20"/>
          <w:szCs w:val="20"/>
        </w:rPr>
        <w:t>,</w:t>
      </w:r>
    </w:p>
    <w:p w14:paraId="29B4695F" w14:textId="1BF9D129"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Przywróceni</w:t>
      </w:r>
      <w:r>
        <w:rPr>
          <w:sz w:val="20"/>
          <w:szCs w:val="20"/>
        </w:rPr>
        <w:t>a</w:t>
      </w:r>
      <w:r w:rsidRPr="005213A7">
        <w:rPr>
          <w:sz w:val="20"/>
          <w:szCs w:val="20"/>
        </w:rPr>
        <w:t xml:space="preserve"> do stanu pierwotnego nawierzchni dróg, chodników, znaków w przypadku ich zniszczenia podczas robót, z uprzednim zagęszczeniem wszystkich przejść poprzecznych i podłużnych wykonywanych w pasach drogowych, po wykonaniu zagęszczenia należy wykonać pomiar zagęszczenia gruntu i przedłożyć Zamawiającemu na piśmie przed podpisaniem protokołu odbioru</w:t>
      </w:r>
      <w:r w:rsidR="00B91362">
        <w:rPr>
          <w:sz w:val="20"/>
          <w:szCs w:val="20"/>
        </w:rPr>
        <w:t>,</w:t>
      </w:r>
    </w:p>
    <w:p w14:paraId="093B257A" w14:textId="59D9E391"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Przywróceni</w:t>
      </w:r>
      <w:r>
        <w:rPr>
          <w:sz w:val="20"/>
          <w:szCs w:val="20"/>
        </w:rPr>
        <w:t xml:space="preserve">a </w:t>
      </w:r>
      <w:r w:rsidRPr="005213A7">
        <w:rPr>
          <w:sz w:val="20"/>
          <w:szCs w:val="20"/>
        </w:rPr>
        <w:t>do stanu pierwotnego wszystkich nieruchomości na których prowadzone będą roboty budowlane wraz z potwierdzeniem powyższego oświadczeniami właścicieli nieruchomości</w:t>
      </w:r>
      <w:r w:rsidR="00B91362">
        <w:rPr>
          <w:sz w:val="20"/>
          <w:szCs w:val="20"/>
        </w:rPr>
        <w:t>,</w:t>
      </w:r>
    </w:p>
    <w:p w14:paraId="3D196321" w14:textId="5E415966" w:rsidR="00D566BF" w:rsidRPr="005213A7" w:rsidRDefault="00D566BF" w:rsidP="003D7E4D">
      <w:pPr>
        <w:pStyle w:val="Akapitzlist"/>
        <w:numPr>
          <w:ilvl w:val="0"/>
          <w:numId w:val="5"/>
        </w:numPr>
        <w:spacing w:after="200" w:line="276" w:lineRule="auto"/>
        <w:ind w:left="567" w:hanging="283"/>
        <w:rPr>
          <w:sz w:val="20"/>
          <w:szCs w:val="20"/>
        </w:rPr>
      </w:pPr>
      <w:r w:rsidRPr="005213A7">
        <w:rPr>
          <w:sz w:val="20"/>
          <w:szCs w:val="20"/>
        </w:rPr>
        <w:t>Wykonani</w:t>
      </w:r>
      <w:r>
        <w:rPr>
          <w:sz w:val="20"/>
          <w:szCs w:val="20"/>
        </w:rPr>
        <w:t>a</w:t>
      </w:r>
      <w:r w:rsidRPr="005213A7">
        <w:rPr>
          <w:sz w:val="20"/>
          <w:szCs w:val="20"/>
        </w:rPr>
        <w:t xml:space="preserve"> pełnej obsługi geodezyjnej wraz z inwentaryzacją powykonawczą przedmiotu zamówienia. Zamawiający może zażądać w każdym etapie wykonywanych robót szkice z tycznia i inwentaryzacji. Inwentaryzację należy przeprowadzić na odkrytych otwartych wykopach</w:t>
      </w:r>
      <w:r w:rsidR="00B91362">
        <w:rPr>
          <w:sz w:val="20"/>
          <w:szCs w:val="20"/>
        </w:rPr>
        <w:t>,</w:t>
      </w:r>
      <w:r w:rsidRPr="005213A7">
        <w:rPr>
          <w:sz w:val="20"/>
          <w:szCs w:val="20"/>
        </w:rPr>
        <w:t xml:space="preserve"> </w:t>
      </w:r>
    </w:p>
    <w:p w14:paraId="11FCD078" w14:textId="1448CA47" w:rsidR="00D566BF" w:rsidRDefault="00D566BF" w:rsidP="003D7E4D">
      <w:pPr>
        <w:pStyle w:val="Akapitzlist"/>
        <w:numPr>
          <w:ilvl w:val="0"/>
          <w:numId w:val="5"/>
        </w:numPr>
        <w:spacing w:after="200" w:line="276" w:lineRule="auto"/>
        <w:ind w:left="567" w:hanging="283"/>
        <w:rPr>
          <w:sz w:val="20"/>
          <w:szCs w:val="20"/>
        </w:rPr>
      </w:pPr>
      <w:r w:rsidRPr="005213A7">
        <w:rPr>
          <w:sz w:val="20"/>
          <w:szCs w:val="20"/>
        </w:rPr>
        <w:t>Opracowani</w:t>
      </w:r>
      <w:r>
        <w:rPr>
          <w:sz w:val="20"/>
          <w:szCs w:val="20"/>
        </w:rPr>
        <w:t>a</w:t>
      </w:r>
      <w:r w:rsidRPr="005213A7">
        <w:rPr>
          <w:sz w:val="20"/>
          <w:szCs w:val="20"/>
        </w:rPr>
        <w:t xml:space="preserve"> i przekazani</w:t>
      </w:r>
      <w:r>
        <w:rPr>
          <w:sz w:val="20"/>
          <w:szCs w:val="20"/>
        </w:rPr>
        <w:t>a</w:t>
      </w:r>
      <w:r w:rsidRPr="005213A7">
        <w:rPr>
          <w:sz w:val="20"/>
          <w:szCs w:val="20"/>
        </w:rPr>
        <w:t xml:space="preserve">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PIIB, dokumentację powykonawczą z naniesionymi odstępstwami i zmianami, mapę inwentaryzacyjną, protokoły z prób i sprawdzeń, atesty i certyfikaty użytych materiałów</w:t>
      </w:r>
      <w:r w:rsidR="00B91362">
        <w:rPr>
          <w:sz w:val="20"/>
          <w:szCs w:val="20"/>
        </w:rPr>
        <w:t>,</w:t>
      </w:r>
    </w:p>
    <w:p w14:paraId="21EA6E7B" w14:textId="77777777" w:rsidR="00DF2664" w:rsidRDefault="00DF2664" w:rsidP="00DF2664">
      <w:pPr>
        <w:pStyle w:val="Akapitzlist"/>
        <w:numPr>
          <w:ilvl w:val="0"/>
          <w:numId w:val="5"/>
        </w:numPr>
        <w:spacing w:after="200" w:line="276" w:lineRule="auto"/>
        <w:ind w:left="567" w:hanging="283"/>
        <w:rPr>
          <w:sz w:val="20"/>
          <w:szCs w:val="20"/>
        </w:rPr>
      </w:pPr>
      <w:r>
        <w:rPr>
          <w:sz w:val="20"/>
          <w:szCs w:val="20"/>
        </w:rPr>
        <w:t>W przypadku powierzenia części zamówienia Podwykonawcy, Wykonawca zobowiązany jest zgłosić ten fakt Zamawiającemu celem uzyskania na to zgody. Wykonawca odpowiada za działania i uchybienia Podwykonawcy,</w:t>
      </w:r>
    </w:p>
    <w:p w14:paraId="2AD63927" w14:textId="3843F3BD" w:rsidR="00D566BF" w:rsidRPr="00DF2664" w:rsidRDefault="00D566BF" w:rsidP="00DF2664">
      <w:pPr>
        <w:pStyle w:val="Akapitzlist"/>
        <w:numPr>
          <w:ilvl w:val="0"/>
          <w:numId w:val="5"/>
        </w:numPr>
        <w:spacing w:after="200" w:line="276" w:lineRule="auto"/>
        <w:ind w:left="567" w:hanging="283"/>
        <w:rPr>
          <w:sz w:val="20"/>
          <w:szCs w:val="20"/>
        </w:rPr>
      </w:pPr>
      <w:r w:rsidRPr="00DF2664">
        <w:rPr>
          <w:sz w:val="20"/>
          <w:szCs w:val="20"/>
        </w:rPr>
        <w:t xml:space="preserve">  zgłoszenie  pisemnie gotowości  do  odbioru  końcowego</w:t>
      </w:r>
      <w:r w:rsidR="00B91362" w:rsidRPr="00DF2664">
        <w:rPr>
          <w:sz w:val="20"/>
          <w:szCs w:val="20"/>
        </w:rPr>
        <w:t>,</w:t>
      </w:r>
    </w:p>
    <w:p w14:paraId="775B516D" w14:textId="77777777" w:rsidR="00776066" w:rsidRPr="005213A7" w:rsidRDefault="00776066" w:rsidP="00350A3F">
      <w:pPr>
        <w:pStyle w:val="Ustp"/>
        <w:tabs>
          <w:tab w:val="clear" w:pos="1080"/>
        </w:tabs>
        <w:spacing w:line="276" w:lineRule="auto"/>
        <w:rPr>
          <w:rFonts w:ascii="Times New Roman" w:hAnsi="Times New Roman"/>
          <w:b/>
          <w:bCs/>
          <w:sz w:val="20"/>
          <w:szCs w:val="20"/>
        </w:rPr>
      </w:pPr>
      <w:r w:rsidRPr="005213A7">
        <w:rPr>
          <w:rFonts w:ascii="Times New Roman" w:hAnsi="Times New Roman"/>
          <w:b/>
          <w:bCs/>
          <w:sz w:val="20"/>
          <w:szCs w:val="20"/>
        </w:rPr>
        <w:t>3. Obowiązki Wykonawcy dotyczące stosowanych materiałów i urządzeń :</w:t>
      </w:r>
    </w:p>
    <w:p w14:paraId="054FAEA6" w14:textId="77777777" w:rsidR="00776066" w:rsidRPr="005213A7" w:rsidRDefault="00776066" w:rsidP="00872B30">
      <w:pPr>
        <w:pStyle w:val="Ustp"/>
        <w:numPr>
          <w:ilvl w:val="0"/>
          <w:numId w:val="14"/>
        </w:numPr>
        <w:spacing w:line="276" w:lineRule="auto"/>
        <w:ind w:left="993" w:hanging="426"/>
        <w:rPr>
          <w:rFonts w:ascii="Times New Roman" w:hAnsi="Times New Roman"/>
          <w:sz w:val="20"/>
          <w:szCs w:val="20"/>
        </w:rPr>
      </w:pPr>
      <w:r w:rsidRPr="005213A7">
        <w:rPr>
          <w:rFonts w:ascii="Times New Roman" w:hAnsi="Times New Roman"/>
          <w:sz w:val="20"/>
          <w:szCs w:val="20"/>
        </w:rPr>
        <w:t>Wykonawca zobowiązuje się wykonać Przedmiot Umowy z materiałów własnych, za których zakup, transport, rozładunek i składowanie odpowiada,</w:t>
      </w:r>
    </w:p>
    <w:p w14:paraId="5CEBC715" w14:textId="77777777" w:rsidR="00776066" w:rsidRPr="005213A7" w:rsidRDefault="00776066" w:rsidP="00872B30">
      <w:pPr>
        <w:pStyle w:val="Ustp"/>
        <w:numPr>
          <w:ilvl w:val="0"/>
          <w:numId w:val="14"/>
        </w:numPr>
        <w:spacing w:line="276" w:lineRule="auto"/>
        <w:ind w:left="993" w:hanging="426"/>
        <w:rPr>
          <w:rFonts w:ascii="Times New Roman" w:hAnsi="Times New Roman"/>
          <w:sz w:val="20"/>
          <w:szCs w:val="20"/>
        </w:rPr>
      </w:pPr>
      <w:r w:rsidRPr="005213A7">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14:paraId="5C4153FB" w14:textId="77777777" w:rsidR="00776066" w:rsidRPr="005213A7" w:rsidRDefault="00776066" w:rsidP="00872B30">
      <w:pPr>
        <w:pStyle w:val="Ustp"/>
        <w:numPr>
          <w:ilvl w:val="0"/>
          <w:numId w:val="14"/>
        </w:numPr>
        <w:spacing w:line="276" w:lineRule="auto"/>
        <w:ind w:left="993" w:hanging="426"/>
        <w:rPr>
          <w:rFonts w:ascii="Times New Roman" w:hAnsi="Times New Roman"/>
          <w:sz w:val="20"/>
          <w:szCs w:val="20"/>
        </w:rPr>
      </w:pPr>
      <w:r w:rsidRPr="005213A7">
        <w:rPr>
          <w:rFonts w:ascii="Times New Roman" w:hAnsi="Times New Roman"/>
          <w:sz w:val="20"/>
          <w:szCs w:val="20"/>
        </w:rPr>
        <w:t>zmiana materiałów w zakresie ich parametrów technicznych oraz właściwości użytkowych może nastąpić jedynie w przypadku zaistnienia szczególnych przyczyn zasługujących na uwzględnienie, zgodnie z pkt. 4 poniżej,</w:t>
      </w:r>
    </w:p>
    <w:p w14:paraId="513FBED7" w14:textId="77777777" w:rsidR="00776066" w:rsidRPr="005213A7" w:rsidRDefault="00776066" w:rsidP="00872B30">
      <w:pPr>
        <w:pStyle w:val="Ustp"/>
        <w:numPr>
          <w:ilvl w:val="0"/>
          <w:numId w:val="14"/>
        </w:numPr>
        <w:spacing w:line="276" w:lineRule="auto"/>
        <w:ind w:left="993" w:hanging="426"/>
        <w:rPr>
          <w:rFonts w:ascii="Times New Roman" w:hAnsi="Times New Roman"/>
          <w:sz w:val="20"/>
          <w:szCs w:val="20"/>
        </w:rPr>
      </w:pPr>
      <w:r w:rsidRPr="005213A7">
        <w:rPr>
          <w:rFonts w:ascii="Times New Roman" w:hAnsi="Times New Roman"/>
          <w:sz w:val="20"/>
          <w:szCs w:val="20"/>
        </w:rPr>
        <w:t xml:space="preserve">materiały  i  urządzenia dostarczane przez Wykonawcę powinny posiadać pisemne atesty, certyfikaty i gwarancje producenta lub sprzedawcy, które Wykonawca zobowiązany jest okazać na każde żądanie Zamawiającego. </w:t>
      </w:r>
    </w:p>
    <w:p w14:paraId="15892536" w14:textId="77777777" w:rsidR="00776066" w:rsidRPr="005213A7" w:rsidRDefault="00776066" w:rsidP="00350A3F">
      <w:pPr>
        <w:pStyle w:val="Ustp"/>
        <w:tabs>
          <w:tab w:val="clear" w:pos="1080"/>
        </w:tabs>
        <w:spacing w:line="276" w:lineRule="auto"/>
        <w:rPr>
          <w:rFonts w:ascii="Times New Roman" w:hAnsi="Times New Roman"/>
          <w:b/>
          <w:bCs/>
          <w:sz w:val="20"/>
          <w:szCs w:val="20"/>
        </w:rPr>
      </w:pPr>
      <w:r w:rsidRPr="005213A7">
        <w:rPr>
          <w:rFonts w:ascii="Times New Roman" w:hAnsi="Times New Roman"/>
          <w:b/>
          <w:bCs/>
          <w:sz w:val="20"/>
          <w:szCs w:val="20"/>
        </w:rPr>
        <w:t>4. Wykonawca jest zobowiązany umożliwić Zamawiającemu lub innym osobom upoważnionym w każdym czasie:</w:t>
      </w:r>
    </w:p>
    <w:p w14:paraId="496539B2" w14:textId="77777777" w:rsidR="00776066" w:rsidRPr="005213A7" w:rsidRDefault="00776066" w:rsidP="00872B30">
      <w:pPr>
        <w:pStyle w:val="Ustp"/>
        <w:numPr>
          <w:ilvl w:val="0"/>
          <w:numId w:val="15"/>
        </w:numPr>
        <w:spacing w:line="276" w:lineRule="auto"/>
        <w:ind w:left="993" w:hanging="426"/>
        <w:rPr>
          <w:rFonts w:ascii="Times New Roman" w:hAnsi="Times New Roman"/>
          <w:sz w:val="20"/>
          <w:szCs w:val="20"/>
        </w:rPr>
      </w:pPr>
      <w:r w:rsidRPr="005213A7">
        <w:rPr>
          <w:rFonts w:ascii="Times New Roman" w:hAnsi="Times New Roman"/>
          <w:sz w:val="20"/>
          <w:szCs w:val="20"/>
        </w:rPr>
        <w:t>dostęp do wszystkich miejsc prowadzenia robót oraz do materiałów i dokumentów związanych z realizacją Przedmiotu Umowy,</w:t>
      </w:r>
    </w:p>
    <w:p w14:paraId="4B633A87" w14:textId="77777777" w:rsidR="00776066" w:rsidRPr="005213A7" w:rsidRDefault="00776066" w:rsidP="00872B30">
      <w:pPr>
        <w:pStyle w:val="Ustp"/>
        <w:numPr>
          <w:ilvl w:val="0"/>
          <w:numId w:val="15"/>
        </w:numPr>
        <w:spacing w:line="276" w:lineRule="auto"/>
        <w:ind w:left="993" w:hanging="426"/>
        <w:rPr>
          <w:rFonts w:ascii="Times New Roman" w:hAnsi="Times New Roman"/>
          <w:sz w:val="20"/>
          <w:szCs w:val="20"/>
        </w:rPr>
      </w:pPr>
      <w:r w:rsidRPr="005213A7">
        <w:rPr>
          <w:rFonts w:ascii="Times New Roman" w:hAnsi="Times New Roman"/>
          <w:sz w:val="20"/>
          <w:szCs w:val="20"/>
        </w:rPr>
        <w:t>sprawowanie kontroli zgodności realizacji Przedmiotu Umowy z Projektem, przepisami prawa oraz zasadami wiedzy technicznej,</w:t>
      </w:r>
    </w:p>
    <w:p w14:paraId="38C93738" w14:textId="77777777" w:rsidR="00776066" w:rsidRPr="005213A7" w:rsidRDefault="00776066" w:rsidP="00872B30">
      <w:pPr>
        <w:pStyle w:val="Ustp"/>
        <w:numPr>
          <w:ilvl w:val="0"/>
          <w:numId w:val="15"/>
        </w:numPr>
        <w:spacing w:line="276" w:lineRule="auto"/>
        <w:ind w:left="993" w:hanging="426"/>
        <w:rPr>
          <w:rFonts w:ascii="Times New Roman" w:hAnsi="Times New Roman"/>
          <w:sz w:val="20"/>
          <w:szCs w:val="20"/>
        </w:rPr>
      </w:pPr>
      <w:r w:rsidRPr="005213A7">
        <w:rPr>
          <w:rFonts w:ascii="Times New Roman" w:hAnsi="Times New Roman"/>
          <w:sz w:val="20"/>
          <w:szCs w:val="20"/>
        </w:rPr>
        <w:t>sprawdzanie jakości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1A582195" w14:textId="6EC52236" w:rsidR="00776066" w:rsidRPr="005213A7" w:rsidRDefault="00776066" w:rsidP="00776066">
      <w:pPr>
        <w:pStyle w:val="Ustp"/>
        <w:tabs>
          <w:tab w:val="clear" w:pos="1080"/>
        </w:tabs>
        <w:spacing w:line="276" w:lineRule="auto"/>
        <w:ind w:firstLine="0"/>
        <w:rPr>
          <w:rFonts w:ascii="Times New Roman" w:hAnsi="Times New Roman"/>
          <w:sz w:val="20"/>
          <w:szCs w:val="20"/>
        </w:rPr>
      </w:pPr>
      <w:r w:rsidRPr="005213A7">
        <w:rPr>
          <w:rFonts w:ascii="Times New Roman" w:hAnsi="Times New Roman"/>
          <w:b/>
          <w:bCs/>
          <w:sz w:val="20"/>
          <w:szCs w:val="20"/>
        </w:rPr>
        <w:t>5.</w:t>
      </w:r>
      <w:r w:rsidRPr="005213A7">
        <w:rPr>
          <w:rFonts w:ascii="Times New Roman" w:hAnsi="Times New Roman"/>
          <w:sz w:val="20"/>
          <w:szCs w:val="20"/>
        </w:rPr>
        <w:t xml:space="preserve"> Wykonawca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0BBDDA39" w14:textId="77777777" w:rsidR="00776066" w:rsidRPr="007329F1" w:rsidRDefault="00776066" w:rsidP="007329F1">
      <w:pPr>
        <w:spacing w:after="120"/>
        <w:rPr>
          <w:b/>
        </w:rPr>
      </w:pPr>
    </w:p>
    <w:p w14:paraId="0D6961A6" w14:textId="77777777" w:rsidR="00776066" w:rsidRPr="005213A7" w:rsidRDefault="00776066" w:rsidP="00776066">
      <w:pPr>
        <w:spacing w:after="120"/>
        <w:jc w:val="both"/>
        <w:rPr>
          <w:b/>
        </w:rPr>
      </w:pPr>
      <w:r w:rsidRPr="005213A7">
        <w:rPr>
          <w:b/>
        </w:rPr>
        <w:t>§ 3.  ZATRUDNIENIE NA PODSTAWIE UMOWY O PRACĘ</w:t>
      </w:r>
    </w:p>
    <w:p w14:paraId="0F4739C0" w14:textId="77777777" w:rsidR="00A31013" w:rsidRPr="00F50269" w:rsidRDefault="00A31013" w:rsidP="00872B30">
      <w:pPr>
        <w:pStyle w:val="Akapitzlist"/>
        <w:numPr>
          <w:ilvl w:val="0"/>
          <w:numId w:val="40"/>
        </w:numPr>
        <w:spacing w:before="120" w:after="80"/>
        <w:jc w:val="left"/>
        <w:rPr>
          <w:color w:val="000000" w:themeColor="text1"/>
          <w:sz w:val="20"/>
        </w:rPr>
      </w:pPr>
      <w:bookmarkStart w:id="0" w:name="_Hlk65566460"/>
      <w:r w:rsidRPr="00F50269">
        <w:rPr>
          <w:color w:val="000000" w:themeColor="text1"/>
          <w:sz w:val="20"/>
        </w:rPr>
        <w:t>Zamawiający wymaga, aby osoby wykonujące czynności w realizacji przedmiotu umowy tj</w:t>
      </w:r>
      <w:r>
        <w:rPr>
          <w:color w:val="000000" w:themeColor="text1"/>
          <w:sz w:val="20"/>
        </w:rPr>
        <w:t>.</w:t>
      </w:r>
      <w:r w:rsidRPr="00F50269">
        <w:rPr>
          <w:color w:val="000000" w:themeColor="text1"/>
          <w:sz w:val="20"/>
        </w:rPr>
        <w:t xml:space="preserve"> pracownicy fizyczni </w:t>
      </w:r>
      <w:r>
        <w:rPr>
          <w:color w:val="000000" w:themeColor="text1"/>
          <w:sz w:val="20"/>
        </w:rPr>
        <w:t xml:space="preserve">wykonujący następujące rodzaje czynności: roboty przygotowawcze, roboty budowlane, roboty drogowe, roboty sanitarne oraz obsługa urządzeń budowlanych </w:t>
      </w:r>
      <w:r w:rsidRPr="00F50269">
        <w:rPr>
          <w:color w:val="000000" w:themeColor="text1"/>
          <w:sz w:val="20"/>
        </w:rPr>
        <w:t xml:space="preserve"> realizowali je na podstawie umowy o pracę. </w:t>
      </w:r>
    </w:p>
    <w:bookmarkEnd w:id="0"/>
    <w:p w14:paraId="3A7F28C2" w14:textId="77777777" w:rsidR="00A31013" w:rsidRPr="00E33DBC" w:rsidRDefault="00A31013" w:rsidP="00872B30">
      <w:pPr>
        <w:pStyle w:val="Akapitzlist"/>
        <w:numPr>
          <w:ilvl w:val="0"/>
          <w:numId w:val="40"/>
        </w:numPr>
        <w:spacing w:after="120"/>
        <w:rPr>
          <w:color w:val="000000" w:themeColor="text1"/>
          <w:sz w:val="20"/>
        </w:rPr>
      </w:pPr>
      <w:r w:rsidRPr="00E33DBC">
        <w:rPr>
          <w:color w:val="000000" w:themeColor="text1"/>
          <w:sz w:val="20"/>
        </w:rPr>
        <w:t>Zamawiający wymaga, aby osoby, o których mowa w ust. 1 niniejszego paragrafu były zatrudnione przez cały okres realizacji umowy przez Wykonawcę, Podwykonawcę i dalszego podwykonawcę za wynagrodzeniem w wysokości nie mniejszej niż minimalne wynagrodzenie za pracę - ustalone na podstawie art. 6 - 8 ustawy z dnia 10 października 2002 r. o minimalnym wynagrodzeniu za pracę (t.j. Dz. U. z 2020 r., poz. 2207).</w:t>
      </w:r>
    </w:p>
    <w:p w14:paraId="3B4B622F" w14:textId="77777777" w:rsidR="00A31013" w:rsidRPr="00005043" w:rsidRDefault="00A31013" w:rsidP="00A31013">
      <w:pPr>
        <w:spacing w:after="120"/>
        <w:ind w:left="567" w:hanging="283"/>
        <w:contextualSpacing/>
        <w:jc w:val="both"/>
        <w:rPr>
          <w:color w:val="000000" w:themeColor="text1"/>
          <w:szCs w:val="24"/>
        </w:rPr>
      </w:pPr>
      <w:r w:rsidRPr="00005043">
        <w:rPr>
          <w:color w:val="000000" w:themeColor="text1"/>
          <w:szCs w:val="24"/>
        </w:rPr>
        <w:t>3. Wykonawca, Podwykonawca i dalszy podwykonawca nie będzie podejmował żadnych działań w celu obchodzenia wymogów określonych w ust. 2 niniejszego paragrafu, co oznacza że w szczególności:</w:t>
      </w:r>
    </w:p>
    <w:p w14:paraId="56027865"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1) będzie ponosił wszelkie koszty związane z realizacją umowy, w tym związane z zapewnieniem niezbędnych narzędzi do wykonywania czynności, o których mowa w ust. 1 niniejszego paragrafu, w szczególności koszty obejmujące: odzież ochronną, sprzęt, narzędzia,</w:t>
      </w:r>
    </w:p>
    <w:p w14:paraId="37D193EF"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2) w zakresie, o którym mowa w pkt 1) powyżej nie będzie dochodził żadnych należności od zatrudnionych, o których mowa w ust. 1 niniejszego paragrafu.</w:t>
      </w:r>
    </w:p>
    <w:p w14:paraId="7E24F81C" w14:textId="77777777" w:rsidR="00A31013" w:rsidRPr="00005043" w:rsidRDefault="00A31013" w:rsidP="00A31013">
      <w:pPr>
        <w:spacing w:after="120"/>
        <w:ind w:left="567" w:hanging="283"/>
        <w:contextualSpacing/>
        <w:jc w:val="both"/>
        <w:rPr>
          <w:color w:val="000000" w:themeColor="text1"/>
          <w:szCs w:val="24"/>
        </w:rPr>
      </w:pPr>
      <w:r w:rsidRPr="00005043">
        <w:rPr>
          <w:color w:val="000000" w:themeColor="text1"/>
          <w:szCs w:val="24"/>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6B4F4487"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1) żądania oświadczeń lub dokumentów w zakresie potwierdzenia spełniania ww. wymogów oraz dokonywania ich oceny,</w:t>
      </w:r>
    </w:p>
    <w:p w14:paraId="5B04E0B5"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2) żądania wyjaśnień w przypadku wątpliwości w zakresie potwierdzenia spełnienia ww. wymogów,</w:t>
      </w:r>
    </w:p>
    <w:p w14:paraId="652D6EB9"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3) przeprowadzania kontroli na miejscu wykonywania świadczenia.</w:t>
      </w:r>
    </w:p>
    <w:p w14:paraId="1AFD896C" w14:textId="77777777" w:rsidR="00A31013" w:rsidRPr="00005043" w:rsidRDefault="00A31013" w:rsidP="00A31013">
      <w:pPr>
        <w:spacing w:after="120"/>
        <w:ind w:left="567" w:hanging="283"/>
        <w:contextualSpacing/>
        <w:jc w:val="both"/>
        <w:rPr>
          <w:color w:val="000000" w:themeColor="text1"/>
          <w:szCs w:val="24"/>
        </w:rPr>
      </w:pPr>
      <w:r w:rsidRPr="00005043">
        <w:rPr>
          <w:color w:val="000000" w:themeColor="text1"/>
          <w:szCs w:val="24"/>
        </w:rPr>
        <w:t>5. W trakcie realizacji umowy, na każde pisemne wezwanie Zamawiającego w wyznaczonym, w tym wezwaniu terminie, nie krótszym niż 3 dni robocze, Wykonawca przedłoży Zamawiającemu dowody w celu potwierdzenia spełnienia przez Wykonawcę, Podwykonawcę i dalszego podwykonawcę, wymogu zatrudnienia na podstawie umowy o pracę osób wykonujących wskazane w ust. 1 niniejszego paragrafu czynności:</w:t>
      </w:r>
    </w:p>
    <w:p w14:paraId="0B8DC263"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1) oświadczenie zatrudnionego pracownika;</w:t>
      </w:r>
    </w:p>
    <w:p w14:paraId="586714BF"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2) oświadczenie Wykonawcy, Podwykonawcy i dalszego Podwykonawcy o zatrudnieniu pracownika na podstawie umowy o pracę;</w:t>
      </w:r>
    </w:p>
    <w:p w14:paraId="0593D9DA"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3) poświadczoną za zgodność z oryginałem odpowiednio przez Wykonawcę, Podwykonawcę i dalszego Podwykonawcę kopię umowy o pracę zatrudnionego pracownika;</w:t>
      </w:r>
    </w:p>
    <w:p w14:paraId="14193A58"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4) zaświadczenie właściwego oddziału ZUS, potwierdzające opłacanie przez Wykonawcę, Podwykonawcę i dalszego podwykonawcę składek na ubezpieczenia społeczne i zdrowotne z tytułu zatrudnienia na podstawie umów o pracę za ostatni okres rozliczeniowy – dotyczy pracowników, którzy kontynuują zatrudnienie u Wykonawcy lub Podwykonawcy;</w:t>
      </w:r>
    </w:p>
    <w:p w14:paraId="26DFF3A6" w14:textId="77777777" w:rsidR="00A31013" w:rsidRDefault="00A31013" w:rsidP="00A31013">
      <w:pPr>
        <w:spacing w:after="120"/>
        <w:ind w:left="567"/>
        <w:contextualSpacing/>
        <w:jc w:val="both"/>
        <w:rPr>
          <w:color w:val="000000" w:themeColor="text1"/>
          <w:szCs w:val="24"/>
        </w:rPr>
      </w:pPr>
      <w:r w:rsidRPr="00005043">
        <w:rPr>
          <w:color w:val="000000" w:themeColor="text1"/>
          <w:szCs w:val="24"/>
        </w:rPr>
        <w:t>5) 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ich swobodnego przepływu [Dz. Urz. UE L 119 z 04.05.2016 r.] oraz ustawy z dnia 10 maja 2018 r.20</w:t>
      </w:r>
      <w:r>
        <w:rPr>
          <w:color w:val="000000" w:themeColor="text1"/>
          <w:szCs w:val="24"/>
        </w:rPr>
        <w:t xml:space="preserve"> </w:t>
      </w:r>
      <w:r w:rsidRPr="00005043">
        <w:rPr>
          <w:color w:val="000000" w:themeColor="text1"/>
          <w:szCs w:val="24"/>
        </w:rPr>
        <w:t xml:space="preserve">o ochronie danych osobowych [t.j. Dz.U. 2019 </w:t>
      </w:r>
    </w:p>
    <w:p w14:paraId="689572C4"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poz. 1781] (tj. w szczególności bez adresów, nr PESEL pracowników) - dotyczy pracowników nowozatrudnionych przez Wykonawcę, Podwykonawcę i dalszego Podwykonawcę</w:t>
      </w:r>
    </w:p>
    <w:p w14:paraId="4860C249"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0A58BD"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6. Niezłożenie przez Wykonawcę w wyznaczonym przez Zamawiającego terminie, dowodów, o których mowa w ust. 5 niniejszego paragrafu - pozwalających potwierdzić spełnienie przez Wykonawcę, Podwykonawcę i dalszego Podwykonawcę wymogu zatrudnienia na podstawie umowy o pracę, traktowane będzie jako niespełnienie przez Wykonawcę, Podwykonawcę i dalszego Podwykonawcę wymogu, o którym mowa w ust. 1 niniejszego paragrafu.</w:t>
      </w:r>
    </w:p>
    <w:p w14:paraId="7EFB2BEA"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7. W przypadku uzasadnionych wątpliwości co do przestrzegania prawa pracy przez Wykonawcę, Podwykonawcę i dalszego Podwykonawcę, Zamawiający może zwrócić się o przeprowadzenie kontroli przez Państwową Inspekcję Pracy.</w:t>
      </w:r>
    </w:p>
    <w:p w14:paraId="04D0A75F" w14:textId="77777777" w:rsidR="00A31013" w:rsidRPr="00005043" w:rsidRDefault="00A31013" w:rsidP="00A31013">
      <w:pPr>
        <w:spacing w:after="120"/>
        <w:ind w:left="567"/>
        <w:contextualSpacing/>
        <w:jc w:val="both"/>
        <w:rPr>
          <w:color w:val="000000" w:themeColor="text1"/>
          <w:szCs w:val="24"/>
        </w:rPr>
      </w:pPr>
      <w:r w:rsidRPr="00005043">
        <w:rPr>
          <w:color w:val="000000" w:themeColor="text1"/>
          <w:szCs w:val="24"/>
        </w:rPr>
        <w:t>8. W przypadku rozwiązania stosunku pracy (bez względu na stronę składającą oświadczenie w tym zakresie) z osobą/osobami zatrudnioną/ymi na podstawie umowy o pracę, do wykonania czynności o których mowa w ust. 1 niniejszego paragrafu, przed zakończeniem realizacji umowy, Wykonawca, Podwykonawca i dalszy Podwykonawca zobowiązany jest do zatrudnienia lub wskazania na to miejsce innej osoby/osób, zgodnie z postanowieniami umowy.</w:t>
      </w:r>
    </w:p>
    <w:p w14:paraId="53B1A8A0" w14:textId="4180E774" w:rsidR="00A31013" w:rsidRDefault="00A31013" w:rsidP="00A31013">
      <w:pPr>
        <w:spacing w:after="120"/>
        <w:ind w:left="567"/>
        <w:contextualSpacing/>
        <w:jc w:val="both"/>
        <w:rPr>
          <w:color w:val="000000" w:themeColor="text1"/>
          <w:szCs w:val="24"/>
        </w:rPr>
      </w:pPr>
      <w:r w:rsidRPr="00005043">
        <w:rPr>
          <w:color w:val="000000" w:themeColor="text1"/>
          <w:szCs w:val="24"/>
        </w:rPr>
        <w:t>9. Wykonawca jest odpowiedzialny za działania lub zaniechania Podwykonawcy i dalszego Podwykonawcy, w takim samym stopniu, jak za działania lub zaniechania własne.</w:t>
      </w:r>
    </w:p>
    <w:p w14:paraId="093C214A" w14:textId="77777777" w:rsidR="00A31013" w:rsidRPr="00005043" w:rsidRDefault="00A31013" w:rsidP="00A31013">
      <w:pPr>
        <w:spacing w:after="120"/>
        <w:ind w:left="567"/>
        <w:contextualSpacing/>
        <w:jc w:val="both"/>
        <w:rPr>
          <w:color w:val="000000" w:themeColor="text1"/>
          <w:szCs w:val="24"/>
        </w:rPr>
      </w:pPr>
    </w:p>
    <w:p w14:paraId="4E6721D6" w14:textId="77777777" w:rsidR="003E5A99" w:rsidRPr="005213A7" w:rsidRDefault="003E5A99" w:rsidP="003E5A99">
      <w:pPr>
        <w:spacing w:after="120"/>
        <w:jc w:val="both"/>
        <w:rPr>
          <w:b/>
        </w:rPr>
      </w:pPr>
      <w:r w:rsidRPr="005213A7">
        <w:rPr>
          <w:b/>
        </w:rPr>
        <w:t>§4.  PODWYKONAWSTWO</w:t>
      </w:r>
    </w:p>
    <w:p w14:paraId="283E22E4" w14:textId="77777777" w:rsidR="00A31013" w:rsidRPr="00F50269" w:rsidRDefault="00A31013" w:rsidP="00872B30">
      <w:pPr>
        <w:pStyle w:val="Ustp"/>
        <w:numPr>
          <w:ilvl w:val="0"/>
          <w:numId w:val="30"/>
        </w:numPr>
        <w:tabs>
          <w:tab w:val="num" w:pos="2160"/>
        </w:tabs>
        <w:spacing w:line="276" w:lineRule="auto"/>
        <w:ind w:left="709" w:hanging="425"/>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Wykonawca wykona przy udziale następujących podwykonawców następujące czynności: </w:t>
      </w:r>
    </w:p>
    <w:p w14:paraId="72CD5D9E" w14:textId="77777777" w:rsidR="00A31013" w:rsidRPr="00F50269" w:rsidRDefault="00A31013" w:rsidP="00A31013">
      <w:pPr>
        <w:pStyle w:val="Ustp"/>
        <w:tabs>
          <w:tab w:val="clear" w:pos="1080"/>
        </w:tabs>
        <w:spacing w:line="276" w:lineRule="auto"/>
        <w:ind w:left="567" w:firstLine="0"/>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  __________________________________________________________________</w:t>
      </w:r>
    </w:p>
    <w:p w14:paraId="4B8D599A" w14:textId="77777777" w:rsidR="00A31013" w:rsidRPr="00F50269" w:rsidRDefault="00A31013" w:rsidP="00A31013">
      <w:pPr>
        <w:pStyle w:val="Ustp"/>
        <w:tabs>
          <w:tab w:val="clear" w:pos="1080"/>
        </w:tabs>
        <w:spacing w:line="276" w:lineRule="auto"/>
        <w:ind w:left="567" w:firstLine="0"/>
        <w:rPr>
          <w:rFonts w:ascii="Times New Roman" w:hAnsi="Times New Roman"/>
          <w:color w:val="000000" w:themeColor="text1"/>
          <w:sz w:val="20"/>
          <w:szCs w:val="20"/>
        </w:rPr>
      </w:pPr>
      <w:r w:rsidRPr="00F50269">
        <w:rPr>
          <w:rFonts w:ascii="Times New Roman" w:hAnsi="Times New Roman"/>
          <w:color w:val="000000" w:themeColor="text1"/>
          <w:sz w:val="20"/>
          <w:szCs w:val="20"/>
        </w:rPr>
        <w:t xml:space="preserve">  Pozostałe czynności Wykonawca wykona siłami własnymi (samodzielnie).Wskazany Wykonawca nie podlega wykluczeniu z udziału w postępowaniu godnie zapytaniem ofertowym.</w:t>
      </w:r>
    </w:p>
    <w:p w14:paraId="08B355AC" w14:textId="77777777" w:rsidR="00A31013" w:rsidRPr="0046499F" w:rsidRDefault="00A31013" w:rsidP="00872B30">
      <w:pPr>
        <w:pStyle w:val="Akapitzlist"/>
        <w:numPr>
          <w:ilvl w:val="0"/>
          <w:numId w:val="41"/>
        </w:numPr>
        <w:tabs>
          <w:tab w:val="num" w:pos="1575"/>
        </w:tabs>
        <w:spacing w:after="120" w:line="276" w:lineRule="auto"/>
        <w:rPr>
          <w:rFonts w:eastAsia="Calibri"/>
          <w:iCs/>
          <w:color w:val="000000" w:themeColor="text1"/>
          <w:sz w:val="20"/>
          <w:lang w:eastAsia="en-US"/>
        </w:rPr>
      </w:pPr>
      <w:r w:rsidRPr="00216795">
        <w:rPr>
          <w:rFonts w:eastAsia="Calibri"/>
          <w:iCs/>
          <w:color w:val="000000" w:themeColor="text1"/>
          <w:sz w:val="20"/>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216795" w:rsidRDefault="00A31013" w:rsidP="00A31013">
      <w:pPr>
        <w:tabs>
          <w:tab w:val="num" w:pos="1575"/>
        </w:tabs>
        <w:spacing w:after="120" w:line="276" w:lineRule="auto"/>
        <w:ind w:left="567" w:hanging="283"/>
        <w:jc w:val="both"/>
        <w:rPr>
          <w:rFonts w:eastAsia="Calibri"/>
          <w:iCs/>
          <w:color w:val="000000" w:themeColor="text1"/>
          <w:lang w:eastAsia="en-US"/>
        </w:rPr>
      </w:pPr>
      <w:r w:rsidRPr="00216795">
        <w:rPr>
          <w:rFonts w:eastAsia="Calibri"/>
          <w:iCs/>
          <w:color w:val="000000" w:themeColor="text1"/>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77777777" w:rsidR="00A31013" w:rsidRPr="00216795" w:rsidRDefault="00A31013" w:rsidP="00A31013">
      <w:pPr>
        <w:tabs>
          <w:tab w:val="num" w:pos="1575"/>
        </w:tabs>
        <w:spacing w:after="120" w:line="276" w:lineRule="auto"/>
        <w:ind w:left="567" w:hanging="283"/>
        <w:jc w:val="both"/>
        <w:rPr>
          <w:rFonts w:eastAsia="Calibri"/>
          <w:iCs/>
          <w:color w:val="000000" w:themeColor="text1"/>
          <w:lang w:eastAsia="en-US"/>
        </w:rPr>
      </w:pPr>
      <w:r w:rsidRPr="00216795">
        <w:rPr>
          <w:rFonts w:eastAsia="Calibri"/>
          <w:iCs/>
          <w:color w:val="000000" w:themeColor="text1"/>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44A484A0" w14:textId="77777777" w:rsidR="00A31013" w:rsidRPr="00216795" w:rsidRDefault="00A31013" w:rsidP="00A31013">
      <w:pPr>
        <w:tabs>
          <w:tab w:val="num" w:pos="1575"/>
        </w:tabs>
        <w:spacing w:after="120" w:line="276" w:lineRule="auto"/>
        <w:ind w:left="567" w:hanging="283"/>
        <w:jc w:val="both"/>
        <w:rPr>
          <w:rFonts w:eastAsia="Calibri"/>
          <w:iCs/>
          <w:color w:val="000000" w:themeColor="text1"/>
          <w:lang w:eastAsia="en-US"/>
        </w:rPr>
      </w:pPr>
      <w:r w:rsidRPr="00216795">
        <w:rPr>
          <w:rFonts w:eastAsia="Calibri"/>
          <w:iCs/>
          <w:color w:val="000000" w:themeColor="text1"/>
          <w:lang w:eastAsia="en-US"/>
        </w:rPr>
        <w:t>5. Umowa z Podwykonawcą lub dalszym Podwykonawcą powinna stanowić w szczególności, iż:</w:t>
      </w:r>
    </w:p>
    <w:p w14:paraId="7680B4C8" w14:textId="77777777" w:rsidR="00A31013" w:rsidRPr="00216795" w:rsidRDefault="00A31013" w:rsidP="00A31013">
      <w:pPr>
        <w:tabs>
          <w:tab w:val="num" w:pos="1575"/>
        </w:tabs>
        <w:spacing w:after="120" w:line="276" w:lineRule="auto"/>
        <w:ind w:left="567"/>
        <w:jc w:val="both"/>
        <w:rPr>
          <w:rFonts w:eastAsia="Calibri"/>
          <w:iCs/>
          <w:color w:val="000000" w:themeColor="text1"/>
          <w:lang w:eastAsia="en-US"/>
        </w:rPr>
      </w:pPr>
      <w:r w:rsidRPr="00216795">
        <w:rPr>
          <w:rFonts w:eastAsia="Calibri"/>
          <w:iCs/>
          <w:color w:val="000000" w:themeColor="text1"/>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216795" w:rsidRDefault="00A31013" w:rsidP="00A31013">
      <w:pPr>
        <w:tabs>
          <w:tab w:val="num" w:pos="1575"/>
        </w:tabs>
        <w:spacing w:after="120" w:line="276" w:lineRule="auto"/>
        <w:ind w:left="567"/>
        <w:jc w:val="both"/>
        <w:rPr>
          <w:rFonts w:eastAsia="Calibri"/>
          <w:iCs/>
          <w:color w:val="000000" w:themeColor="text1"/>
          <w:lang w:eastAsia="en-US"/>
        </w:rPr>
      </w:pPr>
      <w:r w:rsidRPr="00216795">
        <w:rPr>
          <w:rFonts w:eastAsia="Calibri"/>
          <w:iCs/>
          <w:color w:val="000000" w:themeColor="text1"/>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Default="00A31013" w:rsidP="00833801">
      <w:pPr>
        <w:tabs>
          <w:tab w:val="num" w:pos="1575"/>
        </w:tabs>
        <w:spacing w:after="120" w:line="276" w:lineRule="auto"/>
        <w:ind w:left="567"/>
        <w:jc w:val="both"/>
        <w:rPr>
          <w:rFonts w:eastAsia="Calibri"/>
          <w:iCs/>
          <w:color w:val="000000" w:themeColor="text1"/>
          <w:lang w:eastAsia="en-US"/>
        </w:rPr>
      </w:pPr>
      <w:r>
        <w:rPr>
          <w:rFonts w:eastAsia="Calibri"/>
          <w:iCs/>
          <w:color w:val="000000" w:themeColor="text1"/>
          <w:lang w:eastAsia="en-US"/>
        </w:rPr>
        <w:t>3</w:t>
      </w:r>
      <w:r w:rsidRPr="00216795">
        <w:rPr>
          <w:rFonts w:eastAsia="Calibri"/>
          <w:iCs/>
          <w:color w:val="000000" w:themeColor="text1"/>
          <w:lang w:eastAsia="en-US"/>
        </w:rPr>
        <w:t>)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0B1ECA1E" w:rsidR="00A31013" w:rsidRDefault="00A31013" w:rsidP="00833801">
      <w:pPr>
        <w:tabs>
          <w:tab w:val="num" w:pos="1575"/>
        </w:tabs>
        <w:spacing w:after="120" w:line="276" w:lineRule="auto"/>
        <w:ind w:left="567"/>
        <w:jc w:val="both"/>
        <w:rPr>
          <w:rFonts w:eastAsia="Calibri"/>
          <w:iCs/>
          <w:color w:val="000000" w:themeColor="text1"/>
          <w:lang w:eastAsia="en-US"/>
        </w:rPr>
      </w:pPr>
      <w:r>
        <w:rPr>
          <w:rFonts w:eastAsia="Calibri"/>
          <w:iCs/>
          <w:color w:val="000000" w:themeColor="text1"/>
          <w:lang w:eastAsia="en-US"/>
        </w:rPr>
        <w:t>4</w:t>
      </w:r>
      <w:r w:rsidRPr="00216795">
        <w:rPr>
          <w:rFonts w:eastAsia="Calibri"/>
          <w:iCs/>
          <w:color w:val="000000" w:themeColor="text1"/>
          <w:lang w:eastAsia="en-US"/>
        </w:rPr>
        <w:t>) okres odpowiedzialności Podwykonawcy lub dalszego Podwykonawcy za wady przedmiotu umowy o podwykonawstwo, nie będzie krótszy od okresu odpowiedzialności za wady przedmiotu umowy Wykonawcy wobec Zamawiającego</w:t>
      </w:r>
      <w:r>
        <w:rPr>
          <w:rFonts w:eastAsia="Calibri"/>
          <w:iCs/>
          <w:color w:val="000000" w:themeColor="text1"/>
          <w:lang w:eastAsia="en-US"/>
        </w:rPr>
        <w:t>.</w:t>
      </w:r>
    </w:p>
    <w:p w14:paraId="2DC95482" w14:textId="77777777" w:rsidR="00A31013" w:rsidRPr="00216795" w:rsidRDefault="00A31013" w:rsidP="00A31013">
      <w:pPr>
        <w:tabs>
          <w:tab w:val="num" w:pos="1575"/>
        </w:tabs>
        <w:spacing w:after="120" w:line="276" w:lineRule="auto"/>
        <w:ind w:left="567"/>
        <w:jc w:val="both"/>
        <w:rPr>
          <w:rFonts w:eastAsia="Calibri"/>
          <w:iCs/>
          <w:color w:val="000000" w:themeColor="text1"/>
          <w:lang w:eastAsia="en-US"/>
        </w:rPr>
      </w:pPr>
      <w:r w:rsidRPr="00216795">
        <w:rPr>
          <w:rFonts w:eastAsia="Calibri"/>
          <w:iCs/>
          <w:color w:val="000000" w:themeColor="text1"/>
          <w:lang w:eastAsia="en-US"/>
        </w:rPr>
        <w:t>6. Umowa o podwykonawstwo nie może zawierać postanowień:</w:t>
      </w:r>
    </w:p>
    <w:p w14:paraId="1FBBCE81"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sidRPr="00216795">
        <w:rPr>
          <w:rFonts w:eastAsia="Calibri"/>
          <w:iCs/>
          <w:color w:val="000000" w:themeColor="text1"/>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Pr>
          <w:rFonts w:eastAsia="Calibri"/>
          <w:iCs/>
          <w:color w:val="000000" w:themeColor="text1"/>
          <w:lang w:eastAsia="en-US"/>
        </w:rPr>
        <w:t>2</w:t>
      </w:r>
      <w:r w:rsidRPr="00216795">
        <w:rPr>
          <w:rFonts w:eastAsia="Calibri"/>
          <w:iCs/>
          <w:color w:val="000000" w:themeColor="text1"/>
          <w:lang w:eastAsia="en-US"/>
        </w:rPr>
        <w:t>) kształtujących prawa i obowiązki Podwykonawcy, w zakresie kar umownych oraz postanowień dotyczących warunków wypłaty wynagrodzenia, w sposób dla niego mniej korzystny niż prawa i obowiązki Wykonawcy, ukształtowane postanowieniami niniejszej umowy.</w:t>
      </w:r>
    </w:p>
    <w:p w14:paraId="7DA21CCE" w14:textId="77777777" w:rsidR="00A31013" w:rsidRPr="00216795" w:rsidRDefault="00A31013" w:rsidP="00A31013">
      <w:pPr>
        <w:tabs>
          <w:tab w:val="num" w:pos="1575"/>
        </w:tabs>
        <w:spacing w:after="120" w:line="276" w:lineRule="auto"/>
        <w:ind w:left="993" w:hanging="426"/>
        <w:jc w:val="both"/>
        <w:rPr>
          <w:rFonts w:eastAsia="Calibri"/>
          <w:iCs/>
          <w:color w:val="000000" w:themeColor="text1"/>
          <w:lang w:eastAsia="en-US"/>
        </w:rPr>
      </w:pPr>
      <w:r w:rsidRPr="00216795">
        <w:rPr>
          <w:rFonts w:eastAsia="Calibri"/>
          <w:iCs/>
          <w:color w:val="000000" w:themeColor="text1"/>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216795" w:rsidRDefault="00A31013" w:rsidP="00A31013">
      <w:pPr>
        <w:tabs>
          <w:tab w:val="num" w:pos="1575"/>
        </w:tabs>
        <w:spacing w:after="120" w:line="276" w:lineRule="auto"/>
        <w:ind w:left="993" w:hanging="426"/>
        <w:jc w:val="both"/>
        <w:rPr>
          <w:rFonts w:eastAsia="Calibri"/>
          <w:iCs/>
          <w:color w:val="000000" w:themeColor="text1"/>
          <w:lang w:eastAsia="en-US"/>
        </w:rPr>
      </w:pPr>
      <w:r w:rsidRPr="00216795">
        <w:rPr>
          <w:rFonts w:eastAsia="Calibri"/>
          <w:iCs/>
          <w:color w:val="000000" w:themeColor="text1"/>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216795" w:rsidRDefault="00A31013" w:rsidP="00A31013">
      <w:pPr>
        <w:tabs>
          <w:tab w:val="num" w:pos="1575"/>
        </w:tabs>
        <w:spacing w:after="120" w:line="276" w:lineRule="auto"/>
        <w:ind w:left="993" w:hanging="426"/>
        <w:jc w:val="both"/>
        <w:rPr>
          <w:rFonts w:eastAsia="Calibri"/>
          <w:iCs/>
          <w:color w:val="000000" w:themeColor="text1"/>
          <w:lang w:eastAsia="en-US"/>
        </w:rPr>
      </w:pPr>
      <w:r w:rsidRPr="00216795">
        <w:rPr>
          <w:rFonts w:eastAsia="Calibri"/>
          <w:iCs/>
          <w:color w:val="000000" w:themeColor="text1"/>
          <w:lang w:eastAsia="en-US"/>
        </w:rPr>
        <w:t>9. Zamawiający zgłosi zastrzeżenia do projektu umowy o podwykonawstwo, której przedmiotem są roboty budowlane, w szczególności w następujących przypadkach:</w:t>
      </w:r>
    </w:p>
    <w:p w14:paraId="27FB8B15"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sidRPr="00216795">
        <w:rPr>
          <w:rFonts w:eastAsia="Calibri"/>
          <w:iCs/>
          <w:color w:val="000000" w:themeColor="text1"/>
          <w:lang w:eastAsia="en-US"/>
        </w:rPr>
        <w:t>1) niespełniania przez projekt wymagań dotyczących umowy o podwykonawstwo, określonych w ust. 5 i 6 niniejszego paragrafu;</w:t>
      </w:r>
    </w:p>
    <w:p w14:paraId="78135F98"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sidRPr="00216795">
        <w:rPr>
          <w:rFonts w:eastAsia="Calibri"/>
          <w:iCs/>
          <w:color w:val="000000" w:themeColor="text1"/>
          <w:lang w:eastAsia="en-US"/>
        </w:rPr>
        <w:t>2) niezałączenia do projektu zestawień, dokumentów lub informacji, o których mowa w ust. 7 niniejszego paragrafu;</w:t>
      </w:r>
    </w:p>
    <w:p w14:paraId="1A47488D"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sidRPr="00216795">
        <w:rPr>
          <w:rFonts w:eastAsia="Calibri"/>
          <w:iCs/>
          <w:color w:val="000000" w:themeColor="text1"/>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Pr>
          <w:rFonts w:eastAsia="Calibri"/>
          <w:iCs/>
          <w:color w:val="000000" w:themeColor="text1"/>
          <w:lang w:eastAsia="en-US"/>
        </w:rPr>
        <w:t>4</w:t>
      </w:r>
      <w:r w:rsidRPr="00216795">
        <w:rPr>
          <w:rFonts w:eastAsia="Calibri"/>
          <w:iCs/>
          <w:color w:val="000000" w:themeColor="text1"/>
          <w:lang w:eastAsia="en-US"/>
        </w:rPr>
        <w:t>) gdy termin realizacji robót budowlanych określonych projektem jest dłuższy niż przewidywany umową dla tych robót;</w:t>
      </w:r>
    </w:p>
    <w:p w14:paraId="77792024" w14:textId="77777777" w:rsidR="00A31013" w:rsidRPr="00216795" w:rsidRDefault="00A31013" w:rsidP="00A31013">
      <w:pPr>
        <w:tabs>
          <w:tab w:val="num" w:pos="1575"/>
        </w:tabs>
        <w:spacing w:after="120" w:line="276" w:lineRule="auto"/>
        <w:ind w:left="993"/>
        <w:jc w:val="both"/>
        <w:rPr>
          <w:rFonts w:eastAsia="Calibri"/>
          <w:iCs/>
          <w:color w:val="000000" w:themeColor="text1"/>
          <w:lang w:eastAsia="en-US"/>
        </w:rPr>
      </w:pPr>
      <w:r>
        <w:rPr>
          <w:rFonts w:eastAsia="Calibri"/>
          <w:iCs/>
          <w:color w:val="000000" w:themeColor="text1"/>
          <w:lang w:eastAsia="en-US"/>
        </w:rPr>
        <w:t>5</w:t>
      </w:r>
      <w:r w:rsidRPr="00216795">
        <w:rPr>
          <w:rFonts w:eastAsia="Calibri"/>
          <w:iCs/>
          <w:color w:val="000000" w:themeColor="text1"/>
          <w:lang w:eastAsia="en-US"/>
        </w:rPr>
        <w:t>) gdy projekt zawiera postanowienia dotyczące sposobu rozliczeń za wykonane roboty, uniemożliwiające rozliczenie tych robót pomiędzy Zamawiającym a Wykonawcą na podstawie umowy.</w:t>
      </w:r>
    </w:p>
    <w:p w14:paraId="7CD30E6B" w14:textId="77777777" w:rsidR="00A31013" w:rsidRPr="00216795" w:rsidRDefault="00A31013" w:rsidP="00A31013">
      <w:pPr>
        <w:tabs>
          <w:tab w:val="num" w:pos="1575"/>
        </w:tabs>
        <w:spacing w:after="120" w:line="276" w:lineRule="auto"/>
        <w:ind w:left="993" w:hanging="284"/>
        <w:jc w:val="both"/>
        <w:rPr>
          <w:rFonts w:eastAsia="Calibri"/>
          <w:iCs/>
          <w:color w:val="000000" w:themeColor="text1"/>
          <w:lang w:eastAsia="en-US"/>
        </w:rPr>
      </w:pPr>
      <w:r w:rsidRPr="00216795">
        <w:rPr>
          <w:rFonts w:eastAsia="Calibri"/>
          <w:iCs/>
          <w:color w:val="000000" w:themeColor="text1"/>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7DD1D20" w14:textId="77777777" w:rsidR="00A31013" w:rsidRPr="00216795" w:rsidRDefault="00A31013" w:rsidP="00A31013">
      <w:pPr>
        <w:tabs>
          <w:tab w:val="num" w:pos="1575"/>
        </w:tabs>
        <w:spacing w:after="120" w:line="276" w:lineRule="auto"/>
        <w:ind w:left="993" w:hanging="284"/>
        <w:jc w:val="both"/>
        <w:rPr>
          <w:rFonts w:eastAsia="Calibri"/>
          <w:iCs/>
          <w:color w:val="000000" w:themeColor="text1"/>
          <w:lang w:eastAsia="en-US"/>
        </w:rPr>
      </w:pPr>
      <w:r w:rsidRPr="00216795">
        <w:rPr>
          <w:rFonts w:eastAsia="Calibri"/>
          <w:iCs/>
          <w:color w:val="000000" w:themeColor="text1"/>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660BB965" w14:textId="1FC4E8F1" w:rsidR="00A31013" w:rsidRPr="00216795" w:rsidRDefault="00A31013" w:rsidP="00A31013">
      <w:pPr>
        <w:tabs>
          <w:tab w:val="num" w:pos="1575"/>
        </w:tabs>
        <w:spacing w:after="120" w:line="276" w:lineRule="auto"/>
        <w:ind w:left="993" w:hanging="284"/>
        <w:jc w:val="both"/>
        <w:rPr>
          <w:rFonts w:eastAsia="Calibri"/>
          <w:iCs/>
          <w:color w:val="000000" w:themeColor="text1"/>
          <w:lang w:eastAsia="en-US"/>
        </w:rPr>
      </w:pPr>
      <w:r w:rsidRPr="00216795">
        <w:rPr>
          <w:rFonts w:eastAsia="Calibri"/>
          <w:iCs/>
          <w:color w:val="000000" w:themeColor="text1"/>
          <w:lang w:eastAsia="en-US"/>
        </w:rPr>
        <w:t>12. Zamawiający zgłosi Wykonawcy w formie pisemnej pod rygorem nieważności sprzeciw do zawartej umowy o podwykonawstwo, której przedmiotem są roboty budowlane, w terminie 5 dni od jej przedłożenia w przypadkach określonych w ust. 9 niniejszego paragrafu.</w:t>
      </w:r>
    </w:p>
    <w:p w14:paraId="6AD43FFD" w14:textId="77777777" w:rsidR="00A31013" w:rsidRPr="00216795" w:rsidRDefault="00A31013" w:rsidP="00A31013">
      <w:pPr>
        <w:tabs>
          <w:tab w:val="num" w:pos="1575"/>
        </w:tabs>
        <w:spacing w:after="120" w:line="276" w:lineRule="auto"/>
        <w:ind w:left="567"/>
        <w:jc w:val="both"/>
        <w:rPr>
          <w:rFonts w:eastAsia="Calibri"/>
          <w:iCs/>
          <w:color w:val="000000" w:themeColor="text1"/>
          <w:lang w:eastAsia="en-US"/>
        </w:rPr>
      </w:pPr>
      <w:r w:rsidRPr="00216795">
        <w:rPr>
          <w:rFonts w:eastAsia="Calibri"/>
          <w:iCs/>
          <w:color w:val="000000" w:themeColor="text1"/>
          <w:lang w:eastAsia="en-US"/>
        </w:rPr>
        <w:t>13. Umowa o podwykonawstwo, której przedmiotem są roboty budowlane, będzie uważana za zaakceptowaną przez Zamawiającego, jeżeli Zamawiający w terminie 5 dni od dnia przedłożenia kopii tej umowy nie zgłosi do niej w formie pisemnej sprzeciwu.</w:t>
      </w:r>
    </w:p>
    <w:p w14:paraId="6BA7C71E" w14:textId="1AA0BD13" w:rsidR="00A31013" w:rsidRPr="00004EE4" w:rsidRDefault="00A31013" w:rsidP="00A31013">
      <w:pPr>
        <w:tabs>
          <w:tab w:val="num" w:pos="1575"/>
        </w:tabs>
        <w:spacing w:after="120" w:line="276" w:lineRule="auto"/>
        <w:ind w:left="567"/>
        <w:jc w:val="both"/>
        <w:rPr>
          <w:rFonts w:eastAsia="Calibri"/>
          <w:iCs/>
          <w:lang w:eastAsia="en-US"/>
        </w:rPr>
      </w:pPr>
      <w:r w:rsidRPr="00216795">
        <w:rPr>
          <w:rFonts w:eastAsia="Calibri"/>
          <w:iCs/>
          <w:color w:val="000000" w:themeColor="text1"/>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Pr>
          <w:rFonts w:eastAsia="Calibri"/>
          <w:iCs/>
          <w:color w:val="000000" w:themeColor="text1"/>
          <w:lang w:eastAsia="en-US"/>
        </w:rPr>
        <w:t xml:space="preserve"> </w:t>
      </w:r>
      <w:r w:rsidRPr="00004EE4">
        <w:rPr>
          <w:rFonts w:eastAsia="Calibri"/>
          <w:iCs/>
          <w:lang w:eastAsia="en-US"/>
        </w:rPr>
        <w:t xml:space="preserve"> 50 000 zł.</w:t>
      </w:r>
    </w:p>
    <w:p w14:paraId="4EC2E525" w14:textId="77777777" w:rsidR="00DF2664" w:rsidRDefault="00A31013" w:rsidP="00DF2664">
      <w:pPr>
        <w:tabs>
          <w:tab w:val="num" w:pos="1575"/>
        </w:tabs>
        <w:spacing w:after="120" w:line="276" w:lineRule="auto"/>
        <w:ind w:left="567"/>
        <w:jc w:val="both"/>
        <w:rPr>
          <w:rFonts w:eastAsia="Calibri"/>
          <w:iCs/>
          <w:color w:val="000000" w:themeColor="text1"/>
          <w:lang w:eastAsia="en-US"/>
        </w:rPr>
      </w:pPr>
      <w:r w:rsidRPr="00216795">
        <w:rPr>
          <w:rFonts w:eastAsia="Calibri"/>
          <w:iCs/>
          <w:color w:val="000000" w:themeColor="text1"/>
          <w:lang w:eastAsia="en-US"/>
        </w:rPr>
        <w:t>15. Do zmian  postanowień umów o podwykonawstwo, stosuje się zasady określone w ust. 7 -13 niniejszego paragrafu.</w:t>
      </w:r>
    </w:p>
    <w:p w14:paraId="256EA162" w14:textId="6C4E2962" w:rsidR="00470826" w:rsidRPr="00DF2664" w:rsidRDefault="00095882" w:rsidP="009C5CFC">
      <w:pPr>
        <w:tabs>
          <w:tab w:val="num" w:pos="1575"/>
        </w:tabs>
        <w:spacing w:after="120" w:line="276" w:lineRule="auto"/>
        <w:ind w:left="567"/>
        <w:rPr>
          <w:rFonts w:eastAsia="Calibri"/>
          <w:iCs/>
          <w:color w:val="000000" w:themeColor="text1"/>
          <w:lang w:eastAsia="en-US"/>
        </w:rPr>
      </w:pPr>
      <w:r w:rsidRPr="00DF2664">
        <w:rPr>
          <w:bCs/>
        </w:rPr>
        <w:t>16.Wykonawca Podwykonawca lub dalszy Podwykon</w:t>
      </w:r>
      <w:r w:rsidR="00DB1F9C" w:rsidRPr="00DF2664">
        <w:rPr>
          <w:bCs/>
        </w:rPr>
        <w:t>a</w:t>
      </w:r>
      <w:r w:rsidRPr="00DF2664">
        <w:rPr>
          <w:bCs/>
        </w:rPr>
        <w:t xml:space="preserve">wca </w:t>
      </w:r>
      <w:r w:rsidR="00DB1F9C" w:rsidRPr="00DF2664">
        <w:rPr>
          <w:bCs/>
        </w:rPr>
        <w:t xml:space="preserve"> nie może polecić Podwykonawcy </w:t>
      </w:r>
      <w:r w:rsidR="00DB1F9C" w:rsidRPr="00DF2664">
        <w:rPr>
          <w:bCs/>
        </w:rPr>
        <w:br/>
        <w:t xml:space="preserve"> realizacji przedmiotu umowy o podwykonawstwo , której przedmiotem  są roboty budowlane w    przypadku braku  jej akceptacji przez Zamawiającego .</w:t>
      </w:r>
      <w:r w:rsidR="00DB1F9C" w:rsidRPr="00DF2664">
        <w:rPr>
          <w:bCs/>
        </w:rPr>
        <w:br/>
        <w:t>17. Gdy zmiana albo rezygnacja  z Podwykonawcy dotyczy podmiotu na którego zasoby Wykonawca  powoływał się w celu wykazania spełnienia warunków udziału w postępowaniu Wykonawca jest obowiązany wykazać Zamawiającemu , że proponowany inny Podwykonawca lub Wykonawca samodzielnie spełnia je w stopniu nie mniejszym niż Podwykonawca na którego zasoby powoływał się w trakcie postępowania o udzielenie zamówienia .  Wykonawca na żądanie Zamawiającego przedstawia oświadczenie o którym mowa w art.125  ust.1 ustawy Prawo Zamówień Publicznych , lub oświadczenia lub dokumenty potwierdzające brak podstaw do wykluczenia wobec tego Wykonawcy.</w:t>
      </w:r>
      <w:r w:rsidR="00470826" w:rsidRPr="00DF2664">
        <w:rPr>
          <w:bCs/>
        </w:rPr>
        <w:t xml:space="preserve"> </w:t>
      </w:r>
      <w:r w:rsidR="00DB1F9C" w:rsidRPr="00DF2664">
        <w:rPr>
          <w:bCs/>
        </w:rPr>
        <w:t>Jeżeli Zamawiający s</w:t>
      </w:r>
      <w:r w:rsidR="00470826" w:rsidRPr="00DF2664">
        <w:rPr>
          <w:bCs/>
        </w:rPr>
        <w:t xml:space="preserve">twierdzi , że  wobec danego  Podwykonawcy zachodzą podstawy wykluczenia , Wykonawca obowiązany jest zastąpić tego Podwykonawcę lub zrezygnować z powierzenia wykonania części zamówienia Podwykonawcy . Postanowienia powyższe stosuje się wobec dalszych </w:t>
      </w:r>
      <w:r w:rsidR="00604AA8" w:rsidRPr="00DF2664">
        <w:rPr>
          <w:bCs/>
        </w:rPr>
        <w:t>P</w:t>
      </w:r>
      <w:r w:rsidR="00470826" w:rsidRPr="00DF2664">
        <w:rPr>
          <w:bCs/>
        </w:rPr>
        <w:t xml:space="preserve">odwykonawców . </w:t>
      </w:r>
    </w:p>
    <w:p w14:paraId="0B5A12A4" w14:textId="08E0414B" w:rsidR="00DB1F9C" w:rsidRDefault="00470826" w:rsidP="00DF2664">
      <w:pPr>
        <w:spacing w:after="120"/>
        <w:ind w:left="567"/>
        <w:rPr>
          <w:bCs/>
        </w:rPr>
      </w:pPr>
      <w:r w:rsidRPr="00DF2664">
        <w:rPr>
          <w:bCs/>
        </w:rPr>
        <w:t xml:space="preserve">18. Powierzenie wykonania części zamówienia podwykonawcom nie zwalnia Wykonawcy z odpowiedzialności za należyte wykonanie tego zamówienia . </w:t>
      </w:r>
      <w:r w:rsidR="00DB1F9C" w:rsidRPr="00DF2664">
        <w:rPr>
          <w:bCs/>
        </w:rPr>
        <w:t xml:space="preserve">  </w:t>
      </w:r>
    </w:p>
    <w:p w14:paraId="1E35A121" w14:textId="77777777" w:rsidR="009C5CFC" w:rsidRPr="00DF2664" w:rsidRDefault="009C5CFC" w:rsidP="00DF2664">
      <w:pPr>
        <w:spacing w:after="120"/>
        <w:ind w:left="567"/>
        <w:rPr>
          <w:bCs/>
        </w:rPr>
      </w:pPr>
    </w:p>
    <w:p w14:paraId="384E26DC" w14:textId="6CA18437" w:rsidR="00776066" w:rsidRPr="005213A7" w:rsidRDefault="00776066" w:rsidP="00DB1F9C">
      <w:pPr>
        <w:spacing w:after="120"/>
        <w:rPr>
          <w:b/>
        </w:rPr>
      </w:pPr>
      <w:r w:rsidRPr="005213A7">
        <w:rPr>
          <w:b/>
        </w:rPr>
        <w:t>§</w:t>
      </w:r>
      <w:r w:rsidR="003E5A99" w:rsidRPr="005213A7">
        <w:rPr>
          <w:b/>
        </w:rPr>
        <w:t>5</w:t>
      </w:r>
      <w:r w:rsidRPr="005213A7">
        <w:rPr>
          <w:b/>
        </w:rPr>
        <w:t>. OBOWIĄZKI ZAMAWIAJĄCEGO</w:t>
      </w:r>
    </w:p>
    <w:p w14:paraId="29359379" w14:textId="77777777" w:rsidR="00776066" w:rsidRPr="005213A7" w:rsidRDefault="00776066" w:rsidP="00776066">
      <w:pPr>
        <w:pStyle w:val="Styl"/>
        <w:shd w:val="clear" w:color="auto" w:fill="FFFEFF"/>
        <w:ind w:left="284" w:right="9" w:hanging="142"/>
        <w:rPr>
          <w:rFonts w:ascii="Times New Roman" w:hAnsi="Times New Roman" w:cs="Times New Roman"/>
          <w:color w:val="000000"/>
          <w:sz w:val="20"/>
          <w:szCs w:val="20"/>
          <w:shd w:val="clear" w:color="auto" w:fill="FFFEFF"/>
        </w:rPr>
      </w:pPr>
      <w:r w:rsidRPr="005213A7">
        <w:rPr>
          <w:rFonts w:ascii="Times New Roman" w:hAnsi="Times New Roman" w:cs="Times New Roman"/>
          <w:b/>
          <w:sz w:val="20"/>
          <w:szCs w:val="20"/>
        </w:rPr>
        <w:t>1</w:t>
      </w:r>
      <w:r w:rsidRPr="005213A7">
        <w:rPr>
          <w:rFonts w:ascii="Times New Roman" w:hAnsi="Times New Roman" w:cs="Times New Roman"/>
          <w:bCs/>
          <w:sz w:val="20"/>
          <w:szCs w:val="20"/>
        </w:rPr>
        <w:t>. W ramach umowy, w zakresie  sporządzenia dokumentacji projektowej Zamawiający</w:t>
      </w:r>
      <w:r w:rsidRPr="005213A7">
        <w:rPr>
          <w:rFonts w:ascii="Times New Roman" w:hAnsi="Times New Roman" w:cs="Times New Roman"/>
          <w:bCs/>
          <w:color w:val="0B090D"/>
          <w:sz w:val="20"/>
          <w:szCs w:val="20"/>
          <w:shd w:val="clear" w:color="auto" w:fill="FFFEFF"/>
        </w:rPr>
        <w:t xml:space="preserve"> zobow</w:t>
      </w:r>
      <w:r w:rsidRPr="005213A7">
        <w:rPr>
          <w:rFonts w:ascii="Times New Roman" w:hAnsi="Times New Roman" w:cs="Times New Roman"/>
          <w:bCs/>
          <w:color w:val="2B2A2E"/>
          <w:sz w:val="20"/>
          <w:szCs w:val="20"/>
          <w:shd w:val="clear" w:color="auto" w:fill="FFFEFF"/>
        </w:rPr>
        <w:t>i</w:t>
      </w:r>
      <w:r w:rsidRPr="005213A7">
        <w:rPr>
          <w:rFonts w:ascii="Times New Roman" w:hAnsi="Times New Roman" w:cs="Times New Roman"/>
          <w:bCs/>
          <w:color w:val="0B090D"/>
          <w:sz w:val="20"/>
          <w:szCs w:val="20"/>
          <w:shd w:val="clear" w:color="auto" w:fill="FFFEFF"/>
        </w:rPr>
        <w:t>ązany</w:t>
      </w:r>
      <w:r w:rsidRPr="005213A7">
        <w:rPr>
          <w:rFonts w:ascii="Times New Roman" w:hAnsi="Times New Roman" w:cs="Times New Roman"/>
          <w:color w:val="0B090D"/>
          <w:sz w:val="20"/>
          <w:szCs w:val="20"/>
          <w:shd w:val="clear" w:color="auto" w:fill="FFFEFF"/>
        </w:rPr>
        <w:t xml:space="preserve"> jest</w:t>
      </w:r>
      <w:r w:rsidRPr="005213A7">
        <w:rPr>
          <w:rFonts w:ascii="Times New Roman" w:hAnsi="Times New Roman" w:cs="Times New Roman"/>
          <w:color w:val="4C4B50"/>
          <w:sz w:val="20"/>
          <w:szCs w:val="20"/>
          <w:shd w:val="clear" w:color="auto" w:fill="FFFEFF"/>
        </w:rPr>
        <w:t xml:space="preserve">,  </w:t>
      </w:r>
      <w:r w:rsidRPr="005213A7">
        <w:rPr>
          <w:rFonts w:ascii="Times New Roman" w:hAnsi="Times New Roman" w:cs="Times New Roman"/>
          <w:color w:val="2B2A2E"/>
          <w:sz w:val="20"/>
          <w:szCs w:val="20"/>
          <w:shd w:val="clear" w:color="auto" w:fill="FFFEFF"/>
        </w:rPr>
        <w:t>n</w:t>
      </w:r>
      <w:r w:rsidRPr="005213A7">
        <w:rPr>
          <w:rFonts w:ascii="Times New Roman" w:hAnsi="Times New Roman" w:cs="Times New Roman"/>
          <w:color w:val="0B090D"/>
          <w:sz w:val="20"/>
          <w:szCs w:val="20"/>
          <w:shd w:val="clear" w:color="auto" w:fill="FFFEFF"/>
        </w:rPr>
        <w:t>a p</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semny wn</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ose</w:t>
      </w:r>
      <w:r w:rsidRPr="005213A7">
        <w:rPr>
          <w:rFonts w:ascii="Times New Roman" w:hAnsi="Times New Roman" w:cs="Times New Roman"/>
          <w:color w:val="2B2A2E"/>
          <w:sz w:val="20"/>
          <w:szCs w:val="20"/>
          <w:shd w:val="clear" w:color="auto" w:fill="FFFEFF"/>
        </w:rPr>
        <w:t xml:space="preserve">k </w:t>
      </w:r>
      <w:r w:rsidRPr="005213A7">
        <w:rPr>
          <w:rFonts w:ascii="Times New Roman" w:hAnsi="Times New Roman" w:cs="Times New Roman"/>
          <w:color w:val="0B090D"/>
          <w:sz w:val="20"/>
          <w:szCs w:val="20"/>
          <w:shd w:val="clear" w:color="auto" w:fill="FFFEFF"/>
        </w:rPr>
        <w:t>Wykonawcy</w:t>
      </w:r>
      <w:r w:rsidRPr="005213A7">
        <w:rPr>
          <w:rFonts w:ascii="Times New Roman" w:hAnsi="Times New Roman" w:cs="Times New Roman"/>
          <w:color w:val="4C4B50"/>
          <w:sz w:val="20"/>
          <w:szCs w:val="20"/>
          <w:shd w:val="clear" w:color="auto" w:fill="FFFEFF"/>
        </w:rPr>
        <w:t xml:space="preserve">, </w:t>
      </w:r>
      <w:r w:rsidRPr="005213A7">
        <w:rPr>
          <w:rFonts w:ascii="Times New Roman" w:hAnsi="Times New Roman" w:cs="Times New Roman"/>
          <w:color w:val="0B090D"/>
          <w:sz w:val="20"/>
          <w:szCs w:val="20"/>
          <w:shd w:val="clear" w:color="auto" w:fill="FFFEFF"/>
        </w:rPr>
        <w:t>udostępn</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 xml:space="preserve">ć </w:t>
      </w:r>
      <w:r w:rsidRPr="005213A7">
        <w:rPr>
          <w:rFonts w:ascii="Times New Roman" w:hAnsi="Times New Roman" w:cs="Times New Roman"/>
          <w:color w:val="2B2A2E"/>
          <w:sz w:val="20"/>
          <w:szCs w:val="20"/>
          <w:shd w:val="clear" w:color="auto" w:fill="FFFEFF"/>
        </w:rPr>
        <w:t>mu   w</w:t>
      </w:r>
      <w:r w:rsidRPr="005213A7">
        <w:rPr>
          <w:rFonts w:ascii="Times New Roman" w:hAnsi="Times New Roman" w:cs="Times New Roman"/>
          <w:color w:val="0B090D"/>
          <w:sz w:val="20"/>
          <w:szCs w:val="20"/>
          <w:shd w:val="clear" w:color="auto" w:fill="FFFEFF"/>
        </w:rPr>
        <w:t>sze</w:t>
      </w:r>
      <w:r w:rsidRPr="005213A7">
        <w:rPr>
          <w:rFonts w:ascii="Times New Roman" w:hAnsi="Times New Roman" w:cs="Times New Roman"/>
          <w:color w:val="2B2A2E"/>
          <w:sz w:val="20"/>
          <w:szCs w:val="20"/>
          <w:shd w:val="clear" w:color="auto" w:fill="FFFEFF"/>
        </w:rPr>
        <w:t>l</w:t>
      </w:r>
      <w:r w:rsidRPr="005213A7">
        <w:rPr>
          <w:rFonts w:ascii="Times New Roman" w:hAnsi="Times New Roman" w:cs="Times New Roman"/>
          <w:color w:val="0B090D"/>
          <w:sz w:val="20"/>
          <w:szCs w:val="20"/>
          <w:shd w:val="clear" w:color="auto" w:fill="FFFEFF"/>
        </w:rPr>
        <w:t>k</w:t>
      </w:r>
      <w:r w:rsidRPr="005213A7">
        <w:rPr>
          <w:rFonts w:ascii="Times New Roman" w:hAnsi="Times New Roman" w:cs="Times New Roman"/>
          <w:color w:val="4C4B50"/>
          <w:sz w:val="20"/>
          <w:szCs w:val="20"/>
          <w:shd w:val="clear" w:color="auto" w:fill="FFFEFF"/>
        </w:rPr>
        <w:t>i</w:t>
      </w:r>
      <w:r w:rsidRPr="005213A7">
        <w:rPr>
          <w:rFonts w:ascii="Times New Roman" w:hAnsi="Times New Roman" w:cs="Times New Roman"/>
          <w:color w:val="0B090D"/>
          <w:sz w:val="20"/>
          <w:szCs w:val="20"/>
          <w:shd w:val="clear" w:color="auto" w:fill="FFFEFF"/>
        </w:rPr>
        <w:t xml:space="preserve">e dokumenty </w:t>
      </w:r>
      <w:r w:rsidRPr="005213A7">
        <w:rPr>
          <w:rFonts w:ascii="Times New Roman" w:hAnsi="Times New Roman" w:cs="Times New Roman"/>
          <w:color w:val="2B2A2E"/>
          <w:sz w:val="20"/>
          <w:szCs w:val="20"/>
          <w:shd w:val="clear" w:color="auto" w:fill="FFFEFF"/>
        </w:rPr>
        <w:t xml:space="preserve">i </w:t>
      </w:r>
      <w:r w:rsidRPr="005213A7">
        <w:rPr>
          <w:rFonts w:ascii="Times New Roman" w:hAnsi="Times New Roman" w:cs="Times New Roman"/>
          <w:color w:val="0B090D"/>
          <w:sz w:val="20"/>
          <w:szCs w:val="20"/>
          <w:shd w:val="clear" w:color="auto" w:fill="FFFEFF"/>
        </w:rPr>
        <w:t>dane zw</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ązane z przedm</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 xml:space="preserve">otem umowy będące w </w:t>
      </w:r>
      <w:r w:rsidRPr="005213A7">
        <w:rPr>
          <w:rFonts w:ascii="Times New Roman" w:hAnsi="Times New Roman" w:cs="Times New Roman"/>
          <w:color w:val="2B2A2E"/>
          <w:sz w:val="20"/>
          <w:szCs w:val="20"/>
          <w:shd w:val="clear" w:color="auto" w:fill="FFFEFF"/>
        </w:rPr>
        <w:t>j</w:t>
      </w:r>
      <w:r w:rsidRPr="005213A7">
        <w:rPr>
          <w:rFonts w:ascii="Times New Roman" w:hAnsi="Times New Roman" w:cs="Times New Roman"/>
          <w:color w:val="0B090D"/>
          <w:sz w:val="20"/>
          <w:szCs w:val="20"/>
          <w:shd w:val="clear" w:color="auto" w:fill="FFFEFF"/>
        </w:rPr>
        <w:t>ego  pos</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adan</w:t>
      </w:r>
      <w:r w:rsidRPr="005213A7">
        <w:rPr>
          <w:rFonts w:ascii="Times New Roman" w:hAnsi="Times New Roman" w:cs="Times New Roman"/>
          <w:color w:val="2B2A2E"/>
          <w:sz w:val="20"/>
          <w:szCs w:val="20"/>
          <w:shd w:val="clear" w:color="auto" w:fill="FFFEFF"/>
        </w:rPr>
        <w:t>iu</w:t>
      </w:r>
      <w:r w:rsidRPr="005213A7">
        <w:rPr>
          <w:rFonts w:ascii="Times New Roman" w:hAnsi="Times New Roman" w:cs="Times New Roman"/>
          <w:color w:val="4C4B50"/>
          <w:sz w:val="20"/>
          <w:szCs w:val="20"/>
          <w:shd w:val="clear" w:color="auto" w:fill="FFFEFF"/>
        </w:rPr>
        <w:t xml:space="preserve">, </w:t>
      </w:r>
      <w:r w:rsidRPr="005213A7">
        <w:rPr>
          <w:rFonts w:ascii="Times New Roman" w:hAnsi="Times New Roman" w:cs="Times New Roman"/>
          <w:color w:val="0B090D"/>
          <w:sz w:val="20"/>
          <w:szCs w:val="20"/>
          <w:shd w:val="clear" w:color="auto" w:fill="FFFEFF"/>
        </w:rPr>
        <w:t xml:space="preserve">a </w:t>
      </w:r>
      <w:r w:rsidRPr="005213A7">
        <w:rPr>
          <w:rFonts w:ascii="Times New Roman" w:hAnsi="Times New Roman" w:cs="Times New Roman"/>
          <w:color w:val="2B2A2E"/>
          <w:sz w:val="20"/>
          <w:szCs w:val="20"/>
          <w:shd w:val="clear" w:color="auto" w:fill="FFFEFF"/>
        </w:rPr>
        <w:t>mo</w:t>
      </w:r>
      <w:r w:rsidRPr="005213A7">
        <w:rPr>
          <w:rFonts w:ascii="Times New Roman" w:hAnsi="Times New Roman" w:cs="Times New Roman"/>
          <w:color w:val="0B090D"/>
          <w:sz w:val="20"/>
          <w:szCs w:val="20"/>
          <w:shd w:val="clear" w:color="auto" w:fill="FFFEFF"/>
        </w:rPr>
        <w:t>gące m</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B090D"/>
          <w:sz w:val="20"/>
          <w:szCs w:val="20"/>
          <w:shd w:val="clear" w:color="auto" w:fill="FFFEFF"/>
        </w:rPr>
        <w:t>eć wpływ na ułatwienie prac projektowych oraz na poprawienie ich ja</w:t>
      </w:r>
      <w:r w:rsidRPr="005213A7">
        <w:rPr>
          <w:rFonts w:ascii="Times New Roman" w:hAnsi="Times New Roman" w:cs="Times New Roman"/>
          <w:color w:val="2B2A2E"/>
          <w:sz w:val="20"/>
          <w:szCs w:val="20"/>
          <w:shd w:val="clear" w:color="auto" w:fill="FFFEFF"/>
        </w:rPr>
        <w:t>k</w:t>
      </w:r>
      <w:r w:rsidRPr="005213A7">
        <w:rPr>
          <w:rFonts w:ascii="Times New Roman" w:hAnsi="Times New Roman" w:cs="Times New Roman"/>
          <w:color w:val="0B090D"/>
          <w:sz w:val="20"/>
          <w:szCs w:val="20"/>
          <w:shd w:val="clear" w:color="auto" w:fill="FFFEFF"/>
        </w:rPr>
        <w:t>ośc</w:t>
      </w:r>
      <w:r w:rsidRPr="005213A7">
        <w:rPr>
          <w:rFonts w:ascii="Times New Roman" w:hAnsi="Times New Roman" w:cs="Times New Roman"/>
          <w:color w:val="2B2A2E"/>
          <w:sz w:val="20"/>
          <w:szCs w:val="20"/>
          <w:shd w:val="clear" w:color="auto" w:fill="FFFEFF"/>
        </w:rPr>
        <w:t>i</w:t>
      </w:r>
      <w:r w:rsidRPr="005213A7">
        <w:rPr>
          <w:rFonts w:ascii="Times New Roman" w:hAnsi="Times New Roman" w:cs="Times New Roman"/>
          <w:color w:val="000000"/>
          <w:sz w:val="20"/>
          <w:szCs w:val="20"/>
          <w:shd w:val="clear" w:color="auto" w:fill="FFFEFF"/>
        </w:rPr>
        <w:t>.</w:t>
      </w:r>
    </w:p>
    <w:p w14:paraId="076762BA" w14:textId="77777777" w:rsidR="00776066" w:rsidRPr="005213A7" w:rsidRDefault="00776066" w:rsidP="00776066">
      <w:pPr>
        <w:pStyle w:val="Styl"/>
        <w:shd w:val="clear" w:color="auto" w:fill="FFFEFF"/>
        <w:ind w:left="284" w:right="9" w:hanging="142"/>
        <w:rPr>
          <w:rFonts w:ascii="Times New Roman" w:hAnsi="Times New Roman" w:cs="Times New Roman"/>
          <w:color w:val="000000"/>
          <w:sz w:val="20"/>
          <w:szCs w:val="20"/>
          <w:shd w:val="clear" w:color="auto" w:fill="FFFEFF"/>
        </w:rPr>
      </w:pPr>
      <w:r w:rsidRPr="005213A7">
        <w:rPr>
          <w:rFonts w:ascii="Times New Roman" w:hAnsi="Times New Roman" w:cs="Times New Roman"/>
          <w:color w:val="000000"/>
          <w:sz w:val="20"/>
          <w:szCs w:val="20"/>
          <w:shd w:val="clear" w:color="auto" w:fill="FFFEFF"/>
        </w:rPr>
        <w:t xml:space="preserve"> </w:t>
      </w:r>
    </w:p>
    <w:p w14:paraId="24431DEA" w14:textId="77777777" w:rsidR="00776066" w:rsidRPr="005213A7" w:rsidRDefault="00776066" w:rsidP="00776066">
      <w:pPr>
        <w:pStyle w:val="Ustp"/>
        <w:tabs>
          <w:tab w:val="clear" w:pos="1080"/>
        </w:tabs>
        <w:spacing w:line="276" w:lineRule="auto"/>
        <w:ind w:left="0" w:firstLine="0"/>
        <w:rPr>
          <w:rFonts w:ascii="Times New Roman" w:hAnsi="Times New Roman"/>
          <w:sz w:val="20"/>
          <w:szCs w:val="20"/>
        </w:rPr>
      </w:pPr>
      <w:r w:rsidRPr="005213A7">
        <w:rPr>
          <w:rFonts w:ascii="Times New Roman" w:hAnsi="Times New Roman"/>
          <w:sz w:val="20"/>
          <w:szCs w:val="20"/>
        </w:rPr>
        <w:t xml:space="preserve">   2. W ramach Umowy,  w zakresie robót budowlanych Zamawiający zobowiązuje się w szczególności do:</w:t>
      </w:r>
    </w:p>
    <w:p w14:paraId="3DDF5128" w14:textId="77777777" w:rsidR="00776066" w:rsidRPr="005213A7" w:rsidRDefault="00776066" w:rsidP="00872B30">
      <w:pPr>
        <w:pStyle w:val="Ustp"/>
        <w:numPr>
          <w:ilvl w:val="0"/>
          <w:numId w:val="16"/>
        </w:numPr>
        <w:spacing w:line="276" w:lineRule="auto"/>
        <w:ind w:left="993" w:hanging="426"/>
        <w:rPr>
          <w:rFonts w:ascii="Times New Roman" w:hAnsi="Times New Roman"/>
          <w:sz w:val="20"/>
          <w:szCs w:val="20"/>
        </w:rPr>
      </w:pPr>
      <w:r w:rsidRPr="005213A7">
        <w:rPr>
          <w:rFonts w:ascii="Times New Roman" w:hAnsi="Times New Roman"/>
          <w:sz w:val="20"/>
          <w:szCs w:val="20"/>
        </w:rPr>
        <w:t>protokolarnego przekazania terenu budowy,</w:t>
      </w:r>
    </w:p>
    <w:p w14:paraId="3B393962" w14:textId="77777777" w:rsidR="00776066" w:rsidRPr="005213A7" w:rsidRDefault="00776066" w:rsidP="00872B30">
      <w:pPr>
        <w:pStyle w:val="Ustp"/>
        <w:numPr>
          <w:ilvl w:val="0"/>
          <w:numId w:val="16"/>
        </w:numPr>
        <w:spacing w:line="276" w:lineRule="auto"/>
        <w:ind w:left="993" w:hanging="426"/>
        <w:rPr>
          <w:rFonts w:ascii="Times New Roman" w:hAnsi="Times New Roman"/>
          <w:sz w:val="20"/>
          <w:szCs w:val="20"/>
        </w:rPr>
      </w:pPr>
      <w:r w:rsidRPr="005213A7">
        <w:rPr>
          <w:rFonts w:ascii="Times New Roman" w:hAnsi="Times New Roman"/>
          <w:sz w:val="20"/>
          <w:szCs w:val="20"/>
        </w:rPr>
        <w:t>zapewnienia nadzoru inwestorskiego nad wykonywanymi pracami,</w:t>
      </w:r>
    </w:p>
    <w:p w14:paraId="1D5B33E1" w14:textId="77777777" w:rsidR="00776066" w:rsidRPr="005213A7" w:rsidRDefault="00776066" w:rsidP="00872B30">
      <w:pPr>
        <w:pStyle w:val="Ustp"/>
        <w:numPr>
          <w:ilvl w:val="0"/>
          <w:numId w:val="16"/>
        </w:numPr>
        <w:spacing w:line="276" w:lineRule="auto"/>
        <w:ind w:left="993" w:hanging="426"/>
        <w:rPr>
          <w:rFonts w:ascii="Times New Roman" w:hAnsi="Times New Roman"/>
          <w:sz w:val="20"/>
          <w:szCs w:val="20"/>
        </w:rPr>
      </w:pPr>
      <w:r w:rsidRPr="005213A7">
        <w:rPr>
          <w:rFonts w:ascii="Times New Roman" w:hAnsi="Times New Roman"/>
          <w:sz w:val="20"/>
          <w:szCs w:val="20"/>
        </w:rPr>
        <w:t>dostarczenia Wykonawcy wszelkich informacji i dokumentów niezbędnych do wykonania Umowy, o ile do uzyskania takich informacji i dokumentów nie jest zobowiązany Wykonawca,</w:t>
      </w:r>
    </w:p>
    <w:p w14:paraId="4EE1F8F5" w14:textId="77777777" w:rsidR="00776066" w:rsidRPr="005213A7" w:rsidRDefault="00776066" w:rsidP="00872B30">
      <w:pPr>
        <w:pStyle w:val="Ustp"/>
        <w:numPr>
          <w:ilvl w:val="0"/>
          <w:numId w:val="16"/>
        </w:numPr>
        <w:spacing w:line="276" w:lineRule="auto"/>
        <w:ind w:left="993" w:hanging="426"/>
        <w:rPr>
          <w:rFonts w:ascii="Times New Roman" w:hAnsi="Times New Roman"/>
          <w:sz w:val="20"/>
          <w:szCs w:val="20"/>
        </w:rPr>
      </w:pPr>
      <w:r w:rsidRPr="005213A7">
        <w:rPr>
          <w:rFonts w:ascii="Times New Roman" w:hAnsi="Times New Roman"/>
          <w:sz w:val="20"/>
          <w:szCs w:val="20"/>
        </w:rPr>
        <w:t>współdziałania z Wykonawcą przy realizacji Przedmiotu Umowy,</w:t>
      </w:r>
    </w:p>
    <w:p w14:paraId="4E18AE03" w14:textId="77777777" w:rsidR="00776066" w:rsidRPr="005213A7" w:rsidRDefault="00776066" w:rsidP="00872B30">
      <w:pPr>
        <w:pStyle w:val="Ustp"/>
        <w:numPr>
          <w:ilvl w:val="0"/>
          <w:numId w:val="16"/>
        </w:numPr>
        <w:spacing w:line="276" w:lineRule="auto"/>
        <w:ind w:left="993" w:hanging="426"/>
        <w:rPr>
          <w:rFonts w:ascii="Times New Roman" w:hAnsi="Times New Roman"/>
          <w:sz w:val="20"/>
          <w:szCs w:val="20"/>
        </w:rPr>
      </w:pPr>
      <w:r w:rsidRPr="005213A7">
        <w:rPr>
          <w:rFonts w:ascii="Times New Roman" w:hAnsi="Times New Roman"/>
          <w:sz w:val="20"/>
          <w:szCs w:val="20"/>
        </w:rPr>
        <w:t xml:space="preserve">protokolarnego   odbioru przedmiotu umowy , </w:t>
      </w:r>
    </w:p>
    <w:p w14:paraId="23D88F38" w14:textId="2333E42A" w:rsidR="00776066" w:rsidRDefault="00776066" w:rsidP="00776066">
      <w:pPr>
        <w:pStyle w:val="Ustp"/>
        <w:tabs>
          <w:tab w:val="clear" w:pos="1080"/>
        </w:tabs>
        <w:spacing w:line="276" w:lineRule="auto"/>
        <w:ind w:left="284" w:firstLine="0"/>
        <w:jc w:val="left"/>
        <w:rPr>
          <w:rFonts w:ascii="Times New Roman" w:hAnsi="Times New Roman"/>
          <w:sz w:val="20"/>
          <w:szCs w:val="20"/>
        </w:rPr>
      </w:pPr>
      <w:r w:rsidRPr="005213A7">
        <w:rPr>
          <w:rFonts w:ascii="Times New Roman" w:hAnsi="Times New Roman"/>
          <w:sz w:val="20"/>
          <w:szCs w:val="20"/>
        </w:rPr>
        <w:t xml:space="preserve">      6)   zapłaty wynagrodzenia zgodnie z postanowieniami Umowy.</w:t>
      </w:r>
    </w:p>
    <w:p w14:paraId="18C4EF0F" w14:textId="5613D715" w:rsidR="00D36AF6" w:rsidRDefault="00D36AF6" w:rsidP="00776066">
      <w:pPr>
        <w:pStyle w:val="Ustp"/>
        <w:tabs>
          <w:tab w:val="clear" w:pos="1080"/>
        </w:tabs>
        <w:spacing w:line="276" w:lineRule="auto"/>
        <w:ind w:left="284" w:firstLine="0"/>
        <w:jc w:val="left"/>
        <w:rPr>
          <w:rFonts w:ascii="Times New Roman" w:hAnsi="Times New Roman"/>
          <w:sz w:val="20"/>
          <w:szCs w:val="20"/>
        </w:rPr>
      </w:pPr>
    </w:p>
    <w:p w14:paraId="522F2927" w14:textId="77777777" w:rsidR="00D36AF6" w:rsidRPr="005213A7" w:rsidRDefault="00D36AF6" w:rsidP="00776066">
      <w:pPr>
        <w:pStyle w:val="Ustp"/>
        <w:tabs>
          <w:tab w:val="clear" w:pos="1080"/>
        </w:tabs>
        <w:spacing w:line="276" w:lineRule="auto"/>
        <w:ind w:left="284" w:firstLine="0"/>
        <w:jc w:val="left"/>
        <w:rPr>
          <w:rFonts w:ascii="Times New Roman" w:hAnsi="Times New Roman"/>
          <w:sz w:val="20"/>
          <w:szCs w:val="20"/>
        </w:rPr>
      </w:pPr>
    </w:p>
    <w:p w14:paraId="45FB20EC" w14:textId="77777777" w:rsidR="00776066" w:rsidRPr="005213A7" w:rsidRDefault="00776066" w:rsidP="00776066">
      <w:pPr>
        <w:pStyle w:val="Ustp"/>
        <w:tabs>
          <w:tab w:val="clear" w:pos="1080"/>
          <w:tab w:val="num" w:pos="1575"/>
        </w:tabs>
        <w:spacing w:line="276" w:lineRule="auto"/>
        <w:ind w:left="567" w:firstLine="0"/>
        <w:rPr>
          <w:rFonts w:ascii="Times New Roman" w:hAnsi="Times New Roman"/>
          <w:i/>
          <w:sz w:val="20"/>
          <w:szCs w:val="20"/>
          <w:highlight w:val="lightGray"/>
        </w:rPr>
      </w:pPr>
    </w:p>
    <w:p w14:paraId="4E2AE5CF" w14:textId="77777777" w:rsidR="00776066" w:rsidRPr="005213A7" w:rsidRDefault="00776066" w:rsidP="00776066">
      <w:pPr>
        <w:spacing w:after="120"/>
        <w:jc w:val="both"/>
        <w:rPr>
          <w:b/>
        </w:rPr>
      </w:pPr>
      <w:r w:rsidRPr="005213A7">
        <w:rPr>
          <w:b/>
        </w:rPr>
        <w:t>§</w:t>
      </w:r>
      <w:r w:rsidR="003E5A99" w:rsidRPr="005213A7">
        <w:rPr>
          <w:b/>
        </w:rPr>
        <w:t>6</w:t>
      </w:r>
      <w:r w:rsidRPr="005213A7">
        <w:rPr>
          <w:b/>
        </w:rPr>
        <w:t>. TERMIN REALIZACJI PRZEDMIOTU UMOWY</w:t>
      </w:r>
    </w:p>
    <w:p w14:paraId="5EBF1B80" w14:textId="5C7AD248" w:rsidR="00776066" w:rsidRPr="009C5CFC" w:rsidRDefault="00776066" w:rsidP="009C5CFC">
      <w:pPr>
        <w:pStyle w:val="Ustp"/>
        <w:numPr>
          <w:ilvl w:val="0"/>
          <w:numId w:val="17"/>
        </w:numPr>
        <w:spacing w:line="276" w:lineRule="auto"/>
        <w:ind w:left="709" w:hanging="425"/>
        <w:rPr>
          <w:rFonts w:ascii="Times New Roman" w:hAnsi="Times New Roman"/>
          <w:color w:val="000000" w:themeColor="text1"/>
          <w:sz w:val="20"/>
          <w:szCs w:val="20"/>
        </w:rPr>
      </w:pPr>
      <w:r w:rsidRPr="009C5CFC">
        <w:rPr>
          <w:rFonts w:ascii="Times New Roman" w:hAnsi="Times New Roman"/>
          <w:color w:val="000000" w:themeColor="text1"/>
          <w:sz w:val="20"/>
          <w:szCs w:val="20"/>
        </w:rPr>
        <w:t xml:space="preserve">Przekazanie terenu budowy odbędzie się w terminie nie dłuższym niż 7 dni od dnia </w:t>
      </w:r>
      <w:r w:rsidR="006D3DAC" w:rsidRPr="009C5CFC">
        <w:rPr>
          <w:rFonts w:ascii="Times New Roman" w:hAnsi="Times New Roman"/>
          <w:b/>
          <w:bCs/>
          <w:color w:val="000000" w:themeColor="text1"/>
          <w:sz w:val="20"/>
          <w:szCs w:val="20"/>
        </w:rPr>
        <w:t>zatwierdzenia</w:t>
      </w:r>
      <w:r w:rsidRPr="009C5CFC">
        <w:rPr>
          <w:rFonts w:ascii="Times New Roman" w:hAnsi="Times New Roman"/>
          <w:b/>
          <w:bCs/>
          <w:color w:val="000000" w:themeColor="text1"/>
          <w:sz w:val="20"/>
          <w:szCs w:val="20"/>
        </w:rPr>
        <w:t xml:space="preserve"> dokumentacji projektowej</w:t>
      </w:r>
      <w:r w:rsidR="006D3DAC" w:rsidRPr="009C5CFC">
        <w:rPr>
          <w:rFonts w:ascii="Times New Roman" w:hAnsi="Times New Roman"/>
          <w:b/>
          <w:bCs/>
          <w:color w:val="000000" w:themeColor="text1"/>
          <w:sz w:val="20"/>
          <w:szCs w:val="20"/>
        </w:rPr>
        <w:t xml:space="preserve"> </w:t>
      </w:r>
      <w:r w:rsidR="00D36AF6">
        <w:rPr>
          <w:rFonts w:ascii="Times New Roman" w:hAnsi="Times New Roman"/>
          <w:b/>
          <w:bCs/>
          <w:color w:val="000000" w:themeColor="text1"/>
          <w:sz w:val="20"/>
          <w:szCs w:val="20"/>
        </w:rPr>
        <w:t xml:space="preserve">wraz  z  dokumentem potwierdzającym </w:t>
      </w:r>
      <w:r w:rsidR="00E8329F" w:rsidRPr="009C5CFC">
        <w:rPr>
          <w:rFonts w:ascii="Times New Roman" w:hAnsi="Times New Roman"/>
          <w:b/>
          <w:bCs/>
          <w:color w:val="000000" w:themeColor="text1"/>
          <w:sz w:val="20"/>
          <w:szCs w:val="20"/>
        </w:rPr>
        <w:t>zgłoszeni</w:t>
      </w:r>
      <w:r w:rsidR="00D36AF6">
        <w:rPr>
          <w:rFonts w:ascii="Times New Roman" w:hAnsi="Times New Roman"/>
          <w:b/>
          <w:bCs/>
          <w:color w:val="000000" w:themeColor="text1"/>
          <w:sz w:val="20"/>
          <w:szCs w:val="20"/>
        </w:rPr>
        <w:t>e</w:t>
      </w:r>
      <w:r w:rsidR="00E8329F" w:rsidRPr="009C5CFC">
        <w:rPr>
          <w:rFonts w:ascii="Times New Roman" w:hAnsi="Times New Roman"/>
          <w:color w:val="000000" w:themeColor="text1"/>
          <w:sz w:val="20"/>
          <w:szCs w:val="20"/>
        </w:rPr>
        <w:t xml:space="preserve"> </w:t>
      </w:r>
      <w:r w:rsidR="00D36AF6">
        <w:rPr>
          <w:rFonts w:ascii="Times New Roman" w:hAnsi="Times New Roman"/>
          <w:color w:val="000000" w:themeColor="text1"/>
          <w:sz w:val="20"/>
          <w:szCs w:val="20"/>
        </w:rPr>
        <w:t>budowy zgodnie  z ustawą z dnia 07 lipca 1994 roku - Prawo Budowlane</w:t>
      </w:r>
      <w:r w:rsidR="006D3DAC" w:rsidRPr="009C5CFC">
        <w:rPr>
          <w:rFonts w:ascii="Times New Roman" w:hAnsi="Times New Roman"/>
          <w:color w:val="000000" w:themeColor="text1"/>
          <w:sz w:val="20"/>
          <w:szCs w:val="20"/>
        </w:rPr>
        <w:t>.</w:t>
      </w:r>
      <w:r w:rsidRPr="009C5CFC">
        <w:rPr>
          <w:rFonts w:ascii="Times New Roman" w:hAnsi="Times New Roman"/>
          <w:color w:val="000000" w:themeColor="text1"/>
          <w:sz w:val="20"/>
          <w:szCs w:val="20"/>
        </w:rPr>
        <w:t xml:space="preserve"> Z chwilą protokolarnego przejęcia terenu budowy na Wykonawcę przechodzą wszelkie ryzyka związane ze szkodami na tym terenie.</w:t>
      </w:r>
    </w:p>
    <w:p w14:paraId="648EED84" w14:textId="77777777" w:rsidR="00776066" w:rsidRPr="009C5CFC" w:rsidRDefault="00776066" w:rsidP="009C5CFC">
      <w:pPr>
        <w:pStyle w:val="Ustp"/>
        <w:numPr>
          <w:ilvl w:val="0"/>
          <w:numId w:val="17"/>
        </w:numPr>
        <w:spacing w:line="276" w:lineRule="auto"/>
        <w:ind w:left="709" w:hanging="425"/>
        <w:rPr>
          <w:rFonts w:ascii="Times New Roman" w:hAnsi="Times New Roman"/>
          <w:color w:val="000000" w:themeColor="text1"/>
          <w:sz w:val="20"/>
          <w:szCs w:val="20"/>
        </w:rPr>
      </w:pPr>
      <w:r w:rsidRPr="009C5CFC">
        <w:rPr>
          <w:rFonts w:ascii="Times New Roman" w:hAnsi="Times New Roman"/>
          <w:color w:val="000000" w:themeColor="text1"/>
          <w:sz w:val="20"/>
          <w:szCs w:val="20"/>
        </w:rPr>
        <w:t>Termin rozpoczęcia Robót ustala się nie później niż 7 dni od dnia przekazania terenu budowy.</w:t>
      </w:r>
    </w:p>
    <w:p w14:paraId="5A3ACFFF" w14:textId="017D0E5F" w:rsidR="00776066" w:rsidRPr="009C5CFC" w:rsidRDefault="00776066" w:rsidP="009C5CFC">
      <w:pPr>
        <w:pStyle w:val="Ustp"/>
        <w:numPr>
          <w:ilvl w:val="0"/>
          <w:numId w:val="17"/>
        </w:numPr>
        <w:spacing w:line="276" w:lineRule="auto"/>
        <w:ind w:left="709" w:hanging="425"/>
        <w:rPr>
          <w:rFonts w:ascii="Times New Roman" w:hAnsi="Times New Roman"/>
          <w:color w:val="000000" w:themeColor="text1"/>
          <w:sz w:val="20"/>
          <w:szCs w:val="20"/>
        </w:rPr>
      </w:pPr>
      <w:bookmarkStart w:id="1" w:name="_Ref431812171"/>
      <w:r w:rsidRPr="009C5CFC">
        <w:rPr>
          <w:rFonts w:ascii="Times New Roman" w:hAnsi="Times New Roman"/>
          <w:color w:val="000000" w:themeColor="text1"/>
          <w:sz w:val="20"/>
          <w:szCs w:val="20"/>
        </w:rPr>
        <w:t>Wykonawca zobowiązuje się do wykonania Przedmiotu Umowy w terminie do</w:t>
      </w:r>
      <w:bookmarkEnd w:id="1"/>
      <w:r w:rsidRPr="009C5CFC">
        <w:rPr>
          <w:rFonts w:ascii="Times New Roman" w:hAnsi="Times New Roman"/>
          <w:color w:val="000000" w:themeColor="text1"/>
          <w:sz w:val="20"/>
          <w:szCs w:val="20"/>
        </w:rPr>
        <w:t xml:space="preserve"> </w:t>
      </w:r>
      <w:r w:rsidRPr="009C5CFC">
        <w:rPr>
          <w:rFonts w:ascii="Times New Roman" w:hAnsi="Times New Roman"/>
          <w:b/>
          <w:color w:val="000000" w:themeColor="text1"/>
          <w:sz w:val="20"/>
          <w:szCs w:val="20"/>
        </w:rPr>
        <w:t>:</w:t>
      </w:r>
    </w:p>
    <w:p w14:paraId="616C2A11" w14:textId="1FB85F12" w:rsidR="00E5518B" w:rsidRPr="009C5CFC" w:rsidRDefault="00C1151C" w:rsidP="00C1151C">
      <w:pPr>
        <w:autoSpaceDE w:val="0"/>
        <w:autoSpaceDN w:val="0"/>
        <w:adjustRightInd w:val="0"/>
        <w:spacing w:after="27"/>
        <w:jc w:val="both"/>
        <w:rPr>
          <w:rFonts w:eastAsiaTheme="minorHAnsi"/>
          <w:color w:val="000000" w:themeColor="text1"/>
          <w:lang w:eastAsia="en-US"/>
        </w:rPr>
      </w:pPr>
      <w:r>
        <w:rPr>
          <w:rFonts w:eastAsiaTheme="minorHAnsi"/>
          <w:b/>
          <w:bCs/>
          <w:color w:val="000000" w:themeColor="text1"/>
          <w:lang w:eastAsia="en-US"/>
        </w:rPr>
        <w:t xml:space="preserve">          </w:t>
      </w:r>
      <w:r w:rsidR="00E5518B" w:rsidRPr="009C5CFC">
        <w:rPr>
          <w:rFonts w:eastAsiaTheme="minorHAnsi"/>
          <w:b/>
          <w:bCs/>
          <w:color w:val="000000" w:themeColor="text1"/>
          <w:lang w:eastAsia="en-US"/>
        </w:rPr>
        <w:t xml:space="preserve"> 2</w:t>
      </w:r>
      <w:r w:rsidR="002C5B30">
        <w:rPr>
          <w:rFonts w:eastAsiaTheme="minorHAnsi"/>
          <w:b/>
          <w:bCs/>
          <w:color w:val="000000" w:themeColor="text1"/>
          <w:lang w:eastAsia="en-US"/>
        </w:rPr>
        <w:t>8</w:t>
      </w:r>
      <w:r w:rsidR="00E5518B" w:rsidRPr="009C5CFC">
        <w:rPr>
          <w:rFonts w:eastAsiaTheme="minorHAnsi"/>
          <w:b/>
          <w:bCs/>
          <w:color w:val="000000" w:themeColor="text1"/>
          <w:lang w:eastAsia="en-US"/>
        </w:rPr>
        <w:t xml:space="preserve"> miesięcy od dnia zawarcia umowy, przy czym wprowadza się terminy pośrednie: </w:t>
      </w:r>
    </w:p>
    <w:p w14:paraId="0D96C5EA" w14:textId="23A2E29B" w:rsidR="00E5518B" w:rsidRPr="009C5CFC" w:rsidRDefault="00E5518B" w:rsidP="009C5CFC">
      <w:pPr>
        <w:autoSpaceDE w:val="0"/>
        <w:autoSpaceDN w:val="0"/>
        <w:adjustRightInd w:val="0"/>
        <w:ind w:left="567"/>
        <w:jc w:val="both"/>
        <w:rPr>
          <w:rFonts w:eastAsiaTheme="minorHAnsi"/>
          <w:color w:val="000000" w:themeColor="text1"/>
          <w:lang w:eastAsia="en-US"/>
        </w:rPr>
      </w:pPr>
      <w:r w:rsidRPr="009C5CFC">
        <w:rPr>
          <w:rFonts w:eastAsiaTheme="minorHAnsi"/>
          <w:b/>
          <w:bCs/>
          <w:color w:val="000000" w:themeColor="text1"/>
          <w:lang w:eastAsia="en-US"/>
        </w:rPr>
        <w:t>a) Etap</w:t>
      </w:r>
      <w:r w:rsidRPr="009C5CFC">
        <w:rPr>
          <w:rFonts w:eastAsiaTheme="minorHAnsi"/>
          <w:color w:val="000000" w:themeColor="text1"/>
          <w:lang w:eastAsia="en-US"/>
        </w:rPr>
        <w:t xml:space="preserve"> </w:t>
      </w:r>
      <w:r w:rsidRPr="009C5CFC">
        <w:rPr>
          <w:rFonts w:eastAsiaTheme="minorHAnsi"/>
          <w:b/>
          <w:bCs/>
          <w:color w:val="000000" w:themeColor="text1"/>
          <w:lang w:eastAsia="en-US"/>
        </w:rPr>
        <w:t>I</w:t>
      </w:r>
      <w:r w:rsidRPr="009C5CFC">
        <w:rPr>
          <w:rFonts w:eastAsiaTheme="minorHAnsi"/>
          <w:color w:val="000000" w:themeColor="text1"/>
          <w:lang w:eastAsia="en-US"/>
        </w:rPr>
        <w:t xml:space="preserve"> – opracowanie dokumentacji projektowo-kosztorysowej wraz z uzyskaniem  zgłoszenia </w:t>
      </w:r>
      <w:r w:rsidR="00D36AF6">
        <w:rPr>
          <w:rFonts w:eastAsiaTheme="minorHAnsi"/>
          <w:color w:val="000000" w:themeColor="text1"/>
          <w:lang w:eastAsia="en-US"/>
        </w:rPr>
        <w:t xml:space="preserve">budowy </w:t>
      </w:r>
      <w:r w:rsidRPr="009C5CFC">
        <w:rPr>
          <w:rFonts w:eastAsiaTheme="minorHAnsi"/>
          <w:b/>
          <w:bCs/>
          <w:color w:val="000000" w:themeColor="text1"/>
          <w:lang w:eastAsia="en-US"/>
        </w:rPr>
        <w:t xml:space="preserve">– </w:t>
      </w:r>
      <w:r w:rsidR="002C5B30">
        <w:rPr>
          <w:rFonts w:eastAsiaTheme="minorHAnsi"/>
          <w:b/>
          <w:bCs/>
          <w:color w:val="000000" w:themeColor="text1"/>
          <w:lang w:eastAsia="en-US"/>
        </w:rPr>
        <w:t>9</w:t>
      </w:r>
      <w:r w:rsidRPr="009C5CFC">
        <w:rPr>
          <w:rFonts w:eastAsiaTheme="minorHAnsi"/>
          <w:b/>
          <w:bCs/>
          <w:color w:val="000000" w:themeColor="text1"/>
          <w:lang w:eastAsia="en-US"/>
        </w:rPr>
        <w:t xml:space="preserve"> miesięcy od dnia zawarcia umowy tj……………………………………</w:t>
      </w:r>
      <w:r w:rsidR="00C1151C">
        <w:rPr>
          <w:rFonts w:eastAsiaTheme="minorHAnsi"/>
          <w:b/>
          <w:bCs/>
          <w:color w:val="000000" w:themeColor="text1"/>
          <w:lang w:eastAsia="en-US"/>
        </w:rPr>
        <w:t>……………</w:t>
      </w:r>
    </w:p>
    <w:p w14:paraId="33757611" w14:textId="508A00D4" w:rsidR="00D61D00" w:rsidRDefault="00E5518B" w:rsidP="009C5CFC">
      <w:pPr>
        <w:autoSpaceDE w:val="0"/>
        <w:autoSpaceDN w:val="0"/>
        <w:adjustRightInd w:val="0"/>
        <w:ind w:left="567"/>
        <w:jc w:val="both"/>
        <w:rPr>
          <w:rFonts w:eastAsiaTheme="minorHAnsi"/>
          <w:b/>
          <w:bCs/>
          <w:color w:val="000000" w:themeColor="text1"/>
          <w:lang w:eastAsia="en-US"/>
        </w:rPr>
      </w:pPr>
      <w:r w:rsidRPr="009C5CFC">
        <w:rPr>
          <w:rFonts w:eastAsiaTheme="minorHAnsi"/>
          <w:color w:val="000000" w:themeColor="text1"/>
          <w:lang w:eastAsia="en-US"/>
        </w:rPr>
        <w:t xml:space="preserve">b) </w:t>
      </w:r>
      <w:r w:rsidRPr="009C5CFC">
        <w:rPr>
          <w:rFonts w:eastAsiaTheme="minorHAnsi"/>
          <w:b/>
          <w:bCs/>
          <w:color w:val="000000" w:themeColor="text1"/>
          <w:lang w:eastAsia="en-US"/>
        </w:rPr>
        <w:t>Etap II</w:t>
      </w:r>
      <w:r w:rsidRPr="009C5CFC">
        <w:rPr>
          <w:rFonts w:eastAsiaTheme="minorHAnsi"/>
          <w:color w:val="000000" w:themeColor="text1"/>
          <w:lang w:eastAsia="en-US"/>
        </w:rPr>
        <w:t>- wykonanie robót budowlanych</w:t>
      </w:r>
      <w:r w:rsidR="00D36AF6">
        <w:rPr>
          <w:rFonts w:eastAsiaTheme="minorHAnsi"/>
          <w:color w:val="000000" w:themeColor="text1"/>
          <w:lang w:eastAsia="en-US"/>
        </w:rPr>
        <w:t xml:space="preserve"> - </w:t>
      </w:r>
      <w:r w:rsidRPr="009C5CFC">
        <w:rPr>
          <w:rFonts w:eastAsiaTheme="minorHAnsi"/>
          <w:b/>
          <w:bCs/>
          <w:color w:val="000000" w:themeColor="text1"/>
          <w:lang w:eastAsia="en-US"/>
        </w:rPr>
        <w:t>19 miesięcy od daty zawarcia umowy tj…………</w:t>
      </w:r>
      <w:r w:rsidR="00C1151C">
        <w:rPr>
          <w:rFonts w:eastAsiaTheme="minorHAnsi"/>
          <w:b/>
          <w:bCs/>
          <w:color w:val="000000" w:themeColor="text1"/>
          <w:lang w:eastAsia="en-US"/>
        </w:rPr>
        <w:t>…………</w:t>
      </w:r>
    </w:p>
    <w:p w14:paraId="42983382" w14:textId="77777777" w:rsidR="00C1151C" w:rsidRPr="009C5CFC" w:rsidRDefault="00C1151C" w:rsidP="009C5CFC">
      <w:pPr>
        <w:autoSpaceDE w:val="0"/>
        <w:autoSpaceDN w:val="0"/>
        <w:adjustRightInd w:val="0"/>
        <w:ind w:left="567"/>
        <w:jc w:val="both"/>
        <w:rPr>
          <w:rFonts w:eastAsiaTheme="minorHAnsi"/>
          <w:b/>
          <w:bCs/>
          <w:color w:val="000000" w:themeColor="text1"/>
          <w:lang w:eastAsia="en-US"/>
        </w:rPr>
      </w:pPr>
    </w:p>
    <w:p w14:paraId="0D1CC232" w14:textId="75213886" w:rsidR="00E5518B" w:rsidRPr="009C5CFC" w:rsidRDefault="00E5518B" w:rsidP="009C5CFC">
      <w:pPr>
        <w:pStyle w:val="Akapitzlist"/>
        <w:numPr>
          <w:ilvl w:val="0"/>
          <w:numId w:val="17"/>
        </w:numPr>
        <w:tabs>
          <w:tab w:val="clear" w:pos="1440"/>
        </w:tabs>
        <w:autoSpaceDE w:val="0"/>
        <w:autoSpaceDN w:val="0"/>
        <w:adjustRightInd w:val="0"/>
        <w:ind w:left="567" w:hanging="283"/>
        <w:rPr>
          <w:rFonts w:eastAsiaTheme="minorHAnsi"/>
          <w:color w:val="000000" w:themeColor="text1"/>
          <w:sz w:val="20"/>
          <w:szCs w:val="20"/>
          <w:lang w:eastAsia="en-US"/>
        </w:rPr>
      </w:pPr>
      <w:r w:rsidRPr="009C5CFC">
        <w:rPr>
          <w:rFonts w:eastAsiaTheme="minorHAnsi"/>
          <w:color w:val="000000" w:themeColor="text1"/>
          <w:sz w:val="20"/>
          <w:szCs w:val="20"/>
          <w:lang w:eastAsia="en-US"/>
        </w:rPr>
        <w:t xml:space="preserve">Powyższy termin stanowi jednocześnie termin zakończenia realizacji przedmiotu Umowy, czego </w:t>
      </w:r>
      <w:r w:rsidR="009C5CFC" w:rsidRPr="009C5CFC">
        <w:rPr>
          <w:rFonts w:eastAsiaTheme="minorHAnsi"/>
          <w:color w:val="000000" w:themeColor="text1"/>
          <w:sz w:val="20"/>
          <w:szCs w:val="20"/>
          <w:lang w:eastAsia="en-US"/>
        </w:rPr>
        <w:t xml:space="preserve"> </w:t>
      </w:r>
      <w:r w:rsidRPr="009C5CFC">
        <w:rPr>
          <w:rFonts w:eastAsiaTheme="minorHAnsi"/>
          <w:color w:val="000000" w:themeColor="text1"/>
          <w:sz w:val="20"/>
          <w:szCs w:val="20"/>
          <w:lang w:eastAsia="en-US"/>
        </w:rPr>
        <w:t xml:space="preserve">potwierdzeniem będzie podpisanie przez Strony protokołu </w:t>
      </w:r>
      <w:r w:rsidR="00D61D00" w:rsidRPr="009C5CFC">
        <w:rPr>
          <w:rFonts w:eastAsiaTheme="minorHAnsi"/>
          <w:color w:val="000000" w:themeColor="text1"/>
          <w:sz w:val="20"/>
          <w:szCs w:val="20"/>
          <w:lang w:eastAsia="en-US"/>
        </w:rPr>
        <w:t xml:space="preserve"> </w:t>
      </w:r>
      <w:r w:rsidRPr="009C5CFC">
        <w:rPr>
          <w:rFonts w:eastAsiaTheme="minorHAnsi"/>
          <w:color w:val="000000" w:themeColor="text1"/>
          <w:sz w:val="20"/>
          <w:szCs w:val="20"/>
          <w:lang w:eastAsia="en-US"/>
        </w:rPr>
        <w:t xml:space="preserve">odbioru końcowego robót. </w:t>
      </w:r>
    </w:p>
    <w:p w14:paraId="10EDED77" w14:textId="77777777" w:rsidR="00776066" w:rsidRPr="005213A7" w:rsidRDefault="00776066" w:rsidP="00776066">
      <w:pPr>
        <w:spacing w:after="120"/>
        <w:jc w:val="both"/>
      </w:pPr>
    </w:p>
    <w:p w14:paraId="12BBA1C9" w14:textId="2BB95469" w:rsidR="00776066" w:rsidRPr="005213A7" w:rsidRDefault="00776066" w:rsidP="00776066">
      <w:pPr>
        <w:spacing w:after="120"/>
        <w:jc w:val="both"/>
        <w:rPr>
          <w:b/>
        </w:rPr>
      </w:pPr>
      <w:r w:rsidRPr="005213A7">
        <w:rPr>
          <w:b/>
        </w:rPr>
        <w:t>§</w:t>
      </w:r>
      <w:r w:rsidR="004F03BA">
        <w:rPr>
          <w:b/>
        </w:rPr>
        <w:t>7</w:t>
      </w:r>
      <w:r w:rsidRPr="005213A7">
        <w:rPr>
          <w:b/>
        </w:rPr>
        <w:t>. ODBIORY</w:t>
      </w:r>
    </w:p>
    <w:p w14:paraId="7F69925D" w14:textId="7042951D" w:rsidR="00DA2D62" w:rsidRPr="009C5CFC" w:rsidRDefault="00DA2D62" w:rsidP="00194BB5">
      <w:pPr>
        <w:pStyle w:val="Akapitzlist"/>
        <w:numPr>
          <w:ilvl w:val="0"/>
          <w:numId w:val="51"/>
        </w:numPr>
        <w:spacing w:after="200" w:line="276" w:lineRule="auto"/>
        <w:ind w:left="567" w:hanging="283"/>
        <w:rPr>
          <w:color w:val="000000" w:themeColor="text1"/>
          <w:sz w:val="20"/>
          <w:szCs w:val="20"/>
        </w:rPr>
      </w:pPr>
      <w:bookmarkStart w:id="2" w:name="_Ref431835183"/>
      <w:r w:rsidRPr="009C5CFC">
        <w:rPr>
          <w:color w:val="000000" w:themeColor="text1"/>
          <w:sz w:val="20"/>
          <w:szCs w:val="20"/>
        </w:rPr>
        <w:t>Zakres i sposób odbioru i przekazywania Zamawiającemu przez Wykonawcę dokumentacji projektowej odbywać się będzie zgodnie z warunkami niniejszej umowy</w:t>
      </w:r>
      <w:r w:rsidR="00470826" w:rsidRPr="009C5CFC">
        <w:rPr>
          <w:color w:val="000000" w:themeColor="text1"/>
          <w:sz w:val="20"/>
          <w:szCs w:val="20"/>
        </w:rPr>
        <w:t>.</w:t>
      </w:r>
    </w:p>
    <w:p w14:paraId="16B1A6A4" w14:textId="77777777" w:rsidR="00D61D00" w:rsidRPr="009C5CFC" w:rsidRDefault="00D61D00" w:rsidP="00D61D00">
      <w:pPr>
        <w:pStyle w:val="Akapitzlist"/>
        <w:widowControl w:val="0"/>
        <w:numPr>
          <w:ilvl w:val="0"/>
          <w:numId w:val="51"/>
        </w:numPr>
        <w:shd w:val="clear" w:color="auto" w:fill="FFFEFF"/>
        <w:autoSpaceDE w:val="0"/>
        <w:adjustRightInd w:val="0"/>
        <w:ind w:right="9"/>
        <w:rPr>
          <w:color w:val="000000" w:themeColor="text1"/>
          <w:sz w:val="20"/>
          <w:szCs w:val="20"/>
          <w:shd w:val="clear" w:color="auto" w:fill="FFFEFF"/>
        </w:rPr>
      </w:pPr>
      <w:r w:rsidRPr="009C5CFC">
        <w:rPr>
          <w:color w:val="000000" w:themeColor="text1"/>
          <w:sz w:val="20"/>
          <w:szCs w:val="20"/>
          <w:shd w:val="clear" w:color="auto" w:fill="FFFEFF"/>
        </w:rPr>
        <w:t xml:space="preserve">Odbiór dokumentacji projektowej  nastąpi w siedzibie Zamawiającego po podpisaniu protokołu zdawczo-odbiorczego wraz z oświadczeniem Wykonawcy, że wymieniona w protokole dokumentacja jest wykonana zgodnie z umową, obowiązującymi przepisami techniczno-budowlanymi oraz normami i jest kompletna z punktu widzenia celu, któremu ma służyć. </w:t>
      </w:r>
    </w:p>
    <w:p w14:paraId="385292F5" w14:textId="77777777" w:rsidR="00D61D00" w:rsidRPr="009C5CFC" w:rsidRDefault="00D61D00" w:rsidP="00D61D00">
      <w:pPr>
        <w:pStyle w:val="Akapitzlist"/>
        <w:widowControl w:val="0"/>
        <w:numPr>
          <w:ilvl w:val="0"/>
          <w:numId w:val="51"/>
        </w:numPr>
        <w:shd w:val="clear" w:color="auto" w:fill="FFFEFF"/>
        <w:autoSpaceDE w:val="0"/>
        <w:adjustRightInd w:val="0"/>
        <w:ind w:right="9"/>
        <w:rPr>
          <w:color w:val="000000" w:themeColor="text1"/>
          <w:sz w:val="20"/>
          <w:szCs w:val="20"/>
          <w:shd w:val="clear" w:color="auto" w:fill="FFFEFF"/>
        </w:rPr>
      </w:pPr>
      <w:r w:rsidRPr="009C5CFC">
        <w:rPr>
          <w:color w:val="000000" w:themeColor="text1"/>
          <w:sz w:val="20"/>
          <w:szCs w:val="20"/>
          <w:shd w:val="clear" w:color="auto" w:fill="FFFEFF"/>
        </w:rPr>
        <w:t>Wykonawca przekaże dokumentację projektową, która będzie zawierać:</w:t>
      </w:r>
    </w:p>
    <w:p w14:paraId="52DC8F61" w14:textId="77777777" w:rsidR="00D61D00" w:rsidRPr="009C5CFC" w:rsidRDefault="00D61D00" w:rsidP="00D61D00">
      <w:pPr>
        <w:widowControl w:val="0"/>
        <w:shd w:val="clear" w:color="auto" w:fill="FFFEFF"/>
        <w:autoSpaceDE w:val="0"/>
        <w:adjustRightInd w:val="0"/>
        <w:ind w:right="9"/>
        <w:jc w:val="both"/>
        <w:rPr>
          <w:color w:val="000000" w:themeColor="text1"/>
          <w:shd w:val="clear" w:color="auto" w:fill="FFFEFF"/>
        </w:rPr>
      </w:pPr>
    </w:p>
    <w:p w14:paraId="727555ED" w14:textId="77777777" w:rsidR="00D61D00" w:rsidRPr="009C5CFC" w:rsidRDefault="00D61D00" w:rsidP="00D61D00">
      <w:pPr>
        <w:numPr>
          <w:ilvl w:val="0"/>
          <w:numId w:val="36"/>
        </w:numPr>
        <w:spacing w:after="200" w:line="276" w:lineRule="auto"/>
        <w:ind w:left="1134" w:hanging="567"/>
        <w:contextualSpacing/>
        <w:jc w:val="both"/>
        <w:rPr>
          <w:color w:val="000000" w:themeColor="text1"/>
        </w:rPr>
      </w:pPr>
      <w:r w:rsidRPr="009C5CFC">
        <w:rPr>
          <w:color w:val="000000" w:themeColor="text1"/>
        </w:rPr>
        <w:t>Projekt budowlany – 4 egzemplarze + wersja elektroniczna (opisy pdf, rysunki pdf i dwg),</w:t>
      </w:r>
    </w:p>
    <w:p w14:paraId="1A6E4F33" w14:textId="58D873DD" w:rsidR="00D61D00" w:rsidRPr="009C5CFC" w:rsidRDefault="00E8329F" w:rsidP="00D61D00">
      <w:pPr>
        <w:numPr>
          <w:ilvl w:val="0"/>
          <w:numId w:val="36"/>
        </w:numPr>
        <w:spacing w:after="200" w:line="276" w:lineRule="auto"/>
        <w:ind w:left="1134" w:hanging="567"/>
        <w:contextualSpacing/>
        <w:jc w:val="both"/>
        <w:rPr>
          <w:color w:val="000000" w:themeColor="text1"/>
        </w:rPr>
      </w:pPr>
      <w:r w:rsidRPr="009C5CFC">
        <w:rPr>
          <w:color w:val="000000" w:themeColor="text1"/>
        </w:rPr>
        <w:t>P</w:t>
      </w:r>
      <w:r w:rsidR="00D61D00" w:rsidRPr="009C5CFC">
        <w:rPr>
          <w:color w:val="000000" w:themeColor="text1"/>
        </w:rPr>
        <w:t>rojekt wykonawczy – 3 egzemplarze + wersja elektroniczna (opisy pdf, rysunki pdf i dwg),</w:t>
      </w:r>
    </w:p>
    <w:p w14:paraId="14E112CC" w14:textId="0D38AA4E" w:rsidR="00D61D00" w:rsidRPr="009C5CFC" w:rsidRDefault="00D61D00" w:rsidP="009C5CFC">
      <w:pPr>
        <w:numPr>
          <w:ilvl w:val="0"/>
          <w:numId w:val="36"/>
        </w:numPr>
        <w:spacing w:after="200" w:line="276" w:lineRule="auto"/>
        <w:ind w:left="1134" w:hanging="567"/>
        <w:contextualSpacing/>
        <w:jc w:val="both"/>
        <w:rPr>
          <w:color w:val="000000" w:themeColor="text1"/>
        </w:rPr>
      </w:pPr>
      <w:r w:rsidRPr="009C5CFC">
        <w:rPr>
          <w:color w:val="000000" w:themeColor="text1"/>
        </w:rPr>
        <w:t>Pozostałe opracowania – 2 egzemplarze + wersja elektroniczna.</w:t>
      </w:r>
      <w:r w:rsidR="00604AA8" w:rsidRPr="009C5CFC">
        <w:rPr>
          <w:color w:val="000000" w:themeColor="text1"/>
        </w:rPr>
        <w:br/>
        <w:t>Wraz z dokumentacją Wykonawca przedłoży</w:t>
      </w:r>
      <w:r w:rsidR="00581458" w:rsidRPr="009C5CFC">
        <w:rPr>
          <w:color w:val="000000" w:themeColor="text1"/>
        </w:rPr>
        <w:t xml:space="preserve"> </w:t>
      </w:r>
      <w:r w:rsidR="00604AA8" w:rsidRPr="009C5CFC">
        <w:rPr>
          <w:color w:val="000000" w:themeColor="text1"/>
        </w:rPr>
        <w:t xml:space="preserve"> </w:t>
      </w:r>
      <w:r w:rsidR="00C1151C">
        <w:rPr>
          <w:color w:val="000000" w:themeColor="text1"/>
        </w:rPr>
        <w:t>Zamawiającemu</w:t>
      </w:r>
      <w:r w:rsidR="00D36AF6">
        <w:rPr>
          <w:color w:val="000000" w:themeColor="text1"/>
        </w:rPr>
        <w:t xml:space="preserve"> dokument potwierdzający </w:t>
      </w:r>
      <w:r w:rsidR="00C1151C">
        <w:rPr>
          <w:color w:val="000000" w:themeColor="text1"/>
        </w:rPr>
        <w:t xml:space="preserve"> </w:t>
      </w:r>
      <w:r w:rsidR="00604AA8" w:rsidRPr="009C5CFC">
        <w:rPr>
          <w:color w:val="000000" w:themeColor="text1"/>
        </w:rPr>
        <w:t>zgłoszenie</w:t>
      </w:r>
      <w:r w:rsidR="000A0511" w:rsidRPr="009C5CFC">
        <w:rPr>
          <w:color w:val="000000" w:themeColor="text1"/>
        </w:rPr>
        <w:t xml:space="preserve"> </w:t>
      </w:r>
      <w:r w:rsidR="00D36AF6">
        <w:rPr>
          <w:color w:val="000000" w:themeColor="text1"/>
        </w:rPr>
        <w:t>budowy.</w:t>
      </w:r>
    </w:p>
    <w:p w14:paraId="5B287440" w14:textId="391F4471" w:rsidR="00DA2D62" w:rsidRPr="009C5CFC" w:rsidRDefault="00DA2D62" w:rsidP="00194BB5">
      <w:pPr>
        <w:pStyle w:val="Akapitzlist"/>
        <w:numPr>
          <w:ilvl w:val="0"/>
          <w:numId w:val="51"/>
        </w:numPr>
        <w:spacing w:after="200" w:line="276" w:lineRule="auto"/>
        <w:ind w:left="567" w:hanging="283"/>
        <w:rPr>
          <w:color w:val="000000" w:themeColor="text1"/>
          <w:sz w:val="20"/>
          <w:szCs w:val="20"/>
        </w:rPr>
      </w:pPr>
      <w:r w:rsidRPr="009C5CFC">
        <w:rPr>
          <w:color w:val="000000" w:themeColor="text1"/>
          <w:sz w:val="20"/>
          <w:szCs w:val="20"/>
        </w:rPr>
        <w:t xml:space="preserve">Zamawiający wyznaczy termin przekazania Przedmiotu Odbioru na dzień nie późniejszy niż </w:t>
      </w:r>
      <w:r w:rsidR="00194BB5" w:rsidRPr="009C5CFC">
        <w:rPr>
          <w:color w:val="000000" w:themeColor="text1"/>
          <w:sz w:val="20"/>
          <w:szCs w:val="20"/>
        </w:rPr>
        <w:t>5</w:t>
      </w:r>
      <w:r w:rsidRPr="009C5CFC">
        <w:rPr>
          <w:color w:val="000000" w:themeColor="text1"/>
          <w:sz w:val="20"/>
          <w:szCs w:val="20"/>
        </w:rPr>
        <w:t xml:space="preserve"> dni roboczych od dnia otrzymania zgłoszenia, o którym mowa powyżej. </w:t>
      </w:r>
    </w:p>
    <w:p w14:paraId="3A0099E3" w14:textId="4461AA8F" w:rsidR="00DA2D62" w:rsidRPr="009C5CFC" w:rsidRDefault="00DA2D62" w:rsidP="00194BB5">
      <w:pPr>
        <w:pStyle w:val="Akapitzlist"/>
        <w:numPr>
          <w:ilvl w:val="0"/>
          <w:numId w:val="51"/>
        </w:numPr>
        <w:spacing w:after="200" w:line="276" w:lineRule="auto"/>
        <w:ind w:left="567" w:hanging="283"/>
        <w:rPr>
          <w:color w:val="000000" w:themeColor="text1"/>
          <w:sz w:val="20"/>
          <w:szCs w:val="20"/>
        </w:rPr>
      </w:pPr>
      <w:r w:rsidRPr="009C5CFC">
        <w:rPr>
          <w:color w:val="000000" w:themeColor="text1"/>
          <w:sz w:val="20"/>
          <w:szCs w:val="20"/>
        </w:rPr>
        <w:t xml:space="preserve">Fakt dokonania czynności przekazania Przedmiotu Odbioru Strony potwierdzą protokołem. </w:t>
      </w:r>
    </w:p>
    <w:p w14:paraId="441C5CC0" w14:textId="11967C5D"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W terminie </w:t>
      </w:r>
      <w:r w:rsidR="00194BB5" w:rsidRPr="009C5CFC">
        <w:rPr>
          <w:color w:val="000000" w:themeColor="text1"/>
          <w:sz w:val="20"/>
          <w:szCs w:val="20"/>
        </w:rPr>
        <w:t>7</w:t>
      </w:r>
      <w:r w:rsidRPr="009C5CFC">
        <w:rPr>
          <w:color w:val="000000" w:themeColor="text1"/>
          <w:sz w:val="20"/>
          <w:szCs w:val="20"/>
        </w:rPr>
        <w:t xml:space="preserve"> dni od dnia przekazania Przedmiotu Odbioru, Zamawiający przekaże Wykonawcy – na adres poczty elektronicznej przedstawiciela Wykonawcy ewentualne uwagi. </w:t>
      </w:r>
    </w:p>
    <w:p w14:paraId="0F1F0FF0" w14:textId="13EEB64D"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Wykonawca zobowiązany jest do uwzględnienia uwag Zamawiającego i dokonania stosownej modyfikacji lub uzupełnienia Przedmiotu Odbioru w terminie 7 dni od dnia przekazania uwag Przez Zamawiającego. </w:t>
      </w:r>
    </w:p>
    <w:p w14:paraId="35B32A07" w14:textId="50C40B25"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Zamawiający, w terminie </w:t>
      </w:r>
      <w:r w:rsidR="00194BB5" w:rsidRPr="009C5CFC">
        <w:rPr>
          <w:color w:val="000000" w:themeColor="text1"/>
          <w:sz w:val="20"/>
          <w:szCs w:val="20"/>
        </w:rPr>
        <w:t>7</w:t>
      </w:r>
      <w:r w:rsidRPr="009C5CFC">
        <w:rPr>
          <w:color w:val="000000" w:themeColor="text1"/>
          <w:sz w:val="20"/>
          <w:szCs w:val="20"/>
        </w:rPr>
        <w:t xml:space="preserve"> dni od dnia przekazania poprawionego lub uzupełnionego Przedmiotu Odbioru zweryfikuje naniesienie wszystkich żądanych zmian, </w:t>
      </w:r>
    </w:p>
    <w:p w14:paraId="35601F18"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1) w przypadku uwzględnienia wszystkich uwag Zamawiającego, Zamawiający sporządzi i przekaże Wykonawcy do podpisania protokół odbioru; </w:t>
      </w:r>
    </w:p>
    <w:p w14:paraId="4395994F"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2) w przypadku nieuwzględnienia wszystkich uwag, Zamawiający wezwie Wykonawcę do poprawienia lub uzupełnienia Przedmiotu Odbioru w terminie przez siebie wyznaczonym, nie krótszym niż 3 dni, </w:t>
      </w:r>
    </w:p>
    <w:p w14:paraId="5D275160" w14:textId="3CF8C0C3"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Podpisanie protokołu odbioru nie oznacza potwierdzenia braku wad fizycznych i prawnych Przedmiotu Umowy i nie ogranicza ani nie wyłącza w żaden sposób uprawnień Zamawiającego z tytułu udzielonej przez Wykonawcę gwarancji i rękojmi. </w:t>
      </w:r>
    </w:p>
    <w:p w14:paraId="4869BC5F" w14:textId="71B22753"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Jeżeli w toku czynności odbioru przedmiotu umowy zostaną stwierdzone wady, to Zamawiający może odmówić odbioru do czasu usunięcia wad w uzgodnionym terminie. </w:t>
      </w:r>
    </w:p>
    <w:p w14:paraId="4F4B31A7" w14:textId="7037912C"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Wykonawca z chwilą podpisania przez Strony umowy protokołu zdawczo-odbiorczego przenosi na rzecz Zamawiającego wszelkie prawa zbywalne objęte przedmiotem ustawy z dnia 4 lutego 1994 r. o prawie autorskim i prawach pokrewnych (t.j. Dz.U. z 2019 poz.1231 z późn.zm) (autorskie prawa majątkowe) na wszystkich na polach eksploatacji bez ograniczeń czasowych i ilościowych wraz z prawem do wykonywania zależnego prawa autorskiego oraz prawem do udzielania zezwoleń na wykonywanie zależnego prawa autorskiego do każdego z elementów utworu. Przeniesienie prawa następuje bez ograniczeń, co do terytorium, czasu i liczby egzemplarzy na wszystkich polach eksploatacji, obejmujących w szczególności: </w:t>
      </w:r>
    </w:p>
    <w:p w14:paraId="12BCA425"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1) trwałe i czasowe utrwalanie lub zwielokrotnianie w całości lub w części dokumentacji projektowej, jakimikolwiek środkami i w jakiejkolwiek formie, niezależnie od formatu, systemu lub standardu, oraz trwałe lub czasowe utrwalanie lub korzystanie i rozporządzanie kopiami, </w:t>
      </w:r>
    </w:p>
    <w:p w14:paraId="69F1D610"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2) wprowadzanie do obrotu, użyczanie lub najem oryginału lub kopii egzemplarzy, </w:t>
      </w:r>
    </w:p>
    <w:p w14:paraId="7DAE0D9C"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3) użytkowanie opracowań projektowych na własny użytek dla potrzeb ustawowych i statutowych zadań Zamawiającego, w tym w szczególności przekazać opracowania projektowe lub ich dowolną część, także ich kopie, </w:t>
      </w:r>
    </w:p>
    <w:p w14:paraId="194D05CC"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4) tworzenie nowych wersji i adaptacji (tłumaczenie, przystosowanie, zmiana układu lub jakiejkolwiek inne zmiany), </w:t>
      </w:r>
    </w:p>
    <w:p w14:paraId="3AE41AC8"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5) samodzielne lub z udziałem osób trzecich/podmiotów trzecich w zakresie dokonywania dalszych zmian, modyfikacji, przekształceń, przeróbek dokumentacji – w razie wątpliwości, zaznacza się, że opracowania powstały w celu dalszego opracowania, </w:t>
      </w:r>
    </w:p>
    <w:p w14:paraId="5BE442EC"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6) udostępnianie dokumentacji osobom trzecim w celu wykonywania przez nie nadzoru autorskiego, </w:t>
      </w:r>
    </w:p>
    <w:p w14:paraId="5EE83086"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7) publiczne rozpowszechnianie, w szczególności wyświetlanie, publiczne odtwarzanie, nadawanie i reemitowanie w dowolnym systemie lub standardzie, a także publiczne udostępnienie utworu w ten sposób, aby każdy mógł mieć do nich dostęp w miejscu i czasie przez siebie wybranym, w szczególności udostępnienie na żądanie, </w:t>
      </w:r>
    </w:p>
    <w:p w14:paraId="0C9A67E3"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8) rozpowszechnianie w sieci Internet oraz w sieciach zamkniętych, wprowadzenie do pamięci komputera, </w:t>
      </w:r>
    </w:p>
    <w:p w14:paraId="1A9035D3"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9) prawo do określenia nazw utworów, pod którymi będą one wykorzystywane lub rozpowszechniane, w tym nazw handlowych, włączając w to prawo do zarejestrowania na swoją rzecz znaków towarowych, którymi oznaczone będą utwory, lub znaków towarowych, wykorzystywanych w utworach, </w:t>
      </w:r>
    </w:p>
    <w:p w14:paraId="296DA8A2"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10) prawo do wykorzystywania utworów do celów promocyjnych, edukacyjnych lub szkoleniowych, a także do oznaczania lub identyfikacji produktów i usług oraz innych przejawów działalności, </w:t>
      </w:r>
    </w:p>
    <w:p w14:paraId="6EEB258B" w14:textId="77777777" w:rsidR="00DA2D62" w:rsidRPr="009C5CFC" w:rsidRDefault="00DA2D62" w:rsidP="00DA2D62">
      <w:pPr>
        <w:pStyle w:val="Akapitzlist"/>
        <w:spacing w:after="200" w:line="276" w:lineRule="auto"/>
        <w:ind w:left="709"/>
        <w:rPr>
          <w:color w:val="000000" w:themeColor="text1"/>
          <w:sz w:val="20"/>
          <w:szCs w:val="20"/>
        </w:rPr>
      </w:pPr>
      <w:r w:rsidRPr="009C5CFC">
        <w:rPr>
          <w:color w:val="000000" w:themeColor="text1"/>
          <w:sz w:val="20"/>
          <w:szCs w:val="20"/>
        </w:rPr>
        <w:t xml:space="preserve">11) prawo do rozporządzania opracowaniami utworów oraz prawo udostępnienia ich do korzystania, w tym udzielania licencji na rzecz osób trzecich, na wszystkich wymienionych powyżej polach eksploatacji. </w:t>
      </w:r>
    </w:p>
    <w:p w14:paraId="4E0C2567" w14:textId="53030F71" w:rsidR="00DA2D62" w:rsidRPr="009C5CFC" w:rsidRDefault="00DA2D62" w:rsidP="00194BB5">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Zamawiający jest uprawniony do dokonywania zmian, przeróbek i adaptacji, przy czym prawo to nie jest uzależnione od niczyjej zgody, w tym również od zgody wykonawcy. Z tą też chwilą wykonawcy nie będzie przysługiwało prawo do zezwalania na wykonywanie zależnego prawa autorskiego w stosunku do przedmiotu umowy. Za dokonane zmiany, przeróbki lub adaptacje odpowiedzialność ponosi zamawiający, chyba że ich dokonanie zostanie zlecone wykonawcy i przez niego zostaną one wprowadzone lub zostaną one zaakceptowane przez wykonawcę. </w:t>
      </w:r>
    </w:p>
    <w:p w14:paraId="10674B0C" w14:textId="7F43F880" w:rsidR="00DA2D62" w:rsidRPr="009C5CFC" w:rsidRDefault="00DA2D62" w:rsidP="004D20FE">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Utrwalone wyniki prac powstałych w związku z wykonaniem zadania Wykonawca może pozostawić w swojej siedzibie wyłącznie dla celów dokumentacyjnych. </w:t>
      </w:r>
    </w:p>
    <w:p w14:paraId="65B6C43A" w14:textId="4DE47698" w:rsidR="00DA2D62" w:rsidRPr="009C5CFC" w:rsidRDefault="00DA2D62" w:rsidP="004D20FE">
      <w:pPr>
        <w:pStyle w:val="Akapitzlist"/>
        <w:numPr>
          <w:ilvl w:val="0"/>
          <w:numId w:val="51"/>
        </w:numPr>
        <w:spacing w:after="200" w:line="276" w:lineRule="auto"/>
        <w:rPr>
          <w:color w:val="000000" w:themeColor="text1"/>
          <w:sz w:val="20"/>
          <w:szCs w:val="20"/>
        </w:rPr>
      </w:pPr>
      <w:r w:rsidRPr="009C5CFC">
        <w:rPr>
          <w:color w:val="000000" w:themeColor="text1"/>
          <w:sz w:val="20"/>
          <w:szCs w:val="20"/>
        </w:rPr>
        <w:t xml:space="preserve">Wykonawca zobowiązuje się, że wykonując przedmiot Umowy, w tym dokumentację projektową nie naruszy praw majątkowych osób trzecich i przekaże Zamawiającemu wyniki prac powstałych w związku z wykonaniem zadania w stanie wolnym od obciążeń prawami osób trzecich. </w:t>
      </w:r>
    </w:p>
    <w:p w14:paraId="2615D208" w14:textId="42B7D06F" w:rsidR="00DA2D62" w:rsidRPr="004D20FE" w:rsidRDefault="00DA2D62" w:rsidP="004D20FE">
      <w:pPr>
        <w:pStyle w:val="Akapitzlist"/>
        <w:numPr>
          <w:ilvl w:val="0"/>
          <w:numId w:val="51"/>
        </w:numPr>
        <w:spacing w:after="200" w:line="276" w:lineRule="auto"/>
        <w:rPr>
          <w:color w:val="C00000"/>
          <w:sz w:val="20"/>
          <w:szCs w:val="20"/>
        </w:rPr>
      </w:pPr>
      <w:r w:rsidRPr="009C5CFC">
        <w:rPr>
          <w:color w:val="000000" w:themeColor="text1"/>
          <w:sz w:val="20"/>
          <w:szCs w:val="20"/>
        </w:rPr>
        <w:t xml:space="preserve">Wykonawca jest odpowiedzialny względem Zamawiającego za wszelkie wady prawne i fizyczne przedmiotu zamówienia w zakresie wskazanym w niniejszym paragrafie, a w szczególności za ewentualne roszczenia osób trzecich wynikające z naruszenia praw, własności intelektualnej, w tym za nieprzestrzeganie przepisów ustawy z dnia 4 lutego 1994 r. o prawie autorskim i prawach pokrewnych w związku z wykonywaniem zadania. </w:t>
      </w:r>
    </w:p>
    <w:p w14:paraId="6CCDD90B" w14:textId="77777777" w:rsidR="001A4D77" w:rsidRPr="004D20FE" w:rsidRDefault="001A4D77" w:rsidP="004D20FE">
      <w:pPr>
        <w:pStyle w:val="Akapitzlist"/>
        <w:numPr>
          <w:ilvl w:val="0"/>
          <w:numId w:val="51"/>
        </w:numPr>
        <w:spacing w:after="200" w:line="276" w:lineRule="auto"/>
        <w:rPr>
          <w:color w:val="FF0000"/>
          <w:sz w:val="20"/>
          <w:szCs w:val="20"/>
        </w:rPr>
      </w:pPr>
      <w:r w:rsidRPr="004D20FE">
        <w:rPr>
          <w:sz w:val="20"/>
          <w:szCs w:val="20"/>
        </w:rPr>
        <w:t xml:space="preserve">Po zakończeniu robót budowlanych Wykonawca zgłosi pisemnie ich wykonanie oraz gotowość </w:t>
      </w:r>
      <w:r w:rsidRPr="004D20FE">
        <w:rPr>
          <w:sz w:val="20"/>
          <w:szCs w:val="20"/>
        </w:rPr>
        <w:br/>
        <w:t>do odbioru Zamawiającemu, a Zamawiający wskaże osoby, które dokonają odbioru. Rozpoczęcie czynności odbioru nastąpi w terminie do 7 dni, licząc od daty zgłoszenia przez Wykonawcę gotowości do odbioru.</w:t>
      </w:r>
      <w:bookmarkStart w:id="3" w:name="_Ref431835082"/>
      <w:bookmarkEnd w:id="2"/>
    </w:p>
    <w:p w14:paraId="300C7EF2" w14:textId="77777777" w:rsidR="001A4D77" w:rsidRPr="000B40BA" w:rsidRDefault="001A4D77" w:rsidP="004D20FE">
      <w:pPr>
        <w:pStyle w:val="Akapitzlist"/>
        <w:numPr>
          <w:ilvl w:val="0"/>
          <w:numId w:val="51"/>
        </w:numPr>
        <w:spacing w:after="200" w:line="276" w:lineRule="auto"/>
        <w:jc w:val="left"/>
        <w:rPr>
          <w:color w:val="FF0000"/>
          <w:sz w:val="20"/>
          <w:szCs w:val="20"/>
        </w:rPr>
      </w:pPr>
      <w:r w:rsidRPr="000B40BA">
        <w:rPr>
          <w:sz w:val="20"/>
          <w:szCs w:val="20"/>
        </w:rPr>
        <w:t>Odbiór końcowy nastąpi po</w:t>
      </w:r>
      <w:bookmarkEnd w:id="3"/>
      <w:r w:rsidRPr="000B40BA">
        <w:rPr>
          <w:sz w:val="20"/>
          <w:szCs w:val="20"/>
        </w:rPr>
        <w:t xml:space="preserve"> zakończeniu wszystkich Robót oraz przedłożeniu Zamawiającemu wszystkich niezbędnych  dokumentów, w tym w szczególności następujących: </w:t>
      </w:r>
      <w:bookmarkStart w:id="4" w:name="_Ref431835146"/>
    </w:p>
    <w:bookmarkEnd w:id="4"/>
    <w:p w14:paraId="6A6EDECE" w14:textId="77777777" w:rsidR="001A4D77" w:rsidRPr="005213A7" w:rsidRDefault="001A4D77" w:rsidP="009C5CFC">
      <w:pPr>
        <w:pStyle w:val="Akapitzlist"/>
        <w:numPr>
          <w:ilvl w:val="0"/>
          <w:numId w:val="29"/>
        </w:numPr>
        <w:spacing w:after="200" w:line="276" w:lineRule="auto"/>
        <w:ind w:left="993" w:hanging="426"/>
        <w:rPr>
          <w:sz w:val="20"/>
          <w:szCs w:val="20"/>
        </w:rPr>
      </w:pPr>
      <w:r w:rsidRPr="005213A7">
        <w:rPr>
          <w:sz w:val="20"/>
          <w:szCs w:val="20"/>
        </w:rPr>
        <w:t>przekazaniu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PIIB, dokumentację powykonawczą z naniesionymi odstępstwami i zmianami, mapę inwentaryzacyjną, protokoły z prób i sprawdzeń, atesty i certyfikaty użytych materiałów,</w:t>
      </w:r>
    </w:p>
    <w:p w14:paraId="3A667D52" w14:textId="77777777" w:rsidR="001A4D77" w:rsidRPr="005213A7" w:rsidRDefault="001A4D77" w:rsidP="009C5CFC">
      <w:pPr>
        <w:pStyle w:val="Default"/>
        <w:numPr>
          <w:ilvl w:val="0"/>
          <w:numId w:val="29"/>
        </w:numPr>
        <w:ind w:left="993" w:hanging="426"/>
        <w:jc w:val="both"/>
        <w:rPr>
          <w:rFonts w:ascii="Times New Roman" w:hAnsi="Times New Roman" w:cs="Times New Roman"/>
          <w:color w:val="auto"/>
          <w:sz w:val="20"/>
          <w:szCs w:val="20"/>
        </w:rPr>
      </w:pPr>
      <w:r w:rsidRPr="005213A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 wyniki pomiarów, sprawdzeń do uzyskania pozwolenia na użytkowanie, </w:t>
      </w:r>
    </w:p>
    <w:p w14:paraId="08E28FA1" w14:textId="77777777" w:rsidR="001A4D77" w:rsidRPr="005213A7" w:rsidRDefault="001A4D77" w:rsidP="009C5CFC">
      <w:pPr>
        <w:pStyle w:val="Default"/>
        <w:numPr>
          <w:ilvl w:val="0"/>
          <w:numId w:val="29"/>
        </w:numPr>
        <w:ind w:left="993" w:hanging="426"/>
        <w:jc w:val="both"/>
        <w:rPr>
          <w:rFonts w:ascii="Times New Roman" w:hAnsi="Times New Roman" w:cs="Times New Roman"/>
          <w:color w:val="auto"/>
          <w:sz w:val="20"/>
          <w:szCs w:val="20"/>
        </w:rPr>
      </w:pPr>
      <w:r w:rsidRPr="005213A7">
        <w:rPr>
          <w:rFonts w:ascii="Times New Roman" w:hAnsi="Times New Roman" w:cs="Times New Roman"/>
          <w:color w:val="auto"/>
          <w:sz w:val="20"/>
          <w:szCs w:val="20"/>
        </w:rPr>
        <w:t>dokumentacji geodezyjnej powykonawczej,</w:t>
      </w:r>
    </w:p>
    <w:p w14:paraId="76ACC8FC" w14:textId="77777777" w:rsidR="001A4D77" w:rsidRPr="005213A7" w:rsidRDefault="001A4D77" w:rsidP="009C5CFC">
      <w:pPr>
        <w:pStyle w:val="Default"/>
        <w:numPr>
          <w:ilvl w:val="0"/>
          <w:numId w:val="29"/>
        </w:numPr>
        <w:ind w:left="993" w:hanging="426"/>
        <w:jc w:val="both"/>
        <w:rPr>
          <w:rFonts w:ascii="Times New Roman" w:hAnsi="Times New Roman" w:cs="Times New Roman"/>
          <w:color w:val="auto"/>
          <w:sz w:val="20"/>
          <w:szCs w:val="20"/>
        </w:rPr>
      </w:pPr>
      <w:r w:rsidRPr="005213A7">
        <w:rPr>
          <w:rFonts w:ascii="Times New Roman" w:hAnsi="Times New Roman" w:cs="Times New Roman"/>
          <w:color w:val="auto"/>
          <w:sz w:val="20"/>
          <w:szCs w:val="20"/>
        </w:rPr>
        <w:t>dziennik budowy.</w:t>
      </w:r>
    </w:p>
    <w:p w14:paraId="5DA75FE9" w14:textId="77777777" w:rsidR="001A4D77" w:rsidRPr="005213A7" w:rsidRDefault="001A4D77" w:rsidP="001A4D77">
      <w:pPr>
        <w:pStyle w:val="Ustp"/>
        <w:tabs>
          <w:tab w:val="clear" w:pos="1080"/>
        </w:tabs>
        <w:spacing w:line="276" w:lineRule="auto"/>
        <w:ind w:left="0" w:firstLine="0"/>
        <w:rPr>
          <w:rFonts w:ascii="Times New Roman" w:hAnsi="Times New Roman"/>
          <w:sz w:val="20"/>
          <w:szCs w:val="20"/>
        </w:rPr>
      </w:pPr>
    </w:p>
    <w:p w14:paraId="79174AED" w14:textId="77777777" w:rsidR="001A4D77" w:rsidRDefault="001A4D77" w:rsidP="004D20FE">
      <w:pPr>
        <w:pStyle w:val="Ustp"/>
        <w:numPr>
          <w:ilvl w:val="0"/>
          <w:numId w:val="51"/>
        </w:numPr>
        <w:spacing w:line="276" w:lineRule="auto"/>
        <w:jc w:val="left"/>
        <w:rPr>
          <w:rFonts w:ascii="Times New Roman" w:hAnsi="Times New Roman"/>
          <w:sz w:val="20"/>
          <w:szCs w:val="20"/>
        </w:rPr>
      </w:pPr>
      <w:bookmarkStart w:id="5" w:name="_Ref431835471"/>
      <w:r w:rsidRPr="000B40BA">
        <w:rPr>
          <w:rFonts w:ascii="Times New Roman" w:hAnsi="Times New Roman"/>
          <w:sz w:val="20"/>
          <w:szCs w:val="20"/>
        </w:rPr>
        <w:t>Z czynności odbioru końcowego sporządzony zostanie protokół odbioru końcowego.</w:t>
      </w:r>
      <w:bookmarkEnd w:id="5"/>
      <w:r w:rsidRPr="000B40BA">
        <w:rPr>
          <w:rFonts w:ascii="Times New Roman" w:hAnsi="Times New Roman"/>
          <w:sz w:val="20"/>
          <w:szCs w:val="20"/>
        </w:rPr>
        <w:t xml:space="preserve"> Z dniem protokolarnego odbioru  na Zamawiającego przechodzi ryzyko utraty lub uszkodzenia obiektu.</w:t>
      </w:r>
    </w:p>
    <w:p w14:paraId="0DA26BC6" w14:textId="795D79D9" w:rsidR="00171975" w:rsidRPr="000426B5" w:rsidRDefault="00171975" w:rsidP="004D20FE">
      <w:pPr>
        <w:pStyle w:val="Ustp"/>
        <w:numPr>
          <w:ilvl w:val="0"/>
          <w:numId w:val="51"/>
        </w:numPr>
        <w:spacing w:line="276" w:lineRule="auto"/>
        <w:rPr>
          <w:rFonts w:ascii="Times New Roman" w:hAnsi="Times New Roman"/>
          <w:sz w:val="20"/>
          <w:szCs w:val="20"/>
        </w:rPr>
      </w:pPr>
      <w:r w:rsidRPr="000426B5">
        <w:rPr>
          <w:rFonts w:ascii="Times New Roman" w:hAnsi="Times New Roman"/>
          <w:sz w:val="20"/>
          <w:szCs w:val="20"/>
        </w:rPr>
        <w:t xml:space="preserve">Strony dopuszczają możliwość dokonywania odbiorów częściowych zgodnie </w:t>
      </w:r>
      <w:r w:rsidRPr="00A31013">
        <w:rPr>
          <w:rFonts w:ascii="Times New Roman" w:hAnsi="Times New Roman"/>
          <w:b/>
          <w:bCs/>
          <w:sz w:val="20"/>
          <w:szCs w:val="20"/>
        </w:rPr>
        <w:t xml:space="preserve">z harmonogramem </w:t>
      </w:r>
      <w:r w:rsidR="00194BB5">
        <w:rPr>
          <w:rFonts w:ascii="Times New Roman" w:hAnsi="Times New Roman"/>
          <w:b/>
          <w:bCs/>
          <w:sz w:val="20"/>
          <w:szCs w:val="20"/>
        </w:rPr>
        <w:t>rzeczowo-finansowym</w:t>
      </w:r>
      <w:r w:rsidRPr="00A31013">
        <w:rPr>
          <w:rFonts w:ascii="Times New Roman" w:hAnsi="Times New Roman"/>
          <w:b/>
          <w:bCs/>
          <w:sz w:val="20"/>
          <w:szCs w:val="20"/>
        </w:rPr>
        <w:t xml:space="preserve"> </w:t>
      </w:r>
      <w:r w:rsidR="0031322F" w:rsidRPr="00A31013">
        <w:rPr>
          <w:rFonts w:ascii="Times New Roman" w:hAnsi="Times New Roman"/>
          <w:b/>
          <w:bCs/>
          <w:sz w:val="20"/>
          <w:szCs w:val="20"/>
        </w:rPr>
        <w:t xml:space="preserve">stanowiącym załącznik nr </w:t>
      </w:r>
      <w:r w:rsidR="00A31013">
        <w:rPr>
          <w:rFonts w:ascii="Times New Roman" w:hAnsi="Times New Roman"/>
          <w:b/>
          <w:bCs/>
          <w:sz w:val="20"/>
          <w:szCs w:val="20"/>
        </w:rPr>
        <w:t xml:space="preserve">2 </w:t>
      </w:r>
      <w:r w:rsidR="0031322F" w:rsidRPr="00A31013">
        <w:rPr>
          <w:rFonts w:ascii="Times New Roman" w:hAnsi="Times New Roman"/>
          <w:b/>
          <w:bCs/>
          <w:sz w:val="20"/>
          <w:szCs w:val="20"/>
        </w:rPr>
        <w:t>do umowy</w:t>
      </w:r>
      <w:r w:rsidR="00C1151C">
        <w:rPr>
          <w:rFonts w:ascii="Times New Roman" w:hAnsi="Times New Roman"/>
          <w:sz w:val="20"/>
          <w:szCs w:val="20"/>
        </w:rPr>
        <w:t xml:space="preserve">, który Wykonawca przedłoży Zamawiającemu najpóźniej w dniu podpisywania umowy. </w:t>
      </w:r>
      <w:r w:rsidRPr="000426B5">
        <w:rPr>
          <w:rFonts w:ascii="Times New Roman" w:hAnsi="Times New Roman"/>
          <w:sz w:val="20"/>
          <w:szCs w:val="20"/>
        </w:rPr>
        <w:t>Dokumentem potwierdzającym zakres, prawidłowość wykonania oraz wartość wykonanego zakresu będzie protokół odbioru częściowego. Odbiory częściowe będą dokonywane na wniosek Wykonawcy, za zgodą Zamawiającego.</w:t>
      </w:r>
    </w:p>
    <w:p w14:paraId="2B0D4035" w14:textId="0E050FFD" w:rsidR="001A4D77" w:rsidRDefault="001A4D77" w:rsidP="004D20FE">
      <w:pPr>
        <w:pStyle w:val="Ustp"/>
        <w:numPr>
          <w:ilvl w:val="0"/>
          <w:numId w:val="51"/>
        </w:numPr>
        <w:spacing w:line="276" w:lineRule="auto"/>
        <w:jc w:val="left"/>
        <w:rPr>
          <w:rFonts w:ascii="Times New Roman" w:hAnsi="Times New Roman"/>
          <w:sz w:val="20"/>
          <w:szCs w:val="20"/>
        </w:rPr>
      </w:pPr>
      <w:r w:rsidRPr="000B40BA">
        <w:rPr>
          <w:rFonts w:ascii="Times New Roman" w:hAnsi="Times New Roman"/>
          <w:sz w:val="20"/>
          <w:szCs w:val="20"/>
        </w:rPr>
        <w:t>W przypadku stwierdzenia podczas odbioru wad i usterek, nadających się do</w:t>
      </w:r>
      <w:r>
        <w:rPr>
          <w:rFonts w:ascii="Times New Roman" w:hAnsi="Times New Roman"/>
          <w:sz w:val="20"/>
          <w:szCs w:val="20"/>
        </w:rPr>
        <w:t xml:space="preserve"> usunięcia Zamawiający może :</w:t>
      </w:r>
    </w:p>
    <w:p w14:paraId="3664EA5A" w14:textId="77777777" w:rsidR="001A4D77" w:rsidRDefault="001A4D77" w:rsidP="00872B30">
      <w:pPr>
        <w:pStyle w:val="Ustp"/>
        <w:numPr>
          <w:ilvl w:val="0"/>
          <w:numId w:val="38"/>
        </w:numPr>
        <w:spacing w:line="276" w:lineRule="auto"/>
        <w:ind w:left="1276" w:hanging="425"/>
        <w:jc w:val="left"/>
        <w:rPr>
          <w:rFonts w:ascii="Times New Roman" w:hAnsi="Times New Roman"/>
          <w:sz w:val="20"/>
          <w:szCs w:val="20"/>
        </w:rPr>
      </w:pPr>
      <w:r w:rsidRPr="000B40BA">
        <w:rPr>
          <w:rFonts w:ascii="Times New Roman" w:hAnsi="Times New Roman"/>
          <w:sz w:val="20"/>
          <w:szCs w:val="20"/>
        </w:rPr>
        <w:t>wstrzymać odbiór  do czasu ich usunięcia w ustalonym protokolarnie przez strony terminie,</w:t>
      </w:r>
    </w:p>
    <w:p w14:paraId="587F41E8" w14:textId="51EA297B" w:rsidR="001A4D77" w:rsidRDefault="001A4D77" w:rsidP="00872B30">
      <w:pPr>
        <w:pStyle w:val="Ustp"/>
        <w:numPr>
          <w:ilvl w:val="0"/>
          <w:numId w:val="38"/>
        </w:numPr>
        <w:spacing w:line="276" w:lineRule="auto"/>
        <w:ind w:left="1276" w:hanging="425"/>
        <w:jc w:val="left"/>
        <w:rPr>
          <w:rFonts w:ascii="Times New Roman" w:hAnsi="Times New Roman"/>
          <w:sz w:val="20"/>
          <w:szCs w:val="20"/>
        </w:rPr>
      </w:pPr>
      <w:r w:rsidRPr="000B40BA">
        <w:rPr>
          <w:rFonts w:ascii="Times New Roman" w:hAnsi="Times New Roman"/>
          <w:sz w:val="20"/>
          <w:szCs w:val="20"/>
        </w:rPr>
        <w:t xml:space="preserve"> dokonać odbioru  ze wskazaniem w protokole odbioru wad  lub usterek oraz wyznaczeniem terminu do ich usunięcia .</w:t>
      </w:r>
    </w:p>
    <w:p w14:paraId="25103880" w14:textId="6AF98D04" w:rsidR="001A4D77" w:rsidRPr="005213A7" w:rsidRDefault="004D20FE" w:rsidP="004D20FE">
      <w:pPr>
        <w:pStyle w:val="Ustp"/>
        <w:tabs>
          <w:tab w:val="clear" w:pos="1080"/>
        </w:tabs>
        <w:spacing w:line="276" w:lineRule="auto"/>
        <w:jc w:val="left"/>
        <w:rPr>
          <w:rFonts w:ascii="Times New Roman" w:hAnsi="Times New Roman"/>
          <w:sz w:val="20"/>
          <w:szCs w:val="20"/>
        </w:rPr>
      </w:pPr>
      <w:r>
        <w:rPr>
          <w:rFonts w:ascii="Times New Roman" w:hAnsi="Times New Roman"/>
          <w:sz w:val="20"/>
          <w:szCs w:val="20"/>
        </w:rPr>
        <w:t xml:space="preserve">21.   </w:t>
      </w:r>
      <w:r w:rsidR="001A4D77" w:rsidRPr="005213A7">
        <w:rPr>
          <w:rFonts w:ascii="Times New Roman" w:hAnsi="Times New Roman"/>
          <w:sz w:val="20"/>
          <w:szCs w:val="20"/>
        </w:rPr>
        <w:t>W przypadku ujawnienia wad nienadających się do usunięcia :</w:t>
      </w:r>
    </w:p>
    <w:p w14:paraId="7A544A75" w14:textId="77777777" w:rsidR="0061460C" w:rsidRDefault="001A4D77" w:rsidP="00872B30">
      <w:pPr>
        <w:pStyle w:val="Ustp"/>
        <w:numPr>
          <w:ilvl w:val="0"/>
          <w:numId w:val="18"/>
        </w:numPr>
        <w:spacing w:line="276" w:lineRule="auto"/>
        <w:ind w:left="1276" w:hanging="425"/>
        <w:rPr>
          <w:rFonts w:ascii="Times New Roman" w:hAnsi="Times New Roman"/>
          <w:sz w:val="20"/>
          <w:szCs w:val="20"/>
        </w:rPr>
      </w:pPr>
      <w:r w:rsidRPr="005213A7">
        <w:rPr>
          <w:rFonts w:ascii="Times New Roman" w:hAnsi="Times New Roman"/>
          <w:sz w:val="20"/>
          <w:szCs w:val="20"/>
        </w:rPr>
        <w:t xml:space="preserve">jeżeli wady uniemożliwiają użytkowanie przedmiotu umowy zgodnie z przeznaczeniem </w:t>
      </w:r>
    </w:p>
    <w:p w14:paraId="0EB9610B" w14:textId="77777777" w:rsidR="001A4D77" w:rsidRPr="005213A7" w:rsidRDefault="001A4D77" w:rsidP="00872B30">
      <w:pPr>
        <w:pStyle w:val="Ustp"/>
        <w:numPr>
          <w:ilvl w:val="0"/>
          <w:numId w:val="18"/>
        </w:numPr>
        <w:spacing w:line="276" w:lineRule="auto"/>
        <w:ind w:left="1276" w:hanging="425"/>
        <w:rPr>
          <w:rFonts w:ascii="Times New Roman" w:hAnsi="Times New Roman"/>
          <w:sz w:val="20"/>
          <w:szCs w:val="20"/>
        </w:rPr>
      </w:pPr>
      <w:r w:rsidRPr="005213A7">
        <w:rPr>
          <w:rFonts w:ascii="Times New Roman" w:hAnsi="Times New Roman"/>
          <w:sz w:val="20"/>
          <w:szCs w:val="20"/>
        </w:rPr>
        <w:t>Zamawiający może żądać wykonania przedmiotu umowy po raz kolejny na koszt Wykonawcy albo odstąpić od umowy,</w:t>
      </w:r>
    </w:p>
    <w:p w14:paraId="78CCA441" w14:textId="77777777" w:rsidR="001A4D77" w:rsidRPr="005213A7" w:rsidRDefault="001A4D77" w:rsidP="00872B30">
      <w:pPr>
        <w:pStyle w:val="Ustp"/>
        <w:numPr>
          <w:ilvl w:val="0"/>
          <w:numId w:val="18"/>
        </w:numPr>
        <w:tabs>
          <w:tab w:val="clear" w:pos="2160"/>
        </w:tabs>
        <w:spacing w:line="276" w:lineRule="auto"/>
        <w:ind w:left="1276" w:hanging="425"/>
        <w:rPr>
          <w:rFonts w:ascii="Times New Roman" w:hAnsi="Times New Roman"/>
          <w:sz w:val="20"/>
          <w:szCs w:val="20"/>
        </w:rPr>
      </w:pPr>
      <w:r w:rsidRPr="005213A7">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1BB39B0F" w:rsidR="00662311" w:rsidRDefault="004D20FE" w:rsidP="004D20FE">
      <w:pPr>
        <w:pStyle w:val="Ustp"/>
        <w:tabs>
          <w:tab w:val="clear" w:pos="1080"/>
        </w:tabs>
        <w:spacing w:line="276" w:lineRule="auto"/>
        <w:rPr>
          <w:rFonts w:ascii="Times New Roman" w:hAnsi="Times New Roman"/>
          <w:sz w:val="20"/>
          <w:szCs w:val="20"/>
        </w:rPr>
      </w:pPr>
      <w:r>
        <w:rPr>
          <w:rFonts w:ascii="Times New Roman" w:hAnsi="Times New Roman"/>
          <w:sz w:val="20"/>
          <w:szCs w:val="20"/>
        </w:rPr>
        <w:t xml:space="preserve">22. </w:t>
      </w:r>
      <w:r w:rsidR="001A4D77" w:rsidRPr="000B40BA">
        <w:rPr>
          <w:rFonts w:ascii="Times New Roman" w:hAnsi="Times New Roman"/>
          <w:sz w:val="20"/>
          <w:szCs w:val="20"/>
        </w:rPr>
        <w:t xml:space="preserve">W przypadku zawarcia umowy o podwykonawstwo Wykonawca na protokołach odbioru opisze zakres </w:t>
      </w:r>
      <w:r w:rsidR="001A4D77" w:rsidRPr="000B40BA">
        <w:rPr>
          <w:rFonts w:ascii="Times New Roman" w:hAnsi="Times New Roman"/>
          <w:sz w:val="20"/>
          <w:szCs w:val="20"/>
        </w:rPr>
        <w:br/>
        <w:t>oraz wartość robót wykonanych przez podwykonawców lub odpowiednio dalszych podwykonawców. W przypadku uchylenia się Wykonawcy od tego obowiązku, Zamawiający odmówi odbioru robót.</w:t>
      </w:r>
    </w:p>
    <w:p w14:paraId="18551904" w14:textId="25B53903" w:rsidR="0061460C" w:rsidRPr="00A31013" w:rsidRDefault="004D20FE" w:rsidP="004D20FE">
      <w:pPr>
        <w:pStyle w:val="Ustp"/>
        <w:tabs>
          <w:tab w:val="clear" w:pos="1080"/>
        </w:tabs>
        <w:spacing w:line="276" w:lineRule="auto"/>
        <w:rPr>
          <w:rFonts w:ascii="Times New Roman" w:hAnsi="Times New Roman"/>
          <w:sz w:val="20"/>
          <w:szCs w:val="20"/>
        </w:rPr>
      </w:pPr>
      <w:r>
        <w:rPr>
          <w:rFonts w:ascii="Times New Roman" w:hAnsi="Times New Roman"/>
          <w:sz w:val="20"/>
          <w:szCs w:val="20"/>
        </w:rPr>
        <w:t xml:space="preserve">23. </w:t>
      </w:r>
      <w:r w:rsidR="001A4D77" w:rsidRPr="000B40BA">
        <w:rPr>
          <w:rFonts w:ascii="Times New Roman" w:hAnsi="Times New Roman"/>
          <w:sz w:val="20"/>
          <w:szCs w:val="20"/>
        </w:rPr>
        <w:t>Odbiór robót zanikowych i ulegających zakryciu dokonuje Wykonawca oraz inspektor nadzoru Zamawiającego w drodze wpisów do dziennika budowy, bądź w formie protokołu odbioru wykonanych robót</w:t>
      </w:r>
      <w:r w:rsidR="001A4D77">
        <w:rPr>
          <w:rFonts w:ascii="Times New Roman" w:hAnsi="Times New Roman"/>
          <w:sz w:val="20"/>
          <w:szCs w:val="20"/>
        </w:rPr>
        <w:t>.</w:t>
      </w:r>
    </w:p>
    <w:p w14:paraId="13AD762A" w14:textId="77777777" w:rsidR="00776066" w:rsidRPr="005213A7" w:rsidRDefault="00776066" w:rsidP="00776066">
      <w:pPr>
        <w:spacing w:after="120"/>
        <w:jc w:val="both"/>
        <w:rPr>
          <w:b/>
        </w:rPr>
      </w:pPr>
      <w:r w:rsidRPr="005213A7">
        <w:rPr>
          <w:b/>
        </w:rPr>
        <w:t>§</w:t>
      </w:r>
      <w:r w:rsidR="009A6672">
        <w:rPr>
          <w:b/>
        </w:rPr>
        <w:t>8</w:t>
      </w:r>
      <w:r w:rsidRPr="005213A7">
        <w:rPr>
          <w:b/>
        </w:rPr>
        <w:t>. WYNAGRODZENIE I ZASADY ROZLICZEŃ</w:t>
      </w:r>
    </w:p>
    <w:p w14:paraId="6E15B2A4" w14:textId="1F4647E6" w:rsidR="005F30D7" w:rsidRDefault="005F30D7" w:rsidP="00E21BEA">
      <w:pPr>
        <w:pStyle w:val="Ustp"/>
        <w:spacing w:line="276" w:lineRule="auto"/>
        <w:ind w:left="709"/>
        <w:jc w:val="left"/>
        <w:rPr>
          <w:rFonts w:ascii="Times New Roman" w:hAnsi="Times New Roman"/>
          <w:sz w:val="20"/>
          <w:szCs w:val="20"/>
        </w:rPr>
      </w:pPr>
      <w:r w:rsidRPr="005F30D7">
        <w:rPr>
          <w:rFonts w:ascii="Times New Roman" w:hAnsi="Times New Roman"/>
          <w:sz w:val="20"/>
          <w:szCs w:val="20"/>
        </w:rPr>
        <w:t>1. Zgodnie ze złożoną ofertą za wykonanie całego przedmiotu Umowy Wykonawcy przysługuje wynagrodzenie ryczałtowe w kwocie: cena netto: …………………… zł + podatek VAT (…%), tj. …………………… zł cena brutto: …………………………………..zł</w:t>
      </w:r>
      <w:r w:rsidR="009845DA">
        <w:rPr>
          <w:rFonts w:ascii="Times New Roman" w:hAnsi="Times New Roman"/>
          <w:sz w:val="20"/>
          <w:szCs w:val="20"/>
        </w:rPr>
        <w:t xml:space="preserve"> </w:t>
      </w:r>
      <w:r w:rsidRPr="005F30D7">
        <w:rPr>
          <w:rFonts w:ascii="Times New Roman" w:hAnsi="Times New Roman"/>
          <w:sz w:val="20"/>
          <w:szCs w:val="20"/>
        </w:rPr>
        <w:t xml:space="preserve">(słownie brutto: …………………………………………………………………………), </w:t>
      </w:r>
    </w:p>
    <w:p w14:paraId="664111D4" w14:textId="6955D299" w:rsidR="00D36AF6" w:rsidRDefault="00D36AF6" w:rsidP="00E21BEA">
      <w:pPr>
        <w:pStyle w:val="Ustp"/>
        <w:spacing w:line="276" w:lineRule="auto"/>
        <w:ind w:left="709"/>
        <w:jc w:val="left"/>
        <w:rPr>
          <w:rFonts w:ascii="Times New Roman" w:hAnsi="Times New Roman"/>
          <w:sz w:val="20"/>
          <w:szCs w:val="20"/>
        </w:rPr>
      </w:pPr>
    </w:p>
    <w:p w14:paraId="1C7D1698" w14:textId="77777777" w:rsidR="00D36AF6" w:rsidRPr="005F30D7" w:rsidRDefault="00D36AF6" w:rsidP="00E21BEA">
      <w:pPr>
        <w:pStyle w:val="Ustp"/>
        <w:spacing w:line="276" w:lineRule="auto"/>
        <w:ind w:left="709"/>
        <w:jc w:val="left"/>
        <w:rPr>
          <w:rFonts w:ascii="Times New Roman" w:hAnsi="Times New Roman"/>
          <w:sz w:val="20"/>
          <w:szCs w:val="20"/>
        </w:rPr>
      </w:pPr>
    </w:p>
    <w:p w14:paraId="517333E4"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2. Wynagrodzenie wskazane w ust. 1 zawiera wynagrodzenie za: </w:t>
      </w:r>
    </w:p>
    <w:p w14:paraId="7C76BFA1" w14:textId="2AF09B22" w:rsidR="005F30D7" w:rsidRPr="005F30D7" w:rsidRDefault="005F30D7" w:rsidP="009845DA">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1) opracowanie kompletnej dokumentacji </w:t>
      </w:r>
      <w:r w:rsidR="009C5CFC">
        <w:rPr>
          <w:rFonts w:ascii="Times New Roman" w:hAnsi="Times New Roman"/>
          <w:sz w:val="20"/>
          <w:szCs w:val="20"/>
        </w:rPr>
        <w:t>projektowej</w:t>
      </w:r>
      <w:r w:rsidRPr="005F30D7">
        <w:rPr>
          <w:rFonts w:ascii="Times New Roman" w:hAnsi="Times New Roman"/>
          <w:sz w:val="20"/>
          <w:szCs w:val="20"/>
        </w:rPr>
        <w:t xml:space="preserve"> łącznie z </w:t>
      </w:r>
      <w:r w:rsidR="00D36AF6">
        <w:rPr>
          <w:rFonts w:ascii="Times New Roman" w:hAnsi="Times New Roman"/>
          <w:sz w:val="20"/>
          <w:szCs w:val="20"/>
        </w:rPr>
        <w:t>dokumentem potwierdzającym zgłoszenie robót budowlanych</w:t>
      </w:r>
      <w:r w:rsidRPr="005F30D7">
        <w:rPr>
          <w:rFonts w:ascii="Times New Roman" w:hAnsi="Times New Roman"/>
          <w:sz w:val="20"/>
          <w:szCs w:val="20"/>
        </w:rPr>
        <w:t xml:space="preserve"> : …………………………………. zł netto + podatek VAT ................% tj. ........................... zł brutto (z podatkiem VAT) słownie:.............................. zł, </w:t>
      </w:r>
    </w:p>
    <w:p w14:paraId="376D7729" w14:textId="0B19699C"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2) wykonanie zaprojektowanych robót budowlanych: ........................... zł netto + podatek VAT ................% tj. ............................. zł brutto (z podatkiem VAT) słownie:......................................... zł, </w:t>
      </w:r>
    </w:p>
    <w:p w14:paraId="7D81244D"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3. Wykonawca nie może żądać podwyższenia wynagrodzenia ryczałtowego, chociażby w czasie zawarcia umowy nie można było przewidzieć rozmiaru i kosztów prac. </w:t>
      </w:r>
    </w:p>
    <w:p w14:paraId="5E5A97F4" w14:textId="2DBD2D55"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4. Wynagrodzenie określone w ust. 1 i 2 zawiera wszelkie koszty niezbędne do zrealizowania zamówienia zgodnie z wyznaczonym zakresem, o którym mowa w § 1  umowy. Będą to m.in. koszty prac projektowych, uzyskania stosownych decyzji i zezwoleń, koszty obsługi geodezyjnej, dotyczące wszelkich prac przygotowawczych, porządkowych, zagospodarowania placu budowy, utrzymania zaplecza budowy, kierownictwa i dozorowania budowy, </w:t>
      </w:r>
      <w:r w:rsidR="008A6BE3">
        <w:rPr>
          <w:rFonts w:ascii="Times New Roman" w:hAnsi="Times New Roman"/>
          <w:sz w:val="20"/>
          <w:szCs w:val="20"/>
        </w:rPr>
        <w:t xml:space="preserve">wynagrodzenie z tytułu przeniesienia majątkowych praw autorskich do dokumentacji projektowej,  </w:t>
      </w:r>
      <w:r w:rsidRPr="005F30D7">
        <w:rPr>
          <w:rFonts w:ascii="Times New Roman" w:hAnsi="Times New Roman"/>
          <w:sz w:val="20"/>
          <w:szCs w:val="20"/>
        </w:rPr>
        <w:t>opracowania dokumentacji powykonawczej,</w:t>
      </w:r>
      <w:r w:rsidR="00E21BEA">
        <w:rPr>
          <w:rFonts w:ascii="Times New Roman" w:hAnsi="Times New Roman"/>
          <w:sz w:val="20"/>
          <w:szCs w:val="20"/>
        </w:rPr>
        <w:t xml:space="preserve"> </w:t>
      </w:r>
      <w:r w:rsidR="009845DA">
        <w:rPr>
          <w:rFonts w:ascii="Times New Roman" w:hAnsi="Times New Roman"/>
          <w:sz w:val="20"/>
          <w:szCs w:val="20"/>
        </w:rPr>
        <w:t>koszty</w:t>
      </w:r>
      <w:r w:rsidRPr="005F30D7">
        <w:rPr>
          <w:rFonts w:ascii="Times New Roman" w:hAnsi="Times New Roman"/>
          <w:sz w:val="20"/>
          <w:szCs w:val="20"/>
        </w:rPr>
        <w:t xml:space="preserve"> gwarancji oraz innych czynności niezbędnych do wykonania przedmiotu umowy, a także podatek VAT. </w:t>
      </w:r>
    </w:p>
    <w:p w14:paraId="548460C1"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5. Cena obejmuje wszystkie elementy niezbędne do wykonania przedmiotu umowy uwzględniające wnikliwą i całościową znajomość przedmiotu umowy, warunków jego realizacji oraz wszelkie standardy, a także obejmuje również wszelkie ryzyka spowodowane jakimikolwiek warunkami gruntowymi lub pogodowymi (z wyjątkiem nadzwyczajnych niesprzyjających warunków pogodowych, które zostały uznane za siłę wyższą) znanymi lub nieznanymi. Cena obejmuje także koszty mediów. </w:t>
      </w:r>
    </w:p>
    <w:p w14:paraId="7580A247"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6. Przewiduje się możliwość zmiany wysokości wynagrodzenia, o którym mowa w ust. 1, w przypadku zmiany: </w:t>
      </w:r>
    </w:p>
    <w:p w14:paraId="62DE79A6"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1) stawki podatku od towarów i usług oraz podatku akcyzowego, </w:t>
      </w:r>
    </w:p>
    <w:p w14:paraId="0BEDB8E3"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2) wysokości minimalnego wynagrodzenia za pracę albo wysokości minimalnej stawki godzinowej, ustalonych na podstawie przepisów ustawy z dnia 10 października 2002 r. o minimalnym wynagrodzeniu za pracę, </w:t>
      </w:r>
    </w:p>
    <w:p w14:paraId="39DA9F4D"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3) zasad podlegania ubezpieczeniom społecznym lub ubezpieczeniu zdrowotnemu lub wysokości stawki składki na ubezpieczenia społeczne lub ubezpieczenie zdrowotne, </w:t>
      </w:r>
    </w:p>
    <w:p w14:paraId="131E27B7"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4) zasad gromadzenia i wysokości wpłat do pracowniczych planów kapitałowych, o których mowa w ustawie z dnia 4 października 2018 r. o pracowniczych planach kapitałowych (tj. Dz.U. z 2020 r. poz. 1342 z późn. zm.) </w:t>
      </w:r>
    </w:p>
    <w:p w14:paraId="4BA58CE0"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 jeżeli zmiany te będą miały wpływ na koszty wykonania zamówienia przez Wykonawcę, na zasadach określonych poniżej. </w:t>
      </w:r>
    </w:p>
    <w:p w14:paraId="291A4019"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5) zmiany cen materiałów lub kosztów związanych z realizacją zamówienia, z tym zastrzeżeniem, że: </w:t>
      </w:r>
    </w:p>
    <w:p w14:paraId="4AF1C672"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 minimalny poziom zmiany ceny materiałów lub kosztów, uprawniający strony umowy do żądania zmiany wynagrodzenia wynosi 10 % w stosunku do cen lub kosztów wskazanych w kosztorysie, sporządzonym na etapie przygotowania dokumentacji projektowej; </w:t>
      </w:r>
    </w:p>
    <w:p w14:paraId="3856D490"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 poziom zmiany wynagrodzenia zostanie ustalony na podstawie wskaźnika zmiany cen materiałów lub kosztów ogłoszonego w komunikacie prezesa Głównego Urzędu Statystycznego, ustalonego w stosunku do miesiąca, w którym został sporządzony kosztorys; </w:t>
      </w:r>
    </w:p>
    <w:p w14:paraId="13F84698" w14:textId="18F5A351" w:rsidR="005F30D7" w:rsidRPr="005F30D7" w:rsidRDefault="005F30D7" w:rsidP="009845DA">
      <w:pPr>
        <w:pStyle w:val="Ustp"/>
        <w:spacing w:line="276" w:lineRule="auto"/>
        <w:ind w:left="142" w:hanging="142"/>
        <w:rPr>
          <w:rFonts w:ascii="Times New Roman" w:hAnsi="Times New Roman"/>
          <w:sz w:val="20"/>
          <w:szCs w:val="20"/>
        </w:rPr>
      </w:pPr>
      <w:r w:rsidRPr="005F30D7">
        <w:rPr>
          <w:rFonts w:ascii="Times New Roman" w:hAnsi="Times New Roman"/>
          <w:sz w:val="20"/>
          <w:szCs w:val="20"/>
        </w:rPr>
        <w:t xml:space="preserve">– maksymalna wartość zmiany wynagrodzenia, jaką dopuszcza zamawiający, to łącznie 2 % w stosunku do wartości wynagrodzenia brutto określonego w § </w:t>
      </w:r>
      <w:r w:rsidR="009845DA">
        <w:rPr>
          <w:rFonts w:ascii="Times New Roman" w:hAnsi="Times New Roman"/>
          <w:sz w:val="20"/>
          <w:szCs w:val="20"/>
        </w:rPr>
        <w:t>8</w:t>
      </w:r>
      <w:r w:rsidRPr="005F30D7">
        <w:rPr>
          <w:rFonts w:ascii="Times New Roman" w:hAnsi="Times New Roman"/>
          <w:sz w:val="20"/>
          <w:szCs w:val="20"/>
        </w:rPr>
        <w:t xml:space="preserve"> ust. 2 pkt. 2 umowy. </w:t>
      </w:r>
    </w:p>
    <w:p w14:paraId="53609EEC" w14:textId="77777777" w:rsidR="005F30D7" w:rsidRPr="005F30D7" w:rsidRDefault="005F30D7" w:rsidP="00E21BE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7. Wpływ zmian, o których mowa w ust. 6 pkt. 1-5 powyżej,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3CBDB1F4" w14:textId="77777777" w:rsidR="005F30D7" w:rsidRPr="005F30D7" w:rsidRDefault="005F30D7" w:rsidP="00E21BE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8. W przypadku wykazania wpływu zmian, o których mowa w ust. 6, na koszty wykonania zamówienia przez Wykonawcę, stosowna zmiana wysokości wynagrodzenia, o którym mowa w ust. 1, nastąpi na mocy pisemnego aneksu do niniejszej umowy. </w:t>
      </w:r>
    </w:p>
    <w:p w14:paraId="5460BEE6" w14:textId="77777777" w:rsidR="005F30D7" w:rsidRPr="005F30D7" w:rsidRDefault="005F30D7" w:rsidP="00E21BE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9. Wykonawca w terminie </w:t>
      </w:r>
      <w:r w:rsidRPr="005F30D7">
        <w:rPr>
          <w:rFonts w:ascii="Times New Roman" w:hAnsi="Times New Roman"/>
          <w:b/>
          <w:bCs/>
          <w:sz w:val="20"/>
          <w:szCs w:val="20"/>
        </w:rPr>
        <w:t>28 dni</w:t>
      </w:r>
      <w:r w:rsidRPr="005F30D7">
        <w:rPr>
          <w:rFonts w:ascii="Times New Roman" w:hAnsi="Times New Roman"/>
          <w:sz w:val="20"/>
          <w:szCs w:val="20"/>
        </w:rPr>
        <w:t xml:space="preserve"> od daty zawarcia niniejszej umowy przedstawi pisemnie </w:t>
      </w:r>
      <w:r w:rsidRPr="005F30D7">
        <w:rPr>
          <w:rFonts w:ascii="Times New Roman" w:hAnsi="Times New Roman"/>
          <w:b/>
          <w:bCs/>
          <w:sz w:val="20"/>
          <w:szCs w:val="20"/>
        </w:rPr>
        <w:t>Szczegółową Kalkulację Kosztów</w:t>
      </w:r>
      <w:r w:rsidRPr="005F30D7">
        <w:rPr>
          <w:rFonts w:ascii="Times New Roman" w:hAnsi="Times New Roman"/>
          <w:sz w:val="20"/>
          <w:szCs w:val="20"/>
        </w:rPr>
        <w:t xml:space="preserve"> wykonania zamówienia w momencie składania oferty na wykonanie zamówienia, stanowiącego przedmiot niniejszej umowy z uwzględnieniem wpływu na koszty obejmujące: </w:t>
      </w:r>
    </w:p>
    <w:p w14:paraId="1E884E8E"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1) stawki podatku od towarów i usług oraz podatku akcyzowego, </w:t>
      </w:r>
    </w:p>
    <w:p w14:paraId="6E3A5E9F"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2) wysokości minimalnego wynagrodzenia za pracę albo wysokości minimalnej stawki godzinowej, ustalonych na podstawie przepisów ustawy z dnia 10 października 2002 r. o minimalnym wynagrodzeniu za pracę, </w:t>
      </w:r>
    </w:p>
    <w:p w14:paraId="504CED13"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3) zasad podlegania ubezpieczeniom społecznym lub ubezpieczeniu zdrowotnemu lub wysokości stawki składki na ubezpieczenia społeczne lub zdrowotne. </w:t>
      </w:r>
    </w:p>
    <w:p w14:paraId="322FE0B9" w14:textId="77777777" w:rsidR="005F30D7" w:rsidRPr="005F30D7" w:rsidRDefault="005F30D7" w:rsidP="009845DA">
      <w:pPr>
        <w:pStyle w:val="Ustp"/>
        <w:spacing w:line="276" w:lineRule="auto"/>
        <w:ind w:left="142" w:hanging="153"/>
        <w:rPr>
          <w:rFonts w:ascii="Times New Roman" w:hAnsi="Times New Roman"/>
          <w:sz w:val="20"/>
          <w:szCs w:val="20"/>
        </w:rPr>
      </w:pPr>
      <w:r w:rsidRPr="005F30D7">
        <w:rPr>
          <w:rFonts w:ascii="Times New Roman" w:hAnsi="Times New Roman"/>
          <w:sz w:val="20"/>
          <w:szCs w:val="20"/>
        </w:rPr>
        <w:t xml:space="preserve">4) zasad gromadzenia i wysokości wpłat do pracowniczych planów kapitałowych, o których mowa w ustawie z dnia 4 października 2018 r. o pracowniczych planach kapitałowych. </w:t>
      </w:r>
    </w:p>
    <w:p w14:paraId="5C8C9C70" w14:textId="77777777" w:rsidR="005F30D7" w:rsidRPr="005F30D7" w:rsidRDefault="005F30D7" w:rsidP="009845DA">
      <w:pPr>
        <w:pStyle w:val="Ustp"/>
        <w:spacing w:line="276" w:lineRule="auto"/>
        <w:ind w:left="0" w:hanging="11"/>
        <w:rPr>
          <w:rFonts w:ascii="Times New Roman" w:hAnsi="Times New Roman"/>
          <w:sz w:val="20"/>
          <w:szCs w:val="20"/>
        </w:rPr>
      </w:pPr>
      <w:r w:rsidRPr="005F30D7">
        <w:rPr>
          <w:rFonts w:ascii="Times New Roman" w:hAnsi="Times New Roman"/>
          <w:sz w:val="20"/>
          <w:szCs w:val="20"/>
        </w:rPr>
        <w:t xml:space="preserve">Kalkulacja ta będzie stanowiła bazowy materiał porównawczy w stosunku do kalkulacji wtórnej, o której mowa w ust. 6 pkt. 1 -4, w przypadku wnioskowania przez którąkolwiek ze stron o zmianę wysokości wynagrodzenia. </w:t>
      </w:r>
    </w:p>
    <w:p w14:paraId="195A5F2A" w14:textId="77777777" w:rsidR="005F30D7" w:rsidRPr="005F30D7" w:rsidRDefault="005F30D7" w:rsidP="009845DA">
      <w:pPr>
        <w:pStyle w:val="Ustp"/>
        <w:spacing w:line="276" w:lineRule="auto"/>
        <w:ind w:left="284" w:hanging="295"/>
        <w:rPr>
          <w:rFonts w:ascii="Times New Roman" w:hAnsi="Times New Roman"/>
          <w:sz w:val="20"/>
          <w:szCs w:val="20"/>
        </w:rPr>
      </w:pPr>
      <w:r w:rsidRPr="005F30D7">
        <w:rPr>
          <w:rFonts w:ascii="Times New Roman" w:hAnsi="Times New Roman"/>
          <w:sz w:val="20"/>
          <w:szCs w:val="20"/>
        </w:rPr>
        <w:t xml:space="preserve">10. Waloryzacja wynagrodzenia, o której mowa w ust. 6 pkt 5, następuje o zmianę wskaźnika cen produkcji budowlano-montażowej ustalonego przez Prezesa GUS w Dzienniku Urzędowym RP Monitor Polski, z zastrzeżeniem, że pierwsza waloryzacja nastąpi po 12 miesiącach od podpisania umowy i będzie wyliczona jako średnia arytmetyczna ze wskaźnika za okres poprzednich 6 miesięcy. Każda kolejna waloryzacja dokonywana będzie po upływie 6 miesięcy od poprzedniej waloryzacji i będzie wyliczana jako średnia arytmetyczna ze wskaźnika za okres, który upłynął od poprzedniej waloryzacji. </w:t>
      </w:r>
    </w:p>
    <w:p w14:paraId="3B018601" w14:textId="77777777" w:rsidR="005F30D7" w:rsidRPr="005F30D7" w:rsidRDefault="005F30D7" w:rsidP="009845DA">
      <w:pPr>
        <w:pStyle w:val="Ustp"/>
        <w:spacing w:line="276" w:lineRule="auto"/>
        <w:ind w:left="284" w:hanging="295"/>
        <w:rPr>
          <w:rFonts w:ascii="Times New Roman" w:hAnsi="Times New Roman"/>
          <w:sz w:val="20"/>
          <w:szCs w:val="20"/>
        </w:rPr>
      </w:pPr>
      <w:r w:rsidRPr="005F30D7">
        <w:rPr>
          <w:rFonts w:ascii="Times New Roman" w:hAnsi="Times New Roman"/>
          <w:sz w:val="20"/>
          <w:szCs w:val="20"/>
        </w:rPr>
        <w:t xml:space="preserve">11. Zapłata za wykonanie przedmiotu umowy nastąpi po wystawieniu faktur przez Wykonawcę. Podstawą wystawienia faktur przez Wykonawcę będą częściowe protokoły odbioru odpowiednio dokumentacji/robót budowlanych oraz końcowy protokół odbioru odpowiednio dokumentacji/robót budowlanych oraz protokoły odbioru technologicznego, zatwierdzone i podpisane przez Zamawiającego. </w:t>
      </w:r>
    </w:p>
    <w:p w14:paraId="447EB399" w14:textId="77777777" w:rsidR="005F30D7" w:rsidRPr="005F30D7" w:rsidRDefault="005F30D7" w:rsidP="009845DA">
      <w:pPr>
        <w:pStyle w:val="Ustp"/>
        <w:spacing w:line="276" w:lineRule="auto"/>
        <w:ind w:left="284" w:hanging="295"/>
        <w:rPr>
          <w:rFonts w:ascii="Times New Roman" w:hAnsi="Times New Roman"/>
          <w:sz w:val="20"/>
          <w:szCs w:val="20"/>
        </w:rPr>
      </w:pPr>
      <w:r w:rsidRPr="005F30D7">
        <w:rPr>
          <w:rFonts w:ascii="Times New Roman" w:hAnsi="Times New Roman"/>
          <w:sz w:val="20"/>
          <w:szCs w:val="20"/>
        </w:rPr>
        <w:t xml:space="preserve">12. Rozliczenie końcowe nastąpi na podstawie faktury wystawionej w oparciu o zatwierdzony przez Zamawiającego końcowy protokół odbioru robót określonych w zatwierdzonym przez Zamawiającego harmonogramie rzeczowo – finansowym. </w:t>
      </w:r>
    </w:p>
    <w:p w14:paraId="4BBCC940"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13. Za wykonanie przedmiotu umowy, o którym mowa w § 1 Wykonawca wystawi faktury: </w:t>
      </w:r>
    </w:p>
    <w:p w14:paraId="1A7F2623" w14:textId="0A99919D"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1) </w:t>
      </w:r>
      <w:r w:rsidRPr="005F30D7">
        <w:rPr>
          <w:rFonts w:ascii="Times New Roman" w:hAnsi="Times New Roman"/>
          <w:b/>
          <w:bCs/>
          <w:sz w:val="20"/>
          <w:szCs w:val="20"/>
        </w:rPr>
        <w:t xml:space="preserve">za opracowanie dokumentacji </w:t>
      </w:r>
      <w:r w:rsidR="00C1151C">
        <w:rPr>
          <w:rFonts w:ascii="Times New Roman" w:hAnsi="Times New Roman"/>
          <w:b/>
          <w:bCs/>
          <w:sz w:val="20"/>
          <w:szCs w:val="20"/>
        </w:rPr>
        <w:t>projektowej</w:t>
      </w:r>
      <w:r w:rsidRPr="005F30D7">
        <w:rPr>
          <w:rFonts w:ascii="Times New Roman" w:hAnsi="Times New Roman"/>
          <w:b/>
          <w:bCs/>
          <w:sz w:val="20"/>
          <w:szCs w:val="20"/>
        </w:rPr>
        <w:t xml:space="preserve"> </w:t>
      </w:r>
      <w:r w:rsidRPr="005F30D7">
        <w:rPr>
          <w:rFonts w:ascii="Times New Roman" w:hAnsi="Times New Roman"/>
          <w:sz w:val="20"/>
          <w:szCs w:val="20"/>
        </w:rPr>
        <w:t xml:space="preserve">– zostanie wystawiona przez Wykonawcę po dokonaniu przez Zamawiającego odbioru kompletnej dokumentacji budowlanej łącznie z uzyskaniem stosownych pozwoleń w zakresie pozwolenia na budowę, na łączną kwotę określoną w ust. 2 pkt. 1; </w:t>
      </w:r>
    </w:p>
    <w:p w14:paraId="1AE6D493" w14:textId="77777777" w:rsidR="005F30D7" w:rsidRPr="005F30D7" w:rsidRDefault="005F30D7" w:rsidP="005F30D7">
      <w:pPr>
        <w:pStyle w:val="Ustp"/>
        <w:spacing w:line="276" w:lineRule="auto"/>
        <w:ind w:left="709"/>
        <w:rPr>
          <w:rFonts w:ascii="Times New Roman" w:hAnsi="Times New Roman"/>
          <w:sz w:val="20"/>
          <w:szCs w:val="20"/>
        </w:rPr>
      </w:pPr>
      <w:r w:rsidRPr="005F30D7">
        <w:rPr>
          <w:rFonts w:ascii="Times New Roman" w:hAnsi="Times New Roman"/>
          <w:sz w:val="20"/>
          <w:szCs w:val="20"/>
        </w:rPr>
        <w:t xml:space="preserve">2) </w:t>
      </w:r>
      <w:r w:rsidRPr="005F30D7">
        <w:rPr>
          <w:rFonts w:ascii="Times New Roman" w:hAnsi="Times New Roman"/>
          <w:b/>
          <w:bCs/>
          <w:sz w:val="20"/>
          <w:szCs w:val="20"/>
        </w:rPr>
        <w:t>za realizacje robót budowlanych</w:t>
      </w:r>
      <w:r w:rsidRPr="005F30D7">
        <w:rPr>
          <w:rFonts w:ascii="Times New Roman" w:hAnsi="Times New Roman"/>
          <w:sz w:val="20"/>
          <w:szCs w:val="20"/>
        </w:rPr>
        <w:t xml:space="preserve"> – będą wystawane przez Wykonawcę każdorazowo po dokonaniu przez Zamawiającego odbiorów częściowych i końcowego robót budowlanych, zgodnie z harmonogramem rzeczowo finansowym, na kwotę łączną określoną w ust. 2 pkt. 2. </w:t>
      </w:r>
    </w:p>
    <w:p w14:paraId="4EFCAEF5" w14:textId="49C9450C" w:rsidR="00562DB4" w:rsidRPr="000426B5" w:rsidRDefault="00562DB4" w:rsidP="00872B30">
      <w:pPr>
        <w:pStyle w:val="Ustp"/>
        <w:numPr>
          <w:ilvl w:val="0"/>
          <w:numId w:val="43"/>
        </w:numPr>
        <w:spacing w:line="276" w:lineRule="auto"/>
        <w:ind w:left="426" w:hanging="426"/>
        <w:rPr>
          <w:rFonts w:ascii="Times New Roman" w:hAnsi="Times New Roman"/>
          <w:sz w:val="20"/>
          <w:szCs w:val="20"/>
        </w:rPr>
      </w:pPr>
      <w:r w:rsidRPr="000426B5">
        <w:rPr>
          <w:rFonts w:ascii="Times New Roman" w:hAnsi="Times New Roman"/>
          <w:sz w:val="20"/>
          <w:szCs w:val="20"/>
        </w:rPr>
        <w:t xml:space="preserve">Zamawiający dopuszcza dokonywanie płatności częściowych wynagrodzenia zgodnie z </w:t>
      </w:r>
      <w:r w:rsidRPr="00562DB4">
        <w:rPr>
          <w:rFonts w:ascii="Times New Roman" w:hAnsi="Times New Roman"/>
          <w:b/>
          <w:bCs/>
          <w:sz w:val="20"/>
          <w:szCs w:val="20"/>
        </w:rPr>
        <w:t xml:space="preserve">Harmonogramem </w:t>
      </w:r>
      <w:r w:rsidR="002B4F69">
        <w:rPr>
          <w:rFonts w:ascii="Times New Roman" w:hAnsi="Times New Roman"/>
          <w:b/>
          <w:bCs/>
          <w:sz w:val="20"/>
          <w:szCs w:val="20"/>
        </w:rPr>
        <w:t>rzeczowo- finansowy</w:t>
      </w:r>
      <w:r w:rsidR="00424B83">
        <w:rPr>
          <w:rFonts w:ascii="Times New Roman" w:hAnsi="Times New Roman"/>
          <w:b/>
          <w:bCs/>
          <w:sz w:val="20"/>
          <w:szCs w:val="20"/>
        </w:rPr>
        <w:t>m</w:t>
      </w:r>
      <w:r w:rsidR="002B4F69">
        <w:rPr>
          <w:rFonts w:ascii="Times New Roman" w:hAnsi="Times New Roman"/>
          <w:b/>
          <w:bCs/>
          <w:sz w:val="20"/>
          <w:szCs w:val="20"/>
        </w:rPr>
        <w:t xml:space="preserve"> </w:t>
      </w:r>
      <w:r w:rsidRPr="00562DB4">
        <w:rPr>
          <w:rFonts w:ascii="Times New Roman" w:hAnsi="Times New Roman"/>
          <w:b/>
          <w:bCs/>
          <w:sz w:val="20"/>
          <w:szCs w:val="20"/>
        </w:rPr>
        <w:t>stanowiącym załącznik nr 2 do umowy</w:t>
      </w:r>
      <w:r w:rsidRPr="000426B5">
        <w:rPr>
          <w:rFonts w:ascii="Times New Roman" w:hAnsi="Times New Roman"/>
          <w:sz w:val="20"/>
          <w:szCs w:val="20"/>
        </w:rPr>
        <w:t xml:space="preserve">   zastrzeżeniem iż:</w:t>
      </w:r>
    </w:p>
    <w:p w14:paraId="4ED0DC46" w14:textId="77777777" w:rsidR="00562DB4" w:rsidRPr="000426B5" w:rsidRDefault="00562DB4" w:rsidP="00872B30">
      <w:pPr>
        <w:pStyle w:val="Ustp"/>
        <w:numPr>
          <w:ilvl w:val="0"/>
          <w:numId w:val="42"/>
        </w:numPr>
        <w:tabs>
          <w:tab w:val="clear" w:pos="2160"/>
        </w:tabs>
        <w:spacing w:line="276" w:lineRule="auto"/>
        <w:ind w:left="709" w:hanging="283"/>
        <w:rPr>
          <w:rFonts w:ascii="Times New Roman" w:hAnsi="Times New Roman"/>
          <w:sz w:val="20"/>
          <w:szCs w:val="20"/>
        </w:rPr>
      </w:pPr>
      <w:r w:rsidRPr="000426B5">
        <w:rPr>
          <w:rFonts w:ascii="Times New Roman" w:hAnsi="Times New Roman"/>
          <w:sz w:val="20"/>
          <w:szCs w:val="20"/>
        </w:rPr>
        <w:t xml:space="preserve"> Wartość wynagrodzenia Wykonawcy objętego fakturowaniem częściowym nie może przekroczyć 50% wynagrodzenia  za Przedmiot umowy , płatne będzie na podstawie prawidłowo sporządzonych faktur częściowych ,</w:t>
      </w:r>
    </w:p>
    <w:p w14:paraId="3D9F3927" w14:textId="77777777" w:rsidR="00562DB4" w:rsidRPr="000426B5" w:rsidRDefault="00562DB4" w:rsidP="00872B30">
      <w:pPr>
        <w:pStyle w:val="Ustp"/>
        <w:numPr>
          <w:ilvl w:val="0"/>
          <w:numId w:val="42"/>
        </w:numPr>
        <w:tabs>
          <w:tab w:val="num" w:pos="851"/>
        </w:tabs>
        <w:spacing w:line="276" w:lineRule="auto"/>
        <w:ind w:left="851" w:hanging="425"/>
        <w:rPr>
          <w:rFonts w:ascii="Times New Roman" w:hAnsi="Times New Roman"/>
          <w:sz w:val="20"/>
          <w:szCs w:val="20"/>
        </w:rPr>
      </w:pPr>
      <w:r w:rsidRPr="000426B5">
        <w:rPr>
          <w:rFonts w:ascii="Times New Roman" w:hAnsi="Times New Roman"/>
          <w:sz w:val="20"/>
          <w:szCs w:val="20"/>
        </w:rPr>
        <w:t xml:space="preserve">50 % wynagrodzenia płatne będzie  po wykonaniu i odbiorze końcowym Przedmiotu na podstawie prawidłowo sporządzonej faktury końcowej.    </w:t>
      </w:r>
    </w:p>
    <w:p w14:paraId="41C5F0AF" w14:textId="316174AE" w:rsidR="00E21BEA" w:rsidRPr="004D20FE" w:rsidRDefault="00562DB4" w:rsidP="004D20FE">
      <w:pPr>
        <w:pStyle w:val="Ustp"/>
        <w:numPr>
          <w:ilvl w:val="0"/>
          <w:numId w:val="43"/>
        </w:numPr>
        <w:spacing w:line="276" w:lineRule="auto"/>
        <w:rPr>
          <w:rFonts w:ascii="Times New Roman" w:hAnsi="Times New Roman"/>
          <w:sz w:val="20"/>
          <w:szCs w:val="20"/>
        </w:rPr>
      </w:pPr>
      <w:r w:rsidRPr="004D20FE">
        <w:rPr>
          <w:rFonts w:ascii="Times New Roman" w:hAnsi="Times New Roman"/>
          <w:sz w:val="20"/>
          <w:szCs w:val="20"/>
        </w:rPr>
        <w:t>Wynagrodzenie płatne będzie w terminie 30 dni od dnia doręczenia Zamawiającemu prawidłowo wystawionej faktury VAT. Podstawą do wystawienia faktury częściowej lub końcowej będzie podpisany przez Strony odpowiednio protokół odbioru częściowego lub protokół odbioru końcowego. Wykonawca zobowiązany jest umieścić na fakturze dane zamawiającego oraz wskazać numer części zamówienia, którego dotyczy faktura.</w:t>
      </w:r>
      <w:r w:rsidR="004D20FE">
        <w:rPr>
          <w:rFonts w:ascii="Times New Roman" w:hAnsi="Times New Roman"/>
          <w:sz w:val="20"/>
          <w:szCs w:val="20"/>
        </w:rPr>
        <w:t xml:space="preserve"> </w:t>
      </w:r>
      <w:r w:rsidR="00E21BEA" w:rsidRPr="004D20FE">
        <w:rPr>
          <w:rFonts w:ascii="Times New Roman" w:hAnsi="Times New Roman"/>
          <w:sz w:val="20"/>
          <w:szCs w:val="20"/>
        </w:rPr>
        <w:t>Płatność wynagrodzenia nastąpi przelewem na rachunek bankowy Wykonawcy wskazany na fakturze. Za dzień zapłaty  Strony przyjmują dzień obciążenia rachunku bankowego Zamawiającego.</w:t>
      </w:r>
    </w:p>
    <w:p w14:paraId="61AF4163"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W przypadku nieterminowej zapłaty Wykonawca może naliczyć Zamawiającemu odsetki za zwłokę w ustawowej wysokości.</w:t>
      </w:r>
    </w:p>
    <w:p w14:paraId="1B6C6EAD"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 xml:space="preserve">W przypadku wykonania części robót budowlanych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29DE920E"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95E732" w14:textId="1D887086"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 xml:space="preserve">Bezpośrednia zapłata, o której mowa w ust. </w:t>
      </w:r>
      <w:r>
        <w:rPr>
          <w:rFonts w:ascii="Times New Roman" w:hAnsi="Times New Roman"/>
          <w:sz w:val="20"/>
          <w:szCs w:val="20"/>
        </w:rPr>
        <w:t>18</w:t>
      </w:r>
      <w:r w:rsidRPr="005213A7">
        <w:rPr>
          <w:rFonts w:ascii="Times New Roman" w:hAnsi="Times New Roman"/>
          <w:sz w:val="20"/>
          <w:szCs w:val="20"/>
        </w:rPr>
        <w:t xml:space="preserve">, obejmuje wyłącznie należne wynagrodzenie, bez odsetek, należnych podwykonawcy lub dalszemu podwykonawcy. </w:t>
      </w:r>
    </w:p>
    <w:p w14:paraId="43D34746"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14:paraId="1B6227AB"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1F98796E" w14:textId="77777777" w:rsidR="00E21BEA" w:rsidRPr="005213A7" w:rsidRDefault="00E21BEA" w:rsidP="00872B30">
      <w:pPr>
        <w:pStyle w:val="Ustp"/>
        <w:numPr>
          <w:ilvl w:val="0"/>
          <w:numId w:val="43"/>
        </w:numPr>
        <w:spacing w:line="276" w:lineRule="auto"/>
        <w:ind w:left="426" w:hanging="426"/>
        <w:rPr>
          <w:rFonts w:ascii="Times New Roman" w:hAnsi="Times New Roman"/>
          <w:sz w:val="20"/>
          <w:szCs w:val="20"/>
        </w:rPr>
      </w:pPr>
      <w:r w:rsidRPr="005213A7">
        <w:rPr>
          <w:rFonts w:ascii="Times New Roman" w:hAnsi="Times New Roman"/>
          <w:sz w:val="20"/>
          <w:szCs w:val="20"/>
        </w:rPr>
        <w:t xml:space="preserve">W przypadku zgłoszenia uwag, o których mowa w ust. 10, w terminie wskazanym przez Zamawiającego, Zamawiający może: </w:t>
      </w:r>
    </w:p>
    <w:p w14:paraId="37772E2E" w14:textId="77777777" w:rsidR="00E21BEA" w:rsidRPr="005213A7" w:rsidRDefault="00E21BEA" w:rsidP="00872B30">
      <w:pPr>
        <w:pStyle w:val="Ustp"/>
        <w:numPr>
          <w:ilvl w:val="0"/>
          <w:numId w:val="32"/>
        </w:numPr>
        <w:spacing w:line="276" w:lineRule="auto"/>
        <w:ind w:left="993" w:hanging="426"/>
        <w:rPr>
          <w:rFonts w:ascii="Times New Roman" w:hAnsi="Times New Roman"/>
          <w:sz w:val="20"/>
          <w:szCs w:val="20"/>
        </w:rPr>
      </w:pPr>
      <w:r w:rsidRPr="005213A7">
        <w:rPr>
          <w:rFonts w:ascii="Times New Roman" w:hAnsi="Times New Roman"/>
          <w:sz w:val="20"/>
          <w:szCs w:val="20"/>
        </w:rPr>
        <w:t>nie dokonać bezpośredniej zapłaty wynagrodzenia podwykonawcy lub dalszemu podwykonawcy, jeżeli Wykonawca wykaże niezasadność takiej zapłaty,</w:t>
      </w:r>
    </w:p>
    <w:p w14:paraId="72335D8B" w14:textId="77777777" w:rsidR="00E21BEA" w:rsidRPr="005213A7" w:rsidRDefault="00E21BEA" w:rsidP="00872B30">
      <w:pPr>
        <w:pStyle w:val="Ustp"/>
        <w:numPr>
          <w:ilvl w:val="0"/>
          <w:numId w:val="32"/>
        </w:numPr>
        <w:spacing w:line="276" w:lineRule="auto"/>
        <w:ind w:left="993" w:hanging="426"/>
        <w:rPr>
          <w:rFonts w:ascii="Times New Roman" w:hAnsi="Times New Roman"/>
          <w:sz w:val="20"/>
          <w:szCs w:val="20"/>
        </w:rPr>
      </w:pPr>
      <w:r w:rsidRPr="005213A7">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37989E99" w14:textId="4073E484" w:rsidR="00E21BEA" w:rsidRDefault="00E21BEA" w:rsidP="00872B30">
      <w:pPr>
        <w:pStyle w:val="Ustp"/>
        <w:numPr>
          <w:ilvl w:val="0"/>
          <w:numId w:val="32"/>
        </w:numPr>
        <w:spacing w:line="276" w:lineRule="auto"/>
        <w:ind w:left="993" w:hanging="426"/>
        <w:rPr>
          <w:rFonts w:ascii="Times New Roman" w:hAnsi="Times New Roman"/>
          <w:sz w:val="20"/>
          <w:szCs w:val="20"/>
        </w:rPr>
      </w:pPr>
      <w:r w:rsidRPr="005213A7">
        <w:rPr>
          <w:rFonts w:ascii="Times New Roman" w:hAnsi="Times New Roman"/>
          <w:sz w:val="20"/>
          <w:szCs w:val="20"/>
        </w:rPr>
        <w:t>dokonać bezpośredniej zapłaty wynagrodzenia podwykonawcy lub dalszemu podwykonawcy, jeżeli podwykonawca lub dalszy podwykonawca wykaże zasadność takiej zapłaty.</w:t>
      </w:r>
    </w:p>
    <w:p w14:paraId="3912636F" w14:textId="77777777" w:rsidR="00C1151C" w:rsidRPr="00D01CA7" w:rsidRDefault="00C1151C" w:rsidP="00C1151C">
      <w:pPr>
        <w:pStyle w:val="Ustp"/>
        <w:tabs>
          <w:tab w:val="clear" w:pos="1080"/>
        </w:tabs>
        <w:spacing w:line="276" w:lineRule="auto"/>
        <w:ind w:left="993" w:firstLine="0"/>
        <w:rPr>
          <w:rFonts w:ascii="Times New Roman" w:hAnsi="Times New Roman"/>
          <w:sz w:val="20"/>
          <w:szCs w:val="20"/>
        </w:rPr>
      </w:pPr>
    </w:p>
    <w:p w14:paraId="51CCD21C" w14:textId="77777777" w:rsidR="00776066" w:rsidRPr="005213A7" w:rsidRDefault="00776066" w:rsidP="00776066">
      <w:pPr>
        <w:spacing w:after="120"/>
        <w:jc w:val="both"/>
        <w:rPr>
          <w:b/>
        </w:rPr>
      </w:pPr>
      <w:r w:rsidRPr="005213A7">
        <w:rPr>
          <w:b/>
        </w:rPr>
        <w:t>§</w:t>
      </w:r>
      <w:r w:rsidR="009A6672">
        <w:rPr>
          <w:b/>
        </w:rPr>
        <w:t>9</w:t>
      </w:r>
      <w:r w:rsidRPr="005213A7">
        <w:rPr>
          <w:b/>
        </w:rPr>
        <w:t>. KARY UMOWNE</w:t>
      </w:r>
    </w:p>
    <w:p w14:paraId="39A54CCC" w14:textId="77777777" w:rsidR="00776066" w:rsidRPr="005213A7" w:rsidRDefault="00776066" w:rsidP="00872B30">
      <w:pPr>
        <w:pStyle w:val="Ustp"/>
        <w:numPr>
          <w:ilvl w:val="0"/>
          <w:numId w:val="19"/>
        </w:numPr>
        <w:spacing w:line="276" w:lineRule="auto"/>
        <w:ind w:left="709" w:hanging="425"/>
        <w:rPr>
          <w:rFonts w:ascii="Times New Roman" w:hAnsi="Times New Roman"/>
          <w:sz w:val="20"/>
          <w:szCs w:val="20"/>
        </w:rPr>
      </w:pPr>
      <w:r w:rsidRPr="005213A7">
        <w:rPr>
          <w:rFonts w:ascii="Times New Roman" w:hAnsi="Times New Roman"/>
          <w:sz w:val="20"/>
          <w:szCs w:val="20"/>
        </w:rPr>
        <w:t>Wykonawca zobowiązany będzie do zapłaty następujących kar umownych:</w:t>
      </w:r>
    </w:p>
    <w:p w14:paraId="157FF2AC" w14:textId="1B50FC7E" w:rsidR="00776066" w:rsidRPr="000A69E1" w:rsidRDefault="00776066" w:rsidP="00872B30">
      <w:pPr>
        <w:pStyle w:val="Ustp"/>
        <w:numPr>
          <w:ilvl w:val="0"/>
          <w:numId w:val="20"/>
        </w:numPr>
        <w:spacing w:line="276" w:lineRule="auto"/>
        <w:ind w:left="993" w:hanging="426"/>
        <w:rPr>
          <w:rFonts w:ascii="Times New Roman" w:hAnsi="Times New Roman"/>
          <w:color w:val="000000" w:themeColor="text1"/>
          <w:sz w:val="20"/>
          <w:szCs w:val="20"/>
        </w:rPr>
      </w:pPr>
      <w:r w:rsidRPr="000A69E1">
        <w:rPr>
          <w:rFonts w:ascii="Times New Roman" w:hAnsi="Times New Roman"/>
          <w:color w:val="000000" w:themeColor="text1"/>
          <w:sz w:val="20"/>
          <w:szCs w:val="20"/>
        </w:rPr>
        <w:t>z tytułu zwłoki w wykonaniu przedmiotu Umowy w termin</w:t>
      </w:r>
      <w:r w:rsidR="00FF28AA" w:rsidRPr="000A69E1">
        <w:rPr>
          <w:rFonts w:ascii="Times New Roman" w:hAnsi="Times New Roman"/>
          <w:color w:val="000000" w:themeColor="text1"/>
          <w:sz w:val="20"/>
          <w:szCs w:val="20"/>
        </w:rPr>
        <w:t xml:space="preserve">ach </w:t>
      </w:r>
      <w:r w:rsidRPr="000A69E1">
        <w:rPr>
          <w:rFonts w:ascii="Times New Roman" w:hAnsi="Times New Roman"/>
          <w:color w:val="000000" w:themeColor="text1"/>
          <w:sz w:val="20"/>
          <w:szCs w:val="20"/>
        </w:rPr>
        <w:t xml:space="preserve"> określony</w:t>
      </w:r>
      <w:r w:rsidR="00A378F7" w:rsidRPr="000A69E1">
        <w:rPr>
          <w:rFonts w:ascii="Times New Roman" w:hAnsi="Times New Roman"/>
          <w:color w:val="000000" w:themeColor="text1"/>
          <w:sz w:val="20"/>
          <w:szCs w:val="20"/>
        </w:rPr>
        <w:t xml:space="preserve">ch </w:t>
      </w:r>
      <w:r w:rsidRPr="000A69E1">
        <w:rPr>
          <w:rFonts w:ascii="Times New Roman" w:hAnsi="Times New Roman"/>
          <w:color w:val="000000" w:themeColor="text1"/>
          <w:sz w:val="20"/>
          <w:szCs w:val="20"/>
        </w:rPr>
        <w:t xml:space="preserve">w § </w:t>
      </w:r>
      <w:r w:rsidR="005F2E29">
        <w:rPr>
          <w:rFonts w:ascii="Times New Roman" w:hAnsi="Times New Roman"/>
          <w:color w:val="000000" w:themeColor="text1"/>
          <w:sz w:val="20"/>
          <w:szCs w:val="20"/>
        </w:rPr>
        <w:t>6</w:t>
      </w:r>
      <w:r w:rsidRPr="000A69E1">
        <w:rPr>
          <w:rFonts w:ascii="Times New Roman" w:hAnsi="Times New Roman"/>
          <w:color w:val="000000" w:themeColor="text1"/>
          <w:sz w:val="20"/>
          <w:szCs w:val="20"/>
        </w:rPr>
        <w:t xml:space="preserve"> ust. </w:t>
      </w:r>
      <w:r w:rsidR="005F2E29">
        <w:rPr>
          <w:rFonts w:ascii="Times New Roman" w:hAnsi="Times New Roman"/>
          <w:color w:val="000000" w:themeColor="text1"/>
          <w:sz w:val="20"/>
          <w:szCs w:val="20"/>
        </w:rPr>
        <w:t>3</w:t>
      </w:r>
      <w:r w:rsidRPr="000A69E1">
        <w:rPr>
          <w:rFonts w:ascii="Times New Roman" w:hAnsi="Times New Roman"/>
          <w:color w:val="000000" w:themeColor="text1"/>
          <w:sz w:val="20"/>
          <w:szCs w:val="20"/>
        </w:rPr>
        <w:t xml:space="preserve"> </w:t>
      </w:r>
      <w:r w:rsidR="000A69E1" w:rsidRPr="000A69E1">
        <w:rPr>
          <w:rFonts w:ascii="Times New Roman" w:hAnsi="Times New Roman"/>
          <w:color w:val="000000" w:themeColor="text1"/>
          <w:sz w:val="20"/>
          <w:szCs w:val="20"/>
        </w:rPr>
        <w:t>:</w:t>
      </w:r>
      <w:r w:rsidRPr="000A69E1">
        <w:rPr>
          <w:rFonts w:ascii="Times New Roman" w:hAnsi="Times New Roman"/>
          <w:color w:val="000000" w:themeColor="text1"/>
          <w:sz w:val="20"/>
          <w:szCs w:val="20"/>
        </w:rPr>
        <w:t xml:space="preserve"> </w:t>
      </w:r>
    </w:p>
    <w:p w14:paraId="688D6BAD" w14:textId="433F55C6" w:rsidR="000A69E1" w:rsidRPr="000A69E1" w:rsidRDefault="00FF28AA" w:rsidP="00872B30">
      <w:pPr>
        <w:pStyle w:val="Ustp"/>
        <w:numPr>
          <w:ilvl w:val="0"/>
          <w:numId w:val="33"/>
        </w:numPr>
        <w:spacing w:line="276" w:lineRule="auto"/>
        <w:rPr>
          <w:rFonts w:ascii="Times New Roman" w:hAnsi="Times New Roman"/>
          <w:color w:val="000000" w:themeColor="text1"/>
          <w:sz w:val="20"/>
          <w:szCs w:val="20"/>
        </w:rPr>
      </w:pPr>
      <w:r w:rsidRPr="000A69E1">
        <w:rPr>
          <w:rFonts w:ascii="Times New Roman" w:hAnsi="Times New Roman"/>
          <w:color w:val="000000" w:themeColor="text1"/>
          <w:sz w:val="20"/>
          <w:szCs w:val="20"/>
        </w:rPr>
        <w:t>w z</w:t>
      </w:r>
      <w:r w:rsidR="00301346" w:rsidRPr="000A69E1">
        <w:rPr>
          <w:rFonts w:ascii="Times New Roman" w:hAnsi="Times New Roman"/>
          <w:color w:val="000000" w:themeColor="text1"/>
          <w:sz w:val="20"/>
          <w:szCs w:val="20"/>
        </w:rPr>
        <w:t>a</w:t>
      </w:r>
      <w:r w:rsidRPr="000A69E1">
        <w:rPr>
          <w:rFonts w:ascii="Times New Roman" w:hAnsi="Times New Roman"/>
          <w:color w:val="000000" w:themeColor="text1"/>
          <w:sz w:val="20"/>
          <w:szCs w:val="20"/>
        </w:rPr>
        <w:t>kresie prac projektowych</w:t>
      </w:r>
      <w:r w:rsidR="000A69E1" w:rsidRPr="000A69E1">
        <w:rPr>
          <w:rFonts w:ascii="Times New Roman" w:hAnsi="Times New Roman"/>
          <w:color w:val="000000" w:themeColor="text1"/>
          <w:sz w:val="20"/>
          <w:szCs w:val="20"/>
        </w:rPr>
        <w:t xml:space="preserve"> - w wysokości 0,01% wartości brutto wynagrodzenia  za przedmiot  umowy w  określonego w §8 ust. 1, za każdy</w:t>
      </w:r>
      <w:r w:rsidR="00D80917">
        <w:rPr>
          <w:rFonts w:ascii="Times New Roman" w:hAnsi="Times New Roman"/>
          <w:color w:val="000000" w:themeColor="text1"/>
          <w:sz w:val="20"/>
          <w:szCs w:val="20"/>
        </w:rPr>
        <w:t xml:space="preserve"> </w:t>
      </w:r>
      <w:r w:rsidR="000A69E1" w:rsidRPr="000A69E1">
        <w:rPr>
          <w:rFonts w:ascii="Times New Roman" w:hAnsi="Times New Roman"/>
          <w:color w:val="000000" w:themeColor="text1"/>
          <w:sz w:val="20"/>
          <w:szCs w:val="20"/>
        </w:rPr>
        <w:t xml:space="preserve"> dzień zwłoki, </w:t>
      </w:r>
    </w:p>
    <w:p w14:paraId="108341C4" w14:textId="53EA2F90" w:rsidR="00FF28AA" w:rsidRPr="00D01CA7" w:rsidRDefault="00FF28AA" w:rsidP="00872B30">
      <w:pPr>
        <w:pStyle w:val="Ustp"/>
        <w:numPr>
          <w:ilvl w:val="0"/>
          <w:numId w:val="33"/>
        </w:numPr>
        <w:spacing w:line="276" w:lineRule="auto"/>
        <w:rPr>
          <w:rFonts w:ascii="Times New Roman" w:hAnsi="Times New Roman"/>
          <w:color w:val="000000" w:themeColor="text1"/>
          <w:sz w:val="20"/>
          <w:szCs w:val="20"/>
        </w:rPr>
      </w:pPr>
      <w:r w:rsidRPr="000A69E1">
        <w:rPr>
          <w:rFonts w:ascii="Times New Roman" w:hAnsi="Times New Roman"/>
          <w:color w:val="000000" w:themeColor="text1"/>
          <w:sz w:val="20"/>
          <w:szCs w:val="20"/>
        </w:rPr>
        <w:t>w zakresie robót budowlanych</w:t>
      </w:r>
      <w:r w:rsidR="000A69E1" w:rsidRPr="000A69E1">
        <w:rPr>
          <w:rFonts w:ascii="Times New Roman" w:hAnsi="Times New Roman"/>
          <w:color w:val="000000" w:themeColor="text1"/>
          <w:sz w:val="20"/>
          <w:szCs w:val="20"/>
        </w:rPr>
        <w:t xml:space="preserve"> - w wysokości 0,1% wartości brutto wynagrodzenia  za przedmiot  umowy w c określonego w § 8 ust. 1, za każdy dzień zwłoki, </w:t>
      </w:r>
    </w:p>
    <w:p w14:paraId="167EA44B" w14:textId="2A08C25A" w:rsidR="00776066" w:rsidRPr="005213A7" w:rsidRDefault="00776066" w:rsidP="00872B30">
      <w:pPr>
        <w:pStyle w:val="Ustp"/>
        <w:numPr>
          <w:ilvl w:val="0"/>
          <w:numId w:val="20"/>
        </w:numPr>
        <w:spacing w:line="276" w:lineRule="auto"/>
        <w:ind w:left="993" w:hanging="426"/>
        <w:rPr>
          <w:rFonts w:ascii="Times New Roman" w:hAnsi="Times New Roman"/>
          <w:sz w:val="20"/>
          <w:szCs w:val="20"/>
        </w:rPr>
      </w:pPr>
      <w:r w:rsidRPr="005213A7">
        <w:rPr>
          <w:rFonts w:ascii="Times New Roman" w:hAnsi="Times New Roman"/>
          <w:sz w:val="20"/>
          <w:szCs w:val="20"/>
        </w:rPr>
        <w:t>z tytułu zwłoki w usunięciu wad stwierdzonych przy odbiorze lub w okresie rękojmi i gwarancji – w wysokości 0,</w:t>
      </w:r>
      <w:r w:rsidR="00FF28AA">
        <w:rPr>
          <w:rFonts w:ascii="Times New Roman" w:hAnsi="Times New Roman"/>
          <w:sz w:val="20"/>
          <w:szCs w:val="20"/>
        </w:rPr>
        <w:t>0</w:t>
      </w:r>
      <w:r w:rsidRPr="005213A7">
        <w:rPr>
          <w:rFonts w:ascii="Times New Roman" w:hAnsi="Times New Roman"/>
          <w:sz w:val="20"/>
          <w:szCs w:val="20"/>
        </w:rPr>
        <w:t xml:space="preserve">1% wartości brutto wynagrodzenia za przedmiot umowy określonego w § </w:t>
      </w:r>
      <w:r w:rsidR="00501084" w:rsidRPr="005213A7">
        <w:rPr>
          <w:rFonts w:ascii="Times New Roman" w:hAnsi="Times New Roman"/>
          <w:sz w:val="20"/>
          <w:szCs w:val="20"/>
        </w:rPr>
        <w:t>8</w:t>
      </w:r>
      <w:r w:rsidRPr="005213A7">
        <w:rPr>
          <w:rFonts w:ascii="Times New Roman" w:hAnsi="Times New Roman"/>
          <w:sz w:val="20"/>
          <w:szCs w:val="20"/>
        </w:rPr>
        <w:t xml:space="preserve"> ust. 1 za każdy dzień zwłoki, licząc od następnego dnia po upływie terminu określonego w Umowie lub przez Zamawiającego do usunięcia wad</w:t>
      </w:r>
      <w:r w:rsidR="00D80917">
        <w:rPr>
          <w:rFonts w:ascii="Times New Roman" w:hAnsi="Times New Roman"/>
          <w:sz w:val="20"/>
          <w:szCs w:val="20"/>
        </w:rPr>
        <w:t>.</w:t>
      </w:r>
    </w:p>
    <w:p w14:paraId="13718B8B" w14:textId="20DD5A8E" w:rsidR="00776066" w:rsidRPr="005213A7" w:rsidRDefault="008F4DF1" w:rsidP="00872B30">
      <w:pPr>
        <w:pStyle w:val="Ustp"/>
        <w:numPr>
          <w:ilvl w:val="0"/>
          <w:numId w:val="20"/>
        </w:numPr>
        <w:spacing w:line="276" w:lineRule="auto"/>
        <w:ind w:left="993" w:hanging="426"/>
        <w:rPr>
          <w:rFonts w:ascii="Times New Roman" w:hAnsi="Times New Roman"/>
          <w:sz w:val="20"/>
          <w:szCs w:val="20"/>
        </w:rPr>
      </w:pPr>
      <w:r w:rsidRPr="005213A7">
        <w:rPr>
          <w:rFonts w:ascii="Times New Roman" w:hAnsi="Times New Roman"/>
          <w:sz w:val="20"/>
          <w:szCs w:val="20"/>
        </w:rPr>
        <w:t xml:space="preserve">z tytułu niedopełnienia </w:t>
      </w:r>
      <w:r w:rsidR="00424B83">
        <w:rPr>
          <w:rFonts w:ascii="Times New Roman" w:hAnsi="Times New Roman"/>
          <w:sz w:val="20"/>
          <w:szCs w:val="20"/>
        </w:rPr>
        <w:t xml:space="preserve">przez Wykonawcę </w:t>
      </w:r>
      <w:r w:rsidRPr="005213A7">
        <w:rPr>
          <w:rFonts w:ascii="Times New Roman" w:hAnsi="Times New Roman"/>
          <w:sz w:val="20"/>
          <w:szCs w:val="20"/>
        </w:rPr>
        <w:t>wymogu zatrudnienia pracowników świadczących usługi na podstawie umowy o pracę zgodnie z postanowieniami § 3 – w wysokości  300 zł   za każdy przypadek,</w:t>
      </w:r>
    </w:p>
    <w:p w14:paraId="0603131D" w14:textId="77777777" w:rsidR="00501084" w:rsidRPr="005213A7" w:rsidRDefault="00501084" w:rsidP="00872B30">
      <w:pPr>
        <w:pStyle w:val="Ustp"/>
        <w:numPr>
          <w:ilvl w:val="0"/>
          <w:numId w:val="20"/>
        </w:numPr>
        <w:spacing w:line="276" w:lineRule="auto"/>
        <w:ind w:left="993" w:hanging="426"/>
        <w:rPr>
          <w:rFonts w:ascii="Times New Roman" w:hAnsi="Times New Roman"/>
          <w:sz w:val="20"/>
          <w:szCs w:val="20"/>
        </w:rPr>
      </w:pPr>
      <w:r w:rsidRPr="005213A7">
        <w:rPr>
          <w:rFonts w:ascii="Times New Roman" w:hAnsi="Times New Roman"/>
          <w:sz w:val="20"/>
          <w:szCs w:val="20"/>
        </w:rPr>
        <w:t>z tytułu:</w:t>
      </w:r>
    </w:p>
    <w:p w14:paraId="3F00FB2E" w14:textId="77777777" w:rsidR="00501084" w:rsidRPr="005213A7" w:rsidRDefault="00501084" w:rsidP="003D7E4D">
      <w:pPr>
        <w:pStyle w:val="Ustp"/>
        <w:numPr>
          <w:ilvl w:val="3"/>
          <w:numId w:val="7"/>
        </w:numPr>
        <w:spacing w:line="276" w:lineRule="auto"/>
        <w:ind w:left="1418" w:hanging="425"/>
        <w:rPr>
          <w:rFonts w:ascii="Times New Roman" w:hAnsi="Times New Roman"/>
          <w:sz w:val="20"/>
          <w:szCs w:val="20"/>
        </w:rPr>
      </w:pPr>
      <w:r w:rsidRPr="005213A7">
        <w:rPr>
          <w:rFonts w:ascii="Times New Roman" w:hAnsi="Times New Roman"/>
          <w:sz w:val="20"/>
          <w:szCs w:val="20"/>
        </w:rPr>
        <w:t>wprowadzenia na teren  wykonywania przedmiotu  umowy podwykonawcy, który nie został zgłoszony Zamawiającemu zgodnie z postanowieniami § 4,</w:t>
      </w:r>
    </w:p>
    <w:p w14:paraId="23B0DDAB" w14:textId="11687F5A" w:rsidR="00501084" w:rsidRPr="005213A7" w:rsidRDefault="00501084" w:rsidP="003D7E4D">
      <w:pPr>
        <w:pStyle w:val="Ustp"/>
        <w:numPr>
          <w:ilvl w:val="3"/>
          <w:numId w:val="7"/>
        </w:numPr>
        <w:tabs>
          <w:tab w:val="num" w:pos="2126"/>
        </w:tabs>
        <w:spacing w:line="276" w:lineRule="auto"/>
        <w:ind w:left="1418" w:hanging="425"/>
        <w:rPr>
          <w:rFonts w:ascii="Times New Roman" w:hAnsi="Times New Roman"/>
          <w:sz w:val="20"/>
          <w:szCs w:val="20"/>
        </w:rPr>
      </w:pPr>
      <w:r w:rsidRPr="005213A7">
        <w:rPr>
          <w:rFonts w:ascii="Times New Roman" w:hAnsi="Times New Roman"/>
          <w:sz w:val="20"/>
          <w:szCs w:val="20"/>
        </w:rPr>
        <w:t>braku zapłaty lub nieterminowej zapłaty   wynagrodzenia należnego podwykonawcom lub dalszym podwykonawcom,</w:t>
      </w:r>
    </w:p>
    <w:p w14:paraId="5334A750" w14:textId="77777777" w:rsidR="00501084" w:rsidRPr="005213A7" w:rsidRDefault="00501084" w:rsidP="003D7E4D">
      <w:pPr>
        <w:pStyle w:val="Ustp"/>
        <w:numPr>
          <w:ilvl w:val="3"/>
          <w:numId w:val="7"/>
        </w:numPr>
        <w:tabs>
          <w:tab w:val="num" w:pos="2126"/>
        </w:tabs>
        <w:spacing w:line="276" w:lineRule="auto"/>
        <w:ind w:left="1418" w:hanging="425"/>
        <w:rPr>
          <w:rFonts w:ascii="Times New Roman" w:hAnsi="Times New Roman"/>
          <w:sz w:val="20"/>
          <w:szCs w:val="20"/>
        </w:rPr>
      </w:pPr>
      <w:r w:rsidRPr="005213A7">
        <w:rPr>
          <w:rFonts w:ascii="Times New Roman" w:hAnsi="Times New Roman"/>
          <w:sz w:val="20"/>
          <w:szCs w:val="20"/>
        </w:rPr>
        <w:t>nieprzedłożenia do zaakceptowania projektu umowy o podwykonawstwo, której przedmiotem są roboty budowlane, lub projektu jej zmiany,</w:t>
      </w:r>
    </w:p>
    <w:p w14:paraId="260378C3" w14:textId="77777777" w:rsidR="00501084" w:rsidRPr="005213A7" w:rsidRDefault="00501084" w:rsidP="003D7E4D">
      <w:pPr>
        <w:pStyle w:val="Ustp"/>
        <w:numPr>
          <w:ilvl w:val="3"/>
          <w:numId w:val="7"/>
        </w:numPr>
        <w:tabs>
          <w:tab w:val="num" w:pos="2126"/>
        </w:tabs>
        <w:spacing w:line="276" w:lineRule="auto"/>
        <w:ind w:left="1418" w:hanging="425"/>
        <w:rPr>
          <w:rFonts w:ascii="Times New Roman" w:hAnsi="Times New Roman"/>
          <w:sz w:val="20"/>
          <w:szCs w:val="20"/>
        </w:rPr>
      </w:pPr>
      <w:r w:rsidRPr="005213A7">
        <w:rPr>
          <w:rFonts w:ascii="Times New Roman" w:hAnsi="Times New Roman"/>
          <w:sz w:val="20"/>
          <w:szCs w:val="20"/>
        </w:rPr>
        <w:t>nieprzedłożenia poświadczonej za zgodność z oryginałem kopii umowy o podwykonawstwo lub jej zmiany,</w:t>
      </w:r>
    </w:p>
    <w:p w14:paraId="6E3C9C5D" w14:textId="1D5FD7FC" w:rsidR="00501084" w:rsidRDefault="00501084" w:rsidP="003D7E4D">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5213A7">
        <w:rPr>
          <w:rFonts w:ascii="Times New Roman" w:hAnsi="Times New Roman"/>
          <w:color w:val="000000" w:themeColor="text1"/>
          <w:sz w:val="20"/>
          <w:szCs w:val="20"/>
        </w:rPr>
        <w:t>braku zmiany umowy o podwykonawstwo w</w:t>
      </w:r>
      <w:r w:rsidR="005D1982">
        <w:rPr>
          <w:rFonts w:ascii="Times New Roman" w:hAnsi="Times New Roman"/>
          <w:color w:val="000000" w:themeColor="text1"/>
          <w:sz w:val="20"/>
          <w:szCs w:val="20"/>
        </w:rPr>
        <w:t>edług zastrzeżeń Zamawiającego,</w:t>
      </w:r>
    </w:p>
    <w:p w14:paraId="00ED8E95" w14:textId="67EEB5E9" w:rsidR="005D1982" w:rsidRPr="005213A7" w:rsidRDefault="005D1982" w:rsidP="003D7E4D">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Pr>
          <w:rFonts w:ascii="Times New Roman" w:hAnsi="Times New Roman"/>
          <w:color w:val="000000" w:themeColor="text1"/>
          <w:sz w:val="20"/>
          <w:szCs w:val="20"/>
        </w:rPr>
        <w:t xml:space="preserve">z tytułu  braku zapłaty lub nieterminowej zapłaty wynagrodzenia należnego </w:t>
      </w:r>
      <w:r w:rsidR="00424B83">
        <w:rPr>
          <w:rFonts w:ascii="Times New Roman" w:hAnsi="Times New Roman"/>
          <w:color w:val="000000" w:themeColor="text1"/>
          <w:sz w:val="20"/>
          <w:szCs w:val="20"/>
        </w:rPr>
        <w:t>podwy</w:t>
      </w:r>
      <w:r>
        <w:rPr>
          <w:rFonts w:ascii="Times New Roman" w:hAnsi="Times New Roman"/>
          <w:color w:val="000000" w:themeColor="text1"/>
          <w:sz w:val="20"/>
          <w:szCs w:val="20"/>
        </w:rPr>
        <w:t xml:space="preserve">konawcom z tytułu zmiany wysokości wynagrodzenia, o której mowa </w:t>
      </w:r>
      <w:r w:rsidRPr="004D20FE">
        <w:rPr>
          <w:rFonts w:ascii="Times New Roman" w:hAnsi="Times New Roman"/>
          <w:color w:val="000000" w:themeColor="text1"/>
          <w:sz w:val="20"/>
          <w:szCs w:val="20"/>
        </w:rPr>
        <w:t xml:space="preserve">§ 8 ust.6 </w:t>
      </w:r>
      <w:r w:rsidR="002C703E">
        <w:rPr>
          <w:rFonts w:ascii="Times New Roman" w:hAnsi="Times New Roman"/>
          <w:color w:val="000000" w:themeColor="text1"/>
          <w:sz w:val="20"/>
          <w:szCs w:val="20"/>
        </w:rPr>
        <w:t>umowy</w:t>
      </w:r>
    </w:p>
    <w:p w14:paraId="26479F96" w14:textId="77777777" w:rsidR="00501084" w:rsidRPr="005213A7" w:rsidRDefault="00501084" w:rsidP="008F4DF1">
      <w:pPr>
        <w:pStyle w:val="Ustp"/>
        <w:tabs>
          <w:tab w:val="clear" w:pos="1080"/>
          <w:tab w:val="num" w:pos="2880"/>
        </w:tabs>
        <w:spacing w:line="276" w:lineRule="auto"/>
        <w:rPr>
          <w:rFonts w:ascii="Times New Roman" w:hAnsi="Times New Roman"/>
          <w:color w:val="000000" w:themeColor="text1"/>
          <w:sz w:val="20"/>
          <w:szCs w:val="20"/>
        </w:rPr>
      </w:pPr>
      <w:r w:rsidRPr="005213A7">
        <w:rPr>
          <w:rFonts w:ascii="Times New Roman" w:hAnsi="Times New Roman"/>
          <w:color w:val="000000" w:themeColor="text1"/>
          <w:sz w:val="20"/>
          <w:szCs w:val="20"/>
        </w:rPr>
        <w:t>w wysokości 300 zł za każdy taki przypadek ,</w:t>
      </w:r>
    </w:p>
    <w:p w14:paraId="24C20474" w14:textId="77777777" w:rsidR="00501084" w:rsidRPr="005213A7" w:rsidRDefault="00501084" w:rsidP="00872B30">
      <w:pPr>
        <w:pStyle w:val="Ustp"/>
        <w:numPr>
          <w:ilvl w:val="0"/>
          <w:numId w:val="20"/>
        </w:numPr>
        <w:spacing w:line="276" w:lineRule="auto"/>
        <w:ind w:left="993" w:hanging="426"/>
        <w:rPr>
          <w:rFonts w:ascii="Times New Roman" w:hAnsi="Times New Roman"/>
          <w:sz w:val="20"/>
          <w:szCs w:val="20"/>
        </w:rPr>
      </w:pPr>
      <w:r w:rsidRPr="005213A7">
        <w:rPr>
          <w:rFonts w:ascii="Times New Roman" w:hAnsi="Times New Roman"/>
          <w:sz w:val="20"/>
          <w:szCs w:val="20"/>
        </w:rPr>
        <w:t xml:space="preserve"> z tytułu</w:t>
      </w:r>
      <w:r w:rsidR="008F4DF1" w:rsidRPr="005213A7">
        <w:rPr>
          <w:rFonts w:ascii="Times New Roman" w:hAnsi="Times New Roman"/>
          <w:sz w:val="20"/>
          <w:szCs w:val="20"/>
        </w:rPr>
        <w:t xml:space="preserve"> odstąpienia od umowy z przyczyn leżących po stronie Wykonawcy – w wysokości 20 % wartości brutto wynagrodzenia określonego w  § 8 ust. 1</w:t>
      </w:r>
    </w:p>
    <w:p w14:paraId="42318A24" w14:textId="24D1ACCF" w:rsidR="00776066" w:rsidRPr="005213A7" w:rsidRDefault="00776066" w:rsidP="00872B30">
      <w:pPr>
        <w:pStyle w:val="Ustp"/>
        <w:numPr>
          <w:ilvl w:val="0"/>
          <w:numId w:val="19"/>
        </w:numPr>
        <w:spacing w:line="276" w:lineRule="auto"/>
        <w:ind w:left="709" w:hanging="425"/>
        <w:rPr>
          <w:rFonts w:ascii="Times New Roman" w:hAnsi="Times New Roman"/>
          <w:sz w:val="20"/>
          <w:szCs w:val="20"/>
        </w:rPr>
      </w:pPr>
      <w:r w:rsidRPr="005213A7">
        <w:rPr>
          <w:rFonts w:ascii="Times New Roman" w:hAnsi="Times New Roman"/>
          <w:sz w:val="20"/>
          <w:szCs w:val="20"/>
        </w:rPr>
        <w:t xml:space="preserve">Łączna wysokość kar umownych przysługująca Zamawiającemu, na podstawie ust. 1 nie może przekroczyć </w:t>
      </w:r>
      <w:r w:rsidR="00112DA6">
        <w:rPr>
          <w:rFonts w:ascii="Times New Roman" w:hAnsi="Times New Roman"/>
          <w:sz w:val="20"/>
          <w:szCs w:val="20"/>
        </w:rPr>
        <w:t>3</w:t>
      </w:r>
      <w:r w:rsidRPr="005213A7">
        <w:rPr>
          <w:rFonts w:ascii="Times New Roman" w:hAnsi="Times New Roman"/>
          <w:sz w:val="20"/>
          <w:szCs w:val="20"/>
        </w:rPr>
        <w:t xml:space="preserve">0% łącznego wynagrodzenia umownego brutto, o którym mowa w § </w:t>
      </w:r>
      <w:r w:rsidR="00112DA6">
        <w:rPr>
          <w:rFonts w:ascii="Times New Roman" w:hAnsi="Times New Roman"/>
          <w:sz w:val="20"/>
          <w:szCs w:val="20"/>
        </w:rPr>
        <w:t>8</w:t>
      </w:r>
      <w:r w:rsidRPr="005213A7">
        <w:rPr>
          <w:rFonts w:ascii="Times New Roman" w:hAnsi="Times New Roman"/>
          <w:sz w:val="20"/>
          <w:szCs w:val="20"/>
        </w:rPr>
        <w:t xml:space="preserve"> ust. 1. </w:t>
      </w:r>
    </w:p>
    <w:p w14:paraId="018D632B" w14:textId="5BCED613" w:rsidR="00776066" w:rsidRDefault="009A209E" w:rsidP="00872B30">
      <w:pPr>
        <w:pStyle w:val="Ustp"/>
        <w:numPr>
          <w:ilvl w:val="0"/>
          <w:numId w:val="19"/>
        </w:numPr>
        <w:spacing w:line="276" w:lineRule="auto"/>
        <w:ind w:left="709" w:hanging="425"/>
        <w:rPr>
          <w:rFonts w:ascii="Times New Roman" w:hAnsi="Times New Roman"/>
          <w:sz w:val="20"/>
          <w:szCs w:val="20"/>
        </w:rPr>
      </w:pPr>
      <w:r>
        <w:rPr>
          <w:rFonts w:ascii="Times New Roman" w:hAnsi="Times New Roman"/>
          <w:sz w:val="20"/>
          <w:szCs w:val="20"/>
        </w:rPr>
        <w:t xml:space="preserve">Zamawiający </w:t>
      </w:r>
      <w:r w:rsidR="00776066" w:rsidRPr="005213A7">
        <w:rPr>
          <w:rFonts w:ascii="Times New Roman" w:hAnsi="Times New Roman"/>
          <w:sz w:val="20"/>
          <w:szCs w:val="20"/>
        </w:rPr>
        <w:t>zastrzega sobie prawo dochodzenia odszkodowania przewyższającego wysokość zastrzeżonych kar umownych.</w:t>
      </w:r>
    </w:p>
    <w:p w14:paraId="28F78007" w14:textId="69E97E83" w:rsidR="002C703E" w:rsidRPr="005213A7" w:rsidRDefault="002C703E" w:rsidP="00872B30">
      <w:pPr>
        <w:pStyle w:val="Ustp"/>
        <w:numPr>
          <w:ilvl w:val="0"/>
          <w:numId w:val="19"/>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z przyczyn leżących po stronie Zamawiającego Wykonawcy przysługuje kara umowna w wysokości 20 %  wartości wynagrodzenia brutto , o którym mowa w §8 ust.1 umowy .Kara umowna wskazana w zdaniu pierwszym nie dotyczy sytuacji określonych w art.456  ustawy Prawo zamówień publicznych.</w:t>
      </w:r>
    </w:p>
    <w:p w14:paraId="2F4E1B90" w14:textId="2D14CC1E" w:rsidR="005D1982" w:rsidRDefault="005D1982" w:rsidP="00872B30">
      <w:pPr>
        <w:numPr>
          <w:ilvl w:val="0"/>
          <w:numId w:val="19"/>
        </w:numPr>
        <w:spacing w:after="120" w:line="276" w:lineRule="auto"/>
        <w:ind w:left="709" w:hanging="425"/>
        <w:jc w:val="both"/>
        <w:rPr>
          <w:rFonts w:eastAsia="Calibri"/>
          <w:lang w:eastAsia="en-US"/>
        </w:rPr>
      </w:pPr>
      <w:r>
        <w:rPr>
          <w:rFonts w:eastAsia="Calibri"/>
          <w:lang w:eastAsia="en-US"/>
        </w:rPr>
        <w:t>W przypadku niedokonania zapłaty kar umownych w terminie 14 dni od daty otrzymania wezwania do zapłaty kwoty te staj</w:t>
      </w:r>
      <w:r w:rsidR="00CD53F6">
        <w:rPr>
          <w:rFonts w:eastAsia="Calibri"/>
          <w:lang w:eastAsia="en-US"/>
        </w:rPr>
        <w:t>ą</w:t>
      </w:r>
      <w:r>
        <w:rPr>
          <w:rFonts w:eastAsia="Calibri"/>
          <w:lang w:eastAsia="en-US"/>
        </w:rPr>
        <w:t xml:space="preserve"> się wymagalne a Zamawiający staje się uprawniony do ich potrącenia z należ</w:t>
      </w:r>
      <w:r w:rsidR="00307EE0">
        <w:rPr>
          <w:rFonts w:eastAsia="Calibri"/>
          <w:lang w:eastAsia="en-US"/>
        </w:rPr>
        <w:t xml:space="preserve">nego </w:t>
      </w:r>
      <w:r>
        <w:rPr>
          <w:rFonts w:eastAsia="Calibri"/>
          <w:lang w:eastAsia="en-US"/>
        </w:rPr>
        <w:t xml:space="preserve"> </w:t>
      </w:r>
      <w:r w:rsidR="00307EE0">
        <w:rPr>
          <w:rFonts w:eastAsia="Calibri"/>
          <w:lang w:eastAsia="en-US"/>
        </w:rPr>
        <w:t>W</w:t>
      </w:r>
      <w:r>
        <w:rPr>
          <w:rFonts w:eastAsia="Calibri"/>
          <w:lang w:eastAsia="en-US"/>
        </w:rPr>
        <w:t>ykonawcy</w:t>
      </w:r>
      <w:r w:rsidR="00307EE0">
        <w:rPr>
          <w:rFonts w:eastAsia="Calibri"/>
          <w:lang w:eastAsia="en-US"/>
        </w:rPr>
        <w:t xml:space="preserve"> wynagrodzenia </w:t>
      </w:r>
      <w:r>
        <w:rPr>
          <w:rFonts w:eastAsia="Calibri"/>
          <w:lang w:eastAsia="en-US"/>
        </w:rPr>
        <w:t>.</w:t>
      </w:r>
    </w:p>
    <w:p w14:paraId="40F88D1B" w14:textId="06D2D5B3" w:rsidR="00776066" w:rsidRPr="00C1151C" w:rsidRDefault="005F2E29" w:rsidP="00C1151C">
      <w:pPr>
        <w:numPr>
          <w:ilvl w:val="0"/>
          <w:numId w:val="19"/>
        </w:numPr>
        <w:spacing w:after="120" w:line="276" w:lineRule="auto"/>
        <w:ind w:left="709" w:hanging="425"/>
        <w:jc w:val="both"/>
        <w:rPr>
          <w:rFonts w:eastAsia="Calibri"/>
          <w:lang w:eastAsia="en-US"/>
        </w:rPr>
      </w:pPr>
      <w:r w:rsidRPr="00C1151C">
        <w:rPr>
          <w:rFonts w:eastAsia="Calibri"/>
          <w:lang w:eastAsia="en-US"/>
        </w:rPr>
        <w:t>W przypadku dochowania terminu określonego w § 6 ust.3 lit.b), a niedochowania terminu określonego w § 6 ust.</w:t>
      </w:r>
      <w:r w:rsidR="00C50BE7" w:rsidRPr="00C1151C">
        <w:rPr>
          <w:rFonts w:eastAsia="Calibri"/>
          <w:lang w:eastAsia="en-US"/>
        </w:rPr>
        <w:t xml:space="preserve"> </w:t>
      </w:r>
      <w:r w:rsidRPr="00C1151C">
        <w:rPr>
          <w:rFonts w:eastAsia="Calibri"/>
          <w:lang w:eastAsia="en-US"/>
        </w:rPr>
        <w:t>3 lit.a)  Zamawiający</w:t>
      </w:r>
      <w:r w:rsidR="008A27FF">
        <w:rPr>
          <w:rFonts w:eastAsia="Calibri"/>
          <w:lang w:eastAsia="en-US"/>
        </w:rPr>
        <w:t xml:space="preserve"> nie obciąży  Wykonawcy </w:t>
      </w:r>
      <w:r w:rsidRPr="00C1151C">
        <w:rPr>
          <w:rFonts w:eastAsia="Calibri"/>
          <w:lang w:eastAsia="en-US"/>
        </w:rPr>
        <w:t xml:space="preserve">  kar</w:t>
      </w:r>
      <w:r w:rsidR="008A27FF">
        <w:rPr>
          <w:rFonts w:eastAsia="Calibri"/>
          <w:lang w:eastAsia="en-US"/>
        </w:rPr>
        <w:t>ami</w:t>
      </w:r>
      <w:r w:rsidRPr="00C1151C">
        <w:rPr>
          <w:rFonts w:eastAsia="Calibri"/>
          <w:lang w:eastAsia="en-US"/>
        </w:rPr>
        <w:t xml:space="preserve">  za</w:t>
      </w:r>
      <w:r w:rsidR="00C50BE7" w:rsidRPr="00C1151C">
        <w:rPr>
          <w:rFonts w:eastAsia="Calibri"/>
          <w:lang w:eastAsia="en-US"/>
        </w:rPr>
        <w:t xml:space="preserve"> zwłokę w wykonaniu przedmiotu umowy w zakresie prac projektowych określonego w § 6 ust.3 lit.a</w:t>
      </w:r>
      <w:r w:rsidRPr="00C1151C">
        <w:rPr>
          <w:rFonts w:eastAsia="Calibri"/>
          <w:lang w:eastAsia="en-US"/>
        </w:rPr>
        <w:t xml:space="preserve"> </w:t>
      </w:r>
      <w:r w:rsidR="00C50BE7" w:rsidRPr="00C1151C">
        <w:rPr>
          <w:rFonts w:eastAsia="Calibri"/>
          <w:lang w:eastAsia="en-US"/>
        </w:rPr>
        <w:t>.</w:t>
      </w:r>
    </w:p>
    <w:p w14:paraId="1A4A29C7" w14:textId="77777777" w:rsidR="00776066" w:rsidRPr="005213A7" w:rsidRDefault="00776066" w:rsidP="00776066">
      <w:pPr>
        <w:spacing w:after="120"/>
        <w:jc w:val="both"/>
        <w:rPr>
          <w:b/>
        </w:rPr>
      </w:pPr>
      <w:r w:rsidRPr="005213A7">
        <w:rPr>
          <w:b/>
        </w:rPr>
        <w:t>§</w:t>
      </w:r>
      <w:r w:rsidR="009A6672">
        <w:rPr>
          <w:b/>
        </w:rPr>
        <w:t>10</w:t>
      </w:r>
      <w:r w:rsidRPr="005213A7">
        <w:rPr>
          <w:b/>
        </w:rPr>
        <w:t>.   ODSTĄPIENIE  OD UMOWY</w:t>
      </w:r>
    </w:p>
    <w:p w14:paraId="2A3174BC" w14:textId="77777777" w:rsidR="001A4D77" w:rsidRPr="005213A7" w:rsidRDefault="001A4D77" w:rsidP="00872B30">
      <w:pPr>
        <w:pStyle w:val="Styl"/>
        <w:numPr>
          <w:ilvl w:val="0"/>
          <w:numId w:val="24"/>
        </w:numPr>
        <w:shd w:val="clear" w:color="auto" w:fill="FFFEFF"/>
        <w:ind w:left="709" w:right="57" w:hanging="425"/>
        <w:jc w:val="both"/>
        <w:rPr>
          <w:rFonts w:ascii="Times New Roman" w:hAnsi="Times New Roman" w:cs="Times New Roman"/>
          <w:color w:val="3F3E42"/>
          <w:sz w:val="20"/>
          <w:szCs w:val="20"/>
          <w:shd w:val="clear" w:color="auto" w:fill="FFFEFF"/>
        </w:rPr>
      </w:pPr>
      <w:bookmarkStart w:id="6" w:name="_Hlk48814888"/>
      <w:r w:rsidRPr="005213A7">
        <w:rPr>
          <w:rFonts w:ascii="Times New Roman" w:hAnsi="Times New Roman" w:cs="Times New Roman"/>
          <w:color w:val="0B0A0D"/>
          <w:sz w:val="20"/>
          <w:szCs w:val="20"/>
          <w:shd w:val="clear" w:color="auto" w:fill="FFFEFF"/>
        </w:rPr>
        <w:t>Zamaw</w:t>
      </w:r>
      <w:r w:rsidRPr="005213A7">
        <w:rPr>
          <w:rFonts w:ascii="Times New Roman" w:hAnsi="Times New Roman" w:cs="Times New Roman"/>
          <w:color w:val="242326"/>
          <w:sz w:val="20"/>
          <w:szCs w:val="20"/>
          <w:shd w:val="clear" w:color="auto" w:fill="FFFEFF"/>
        </w:rPr>
        <w:t>i</w:t>
      </w:r>
      <w:r w:rsidRPr="005213A7">
        <w:rPr>
          <w:rFonts w:ascii="Times New Roman" w:hAnsi="Times New Roman" w:cs="Times New Roman"/>
          <w:color w:val="0B0A0D"/>
          <w:sz w:val="20"/>
          <w:szCs w:val="20"/>
          <w:shd w:val="clear" w:color="auto" w:fill="FFFEFF"/>
        </w:rPr>
        <w:t>a</w:t>
      </w:r>
      <w:r w:rsidRPr="005213A7">
        <w:rPr>
          <w:rFonts w:ascii="Times New Roman" w:hAnsi="Times New Roman" w:cs="Times New Roman"/>
          <w:color w:val="242326"/>
          <w:sz w:val="20"/>
          <w:szCs w:val="20"/>
          <w:shd w:val="clear" w:color="auto" w:fill="FFFEFF"/>
        </w:rPr>
        <w:t>j</w:t>
      </w:r>
      <w:r w:rsidRPr="005213A7">
        <w:rPr>
          <w:rFonts w:ascii="Times New Roman" w:hAnsi="Times New Roman" w:cs="Times New Roman"/>
          <w:color w:val="0B0A0D"/>
          <w:sz w:val="20"/>
          <w:szCs w:val="20"/>
          <w:shd w:val="clear" w:color="auto" w:fill="FFFEFF"/>
        </w:rPr>
        <w:t>ącemu p</w:t>
      </w:r>
      <w:r w:rsidRPr="005213A7">
        <w:rPr>
          <w:rFonts w:ascii="Times New Roman" w:hAnsi="Times New Roman" w:cs="Times New Roman"/>
          <w:color w:val="242326"/>
          <w:sz w:val="20"/>
          <w:szCs w:val="20"/>
          <w:shd w:val="clear" w:color="auto" w:fill="FFFEFF"/>
        </w:rPr>
        <w:t>r</w:t>
      </w:r>
      <w:r w:rsidRPr="005213A7">
        <w:rPr>
          <w:rFonts w:ascii="Times New Roman" w:hAnsi="Times New Roman" w:cs="Times New Roman"/>
          <w:color w:val="0B0A0D"/>
          <w:sz w:val="20"/>
          <w:szCs w:val="20"/>
          <w:shd w:val="clear" w:color="auto" w:fill="FFFEFF"/>
        </w:rPr>
        <w:t>zys</w:t>
      </w:r>
      <w:r w:rsidRPr="005213A7">
        <w:rPr>
          <w:rFonts w:ascii="Times New Roman" w:hAnsi="Times New Roman" w:cs="Times New Roman"/>
          <w:color w:val="242326"/>
          <w:sz w:val="20"/>
          <w:szCs w:val="20"/>
          <w:shd w:val="clear" w:color="auto" w:fill="FFFEFF"/>
        </w:rPr>
        <w:t>ł</w:t>
      </w:r>
      <w:r w:rsidRPr="005213A7">
        <w:rPr>
          <w:rFonts w:ascii="Times New Roman" w:hAnsi="Times New Roman" w:cs="Times New Roman"/>
          <w:color w:val="0B0A0D"/>
          <w:sz w:val="20"/>
          <w:szCs w:val="20"/>
          <w:shd w:val="clear" w:color="auto" w:fill="FFFEFF"/>
        </w:rPr>
        <w:t>uguje prawo do odstąp</w:t>
      </w:r>
      <w:r w:rsidRPr="005213A7">
        <w:rPr>
          <w:rFonts w:ascii="Times New Roman" w:hAnsi="Times New Roman" w:cs="Times New Roman"/>
          <w:color w:val="3F3E42"/>
          <w:sz w:val="20"/>
          <w:szCs w:val="20"/>
          <w:shd w:val="clear" w:color="auto" w:fill="FFFEFF"/>
        </w:rPr>
        <w:t>i</w:t>
      </w:r>
      <w:r w:rsidRPr="005213A7">
        <w:rPr>
          <w:rFonts w:ascii="Times New Roman" w:hAnsi="Times New Roman" w:cs="Times New Roman"/>
          <w:color w:val="0B0A0D"/>
          <w:sz w:val="20"/>
          <w:szCs w:val="20"/>
          <w:shd w:val="clear" w:color="auto" w:fill="FFFEFF"/>
        </w:rPr>
        <w:t>en</w:t>
      </w:r>
      <w:r w:rsidRPr="005213A7">
        <w:rPr>
          <w:rFonts w:ascii="Times New Roman" w:hAnsi="Times New Roman" w:cs="Times New Roman"/>
          <w:color w:val="242326"/>
          <w:sz w:val="20"/>
          <w:szCs w:val="20"/>
          <w:shd w:val="clear" w:color="auto" w:fill="FFFEFF"/>
        </w:rPr>
        <w:t>i</w:t>
      </w:r>
      <w:r w:rsidRPr="005213A7">
        <w:rPr>
          <w:rFonts w:ascii="Times New Roman" w:hAnsi="Times New Roman" w:cs="Times New Roman"/>
          <w:color w:val="0B0A0D"/>
          <w:sz w:val="20"/>
          <w:szCs w:val="20"/>
          <w:shd w:val="clear" w:color="auto" w:fill="FFFEFF"/>
        </w:rPr>
        <w:t>a od umo</w:t>
      </w:r>
      <w:r w:rsidRPr="005213A7">
        <w:rPr>
          <w:rFonts w:ascii="Times New Roman" w:hAnsi="Times New Roman" w:cs="Times New Roman"/>
          <w:color w:val="242326"/>
          <w:sz w:val="20"/>
          <w:szCs w:val="20"/>
          <w:shd w:val="clear" w:color="auto" w:fill="FFFEFF"/>
        </w:rPr>
        <w:t>w</w:t>
      </w:r>
      <w:r w:rsidRPr="005213A7">
        <w:rPr>
          <w:rFonts w:ascii="Times New Roman" w:hAnsi="Times New Roman" w:cs="Times New Roman"/>
          <w:color w:val="0B0A0D"/>
          <w:sz w:val="20"/>
          <w:szCs w:val="20"/>
          <w:shd w:val="clear" w:color="auto" w:fill="FFFEFF"/>
        </w:rPr>
        <w:t xml:space="preserve">y bez </w:t>
      </w:r>
      <w:r w:rsidRPr="005213A7">
        <w:rPr>
          <w:rFonts w:ascii="Times New Roman" w:hAnsi="Times New Roman" w:cs="Times New Roman"/>
          <w:color w:val="242326"/>
          <w:sz w:val="20"/>
          <w:szCs w:val="20"/>
          <w:shd w:val="clear" w:color="auto" w:fill="FFFEFF"/>
        </w:rPr>
        <w:t>j</w:t>
      </w:r>
      <w:r w:rsidRPr="005213A7">
        <w:rPr>
          <w:rFonts w:ascii="Times New Roman" w:hAnsi="Times New Roman" w:cs="Times New Roman"/>
          <w:color w:val="0B0A0D"/>
          <w:sz w:val="20"/>
          <w:szCs w:val="20"/>
          <w:shd w:val="clear" w:color="auto" w:fill="FFFEFF"/>
        </w:rPr>
        <w:t>a</w:t>
      </w:r>
      <w:r w:rsidRPr="005213A7">
        <w:rPr>
          <w:rFonts w:ascii="Times New Roman" w:hAnsi="Times New Roman" w:cs="Times New Roman"/>
          <w:color w:val="242326"/>
          <w:sz w:val="20"/>
          <w:szCs w:val="20"/>
          <w:shd w:val="clear" w:color="auto" w:fill="FFFEFF"/>
        </w:rPr>
        <w:t>ki</w:t>
      </w:r>
      <w:r w:rsidRPr="005213A7">
        <w:rPr>
          <w:rFonts w:ascii="Times New Roman" w:hAnsi="Times New Roman" w:cs="Times New Roman"/>
          <w:color w:val="0B0A0D"/>
          <w:sz w:val="20"/>
          <w:szCs w:val="20"/>
          <w:shd w:val="clear" w:color="auto" w:fill="FFFEFF"/>
        </w:rPr>
        <w:t>ch</w:t>
      </w:r>
      <w:r w:rsidRPr="005213A7">
        <w:rPr>
          <w:rFonts w:ascii="Times New Roman" w:hAnsi="Times New Roman" w:cs="Times New Roman"/>
          <w:color w:val="242326"/>
          <w:sz w:val="20"/>
          <w:szCs w:val="20"/>
          <w:shd w:val="clear" w:color="auto" w:fill="FFFEFF"/>
        </w:rPr>
        <w:t>k</w:t>
      </w:r>
      <w:r w:rsidRPr="005213A7">
        <w:rPr>
          <w:rFonts w:ascii="Times New Roman" w:hAnsi="Times New Roman" w:cs="Times New Roman"/>
          <w:color w:val="0B0A0D"/>
          <w:sz w:val="20"/>
          <w:szCs w:val="20"/>
          <w:shd w:val="clear" w:color="auto" w:fill="FFFEFF"/>
        </w:rPr>
        <w:t>o</w:t>
      </w:r>
      <w:r w:rsidRPr="005213A7">
        <w:rPr>
          <w:rFonts w:ascii="Times New Roman" w:hAnsi="Times New Roman" w:cs="Times New Roman"/>
          <w:color w:val="242326"/>
          <w:sz w:val="20"/>
          <w:szCs w:val="20"/>
          <w:shd w:val="clear" w:color="auto" w:fill="FFFEFF"/>
        </w:rPr>
        <w:t>lwiek r</w:t>
      </w:r>
      <w:r w:rsidRPr="005213A7">
        <w:rPr>
          <w:rFonts w:ascii="Times New Roman" w:hAnsi="Times New Roman" w:cs="Times New Roman"/>
          <w:color w:val="0B0A0D"/>
          <w:sz w:val="20"/>
          <w:szCs w:val="20"/>
          <w:shd w:val="clear" w:color="auto" w:fill="FFFEFF"/>
        </w:rPr>
        <w:t>oszcze</w:t>
      </w:r>
      <w:r w:rsidRPr="005213A7">
        <w:rPr>
          <w:rFonts w:ascii="Times New Roman" w:hAnsi="Times New Roman" w:cs="Times New Roman"/>
          <w:color w:val="242326"/>
          <w:sz w:val="20"/>
          <w:szCs w:val="20"/>
          <w:shd w:val="clear" w:color="auto" w:fill="FFFEFF"/>
        </w:rPr>
        <w:t xml:space="preserve">ń </w:t>
      </w:r>
      <w:r w:rsidRPr="005213A7">
        <w:rPr>
          <w:rFonts w:ascii="Times New Roman" w:hAnsi="Times New Roman" w:cs="Times New Roman"/>
          <w:color w:val="0B0A0D"/>
          <w:sz w:val="20"/>
          <w:szCs w:val="20"/>
          <w:shd w:val="clear" w:color="auto" w:fill="FFFEFF"/>
        </w:rPr>
        <w:t xml:space="preserve">Wykonawcy  </w:t>
      </w:r>
      <w:r>
        <w:rPr>
          <w:rFonts w:ascii="Times New Roman" w:hAnsi="Times New Roman" w:cs="Times New Roman"/>
          <w:color w:val="0B0A0D"/>
          <w:sz w:val="20"/>
          <w:szCs w:val="20"/>
          <w:shd w:val="clear" w:color="auto" w:fill="FFFEFF"/>
        </w:rPr>
        <w:t xml:space="preserve">z przyczyn leżących  po stronie wykonawcy </w:t>
      </w:r>
      <w:r w:rsidRPr="005213A7">
        <w:rPr>
          <w:rFonts w:ascii="Times New Roman" w:hAnsi="Times New Roman" w:cs="Times New Roman"/>
          <w:color w:val="0B0A0D"/>
          <w:sz w:val="20"/>
          <w:szCs w:val="20"/>
          <w:shd w:val="clear" w:color="auto" w:fill="FFFEFF"/>
        </w:rPr>
        <w:t>w następu</w:t>
      </w:r>
      <w:r w:rsidRPr="005213A7">
        <w:rPr>
          <w:rFonts w:ascii="Times New Roman" w:hAnsi="Times New Roman" w:cs="Times New Roman"/>
          <w:color w:val="242326"/>
          <w:sz w:val="20"/>
          <w:szCs w:val="20"/>
          <w:shd w:val="clear" w:color="auto" w:fill="FFFEFF"/>
        </w:rPr>
        <w:t>j</w:t>
      </w:r>
      <w:r w:rsidRPr="005213A7">
        <w:rPr>
          <w:rFonts w:ascii="Times New Roman" w:hAnsi="Times New Roman" w:cs="Times New Roman"/>
          <w:color w:val="0B0A0D"/>
          <w:sz w:val="20"/>
          <w:szCs w:val="20"/>
          <w:shd w:val="clear" w:color="auto" w:fill="FFFEFF"/>
        </w:rPr>
        <w:t>ących przypadkach</w:t>
      </w:r>
      <w:r w:rsidRPr="005213A7">
        <w:rPr>
          <w:rFonts w:ascii="Times New Roman" w:hAnsi="Times New Roman" w:cs="Times New Roman"/>
          <w:color w:val="3F3E42"/>
          <w:sz w:val="20"/>
          <w:szCs w:val="20"/>
          <w:shd w:val="clear" w:color="auto" w:fill="FFFEFF"/>
        </w:rPr>
        <w:t xml:space="preserve">: </w:t>
      </w:r>
    </w:p>
    <w:p w14:paraId="4658280A" w14:textId="77777777" w:rsidR="001A4D77" w:rsidRPr="005213A7" w:rsidRDefault="001A4D77" w:rsidP="001A4D77">
      <w:pPr>
        <w:pStyle w:val="Styl"/>
        <w:shd w:val="clear" w:color="auto" w:fill="FFFEFF"/>
        <w:ind w:left="644" w:right="57"/>
        <w:jc w:val="both"/>
        <w:rPr>
          <w:rFonts w:ascii="Times New Roman" w:hAnsi="Times New Roman" w:cs="Times New Roman"/>
          <w:color w:val="3F3E42"/>
          <w:sz w:val="20"/>
          <w:szCs w:val="20"/>
          <w:shd w:val="clear" w:color="auto" w:fill="FFFEFF"/>
        </w:rPr>
      </w:pPr>
    </w:p>
    <w:p w14:paraId="0B97FF1F" w14:textId="429A158D" w:rsidR="00112DA6" w:rsidRPr="008D4884" w:rsidRDefault="001A4D77" w:rsidP="00872B30">
      <w:pPr>
        <w:widowControl w:val="0"/>
        <w:numPr>
          <w:ilvl w:val="0"/>
          <w:numId w:val="25"/>
        </w:numPr>
        <w:shd w:val="clear" w:color="auto" w:fill="FFFEFF"/>
        <w:autoSpaceDE w:val="0"/>
        <w:adjustRightInd w:val="0"/>
        <w:spacing w:before="120"/>
        <w:ind w:left="992" w:right="14" w:hanging="284"/>
        <w:jc w:val="both"/>
        <w:rPr>
          <w:color w:val="0B0A0D"/>
          <w:shd w:val="clear" w:color="auto" w:fill="FFFEFF"/>
        </w:rPr>
      </w:pPr>
      <w:r>
        <w:rPr>
          <w:color w:val="0B0A0D"/>
          <w:shd w:val="clear" w:color="auto" w:fill="FFFEFF"/>
        </w:rPr>
        <w:t xml:space="preserve"> </w:t>
      </w:r>
      <w:r w:rsidR="00112DA6">
        <w:rPr>
          <w:color w:val="0B0A0D"/>
          <w:shd w:val="clear" w:color="auto" w:fill="FFFEFF"/>
        </w:rPr>
        <w:t xml:space="preserve">zwłoki </w:t>
      </w:r>
      <w:r w:rsidR="00112DA6" w:rsidRPr="008D4884">
        <w:rPr>
          <w:color w:val="0B0A0D"/>
          <w:shd w:val="clear" w:color="auto" w:fill="FFFEFF"/>
        </w:rPr>
        <w:t>Wykonawcy w wykonan</w:t>
      </w:r>
      <w:r w:rsidR="00112DA6" w:rsidRPr="008D4884">
        <w:rPr>
          <w:color w:val="242326"/>
          <w:shd w:val="clear" w:color="auto" w:fill="FFFEFF"/>
        </w:rPr>
        <w:t>i</w:t>
      </w:r>
      <w:r w:rsidR="00112DA6" w:rsidRPr="008D4884">
        <w:rPr>
          <w:color w:val="0B0A0D"/>
          <w:shd w:val="clear" w:color="auto" w:fill="FFFEFF"/>
        </w:rPr>
        <w:t>u przedm</w:t>
      </w:r>
      <w:r w:rsidR="00112DA6" w:rsidRPr="008D4884">
        <w:rPr>
          <w:color w:val="242326"/>
          <w:shd w:val="clear" w:color="auto" w:fill="FFFEFF"/>
        </w:rPr>
        <w:t>i</w:t>
      </w:r>
      <w:r w:rsidR="00112DA6" w:rsidRPr="008D4884">
        <w:rPr>
          <w:color w:val="0B0A0D"/>
          <w:shd w:val="clear" w:color="auto" w:fill="FFFEFF"/>
        </w:rPr>
        <w:t>otu umowy w stosunku do term</w:t>
      </w:r>
      <w:r w:rsidR="00112DA6" w:rsidRPr="008D4884">
        <w:rPr>
          <w:color w:val="242326"/>
          <w:shd w:val="clear" w:color="auto" w:fill="FFFEFF"/>
        </w:rPr>
        <w:t>i</w:t>
      </w:r>
      <w:r w:rsidR="00112DA6" w:rsidRPr="008D4884">
        <w:rPr>
          <w:color w:val="0B0A0D"/>
          <w:shd w:val="clear" w:color="auto" w:fill="FFFEFF"/>
        </w:rPr>
        <w:t>n</w:t>
      </w:r>
      <w:r w:rsidR="00112DA6" w:rsidRPr="008D4884">
        <w:rPr>
          <w:color w:val="242326"/>
          <w:shd w:val="clear" w:color="auto" w:fill="FFFEFF"/>
        </w:rPr>
        <w:t>u okre</w:t>
      </w:r>
      <w:r w:rsidR="00112DA6" w:rsidRPr="008D4884">
        <w:rPr>
          <w:color w:val="0B0A0D"/>
          <w:shd w:val="clear" w:color="auto" w:fill="FFFEFF"/>
        </w:rPr>
        <w:t>ś</w:t>
      </w:r>
      <w:r w:rsidR="00112DA6" w:rsidRPr="008D4884">
        <w:rPr>
          <w:color w:val="242326"/>
          <w:shd w:val="clear" w:color="auto" w:fill="FFFEFF"/>
        </w:rPr>
        <w:t>l</w:t>
      </w:r>
      <w:r w:rsidR="00112DA6" w:rsidRPr="008D4884">
        <w:rPr>
          <w:color w:val="0B0A0D"/>
          <w:shd w:val="clear" w:color="auto" w:fill="FFFEFF"/>
        </w:rPr>
        <w:t>o</w:t>
      </w:r>
      <w:r w:rsidR="00112DA6" w:rsidRPr="008D4884">
        <w:rPr>
          <w:color w:val="242326"/>
          <w:shd w:val="clear" w:color="auto" w:fill="FFFEFF"/>
        </w:rPr>
        <w:t>n</w:t>
      </w:r>
      <w:r w:rsidR="00112DA6" w:rsidRPr="008D4884">
        <w:rPr>
          <w:color w:val="0B0A0D"/>
          <w:shd w:val="clear" w:color="auto" w:fill="FFFEFF"/>
        </w:rPr>
        <w:t xml:space="preserve">ego </w:t>
      </w:r>
      <w:r w:rsidR="00112DA6" w:rsidRPr="008D4884">
        <w:rPr>
          <w:shd w:val="clear" w:color="auto" w:fill="FFFEFF"/>
        </w:rPr>
        <w:t xml:space="preserve">w </w:t>
      </w:r>
      <w:r w:rsidR="00112DA6" w:rsidRPr="008D4884">
        <w:rPr>
          <w:w w:val="122"/>
          <w:shd w:val="clear" w:color="auto" w:fill="FFFEFF"/>
        </w:rPr>
        <w:t xml:space="preserve">§ </w:t>
      </w:r>
      <w:r w:rsidR="00112DA6">
        <w:rPr>
          <w:shd w:val="clear" w:color="auto" w:fill="FFFEFF"/>
        </w:rPr>
        <w:t>6</w:t>
      </w:r>
      <w:r w:rsidR="00112DA6" w:rsidRPr="008D4884">
        <w:rPr>
          <w:shd w:val="clear" w:color="auto" w:fill="FFFEFF"/>
        </w:rPr>
        <w:t xml:space="preserve"> pkt 3 lit.a)  o </w:t>
      </w:r>
      <w:r w:rsidR="00112DA6">
        <w:rPr>
          <w:shd w:val="clear" w:color="auto" w:fill="FFFEFF"/>
        </w:rPr>
        <w:t xml:space="preserve">14 </w:t>
      </w:r>
      <w:r w:rsidR="00112DA6" w:rsidRPr="008D4884">
        <w:rPr>
          <w:shd w:val="clear" w:color="auto" w:fill="FFFEFF"/>
        </w:rPr>
        <w:t xml:space="preserve">dni </w:t>
      </w:r>
      <w:r w:rsidR="00112DA6" w:rsidRPr="008D4884">
        <w:rPr>
          <w:color w:val="0B0A0D"/>
          <w:shd w:val="clear" w:color="auto" w:fill="FFFEFF"/>
        </w:rPr>
        <w:t>roboczych</w:t>
      </w:r>
      <w:r w:rsidR="00112DA6" w:rsidRPr="008D4884">
        <w:rPr>
          <w:color w:val="706F73"/>
          <w:shd w:val="clear" w:color="auto" w:fill="FFFEFF"/>
        </w:rPr>
        <w:t>,</w:t>
      </w:r>
    </w:p>
    <w:p w14:paraId="6122EE2C" w14:textId="77777777" w:rsidR="00112DA6" w:rsidRPr="008D4884" w:rsidRDefault="00112DA6" w:rsidP="00872B30">
      <w:pPr>
        <w:widowControl w:val="0"/>
        <w:numPr>
          <w:ilvl w:val="0"/>
          <w:numId w:val="25"/>
        </w:numPr>
        <w:shd w:val="clear" w:color="auto" w:fill="FFFEFF"/>
        <w:autoSpaceDE w:val="0"/>
        <w:adjustRightInd w:val="0"/>
        <w:spacing w:before="120"/>
        <w:ind w:left="992" w:right="14" w:hanging="284"/>
        <w:jc w:val="both"/>
        <w:rPr>
          <w:color w:val="0B0A0D"/>
          <w:shd w:val="clear" w:color="auto" w:fill="FFFEFF"/>
        </w:rPr>
      </w:pPr>
      <w:r w:rsidRPr="008D4884">
        <w:rPr>
          <w:rFonts w:cs="Arial"/>
        </w:rPr>
        <w:t xml:space="preserve"> zajęcia majątku Wykonawcy w wyniku wszczętego postępowania egzekucyjnego,</w:t>
      </w:r>
    </w:p>
    <w:p w14:paraId="14180ABE" w14:textId="77777777" w:rsidR="00112DA6" w:rsidRPr="008D4884" w:rsidRDefault="00112DA6" w:rsidP="00872B30">
      <w:pPr>
        <w:widowControl w:val="0"/>
        <w:numPr>
          <w:ilvl w:val="0"/>
          <w:numId w:val="25"/>
        </w:numPr>
        <w:shd w:val="clear" w:color="auto" w:fill="FFFEFF"/>
        <w:autoSpaceDE w:val="0"/>
        <w:adjustRightInd w:val="0"/>
        <w:spacing w:before="120"/>
        <w:ind w:left="992" w:right="14" w:hanging="284"/>
        <w:jc w:val="both"/>
        <w:rPr>
          <w:color w:val="0B0A0D"/>
          <w:shd w:val="clear" w:color="auto" w:fill="FFFEFF"/>
        </w:rPr>
      </w:pPr>
      <w:r>
        <w:t xml:space="preserve">Ogłoszenia </w:t>
      </w:r>
      <w:r w:rsidRPr="008D4884">
        <w:t>upadłości</w:t>
      </w:r>
      <w:r>
        <w:t xml:space="preserve">, otwarcia likwidacji </w:t>
      </w:r>
      <w:r w:rsidRPr="008D4884">
        <w:t xml:space="preserve">lub rozwiązania firmy Wykonawcy, </w:t>
      </w:r>
    </w:p>
    <w:p w14:paraId="7960DF0E" w14:textId="77777777" w:rsidR="00112DA6" w:rsidRPr="008D4884" w:rsidRDefault="00112DA6" w:rsidP="00872B30">
      <w:pPr>
        <w:widowControl w:val="0"/>
        <w:numPr>
          <w:ilvl w:val="0"/>
          <w:numId w:val="25"/>
        </w:numPr>
        <w:shd w:val="clear" w:color="auto" w:fill="FFFEFF"/>
        <w:autoSpaceDE w:val="0"/>
        <w:adjustRightInd w:val="0"/>
        <w:spacing w:before="120"/>
        <w:ind w:left="992" w:right="14" w:hanging="284"/>
        <w:jc w:val="both"/>
        <w:rPr>
          <w:color w:val="0B0A0D"/>
          <w:shd w:val="clear" w:color="auto" w:fill="FFFEFF"/>
        </w:rPr>
      </w:pPr>
      <w:r w:rsidRPr="008D4884">
        <w:t>odmowy protokolarnego przejęcia terenu budowy przez Wykonawcę,</w:t>
      </w:r>
    </w:p>
    <w:p w14:paraId="145A1998" w14:textId="77777777" w:rsidR="00112DA6" w:rsidRPr="008D4884" w:rsidRDefault="00112DA6" w:rsidP="00872B30">
      <w:pPr>
        <w:widowControl w:val="0"/>
        <w:numPr>
          <w:ilvl w:val="0"/>
          <w:numId w:val="25"/>
        </w:numPr>
        <w:shd w:val="clear" w:color="auto" w:fill="FFFEFF"/>
        <w:autoSpaceDE w:val="0"/>
        <w:adjustRightInd w:val="0"/>
        <w:spacing w:before="120" w:line="276" w:lineRule="auto"/>
        <w:ind w:left="992" w:right="14" w:hanging="284"/>
        <w:jc w:val="both"/>
        <w:rPr>
          <w:rFonts w:cs="Arial"/>
        </w:rPr>
      </w:pPr>
      <w:r w:rsidRPr="008D4884">
        <w:rPr>
          <w:rFonts w:cs="Arial"/>
        </w:rPr>
        <w:t xml:space="preserve">przerwania przez Wykonawcę robót budowlanych na okres powyżej 7 dni, </w:t>
      </w:r>
    </w:p>
    <w:p w14:paraId="3E19EC40" w14:textId="351DECE6" w:rsidR="00112DA6" w:rsidRPr="00464745" w:rsidRDefault="00112DA6" w:rsidP="00872B30">
      <w:pPr>
        <w:pStyle w:val="Styl"/>
        <w:numPr>
          <w:ilvl w:val="0"/>
          <w:numId w:val="25"/>
        </w:numPr>
        <w:shd w:val="clear" w:color="auto" w:fill="FFFEFF"/>
        <w:spacing w:before="120" w:line="276" w:lineRule="auto"/>
        <w:ind w:left="992" w:right="14" w:hanging="284"/>
        <w:jc w:val="both"/>
        <w:rPr>
          <w:rFonts w:ascii="Times New Roman" w:hAnsi="Times New Roman" w:cs="Times New Roman"/>
          <w:sz w:val="20"/>
          <w:szCs w:val="20"/>
        </w:rPr>
      </w:pPr>
      <w:r w:rsidRPr="00464745">
        <w:rPr>
          <w:rFonts w:ascii="Times New Roman" w:hAnsi="Times New Roman" w:cs="Times New Roman"/>
          <w:sz w:val="20"/>
          <w:szCs w:val="20"/>
        </w:rPr>
        <w:t xml:space="preserve">wykonywania przez Wykonawcę Przedmiotu Umowy w sposób niezgodny z postanowieniami Umowy lub wadliwy , niezgodnie ze sztuką budowlaną, zasadami wiedzy technicznej , używa materiałów i urządzeń nie posiadających </w:t>
      </w:r>
      <w:r w:rsidR="00464745" w:rsidRPr="00464745">
        <w:rPr>
          <w:rFonts w:ascii="Times New Roman" w:hAnsi="Times New Roman" w:cs="Times New Roman"/>
          <w:sz w:val="20"/>
          <w:szCs w:val="20"/>
        </w:rPr>
        <w:t>dopuszczenia do stosowania i nieprzystąpienia do należytego  wykonywania Umowy w terminie 7 dni od pisemnego wezwania Wykonawcy przez Zamawiającego do zmiany sposobu wykonania,</w:t>
      </w:r>
    </w:p>
    <w:p w14:paraId="038928D2" w14:textId="77777777" w:rsidR="00112DA6" w:rsidRPr="008D4884" w:rsidRDefault="00112DA6" w:rsidP="00872B30">
      <w:pPr>
        <w:widowControl w:val="0"/>
        <w:numPr>
          <w:ilvl w:val="0"/>
          <w:numId w:val="25"/>
        </w:numPr>
        <w:shd w:val="clear" w:color="auto" w:fill="FFFEFF"/>
        <w:autoSpaceDE w:val="0"/>
        <w:adjustRightInd w:val="0"/>
        <w:spacing w:before="120" w:line="276" w:lineRule="auto"/>
        <w:ind w:left="992" w:right="14" w:hanging="284"/>
        <w:jc w:val="both"/>
        <w:rPr>
          <w:rFonts w:cs="Arial"/>
        </w:rPr>
      </w:pPr>
      <w:r w:rsidRPr="008D4884">
        <w:rPr>
          <w:rFonts w:cs="Arial"/>
        </w:rPr>
        <w:t>dopuszczenia do stosowania i nieprzystąpienia do należytego  wykonywania Umowy w terminie 7 dni od pisemnego wezwania Wykonawcy przez Zamawiającego do zmiany sposobu wykonania,</w:t>
      </w:r>
    </w:p>
    <w:p w14:paraId="3FEFC466" w14:textId="6AB38B27" w:rsidR="00112DA6" w:rsidRDefault="00112DA6" w:rsidP="00872B30">
      <w:pPr>
        <w:widowControl w:val="0"/>
        <w:numPr>
          <w:ilvl w:val="0"/>
          <w:numId w:val="25"/>
        </w:numPr>
        <w:shd w:val="clear" w:color="auto" w:fill="FFFEFF"/>
        <w:autoSpaceDE w:val="0"/>
        <w:adjustRightInd w:val="0"/>
        <w:spacing w:before="120" w:line="276" w:lineRule="auto"/>
        <w:ind w:left="992" w:right="14" w:hanging="284"/>
        <w:jc w:val="both"/>
        <w:rPr>
          <w:rFonts w:cs="Arial"/>
        </w:rPr>
      </w:pPr>
      <w:r w:rsidRPr="008D4884">
        <w:rPr>
          <w:rFonts w:cs="Arial"/>
        </w:rPr>
        <w:t>nierozpoczęcia przez Wykonawcę prac objętych Przedmiotem Umowy w terminach określonych w Umowie oraz nieprzystąpienia do ich realizacji po pisemnym wezwaniu przez Zamawiającego</w:t>
      </w:r>
      <w:r w:rsidR="00CA32EE">
        <w:rPr>
          <w:rFonts w:cs="Arial"/>
        </w:rPr>
        <w:t xml:space="preserve">, </w:t>
      </w:r>
    </w:p>
    <w:p w14:paraId="6C4E5B2A" w14:textId="0842E55E" w:rsidR="00112DA6" w:rsidRPr="00F823D3" w:rsidRDefault="00112DA6" w:rsidP="00872B30">
      <w:pPr>
        <w:widowControl w:val="0"/>
        <w:numPr>
          <w:ilvl w:val="0"/>
          <w:numId w:val="25"/>
        </w:numPr>
        <w:shd w:val="clear" w:color="auto" w:fill="FFFEFF"/>
        <w:autoSpaceDE w:val="0"/>
        <w:adjustRightInd w:val="0"/>
        <w:spacing w:before="120" w:line="276" w:lineRule="auto"/>
        <w:ind w:left="992" w:right="14" w:hanging="284"/>
        <w:jc w:val="both"/>
        <w:rPr>
          <w:rFonts w:cs="Arial"/>
          <w:color w:val="000000" w:themeColor="text1"/>
        </w:rPr>
      </w:pPr>
      <w:r w:rsidRPr="00F823D3">
        <w:rPr>
          <w:rFonts w:cs="Arial"/>
          <w:color w:val="000000" w:themeColor="text1"/>
        </w:rPr>
        <w:t xml:space="preserve">w sytuacji określone j w </w:t>
      </w:r>
      <w:r w:rsidRPr="00F823D3">
        <w:rPr>
          <w:color w:val="000000" w:themeColor="text1"/>
        </w:rPr>
        <w:t>§</w:t>
      </w:r>
      <w:r w:rsidRPr="00F823D3">
        <w:rPr>
          <w:rFonts w:cs="Arial"/>
          <w:color w:val="000000" w:themeColor="text1"/>
        </w:rPr>
        <w:t xml:space="preserve"> 7 pkt </w:t>
      </w:r>
      <w:r w:rsidR="002B4F69" w:rsidRPr="00F823D3">
        <w:rPr>
          <w:rFonts w:cs="Arial"/>
          <w:color w:val="000000" w:themeColor="text1"/>
        </w:rPr>
        <w:t>21</w:t>
      </w:r>
      <w:r w:rsidRPr="00F823D3">
        <w:rPr>
          <w:rFonts w:cs="Arial"/>
          <w:color w:val="000000" w:themeColor="text1"/>
        </w:rPr>
        <w:t xml:space="preserve"> p</w:t>
      </w:r>
      <w:r w:rsidR="00CA32EE" w:rsidRPr="00F823D3">
        <w:rPr>
          <w:rFonts w:cs="Arial"/>
          <w:color w:val="000000" w:themeColor="text1"/>
        </w:rPr>
        <w:t>pk</w:t>
      </w:r>
      <w:r w:rsidRPr="00F823D3">
        <w:rPr>
          <w:rFonts w:cs="Arial"/>
          <w:color w:val="000000" w:themeColor="text1"/>
        </w:rPr>
        <w:t>t 2</w:t>
      </w:r>
      <w:r w:rsidR="00CA32EE" w:rsidRPr="00F823D3">
        <w:rPr>
          <w:rFonts w:cs="Arial"/>
          <w:color w:val="000000" w:themeColor="text1"/>
        </w:rPr>
        <w:t>,</w:t>
      </w:r>
    </w:p>
    <w:p w14:paraId="5FE5986F" w14:textId="400ABCF0" w:rsidR="009A209E" w:rsidRPr="008A27FF" w:rsidRDefault="00CA32EE" w:rsidP="008A27FF">
      <w:pPr>
        <w:widowControl w:val="0"/>
        <w:numPr>
          <w:ilvl w:val="0"/>
          <w:numId w:val="25"/>
        </w:numPr>
        <w:shd w:val="clear" w:color="auto" w:fill="FFFEFF"/>
        <w:autoSpaceDE w:val="0"/>
        <w:adjustRightInd w:val="0"/>
        <w:spacing w:before="120" w:line="276" w:lineRule="auto"/>
        <w:ind w:left="992" w:right="14" w:hanging="284"/>
        <w:jc w:val="both"/>
        <w:rPr>
          <w:rFonts w:cs="Arial"/>
          <w:color w:val="FF0000"/>
        </w:rPr>
      </w:pPr>
      <w:r>
        <w:rPr>
          <w:rFonts w:cs="Arial"/>
        </w:rPr>
        <w:t>konieczności wielokrot</w:t>
      </w:r>
      <w:r w:rsidR="009A209E">
        <w:rPr>
          <w:rFonts w:cs="Arial"/>
        </w:rPr>
        <w:t xml:space="preserve">nego ( więcej niż dwa razy) dokonywania bezpośredniej zapłaty </w:t>
      </w:r>
      <w:r w:rsidR="002C703E">
        <w:rPr>
          <w:rFonts w:cs="Arial"/>
        </w:rPr>
        <w:t xml:space="preserve">wynagrodzenia </w:t>
      </w:r>
      <w:r w:rsidR="009A209E">
        <w:rPr>
          <w:rFonts w:cs="Arial"/>
        </w:rPr>
        <w:t>podwykonawcy lub dalszemu podwykonawcy.</w:t>
      </w:r>
    </w:p>
    <w:p w14:paraId="150C397F" w14:textId="77777777" w:rsidR="00112DA6" w:rsidRPr="00CE6236" w:rsidRDefault="00112DA6" w:rsidP="00872B30">
      <w:pPr>
        <w:widowControl w:val="0"/>
        <w:numPr>
          <w:ilvl w:val="0"/>
          <w:numId w:val="25"/>
        </w:numPr>
        <w:shd w:val="clear" w:color="auto" w:fill="FFFEFF"/>
        <w:autoSpaceDE w:val="0"/>
        <w:adjustRightInd w:val="0"/>
        <w:spacing w:before="120" w:line="276" w:lineRule="auto"/>
        <w:ind w:left="992" w:right="14" w:hanging="284"/>
        <w:jc w:val="both"/>
        <w:rPr>
          <w:rFonts w:cs="Arial"/>
        </w:rPr>
      </w:pPr>
      <w:r w:rsidRPr="00CE6236">
        <w:rPr>
          <w:rFonts w:cs="Arial"/>
        </w:rPr>
        <w:t xml:space="preserve"> jeżeli zajdzie co najmniej jedna z następujących okoliczności:</w:t>
      </w:r>
    </w:p>
    <w:p w14:paraId="11066B85" w14:textId="77777777" w:rsidR="00112DA6" w:rsidRPr="00CE6236" w:rsidRDefault="00112DA6" w:rsidP="00112DA6">
      <w:pPr>
        <w:widowControl w:val="0"/>
        <w:shd w:val="clear" w:color="auto" w:fill="FFFEFF"/>
        <w:autoSpaceDE w:val="0"/>
        <w:adjustRightInd w:val="0"/>
        <w:spacing w:before="120" w:line="276" w:lineRule="auto"/>
        <w:ind w:left="992" w:right="14"/>
        <w:jc w:val="both"/>
        <w:rPr>
          <w:rFonts w:cs="Arial"/>
        </w:rPr>
      </w:pPr>
      <w:r w:rsidRPr="00CE6236">
        <w:rPr>
          <w:rFonts w:cs="Arial"/>
        </w:rPr>
        <w:t>a) dokonano zmiany umowy z naruszeniem art. 454 i art. 455 ustawy Pzp,</w:t>
      </w:r>
    </w:p>
    <w:p w14:paraId="3E579180" w14:textId="77777777" w:rsidR="00112DA6" w:rsidRPr="00CE6236" w:rsidRDefault="00112DA6" w:rsidP="00112DA6">
      <w:pPr>
        <w:widowControl w:val="0"/>
        <w:shd w:val="clear" w:color="auto" w:fill="FFFEFF"/>
        <w:autoSpaceDE w:val="0"/>
        <w:adjustRightInd w:val="0"/>
        <w:spacing w:before="120" w:line="276" w:lineRule="auto"/>
        <w:ind w:left="992" w:right="14"/>
        <w:rPr>
          <w:rFonts w:cs="Arial"/>
        </w:rPr>
      </w:pPr>
      <w:r w:rsidRPr="00CE6236">
        <w:rPr>
          <w:rFonts w:cs="Arial"/>
        </w:rPr>
        <w:t>b) wykonawca w chwili zawarcia umowy podlegał wykluczeniu na podstawie art. 10</w:t>
      </w:r>
      <w:r>
        <w:rPr>
          <w:rFonts w:cs="Arial"/>
        </w:rPr>
        <w:t xml:space="preserve">8 </w:t>
      </w:r>
      <w:r w:rsidRPr="00CE6236">
        <w:rPr>
          <w:rFonts w:cs="Arial"/>
        </w:rPr>
        <w:t>ustawy Pzp,</w:t>
      </w:r>
    </w:p>
    <w:p w14:paraId="24997E08" w14:textId="636662EB" w:rsidR="001A4D77" w:rsidRPr="00112DA6" w:rsidRDefault="00112DA6" w:rsidP="008A27FF">
      <w:pPr>
        <w:widowControl w:val="0"/>
        <w:shd w:val="clear" w:color="auto" w:fill="FFFEFF"/>
        <w:autoSpaceDE w:val="0"/>
        <w:adjustRightInd w:val="0"/>
        <w:spacing w:before="120" w:line="276" w:lineRule="auto"/>
        <w:ind w:left="992" w:right="14"/>
        <w:jc w:val="both"/>
        <w:rPr>
          <w:rFonts w:cs="Arial"/>
        </w:rPr>
      </w:pPr>
      <w:r w:rsidRPr="00CE6236">
        <w:rPr>
          <w:rFonts w:cs="Arial"/>
        </w:rPr>
        <w:t>c) Trybunał Sprawiedliwości Unii Europejskiej stwierdził, w ramach procedury przewidzianej</w:t>
      </w:r>
      <w:r>
        <w:rPr>
          <w:rFonts w:cs="Arial"/>
        </w:rPr>
        <w:t xml:space="preserve"> </w:t>
      </w:r>
      <w:r w:rsidRPr="00CE6236">
        <w:rPr>
          <w:rFonts w:cs="Arial"/>
        </w:rPr>
        <w:t>w art. 258 Traktatu o funkcjonowaniu Unii Europejskiej, że Rzeczpospolita Polska uchybiła</w:t>
      </w:r>
      <w:r>
        <w:rPr>
          <w:rFonts w:cs="Arial"/>
        </w:rPr>
        <w:t xml:space="preserve"> </w:t>
      </w:r>
      <w:r w:rsidRPr="00CE6236">
        <w:rPr>
          <w:rFonts w:cs="Arial"/>
        </w:rPr>
        <w:t>zobowiązaniom, które ciążą na niej na mocy Traktatów, dyrektywy 2014/24/UE, dyrektywy2014/25/UE i dyrektywy 2009/81/WE, z uwagi na to, że Zamawiający udzielił zamówienia</w:t>
      </w:r>
      <w:r>
        <w:rPr>
          <w:rFonts w:cs="Arial"/>
        </w:rPr>
        <w:t xml:space="preserve"> </w:t>
      </w:r>
      <w:r w:rsidRPr="00CE6236">
        <w:rPr>
          <w:rFonts w:cs="Arial"/>
        </w:rPr>
        <w:t>z naruszeniem prawa Unii Europejskiej;</w:t>
      </w:r>
      <w:r>
        <w:rPr>
          <w:rFonts w:cs="Arial"/>
        </w:rPr>
        <w:t xml:space="preserve"> </w:t>
      </w:r>
      <w:r w:rsidRPr="00CE6236">
        <w:rPr>
          <w:rFonts w:cs="Arial"/>
        </w:rPr>
        <w:t>w przypadku, o którym mowa w lit. a, Zamawiający odstępuje od umowy w części, której zmiana</w:t>
      </w:r>
      <w:r>
        <w:rPr>
          <w:rFonts w:cs="Arial"/>
        </w:rPr>
        <w:t xml:space="preserve"> </w:t>
      </w:r>
      <w:r w:rsidRPr="00CE6236">
        <w:rPr>
          <w:rFonts w:cs="Arial"/>
        </w:rPr>
        <w:t>dotyczy.</w:t>
      </w:r>
      <w:r w:rsidR="001A4D77" w:rsidRPr="00FF28AA">
        <w:rPr>
          <w:color w:val="FF0000"/>
          <w:shd w:val="clear" w:color="auto" w:fill="FFFEFF"/>
        </w:rPr>
        <w:t xml:space="preserve"> </w:t>
      </w:r>
    </w:p>
    <w:bookmarkEnd w:id="6"/>
    <w:p w14:paraId="6487FA36" w14:textId="77777777" w:rsidR="00112DA6" w:rsidRPr="00004EE4" w:rsidRDefault="00112DA6" w:rsidP="00112DA6">
      <w:pPr>
        <w:widowControl w:val="0"/>
        <w:shd w:val="clear" w:color="auto" w:fill="FFFEFF"/>
        <w:autoSpaceDE w:val="0"/>
        <w:adjustRightInd w:val="0"/>
        <w:spacing w:before="120" w:line="276" w:lineRule="auto"/>
        <w:ind w:left="709" w:right="14" w:hanging="425"/>
        <w:rPr>
          <w:rFonts w:cs="Arial"/>
        </w:rPr>
      </w:pPr>
      <w:r w:rsidRPr="00004EE4">
        <w:rPr>
          <w:rFonts w:cs="Arial"/>
        </w:rPr>
        <w:t>2. Wykonawcy przysługuje prawo odstąpienia od umowy w przypadku zwłoki Zamawiającego  w zapłacie wynagrodzenia co najmniej 30 dni w stosunku do terminu zapłaty.</w:t>
      </w:r>
    </w:p>
    <w:p w14:paraId="4F96DA9C" w14:textId="77777777" w:rsidR="00112DA6" w:rsidRPr="008D4884" w:rsidRDefault="00112DA6" w:rsidP="00872B30">
      <w:pPr>
        <w:widowControl w:val="0"/>
        <w:numPr>
          <w:ilvl w:val="0"/>
          <w:numId w:val="26"/>
        </w:numPr>
        <w:shd w:val="clear" w:color="auto" w:fill="FFFEFF"/>
        <w:autoSpaceDE w:val="0"/>
        <w:adjustRightInd w:val="0"/>
        <w:spacing w:before="120"/>
        <w:ind w:left="567" w:right="57" w:hanging="283"/>
        <w:jc w:val="both"/>
        <w:rPr>
          <w:color w:val="5B5A5E"/>
          <w:shd w:val="clear" w:color="auto" w:fill="FFFEFF"/>
        </w:rPr>
      </w:pPr>
      <w:r w:rsidRPr="008D4884">
        <w:rPr>
          <w:color w:val="0B0A0D"/>
          <w:shd w:val="clear" w:color="auto" w:fill="FFFEFF"/>
        </w:rPr>
        <w:t>Ośw</w:t>
      </w:r>
      <w:r w:rsidRPr="008D4884">
        <w:rPr>
          <w:color w:val="242326"/>
          <w:shd w:val="clear" w:color="auto" w:fill="FFFEFF"/>
        </w:rPr>
        <w:t>i</w:t>
      </w:r>
      <w:r w:rsidRPr="008D4884">
        <w:rPr>
          <w:color w:val="0B0A0D"/>
          <w:shd w:val="clear" w:color="auto" w:fill="FFFEFF"/>
        </w:rPr>
        <w:t>adczen</w:t>
      </w:r>
      <w:r w:rsidRPr="008D4884">
        <w:rPr>
          <w:color w:val="242326"/>
          <w:shd w:val="clear" w:color="auto" w:fill="FFFEFF"/>
        </w:rPr>
        <w:t>i</w:t>
      </w:r>
      <w:r w:rsidRPr="008D4884">
        <w:rPr>
          <w:color w:val="0B0A0D"/>
          <w:shd w:val="clear" w:color="auto" w:fill="FFFEFF"/>
        </w:rPr>
        <w:t>e o odstąp</w:t>
      </w:r>
      <w:r w:rsidRPr="008D4884">
        <w:rPr>
          <w:color w:val="242326"/>
          <w:shd w:val="clear" w:color="auto" w:fill="FFFEFF"/>
        </w:rPr>
        <w:t>i</w:t>
      </w:r>
      <w:r w:rsidRPr="008D4884">
        <w:rPr>
          <w:color w:val="0B0A0D"/>
          <w:shd w:val="clear" w:color="auto" w:fill="FFFEFF"/>
        </w:rPr>
        <w:t>en</w:t>
      </w:r>
      <w:r w:rsidRPr="008D4884">
        <w:rPr>
          <w:color w:val="242326"/>
          <w:shd w:val="clear" w:color="auto" w:fill="FFFEFF"/>
        </w:rPr>
        <w:t>i</w:t>
      </w:r>
      <w:r w:rsidRPr="008D4884">
        <w:rPr>
          <w:color w:val="0B0A0D"/>
          <w:shd w:val="clear" w:color="auto" w:fill="FFFEFF"/>
        </w:rPr>
        <w:t>u w</w:t>
      </w:r>
      <w:r w:rsidRPr="008D4884">
        <w:rPr>
          <w:color w:val="242326"/>
          <w:shd w:val="clear" w:color="auto" w:fill="FFFEFF"/>
        </w:rPr>
        <w:t>i</w:t>
      </w:r>
      <w:r w:rsidRPr="008D4884">
        <w:rPr>
          <w:color w:val="0B0A0D"/>
          <w:shd w:val="clear" w:color="auto" w:fill="FFFEFF"/>
        </w:rPr>
        <w:t>nno nastąp</w:t>
      </w:r>
      <w:r w:rsidRPr="008D4884">
        <w:rPr>
          <w:color w:val="242326"/>
          <w:shd w:val="clear" w:color="auto" w:fill="FFFEFF"/>
        </w:rPr>
        <w:t xml:space="preserve">ić </w:t>
      </w:r>
      <w:r w:rsidRPr="008D4884">
        <w:rPr>
          <w:color w:val="0B0A0D"/>
          <w:shd w:val="clear" w:color="auto" w:fill="FFFEFF"/>
        </w:rPr>
        <w:t>na p</w:t>
      </w:r>
      <w:r w:rsidRPr="008D4884">
        <w:rPr>
          <w:color w:val="3F3E42"/>
          <w:shd w:val="clear" w:color="auto" w:fill="FFFEFF"/>
        </w:rPr>
        <w:t>i</w:t>
      </w:r>
      <w:r w:rsidRPr="008D4884">
        <w:rPr>
          <w:color w:val="0B0A0D"/>
          <w:shd w:val="clear" w:color="auto" w:fill="FFFEFF"/>
        </w:rPr>
        <w:t>śm</w:t>
      </w:r>
      <w:r w:rsidRPr="008D4884">
        <w:rPr>
          <w:color w:val="3F3E42"/>
          <w:shd w:val="clear" w:color="auto" w:fill="FFFEFF"/>
        </w:rPr>
        <w:t>i</w:t>
      </w:r>
      <w:r w:rsidRPr="008D4884">
        <w:rPr>
          <w:color w:val="0B0A0D"/>
          <w:shd w:val="clear" w:color="auto" w:fill="FFFEFF"/>
        </w:rPr>
        <w:t xml:space="preserve">e </w:t>
      </w:r>
      <w:r w:rsidRPr="008D4884">
        <w:rPr>
          <w:color w:val="242326"/>
          <w:shd w:val="clear" w:color="auto" w:fill="FFFEFF"/>
        </w:rPr>
        <w:t xml:space="preserve">w </w:t>
      </w:r>
      <w:r w:rsidRPr="008D4884">
        <w:rPr>
          <w:color w:val="0B0A0D"/>
          <w:shd w:val="clear" w:color="auto" w:fill="FFFEFF"/>
        </w:rPr>
        <w:t>term</w:t>
      </w:r>
      <w:r w:rsidRPr="008D4884">
        <w:rPr>
          <w:color w:val="242326"/>
          <w:shd w:val="clear" w:color="auto" w:fill="FFFEFF"/>
        </w:rPr>
        <w:t>i</w:t>
      </w:r>
      <w:r w:rsidRPr="008D4884">
        <w:rPr>
          <w:color w:val="0B0A0D"/>
          <w:shd w:val="clear" w:color="auto" w:fill="FFFEFF"/>
        </w:rPr>
        <w:t>n</w:t>
      </w:r>
      <w:r w:rsidRPr="008D4884">
        <w:rPr>
          <w:color w:val="242326"/>
          <w:shd w:val="clear" w:color="auto" w:fill="FFFEFF"/>
        </w:rPr>
        <w:t>i</w:t>
      </w:r>
      <w:r w:rsidRPr="008D4884">
        <w:rPr>
          <w:color w:val="0B0A0D"/>
          <w:shd w:val="clear" w:color="auto" w:fill="FFFEFF"/>
        </w:rPr>
        <w:t>e 14 d</w:t>
      </w:r>
      <w:r w:rsidRPr="008D4884">
        <w:rPr>
          <w:color w:val="242326"/>
          <w:shd w:val="clear" w:color="auto" w:fill="FFFEFF"/>
        </w:rPr>
        <w:t xml:space="preserve">ni </w:t>
      </w:r>
      <w:r w:rsidRPr="008D4884">
        <w:rPr>
          <w:color w:val="0B0A0D"/>
          <w:shd w:val="clear" w:color="auto" w:fill="FFFEFF"/>
        </w:rPr>
        <w:t>o</w:t>
      </w:r>
      <w:r w:rsidRPr="008D4884">
        <w:rPr>
          <w:color w:val="242326"/>
          <w:shd w:val="clear" w:color="auto" w:fill="FFFEFF"/>
        </w:rPr>
        <w:t xml:space="preserve">d </w:t>
      </w:r>
      <w:r w:rsidRPr="008D4884">
        <w:rPr>
          <w:color w:val="0B0A0D"/>
          <w:shd w:val="clear" w:color="auto" w:fill="FFFEFF"/>
        </w:rPr>
        <w:t>po</w:t>
      </w:r>
      <w:r w:rsidRPr="008D4884">
        <w:rPr>
          <w:color w:val="242326"/>
          <w:shd w:val="clear" w:color="auto" w:fill="FFFEFF"/>
        </w:rPr>
        <w:t>w</w:t>
      </w:r>
      <w:r w:rsidRPr="008D4884">
        <w:rPr>
          <w:color w:val="0B0A0D"/>
          <w:shd w:val="clear" w:color="auto" w:fill="FFFEFF"/>
        </w:rPr>
        <w:t>z</w:t>
      </w:r>
      <w:r w:rsidRPr="008D4884">
        <w:rPr>
          <w:color w:val="242326"/>
          <w:shd w:val="clear" w:color="auto" w:fill="FFFEFF"/>
        </w:rPr>
        <w:t>i</w:t>
      </w:r>
      <w:r w:rsidRPr="008D4884">
        <w:rPr>
          <w:color w:val="0B0A0D"/>
          <w:shd w:val="clear" w:color="auto" w:fill="FFFEFF"/>
        </w:rPr>
        <w:t>ęc</w:t>
      </w:r>
      <w:r w:rsidRPr="008D4884">
        <w:rPr>
          <w:color w:val="242326"/>
          <w:shd w:val="clear" w:color="auto" w:fill="FFFEFF"/>
        </w:rPr>
        <w:t>i</w:t>
      </w:r>
      <w:r w:rsidRPr="008D4884">
        <w:rPr>
          <w:color w:val="0B0A0D"/>
          <w:shd w:val="clear" w:color="auto" w:fill="FFFEFF"/>
        </w:rPr>
        <w:t>a wiadomości o przyczynie odstąpien</w:t>
      </w:r>
      <w:r w:rsidRPr="008D4884">
        <w:rPr>
          <w:color w:val="242326"/>
          <w:shd w:val="clear" w:color="auto" w:fill="FFFEFF"/>
        </w:rPr>
        <w:t>i</w:t>
      </w:r>
      <w:r w:rsidRPr="008D4884">
        <w:rPr>
          <w:color w:val="0B0A0D"/>
          <w:shd w:val="clear" w:color="auto" w:fill="FFFEFF"/>
        </w:rPr>
        <w:t>a</w:t>
      </w:r>
      <w:r w:rsidRPr="008D4884">
        <w:rPr>
          <w:color w:val="5B5A5E"/>
          <w:shd w:val="clear" w:color="auto" w:fill="FFFEFF"/>
        </w:rPr>
        <w:t xml:space="preserve">. </w:t>
      </w:r>
    </w:p>
    <w:p w14:paraId="694D6936" w14:textId="77777777" w:rsidR="00112DA6" w:rsidRPr="008D4884" w:rsidRDefault="00112DA6" w:rsidP="00872B30">
      <w:pPr>
        <w:widowControl w:val="0"/>
        <w:numPr>
          <w:ilvl w:val="0"/>
          <w:numId w:val="26"/>
        </w:numPr>
        <w:shd w:val="clear" w:color="auto" w:fill="FFFEFF"/>
        <w:autoSpaceDE w:val="0"/>
        <w:adjustRightInd w:val="0"/>
        <w:spacing w:before="120"/>
        <w:ind w:left="709" w:right="28" w:hanging="425"/>
        <w:jc w:val="both"/>
        <w:rPr>
          <w:color w:val="0B0A0D"/>
          <w:shd w:val="clear" w:color="auto" w:fill="FFFEFF"/>
        </w:rPr>
      </w:pPr>
      <w:r w:rsidRPr="008D4884">
        <w:rPr>
          <w:color w:val="0B0A0D"/>
          <w:shd w:val="clear" w:color="auto" w:fill="FFFEFF"/>
        </w:rPr>
        <w:t>W przypadku odstąpien</w:t>
      </w:r>
      <w:r w:rsidRPr="008D4884">
        <w:rPr>
          <w:color w:val="242326"/>
          <w:shd w:val="clear" w:color="auto" w:fill="FFFEFF"/>
        </w:rPr>
        <w:t>i</w:t>
      </w:r>
      <w:r w:rsidRPr="008D4884">
        <w:rPr>
          <w:color w:val="0B0A0D"/>
          <w:shd w:val="clear" w:color="auto" w:fill="FFFEFF"/>
        </w:rPr>
        <w:t>a od umowy przez Zamaw</w:t>
      </w:r>
      <w:r w:rsidRPr="008D4884">
        <w:rPr>
          <w:color w:val="242326"/>
          <w:shd w:val="clear" w:color="auto" w:fill="FFFEFF"/>
        </w:rPr>
        <w:t>i</w:t>
      </w:r>
      <w:r w:rsidRPr="008D4884">
        <w:rPr>
          <w:color w:val="0B0A0D"/>
          <w:shd w:val="clear" w:color="auto" w:fill="FFFEFF"/>
        </w:rPr>
        <w:t>a</w:t>
      </w:r>
      <w:r w:rsidRPr="008D4884">
        <w:rPr>
          <w:color w:val="242326"/>
          <w:shd w:val="clear" w:color="auto" w:fill="FFFEFF"/>
        </w:rPr>
        <w:t>j</w:t>
      </w:r>
      <w:r w:rsidRPr="008D4884">
        <w:rPr>
          <w:color w:val="0B0A0D"/>
          <w:shd w:val="clear" w:color="auto" w:fill="FFFEFF"/>
        </w:rPr>
        <w:t>ącego z przyc</w:t>
      </w:r>
      <w:r w:rsidRPr="008D4884">
        <w:rPr>
          <w:color w:val="242326"/>
          <w:shd w:val="clear" w:color="auto" w:fill="FFFEFF"/>
        </w:rPr>
        <w:t>z</w:t>
      </w:r>
      <w:r w:rsidRPr="008D4884">
        <w:rPr>
          <w:color w:val="0B0A0D"/>
          <w:shd w:val="clear" w:color="auto" w:fill="FFFEFF"/>
        </w:rPr>
        <w:t>y</w:t>
      </w:r>
      <w:r w:rsidRPr="008D4884">
        <w:rPr>
          <w:color w:val="242326"/>
          <w:shd w:val="clear" w:color="auto" w:fill="FFFEFF"/>
        </w:rPr>
        <w:t>n l</w:t>
      </w:r>
      <w:r w:rsidRPr="008D4884">
        <w:rPr>
          <w:color w:val="0B0A0D"/>
          <w:shd w:val="clear" w:color="auto" w:fill="FFFEFF"/>
        </w:rPr>
        <w:t>eżąc</w:t>
      </w:r>
      <w:r w:rsidRPr="008D4884">
        <w:rPr>
          <w:color w:val="242326"/>
          <w:shd w:val="clear" w:color="auto" w:fill="FFFEFF"/>
        </w:rPr>
        <w:t>ych p</w:t>
      </w:r>
      <w:r w:rsidRPr="008D4884">
        <w:rPr>
          <w:color w:val="0B0A0D"/>
          <w:shd w:val="clear" w:color="auto" w:fill="FFFEFF"/>
        </w:rPr>
        <w:t>o s</w:t>
      </w:r>
      <w:r w:rsidRPr="008D4884">
        <w:rPr>
          <w:color w:val="242326"/>
          <w:shd w:val="clear" w:color="auto" w:fill="FFFEFF"/>
        </w:rPr>
        <w:t>t</w:t>
      </w:r>
      <w:r w:rsidRPr="008D4884">
        <w:rPr>
          <w:color w:val="0B0A0D"/>
          <w:shd w:val="clear" w:color="auto" w:fill="FFFEFF"/>
        </w:rPr>
        <w:t>ro</w:t>
      </w:r>
      <w:r w:rsidRPr="008D4884">
        <w:rPr>
          <w:color w:val="242326"/>
          <w:shd w:val="clear" w:color="auto" w:fill="FFFEFF"/>
        </w:rPr>
        <w:t>ni</w:t>
      </w:r>
      <w:r w:rsidRPr="008D4884">
        <w:rPr>
          <w:color w:val="0B0A0D"/>
          <w:shd w:val="clear" w:color="auto" w:fill="FFFEFF"/>
        </w:rPr>
        <w:t>e Wykonawcy Zamaw</w:t>
      </w:r>
      <w:r w:rsidRPr="008D4884">
        <w:rPr>
          <w:color w:val="242326"/>
          <w:shd w:val="clear" w:color="auto" w:fill="FFFEFF"/>
        </w:rPr>
        <w:t>i</w:t>
      </w:r>
      <w:r w:rsidRPr="008D4884">
        <w:rPr>
          <w:color w:val="0B0A0D"/>
          <w:shd w:val="clear" w:color="auto" w:fill="FFFEFF"/>
        </w:rPr>
        <w:t>ający nabywa autors</w:t>
      </w:r>
      <w:r w:rsidRPr="008D4884">
        <w:rPr>
          <w:color w:val="242326"/>
          <w:shd w:val="clear" w:color="auto" w:fill="FFFEFF"/>
        </w:rPr>
        <w:t>ki</w:t>
      </w:r>
      <w:r w:rsidRPr="008D4884">
        <w:rPr>
          <w:color w:val="0B0A0D"/>
          <w:shd w:val="clear" w:color="auto" w:fill="FFFEFF"/>
        </w:rPr>
        <w:t>e prawa ma</w:t>
      </w:r>
      <w:r w:rsidRPr="008D4884">
        <w:rPr>
          <w:color w:val="242326"/>
          <w:shd w:val="clear" w:color="auto" w:fill="FFFEFF"/>
        </w:rPr>
        <w:t>j</w:t>
      </w:r>
      <w:r w:rsidRPr="008D4884">
        <w:rPr>
          <w:color w:val="0B0A0D"/>
          <w:shd w:val="clear" w:color="auto" w:fill="FFFEFF"/>
        </w:rPr>
        <w:t>ąt</w:t>
      </w:r>
      <w:r w:rsidRPr="008D4884">
        <w:rPr>
          <w:color w:val="242326"/>
          <w:shd w:val="clear" w:color="auto" w:fill="FFFEFF"/>
        </w:rPr>
        <w:t>k</w:t>
      </w:r>
      <w:r w:rsidRPr="008D4884">
        <w:rPr>
          <w:color w:val="0B0A0D"/>
          <w:shd w:val="clear" w:color="auto" w:fill="FFFEFF"/>
        </w:rPr>
        <w:t>owe do p</w:t>
      </w:r>
      <w:r w:rsidRPr="008D4884">
        <w:rPr>
          <w:color w:val="242326"/>
          <w:shd w:val="clear" w:color="auto" w:fill="FFFEFF"/>
        </w:rPr>
        <w:t>r</w:t>
      </w:r>
      <w:r w:rsidRPr="008D4884">
        <w:rPr>
          <w:color w:val="0B0A0D"/>
          <w:shd w:val="clear" w:color="auto" w:fill="FFFEFF"/>
        </w:rPr>
        <w:t xml:space="preserve">ac </w:t>
      </w:r>
      <w:r w:rsidRPr="008D4884">
        <w:rPr>
          <w:color w:val="242326"/>
          <w:shd w:val="clear" w:color="auto" w:fill="FFFEFF"/>
        </w:rPr>
        <w:t>pr</w:t>
      </w:r>
      <w:r w:rsidRPr="008D4884">
        <w:rPr>
          <w:color w:val="0B0A0D"/>
          <w:shd w:val="clear" w:color="auto" w:fill="FFFEFF"/>
        </w:rPr>
        <w:t>o</w:t>
      </w:r>
      <w:r w:rsidRPr="008D4884">
        <w:rPr>
          <w:color w:val="242326"/>
          <w:shd w:val="clear" w:color="auto" w:fill="FFFEFF"/>
        </w:rPr>
        <w:t>j</w:t>
      </w:r>
      <w:r w:rsidRPr="008D4884">
        <w:rPr>
          <w:color w:val="0B0A0D"/>
          <w:shd w:val="clear" w:color="auto" w:fill="FFFEFF"/>
        </w:rPr>
        <w:t>ek</w:t>
      </w:r>
      <w:r w:rsidRPr="008D4884">
        <w:rPr>
          <w:color w:val="242326"/>
          <w:shd w:val="clear" w:color="auto" w:fill="FFFEFF"/>
        </w:rPr>
        <w:t>t</w:t>
      </w:r>
      <w:r w:rsidRPr="008D4884">
        <w:rPr>
          <w:color w:val="0B0A0D"/>
          <w:shd w:val="clear" w:color="auto" w:fill="FFFEFF"/>
        </w:rPr>
        <w:t>owych wykonanych przez Wy</w:t>
      </w:r>
      <w:r w:rsidRPr="008D4884">
        <w:rPr>
          <w:color w:val="242326"/>
          <w:shd w:val="clear" w:color="auto" w:fill="FFFEFF"/>
        </w:rPr>
        <w:t>k</w:t>
      </w:r>
      <w:r w:rsidRPr="008D4884">
        <w:rPr>
          <w:color w:val="0B0A0D"/>
          <w:shd w:val="clear" w:color="auto" w:fill="FFFEFF"/>
        </w:rPr>
        <w:t>onawcę do dnia odstąp</w:t>
      </w:r>
      <w:r w:rsidRPr="008D4884">
        <w:rPr>
          <w:color w:val="242326"/>
          <w:shd w:val="clear" w:color="auto" w:fill="FFFEFF"/>
        </w:rPr>
        <w:t>i</w:t>
      </w:r>
      <w:r w:rsidRPr="008D4884">
        <w:rPr>
          <w:color w:val="0B0A0D"/>
          <w:shd w:val="clear" w:color="auto" w:fill="FFFEFF"/>
        </w:rPr>
        <w:t>en</w:t>
      </w:r>
      <w:r w:rsidRPr="008D4884">
        <w:rPr>
          <w:color w:val="242326"/>
          <w:shd w:val="clear" w:color="auto" w:fill="FFFEFF"/>
        </w:rPr>
        <w:t>i</w:t>
      </w:r>
      <w:r w:rsidRPr="008D4884">
        <w:rPr>
          <w:color w:val="0B0A0D"/>
          <w:shd w:val="clear" w:color="auto" w:fill="FFFEFF"/>
        </w:rPr>
        <w:t xml:space="preserve">a od umowy. </w:t>
      </w:r>
    </w:p>
    <w:p w14:paraId="59CA34F3" w14:textId="77777777" w:rsidR="00112DA6" w:rsidRPr="008D4884" w:rsidRDefault="00112DA6" w:rsidP="002B4F69">
      <w:pPr>
        <w:numPr>
          <w:ilvl w:val="0"/>
          <w:numId w:val="26"/>
        </w:numPr>
        <w:spacing w:before="120" w:after="120"/>
        <w:ind w:left="709" w:hanging="425"/>
        <w:jc w:val="both"/>
        <w:rPr>
          <w:rFonts w:eastAsia="Calibri"/>
          <w:lang w:eastAsia="en-US"/>
        </w:rPr>
      </w:pPr>
      <w:bookmarkStart w:id="7" w:name="_Ref431814212"/>
      <w:r w:rsidRPr="008D4884">
        <w:rPr>
          <w:rFonts w:eastAsia="Calibri"/>
          <w:lang w:eastAsia="en-US"/>
        </w:rPr>
        <w:t>W przypadku odstąpienia od umowy w zakresie robót budowalnych Wykonawca jest zobowiązany :</w:t>
      </w:r>
    </w:p>
    <w:p w14:paraId="3D5E438A" w14:textId="77777777" w:rsidR="00112DA6" w:rsidRPr="008D4884" w:rsidRDefault="00112DA6" w:rsidP="002B4F69">
      <w:pPr>
        <w:numPr>
          <w:ilvl w:val="0"/>
          <w:numId w:val="21"/>
        </w:numPr>
        <w:spacing w:after="120" w:line="276" w:lineRule="auto"/>
        <w:ind w:left="993" w:hanging="426"/>
        <w:jc w:val="both"/>
        <w:rPr>
          <w:rFonts w:eastAsia="Calibri"/>
          <w:lang w:eastAsia="en-US"/>
        </w:rPr>
      </w:pPr>
      <w:r w:rsidRPr="008D4884">
        <w:rPr>
          <w:rFonts w:eastAsia="Calibri"/>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eastAsia="Calibri"/>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6451E93C" w14:textId="77777777" w:rsidR="00112DA6" w:rsidRPr="008D4884" w:rsidRDefault="00112DA6" w:rsidP="002B4F69">
      <w:pPr>
        <w:numPr>
          <w:ilvl w:val="0"/>
          <w:numId w:val="21"/>
        </w:numPr>
        <w:spacing w:after="120" w:line="276" w:lineRule="auto"/>
        <w:ind w:left="993" w:hanging="426"/>
        <w:jc w:val="both"/>
        <w:rPr>
          <w:rFonts w:eastAsia="Calibri"/>
          <w:lang w:eastAsia="en-US"/>
        </w:rPr>
      </w:pPr>
      <w:r w:rsidRPr="008D4884">
        <w:rPr>
          <w:rFonts w:eastAsia="Calibri"/>
          <w:lang w:eastAsia="en-US"/>
        </w:rPr>
        <w:t>zabezpieczenia robót w toku, materiałów  i urządzeń znajdujących się na terenie budowy , w zakresie uzgodnionym z Zamawiającym , na koszt strony z powodu której od umowy odstąpiono ,</w:t>
      </w:r>
    </w:p>
    <w:p w14:paraId="356D966A" w14:textId="77777777" w:rsidR="00112DA6" w:rsidRPr="001958C9" w:rsidRDefault="00112DA6" w:rsidP="002B4F69">
      <w:pPr>
        <w:numPr>
          <w:ilvl w:val="0"/>
          <w:numId w:val="21"/>
        </w:numPr>
        <w:spacing w:after="120" w:line="276" w:lineRule="auto"/>
        <w:ind w:left="993" w:hanging="426"/>
        <w:jc w:val="both"/>
        <w:rPr>
          <w:rFonts w:eastAsia="Calibri"/>
          <w:lang w:eastAsia="en-US"/>
        </w:rPr>
      </w:pPr>
      <w:r w:rsidRPr="008D4884">
        <w:rPr>
          <w:rFonts w:eastAsia="Calibri"/>
          <w:lang w:eastAsia="en-US"/>
        </w:rPr>
        <w:t>pisemnego wezwania Zamawiającego do dokonania odbioru robót w toku w wyznaczonym terminie.</w:t>
      </w:r>
    </w:p>
    <w:p w14:paraId="48301E66" w14:textId="77777777" w:rsidR="00112DA6" w:rsidRPr="008D4884" w:rsidRDefault="00112DA6" w:rsidP="002B4F69">
      <w:pPr>
        <w:numPr>
          <w:ilvl w:val="0"/>
          <w:numId w:val="44"/>
        </w:numPr>
        <w:spacing w:after="120" w:line="276" w:lineRule="auto"/>
        <w:ind w:left="709" w:hanging="425"/>
        <w:jc w:val="both"/>
        <w:rPr>
          <w:rFonts w:eastAsia="Calibri"/>
          <w:lang w:eastAsia="en-US"/>
        </w:rPr>
      </w:pPr>
      <w:r w:rsidRPr="008D4884">
        <w:rPr>
          <w:rFonts w:eastAsia="Calibri"/>
          <w:lang w:eastAsia="en-US"/>
        </w:rPr>
        <w:t>Do odbioru robót wykonanych</w:t>
      </w:r>
      <w:r w:rsidRPr="008D4884">
        <w:rPr>
          <w:rFonts w:eastAsia="Calibri"/>
          <w:b/>
          <w:lang w:eastAsia="en-US"/>
        </w:rPr>
        <w:t xml:space="preserve">  </w:t>
      </w:r>
      <w:r w:rsidRPr="008D4884">
        <w:rPr>
          <w:rFonts w:eastAsia="Calibri"/>
          <w:lang w:eastAsia="en-US"/>
        </w:rPr>
        <w:t xml:space="preserve">i robót  zabezpieczających stosuje się odpowiednia postanowienia umowy dotyczące odbioru końcowego , zaś sporządzony na tę okoliczność protokół  stanowić będzie podstawę     do wystawienia przez Wykonawcę faktury. </w:t>
      </w:r>
    </w:p>
    <w:p w14:paraId="790B0A3D" w14:textId="77777777" w:rsidR="00112DA6" w:rsidRPr="00720DD1" w:rsidRDefault="00112DA6" w:rsidP="00872B30">
      <w:pPr>
        <w:numPr>
          <w:ilvl w:val="0"/>
          <w:numId w:val="44"/>
        </w:numPr>
        <w:spacing w:after="120" w:line="276" w:lineRule="auto"/>
        <w:ind w:left="709" w:hanging="425"/>
        <w:jc w:val="both"/>
        <w:rPr>
          <w:rFonts w:eastAsia="Calibri"/>
          <w:lang w:eastAsia="en-US"/>
        </w:rPr>
      </w:pPr>
      <w:r w:rsidRPr="008D4884">
        <w:rPr>
          <w:rFonts w:eastAsia="Calibri"/>
          <w:lang w:eastAsia="en-US"/>
        </w:rPr>
        <w:t>Zamawiający zapłaci Wykonawcy wynagrodzenie za roboty wykonane do dnia odstąpienia, pomniejszone o roszczenia Zamawiającego z tytułu kar umownych oraz ewentualne roszczenia o obniżenie ceny na podstawie rękojmi i gwarancji lub</w:t>
      </w:r>
      <w:r w:rsidRPr="00720DD1">
        <w:rPr>
          <w:rFonts w:eastAsia="Calibri"/>
          <w:lang w:eastAsia="en-US"/>
        </w:rPr>
        <w:t xml:space="preserve">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3794C889" w14:textId="77777777" w:rsidR="00112DA6" w:rsidRDefault="00112DA6" w:rsidP="00872B30">
      <w:pPr>
        <w:numPr>
          <w:ilvl w:val="0"/>
          <w:numId w:val="44"/>
        </w:numPr>
        <w:spacing w:after="120" w:line="276" w:lineRule="auto"/>
        <w:ind w:left="709" w:hanging="425"/>
        <w:jc w:val="both"/>
        <w:rPr>
          <w:rFonts w:eastAsia="Calibri"/>
          <w:lang w:eastAsia="en-US"/>
        </w:rPr>
      </w:pPr>
      <w:r w:rsidRPr="008D4884">
        <w:rPr>
          <w:rFonts w:eastAsia="Calibri"/>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w:t>
      </w:r>
      <w:r w:rsidRPr="000965B2">
        <w:rPr>
          <w:rFonts w:eastAsia="Calibri"/>
          <w:lang w:eastAsia="en-US"/>
        </w:rPr>
        <w:t>terminie  30 dni od dnia  powzięcia wiadomości  o tych okolicznościach. W przypadku o  którym mowa   wyżej , Wykonawca może żądać  wyłącznie wynagrodzenia należnego z tytułu wykonania  części umowy.</w:t>
      </w:r>
    </w:p>
    <w:p w14:paraId="6FA9E0B7" w14:textId="5D1E3791" w:rsidR="00776066" w:rsidRDefault="00776066" w:rsidP="00776066">
      <w:pPr>
        <w:pStyle w:val="Akapitzlist"/>
        <w:spacing w:after="120"/>
        <w:ind w:left="0"/>
        <w:rPr>
          <w:b/>
          <w:sz w:val="20"/>
          <w:szCs w:val="20"/>
        </w:rPr>
      </w:pPr>
      <w:r w:rsidRPr="005213A7">
        <w:rPr>
          <w:b/>
          <w:sz w:val="20"/>
          <w:szCs w:val="20"/>
        </w:rPr>
        <w:t>§ 1</w:t>
      </w:r>
      <w:r w:rsidR="009A6672">
        <w:rPr>
          <w:b/>
          <w:sz w:val="20"/>
          <w:szCs w:val="20"/>
        </w:rPr>
        <w:t>1</w:t>
      </w:r>
      <w:r w:rsidRPr="005213A7">
        <w:rPr>
          <w:b/>
          <w:sz w:val="20"/>
          <w:szCs w:val="20"/>
        </w:rPr>
        <w:t>.  GWARANCJA, RĘKOJMIA I ODPOWIEDZIALNOŚĆ WYKONAWCY</w:t>
      </w:r>
    </w:p>
    <w:p w14:paraId="10D0C087" w14:textId="77777777" w:rsidR="00D93B1F" w:rsidRPr="001958C9" w:rsidRDefault="00D93B1F" w:rsidP="00D4388B">
      <w:pPr>
        <w:spacing w:line="276" w:lineRule="auto"/>
        <w:ind w:left="709"/>
        <w:contextualSpacing/>
        <w:jc w:val="both"/>
      </w:pPr>
      <w:r w:rsidRPr="001958C9">
        <w:t xml:space="preserve">1. Wykonawca udziela rękojmi na poszczególne roboty oraz dostarczone wbudowane urządzenia. </w:t>
      </w:r>
    </w:p>
    <w:p w14:paraId="3376BC4E" w14:textId="77777777" w:rsidR="00D93B1F" w:rsidRPr="001958C9" w:rsidRDefault="00D93B1F" w:rsidP="00D4388B">
      <w:pPr>
        <w:spacing w:line="276" w:lineRule="auto"/>
        <w:ind w:left="993" w:hanging="284"/>
        <w:contextualSpacing/>
        <w:jc w:val="both"/>
      </w:pPr>
      <w:r w:rsidRPr="001958C9">
        <w:t xml:space="preserve">2. Uprawnienia z tytułu rękojmi wygasają po upływie </w:t>
      </w:r>
      <w:r>
        <w:t xml:space="preserve">5 </w:t>
      </w:r>
      <w:r w:rsidRPr="001958C9">
        <w:t xml:space="preserve">lat licząc od dnia podpisania protokołu odbioru końcowego </w:t>
      </w:r>
    </w:p>
    <w:p w14:paraId="6D22DE31" w14:textId="77777777" w:rsidR="00D93B1F" w:rsidRPr="001958C9" w:rsidRDefault="00D93B1F" w:rsidP="00D4388B">
      <w:pPr>
        <w:spacing w:line="276" w:lineRule="auto"/>
        <w:ind w:left="993" w:hanging="284"/>
        <w:contextualSpacing/>
        <w:jc w:val="both"/>
      </w:pPr>
      <w:r w:rsidRPr="001958C9">
        <w:t xml:space="preserve">3. Bieg okresu rękojmi i gwarancji rozpoczyna się w dniu podpisania protokołu odbioru końcowego. </w:t>
      </w:r>
    </w:p>
    <w:p w14:paraId="6DB2E02E" w14:textId="77777777" w:rsidR="00D93B1F" w:rsidRPr="001958C9" w:rsidRDefault="00D93B1F" w:rsidP="00D4388B">
      <w:pPr>
        <w:spacing w:line="276" w:lineRule="auto"/>
        <w:ind w:left="993" w:hanging="284"/>
        <w:contextualSpacing/>
        <w:jc w:val="both"/>
      </w:pPr>
      <w:r w:rsidRPr="001958C9">
        <w:t xml:space="preserve">4. Zamawiający zastrzega sobie prawo dochodzenia roszczeń z tytułu rękojmi, zgodnie z przepisami Kodeksu cywilnego. </w:t>
      </w:r>
    </w:p>
    <w:p w14:paraId="23917EB5" w14:textId="59AD10BF" w:rsidR="005C0E7A" w:rsidRPr="001958C9" w:rsidRDefault="00D93B1F" w:rsidP="00D4388B">
      <w:pPr>
        <w:spacing w:line="276" w:lineRule="auto"/>
        <w:ind w:left="993" w:hanging="284"/>
        <w:contextualSpacing/>
        <w:jc w:val="both"/>
      </w:pPr>
      <w:r w:rsidRPr="001958C9">
        <w:t xml:space="preserve">5. Wykonawca udziela ….….. miesięcy gwarancji na wykonane roboty budowlane, urządzenia, instalacje, zastosowane materiały (zgodnie z deklaracją Wykonawcy w ofercie). </w:t>
      </w:r>
    </w:p>
    <w:p w14:paraId="332DF81F" w14:textId="3999E7B7" w:rsidR="00D93B1F" w:rsidRPr="001958C9" w:rsidRDefault="00D93B1F" w:rsidP="00D4388B">
      <w:pPr>
        <w:spacing w:line="276" w:lineRule="auto"/>
        <w:ind w:left="993" w:hanging="284"/>
        <w:contextualSpacing/>
        <w:jc w:val="both"/>
      </w:pPr>
      <w:r w:rsidRPr="001958C9">
        <w:t xml:space="preserve">6. W okresie udzielonej gwarancji jakości Wykonawca zobowiązuje się </w:t>
      </w:r>
      <w:r w:rsidR="00A172C5">
        <w:t xml:space="preserve">, </w:t>
      </w:r>
      <w:r w:rsidR="005C0E7A">
        <w:t xml:space="preserve">do </w:t>
      </w:r>
      <w:r w:rsidR="00A172C5">
        <w:t xml:space="preserve"> </w:t>
      </w:r>
      <w:r w:rsidRPr="001958C9">
        <w:t xml:space="preserve">usunięcia  wad lub usterek w terminie </w:t>
      </w:r>
      <w:r w:rsidR="00A172C5">
        <w:t xml:space="preserve">48 godzin </w:t>
      </w:r>
      <w:r w:rsidRPr="001958C9">
        <w:t xml:space="preserve"> od </w:t>
      </w:r>
      <w:r w:rsidR="00A172C5">
        <w:t xml:space="preserve"> chwili zgłoszenia </w:t>
      </w:r>
      <w:r w:rsidRPr="001958C9">
        <w:t xml:space="preserve"> a wady lub usterki przez Zamawiającego. </w:t>
      </w:r>
      <w:r w:rsidR="005C0E7A">
        <w:t xml:space="preserve">Termin usunięcia wady i usterek w technicznie uzasadnionych przypadkach może zostać wydłużony za zgodą Zamawiającego . </w:t>
      </w:r>
    </w:p>
    <w:p w14:paraId="059492B0" w14:textId="77777777" w:rsidR="00D93B1F" w:rsidRPr="001958C9" w:rsidRDefault="00D93B1F" w:rsidP="00D4388B">
      <w:pPr>
        <w:spacing w:line="276" w:lineRule="auto"/>
        <w:ind w:left="993" w:hanging="284"/>
        <w:contextualSpacing/>
        <w:jc w:val="both"/>
      </w:pPr>
      <w:r w:rsidRPr="001958C9">
        <w:t xml:space="preserve">7. O wadach lub usterkach, które ujawniły się w okresie gwarancji jakości, a także o wystąpieniu awarii zamontowanych urządzeń, Zamawiający zobowiązany jest zawiadomić Wykonawcę drogą telefoniczną nr tel. …………. lub pocztą elektroniczną na adres e-mail: …………….. . </w:t>
      </w:r>
    </w:p>
    <w:p w14:paraId="2FCC10C0" w14:textId="77777777" w:rsidR="00D93B1F" w:rsidRPr="001958C9" w:rsidRDefault="00D93B1F" w:rsidP="00D4388B">
      <w:pPr>
        <w:spacing w:line="276" w:lineRule="auto"/>
        <w:ind w:left="993" w:hanging="284"/>
        <w:contextualSpacing/>
        <w:jc w:val="both"/>
      </w:pPr>
      <w:r>
        <w:t>8</w:t>
      </w:r>
      <w:r w:rsidRPr="001958C9">
        <w:t xml:space="preserve">.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42AB7309" w14:textId="77777777" w:rsidR="00D93B1F" w:rsidRPr="001958C9" w:rsidRDefault="00D93B1F" w:rsidP="00D4388B">
      <w:pPr>
        <w:spacing w:line="276" w:lineRule="auto"/>
        <w:ind w:left="993" w:hanging="284"/>
        <w:contextualSpacing/>
        <w:jc w:val="both"/>
      </w:pPr>
      <w:r>
        <w:t>9</w:t>
      </w:r>
      <w:r w:rsidRPr="001958C9">
        <w:t xml:space="preserve">. W przypadku nie przystąpienia do wykonywania napraw w ramach rękojmi lub gwarancji jakości lub opóźnienia w ich wykonywaniu Zamawiający ma prawo do powierzenia naprawy osobom trzecim na koszt i ryzyko Wykonawcy. </w:t>
      </w:r>
    </w:p>
    <w:p w14:paraId="44C7F5F8" w14:textId="4DED79DE" w:rsidR="00D01CA7" w:rsidRDefault="00D93B1F" w:rsidP="00D4388B">
      <w:pPr>
        <w:spacing w:line="276" w:lineRule="auto"/>
        <w:ind w:left="993" w:hanging="284"/>
        <w:contextualSpacing/>
        <w:jc w:val="both"/>
      </w:pPr>
      <w:r w:rsidRPr="001958C9">
        <w:t>1</w:t>
      </w:r>
      <w:r>
        <w:t>0</w:t>
      </w:r>
      <w:r w:rsidRPr="001958C9">
        <w:t xml:space="preserve">. Gwarancja nie wyłącza, nie ogranicza ani nie zawiesza uprawnień Zamawiającego wynikających z przepisów o rękojmi za wady zgodnie z przepisami Kodeksu cywilnego. </w:t>
      </w:r>
    </w:p>
    <w:p w14:paraId="2A69081A" w14:textId="5F6847E0" w:rsidR="004555CF" w:rsidRDefault="004555CF" w:rsidP="00D4388B">
      <w:pPr>
        <w:spacing w:line="276" w:lineRule="auto"/>
        <w:ind w:left="993" w:hanging="284"/>
        <w:contextualSpacing/>
        <w:jc w:val="both"/>
      </w:pPr>
      <w:r>
        <w:t>11. Najpóźniej w dniu upływu terminu gwarancji zostanie przeprowadzony przegląd przedmiotu umowy, stwierdzony podpisanym przez strony protokołem .</w:t>
      </w:r>
    </w:p>
    <w:p w14:paraId="7BFCEC8B" w14:textId="77777777" w:rsidR="00D4388B" w:rsidRDefault="00D4388B" w:rsidP="00D36AF6">
      <w:pPr>
        <w:spacing w:line="276" w:lineRule="auto"/>
        <w:contextualSpacing/>
        <w:jc w:val="both"/>
      </w:pPr>
    </w:p>
    <w:p w14:paraId="49069AA5" w14:textId="77777777" w:rsidR="002B4F69" w:rsidRPr="00D93B1F" w:rsidRDefault="002B4F69" w:rsidP="00D93B1F">
      <w:pPr>
        <w:spacing w:line="276" w:lineRule="auto"/>
        <w:ind w:left="993" w:hanging="284"/>
        <w:contextualSpacing/>
      </w:pPr>
    </w:p>
    <w:p w14:paraId="78F528E6" w14:textId="4A90E484" w:rsidR="00776066" w:rsidRDefault="00776066" w:rsidP="00776066">
      <w:pPr>
        <w:pStyle w:val="Akapitzlist"/>
        <w:spacing w:after="120"/>
        <w:ind w:left="0"/>
        <w:rPr>
          <w:b/>
          <w:sz w:val="20"/>
          <w:szCs w:val="20"/>
        </w:rPr>
      </w:pPr>
      <w:bookmarkStart w:id="8" w:name="_Ref431815317"/>
      <w:r w:rsidRPr="005213A7">
        <w:rPr>
          <w:b/>
          <w:sz w:val="20"/>
          <w:szCs w:val="20"/>
        </w:rPr>
        <w:t>§ 1</w:t>
      </w:r>
      <w:r w:rsidR="00D93B1F">
        <w:rPr>
          <w:b/>
          <w:sz w:val="20"/>
          <w:szCs w:val="20"/>
        </w:rPr>
        <w:t>2</w:t>
      </w:r>
      <w:r w:rsidRPr="005213A7">
        <w:rPr>
          <w:b/>
          <w:sz w:val="20"/>
          <w:szCs w:val="20"/>
        </w:rPr>
        <w:t>.  UBEZPIECZENIA</w:t>
      </w:r>
      <w:bookmarkEnd w:id="8"/>
    </w:p>
    <w:p w14:paraId="339B6CF4" w14:textId="77777777" w:rsidR="00D93B1F" w:rsidRPr="005213A7" w:rsidRDefault="00D93B1F" w:rsidP="00776066">
      <w:pPr>
        <w:pStyle w:val="Akapitzlist"/>
        <w:spacing w:after="120"/>
        <w:ind w:left="0"/>
        <w:rPr>
          <w:b/>
          <w:sz w:val="20"/>
          <w:szCs w:val="20"/>
        </w:rPr>
      </w:pPr>
    </w:p>
    <w:p w14:paraId="723BBD8E" w14:textId="77777777" w:rsidR="00D93B1F" w:rsidRPr="00D93B1F" w:rsidRDefault="00D93B1F" w:rsidP="00872B30">
      <w:pPr>
        <w:pStyle w:val="Akapitzlist"/>
        <w:numPr>
          <w:ilvl w:val="0"/>
          <w:numId w:val="45"/>
        </w:numPr>
        <w:tabs>
          <w:tab w:val="clear" w:pos="1495"/>
          <w:tab w:val="num" w:pos="284"/>
        </w:tabs>
        <w:spacing w:line="276" w:lineRule="auto"/>
        <w:ind w:left="284" w:hanging="284"/>
        <w:rPr>
          <w:rFonts w:eastAsia="Calibri"/>
          <w:sz w:val="20"/>
          <w:szCs w:val="20"/>
          <w:lang w:eastAsia="en-US"/>
        </w:rPr>
      </w:pPr>
      <w:r w:rsidRPr="00D93B1F">
        <w:rPr>
          <w:rFonts w:eastAsia="Calibri"/>
          <w:sz w:val="20"/>
          <w:szCs w:val="20"/>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77777777" w:rsidR="00D93B1F" w:rsidRPr="004655B5" w:rsidRDefault="00D93B1F" w:rsidP="00D93B1F">
      <w:pPr>
        <w:spacing w:line="276" w:lineRule="auto"/>
        <w:ind w:left="709" w:hanging="142"/>
        <w:jc w:val="both"/>
        <w:rPr>
          <w:rFonts w:eastAsia="Calibri"/>
          <w:lang w:eastAsia="en-US"/>
        </w:rPr>
      </w:pPr>
      <w:r w:rsidRPr="004655B5">
        <w:rPr>
          <w:rFonts w:eastAsia="Calibri"/>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5AEFAEAF" w14:textId="77777777" w:rsidR="00D93B1F" w:rsidRPr="004655B5" w:rsidRDefault="00D93B1F" w:rsidP="00D93B1F">
      <w:pPr>
        <w:spacing w:line="276" w:lineRule="auto"/>
        <w:ind w:left="709" w:hanging="142"/>
        <w:jc w:val="both"/>
        <w:rPr>
          <w:rFonts w:eastAsia="Calibri"/>
          <w:lang w:eastAsia="en-US"/>
        </w:rPr>
      </w:pPr>
      <w:r w:rsidRPr="004655B5">
        <w:rPr>
          <w:rFonts w:eastAsia="Calibri"/>
          <w:lang w:eastAsia="en-US"/>
        </w:rPr>
        <w:t xml:space="preserve">2) suma gwarancyjna nie będzie niższa niż wartość brutto umowy na jeden i wszystkie wypadki. </w:t>
      </w:r>
    </w:p>
    <w:p w14:paraId="380D5601" w14:textId="77777777" w:rsidR="00D93B1F" w:rsidRPr="004655B5" w:rsidRDefault="00D93B1F" w:rsidP="00D93B1F">
      <w:pPr>
        <w:spacing w:line="276" w:lineRule="auto"/>
        <w:ind w:left="142" w:hanging="142"/>
        <w:jc w:val="both"/>
        <w:rPr>
          <w:rFonts w:eastAsia="Calibri"/>
          <w:lang w:eastAsia="en-US"/>
        </w:rPr>
      </w:pPr>
      <w:r w:rsidRPr="004655B5">
        <w:rPr>
          <w:rFonts w:eastAsia="Calibri"/>
          <w:lang w:eastAsia="en-US"/>
        </w:rPr>
        <w:t xml:space="preserve">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składki(-ek)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Default="00D93B1F" w:rsidP="00D93B1F">
      <w:pPr>
        <w:spacing w:line="276" w:lineRule="auto"/>
        <w:ind w:left="142" w:hanging="142"/>
        <w:jc w:val="both"/>
        <w:rPr>
          <w:rFonts w:eastAsia="Calibri"/>
          <w:lang w:eastAsia="en-US"/>
        </w:rPr>
      </w:pPr>
      <w:r w:rsidRPr="004655B5">
        <w:rPr>
          <w:rFonts w:eastAsia="Calibri"/>
          <w:lang w:eastAsia="en-US"/>
        </w:rPr>
        <w:t xml:space="preserve">3. Ubezpieczenia, o których mowa w ust. 1 i ust. 2 niniejszego paragrafu muszą pozostać w mocy przez cały czas </w:t>
      </w:r>
    </w:p>
    <w:p w14:paraId="72A92373" w14:textId="4447460C" w:rsidR="00D93B1F" w:rsidRDefault="00D93B1F" w:rsidP="00D93B1F">
      <w:pPr>
        <w:spacing w:line="276" w:lineRule="auto"/>
        <w:ind w:left="142" w:hanging="142"/>
        <w:jc w:val="both"/>
        <w:rPr>
          <w:rFonts w:eastAsia="Calibri"/>
          <w:lang w:eastAsia="en-US"/>
        </w:rPr>
      </w:pPr>
      <w:r w:rsidRPr="004655B5">
        <w:rPr>
          <w:rFonts w:eastAsia="Calibri"/>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Default="002B4F69" w:rsidP="00D93B1F">
      <w:pPr>
        <w:spacing w:line="276" w:lineRule="auto"/>
        <w:ind w:left="142" w:hanging="142"/>
        <w:jc w:val="both"/>
        <w:rPr>
          <w:rFonts w:eastAsia="Calibri"/>
          <w:lang w:eastAsia="en-US"/>
        </w:rPr>
      </w:pPr>
    </w:p>
    <w:p w14:paraId="7002C393" w14:textId="6288B5D1" w:rsidR="00776066" w:rsidRPr="005213A7" w:rsidRDefault="00776066" w:rsidP="00776066">
      <w:pPr>
        <w:spacing w:after="120"/>
        <w:jc w:val="both"/>
        <w:rPr>
          <w:b/>
        </w:rPr>
      </w:pPr>
      <w:r w:rsidRPr="005213A7">
        <w:rPr>
          <w:b/>
        </w:rPr>
        <w:t>§ 1</w:t>
      </w:r>
      <w:r w:rsidR="00D93B1F">
        <w:rPr>
          <w:b/>
        </w:rPr>
        <w:t>3</w:t>
      </w:r>
      <w:r w:rsidRPr="005213A7">
        <w:rPr>
          <w:b/>
        </w:rPr>
        <w:t>.  OSOBY ODPOWIEDZIALNE ZA REALIZACJĘ UMOWY I DORĘCZENIA</w:t>
      </w:r>
    </w:p>
    <w:p w14:paraId="3515CF9F"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r w:rsidRPr="005213A7">
        <w:rPr>
          <w:rFonts w:ascii="Times New Roman" w:hAnsi="Times New Roman"/>
          <w:sz w:val="20"/>
          <w:szCs w:val="20"/>
        </w:rPr>
        <w:t>Zamawiający informuje, że funkcję inspektora nadzoru będzie pełnił _________, posiadający uprawnienia budowlane nr _________.</w:t>
      </w:r>
    </w:p>
    <w:p w14:paraId="20CACBEC"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bookmarkStart w:id="9" w:name="_Ref431841719"/>
      <w:r w:rsidRPr="005213A7">
        <w:rPr>
          <w:rFonts w:ascii="Times New Roman" w:hAnsi="Times New Roman"/>
          <w:sz w:val="20"/>
          <w:szCs w:val="20"/>
        </w:rPr>
        <w:t>Wykonawca informuje, że funkcję kierownika robót  będzie pełnił _________, posiadający uprawnienia budowlane nr _________. Osoba ta jest uprawniona do podpisywania w imieniu Wykonawcy protokołów odbiorowych.</w:t>
      </w:r>
      <w:bookmarkEnd w:id="9"/>
    </w:p>
    <w:p w14:paraId="1EFDE950"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r w:rsidRPr="005213A7">
        <w:rPr>
          <w:rFonts w:ascii="Times New Roman" w:hAnsi="Times New Roman"/>
          <w:sz w:val="20"/>
          <w:szCs w:val="20"/>
        </w:rPr>
        <w:t>Osoby, o których mowa w ust. 1 - 2 będą działać w granicach umocowania określonego w ustawie z dnia 7 lipca 1994 r. – Prawo budowlane (t.j. Dz. U. z 2019 r. poz. 1186).</w:t>
      </w:r>
    </w:p>
    <w:p w14:paraId="0DEC6DF8"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r w:rsidRPr="005213A7">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424376A5"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r w:rsidRPr="005213A7">
        <w:rPr>
          <w:rFonts w:ascii="Times New Roman" w:hAnsi="Times New Roman"/>
          <w:sz w:val="20"/>
          <w:szCs w:val="20"/>
        </w:rPr>
        <w:t xml:space="preserve">Korespondencja do Zamawiającego będzie kierowana: </w:t>
      </w:r>
    </w:p>
    <w:p w14:paraId="312B7095" w14:textId="77777777" w:rsidR="00904426" w:rsidRPr="005213A7" w:rsidRDefault="00904426" w:rsidP="00872B30">
      <w:pPr>
        <w:pStyle w:val="Ustp"/>
        <w:numPr>
          <w:ilvl w:val="0"/>
          <w:numId w:val="10"/>
        </w:numPr>
        <w:spacing w:line="276" w:lineRule="auto"/>
        <w:ind w:left="1418" w:hanging="284"/>
        <w:rPr>
          <w:rFonts w:ascii="Times New Roman" w:hAnsi="Times New Roman"/>
          <w:sz w:val="20"/>
          <w:szCs w:val="20"/>
        </w:rPr>
      </w:pPr>
      <w:r w:rsidRPr="005213A7">
        <w:rPr>
          <w:rFonts w:ascii="Times New Roman" w:hAnsi="Times New Roman"/>
          <w:sz w:val="20"/>
          <w:szCs w:val="20"/>
        </w:rPr>
        <w:t>listownie – na adres: _________,</w:t>
      </w:r>
    </w:p>
    <w:p w14:paraId="6A8AD965" w14:textId="77777777" w:rsidR="00904426" w:rsidRPr="005213A7" w:rsidRDefault="00904426" w:rsidP="00872B30">
      <w:pPr>
        <w:pStyle w:val="Ustp"/>
        <w:numPr>
          <w:ilvl w:val="0"/>
          <w:numId w:val="10"/>
        </w:numPr>
        <w:spacing w:line="276" w:lineRule="auto"/>
        <w:ind w:left="1418" w:hanging="284"/>
        <w:rPr>
          <w:rFonts w:ascii="Times New Roman" w:hAnsi="Times New Roman"/>
          <w:sz w:val="20"/>
          <w:szCs w:val="20"/>
        </w:rPr>
      </w:pPr>
      <w:r w:rsidRPr="005213A7">
        <w:rPr>
          <w:rFonts w:ascii="Times New Roman" w:hAnsi="Times New Roman"/>
          <w:sz w:val="20"/>
          <w:szCs w:val="20"/>
        </w:rPr>
        <w:t>pocztą elektroniczną (e-mail) – _________.</w:t>
      </w:r>
    </w:p>
    <w:p w14:paraId="6BC2ECA7" w14:textId="77777777" w:rsidR="00904426" w:rsidRPr="005213A7" w:rsidRDefault="00904426" w:rsidP="00872B30">
      <w:pPr>
        <w:pStyle w:val="Ustp"/>
        <w:numPr>
          <w:ilvl w:val="0"/>
          <w:numId w:val="9"/>
        </w:numPr>
        <w:spacing w:line="276" w:lineRule="auto"/>
        <w:ind w:left="709" w:hanging="425"/>
        <w:rPr>
          <w:rFonts w:ascii="Times New Roman" w:hAnsi="Times New Roman"/>
          <w:sz w:val="20"/>
          <w:szCs w:val="20"/>
        </w:rPr>
      </w:pPr>
      <w:r w:rsidRPr="005213A7">
        <w:rPr>
          <w:rFonts w:ascii="Times New Roman" w:hAnsi="Times New Roman"/>
          <w:sz w:val="20"/>
          <w:szCs w:val="20"/>
        </w:rPr>
        <w:t xml:space="preserve">Korespondencja do Wykonawcy będzie kierowana: </w:t>
      </w:r>
    </w:p>
    <w:p w14:paraId="2FFDB143" w14:textId="77777777" w:rsidR="00904426" w:rsidRPr="005213A7" w:rsidRDefault="00904426" w:rsidP="00872B30">
      <w:pPr>
        <w:pStyle w:val="Ustp"/>
        <w:numPr>
          <w:ilvl w:val="0"/>
          <w:numId w:val="11"/>
        </w:numPr>
        <w:spacing w:line="276" w:lineRule="auto"/>
        <w:ind w:left="1418" w:hanging="284"/>
        <w:rPr>
          <w:rFonts w:ascii="Times New Roman" w:hAnsi="Times New Roman"/>
          <w:sz w:val="20"/>
          <w:szCs w:val="20"/>
        </w:rPr>
      </w:pPr>
      <w:r w:rsidRPr="005213A7">
        <w:rPr>
          <w:rFonts w:ascii="Times New Roman" w:hAnsi="Times New Roman"/>
          <w:sz w:val="20"/>
          <w:szCs w:val="20"/>
        </w:rPr>
        <w:t>listownie – na adres: _________,</w:t>
      </w:r>
    </w:p>
    <w:p w14:paraId="32863514" w14:textId="77777777" w:rsidR="00904426" w:rsidRPr="005213A7" w:rsidRDefault="00904426" w:rsidP="00872B30">
      <w:pPr>
        <w:pStyle w:val="Ustp"/>
        <w:numPr>
          <w:ilvl w:val="0"/>
          <w:numId w:val="11"/>
        </w:numPr>
        <w:spacing w:line="276" w:lineRule="auto"/>
        <w:ind w:left="1418" w:hanging="284"/>
        <w:rPr>
          <w:rFonts w:ascii="Times New Roman" w:hAnsi="Times New Roman"/>
          <w:sz w:val="20"/>
          <w:szCs w:val="20"/>
        </w:rPr>
      </w:pPr>
      <w:r w:rsidRPr="005213A7">
        <w:rPr>
          <w:rFonts w:ascii="Times New Roman" w:hAnsi="Times New Roman"/>
          <w:sz w:val="20"/>
          <w:szCs w:val="20"/>
        </w:rPr>
        <w:t>pocztą elektroniczną (e-mail) – _________.</w:t>
      </w:r>
    </w:p>
    <w:p w14:paraId="61AEFCA8" w14:textId="77777777" w:rsidR="00904426" w:rsidRPr="005213A7" w:rsidRDefault="00904426" w:rsidP="00872B30">
      <w:pPr>
        <w:pStyle w:val="Ustp"/>
        <w:numPr>
          <w:ilvl w:val="0"/>
          <w:numId w:val="9"/>
        </w:numPr>
        <w:spacing w:line="276" w:lineRule="auto"/>
        <w:ind w:left="567" w:hanging="283"/>
        <w:rPr>
          <w:rFonts w:ascii="Times New Roman" w:hAnsi="Times New Roman"/>
          <w:sz w:val="20"/>
          <w:szCs w:val="20"/>
        </w:rPr>
      </w:pPr>
      <w:r w:rsidRPr="005213A7">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111FA24F" w14:textId="6B7C374C" w:rsidR="00904426" w:rsidRDefault="00904426" w:rsidP="00872B30">
      <w:pPr>
        <w:pStyle w:val="Ustp"/>
        <w:numPr>
          <w:ilvl w:val="0"/>
          <w:numId w:val="9"/>
        </w:numPr>
        <w:spacing w:line="276" w:lineRule="auto"/>
        <w:ind w:left="426" w:hanging="284"/>
        <w:rPr>
          <w:rFonts w:ascii="Times New Roman" w:hAnsi="Times New Roman"/>
          <w:sz w:val="20"/>
          <w:szCs w:val="20"/>
        </w:rPr>
      </w:pPr>
      <w:r w:rsidRPr="005213A7">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1762578C" w14:textId="32C54FEE" w:rsidR="00D36AF6" w:rsidRDefault="00D36AF6" w:rsidP="00D36AF6">
      <w:pPr>
        <w:pStyle w:val="Ustp"/>
        <w:tabs>
          <w:tab w:val="clear" w:pos="1080"/>
        </w:tabs>
        <w:spacing w:line="276" w:lineRule="auto"/>
        <w:rPr>
          <w:rFonts w:ascii="Times New Roman" w:hAnsi="Times New Roman"/>
          <w:sz w:val="20"/>
          <w:szCs w:val="20"/>
        </w:rPr>
      </w:pPr>
    </w:p>
    <w:p w14:paraId="2A3B7276" w14:textId="77777777" w:rsidR="000426B5" w:rsidRPr="005213A7" w:rsidRDefault="000426B5" w:rsidP="000426B5">
      <w:pPr>
        <w:pStyle w:val="Ustp"/>
        <w:tabs>
          <w:tab w:val="clear" w:pos="1080"/>
        </w:tabs>
        <w:spacing w:line="276" w:lineRule="auto"/>
        <w:ind w:left="1647" w:firstLine="0"/>
        <w:rPr>
          <w:rFonts w:ascii="Times New Roman" w:hAnsi="Times New Roman"/>
          <w:sz w:val="20"/>
          <w:szCs w:val="20"/>
        </w:rPr>
      </w:pPr>
    </w:p>
    <w:p w14:paraId="05A26C0C" w14:textId="0697CE21" w:rsidR="00B7397C" w:rsidRDefault="00776066" w:rsidP="005213A7">
      <w:pPr>
        <w:pStyle w:val="Akapitzlist"/>
        <w:spacing w:after="120"/>
        <w:ind w:left="0"/>
        <w:rPr>
          <w:b/>
          <w:sz w:val="20"/>
          <w:szCs w:val="20"/>
        </w:rPr>
      </w:pPr>
      <w:r w:rsidRPr="005213A7">
        <w:rPr>
          <w:b/>
          <w:sz w:val="20"/>
          <w:szCs w:val="20"/>
        </w:rPr>
        <w:t>§ 1</w:t>
      </w:r>
      <w:r w:rsidR="00D93B1F">
        <w:rPr>
          <w:b/>
          <w:sz w:val="20"/>
          <w:szCs w:val="20"/>
        </w:rPr>
        <w:t>4</w:t>
      </w:r>
      <w:r w:rsidRPr="005213A7">
        <w:rPr>
          <w:b/>
          <w:sz w:val="20"/>
          <w:szCs w:val="20"/>
        </w:rPr>
        <w:t>.   ZMIANY UMOWY</w:t>
      </w:r>
    </w:p>
    <w:p w14:paraId="08CB6969" w14:textId="77777777" w:rsidR="002B4F69" w:rsidRPr="005213A7" w:rsidRDefault="002B4F69" w:rsidP="005213A7">
      <w:pPr>
        <w:pStyle w:val="Akapitzlist"/>
        <w:spacing w:after="120"/>
        <w:ind w:left="0"/>
        <w:rPr>
          <w:b/>
          <w:sz w:val="20"/>
          <w:szCs w:val="20"/>
        </w:rPr>
      </w:pPr>
    </w:p>
    <w:p w14:paraId="00A4D74A" w14:textId="77777777" w:rsidR="00D93B1F" w:rsidRPr="005C33E8" w:rsidRDefault="00D93B1F" w:rsidP="00D93B1F">
      <w:pPr>
        <w:spacing w:after="120"/>
        <w:ind w:left="284" w:hanging="284"/>
        <w:contextualSpacing/>
        <w:jc w:val="both"/>
        <w:rPr>
          <w:bCs/>
        </w:rPr>
      </w:pPr>
      <w:r w:rsidRPr="005C33E8">
        <w:rPr>
          <w:bCs/>
        </w:rPr>
        <w:t xml:space="preserve">1. Z zastrzeżeniem wyjątków przewidzianych umową zmiany treści umowy dokonywane będą za zgodą obu Stron aneksem do umowy w formie pisemnej pod rygorem nieważności. </w:t>
      </w:r>
    </w:p>
    <w:p w14:paraId="16D49841" w14:textId="74CEDC54" w:rsidR="00D93B1F" w:rsidRDefault="00D93B1F" w:rsidP="00464745">
      <w:pPr>
        <w:spacing w:after="120"/>
        <w:ind w:left="284" w:hanging="284"/>
        <w:contextualSpacing/>
        <w:jc w:val="both"/>
        <w:rPr>
          <w:bCs/>
        </w:rPr>
      </w:pPr>
      <w:r w:rsidRPr="005C33E8">
        <w:rPr>
          <w:bCs/>
        </w:rPr>
        <w:t xml:space="preserve">2. Zmiana postanowień niniejszej umowy w stosunku do treści oferty Wykonawcy, na podstawie której dokonano wyboru Wykonawcy jest możliwa w przypadkach opisanych w ust. 3 niniejszego paragrafu, pod warunkiem, że Strony umowy wyraziły </w:t>
      </w:r>
      <w:r>
        <w:rPr>
          <w:bCs/>
        </w:rPr>
        <w:t xml:space="preserve"> </w:t>
      </w:r>
      <w:r w:rsidRPr="005C33E8">
        <w:rPr>
          <w:bCs/>
        </w:rPr>
        <w:t xml:space="preserve">zgodę na wprowadzenie zmian. Wystąpienie którejkolwiek z okoliczności wskazanych w niniejszym paragrafie nie stanowi zobowiązania Stron do wprowadzenia zmiany. </w:t>
      </w:r>
    </w:p>
    <w:p w14:paraId="74E1B7D9" w14:textId="77777777" w:rsidR="00D93B1F" w:rsidRPr="005C33E8" w:rsidRDefault="00D93B1F" w:rsidP="00D93B1F">
      <w:pPr>
        <w:spacing w:after="120"/>
        <w:ind w:left="284" w:hanging="284"/>
        <w:contextualSpacing/>
        <w:jc w:val="both"/>
        <w:rPr>
          <w:bCs/>
        </w:rPr>
      </w:pPr>
    </w:p>
    <w:p w14:paraId="1256EF8E" w14:textId="77777777" w:rsidR="00D93B1F" w:rsidRDefault="00D93B1F" w:rsidP="00D93B1F">
      <w:pPr>
        <w:spacing w:after="120"/>
        <w:ind w:left="284" w:hanging="284"/>
        <w:contextualSpacing/>
        <w:jc w:val="both"/>
        <w:rPr>
          <w:bCs/>
        </w:rPr>
      </w:pPr>
      <w:r w:rsidRPr="005C33E8">
        <w:rPr>
          <w:bCs/>
        </w:rPr>
        <w:t xml:space="preserve">3. Niezależnie od treści innych zapisów umowy, zmiana postanowień umowy w stosunku do treści oferty Wykonawcy jest możliwa w przypadku wystąpienia któregokolwiek z następujących przypadków: </w:t>
      </w:r>
    </w:p>
    <w:p w14:paraId="2C30C778" w14:textId="77777777" w:rsidR="00D93B1F" w:rsidRPr="005C33E8" w:rsidRDefault="00D93B1F" w:rsidP="00D93B1F">
      <w:pPr>
        <w:spacing w:after="120"/>
        <w:contextualSpacing/>
        <w:jc w:val="both"/>
        <w:rPr>
          <w:bCs/>
        </w:rPr>
      </w:pPr>
    </w:p>
    <w:p w14:paraId="666118DD" w14:textId="77777777" w:rsidR="00D93B1F" w:rsidRDefault="00D93B1F" w:rsidP="00D93B1F">
      <w:pPr>
        <w:spacing w:after="120"/>
        <w:contextualSpacing/>
        <w:jc w:val="both"/>
        <w:rPr>
          <w:bCs/>
        </w:rPr>
      </w:pPr>
      <w:r w:rsidRPr="005C33E8">
        <w:rPr>
          <w:bCs/>
        </w:rPr>
        <w:t xml:space="preserve">1) zmiana terminu realizacji przedmiotu umowy spowodowana: </w:t>
      </w:r>
    </w:p>
    <w:p w14:paraId="3603C10F" w14:textId="77777777" w:rsidR="00D93B1F" w:rsidRPr="005C33E8" w:rsidRDefault="00D93B1F" w:rsidP="00D93B1F">
      <w:pPr>
        <w:spacing w:after="120"/>
        <w:contextualSpacing/>
        <w:jc w:val="both"/>
        <w:rPr>
          <w:bCs/>
        </w:rPr>
      </w:pPr>
    </w:p>
    <w:p w14:paraId="49123012" w14:textId="77777777" w:rsidR="00D93B1F" w:rsidRPr="005C33E8" w:rsidRDefault="00D93B1F" w:rsidP="00D93B1F">
      <w:pPr>
        <w:spacing w:after="120"/>
        <w:contextualSpacing/>
        <w:jc w:val="both"/>
        <w:rPr>
          <w:bCs/>
        </w:rPr>
      </w:pPr>
      <w:r w:rsidRPr="005C33E8">
        <w:rPr>
          <w:bCs/>
        </w:rPr>
        <w:t xml:space="preserve">a) siłą wyższą uniemożliwiającą wykonanie przedmiotu umowy zgodnie z umową, </w:t>
      </w:r>
    </w:p>
    <w:p w14:paraId="59CAF14A" w14:textId="77777777" w:rsidR="00D93B1F" w:rsidRPr="005C33E8" w:rsidRDefault="00D93B1F" w:rsidP="00D93B1F">
      <w:pPr>
        <w:spacing w:after="120"/>
        <w:contextualSpacing/>
        <w:jc w:val="both"/>
        <w:rPr>
          <w:bCs/>
        </w:rPr>
      </w:pPr>
      <w:r w:rsidRPr="005C33E8">
        <w:rPr>
          <w:bCs/>
        </w:rPr>
        <w:t xml:space="preserve">b) koniecznością dokonania zmian w dokumentacji, za co nie można przypisać winy Wykonawcy, </w:t>
      </w:r>
    </w:p>
    <w:p w14:paraId="59977A0D" w14:textId="77777777" w:rsidR="00D93B1F" w:rsidRPr="005C33E8" w:rsidRDefault="00D93B1F" w:rsidP="00D93B1F">
      <w:pPr>
        <w:spacing w:after="120"/>
        <w:contextualSpacing/>
        <w:jc w:val="both"/>
        <w:rPr>
          <w:bCs/>
        </w:rPr>
      </w:pPr>
      <w:r w:rsidRPr="005C33E8">
        <w:rPr>
          <w:bCs/>
        </w:rPr>
        <w:t xml:space="preserve">c) przerwaniem prac przez właściwe organy administracji rządowej i samorządowej albo jako wykonanie prawomocnego orzeczenia sądu, za co nie można przypisać winy Wykonawcy, </w:t>
      </w:r>
    </w:p>
    <w:p w14:paraId="23321A38" w14:textId="77777777" w:rsidR="00D93B1F" w:rsidRPr="005C33E8" w:rsidRDefault="00D93B1F" w:rsidP="00D93B1F">
      <w:pPr>
        <w:spacing w:after="120"/>
        <w:contextualSpacing/>
        <w:jc w:val="both"/>
        <w:rPr>
          <w:bCs/>
        </w:rPr>
      </w:pPr>
      <w:r w:rsidRPr="005C33E8">
        <w:rPr>
          <w:bCs/>
        </w:rPr>
        <w:t xml:space="preserve">d) koniecznością wykonania robót dodatkowych albo wykonania części robót inną technologią niż założona w dokumentacji, </w:t>
      </w:r>
    </w:p>
    <w:p w14:paraId="5424937C" w14:textId="77777777" w:rsidR="00D93B1F" w:rsidRPr="005C33E8" w:rsidRDefault="00D93B1F" w:rsidP="00D93B1F">
      <w:pPr>
        <w:spacing w:after="120"/>
        <w:contextualSpacing/>
        <w:jc w:val="both"/>
        <w:rPr>
          <w:bCs/>
        </w:rPr>
      </w:pPr>
      <w:r w:rsidRPr="005C33E8">
        <w:rPr>
          <w:bCs/>
        </w:rPr>
        <w:t xml:space="preserve">e) niemożnością wykonywania robót z przyczyn leżących po stronie Zamawiającego, </w:t>
      </w:r>
    </w:p>
    <w:p w14:paraId="1A3ADE48" w14:textId="77777777" w:rsidR="00D93B1F" w:rsidRDefault="00D93B1F" w:rsidP="00D93B1F">
      <w:pPr>
        <w:spacing w:after="120"/>
        <w:contextualSpacing/>
        <w:jc w:val="both"/>
        <w:rPr>
          <w:bCs/>
        </w:rPr>
      </w:pPr>
      <w:r w:rsidRPr="005C33E8">
        <w:rPr>
          <w:bCs/>
        </w:rPr>
        <w:t xml:space="preserve">f) przedłużającą się procedurą czynności odbiorowych z przyczyn nieleżących po stronie Wykonawcy; </w:t>
      </w:r>
    </w:p>
    <w:p w14:paraId="5F6E28A7" w14:textId="77777777" w:rsidR="00D93B1F" w:rsidRPr="005C33E8" w:rsidRDefault="00D93B1F" w:rsidP="00872B30">
      <w:pPr>
        <w:numPr>
          <w:ilvl w:val="0"/>
          <w:numId w:val="46"/>
        </w:numPr>
        <w:tabs>
          <w:tab w:val="clear" w:pos="2880"/>
        </w:tabs>
        <w:spacing w:before="40" w:after="120"/>
        <w:ind w:left="284" w:hanging="284"/>
        <w:contextualSpacing/>
        <w:jc w:val="both"/>
        <w:rPr>
          <w:bCs/>
        </w:rPr>
      </w:pPr>
      <w:r w:rsidRPr="005C33E8">
        <w:rPr>
          <w:bCs/>
        </w:rPr>
        <w:t xml:space="preserve">gdy wystąpią niekorzystne warunki atmosferyczne tj. </w:t>
      </w:r>
      <w:r>
        <w:rPr>
          <w:bCs/>
        </w:rPr>
        <w:t xml:space="preserve"> </w:t>
      </w:r>
      <w:r w:rsidRPr="005C33E8">
        <w:rPr>
          <w:bCs/>
        </w:rPr>
        <w:t xml:space="preserve">zbyt niskie temperatury, nagłe  i intensywne opady śniegu, deszczu, gradu, porywiste wiatry, zanieczyszczenie powietrza, uniemożliwiające prowadzenie robót budowlanych, potwierdzone wpisem w dzienniku   budowy; </w:t>
      </w:r>
    </w:p>
    <w:p w14:paraId="201A66DC" w14:textId="77777777" w:rsidR="00D93B1F" w:rsidRPr="005C33E8" w:rsidRDefault="00D93B1F" w:rsidP="00872B30">
      <w:pPr>
        <w:numPr>
          <w:ilvl w:val="0"/>
          <w:numId w:val="46"/>
        </w:numPr>
        <w:tabs>
          <w:tab w:val="clear" w:pos="2880"/>
        </w:tabs>
        <w:spacing w:after="120"/>
        <w:ind w:left="284" w:hanging="284"/>
        <w:contextualSpacing/>
        <w:jc w:val="both"/>
        <w:rPr>
          <w:bCs/>
        </w:rPr>
      </w:pPr>
      <w:r w:rsidRPr="005C33E8">
        <w:rPr>
          <w:bC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2FE8D7BF" w14:textId="77777777" w:rsidR="00D93B1F" w:rsidRPr="005C33E8" w:rsidRDefault="00D93B1F" w:rsidP="00872B30">
      <w:pPr>
        <w:numPr>
          <w:ilvl w:val="0"/>
          <w:numId w:val="46"/>
        </w:numPr>
        <w:tabs>
          <w:tab w:val="clear" w:pos="2880"/>
          <w:tab w:val="num" w:pos="284"/>
        </w:tabs>
        <w:spacing w:after="120"/>
        <w:ind w:left="142" w:hanging="142"/>
        <w:contextualSpacing/>
        <w:jc w:val="both"/>
        <w:rPr>
          <w:bCs/>
        </w:rPr>
      </w:pPr>
      <w:r w:rsidRPr="005C33E8">
        <w:rPr>
          <w:bCs/>
        </w:rPr>
        <w:t xml:space="preserve">wystąpią opóźnienia w wydawaniu decyzji, zezwoleń, uzgodnień, itp. do wydania których właściwe organy są zobowiązane na mocy przepisów prawa, jeżeli opóźnienie przekroczy okres, przewidywany w przepisach prawa, w którym ww. decyzje powinny zostać wydane oraz nie są następstwem okoliczności, za które Wykonawca ponosi odpowiedzialność, </w:t>
      </w:r>
    </w:p>
    <w:p w14:paraId="12A97B5A" w14:textId="77777777" w:rsidR="00D93B1F" w:rsidRPr="005C33E8" w:rsidRDefault="00D93B1F" w:rsidP="00D93B1F">
      <w:pPr>
        <w:spacing w:after="120"/>
        <w:contextualSpacing/>
        <w:jc w:val="both"/>
        <w:rPr>
          <w:bCs/>
        </w:rPr>
      </w:pPr>
    </w:p>
    <w:p w14:paraId="276D38A6" w14:textId="05AB4A21" w:rsidR="00464745" w:rsidRPr="005D676E" w:rsidRDefault="005D676E" w:rsidP="00D4388B">
      <w:pPr>
        <w:autoSpaceDE w:val="0"/>
        <w:autoSpaceDN w:val="0"/>
        <w:adjustRightInd w:val="0"/>
        <w:rPr>
          <w:rFonts w:eastAsiaTheme="minorHAnsi"/>
          <w:color w:val="000000"/>
          <w:lang w:eastAsia="en-US"/>
        </w:rPr>
      </w:pPr>
      <w:r>
        <w:rPr>
          <w:rFonts w:eastAsiaTheme="minorHAnsi"/>
          <w:color w:val="000000"/>
          <w:lang w:eastAsia="en-US"/>
        </w:rPr>
        <w:t>2)</w:t>
      </w:r>
      <w:r w:rsidRPr="005D676E">
        <w:rPr>
          <w:rFonts w:eastAsiaTheme="minorHAnsi"/>
          <w:color w:val="000000"/>
          <w:lang w:eastAsia="en-US"/>
        </w:rPr>
        <w:t>W</w:t>
      </w:r>
      <w:r w:rsidR="00464745" w:rsidRPr="005D676E">
        <w:rPr>
          <w:rFonts w:eastAsiaTheme="minorHAnsi"/>
          <w:color w:val="000000"/>
          <w:lang w:eastAsia="en-US"/>
        </w:rPr>
        <w:t>ynagrodzenia w sytuacjach i na zasadach określonych w Umowie.</w:t>
      </w:r>
    </w:p>
    <w:p w14:paraId="52DF1AF8" w14:textId="77777777" w:rsidR="00464745" w:rsidRPr="00464745" w:rsidRDefault="00464745" w:rsidP="00464745">
      <w:pPr>
        <w:pStyle w:val="Akapitzlist"/>
        <w:spacing w:after="120"/>
        <w:ind w:left="284"/>
        <w:rPr>
          <w:bCs/>
        </w:rPr>
      </w:pPr>
    </w:p>
    <w:p w14:paraId="655D6CB6" w14:textId="77777777" w:rsidR="00D93B1F" w:rsidRPr="005C33E8" w:rsidRDefault="00D93B1F" w:rsidP="00D93B1F">
      <w:pPr>
        <w:spacing w:after="120"/>
        <w:ind w:left="142" w:hanging="142"/>
        <w:contextualSpacing/>
        <w:jc w:val="both"/>
        <w:rPr>
          <w:bCs/>
        </w:rPr>
      </w:pPr>
      <w:r w:rsidRPr="005C33E8">
        <w:rPr>
          <w:bCs/>
        </w:rPr>
        <w:t xml:space="preserve">4. Każda ze Stron powołując się na okoliczności, o których mowa w ust. 3 pkt 1 zobowiązana jest poinformować drugą Stronę o zaistniałym fakcie w terminie 3 dni od dnia jego zaistnienia. </w:t>
      </w:r>
    </w:p>
    <w:p w14:paraId="4C206D6A" w14:textId="77777777" w:rsidR="00D93B1F" w:rsidRPr="005C33E8" w:rsidRDefault="00D93B1F" w:rsidP="00D93B1F">
      <w:pPr>
        <w:spacing w:after="120"/>
        <w:ind w:left="142" w:hanging="142"/>
        <w:contextualSpacing/>
        <w:jc w:val="both"/>
        <w:rPr>
          <w:bCs/>
        </w:rPr>
      </w:pPr>
      <w:r w:rsidRPr="005C33E8">
        <w:rPr>
          <w:bCs/>
        </w:rPr>
        <w:t>5. Zmiana terminu realizacji umowy będzie skutkowała obowiązkiem przedłużen</w:t>
      </w:r>
      <w:r>
        <w:rPr>
          <w:bCs/>
        </w:rPr>
        <w:t xml:space="preserve">ia </w:t>
      </w:r>
      <w:r w:rsidRPr="005C33E8">
        <w:rPr>
          <w:bCs/>
        </w:rPr>
        <w:t>umowy ubezpieczeni</w:t>
      </w:r>
      <w:r>
        <w:rPr>
          <w:bCs/>
        </w:rPr>
        <w:t>a.</w:t>
      </w:r>
    </w:p>
    <w:p w14:paraId="1312598C" w14:textId="77777777" w:rsidR="00D93B1F" w:rsidRPr="00B3157A" w:rsidRDefault="00D93B1F" w:rsidP="00D93B1F">
      <w:pPr>
        <w:spacing w:after="120"/>
        <w:ind w:left="142" w:hanging="142"/>
        <w:contextualSpacing/>
        <w:jc w:val="both"/>
        <w:rPr>
          <w:bCs/>
        </w:rPr>
      </w:pPr>
      <w:r w:rsidRPr="005C33E8">
        <w:rPr>
          <w:bCs/>
        </w:rPr>
        <w:t>6. W przypadkach, o których mowa w ust. 3 niniejszego paragrafu, zmiany postanowień umownych nie mogą prowadzić do zmiany charakteru umowy tj. nie mogą zmieniać celu umowy, rodzaju świadczenia, istotnie nie mogą zmieniać sposobu realizacji zobowiązań.</w:t>
      </w:r>
    </w:p>
    <w:p w14:paraId="620A6EA1" w14:textId="5F8CFE21" w:rsidR="00D93B1F" w:rsidRPr="00464745" w:rsidRDefault="00D93B1F" w:rsidP="00872B30">
      <w:pPr>
        <w:numPr>
          <w:ilvl w:val="0"/>
          <w:numId w:val="47"/>
        </w:numPr>
        <w:spacing w:after="120" w:line="276" w:lineRule="auto"/>
        <w:ind w:left="284" w:hanging="284"/>
        <w:jc w:val="both"/>
        <w:rPr>
          <w:rFonts w:eastAsia="Calibri"/>
          <w:lang w:eastAsia="en-US"/>
        </w:rPr>
      </w:pPr>
      <w:r w:rsidRPr="0013271E">
        <w:rPr>
          <w:rFonts w:eastAsia="Calibri"/>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46EBF388" w14:textId="28945EBC" w:rsidR="00D93B1F" w:rsidRDefault="00D93B1F" w:rsidP="00D93B1F">
      <w:pPr>
        <w:spacing w:line="276" w:lineRule="auto"/>
        <w:jc w:val="both"/>
        <w:rPr>
          <w:rFonts w:eastAsia="Calibri"/>
          <w:b/>
          <w:bCs/>
          <w:lang w:eastAsia="en-US"/>
        </w:rPr>
      </w:pPr>
      <w:r w:rsidRPr="004655B5">
        <w:rPr>
          <w:rFonts w:eastAsia="Calibri"/>
          <w:b/>
          <w:bCs/>
          <w:lang w:eastAsia="en-US"/>
        </w:rPr>
        <w:t>§ 1</w:t>
      </w:r>
      <w:r>
        <w:rPr>
          <w:rFonts w:eastAsia="Calibri"/>
          <w:b/>
          <w:bCs/>
          <w:lang w:eastAsia="en-US"/>
        </w:rPr>
        <w:t>5</w:t>
      </w:r>
      <w:r w:rsidRPr="00123F1D">
        <w:rPr>
          <w:rFonts w:eastAsia="Calibri"/>
          <w:b/>
          <w:bCs/>
          <w:lang w:eastAsia="en-US"/>
        </w:rPr>
        <w:t>. SIŁA WYŻSZA</w:t>
      </w:r>
    </w:p>
    <w:p w14:paraId="64EA81A5" w14:textId="77777777" w:rsidR="00D93B1F" w:rsidRPr="004655B5" w:rsidRDefault="00D93B1F" w:rsidP="00D93B1F">
      <w:pPr>
        <w:spacing w:line="276" w:lineRule="auto"/>
        <w:jc w:val="both"/>
        <w:rPr>
          <w:rFonts w:eastAsia="Calibri"/>
          <w:b/>
          <w:bCs/>
          <w:lang w:eastAsia="en-US"/>
        </w:rPr>
      </w:pPr>
    </w:p>
    <w:p w14:paraId="137C7D99" w14:textId="77777777" w:rsidR="00D93B1F" w:rsidRPr="004655B5" w:rsidRDefault="00D93B1F" w:rsidP="00D93B1F">
      <w:pPr>
        <w:spacing w:line="276" w:lineRule="auto"/>
        <w:jc w:val="both"/>
        <w:rPr>
          <w:rFonts w:eastAsia="Calibri"/>
          <w:lang w:eastAsia="en-US"/>
        </w:rPr>
      </w:pPr>
      <w:r w:rsidRPr="004655B5">
        <w:rPr>
          <w:rFonts w:eastAsia="Calibri"/>
          <w:lang w:eastAsia="en-US"/>
        </w:rPr>
        <w:t xml:space="preserve">1. Żadna ze Stron nie będzie ponosić określonej w Umowie odpowiedzialności za niewykonanie lub nienależyte wykonanie swoich zobowiązań w razie, gdy udowodni, że: </w:t>
      </w:r>
    </w:p>
    <w:p w14:paraId="29EB0437" w14:textId="77777777" w:rsidR="00D93B1F" w:rsidRPr="004655B5" w:rsidRDefault="00D93B1F" w:rsidP="00D93B1F">
      <w:pPr>
        <w:spacing w:line="276" w:lineRule="auto"/>
        <w:ind w:left="709"/>
        <w:jc w:val="both"/>
        <w:rPr>
          <w:rFonts w:eastAsia="Calibri"/>
          <w:lang w:eastAsia="en-US"/>
        </w:rPr>
      </w:pPr>
      <w:r w:rsidRPr="004655B5">
        <w:rPr>
          <w:rFonts w:eastAsia="Calibri"/>
          <w:lang w:eastAsia="en-US"/>
        </w:rPr>
        <w:t xml:space="preserve">1) niewykonanie lub nienależyte wykonanie spowodowane było nadzwyczajnym, nagłym i niespodziewanym zdarzeniem zewnętrznym, niezależnym od jej woli; </w:t>
      </w:r>
    </w:p>
    <w:p w14:paraId="380D7D36" w14:textId="77777777" w:rsidR="00D93B1F" w:rsidRPr="004655B5" w:rsidRDefault="00D93B1F" w:rsidP="00D93B1F">
      <w:pPr>
        <w:spacing w:line="276" w:lineRule="auto"/>
        <w:ind w:left="709"/>
        <w:jc w:val="both"/>
        <w:rPr>
          <w:rFonts w:eastAsia="Calibri"/>
          <w:lang w:eastAsia="en-US"/>
        </w:rPr>
      </w:pPr>
      <w:r w:rsidRPr="004655B5">
        <w:rPr>
          <w:rFonts w:eastAsia="Calibri"/>
          <w:lang w:eastAsia="en-US"/>
        </w:rPr>
        <w:t xml:space="preserve">2) nie mogła w chwili zawierania umowy i przy zachowaniu należytej staranności przewidzieć zaistnienia zdarzenia oraz jego skutków, o którym mowa w pkt 1; </w:t>
      </w:r>
    </w:p>
    <w:p w14:paraId="7889422D" w14:textId="77777777" w:rsidR="00D93B1F" w:rsidRPr="004655B5" w:rsidRDefault="00D93B1F" w:rsidP="00D93B1F">
      <w:pPr>
        <w:spacing w:line="276" w:lineRule="auto"/>
        <w:ind w:left="709"/>
        <w:jc w:val="both"/>
        <w:rPr>
          <w:rFonts w:eastAsia="Calibri"/>
          <w:lang w:eastAsia="en-US"/>
        </w:rPr>
      </w:pPr>
      <w:r w:rsidRPr="004655B5">
        <w:rPr>
          <w:rFonts w:eastAsia="Calibri"/>
          <w:lang w:eastAsia="en-US"/>
        </w:rPr>
        <w:t xml:space="preserve">3) nie mogła przy zachowaniu należytej staranności uniknąć bądź przezwyciężyć tego zdarzenia lub jego skutków. </w:t>
      </w:r>
    </w:p>
    <w:p w14:paraId="44BCB614" w14:textId="77777777" w:rsidR="00D93B1F" w:rsidRPr="004655B5" w:rsidRDefault="00D93B1F" w:rsidP="00D93B1F">
      <w:pPr>
        <w:spacing w:line="276" w:lineRule="auto"/>
        <w:ind w:left="709"/>
        <w:jc w:val="both"/>
        <w:rPr>
          <w:rFonts w:eastAsia="Calibri"/>
          <w:lang w:eastAsia="en-US"/>
        </w:rPr>
      </w:pPr>
      <w:r w:rsidRPr="004655B5">
        <w:rPr>
          <w:rFonts w:eastAsia="Calibri"/>
          <w:lang w:eastAsia="en-US"/>
        </w:rPr>
        <w:t xml:space="preserve">4) Zdarzenia takie będą określone jako „Siła wyższa”. </w:t>
      </w:r>
    </w:p>
    <w:p w14:paraId="16A1EF51" w14:textId="77777777" w:rsidR="00D93B1F" w:rsidRPr="004655B5" w:rsidRDefault="00D93B1F" w:rsidP="00D93B1F">
      <w:pPr>
        <w:spacing w:line="276" w:lineRule="auto"/>
        <w:jc w:val="both"/>
        <w:rPr>
          <w:rFonts w:eastAsia="Calibri"/>
          <w:lang w:eastAsia="en-US"/>
        </w:rPr>
      </w:pPr>
      <w:r w:rsidRPr="004655B5">
        <w:rPr>
          <w:rFonts w:eastAsia="Calibri"/>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Default="00D93B1F" w:rsidP="00D93B1F">
      <w:pPr>
        <w:spacing w:line="276" w:lineRule="auto"/>
        <w:jc w:val="both"/>
        <w:rPr>
          <w:rFonts w:eastAsia="Calibri"/>
          <w:lang w:eastAsia="en-US"/>
        </w:rPr>
      </w:pPr>
      <w:r w:rsidRPr="004655B5">
        <w:rPr>
          <w:rFonts w:eastAsia="Calibri"/>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3AD8850" w14:textId="77777777" w:rsidR="005A6601" w:rsidRDefault="005A6601" w:rsidP="005A6601">
      <w:pPr>
        <w:pStyle w:val="Ustp"/>
        <w:tabs>
          <w:tab w:val="clear" w:pos="1080"/>
        </w:tabs>
        <w:spacing w:after="0" w:line="276" w:lineRule="auto"/>
        <w:rPr>
          <w:rFonts w:ascii="Times New Roman" w:hAnsi="Times New Roman"/>
          <w:sz w:val="20"/>
          <w:szCs w:val="20"/>
        </w:rPr>
      </w:pPr>
    </w:p>
    <w:p w14:paraId="19FC1E21" w14:textId="77777777" w:rsidR="005A6601" w:rsidRDefault="005A6601" w:rsidP="000426B5">
      <w:pPr>
        <w:pStyle w:val="Ustp"/>
        <w:tabs>
          <w:tab w:val="clear" w:pos="1080"/>
        </w:tabs>
        <w:spacing w:after="0" w:line="276" w:lineRule="auto"/>
        <w:ind w:left="0" w:firstLine="0"/>
        <w:rPr>
          <w:rFonts w:ascii="Times New Roman" w:hAnsi="Times New Roman"/>
          <w:sz w:val="20"/>
          <w:szCs w:val="20"/>
        </w:rPr>
      </w:pPr>
    </w:p>
    <w:p w14:paraId="781C8684" w14:textId="77777777" w:rsidR="00776066" w:rsidRPr="005213A7" w:rsidRDefault="00776066" w:rsidP="00776066">
      <w:pPr>
        <w:tabs>
          <w:tab w:val="num" w:pos="567"/>
        </w:tabs>
        <w:spacing w:after="120"/>
        <w:rPr>
          <w:b/>
        </w:rPr>
      </w:pPr>
      <w:r w:rsidRPr="005213A7">
        <w:rPr>
          <w:b/>
        </w:rPr>
        <w:t>§ 1</w:t>
      </w:r>
      <w:r w:rsidR="009A6672">
        <w:rPr>
          <w:b/>
        </w:rPr>
        <w:t>6</w:t>
      </w:r>
      <w:r w:rsidRPr="005213A7">
        <w:rPr>
          <w:b/>
        </w:rPr>
        <w:t xml:space="preserve">.  OCHRONA INFORMACJI </w:t>
      </w:r>
    </w:p>
    <w:p w14:paraId="79616E6F" w14:textId="77777777" w:rsidR="00776066" w:rsidRPr="005213A7" w:rsidRDefault="00776066" w:rsidP="00872B30">
      <w:pPr>
        <w:pStyle w:val="Akapitzlist"/>
        <w:numPr>
          <w:ilvl w:val="0"/>
          <w:numId w:val="22"/>
        </w:numPr>
        <w:spacing w:after="120" w:line="276" w:lineRule="auto"/>
        <w:ind w:left="709" w:hanging="426"/>
        <w:contextualSpacing w:val="0"/>
        <w:jc w:val="left"/>
        <w:rPr>
          <w:sz w:val="20"/>
          <w:szCs w:val="20"/>
        </w:rPr>
      </w:pPr>
      <w:r w:rsidRPr="005213A7">
        <w:rPr>
          <w:sz w:val="20"/>
          <w:szCs w:val="20"/>
        </w:rPr>
        <w:t>Wykonawca jest zobowiązany do zachowania w tajemnicy informacji , danych i wiedzy , bez względu na formę ich utrwalenia , stanowiących tajemnicę Zamawiającego .</w:t>
      </w:r>
    </w:p>
    <w:p w14:paraId="29D69B86" w14:textId="77777777" w:rsidR="00776066" w:rsidRPr="005213A7" w:rsidRDefault="00776066" w:rsidP="00872B30">
      <w:pPr>
        <w:pStyle w:val="Akapitzlist"/>
        <w:numPr>
          <w:ilvl w:val="0"/>
          <w:numId w:val="22"/>
        </w:numPr>
        <w:spacing w:after="120" w:line="276" w:lineRule="auto"/>
        <w:ind w:left="709" w:hanging="426"/>
        <w:contextualSpacing w:val="0"/>
        <w:jc w:val="left"/>
        <w:rPr>
          <w:sz w:val="20"/>
          <w:szCs w:val="20"/>
        </w:rPr>
      </w:pPr>
      <w:r w:rsidRPr="005213A7">
        <w:rPr>
          <w:sz w:val="20"/>
          <w:szCs w:val="20"/>
        </w:rPr>
        <w:t xml:space="preserve">Uzyskane przez Wykonawcę w związku z wykonywaniem umowy informacje nie mogą  być wykorzystywane do innego celu niż do realizacji umowy . </w:t>
      </w:r>
    </w:p>
    <w:p w14:paraId="29193F9E" w14:textId="77777777" w:rsidR="00776066" w:rsidRPr="005213A7" w:rsidRDefault="00776066" w:rsidP="00872B30">
      <w:pPr>
        <w:pStyle w:val="Akapitzlist"/>
        <w:numPr>
          <w:ilvl w:val="0"/>
          <w:numId w:val="22"/>
        </w:numPr>
        <w:spacing w:after="120" w:line="276" w:lineRule="auto"/>
        <w:ind w:left="709" w:hanging="426"/>
        <w:contextualSpacing w:val="0"/>
        <w:jc w:val="left"/>
        <w:rPr>
          <w:sz w:val="20"/>
          <w:szCs w:val="20"/>
        </w:rPr>
      </w:pPr>
      <w:r w:rsidRPr="005213A7">
        <w:rPr>
          <w:sz w:val="20"/>
          <w:szCs w:val="20"/>
        </w:rPr>
        <w:t>Zobowiązanie do zachowania w tajemnicy nie dotyczy informacji , które :</w:t>
      </w:r>
    </w:p>
    <w:p w14:paraId="48AA655E" w14:textId="77777777" w:rsidR="00776066" w:rsidRPr="005213A7" w:rsidRDefault="00776066" w:rsidP="00061680">
      <w:pPr>
        <w:pStyle w:val="Akapitzlist"/>
        <w:numPr>
          <w:ilvl w:val="4"/>
          <w:numId w:val="4"/>
        </w:numPr>
        <w:spacing w:after="120" w:line="276" w:lineRule="auto"/>
        <w:ind w:left="993" w:hanging="426"/>
        <w:contextualSpacing w:val="0"/>
        <w:jc w:val="left"/>
        <w:rPr>
          <w:sz w:val="20"/>
          <w:szCs w:val="20"/>
        </w:rPr>
      </w:pPr>
      <w:r w:rsidRPr="005213A7">
        <w:rPr>
          <w:sz w:val="20"/>
          <w:szCs w:val="20"/>
        </w:rPr>
        <w:t xml:space="preserve">stały się publicznie dostępne bez naruszenia przez Wykonawcę postanowień umowy </w:t>
      </w:r>
    </w:p>
    <w:p w14:paraId="4BFFA03D" w14:textId="77777777" w:rsidR="00776066" w:rsidRPr="005213A7" w:rsidRDefault="00776066" w:rsidP="00061680">
      <w:pPr>
        <w:pStyle w:val="Akapitzlist"/>
        <w:numPr>
          <w:ilvl w:val="4"/>
          <w:numId w:val="4"/>
        </w:numPr>
        <w:spacing w:after="120" w:line="276" w:lineRule="auto"/>
        <w:ind w:left="993" w:hanging="426"/>
        <w:contextualSpacing w:val="0"/>
        <w:jc w:val="left"/>
        <w:rPr>
          <w:sz w:val="20"/>
          <w:szCs w:val="20"/>
        </w:rPr>
      </w:pPr>
      <w:r w:rsidRPr="005213A7">
        <w:rPr>
          <w:sz w:val="20"/>
          <w:szCs w:val="20"/>
        </w:rPr>
        <w:t>były znane  przed otrzymaniem ich od Zamawiającego i nie były objęte zobowiązaniem do zachowania w tajemnicy wobec jakiegokolwiek  podmiotu ,</w:t>
      </w:r>
    </w:p>
    <w:p w14:paraId="28B31CE1" w14:textId="77777777" w:rsidR="00776066" w:rsidRPr="005213A7" w:rsidRDefault="00776066" w:rsidP="00061680">
      <w:pPr>
        <w:pStyle w:val="Akapitzlist"/>
        <w:numPr>
          <w:ilvl w:val="4"/>
          <w:numId w:val="4"/>
        </w:numPr>
        <w:spacing w:after="120" w:line="276" w:lineRule="auto"/>
        <w:ind w:left="993" w:hanging="426"/>
        <w:contextualSpacing w:val="0"/>
        <w:jc w:val="left"/>
        <w:rPr>
          <w:sz w:val="20"/>
          <w:szCs w:val="20"/>
        </w:rPr>
      </w:pPr>
      <w:r w:rsidRPr="005213A7">
        <w:rPr>
          <w:sz w:val="20"/>
          <w:szCs w:val="20"/>
        </w:rPr>
        <w:t>podlegają ujawnieniu na mocy przepisów prawa .</w:t>
      </w:r>
    </w:p>
    <w:p w14:paraId="7A67999C" w14:textId="77777777" w:rsidR="00776066" w:rsidRPr="005213A7" w:rsidRDefault="00776066" w:rsidP="00872B30">
      <w:pPr>
        <w:pStyle w:val="Akapitzlist"/>
        <w:numPr>
          <w:ilvl w:val="0"/>
          <w:numId w:val="12"/>
        </w:numPr>
        <w:spacing w:after="120" w:line="276" w:lineRule="auto"/>
        <w:ind w:left="709" w:hanging="425"/>
        <w:contextualSpacing w:val="0"/>
        <w:jc w:val="left"/>
        <w:rPr>
          <w:sz w:val="20"/>
          <w:szCs w:val="20"/>
        </w:rPr>
      </w:pPr>
      <w:r w:rsidRPr="005213A7">
        <w:rPr>
          <w:sz w:val="20"/>
          <w:szCs w:val="20"/>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77777777" w:rsidR="00776066" w:rsidRPr="005213A7" w:rsidRDefault="00776066" w:rsidP="00872B30">
      <w:pPr>
        <w:pStyle w:val="Akapitzlist"/>
        <w:numPr>
          <w:ilvl w:val="0"/>
          <w:numId w:val="12"/>
        </w:numPr>
        <w:spacing w:after="120" w:line="276" w:lineRule="auto"/>
        <w:ind w:left="709" w:hanging="425"/>
        <w:contextualSpacing w:val="0"/>
        <w:jc w:val="left"/>
        <w:rPr>
          <w:sz w:val="20"/>
          <w:szCs w:val="20"/>
        </w:rPr>
      </w:pPr>
      <w:r w:rsidRPr="005213A7">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9A41EB6" w14:textId="77777777" w:rsidR="00776066" w:rsidRPr="005213A7" w:rsidRDefault="00776066" w:rsidP="00776066">
      <w:pPr>
        <w:pStyle w:val="Akapitzlist"/>
        <w:spacing w:after="120" w:line="276" w:lineRule="auto"/>
        <w:ind w:left="709"/>
        <w:contextualSpacing w:val="0"/>
        <w:jc w:val="left"/>
        <w:rPr>
          <w:sz w:val="20"/>
          <w:szCs w:val="20"/>
        </w:rPr>
      </w:pPr>
    </w:p>
    <w:p w14:paraId="483AEDFB" w14:textId="77777777" w:rsidR="00776066" w:rsidRPr="005213A7" w:rsidRDefault="00776066" w:rsidP="00776066">
      <w:pPr>
        <w:rPr>
          <w:b/>
        </w:rPr>
      </w:pPr>
      <w:r w:rsidRPr="005213A7">
        <w:rPr>
          <w:b/>
        </w:rPr>
        <w:t>§ 1</w:t>
      </w:r>
      <w:r w:rsidR="009A6672">
        <w:rPr>
          <w:b/>
        </w:rPr>
        <w:t>7.</w:t>
      </w:r>
      <w:r w:rsidRPr="005213A7">
        <w:rPr>
          <w:b/>
        </w:rPr>
        <w:t xml:space="preserve">  PRAWA AUTORSKIE (dotyczy dokumentacji projektowej)</w:t>
      </w:r>
    </w:p>
    <w:p w14:paraId="17C88310" w14:textId="7E979511" w:rsidR="00776066" w:rsidRPr="005213A7" w:rsidRDefault="00776066" w:rsidP="00776066">
      <w:pPr>
        <w:pStyle w:val="Standard"/>
        <w:spacing w:after="200" w:line="276" w:lineRule="auto"/>
        <w:rPr>
          <w:b/>
          <w:bCs/>
          <w:sz w:val="20"/>
          <w:szCs w:val="20"/>
        </w:rPr>
      </w:pPr>
      <w:r w:rsidRPr="005213A7">
        <w:rPr>
          <w:b/>
          <w:bCs/>
          <w:sz w:val="20"/>
          <w:szCs w:val="20"/>
        </w:rPr>
        <w:t xml:space="preserve">                                                             </w:t>
      </w:r>
    </w:p>
    <w:p w14:paraId="0258BE3B" w14:textId="77777777" w:rsidR="00776066" w:rsidRPr="005213A7" w:rsidRDefault="00776066" w:rsidP="002B4F69">
      <w:pPr>
        <w:pStyle w:val="Standard"/>
        <w:numPr>
          <w:ilvl w:val="0"/>
          <w:numId w:val="28"/>
        </w:numPr>
        <w:ind w:left="426" w:hanging="284"/>
        <w:jc w:val="both"/>
        <w:rPr>
          <w:sz w:val="20"/>
          <w:szCs w:val="20"/>
        </w:rPr>
      </w:pPr>
      <w:r w:rsidRPr="005213A7">
        <w:rPr>
          <w:sz w:val="20"/>
          <w:szCs w:val="20"/>
        </w:rPr>
        <w:t>Wykonawca  zobowiązuje się do pełnienia w ramach niniejszej umowy nadzoru autorskiego zgodnie z przepisami ustawy z dnia 7 lipca 1994 r prawo budowlane ( Dz. U. z 201</w:t>
      </w:r>
      <w:r w:rsidR="00B7397C" w:rsidRPr="005213A7">
        <w:rPr>
          <w:sz w:val="20"/>
          <w:szCs w:val="20"/>
        </w:rPr>
        <w:t>9</w:t>
      </w:r>
      <w:r w:rsidRPr="005213A7">
        <w:rPr>
          <w:sz w:val="20"/>
          <w:szCs w:val="20"/>
        </w:rPr>
        <w:t>r.  poz. 1</w:t>
      </w:r>
      <w:r w:rsidR="00B7397C" w:rsidRPr="005213A7">
        <w:rPr>
          <w:sz w:val="20"/>
          <w:szCs w:val="20"/>
        </w:rPr>
        <w:t>186</w:t>
      </w:r>
      <w:r w:rsidRPr="005213A7">
        <w:rPr>
          <w:sz w:val="20"/>
          <w:szCs w:val="20"/>
        </w:rPr>
        <w:t xml:space="preserve"> ze zm.).</w:t>
      </w:r>
    </w:p>
    <w:p w14:paraId="21868081" w14:textId="77777777" w:rsidR="00776066" w:rsidRPr="005213A7" w:rsidRDefault="00776066" w:rsidP="002B4F69">
      <w:pPr>
        <w:pStyle w:val="Standard"/>
        <w:numPr>
          <w:ilvl w:val="0"/>
          <w:numId w:val="27"/>
        </w:numPr>
        <w:ind w:left="426" w:hanging="284"/>
        <w:jc w:val="both"/>
        <w:rPr>
          <w:sz w:val="20"/>
          <w:szCs w:val="20"/>
        </w:rPr>
      </w:pPr>
      <w:r w:rsidRPr="005213A7">
        <w:rPr>
          <w:sz w:val="20"/>
          <w:szCs w:val="20"/>
        </w:rPr>
        <w:t>Wykonawca w ramach  sprawowania  nadzoru autorskiego w trakcie realizacji inwestycji, zobowiązuje  w szczególności do nadzorowania zgodności jej realizacji z dokumentacją  projektową oraz opiniowania rozwiązań zamiennych i udzielania odpowiedzi na pytania  Zamawiającego  lub      Wykonawcy inwestycji.</w:t>
      </w:r>
    </w:p>
    <w:p w14:paraId="3FFC88A4" w14:textId="77777777" w:rsidR="00776066" w:rsidRPr="005213A7" w:rsidRDefault="00776066" w:rsidP="002B4F69">
      <w:pPr>
        <w:pStyle w:val="Standard"/>
        <w:numPr>
          <w:ilvl w:val="0"/>
          <w:numId w:val="27"/>
        </w:numPr>
        <w:ind w:left="426" w:hanging="284"/>
        <w:jc w:val="both"/>
        <w:rPr>
          <w:sz w:val="20"/>
          <w:szCs w:val="20"/>
        </w:rPr>
      </w:pPr>
      <w:r w:rsidRPr="005213A7">
        <w:rPr>
          <w:sz w:val="20"/>
          <w:szCs w:val="20"/>
        </w:rPr>
        <w:t>Wszelkie czynności z tego tytułu Wykonawca wykonywać będzie w terminie 3 dni roboczych od daty otrzymania pisemnego powiadomienia od Zamawiającego. Czynności wynikające z pełnienia nadzoru autorskiego wykonywane będą w ramach wynagrodzenia za przedmiot umowy.</w:t>
      </w:r>
    </w:p>
    <w:p w14:paraId="13AB24F1" w14:textId="77777777" w:rsidR="000426B5" w:rsidRPr="005213A7" w:rsidRDefault="000426B5" w:rsidP="00776066">
      <w:pPr>
        <w:tabs>
          <w:tab w:val="num" w:pos="567"/>
        </w:tabs>
        <w:spacing w:after="120"/>
        <w:rPr>
          <w:b/>
        </w:rPr>
      </w:pPr>
    </w:p>
    <w:p w14:paraId="1FF71A8C" w14:textId="77777777" w:rsidR="00776066" w:rsidRPr="005213A7" w:rsidRDefault="00776066" w:rsidP="00776066">
      <w:pPr>
        <w:tabs>
          <w:tab w:val="num" w:pos="567"/>
        </w:tabs>
        <w:spacing w:after="120"/>
        <w:rPr>
          <w:b/>
        </w:rPr>
      </w:pPr>
      <w:r w:rsidRPr="005213A7">
        <w:rPr>
          <w:b/>
        </w:rPr>
        <w:t>§ 1</w:t>
      </w:r>
      <w:r w:rsidR="009A6672">
        <w:rPr>
          <w:b/>
        </w:rPr>
        <w:t>8</w:t>
      </w:r>
      <w:r w:rsidRPr="005213A7">
        <w:rPr>
          <w:b/>
        </w:rPr>
        <w:t>.  POSTANOWIENIA KOŃCOWE</w:t>
      </w:r>
      <w:r w:rsidRPr="005213A7">
        <w:rPr>
          <w:b/>
        </w:rPr>
        <w:br/>
      </w:r>
    </w:p>
    <w:p w14:paraId="65C22A73" w14:textId="77777777" w:rsidR="00776066" w:rsidRPr="005213A7" w:rsidRDefault="00776066" w:rsidP="00872B30">
      <w:pPr>
        <w:pStyle w:val="Ustp"/>
        <w:numPr>
          <w:ilvl w:val="0"/>
          <w:numId w:val="13"/>
        </w:numPr>
        <w:spacing w:line="276" w:lineRule="auto"/>
        <w:ind w:left="709" w:hanging="425"/>
        <w:jc w:val="left"/>
        <w:rPr>
          <w:rFonts w:ascii="Times New Roman" w:hAnsi="Times New Roman"/>
          <w:sz w:val="20"/>
          <w:szCs w:val="20"/>
        </w:rPr>
      </w:pPr>
      <w:r w:rsidRPr="005213A7">
        <w:rPr>
          <w:rFonts w:ascii="Times New Roman" w:hAnsi="Times New Roman"/>
          <w:sz w:val="20"/>
          <w:szCs w:val="20"/>
        </w:rPr>
        <w:t>Wszelkie zmiany Umowy wymagają formy pisemnej pod rygorem nieważności.</w:t>
      </w:r>
    </w:p>
    <w:p w14:paraId="64E36374" w14:textId="77777777" w:rsidR="00776066" w:rsidRPr="005213A7" w:rsidRDefault="00776066" w:rsidP="00872B30">
      <w:pPr>
        <w:pStyle w:val="Ustp"/>
        <w:numPr>
          <w:ilvl w:val="0"/>
          <w:numId w:val="13"/>
        </w:numPr>
        <w:spacing w:line="276" w:lineRule="auto"/>
        <w:ind w:left="709" w:hanging="425"/>
        <w:jc w:val="left"/>
        <w:rPr>
          <w:rFonts w:ascii="Times New Roman" w:hAnsi="Times New Roman"/>
          <w:sz w:val="20"/>
          <w:szCs w:val="20"/>
        </w:rPr>
      </w:pPr>
      <w:r w:rsidRPr="005213A7">
        <w:rPr>
          <w:rFonts w:ascii="Times New Roman" w:hAnsi="Times New Roman"/>
          <w:sz w:val="20"/>
          <w:szCs w:val="20"/>
        </w:rPr>
        <w:t>W sprawach nieuregulowanych Umową mają zastosowanie przepisy ustawy Kodek cywilny</w:t>
      </w:r>
    </w:p>
    <w:p w14:paraId="026B45A4" w14:textId="31520E9E" w:rsidR="00776066" w:rsidRDefault="00776066" w:rsidP="00872B30">
      <w:pPr>
        <w:pStyle w:val="Ustp"/>
        <w:numPr>
          <w:ilvl w:val="0"/>
          <w:numId w:val="13"/>
        </w:numPr>
        <w:spacing w:line="276" w:lineRule="auto"/>
        <w:ind w:left="709" w:hanging="425"/>
        <w:jc w:val="left"/>
        <w:rPr>
          <w:rFonts w:ascii="Times New Roman" w:hAnsi="Times New Roman"/>
          <w:sz w:val="20"/>
          <w:szCs w:val="20"/>
        </w:rPr>
      </w:pPr>
      <w:r w:rsidRPr="005213A7">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34078F74" w14:textId="5B5C304A" w:rsidR="0076468F" w:rsidRPr="00D4388B" w:rsidRDefault="0076468F" w:rsidP="00D4388B">
      <w:pPr>
        <w:pStyle w:val="Ustp"/>
        <w:numPr>
          <w:ilvl w:val="0"/>
          <w:numId w:val="13"/>
        </w:numPr>
        <w:spacing w:line="276" w:lineRule="auto"/>
        <w:ind w:left="567" w:hanging="283"/>
        <w:rPr>
          <w:rFonts w:ascii="Times New Roman" w:hAnsi="Times New Roman"/>
          <w:sz w:val="20"/>
          <w:szCs w:val="20"/>
        </w:rPr>
      </w:pPr>
      <w:r w:rsidRPr="005213A7">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685B58A7" w14:textId="56326D1F" w:rsidR="00776066" w:rsidRPr="005213A7" w:rsidRDefault="0076468F" w:rsidP="0076468F">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t xml:space="preserve">5. </w:t>
      </w:r>
      <w:r w:rsidR="00776066" w:rsidRPr="005213A7">
        <w:rPr>
          <w:rFonts w:ascii="Times New Roman" w:hAnsi="Times New Roman"/>
          <w:sz w:val="20"/>
          <w:szCs w:val="20"/>
        </w:rPr>
        <w:t xml:space="preserve">W przypadku sporów z Wykonawcą właściwym sądem do ich rozstrzygania będzie </w:t>
      </w:r>
      <w:r w:rsidR="00A172C5">
        <w:rPr>
          <w:rFonts w:ascii="Times New Roman" w:hAnsi="Times New Roman"/>
          <w:sz w:val="20"/>
          <w:szCs w:val="20"/>
        </w:rPr>
        <w:t>s</w:t>
      </w:r>
      <w:r w:rsidR="00776066" w:rsidRPr="005213A7">
        <w:rPr>
          <w:rFonts w:ascii="Times New Roman" w:hAnsi="Times New Roman"/>
          <w:sz w:val="20"/>
          <w:szCs w:val="20"/>
        </w:rPr>
        <w:t xml:space="preserve">ąd powszechny właściwy ze względu na siedzibę dla Zamawiającego. </w:t>
      </w:r>
    </w:p>
    <w:p w14:paraId="1364E1BB" w14:textId="1C82DCEA" w:rsidR="00776066" w:rsidRPr="005213A7" w:rsidRDefault="0076468F" w:rsidP="0076468F">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t>6</w:t>
      </w:r>
      <w:r w:rsidR="00D4388B">
        <w:rPr>
          <w:rFonts w:ascii="Times New Roman" w:hAnsi="Times New Roman"/>
          <w:sz w:val="20"/>
          <w:szCs w:val="20"/>
        </w:rPr>
        <w:t>.</w:t>
      </w:r>
      <w:r w:rsidR="00776066" w:rsidRPr="005213A7">
        <w:rPr>
          <w:rFonts w:ascii="Times New Roman" w:hAnsi="Times New Roman"/>
          <w:sz w:val="20"/>
          <w:szCs w:val="20"/>
        </w:rPr>
        <w:t xml:space="preserve">Umowę sporządzono w </w:t>
      </w:r>
      <w:r w:rsidR="005213A7">
        <w:rPr>
          <w:rFonts w:ascii="Times New Roman" w:hAnsi="Times New Roman"/>
          <w:sz w:val="20"/>
          <w:szCs w:val="20"/>
        </w:rPr>
        <w:t xml:space="preserve">trzech </w:t>
      </w:r>
      <w:r w:rsidR="00776066" w:rsidRPr="005213A7">
        <w:rPr>
          <w:rFonts w:ascii="Times New Roman" w:hAnsi="Times New Roman"/>
          <w:sz w:val="20"/>
          <w:szCs w:val="20"/>
        </w:rPr>
        <w:t xml:space="preserve"> jednobrzmiących egzemplarzach, po jednym egzemplarzu dla każdej ze Stron.</w:t>
      </w:r>
    </w:p>
    <w:p w14:paraId="20346BFF" w14:textId="273E05C7" w:rsidR="00776066" w:rsidRPr="00D36AF6" w:rsidRDefault="00D4388B" w:rsidP="0076468F">
      <w:pPr>
        <w:pStyle w:val="Ustp"/>
        <w:tabs>
          <w:tab w:val="clear" w:pos="1080"/>
        </w:tabs>
        <w:spacing w:line="276" w:lineRule="auto"/>
        <w:ind w:left="360" w:firstLine="0"/>
        <w:rPr>
          <w:rFonts w:ascii="Times New Roman" w:hAnsi="Times New Roman"/>
          <w:b/>
          <w:bCs/>
          <w:sz w:val="20"/>
          <w:szCs w:val="20"/>
        </w:rPr>
      </w:pPr>
      <w:r w:rsidRPr="00D36AF6">
        <w:rPr>
          <w:rFonts w:ascii="Times New Roman" w:hAnsi="Times New Roman"/>
          <w:b/>
          <w:bCs/>
          <w:sz w:val="20"/>
          <w:szCs w:val="20"/>
        </w:rPr>
        <w:t>7.</w:t>
      </w:r>
      <w:r w:rsidR="00D36AF6">
        <w:rPr>
          <w:rFonts w:ascii="Times New Roman" w:hAnsi="Times New Roman"/>
          <w:b/>
          <w:bCs/>
          <w:sz w:val="20"/>
          <w:szCs w:val="20"/>
        </w:rPr>
        <w:t xml:space="preserve"> </w:t>
      </w:r>
      <w:r w:rsidR="00776066" w:rsidRPr="00D36AF6">
        <w:rPr>
          <w:rFonts w:ascii="Times New Roman" w:hAnsi="Times New Roman"/>
          <w:b/>
          <w:bCs/>
          <w:sz w:val="20"/>
          <w:szCs w:val="20"/>
        </w:rPr>
        <w:t>Integralną część Umowy stanowią następujące załączniki:</w:t>
      </w:r>
    </w:p>
    <w:p w14:paraId="161FDDCC" w14:textId="1AD371B9" w:rsidR="00776066" w:rsidRDefault="00776066" w:rsidP="003D7E4D">
      <w:pPr>
        <w:pStyle w:val="Ustp"/>
        <w:numPr>
          <w:ilvl w:val="2"/>
          <w:numId w:val="8"/>
        </w:numPr>
        <w:spacing w:line="276" w:lineRule="auto"/>
        <w:ind w:left="851" w:hanging="284"/>
        <w:rPr>
          <w:rFonts w:ascii="Times New Roman" w:hAnsi="Times New Roman"/>
          <w:sz w:val="20"/>
          <w:szCs w:val="20"/>
        </w:rPr>
      </w:pPr>
      <w:r w:rsidRPr="005213A7">
        <w:rPr>
          <w:rFonts w:ascii="Times New Roman" w:hAnsi="Times New Roman"/>
          <w:sz w:val="20"/>
          <w:szCs w:val="20"/>
        </w:rPr>
        <w:t xml:space="preserve">  </w:t>
      </w:r>
      <w:r w:rsidRPr="00D36AF6">
        <w:rPr>
          <w:rFonts w:ascii="Times New Roman" w:hAnsi="Times New Roman"/>
          <w:b/>
          <w:bCs/>
          <w:sz w:val="20"/>
          <w:szCs w:val="20"/>
        </w:rPr>
        <w:t>Załącznik nr 1</w:t>
      </w:r>
      <w:r w:rsidR="00D36AF6">
        <w:rPr>
          <w:rFonts w:ascii="Times New Roman" w:hAnsi="Times New Roman"/>
          <w:b/>
          <w:bCs/>
          <w:sz w:val="20"/>
          <w:szCs w:val="20"/>
        </w:rPr>
        <w:t xml:space="preserve"> -</w:t>
      </w:r>
      <w:r w:rsidRPr="005213A7">
        <w:rPr>
          <w:rFonts w:ascii="Times New Roman" w:hAnsi="Times New Roman"/>
          <w:sz w:val="20"/>
          <w:szCs w:val="20"/>
        </w:rPr>
        <w:t xml:space="preserve"> </w:t>
      </w:r>
      <w:r w:rsidR="00D36AF6">
        <w:rPr>
          <w:rFonts w:ascii="Times New Roman" w:hAnsi="Times New Roman"/>
          <w:sz w:val="20"/>
          <w:szCs w:val="20"/>
        </w:rPr>
        <w:t xml:space="preserve"> </w:t>
      </w:r>
      <w:r w:rsidR="002B4F69">
        <w:rPr>
          <w:rFonts w:ascii="Times New Roman" w:hAnsi="Times New Roman"/>
          <w:sz w:val="20"/>
          <w:szCs w:val="20"/>
        </w:rPr>
        <w:t>Program Funkcjonalno-Użytkowy</w:t>
      </w:r>
    </w:p>
    <w:p w14:paraId="2DD10778" w14:textId="24242CB2" w:rsidR="004627F3" w:rsidRDefault="002B4F69" w:rsidP="003D7E4D">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31322F" w:rsidRPr="00D36AF6">
        <w:rPr>
          <w:rFonts w:ascii="Times New Roman" w:hAnsi="Times New Roman"/>
          <w:b/>
          <w:bCs/>
          <w:sz w:val="20"/>
          <w:szCs w:val="20"/>
        </w:rPr>
        <w:t xml:space="preserve">Załącznik nr </w:t>
      </w:r>
      <w:r w:rsidR="00D93B1F" w:rsidRPr="00D36AF6">
        <w:rPr>
          <w:rFonts w:ascii="Times New Roman" w:hAnsi="Times New Roman"/>
          <w:b/>
          <w:bCs/>
          <w:sz w:val="20"/>
          <w:szCs w:val="20"/>
        </w:rPr>
        <w:t>2</w:t>
      </w:r>
      <w:r w:rsidR="0031322F" w:rsidRPr="000426B5">
        <w:rPr>
          <w:rFonts w:ascii="Times New Roman" w:hAnsi="Times New Roman"/>
          <w:sz w:val="20"/>
          <w:szCs w:val="20"/>
        </w:rPr>
        <w:t xml:space="preserve"> </w:t>
      </w:r>
      <w:r w:rsidR="00D36AF6">
        <w:rPr>
          <w:rFonts w:ascii="Times New Roman" w:hAnsi="Times New Roman"/>
          <w:sz w:val="20"/>
          <w:szCs w:val="20"/>
        </w:rPr>
        <w:t xml:space="preserve"> - </w:t>
      </w:r>
      <w:r>
        <w:rPr>
          <w:rFonts w:ascii="Times New Roman" w:hAnsi="Times New Roman"/>
          <w:sz w:val="20"/>
          <w:szCs w:val="20"/>
        </w:rPr>
        <w:t>Harmonogram rzeczowo-finansowy</w:t>
      </w:r>
    </w:p>
    <w:p w14:paraId="2AE6B131" w14:textId="7C674E5B" w:rsidR="002B4F69" w:rsidRDefault="002B4F69" w:rsidP="003D7E4D">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D36AF6">
        <w:rPr>
          <w:rFonts w:ascii="Times New Roman" w:hAnsi="Times New Roman"/>
          <w:b/>
          <w:bCs/>
          <w:sz w:val="20"/>
          <w:szCs w:val="20"/>
        </w:rPr>
        <w:t>Załącznik nr 3</w:t>
      </w:r>
      <w:r>
        <w:rPr>
          <w:rFonts w:ascii="Times New Roman" w:hAnsi="Times New Roman"/>
          <w:sz w:val="20"/>
          <w:szCs w:val="20"/>
        </w:rPr>
        <w:t xml:space="preserve"> </w:t>
      </w:r>
      <w:r w:rsidR="00D36AF6">
        <w:rPr>
          <w:rFonts w:ascii="Times New Roman" w:hAnsi="Times New Roman"/>
          <w:sz w:val="20"/>
          <w:szCs w:val="20"/>
        </w:rPr>
        <w:t xml:space="preserve">- </w:t>
      </w:r>
      <w:r>
        <w:rPr>
          <w:rFonts w:ascii="Times New Roman" w:hAnsi="Times New Roman"/>
          <w:sz w:val="20"/>
          <w:szCs w:val="20"/>
        </w:rPr>
        <w:t>Oferta Wykonawcy</w:t>
      </w:r>
    </w:p>
    <w:p w14:paraId="4790153C" w14:textId="0B607466" w:rsidR="002B4F69" w:rsidRPr="000426B5" w:rsidRDefault="002B4F69" w:rsidP="003D7E4D">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D36AF6">
        <w:rPr>
          <w:rFonts w:ascii="Times New Roman" w:hAnsi="Times New Roman"/>
          <w:b/>
          <w:bCs/>
          <w:sz w:val="20"/>
          <w:szCs w:val="20"/>
        </w:rPr>
        <w:t>Załącznik nr 4</w:t>
      </w:r>
      <w:r>
        <w:rPr>
          <w:rFonts w:ascii="Times New Roman" w:hAnsi="Times New Roman"/>
          <w:sz w:val="20"/>
          <w:szCs w:val="20"/>
        </w:rPr>
        <w:t xml:space="preserve"> </w:t>
      </w:r>
      <w:r w:rsidR="00D36AF6">
        <w:rPr>
          <w:rFonts w:ascii="Times New Roman" w:hAnsi="Times New Roman"/>
          <w:sz w:val="20"/>
          <w:szCs w:val="20"/>
        </w:rPr>
        <w:t xml:space="preserve">- </w:t>
      </w:r>
      <w:r>
        <w:rPr>
          <w:rFonts w:ascii="Times New Roman" w:hAnsi="Times New Roman"/>
          <w:sz w:val="20"/>
          <w:szCs w:val="20"/>
        </w:rPr>
        <w:t>Specyfikacja Warunków Zamówienia</w:t>
      </w:r>
    </w:p>
    <w:p w14:paraId="3AFDDC3C" w14:textId="77777777" w:rsidR="00D01CA7" w:rsidRDefault="00D01CA7" w:rsidP="00776066">
      <w:pPr>
        <w:pStyle w:val="Akapitzlist"/>
        <w:tabs>
          <w:tab w:val="left" w:pos="709"/>
        </w:tabs>
        <w:spacing w:after="120"/>
        <w:ind w:left="0"/>
        <w:rPr>
          <w:b/>
          <w:sz w:val="20"/>
          <w:szCs w:val="20"/>
        </w:rPr>
      </w:pPr>
    </w:p>
    <w:p w14:paraId="63C21E04" w14:textId="77777777" w:rsidR="00D4388B" w:rsidRDefault="00D4388B" w:rsidP="00776066">
      <w:pPr>
        <w:pStyle w:val="Akapitzlist"/>
        <w:tabs>
          <w:tab w:val="left" w:pos="709"/>
        </w:tabs>
        <w:spacing w:after="120"/>
        <w:ind w:left="0"/>
        <w:rPr>
          <w:b/>
          <w:sz w:val="20"/>
          <w:szCs w:val="20"/>
        </w:rPr>
      </w:pPr>
      <w:r>
        <w:rPr>
          <w:b/>
          <w:sz w:val="20"/>
          <w:szCs w:val="20"/>
        </w:rPr>
        <w:t xml:space="preserve">          </w:t>
      </w:r>
    </w:p>
    <w:p w14:paraId="778D5686" w14:textId="77777777" w:rsidR="00D4388B" w:rsidRDefault="00D4388B" w:rsidP="00776066">
      <w:pPr>
        <w:pStyle w:val="Akapitzlist"/>
        <w:tabs>
          <w:tab w:val="left" w:pos="709"/>
        </w:tabs>
        <w:spacing w:after="120"/>
        <w:ind w:left="0"/>
        <w:rPr>
          <w:b/>
          <w:sz w:val="20"/>
          <w:szCs w:val="20"/>
        </w:rPr>
      </w:pPr>
    </w:p>
    <w:p w14:paraId="4D709308" w14:textId="17B62FA0" w:rsidR="00776066" w:rsidRPr="005213A7" w:rsidRDefault="00D4388B" w:rsidP="00776066">
      <w:pPr>
        <w:pStyle w:val="Akapitzlist"/>
        <w:tabs>
          <w:tab w:val="left" w:pos="709"/>
        </w:tabs>
        <w:spacing w:after="120"/>
        <w:ind w:left="0"/>
        <w:rPr>
          <w:b/>
          <w:sz w:val="20"/>
          <w:szCs w:val="20"/>
        </w:rPr>
      </w:pPr>
      <w:r>
        <w:rPr>
          <w:b/>
          <w:sz w:val="20"/>
          <w:szCs w:val="20"/>
        </w:rPr>
        <w:t xml:space="preserve">                      </w:t>
      </w:r>
      <w:r w:rsidR="00776066" w:rsidRPr="005213A7">
        <w:rPr>
          <w:b/>
          <w:sz w:val="20"/>
          <w:szCs w:val="20"/>
        </w:rPr>
        <w:t>Zamawiający:                                                                                    Wykonawca :</w:t>
      </w:r>
    </w:p>
    <w:p w14:paraId="72C566B4" w14:textId="77777777" w:rsidR="00776066" w:rsidRDefault="00776066" w:rsidP="00776066">
      <w:pPr>
        <w:pStyle w:val="Akapitzlist"/>
        <w:tabs>
          <w:tab w:val="left" w:pos="709"/>
        </w:tabs>
        <w:spacing w:after="120"/>
        <w:ind w:left="0"/>
        <w:rPr>
          <w:b/>
          <w:sz w:val="20"/>
          <w:szCs w:val="20"/>
        </w:rPr>
      </w:pPr>
    </w:p>
    <w:p w14:paraId="1A020E90" w14:textId="77777777" w:rsidR="00A575F5" w:rsidRDefault="00A575F5" w:rsidP="00776066">
      <w:pPr>
        <w:pStyle w:val="Akapitzlist"/>
        <w:tabs>
          <w:tab w:val="left" w:pos="709"/>
        </w:tabs>
        <w:spacing w:after="120"/>
        <w:ind w:left="0"/>
        <w:rPr>
          <w:b/>
          <w:sz w:val="20"/>
          <w:szCs w:val="20"/>
        </w:rPr>
      </w:pPr>
    </w:p>
    <w:p w14:paraId="5BF577DD" w14:textId="77777777" w:rsidR="00A575F5" w:rsidRPr="005213A7" w:rsidRDefault="00A575F5" w:rsidP="00776066">
      <w:pPr>
        <w:pStyle w:val="Akapitzlist"/>
        <w:tabs>
          <w:tab w:val="left" w:pos="709"/>
        </w:tabs>
        <w:spacing w:after="120"/>
        <w:ind w:left="0"/>
        <w:rPr>
          <w:b/>
          <w:sz w:val="20"/>
          <w:szCs w:val="20"/>
        </w:rPr>
      </w:pPr>
    </w:p>
    <w:p w14:paraId="7304330C" w14:textId="4369FFD9" w:rsidR="00776066" w:rsidRDefault="00D4388B" w:rsidP="00776066">
      <w:pPr>
        <w:pStyle w:val="Akapitzlist"/>
        <w:tabs>
          <w:tab w:val="left" w:pos="709"/>
        </w:tabs>
        <w:spacing w:after="120"/>
        <w:ind w:left="0"/>
        <w:rPr>
          <w:b/>
          <w:sz w:val="20"/>
          <w:szCs w:val="20"/>
        </w:rPr>
      </w:pPr>
      <w:r>
        <w:rPr>
          <w:b/>
          <w:sz w:val="20"/>
          <w:szCs w:val="20"/>
        </w:rPr>
        <w:t xml:space="preserve">                  </w:t>
      </w:r>
      <w:r w:rsidR="00776066" w:rsidRPr="005213A7">
        <w:rPr>
          <w:b/>
          <w:sz w:val="20"/>
          <w:szCs w:val="20"/>
        </w:rPr>
        <w:t>--------------------------                                                                            --------------------------</w:t>
      </w:r>
    </w:p>
    <w:p w14:paraId="092A0D8D" w14:textId="77777777" w:rsidR="00D4388B" w:rsidRDefault="00D4388B" w:rsidP="00A575F5">
      <w:pPr>
        <w:spacing w:after="120"/>
      </w:pPr>
      <w:r>
        <w:t xml:space="preserve">          </w:t>
      </w:r>
      <w:r w:rsidR="00776066" w:rsidRPr="005213A7">
        <w:t xml:space="preserve"> </w:t>
      </w:r>
    </w:p>
    <w:p w14:paraId="6E97C5E7" w14:textId="77777777" w:rsidR="00D4388B" w:rsidRDefault="00D4388B" w:rsidP="00A575F5">
      <w:pPr>
        <w:spacing w:after="120"/>
      </w:pPr>
    </w:p>
    <w:p w14:paraId="7D49CAE4" w14:textId="2B9B82CC" w:rsidR="00A575F5" w:rsidRDefault="00D4388B" w:rsidP="00A575F5">
      <w:pPr>
        <w:spacing w:after="120"/>
        <w:rPr>
          <w:b/>
        </w:rPr>
      </w:pPr>
      <w:r>
        <w:t xml:space="preserve">                    </w:t>
      </w:r>
      <w:r w:rsidR="00A575F5">
        <w:rPr>
          <w:b/>
        </w:rPr>
        <w:t>Kontrasygnata</w:t>
      </w:r>
      <w:r w:rsidR="00A575F5" w:rsidRPr="005213A7">
        <w:rPr>
          <w:b/>
        </w:rPr>
        <w:t xml:space="preserve"> :</w:t>
      </w:r>
    </w:p>
    <w:p w14:paraId="50D8806F" w14:textId="77777777" w:rsidR="00D4388B" w:rsidRDefault="00D4388B" w:rsidP="00A575F5">
      <w:pPr>
        <w:pStyle w:val="Akapitzlist"/>
        <w:tabs>
          <w:tab w:val="left" w:pos="709"/>
        </w:tabs>
        <w:spacing w:after="120"/>
        <w:ind w:left="0"/>
        <w:rPr>
          <w:b/>
          <w:sz w:val="20"/>
          <w:szCs w:val="20"/>
        </w:rPr>
      </w:pPr>
    </w:p>
    <w:p w14:paraId="2690BEB7" w14:textId="77777777" w:rsidR="00D4388B" w:rsidRDefault="00D4388B" w:rsidP="00A575F5">
      <w:pPr>
        <w:pStyle w:val="Akapitzlist"/>
        <w:tabs>
          <w:tab w:val="left" w:pos="709"/>
        </w:tabs>
        <w:spacing w:after="120"/>
        <w:ind w:left="0"/>
        <w:rPr>
          <w:b/>
          <w:sz w:val="20"/>
          <w:szCs w:val="20"/>
        </w:rPr>
      </w:pPr>
    </w:p>
    <w:p w14:paraId="1376D70C" w14:textId="7D530912" w:rsidR="00A575F5" w:rsidRPr="005213A7" w:rsidRDefault="00D4388B" w:rsidP="00A575F5">
      <w:pPr>
        <w:pStyle w:val="Akapitzlist"/>
        <w:tabs>
          <w:tab w:val="left" w:pos="709"/>
        </w:tabs>
        <w:spacing w:after="120"/>
        <w:ind w:left="0"/>
        <w:rPr>
          <w:b/>
          <w:sz w:val="20"/>
          <w:szCs w:val="20"/>
        </w:rPr>
      </w:pPr>
      <w:r>
        <w:rPr>
          <w:b/>
          <w:sz w:val="20"/>
          <w:szCs w:val="20"/>
        </w:rPr>
        <w:t xml:space="preserve">                 </w:t>
      </w:r>
      <w:r w:rsidR="00A575F5" w:rsidRPr="005213A7">
        <w:rPr>
          <w:b/>
          <w:sz w:val="20"/>
          <w:szCs w:val="20"/>
        </w:rPr>
        <w:t xml:space="preserve">--------------------------                                                                            </w:t>
      </w:r>
    </w:p>
    <w:p w14:paraId="5124AC98" w14:textId="77777777" w:rsidR="00776066" w:rsidRPr="005213A7" w:rsidRDefault="00776066" w:rsidP="00776066"/>
    <w:p w14:paraId="06FE16C5" w14:textId="77777777" w:rsidR="004C4D01" w:rsidRPr="005213A7" w:rsidRDefault="004C4D01" w:rsidP="00655404">
      <w:pPr>
        <w:spacing w:line="276" w:lineRule="auto"/>
        <w:ind w:right="-29"/>
        <w:rPr>
          <w:b/>
        </w:rPr>
      </w:pPr>
    </w:p>
    <w:sectPr w:rsidR="004C4D01" w:rsidRPr="005213A7"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66C7" w14:textId="77777777" w:rsidR="000D540B" w:rsidRDefault="000D540B" w:rsidP="00614B5A">
      <w:r>
        <w:separator/>
      </w:r>
    </w:p>
  </w:endnote>
  <w:endnote w:type="continuationSeparator" w:id="0">
    <w:p w14:paraId="437F70A5" w14:textId="77777777" w:rsidR="000D540B" w:rsidRDefault="000D540B"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B76F" w14:textId="77777777" w:rsidR="000D540B" w:rsidRDefault="000D540B" w:rsidP="00614B5A">
      <w:r>
        <w:separator/>
      </w:r>
    </w:p>
  </w:footnote>
  <w:footnote w:type="continuationSeparator" w:id="0">
    <w:p w14:paraId="02D794A1" w14:textId="77777777" w:rsidR="000D540B" w:rsidRDefault="000D540B"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77777777"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442272"/>
    <w:multiLevelType w:val="hybridMultilevel"/>
    <w:tmpl w:val="901D1B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4AD2"/>
    <w:multiLevelType w:val="hybridMultilevel"/>
    <w:tmpl w:val="57105FC2"/>
    <w:lvl w:ilvl="0" w:tplc="75ACA8D8">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5A509E"/>
    <w:multiLevelType w:val="hybridMultilevel"/>
    <w:tmpl w:val="F3745A9E"/>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7"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D46B4A"/>
    <w:multiLevelType w:val="hybridMultilevel"/>
    <w:tmpl w:val="CCCAE810"/>
    <w:lvl w:ilvl="0" w:tplc="31F61F1A">
      <w:start w:val="1"/>
      <w:numFmt w:val="lowerLetter"/>
      <w:lvlText w:val="%1."/>
      <w:lvlJc w:val="left"/>
      <w:pPr>
        <w:ind w:left="780" w:hanging="360"/>
      </w:pPr>
      <w:rPr>
        <w:rFonts w:ascii="Times New Roman" w:hAnsi="Times New Roman" w:cs="Times New Roman" w:hint="default"/>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D99763A"/>
    <w:multiLevelType w:val="hybridMultilevel"/>
    <w:tmpl w:val="CD0AB100"/>
    <w:lvl w:ilvl="0" w:tplc="A5228D1E">
      <w:start w:val="7"/>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C07A82"/>
    <w:multiLevelType w:val="hybridMultilevel"/>
    <w:tmpl w:val="7B82A8C8"/>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97282"/>
    <w:multiLevelType w:val="hybridMultilevel"/>
    <w:tmpl w:val="E384D1A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A7B3CAF"/>
    <w:multiLevelType w:val="hybridMultilevel"/>
    <w:tmpl w:val="A82E6800"/>
    <w:lvl w:ilvl="0" w:tplc="04150017">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20"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E5EAB"/>
    <w:multiLevelType w:val="hybridMultilevel"/>
    <w:tmpl w:val="FDF6700E"/>
    <w:lvl w:ilvl="0" w:tplc="CD2EF7D8">
      <w:start w:val="1"/>
      <w:numFmt w:val="decimal"/>
      <w:lvlText w:val="%1."/>
      <w:lvlJc w:val="left"/>
      <w:pPr>
        <w:tabs>
          <w:tab w:val="num" w:pos="689"/>
        </w:tabs>
        <w:ind w:left="689" w:hanging="360"/>
      </w:pPr>
      <w:rPr>
        <w:rFonts w:hint="default"/>
        <w:color w:val="000000" w:themeColor="text1"/>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C442AC3"/>
    <w:multiLevelType w:val="singleLevel"/>
    <w:tmpl w:val="E86ACD52"/>
    <w:lvl w:ilvl="0">
      <w:start w:val="16"/>
      <w:numFmt w:val="decimal"/>
      <w:lvlText w:val="%1."/>
      <w:lvlJc w:val="left"/>
      <w:pPr>
        <w:ind w:left="0" w:firstLine="0"/>
      </w:pPr>
      <w:rPr>
        <w:rFonts w:ascii="Times New Roman" w:hAnsi="Times New Roman" w:cs="Times New Roman" w:hint="default"/>
        <w:color w:val="0B090D"/>
      </w:rPr>
    </w:lvl>
  </w:abstractNum>
  <w:abstractNum w:abstractNumId="23"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891912"/>
    <w:multiLevelType w:val="hybridMultilevel"/>
    <w:tmpl w:val="FDB83FE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41F93B86"/>
    <w:multiLevelType w:val="hybridMultilevel"/>
    <w:tmpl w:val="9A649CD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ED4863B8">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5C97734"/>
    <w:multiLevelType w:val="hybridMultilevel"/>
    <w:tmpl w:val="9F6EBEF6"/>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31"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373D4"/>
    <w:multiLevelType w:val="hybridMultilevel"/>
    <w:tmpl w:val="9892B580"/>
    <w:lvl w:ilvl="0" w:tplc="0B60AB4A">
      <w:start w:val="1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5"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E7B5A8C"/>
    <w:multiLevelType w:val="hybridMultilevel"/>
    <w:tmpl w:val="8CF2BF8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3103329"/>
    <w:multiLevelType w:val="hybridMultilevel"/>
    <w:tmpl w:val="B57015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991961"/>
    <w:multiLevelType w:val="hybridMultilevel"/>
    <w:tmpl w:val="A1966818"/>
    <w:lvl w:ilvl="0" w:tplc="A2A62188">
      <w:start w:val="6"/>
      <w:numFmt w:val="decimal"/>
      <w:lvlText w:val="%1."/>
      <w:lvlJc w:val="left"/>
      <w:pPr>
        <w:ind w:left="149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204A8"/>
    <w:multiLevelType w:val="hybridMultilevel"/>
    <w:tmpl w:val="845641E4"/>
    <w:lvl w:ilvl="0" w:tplc="4F36286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8"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A8033E"/>
    <w:multiLevelType w:val="hybridMultilevel"/>
    <w:tmpl w:val="47388DF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36744F"/>
    <w:multiLevelType w:val="hybridMultilevel"/>
    <w:tmpl w:val="CAF237C8"/>
    <w:lvl w:ilvl="0" w:tplc="04150011">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800" w:hanging="360"/>
      </w:pPr>
    </w:lvl>
    <w:lvl w:ilvl="2" w:tplc="8C12331A">
      <w:start w:val="9"/>
      <w:numFmt w:val="lowerRoman"/>
      <w:lvlText w:val="%3."/>
      <w:lvlJc w:val="righ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88F6549"/>
    <w:multiLevelType w:val="hybridMultilevel"/>
    <w:tmpl w:val="29DEA4A6"/>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0"/>
  </w:num>
  <w:num w:numId="3">
    <w:abstractNumId w:val="25"/>
  </w:num>
  <w:num w:numId="4">
    <w:abstractNumId w:val="3"/>
  </w:num>
  <w:num w:numId="5">
    <w:abstractNumId w:val="51"/>
  </w:num>
  <w:num w:numId="6">
    <w:abstractNumId w:val="25"/>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3"/>
  </w:num>
  <w:num w:numId="8">
    <w:abstractNumId w:val="26"/>
  </w:num>
  <w:num w:numId="9">
    <w:abstractNumId w:val="10"/>
  </w:num>
  <w:num w:numId="10">
    <w:abstractNumId w:val="18"/>
  </w:num>
  <w:num w:numId="11">
    <w:abstractNumId w:val="5"/>
  </w:num>
  <w:num w:numId="12">
    <w:abstractNumId w:val="20"/>
  </w:num>
  <w:num w:numId="13">
    <w:abstractNumId w:val="8"/>
  </w:num>
  <w:num w:numId="14">
    <w:abstractNumId w:val="53"/>
  </w:num>
  <w:num w:numId="15">
    <w:abstractNumId w:val="35"/>
  </w:num>
  <w:num w:numId="16">
    <w:abstractNumId w:val="47"/>
  </w:num>
  <w:num w:numId="17">
    <w:abstractNumId w:val="52"/>
  </w:num>
  <w:num w:numId="18">
    <w:abstractNumId w:val="11"/>
  </w:num>
  <w:num w:numId="19">
    <w:abstractNumId w:val="31"/>
  </w:num>
  <w:num w:numId="20">
    <w:abstractNumId w:val="36"/>
  </w:num>
  <w:num w:numId="21">
    <w:abstractNumId w:val="37"/>
  </w:num>
  <w:num w:numId="22">
    <w:abstractNumId w:val="27"/>
  </w:num>
  <w:num w:numId="23">
    <w:abstractNumId w:val="22"/>
  </w:num>
  <w:num w:numId="24">
    <w:abstractNumId w:val="30"/>
  </w:num>
  <w:num w:numId="25">
    <w:abstractNumId w:val="2"/>
  </w:num>
  <w:num w:numId="26">
    <w:abstractNumId w:val="9"/>
  </w:num>
  <w:num w:numId="27">
    <w:abstractNumId w:val="34"/>
  </w:num>
  <w:num w:numId="28">
    <w:abstractNumId w:val="34"/>
    <w:lvlOverride w:ilvl="0">
      <w:startOverride w:val="1"/>
    </w:lvlOverride>
  </w:num>
  <w:num w:numId="29">
    <w:abstractNumId w:val="14"/>
  </w:num>
  <w:num w:numId="30">
    <w:abstractNumId w:val="48"/>
  </w:num>
  <w:num w:numId="31">
    <w:abstractNumId w:val="12"/>
  </w:num>
  <w:num w:numId="32">
    <w:abstractNumId w:val="50"/>
  </w:num>
  <w:num w:numId="33">
    <w:abstractNumId w:val="38"/>
  </w:num>
  <w:num w:numId="34">
    <w:abstractNumId w:val="17"/>
  </w:num>
  <w:num w:numId="35">
    <w:abstractNumId w:val="41"/>
  </w:num>
  <w:num w:numId="36">
    <w:abstractNumId w:val="19"/>
  </w:num>
  <w:num w:numId="37">
    <w:abstractNumId w:val="45"/>
  </w:num>
  <w:num w:numId="38">
    <w:abstractNumId w:val="6"/>
  </w:num>
  <w:num w:numId="39">
    <w:abstractNumId w:val="32"/>
  </w:num>
  <w:num w:numId="40">
    <w:abstractNumId w:val="33"/>
  </w:num>
  <w:num w:numId="41">
    <w:abstractNumId w:val="29"/>
  </w:num>
  <w:num w:numId="42">
    <w:abstractNumId w:val="46"/>
  </w:num>
  <w:num w:numId="43">
    <w:abstractNumId w:val="1"/>
  </w:num>
  <w:num w:numId="44">
    <w:abstractNumId w:val="15"/>
  </w:num>
  <w:num w:numId="45">
    <w:abstractNumId w:val="4"/>
  </w:num>
  <w:num w:numId="46">
    <w:abstractNumId w:val="13"/>
  </w:num>
  <w:num w:numId="47">
    <w:abstractNumId w:val="44"/>
  </w:num>
  <w:num w:numId="48">
    <w:abstractNumId w:val="39"/>
  </w:num>
  <w:num w:numId="49">
    <w:abstractNumId w:val="0"/>
  </w:num>
  <w:num w:numId="50">
    <w:abstractNumId w:val="16"/>
  </w:num>
  <w:num w:numId="51">
    <w:abstractNumId w:val="7"/>
  </w:num>
  <w:num w:numId="52">
    <w:abstractNumId w:val="28"/>
  </w:num>
  <w:num w:numId="53">
    <w:abstractNumId w:val="24"/>
  </w:num>
  <w:num w:numId="54">
    <w:abstractNumId w:val="49"/>
  </w:num>
  <w:num w:numId="55">
    <w:abstractNumId w:val="42"/>
  </w:num>
  <w:num w:numId="56">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4070F"/>
    <w:rsid w:val="000426B5"/>
    <w:rsid w:val="00045B00"/>
    <w:rsid w:val="00061680"/>
    <w:rsid w:val="000714A0"/>
    <w:rsid w:val="0008284C"/>
    <w:rsid w:val="0008762E"/>
    <w:rsid w:val="00095882"/>
    <w:rsid w:val="000A0511"/>
    <w:rsid w:val="000A23B8"/>
    <w:rsid w:val="000A357E"/>
    <w:rsid w:val="000A69E1"/>
    <w:rsid w:val="000A765B"/>
    <w:rsid w:val="000B19D4"/>
    <w:rsid w:val="000B1E08"/>
    <w:rsid w:val="000D540B"/>
    <w:rsid w:val="000D6CBC"/>
    <w:rsid w:val="001057EB"/>
    <w:rsid w:val="00112DA6"/>
    <w:rsid w:val="00115007"/>
    <w:rsid w:val="00115B6F"/>
    <w:rsid w:val="001167CD"/>
    <w:rsid w:val="0013007D"/>
    <w:rsid w:val="001425A0"/>
    <w:rsid w:val="00153459"/>
    <w:rsid w:val="001575FC"/>
    <w:rsid w:val="00160D4F"/>
    <w:rsid w:val="00170526"/>
    <w:rsid w:val="0017140D"/>
    <w:rsid w:val="00171975"/>
    <w:rsid w:val="00172B55"/>
    <w:rsid w:val="001873C4"/>
    <w:rsid w:val="00194BB5"/>
    <w:rsid w:val="0019648E"/>
    <w:rsid w:val="001A4D77"/>
    <w:rsid w:val="001B1BE5"/>
    <w:rsid w:val="001B29E4"/>
    <w:rsid w:val="001E583C"/>
    <w:rsid w:val="001F5C97"/>
    <w:rsid w:val="00216D68"/>
    <w:rsid w:val="002503B4"/>
    <w:rsid w:val="002571C5"/>
    <w:rsid w:val="00263740"/>
    <w:rsid w:val="0028020E"/>
    <w:rsid w:val="0029447B"/>
    <w:rsid w:val="00296742"/>
    <w:rsid w:val="002A25B6"/>
    <w:rsid w:val="002A441C"/>
    <w:rsid w:val="002B057D"/>
    <w:rsid w:val="002B4F69"/>
    <w:rsid w:val="002C36C6"/>
    <w:rsid w:val="002C5B30"/>
    <w:rsid w:val="002C703E"/>
    <w:rsid w:val="002D3E1D"/>
    <w:rsid w:val="002D6939"/>
    <w:rsid w:val="002E0D5C"/>
    <w:rsid w:val="002F522D"/>
    <w:rsid w:val="002F526E"/>
    <w:rsid w:val="002F7473"/>
    <w:rsid w:val="00301346"/>
    <w:rsid w:val="00307EE0"/>
    <w:rsid w:val="00310C97"/>
    <w:rsid w:val="003119B3"/>
    <w:rsid w:val="0031322F"/>
    <w:rsid w:val="00332606"/>
    <w:rsid w:val="00346423"/>
    <w:rsid w:val="00346C8D"/>
    <w:rsid w:val="00350A3F"/>
    <w:rsid w:val="00361A19"/>
    <w:rsid w:val="00383531"/>
    <w:rsid w:val="00385F40"/>
    <w:rsid w:val="00392535"/>
    <w:rsid w:val="003D24C1"/>
    <w:rsid w:val="003D7738"/>
    <w:rsid w:val="003D7E4D"/>
    <w:rsid w:val="003E4747"/>
    <w:rsid w:val="003E5A99"/>
    <w:rsid w:val="003F1EE7"/>
    <w:rsid w:val="00407020"/>
    <w:rsid w:val="00410514"/>
    <w:rsid w:val="00412B61"/>
    <w:rsid w:val="00424B83"/>
    <w:rsid w:val="00426706"/>
    <w:rsid w:val="00441D4A"/>
    <w:rsid w:val="0044587F"/>
    <w:rsid w:val="00447C97"/>
    <w:rsid w:val="004555CF"/>
    <w:rsid w:val="004625A3"/>
    <w:rsid w:val="004627F3"/>
    <w:rsid w:val="00464745"/>
    <w:rsid w:val="00465296"/>
    <w:rsid w:val="00466E02"/>
    <w:rsid w:val="00470826"/>
    <w:rsid w:val="004713C0"/>
    <w:rsid w:val="00480C0C"/>
    <w:rsid w:val="004819E2"/>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4189"/>
    <w:rsid w:val="00515426"/>
    <w:rsid w:val="00521110"/>
    <w:rsid w:val="005213A7"/>
    <w:rsid w:val="00524C9D"/>
    <w:rsid w:val="0054721A"/>
    <w:rsid w:val="00550C5E"/>
    <w:rsid w:val="00555673"/>
    <w:rsid w:val="00561933"/>
    <w:rsid w:val="00562780"/>
    <w:rsid w:val="00562DB4"/>
    <w:rsid w:val="00572073"/>
    <w:rsid w:val="00576951"/>
    <w:rsid w:val="0057733F"/>
    <w:rsid w:val="00581458"/>
    <w:rsid w:val="00590CDC"/>
    <w:rsid w:val="0059133D"/>
    <w:rsid w:val="0059546B"/>
    <w:rsid w:val="0059561B"/>
    <w:rsid w:val="005975C9"/>
    <w:rsid w:val="005A0A56"/>
    <w:rsid w:val="005A6601"/>
    <w:rsid w:val="005C0E7A"/>
    <w:rsid w:val="005D1982"/>
    <w:rsid w:val="005D2FFC"/>
    <w:rsid w:val="005D676E"/>
    <w:rsid w:val="005D6F7C"/>
    <w:rsid w:val="005E1B1E"/>
    <w:rsid w:val="005E710F"/>
    <w:rsid w:val="005E7A13"/>
    <w:rsid w:val="005F04DE"/>
    <w:rsid w:val="005F2E29"/>
    <w:rsid w:val="005F30D7"/>
    <w:rsid w:val="005F6C6F"/>
    <w:rsid w:val="00604AA8"/>
    <w:rsid w:val="006129A1"/>
    <w:rsid w:val="0061460C"/>
    <w:rsid w:val="00614B5A"/>
    <w:rsid w:val="006226DD"/>
    <w:rsid w:val="00624ADA"/>
    <w:rsid w:val="00630D94"/>
    <w:rsid w:val="00633139"/>
    <w:rsid w:val="00654981"/>
    <w:rsid w:val="00655404"/>
    <w:rsid w:val="00662311"/>
    <w:rsid w:val="006644F3"/>
    <w:rsid w:val="00672A53"/>
    <w:rsid w:val="006B013C"/>
    <w:rsid w:val="006B3937"/>
    <w:rsid w:val="006B5945"/>
    <w:rsid w:val="006C1150"/>
    <w:rsid w:val="006C64A9"/>
    <w:rsid w:val="006D3DAC"/>
    <w:rsid w:val="006E4B45"/>
    <w:rsid w:val="006F43F5"/>
    <w:rsid w:val="00703AC2"/>
    <w:rsid w:val="00714832"/>
    <w:rsid w:val="007209CF"/>
    <w:rsid w:val="00721018"/>
    <w:rsid w:val="007329F1"/>
    <w:rsid w:val="00736A3E"/>
    <w:rsid w:val="00736C00"/>
    <w:rsid w:val="00746A7F"/>
    <w:rsid w:val="00755FBC"/>
    <w:rsid w:val="00756B51"/>
    <w:rsid w:val="00763FA2"/>
    <w:rsid w:val="0076468F"/>
    <w:rsid w:val="00765111"/>
    <w:rsid w:val="00776066"/>
    <w:rsid w:val="007777D6"/>
    <w:rsid w:val="007C08B9"/>
    <w:rsid w:val="007D2332"/>
    <w:rsid w:val="007E6677"/>
    <w:rsid w:val="007F21FB"/>
    <w:rsid w:val="007F2843"/>
    <w:rsid w:val="00801B19"/>
    <w:rsid w:val="00802C8F"/>
    <w:rsid w:val="00802E3D"/>
    <w:rsid w:val="0081655E"/>
    <w:rsid w:val="00825AB2"/>
    <w:rsid w:val="0082693F"/>
    <w:rsid w:val="008332CD"/>
    <w:rsid w:val="00833801"/>
    <w:rsid w:val="00834014"/>
    <w:rsid w:val="00840D0A"/>
    <w:rsid w:val="0084287F"/>
    <w:rsid w:val="00846B84"/>
    <w:rsid w:val="008571BF"/>
    <w:rsid w:val="00857520"/>
    <w:rsid w:val="008605B7"/>
    <w:rsid w:val="00865A74"/>
    <w:rsid w:val="00871B44"/>
    <w:rsid w:val="008722D8"/>
    <w:rsid w:val="00872B30"/>
    <w:rsid w:val="008736B8"/>
    <w:rsid w:val="00892731"/>
    <w:rsid w:val="008A1C86"/>
    <w:rsid w:val="008A27FF"/>
    <w:rsid w:val="008A6BE3"/>
    <w:rsid w:val="008C3DCC"/>
    <w:rsid w:val="008C7D28"/>
    <w:rsid w:val="008D7221"/>
    <w:rsid w:val="008E0627"/>
    <w:rsid w:val="008E4BD6"/>
    <w:rsid w:val="008F183A"/>
    <w:rsid w:val="008F4DF1"/>
    <w:rsid w:val="00904426"/>
    <w:rsid w:val="00922E4D"/>
    <w:rsid w:val="0092790D"/>
    <w:rsid w:val="00931DB7"/>
    <w:rsid w:val="0093705E"/>
    <w:rsid w:val="009414C5"/>
    <w:rsid w:val="0094592A"/>
    <w:rsid w:val="00945BC3"/>
    <w:rsid w:val="00961466"/>
    <w:rsid w:val="00974B77"/>
    <w:rsid w:val="00983CB6"/>
    <w:rsid w:val="009845DA"/>
    <w:rsid w:val="00984CA8"/>
    <w:rsid w:val="009904CB"/>
    <w:rsid w:val="009A08A5"/>
    <w:rsid w:val="009A209E"/>
    <w:rsid w:val="009A6672"/>
    <w:rsid w:val="009B397D"/>
    <w:rsid w:val="009B6E54"/>
    <w:rsid w:val="009C0399"/>
    <w:rsid w:val="009C0924"/>
    <w:rsid w:val="009C5CFC"/>
    <w:rsid w:val="009C78EA"/>
    <w:rsid w:val="009C79C8"/>
    <w:rsid w:val="009D0662"/>
    <w:rsid w:val="009E5543"/>
    <w:rsid w:val="00A16D07"/>
    <w:rsid w:val="00A172C5"/>
    <w:rsid w:val="00A26AF5"/>
    <w:rsid w:val="00A31013"/>
    <w:rsid w:val="00A33C85"/>
    <w:rsid w:val="00A378F7"/>
    <w:rsid w:val="00A37C7D"/>
    <w:rsid w:val="00A462CA"/>
    <w:rsid w:val="00A55299"/>
    <w:rsid w:val="00A575F5"/>
    <w:rsid w:val="00A636F1"/>
    <w:rsid w:val="00A67EEB"/>
    <w:rsid w:val="00A70298"/>
    <w:rsid w:val="00A76908"/>
    <w:rsid w:val="00A82D0A"/>
    <w:rsid w:val="00A868EE"/>
    <w:rsid w:val="00A87630"/>
    <w:rsid w:val="00A946D3"/>
    <w:rsid w:val="00AA0A55"/>
    <w:rsid w:val="00AA3355"/>
    <w:rsid w:val="00AA5E52"/>
    <w:rsid w:val="00AB1186"/>
    <w:rsid w:val="00AB16DA"/>
    <w:rsid w:val="00AC3D50"/>
    <w:rsid w:val="00AC6F3D"/>
    <w:rsid w:val="00AD45E0"/>
    <w:rsid w:val="00AF1B16"/>
    <w:rsid w:val="00B0414B"/>
    <w:rsid w:val="00B22C9D"/>
    <w:rsid w:val="00B4335F"/>
    <w:rsid w:val="00B53692"/>
    <w:rsid w:val="00B7397C"/>
    <w:rsid w:val="00B83753"/>
    <w:rsid w:val="00B91362"/>
    <w:rsid w:val="00B9515F"/>
    <w:rsid w:val="00BA1258"/>
    <w:rsid w:val="00BA5F72"/>
    <w:rsid w:val="00BA645B"/>
    <w:rsid w:val="00BB20CE"/>
    <w:rsid w:val="00BB332D"/>
    <w:rsid w:val="00BB54D3"/>
    <w:rsid w:val="00BB5F4B"/>
    <w:rsid w:val="00BC640E"/>
    <w:rsid w:val="00BD69F5"/>
    <w:rsid w:val="00BE2B04"/>
    <w:rsid w:val="00BE77A9"/>
    <w:rsid w:val="00BF0689"/>
    <w:rsid w:val="00C0593F"/>
    <w:rsid w:val="00C1151C"/>
    <w:rsid w:val="00C120F4"/>
    <w:rsid w:val="00C22C94"/>
    <w:rsid w:val="00C27270"/>
    <w:rsid w:val="00C30C0C"/>
    <w:rsid w:val="00C34CC6"/>
    <w:rsid w:val="00C367AB"/>
    <w:rsid w:val="00C4553F"/>
    <w:rsid w:val="00C46235"/>
    <w:rsid w:val="00C50BE7"/>
    <w:rsid w:val="00C708A1"/>
    <w:rsid w:val="00C70D7F"/>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263CA"/>
    <w:rsid w:val="00D36AF6"/>
    <w:rsid w:val="00D4388B"/>
    <w:rsid w:val="00D4429A"/>
    <w:rsid w:val="00D566BF"/>
    <w:rsid w:val="00D61D00"/>
    <w:rsid w:val="00D62436"/>
    <w:rsid w:val="00D80917"/>
    <w:rsid w:val="00D80C11"/>
    <w:rsid w:val="00D93B1F"/>
    <w:rsid w:val="00DA2D62"/>
    <w:rsid w:val="00DA4977"/>
    <w:rsid w:val="00DB1D32"/>
    <w:rsid w:val="00DB1F9C"/>
    <w:rsid w:val="00DB29D5"/>
    <w:rsid w:val="00DB7ADC"/>
    <w:rsid w:val="00DC376A"/>
    <w:rsid w:val="00DF1F21"/>
    <w:rsid w:val="00DF2664"/>
    <w:rsid w:val="00DF31AF"/>
    <w:rsid w:val="00DF50F8"/>
    <w:rsid w:val="00E01B20"/>
    <w:rsid w:val="00E035CF"/>
    <w:rsid w:val="00E21AB9"/>
    <w:rsid w:val="00E21BEA"/>
    <w:rsid w:val="00E21E2A"/>
    <w:rsid w:val="00E24E8E"/>
    <w:rsid w:val="00E32CDD"/>
    <w:rsid w:val="00E349D6"/>
    <w:rsid w:val="00E3519F"/>
    <w:rsid w:val="00E36D10"/>
    <w:rsid w:val="00E37CCC"/>
    <w:rsid w:val="00E47E70"/>
    <w:rsid w:val="00E52DC9"/>
    <w:rsid w:val="00E5518B"/>
    <w:rsid w:val="00E67E2B"/>
    <w:rsid w:val="00E7165D"/>
    <w:rsid w:val="00E72412"/>
    <w:rsid w:val="00E8329F"/>
    <w:rsid w:val="00E913E9"/>
    <w:rsid w:val="00E9169D"/>
    <w:rsid w:val="00E93092"/>
    <w:rsid w:val="00E9510E"/>
    <w:rsid w:val="00EA0A5B"/>
    <w:rsid w:val="00EB3908"/>
    <w:rsid w:val="00EB6317"/>
    <w:rsid w:val="00ED3248"/>
    <w:rsid w:val="00EE09DC"/>
    <w:rsid w:val="00EE197D"/>
    <w:rsid w:val="00EF595A"/>
    <w:rsid w:val="00F403A3"/>
    <w:rsid w:val="00F40653"/>
    <w:rsid w:val="00F44168"/>
    <w:rsid w:val="00F63580"/>
    <w:rsid w:val="00F67D7A"/>
    <w:rsid w:val="00F74F4C"/>
    <w:rsid w:val="00F81ABA"/>
    <w:rsid w:val="00F823D3"/>
    <w:rsid w:val="00F91F46"/>
    <w:rsid w:val="00FB2B6D"/>
    <w:rsid w:val="00FB335E"/>
    <w:rsid w:val="00FB6573"/>
    <w:rsid w:val="00FC13A8"/>
    <w:rsid w:val="00FC33F7"/>
    <w:rsid w:val="00FD0909"/>
    <w:rsid w:val="00FD498B"/>
    <w:rsid w:val="00FE1358"/>
    <w:rsid w:val="00FF1967"/>
    <w:rsid w:val="00FF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9884</Words>
  <Characters>59309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7</cp:revision>
  <cp:lastPrinted>2020-08-18T10:08:00Z</cp:lastPrinted>
  <dcterms:created xsi:type="dcterms:W3CDTF">2021-03-10T07:07:00Z</dcterms:created>
  <dcterms:modified xsi:type="dcterms:W3CDTF">2021-03-10T08:22:00Z</dcterms:modified>
</cp:coreProperties>
</file>