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F0A2" w14:textId="7FF92138" w:rsidR="00055227" w:rsidRPr="002B7178" w:rsidRDefault="00B62456" w:rsidP="002B7178">
      <w:pPr>
        <w:shd w:val="clear" w:color="auto" w:fill="F2F2F2" w:themeFill="background1" w:themeFillShade="F2"/>
        <w:spacing w:line="240" w:lineRule="auto"/>
        <w:jc w:val="center"/>
        <w:rPr>
          <w:rFonts w:ascii="Times New Roman" w:hAnsi="Times New Roman" w:cs="Times New Roman"/>
          <w:b/>
        </w:rPr>
      </w:pPr>
      <w:r w:rsidRPr="002B7178">
        <w:rPr>
          <w:rFonts w:ascii="Times New Roman" w:hAnsi="Times New Roman" w:cs="Times New Roman"/>
          <w:b/>
        </w:rPr>
        <w:t>INFORMACJA O PRZETWARZANIU DANYCH OSOBOWYCH</w:t>
      </w:r>
    </w:p>
    <w:p w14:paraId="0A0DF0A3" w14:textId="2A721B01" w:rsidR="003A6A1F" w:rsidRPr="002B7178" w:rsidRDefault="00287EB7" w:rsidP="002B7178">
      <w:pPr>
        <w:spacing w:line="240" w:lineRule="auto"/>
        <w:jc w:val="both"/>
        <w:rPr>
          <w:rFonts w:ascii="Times New Roman" w:hAnsi="Times New Roman" w:cs="Times New Roman"/>
        </w:rPr>
      </w:pPr>
      <w:r w:rsidRPr="002B7178">
        <w:rPr>
          <w:rFonts w:ascii="Times New Roman" w:hAnsi="Times New Roman" w:cs="Times New Roman"/>
        </w:rPr>
        <w:t xml:space="preserve">Na podstawie art. </w:t>
      </w:r>
      <w:r w:rsidR="00F52534" w:rsidRPr="002B7178">
        <w:rPr>
          <w:rFonts w:ascii="Times New Roman" w:hAnsi="Times New Roman" w:cs="Times New Roman"/>
        </w:rPr>
        <w:t xml:space="preserve">14 </w:t>
      </w:r>
      <w:r w:rsidR="007059AF" w:rsidRPr="002B7178">
        <w:rPr>
          <w:rFonts w:ascii="Times New Roman" w:hAnsi="Times New Roman" w:cs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561802" w:rsidRPr="002B7178">
        <w:rPr>
          <w:rFonts w:ascii="Times New Roman" w:hAnsi="Times New Roman" w:cs="Times New Roman"/>
        </w:rPr>
        <w:t>, zwanym dalej:</w:t>
      </w:r>
      <w:r w:rsidR="007059AF" w:rsidRPr="002B7178">
        <w:rPr>
          <w:rFonts w:ascii="Times New Roman" w:hAnsi="Times New Roman" w:cs="Times New Roman"/>
        </w:rPr>
        <w:t xml:space="preserve"> „RODO”), </w:t>
      </w:r>
      <w:r w:rsidR="00587FD3" w:rsidRPr="002B7178">
        <w:rPr>
          <w:rFonts w:ascii="Times New Roman" w:hAnsi="Times New Roman" w:cs="Times New Roman"/>
        </w:rPr>
        <w:t>informujemy,</w:t>
      </w:r>
      <w:r w:rsidR="007059AF" w:rsidRPr="002B7178">
        <w:rPr>
          <w:rFonts w:ascii="Times New Roman" w:hAnsi="Times New Roman" w:cs="Times New Roman"/>
        </w:rPr>
        <w:t xml:space="preserve"> </w:t>
      </w:r>
      <w:r w:rsidR="00B260BB" w:rsidRPr="002B7178">
        <w:rPr>
          <w:rFonts w:ascii="Times New Roman" w:hAnsi="Times New Roman" w:cs="Times New Roman"/>
        </w:rPr>
        <w:t>iż</w:t>
      </w:r>
      <w:r w:rsidR="00561802" w:rsidRPr="002B7178">
        <w:rPr>
          <w:rFonts w:ascii="Times New Roman" w:hAnsi="Times New Roman" w:cs="Times New Roman"/>
        </w:rPr>
        <w:t>:</w:t>
      </w:r>
    </w:p>
    <w:p w14:paraId="0A0DF0A4" w14:textId="73A847F8" w:rsidR="00F52534" w:rsidRPr="002B7178" w:rsidRDefault="00974215" w:rsidP="002B7178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7178">
        <w:rPr>
          <w:rFonts w:ascii="Times New Roman" w:hAnsi="Times New Roman" w:cs="Times New Roman"/>
        </w:rPr>
        <w:t xml:space="preserve">Administratorem danych osobowych jest </w:t>
      </w:r>
      <w:r w:rsidR="002B7178">
        <w:rPr>
          <w:rFonts w:ascii="Times New Roman" w:hAnsi="Times New Roman" w:cs="Times New Roman"/>
        </w:rPr>
        <w:t>Wójt Gminy Osiek.</w:t>
      </w:r>
    </w:p>
    <w:p w14:paraId="19DAC710" w14:textId="59386287" w:rsidR="000E289A" w:rsidRPr="002B7178" w:rsidRDefault="000E289A" w:rsidP="002B7178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7178">
        <w:rPr>
          <w:rFonts w:ascii="Times New Roman" w:hAnsi="Times New Roman" w:cs="Times New Roman"/>
        </w:rPr>
        <w:t>Dane kontaktowe Inspektora Ochrony Danych: e-mail:</w:t>
      </w:r>
      <w:r w:rsidR="002B7178">
        <w:rPr>
          <w:rFonts w:ascii="Times New Roman" w:hAnsi="Times New Roman" w:cs="Times New Roman"/>
        </w:rPr>
        <w:t xml:space="preserve"> iod@osiek.gda.pl</w:t>
      </w:r>
    </w:p>
    <w:p w14:paraId="617A35BF" w14:textId="77777777" w:rsidR="000E289A" w:rsidRPr="002B7178" w:rsidRDefault="00974215" w:rsidP="002B7178">
      <w:pPr>
        <w:pStyle w:val="Akapitzlist"/>
        <w:numPr>
          <w:ilvl w:val="0"/>
          <w:numId w:val="1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7178">
        <w:rPr>
          <w:rFonts w:ascii="Times New Roman" w:hAnsi="Times New Roman" w:cs="Times New Roman"/>
        </w:rPr>
        <w:t xml:space="preserve">Administrator danych osobowych </w:t>
      </w:r>
      <w:r w:rsidR="00EA1EDF" w:rsidRPr="002B7178">
        <w:rPr>
          <w:rFonts w:ascii="Times New Roman" w:hAnsi="Times New Roman" w:cs="Times New Roman"/>
        </w:rPr>
        <w:t>przetwarza</w:t>
      </w:r>
      <w:r w:rsidR="000E289A" w:rsidRPr="002B7178">
        <w:rPr>
          <w:rFonts w:ascii="Times New Roman" w:hAnsi="Times New Roman" w:cs="Times New Roman"/>
        </w:rPr>
        <w:t xml:space="preserve"> </w:t>
      </w:r>
      <w:r w:rsidRPr="002B7178">
        <w:rPr>
          <w:rFonts w:ascii="Times New Roman" w:hAnsi="Times New Roman" w:cs="Times New Roman"/>
        </w:rPr>
        <w:t>dane osobowe</w:t>
      </w:r>
      <w:r w:rsidR="000E289A" w:rsidRPr="002B7178">
        <w:rPr>
          <w:rFonts w:ascii="Times New Roman" w:hAnsi="Times New Roman" w:cs="Times New Roman"/>
        </w:rPr>
        <w:t xml:space="preserve"> w celu znalezienia potencjalnego wykonawcy dla realizacji zadania publicznego, w celu zawarcia umowy na wykonanie tego zadania oraz w celu wypełnienia obowiązków prawnych ciążących na Administratorze.</w:t>
      </w:r>
    </w:p>
    <w:p w14:paraId="0A0DF0A7" w14:textId="2CFF8410" w:rsidR="00561802" w:rsidRPr="002B7178" w:rsidRDefault="000E289A" w:rsidP="002B7178">
      <w:pPr>
        <w:pStyle w:val="Akapitzlist"/>
        <w:numPr>
          <w:ilvl w:val="0"/>
          <w:numId w:val="1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7178">
        <w:rPr>
          <w:rFonts w:ascii="Times New Roman" w:hAnsi="Times New Roman" w:cs="Times New Roman"/>
        </w:rPr>
        <w:t xml:space="preserve">Podstawami prawnymi dla ww. działań są </w:t>
      </w:r>
      <w:r w:rsidR="005604B6" w:rsidRPr="002B7178">
        <w:rPr>
          <w:rFonts w:ascii="Times New Roman" w:hAnsi="Times New Roman" w:cs="Times New Roman"/>
        </w:rPr>
        <w:t xml:space="preserve">art. 6 ust. 1 lit. b) RODO </w:t>
      </w:r>
      <w:r w:rsidRPr="002B7178">
        <w:rPr>
          <w:rFonts w:ascii="Times New Roman" w:hAnsi="Times New Roman" w:cs="Times New Roman"/>
        </w:rPr>
        <w:t>oraz</w:t>
      </w:r>
      <w:r w:rsidR="00B435DC" w:rsidRPr="002B7178">
        <w:rPr>
          <w:rFonts w:ascii="Times New Roman" w:hAnsi="Times New Roman" w:cs="Times New Roman"/>
        </w:rPr>
        <w:t xml:space="preserve"> </w:t>
      </w:r>
      <w:r w:rsidR="00EC054B" w:rsidRPr="002B7178">
        <w:rPr>
          <w:rFonts w:ascii="Times New Roman" w:hAnsi="Times New Roman" w:cs="Times New Roman"/>
        </w:rPr>
        <w:t xml:space="preserve">art. 6 ust. 1 lit. c) RODO </w:t>
      </w:r>
      <w:r w:rsidR="00974215" w:rsidRPr="002B7178">
        <w:rPr>
          <w:rFonts w:ascii="Times New Roman" w:hAnsi="Times New Roman" w:cs="Times New Roman"/>
        </w:rPr>
        <w:t>w związku z przepisami powszechnie obowiązującego prawa</w:t>
      </w:r>
      <w:r w:rsidR="00B435DC" w:rsidRPr="002B7178">
        <w:rPr>
          <w:rFonts w:ascii="Times New Roman" w:hAnsi="Times New Roman" w:cs="Times New Roman"/>
        </w:rPr>
        <w:t xml:space="preserve">, </w:t>
      </w:r>
    </w:p>
    <w:p w14:paraId="0A0DF0B0" w14:textId="0123A13D" w:rsidR="00974215" w:rsidRPr="002B7178" w:rsidRDefault="00132EF6" w:rsidP="002B7178">
      <w:pPr>
        <w:pStyle w:val="Akapitzlist"/>
        <w:numPr>
          <w:ilvl w:val="0"/>
          <w:numId w:val="1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7178">
        <w:rPr>
          <w:rFonts w:ascii="Times New Roman" w:hAnsi="Times New Roman" w:cs="Times New Roman"/>
        </w:rPr>
        <w:t>Odbiorcami Pani/Pana danych osobowych mogą być osoby fizyczne, osoby prawne, organy publiczne nieprowadzące konkretnego postępowania zgodnie z prawem Unii lub państwa członkowskiego, jednostki i/lub inne podmioty, którym dane osobowe mogą być ujawniane. Odbiorcami danych mogą być np.: podmioty, z którymi Administrator zawarł umowy powierzenia przetwarzania danych osobowych, kancelarie prawne, biegli rewidenci, podmioty świadczącym usługi w zakresie dostarczania korespondencji, dostawcy usług, zwłaszcza teleinformatycznych.</w:t>
      </w:r>
    </w:p>
    <w:p w14:paraId="1CCAD1B7" w14:textId="56CBE985" w:rsidR="002017C7" w:rsidRPr="002B7178" w:rsidRDefault="00921B72" w:rsidP="002B7178">
      <w:pPr>
        <w:pStyle w:val="Akapitzlist"/>
        <w:numPr>
          <w:ilvl w:val="0"/>
          <w:numId w:val="1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7178">
        <w:rPr>
          <w:rFonts w:ascii="Times New Roman" w:hAnsi="Times New Roman" w:cs="Times New Roman"/>
        </w:rPr>
        <w:t>D</w:t>
      </w:r>
      <w:r w:rsidR="00561802" w:rsidRPr="002B7178">
        <w:rPr>
          <w:rFonts w:ascii="Times New Roman" w:hAnsi="Times New Roman" w:cs="Times New Roman"/>
        </w:rPr>
        <w:t xml:space="preserve">ane </w:t>
      </w:r>
      <w:r w:rsidR="00132EF6" w:rsidRPr="002B7178">
        <w:rPr>
          <w:rFonts w:ascii="Times New Roman" w:hAnsi="Times New Roman" w:cs="Times New Roman"/>
        </w:rPr>
        <w:t>os</w:t>
      </w:r>
      <w:r w:rsidR="00561802" w:rsidRPr="002B7178">
        <w:rPr>
          <w:rFonts w:ascii="Times New Roman" w:hAnsi="Times New Roman" w:cs="Times New Roman"/>
        </w:rPr>
        <w:t>obowe będą przechowywane</w:t>
      </w:r>
      <w:r w:rsidR="00974215" w:rsidRPr="002B7178">
        <w:rPr>
          <w:rFonts w:ascii="Times New Roman" w:hAnsi="Times New Roman" w:cs="Times New Roman"/>
        </w:rPr>
        <w:t xml:space="preserve"> przez okres niezbędny do realizacji celów określonych w pkt. </w:t>
      </w:r>
      <w:r w:rsidR="007D36F4" w:rsidRPr="002B7178">
        <w:rPr>
          <w:rFonts w:ascii="Times New Roman" w:hAnsi="Times New Roman" w:cs="Times New Roman"/>
        </w:rPr>
        <w:t>3</w:t>
      </w:r>
      <w:r w:rsidR="002017C7" w:rsidRPr="002B7178">
        <w:rPr>
          <w:rFonts w:ascii="Times New Roman" w:hAnsi="Times New Roman" w:cs="Times New Roman"/>
        </w:rPr>
        <w:t>, w szczególności</w:t>
      </w:r>
      <w:r w:rsidR="00862952" w:rsidRPr="002B7178">
        <w:rPr>
          <w:rFonts w:ascii="Times New Roman" w:hAnsi="Times New Roman" w:cs="Times New Roman"/>
        </w:rPr>
        <w:t xml:space="preserve"> </w:t>
      </w:r>
      <w:r w:rsidR="00D06B8C" w:rsidRPr="002B7178">
        <w:rPr>
          <w:rFonts w:ascii="Times New Roman" w:hAnsi="Times New Roman" w:cs="Times New Roman"/>
        </w:rPr>
        <w:t xml:space="preserve">od momentu pozyskania danych do czasu </w:t>
      </w:r>
      <w:r w:rsidR="00862952" w:rsidRPr="002B7178">
        <w:rPr>
          <w:rFonts w:ascii="Times New Roman" w:hAnsi="Times New Roman" w:cs="Times New Roman"/>
        </w:rPr>
        <w:t xml:space="preserve">zakończenia postępowania mającego na celu znalezienie wykonawcy na wykonanie zadania publicznego, przez okres trwania umowy z wykonawcą, a po tym czasie przez okres </w:t>
      </w:r>
      <w:r w:rsidR="00D06B8C" w:rsidRPr="002B7178">
        <w:rPr>
          <w:rFonts w:ascii="Times New Roman" w:hAnsi="Times New Roman" w:cs="Times New Roman"/>
        </w:rPr>
        <w:t>wskazan</w:t>
      </w:r>
      <w:r w:rsidR="00862952" w:rsidRPr="002B7178">
        <w:rPr>
          <w:rFonts w:ascii="Times New Roman" w:hAnsi="Times New Roman" w:cs="Times New Roman"/>
        </w:rPr>
        <w:t xml:space="preserve">y </w:t>
      </w:r>
      <w:r w:rsidR="002017C7" w:rsidRPr="002B7178">
        <w:rPr>
          <w:rFonts w:ascii="Times New Roman" w:hAnsi="Times New Roman" w:cs="Times New Roman"/>
        </w:rPr>
        <w:t>w przepisach powszechnie obowiązującego prawa</w:t>
      </w:r>
      <w:r w:rsidR="00862952" w:rsidRPr="002B7178">
        <w:rPr>
          <w:rFonts w:ascii="Times New Roman" w:hAnsi="Times New Roman" w:cs="Times New Roman"/>
        </w:rPr>
        <w:t xml:space="preserve"> / do czasu przedawnienia roszczeń</w:t>
      </w:r>
      <w:r w:rsidR="002017C7" w:rsidRPr="002B7178">
        <w:rPr>
          <w:rFonts w:ascii="Times New Roman" w:hAnsi="Times New Roman" w:cs="Times New Roman"/>
        </w:rPr>
        <w:t>,</w:t>
      </w:r>
    </w:p>
    <w:p w14:paraId="0A0DF0B2" w14:textId="24987E89" w:rsidR="00974215" w:rsidRPr="002B7178" w:rsidRDefault="00B260BB" w:rsidP="002B7178">
      <w:pPr>
        <w:pStyle w:val="Akapitzlist"/>
        <w:numPr>
          <w:ilvl w:val="0"/>
          <w:numId w:val="1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7178">
        <w:rPr>
          <w:rFonts w:ascii="Times New Roman" w:hAnsi="Times New Roman" w:cs="Times New Roman"/>
        </w:rPr>
        <w:t xml:space="preserve">W zakresie </w:t>
      </w:r>
      <w:r w:rsidR="000F31F8" w:rsidRPr="002B7178">
        <w:rPr>
          <w:rFonts w:ascii="Times New Roman" w:hAnsi="Times New Roman" w:cs="Times New Roman"/>
        </w:rPr>
        <w:t>określonym w</w:t>
      </w:r>
      <w:r w:rsidR="002017C7" w:rsidRPr="002B7178">
        <w:rPr>
          <w:rFonts w:ascii="Times New Roman" w:hAnsi="Times New Roman" w:cs="Times New Roman"/>
        </w:rPr>
        <w:t xml:space="preserve"> art. 15-22 RODO</w:t>
      </w:r>
      <w:r w:rsidRPr="002B7178">
        <w:rPr>
          <w:rFonts w:ascii="Times New Roman" w:hAnsi="Times New Roman" w:cs="Times New Roman"/>
        </w:rPr>
        <w:t xml:space="preserve">, </w:t>
      </w:r>
      <w:r w:rsidR="00974215" w:rsidRPr="002B7178">
        <w:rPr>
          <w:rFonts w:ascii="Times New Roman" w:hAnsi="Times New Roman" w:cs="Times New Roman"/>
        </w:rPr>
        <w:t xml:space="preserve">przysługują Pani/Panu następujące uprawnienia: </w:t>
      </w:r>
    </w:p>
    <w:p w14:paraId="0A0DF0B3" w14:textId="77777777" w:rsidR="00974215" w:rsidRPr="002B7178" w:rsidRDefault="00974215" w:rsidP="002B7178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2B7178">
        <w:rPr>
          <w:rFonts w:ascii="Times New Roman" w:hAnsi="Times New Roman" w:cs="Times New Roman"/>
        </w:rPr>
        <w:t>prawo dostępu do danych osobowych, w tym prawo do uzyskania kopii tych danych,</w:t>
      </w:r>
    </w:p>
    <w:p w14:paraId="0A0DF0B4" w14:textId="77777777" w:rsidR="00974215" w:rsidRPr="002B7178" w:rsidRDefault="00974215" w:rsidP="002B7178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2B7178">
        <w:rPr>
          <w:rFonts w:ascii="Times New Roman" w:hAnsi="Times New Roman" w:cs="Times New Roman"/>
        </w:rPr>
        <w:t>prawo do żądania sprostowania (poprawiania) danych osobowych,</w:t>
      </w:r>
    </w:p>
    <w:p w14:paraId="0A0DF0B5" w14:textId="77777777" w:rsidR="00974215" w:rsidRPr="002B7178" w:rsidRDefault="00974215" w:rsidP="002B7178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2B7178">
        <w:rPr>
          <w:rFonts w:ascii="Times New Roman" w:hAnsi="Times New Roman" w:cs="Times New Roman"/>
        </w:rPr>
        <w:t xml:space="preserve">prawo do żądania usunięcia danych osobowych (tzw. prawo do bycia zapomnianym), </w:t>
      </w:r>
    </w:p>
    <w:p w14:paraId="0A0DF0B6" w14:textId="77777777" w:rsidR="00974215" w:rsidRPr="002B7178" w:rsidRDefault="00974215" w:rsidP="002B7178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2B7178">
        <w:rPr>
          <w:rFonts w:ascii="Times New Roman" w:hAnsi="Times New Roman" w:cs="Times New Roman"/>
        </w:rPr>
        <w:t>prawo do żądania ograniczenia przetwarzania danych osobowych,</w:t>
      </w:r>
    </w:p>
    <w:p w14:paraId="0A0DF0B7" w14:textId="77777777" w:rsidR="00974215" w:rsidRPr="002B7178" w:rsidRDefault="00974215" w:rsidP="002B7178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2B7178">
        <w:rPr>
          <w:rFonts w:ascii="Times New Roman" w:hAnsi="Times New Roman" w:cs="Times New Roman"/>
        </w:rPr>
        <w:t>prawo do przenoszenia danych,</w:t>
      </w:r>
    </w:p>
    <w:p w14:paraId="3BB0D2BF" w14:textId="63C20875" w:rsidR="003F58F2" w:rsidRPr="002B7178" w:rsidRDefault="00974215" w:rsidP="002B7178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2B7178">
        <w:rPr>
          <w:rFonts w:ascii="Times New Roman" w:hAnsi="Times New Roman" w:cs="Times New Roman"/>
        </w:rPr>
        <w:t>prawo sprzeciwu wobec przetwarzania danych</w:t>
      </w:r>
      <w:r w:rsidR="00B260BB" w:rsidRPr="002B7178">
        <w:rPr>
          <w:rFonts w:ascii="Times New Roman" w:hAnsi="Times New Roman" w:cs="Times New Roman"/>
        </w:rPr>
        <w:t>.</w:t>
      </w:r>
    </w:p>
    <w:p w14:paraId="0A0DF0B9" w14:textId="0341B71E" w:rsidR="00974215" w:rsidRPr="002B7178" w:rsidRDefault="00974215" w:rsidP="002B7178">
      <w:pPr>
        <w:pStyle w:val="Akapitzlist"/>
        <w:numPr>
          <w:ilvl w:val="0"/>
          <w:numId w:val="1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7178">
        <w:rPr>
          <w:rFonts w:ascii="Times New Roman" w:hAnsi="Times New Roman" w:cs="Times New Roman"/>
        </w:rPr>
        <w:t xml:space="preserve">W przypadku powzięcia informacji o niezgodnym z prawem przetwarzaniu przez Administratora Pani/Pana danych osobowych przysługuje Pani/Panu prawo wniesienia skargi do </w:t>
      </w:r>
      <w:r w:rsidR="00561802" w:rsidRPr="002B7178">
        <w:rPr>
          <w:rFonts w:ascii="Times New Roman" w:hAnsi="Times New Roman" w:cs="Times New Roman"/>
        </w:rPr>
        <w:t>Prezesa Urzędu Ochrony Danych Osobowych.</w:t>
      </w:r>
    </w:p>
    <w:p w14:paraId="0A0DF0BC" w14:textId="0E461BC1" w:rsidR="00F52534" w:rsidRPr="002B7178" w:rsidRDefault="00F52534" w:rsidP="002B7178">
      <w:pPr>
        <w:pStyle w:val="Akapitzlist"/>
        <w:numPr>
          <w:ilvl w:val="0"/>
          <w:numId w:val="1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7178">
        <w:rPr>
          <w:rFonts w:ascii="Times New Roman" w:hAnsi="Times New Roman" w:cs="Times New Roman"/>
        </w:rPr>
        <w:t>W przypadku pozyskania danych osobowych z innych źródeł niż osoba, której dane dotyczą, Administrator pozyskuje je z publicznie dostępnych źródeł</w:t>
      </w:r>
      <w:r w:rsidR="00B260BB" w:rsidRPr="002B7178">
        <w:rPr>
          <w:rFonts w:ascii="Times New Roman" w:hAnsi="Times New Roman" w:cs="Times New Roman"/>
        </w:rPr>
        <w:t>, m.in. ze stron internetowych</w:t>
      </w:r>
      <w:r w:rsidRPr="002B7178">
        <w:rPr>
          <w:rFonts w:ascii="Times New Roman" w:hAnsi="Times New Roman" w:cs="Times New Roman"/>
        </w:rPr>
        <w:t>,</w:t>
      </w:r>
      <w:r w:rsidR="00B260BB" w:rsidRPr="002B7178">
        <w:rPr>
          <w:rFonts w:ascii="Times New Roman" w:hAnsi="Times New Roman" w:cs="Times New Roman"/>
        </w:rPr>
        <w:t xml:space="preserve"> </w:t>
      </w:r>
      <w:r w:rsidR="002017C7" w:rsidRPr="002B7178">
        <w:rPr>
          <w:rFonts w:ascii="Times New Roman" w:hAnsi="Times New Roman" w:cs="Times New Roman"/>
        </w:rPr>
        <w:t>ogólnodostępnych</w:t>
      </w:r>
      <w:r w:rsidR="00B260BB" w:rsidRPr="002B7178">
        <w:rPr>
          <w:rFonts w:ascii="Times New Roman" w:hAnsi="Times New Roman" w:cs="Times New Roman"/>
        </w:rPr>
        <w:t xml:space="preserve"> rejestrów prowadzonych przez organy administracji </w:t>
      </w:r>
      <w:r w:rsidR="00B422DA" w:rsidRPr="002B7178">
        <w:rPr>
          <w:rFonts w:ascii="Times New Roman" w:hAnsi="Times New Roman" w:cs="Times New Roman"/>
        </w:rPr>
        <w:t>publicznej</w:t>
      </w:r>
      <w:r w:rsidR="00D06B8C" w:rsidRPr="002B7178">
        <w:rPr>
          <w:rFonts w:ascii="Times New Roman" w:hAnsi="Times New Roman" w:cs="Times New Roman"/>
        </w:rPr>
        <w:t xml:space="preserve"> (m.in. CEiDG, KRS)</w:t>
      </w:r>
      <w:r w:rsidR="00B260BB" w:rsidRPr="002B7178">
        <w:rPr>
          <w:rFonts w:ascii="Times New Roman" w:hAnsi="Times New Roman" w:cs="Times New Roman"/>
        </w:rPr>
        <w:t>,</w:t>
      </w:r>
      <w:r w:rsidRPr="002B7178">
        <w:rPr>
          <w:rFonts w:ascii="Times New Roman" w:hAnsi="Times New Roman" w:cs="Times New Roman"/>
        </w:rPr>
        <w:t xml:space="preserve"> wizytówek, prasy oraz/lub od innych podmiotów </w:t>
      </w:r>
      <w:r w:rsidR="002017C7" w:rsidRPr="002B7178">
        <w:rPr>
          <w:rFonts w:ascii="Times New Roman" w:hAnsi="Times New Roman" w:cs="Times New Roman"/>
        </w:rPr>
        <w:t>udostępniających</w:t>
      </w:r>
      <w:r w:rsidRPr="002B7178">
        <w:rPr>
          <w:rFonts w:ascii="Times New Roman" w:hAnsi="Times New Roman" w:cs="Times New Roman"/>
        </w:rPr>
        <w:t xml:space="preserve"> dane osobowe.</w:t>
      </w:r>
    </w:p>
    <w:p w14:paraId="0A0DF0BD" w14:textId="77777777" w:rsidR="00F52534" w:rsidRPr="002B7178" w:rsidRDefault="00F52534" w:rsidP="002B7178">
      <w:pPr>
        <w:pStyle w:val="Akapitzlist"/>
        <w:numPr>
          <w:ilvl w:val="0"/>
          <w:numId w:val="1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7178">
        <w:rPr>
          <w:rFonts w:ascii="Times New Roman" w:hAnsi="Times New Roman" w:cs="Times New Roman"/>
        </w:rPr>
        <w:t xml:space="preserve">W przypadku pozyskania danych osobowych z innych źródeł niż osoba, której dane dotyczą, Administrator </w:t>
      </w:r>
      <w:r w:rsidR="00B260BB" w:rsidRPr="002B7178">
        <w:rPr>
          <w:rFonts w:ascii="Times New Roman" w:hAnsi="Times New Roman" w:cs="Times New Roman"/>
        </w:rPr>
        <w:t xml:space="preserve">może przetwarzać m.in. </w:t>
      </w:r>
      <w:r w:rsidRPr="002B7178">
        <w:rPr>
          <w:rFonts w:ascii="Times New Roman" w:hAnsi="Times New Roman" w:cs="Times New Roman"/>
        </w:rPr>
        <w:t>takie dane jak: imię i nazwisko, adres zamieszkania/siedziby, adres e-mail, numer telefonu oraz/lub inne dane pozyskane przez Administratora.</w:t>
      </w:r>
    </w:p>
    <w:p w14:paraId="0A0DF0BE" w14:textId="77777777" w:rsidR="00B260BB" w:rsidRPr="002B7178" w:rsidRDefault="00B260BB" w:rsidP="002B7178">
      <w:pPr>
        <w:pStyle w:val="Akapitzlist"/>
        <w:numPr>
          <w:ilvl w:val="0"/>
          <w:numId w:val="1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7178">
        <w:rPr>
          <w:rFonts w:ascii="Times New Roman" w:hAnsi="Times New Roman" w:cs="Times New Roman"/>
        </w:rPr>
        <w:t>W toku przetwarzania, d</w:t>
      </w:r>
      <w:r w:rsidR="00974215" w:rsidRPr="002B7178">
        <w:rPr>
          <w:rFonts w:ascii="Times New Roman" w:hAnsi="Times New Roman" w:cs="Times New Roman"/>
        </w:rPr>
        <w:t>ane nie będą przekazywane do państwa trzeciego.</w:t>
      </w:r>
    </w:p>
    <w:p w14:paraId="0A0DF0BF" w14:textId="77777777" w:rsidR="00055227" w:rsidRPr="002B7178" w:rsidRDefault="00F52534" w:rsidP="002B7178">
      <w:pPr>
        <w:pStyle w:val="Akapitzlist"/>
        <w:numPr>
          <w:ilvl w:val="0"/>
          <w:numId w:val="1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7178">
        <w:rPr>
          <w:rFonts w:ascii="Times New Roman" w:hAnsi="Times New Roman" w:cs="Times New Roman"/>
        </w:rPr>
        <w:t>Podane dane nie będą podstawą do zautomatyzowanego podejmowania decyzji, w tym nie będą podlegać profilowaniu</w:t>
      </w:r>
      <w:r w:rsidR="00974215" w:rsidRPr="002B7178">
        <w:rPr>
          <w:rFonts w:ascii="Times New Roman" w:hAnsi="Times New Roman" w:cs="Times New Roman"/>
        </w:rPr>
        <w:t>.</w:t>
      </w:r>
    </w:p>
    <w:sectPr w:rsidR="00055227" w:rsidRPr="002B7178" w:rsidSect="00A9207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64CE" w14:textId="77777777" w:rsidR="00A03540" w:rsidRDefault="00A03540" w:rsidP="003A5AEC">
      <w:pPr>
        <w:spacing w:after="0" w:line="240" w:lineRule="auto"/>
      </w:pPr>
      <w:r>
        <w:separator/>
      </w:r>
    </w:p>
  </w:endnote>
  <w:endnote w:type="continuationSeparator" w:id="0">
    <w:p w14:paraId="14C66B56" w14:textId="77777777" w:rsidR="00A03540" w:rsidRDefault="00A03540" w:rsidP="003A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 Roman">
    <w:altName w:val="Cambria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67321937"/>
      <w:docPartObj>
        <w:docPartGallery w:val="Page Numbers (Bottom of Page)"/>
        <w:docPartUnique/>
      </w:docPartObj>
    </w:sdtPr>
    <w:sdtContent>
      <w:p w14:paraId="6A106601" w14:textId="5CB607A0" w:rsidR="00485FFD" w:rsidRDefault="00485FFD" w:rsidP="00F8440E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B728FC4" w14:textId="77777777" w:rsidR="00485FFD" w:rsidRDefault="00485F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Charter Roman" w:hAnsi="Charter Roman"/>
        <w:sz w:val="12"/>
        <w:szCs w:val="12"/>
      </w:rPr>
      <w:id w:val="-1215655674"/>
      <w:docPartObj>
        <w:docPartGallery w:val="Page Numbers (Bottom of Page)"/>
        <w:docPartUnique/>
      </w:docPartObj>
    </w:sdtPr>
    <w:sdtContent>
      <w:p w14:paraId="1A3421A9" w14:textId="5F31E834" w:rsidR="00485FFD" w:rsidRPr="00485FFD" w:rsidRDefault="00485FFD" w:rsidP="00485FFD">
        <w:pPr>
          <w:pStyle w:val="Stopka"/>
          <w:framePr w:wrap="notBeside" w:vAnchor="text" w:hAnchor="margin" w:xAlign="center" w:y="1"/>
          <w:rPr>
            <w:rStyle w:val="Numerstrony"/>
            <w:rFonts w:ascii="Charter Roman" w:hAnsi="Charter Roman"/>
            <w:sz w:val="12"/>
            <w:szCs w:val="12"/>
          </w:rPr>
        </w:pPr>
        <w:r w:rsidRPr="00485FFD">
          <w:rPr>
            <w:rStyle w:val="Numerstrony"/>
            <w:rFonts w:ascii="Charter Roman" w:hAnsi="Charter Roman"/>
            <w:sz w:val="12"/>
            <w:szCs w:val="12"/>
          </w:rPr>
          <w:fldChar w:fldCharType="begin"/>
        </w:r>
        <w:r w:rsidRPr="00485FFD">
          <w:rPr>
            <w:rStyle w:val="Numerstrony"/>
            <w:rFonts w:ascii="Charter Roman" w:hAnsi="Charter Roman"/>
            <w:sz w:val="12"/>
            <w:szCs w:val="12"/>
          </w:rPr>
          <w:instrText xml:space="preserve"> PAGE </w:instrText>
        </w:r>
        <w:r w:rsidRPr="00485FFD">
          <w:rPr>
            <w:rStyle w:val="Numerstrony"/>
            <w:rFonts w:ascii="Charter Roman" w:hAnsi="Charter Roman"/>
            <w:sz w:val="12"/>
            <w:szCs w:val="12"/>
          </w:rPr>
          <w:fldChar w:fldCharType="separate"/>
        </w:r>
        <w:r w:rsidRPr="00485FFD">
          <w:rPr>
            <w:rStyle w:val="Numerstrony"/>
            <w:rFonts w:ascii="Charter Roman" w:hAnsi="Charter Roman"/>
            <w:noProof/>
            <w:sz w:val="12"/>
            <w:szCs w:val="12"/>
          </w:rPr>
          <w:t>1</w:t>
        </w:r>
        <w:r w:rsidRPr="00485FFD">
          <w:rPr>
            <w:rStyle w:val="Numerstrony"/>
            <w:rFonts w:ascii="Charter Roman" w:hAnsi="Charter Roman"/>
            <w:sz w:val="12"/>
            <w:szCs w:val="12"/>
          </w:rPr>
          <w:fldChar w:fldCharType="end"/>
        </w:r>
      </w:p>
    </w:sdtContent>
  </w:sdt>
  <w:p w14:paraId="0A0DF0CA" w14:textId="724613DA" w:rsidR="003A5AEC" w:rsidRDefault="003A5AEC" w:rsidP="00485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A164" w14:textId="77777777" w:rsidR="00A03540" w:rsidRDefault="00A03540" w:rsidP="003A5AEC">
      <w:pPr>
        <w:spacing w:after="0" w:line="240" w:lineRule="auto"/>
      </w:pPr>
      <w:r>
        <w:separator/>
      </w:r>
    </w:p>
  </w:footnote>
  <w:footnote w:type="continuationSeparator" w:id="0">
    <w:p w14:paraId="199E480A" w14:textId="77777777" w:rsidR="00A03540" w:rsidRDefault="00A03540" w:rsidP="003A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F0C6" w14:textId="62BA98CE" w:rsidR="003A5AEC" w:rsidRPr="00581F88" w:rsidRDefault="003A5AEC" w:rsidP="00581F88">
    <w:pPr>
      <w:pStyle w:val="Nagwek"/>
      <w:jc w:val="right"/>
      <w:rPr>
        <w:rFonts w:ascii="Charter Roman" w:hAnsi="Charter Roman"/>
        <w:sz w:val="12"/>
        <w:szCs w:val="12"/>
      </w:rPr>
    </w:pPr>
  </w:p>
  <w:p w14:paraId="0A0DF0C7" w14:textId="77777777" w:rsidR="003A5AEC" w:rsidRPr="00581F88" w:rsidRDefault="003A5AEC" w:rsidP="00581F88">
    <w:pPr>
      <w:pStyle w:val="Nagwek"/>
      <w:jc w:val="right"/>
      <w:rPr>
        <w:rFonts w:ascii="Charter Roman" w:hAnsi="Charter Roma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6C8"/>
    <w:multiLevelType w:val="hybridMultilevel"/>
    <w:tmpl w:val="B3A67546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67946"/>
    <w:multiLevelType w:val="hybridMultilevel"/>
    <w:tmpl w:val="99E2D800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06DE9"/>
    <w:multiLevelType w:val="hybridMultilevel"/>
    <w:tmpl w:val="9FB42E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974635"/>
    <w:multiLevelType w:val="hybridMultilevel"/>
    <w:tmpl w:val="666E256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40C7A"/>
    <w:multiLevelType w:val="hybridMultilevel"/>
    <w:tmpl w:val="B656B5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37537A"/>
    <w:multiLevelType w:val="hybridMultilevel"/>
    <w:tmpl w:val="7EB0C0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628649A"/>
    <w:multiLevelType w:val="hybridMultilevel"/>
    <w:tmpl w:val="81A054D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916EE0"/>
    <w:multiLevelType w:val="hybridMultilevel"/>
    <w:tmpl w:val="8D741F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6E0CB9"/>
    <w:multiLevelType w:val="hybridMultilevel"/>
    <w:tmpl w:val="6DCCA35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7278144">
    <w:abstractNumId w:val="10"/>
  </w:num>
  <w:num w:numId="2" w16cid:durableId="1476871188">
    <w:abstractNumId w:val="3"/>
  </w:num>
  <w:num w:numId="3" w16cid:durableId="21701036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403387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608115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96248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701230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8898929">
    <w:abstractNumId w:val="0"/>
  </w:num>
  <w:num w:numId="9" w16cid:durableId="274800130">
    <w:abstractNumId w:val="10"/>
  </w:num>
  <w:num w:numId="10" w16cid:durableId="2076201227">
    <w:abstractNumId w:val="5"/>
  </w:num>
  <w:num w:numId="11" w16cid:durableId="538396670">
    <w:abstractNumId w:val="9"/>
  </w:num>
  <w:num w:numId="12" w16cid:durableId="1898203120">
    <w:abstractNumId w:val="6"/>
  </w:num>
  <w:num w:numId="13" w16cid:durableId="1003125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EC"/>
    <w:rsid w:val="00055227"/>
    <w:rsid w:val="00095D7D"/>
    <w:rsid w:val="000C5E9E"/>
    <w:rsid w:val="000D59A5"/>
    <w:rsid w:val="000E289A"/>
    <w:rsid w:val="000E50A9"/>
    <w:rsid w:val="000F31F8"/>
    <w:rsid w:val="00131E3F"/>
    <w:rsid w:val="00132EF6"/>
    <w:rsid w:val="00163D37"/>
    <w:rsid w:val="00193594"/>
    <w:rsid w:val="001B7A60"/>
    <w:rsid w:val="002017C7"/>
    <w:rsid w:val="00287EB7"/>
    <w:rsid w:val="002B7178"/>
    <w:rsid w:val="002C2BA6"/>
    <w:rsid w:val="002C33DE"/>
    <w:rsid w:val="002C3C1F"/>
    <w:rsid w:val="002F2A87"/>
    <w:rsid w:val="00335C6D"/>
    <w:rsid w:val="0034617C"/>
    <w:rsid w:val="003665C1"/>
    <w:rsid w:val="00370B5A"/>
    <w:rsid w:val="00392749"/>
    <w:rsid w:val="003A5AEC"/>
    <w:rsid w:val="003A6A1F"/>
    <w:rsid w:val="003D357C"/>
    <w:rsid w:val="003F58F2"/>
    <w:rsid w:val="00403BEA"/>
    <w:rsid w:val="00426A15"/>
    <w:rsid w:val="0043162A"/>
    <w:rsid w:val="00437617"/>
    <w:rsid w:val="00463D2D"/>
    <w:rsid w:val="004774D7"/>
    <w:rsid w:val="00480BAD"/>
    <w:rsid w:val="00485FFD"/>
    <w:rsid w:val="004A6EE8"/>
    <w:rsid w:val="00521FC8"/>
    <w:rsid w:val="00524E3E"/>
    <w:rsid w:val="00534099"/>
    <w:rsid w:val="00546964"/>
    <w:rsid w:val="00553A61"/>
    <w:rsid w:val="005604B6"/>
    <w:rsid w:val="00561802"/>
    <w:rsid w:val="00575C39"/>
    <w:rsid w:val="00581F88"/>
    <w:rsid w:val="00587FD3"/>
    <w:rsid w:val="005938FA"/>
    <w:rsid w:val="005B4B95"/>
    <w:rsid w:val="006164B9"/>
    <w:rsid w:val="00616558"/>
    <w:rsid w:val="0062451A"/>
    <w:rsid w:val="0062456A"/>
    <w:rsid w:val="006534A8"/>
    <w:rsid w:val="007059AF"/>
    <w:rsid w:val="007942CE"/>
    <w:rsid w:val="00797296"/>
    <w:rsid w:val="007C20AA"/>
    <w:rsid w:val="007D36F4"/>
    <w:rsid w:val="007E3087"/>
    <w:rsid w:val="008270E1"/>
    <w:rsid w:val="00862952"/>
    <w:rsid w:val="0088111B"/>
    <w:rsid w:val="008A3D3C"/>
    <w:rsid w:val="008C085A"/>
    <w:rsid w:val="008C657A"/>
    <w:rsid w:val="00901139"/>
    <w:rsid w:val="009154A4"/>
    <w:rsid w:val="00921B72"/>
    <w:rsid w:val="009525F9"/>
    <w:rsid w:val="00974215"/>
    <w:rsid w:val="009956AE"/>
    <w:rsid w:val="009B5D4F"/>
    <w:rsid w:val="00A03540"/>
    <w:rsid w:val="00A31260"/>
    <w:rsid w:val="00A63A06"/>
    <w:rsid w:val="00A65B79"/>
    <w:rsid w:val="00A9207D"/>
    <w:rsid w:val="00AA192A"/>
    <w:rsid w:val="00B260BB"/>
    <w:rsid w:val="00B36BF0"/>
    <w:rsid w:val="00B422DA"/>
    <w:rsid w:val="00B435DC"/>
    <w:rsid w:val="00B4784F"/>
    <w:rsid w:val="00B62456"/>
    <w:rsid w:val="00B85C57"/>
    <w:rsid w:val="00BB6C85"/>
    <w:rsid w:val="00BD11EB"/>
    <w:rsid w:val="00C2283C"/>
    <w:rsid w:val="00C27300"/>
    <w:rsid w:val="00C37B06"/>
    <w:rsid w:val="00C61FE0"/>
    <w:rsid w:val="00C706D4"/>
    <w:rsid w:val="00CA4D37"/>
    <w:rsid w:val="00CB02A2"/>
    <w:rsid w:val="00CC302F"/>
    <w:rsid w:val="00CE613B"/>
    <w:rsid w:val="00CF0BB6"/>
    <w:rsid w:val="00D06B8C"/>
    <w:rsid w:val="00D57101"/>
    <w:rsid w:val="00DA46CF"/>
    <w:rsid w:val="00DA6199"/>
    <w:rsid w:val="00DD7B2A"/>
    <w:rsid w:val="00DE7EF1"/>
    <w:rsid w:val="00E24EAB"/>
    <w:rsid w:val="00E27894"/>
    <w:rsid w:val="00E65DCB"/>
    <w:rsid w:val="00EA1EDF"/>
    <w:rsid w:val="00EC054B"/>
    <w:rsid w:val="00F01DDF"/>
    <w:rsid w:val="00F142ED"/>
    <w:rsid w:val="00F14A37"/>
    <w:rsid w:val="00F52534"/>
    <w:rsid w:val="00F808A9"/>
    <w:rsid w:val="00FB359B"/>
    <w:rsid w:val="00FE263D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DF0A2"/>
  <w15:docId w15:val="{B4C66F76-3581-934A-A229-BFB5C6FC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AEC"/>
  </w:style>
  <w:style w:type="paragraph" w:styleId="Stopka">
    <w:name w:val="footer"/>
    <w:basedOn w:val="Normalny"/>
    <w:link w:val="StopkaZnak"/>
    <w:uiPriority w:val="99"/>
    <w:unhideWhenUsed/>
    <w:rsid w:val="003A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AEC"/>
  </w:style>
  <w:style w:type="paragraph" w:styleId="Tekstdymka">
    <w:name w:val="Balloon Text"/>
    <w:basedOn w:val="Normalny"/>
    <w:link w:val="TekstdymkaZnak"/>
    <w:uiPriority w:val="99"/>
    <w:semiHidden/>
    <w:unhideWhenUsed/>
    <w:rsid w:val="003A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A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20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4215"/>
    <w:pPr>
      <w:spacing w:after="160" w:line="256" w:lineRule="auto"/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48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Gniewkowska</cp:lastModifiedBy>
  <cp:revision>3</cp:revision>
  <cp:lastPrinted>2021-11-07T11:45:00Z</cp:lastPrinted>
  <dcterms:created xsi:type="dcterms:W3CDTF">2022-03-07T08:52:00Z</dcterms:created>
  <dcterms:modified xsi:type="dcterms:W3CDTF">2022-08-03T09:03:00Z</dcterms:modified>
</cp:coreProperties>
</file>