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9C81" w14:textId="77777777" w:rsidR="002153A9" w:rsidRDefault="002153A9">
      <w:pPr>
        <w:pStyle w:val="Nagwek4"/>
        <w:spacing w:before="0"/>
        <w:rPr>
          <w:rFonts w:ascii="Arial" w:hAnsi="Arial" w:cs="Arial"/>
          <w:color w:val="auto"/>
          <w:sz w:val="18"/>
          <w:szCs w:val="18"/>
        </w:rPr>
      </w:pPr>
      <w:bookmarkStart w:id="0" w:name="_Toc63858491"/>
    </w:p>
    <w:p w14:paraId="46F6FC32" w14:textId="77777777" w:rsidR="002153A9" w:rsidRDefault="002153A9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p w14:paraId="0C35E368" w14:textId="77777777" w:rsidR="002153A9" w:rsidRDefault="002153A9"/>
    <w:p w14:paraId="0A61CD13" w14:textId="77777777" w:rsidR="002153A9" w:rsidRDefault="00022A45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Załącznik nr 6 do SWZ - Zobowiązanie podmiotu trzeciego</w:t>
      </w:r>
      <w:bookmarkEnd w:id="0"/>
    </w:p>
    <w:p w14:paraId="6504FF88" w14:textId="77777777" w:rsidR="002153A9" w:rsidRDefault="002153A9">
      <w:pPr>
        <w:rPr>
          <w:rFonts w:ascii="Arial" w:hAnsi="Arial" w:cs="Arial"/>
          <w:sz w:val="20"/>
          <w:szCs w:val="20"/>
        </w:rPr>
      </w:pPr>
    </w:p>
    <w:p w14:paraId="0BCBF600" w14:textId="77777777" w:rsidR="00E2247C" w:rsidRDefault="00022A45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2247C">
        <w:rPr>
          <w:rFonts w:ascii="Arial" w:hAnsi="Arial" w:cs="Arial"/>
          <w:sz w:val="20"/>
          <w:szCs w:val="20"/>
        </w:rPr>
        <w:t>Zobowiązanie podmiotu udostępniającego zasoby, składne na podstawie art. 118 ust. 3 ustawy z dnia 11 września 2019 r. Prawo zamówień publicznych, do oddania do dyspozycji Wykonawcy / Wykonawcom wspólnie ubiegającym się o zamówienie* niezbędnych zasobów na potrzeby realizacji zamówienia o nazwie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AA91F90" w14:textId="77777777" w:rsidR="00E2247C" w:rsidRDefault="00E2247C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2CAEAE" w14:textId="34F3D58F" w:rsidR="00E2247C" w:rsidRPr="00E00F93" w:rsidRDefault="00462CD6" w:rsidP="00E00F93">
      <w:pPr>
        <w:spacing w:after="0"/>
        <w:jc w:val="both"/>
        <w:rPr>
          <w:b/>
          <w:bCs/>
        </w:rPr>
      </w:pPr>
      <w:r w:rsidRPr="00030185">
        <w:rPr>
          <w:b/>
          <w:bCs/>
        </w:rPr>
        <w:t>„</w:t>
      </w:r>
      <w:r w:rsidR="00E00F93" w:rsidRPr="00E00F93">
        <w:rPr>
          <w:b/>
          <w:bCs/>
        </w:rPr>
        <w:t>Podniesienie bezpieczeństwa mieszkańców poprzez modernizację infrastruktury drogowej w Gminie Stare Bogaczowice</w:t>
      </w:r>
      <w:r w:rsidRPr="00030185">
        <w:rPr>
          <w:b/>
          <w:bCs/>
        </w:rPr>
        <w:t>”,</w:t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</w:p>
    <w:p w14:paraId="0E361B1C" w14:textId="0E74CF39" w:rsidR="002153A9" w:rsidRPr="001A3817" w:rsidRDefault="00022A45" w:rsidP="00E2247C">
      <w:pPr>
        <w:ind w:left="6372" w:firstLine="708"/>
        <w:jc w:val="both"/>
        <w:rPr>
          <w:color w:val="000000" w:themeColor="text1"/>
        </w:rPr>
      </w:pP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1A3817"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00F93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.202</w:t>
      </w:r>
      <w:r w:rsidR="00D0115D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</w:p>
    <w:p w14:paraId="4CBAC91A" w14:textId="77777777" w:rsidR="002153A9" w:rsidRDefault="002153A9">
      <w:pPr>
        <w:autoSpaceDE w:val="0"/>
        <w:spacing w:after="0"/>
        <w:jc w:val="both"/>
        <w:rPr>
          <w:rFonts w:ascii="Arial" w:hAnsi="Arial" w:cs="Arial"/>
        </w:rPr>
      </w:pPr>
    </w:p>
    <w:p w14:paraId="34C1D2AC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14:paraId="0ABBDD5D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427FA32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6CB63FF4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6C07425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403476B3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BA80E7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14:paraId="08EFE986" w14:textId="77777777" w:rsidR="002153A9" w:rsidRDefault="002153A9">
      <w:pPr>
        <w:autoSpaceDE w:val="0"/>
        <w:spacing w:after="0"/>
        <w:jc w:val="both"/>
      </w:pPr>
    </w:p>
    <w:p w14:paraId="76DE77B8" w14:textId="77777777"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4FA3B6F8" w14:textId="77777777" w:rsidR="002153A9" w:rsidRDefault="00022A45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14:paraId="56AF1BF0" w14:textId="77777777" w:rsidR="002153A9" w:rsidRDefault="002153A9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CFA9D8" w14:textId="77777777"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37B38D46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E3F8D0B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12DE4C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14:paraId="59E6FAD3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D315C1A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9A7170E" w14:textId="77777777" w:rsidR="002153A9" w:rsidRDefault="002153A9">
      <w:pPr>
        <w:spacing w:after="0"/>
        <w:ind w:left="284" w:hanging="284"/>
        <w:jc w:val="both"/>
      </w:pPr>
    </w:p>
    <w:p w14:paraId="5A2C441C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14:paraId="6F3DBFB5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EF08548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35DED1" w14:textId="77777777" w:rsidR="002153A9" w:rsidRDefault="002153A9">
      <w:pPr>
        <w:spacing w:after="0"/>
        <w:ind w:left="284" w:hanging="284"/>
        <w:jc w:val="both"/>
      </w:pPr>
    </w:p>
    <w:p w14:paraId="19B1D297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14:paraId="55E8BC7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92808F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B5AE6A8" w14:textId="77777777" w:rsidR="002153A9" w:rsidRDefault="002153A9">
      <w:pPr>
        <w:spacing w:after="0"/>
        <w:ind w:left="284" w:hanging="284"/>
        <w:jc w:val="both"/>
      </w:pPr>
    </w:p>
    <w:p w14:paraId="694FACC5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30A3F79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5DC5D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7B206C" w14:textId="77777777" w:rsidR="002153A9" w:rsidRDefault="002153A9">
      <w:pPr>
        <w:spacing w:after="0"/>
        <w:jc w:val="both"/>
      </w:pPr>
    </w:p>
    <w:p w14:paraId="5B9790DF" w14:textId="77777777"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609D9958" w14:textId="77777777"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1910B91C" w14:textId="77777777" w:rsidR="002153A9" w:rsidRDefault="00022A45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14:paraId="319A2F7B" w14:textId="77777777" w:rsidR="002153A9" w:rsidRDefault="00022A45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61E77FE9" w14:textId="77777777" w:rsidR="00D91F19" w:rsidRDefault="00D91F19">
      <w:pPr>
        <w:spacing w:after="0"/>
        <w:ind w:left="4536"/>
        <w:jc w:val="center"/>
      </w:pPr>
    </w:p>
    <w:p w14:paraId="2515D31C" w14:textId="77777777" w:rsidR="00D91F19" w:rsidRPr="00D91F19" w:rsidRDefault="00D91F19" w:rsidP="00D91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76" w:lineRule="auto"/>
        <w:jc w:val="both"/>
        <w:textAlignment w:val="auto"/>
        <w:rPr>
          <w:rFonts w:cs="Calibri"/>
          <w:kern w:val="2"/>
          <w:lang w:eastAsia="zh-CN"/>
        </w:rPr>
      </w:pPr>
      <w:r w:rsidRPr="00D91F19">
        <w:rPr>
          <w:rFonts w:ascii="Times New Roman" w:hAnsi="Times New Roman"/>
          <w:b/>
          <w:i/>
          <w:kern w:val="2"/>
          <w:sz w:val="20"/>
          <w:szCs w:val="20"/>
          <w:lang w:eastAsia="zh-CN"/>
        </w:rPr>
        <w:lastRenderedPageBreak/>
        <w:t>* 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031C4007" w14:textId="77777777" w:rsidR="002153A9" w:rsidRDefault="002153A9"/>
    <w:sectPr w:rsidR="002153A9">
      <w:footerReference w:type="default" r:id="rId6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DE19" w14:textId="77777777" w:rsidR="00F00B52" w:rsidRDefault="00F00B52">
      <w:pPr>
        <w:spacing w:after="0"/>
      </w:pPr>
      <w:r>
        <w:separator/>
      </w:r>
    </w:p>
  </w:endnote>
  <w:endnote w:type="continuationSeparator" w:id="0">
    <w:p w14:paraId="098A7315" w14:textId="77777777" w:rsidR="00F00B52" w:rsidRDefault="00F00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79DC" w14:textId="77777777" w:rsidR="00022A45" w:rsidRDefault="00022A4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  <w:p w14:paraId="7CF3C602" w14:textId="77777777" w:rsidR="00022A45" w:rsidRDefault="00022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8938" w14:textId="77777777" w:rsidR="00F00B52" w:rsidRDefault="00F00B5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EE88D7" w14:textId="77777777" w:rsidR="00F00B52" w:rsidRDefault="00F00B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9"/>
    <w:rsid w:val="00022A45"/>
    <w:rsid w:val="001A3817"/>
    <w:rsid w:val="002153A9"/>
    <w:rsid w:val="00230385"/>
    <w:rsid w:val="00401DC1"/>
    <w:rsid w:val="00462CD6"/>
    <w:rsid w:val="00D0115D"/>
    <w:rsid w:val="00D91F19"/>
    <w:rsid w:val="00E00F93"/>
    <w:rsid w:val="00E2247C"/>
    <w:rsid w:val="00F00B52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F34"/>
  <w15:docId w15:val="{1737F061-3B18-4E54-817E-5C9EA4F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color w:val="2E74B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rPr>
      <w:rFonts w:ascii="Calibri" w:eastAsia="Times New Roman" w:hAnsi="Calibri" w:cs="Times New Roman"/>
      <w:sz w:val="20"/>
      <w:szCs w:val="20"/>
      <w:lang w:bidi="en-US"/>
    </w:rPr>
  </w:style>
  <w:style w:type="paragraph" w:styleId="Bezodstpw">
    <w:name w:val="No Spacing"/>
    <w:basedOn w:val="Normalny"/>
    <w:pPr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 ug</dc:creator>
  <cp:keywords/>
  <dc:description/>
  <cp:lastModifiedBy>rop ug</cp:lastModifiedBy>
  <cp:revision>2</cp:revision>
  <dcterms:created xsi:type="dcterms:W3CDTF">2024-06-25T13:49:00Z</dcterms:created>
  <dcterms:modified xsi:type="dcterms:W3CDTF">2024-06-25T13:49:00Z</dcterms:modified>
</cp:coreProperties>
</file>