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34858756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1E12F4">
        <w:rPr>
          <w:rFonts w:eastAsia="Times New Roman" w:cs="Calibri"/>
          <w:bCs/>
          <w:lang w:eastAsia="pl-PL"/>
        </w:rPr>
        <w:t>Pzp</w:t>
      </w:r>
      <w:proofErr w:type="spellEnd"/>
      <w:r w:rsidRPr="001E12F4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 xml:space="preserve">wykonanie </w:t>
      </w:r>
      <w:r w:rsidR="00286FFF">
        <w:rPr>
          <w:rFonts w:eastAsia="Times New Roman" w:cs="Calibri"/>
          <w:bCs/>
          <w:lang w:eastAsia="pl-PL"/>
        </w:rPr>
        <w:t>usług</w:t>
      </w:r>
      <w:r w:rsidR="00E95AE9">
        <w:rPr>
          <w:rFonts w:eastAsia="Times New Roman" w:cs="Calibri"/>
          <w:bCs/>
          <w:lang w:eastAsia="pl-PL"/>
        </w:rPr>
        <w:t>i</w:t>
      </w:r>
      <w:r w:rsidRPr="001E12F4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„</w:t>
      </w:r>
      <w:r w:rsidR="00286FFF">
        <w:rPr>
          <w:rFonts w:eastAsia="Times New Roman" w:cs="Calibri"/>
          <w:b/>
          <w:bCs/>
          <w:lang w:eastAsia="pl-PL"/>
        </w:rPr>
        <w:t>Świadczenie usług polegających na kontroli biletów w pojazdach słupskiej komunikacji miejskiej i windykacji nałożonych opłat dodatkowych</w:t>
      </w:r>
      <w:r w:rsidRPr="001E12F4">
        <w:rPr>
          <w:rFonts w:eastAsia="Times New Roman" w:cs="Calibri"/>
          <w:b/>
          <w:bCs/>
          <w:lang w:eastAsia="pl-PL"/>
        </w:rPr>
        <w:t>”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54F465A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CC044BF" w14:textId="4EFBDE45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</w:t>
      </w:r>
      <w:r w:rsidRPr="002A1373">
        <w:rPr>
          <w:rFonts w:eastAsia="Times New Roman" w:cs="Calibri"/>
          <w:color w:val="000000" w:themeColor="text1"/>
          <w:lang w:eastAsia="pl-PL"/>
        </w:rPr>
        <w:t xml:space="preserve">spełniania warunku udziału w postępowaniu, o którym mowa w Rozdziale VII SWZ oświadczam, że w okresie ostatnich </w:t>
      </w:r>
      <w:r w:rsidR="007B53A1" w:rsidRPr="002A1373">
        <w:rPr>
          <w:rFonts w:eastAsia="Times New Roman" w:cs="Calibri"/>
          <w:color w:val="000000" w:themeColor="text1"/>
          <w:lang w:eastAsia="pl-PL"/>
        </w:rPr>
        <w:t>trzech</w:t>
      </w:r>
      <w:r w:rsidRPr="002A1373">
        <w:rPr>
          <w:rFonts w:eastAsia="Times New Roman" w:cs="Calibri"/>
          <w:color w:val="000000" w:themeColor="text1"/>
          <w:lang w:eastAsia="pl-PL"/>
        </w:rPr>
        <w:t xml:space="preserve"> lat licząc</w:t>
      </w:r>
      <w:r w:rsidR="00286FFF" w:rsidRPr="002A1373">
        <w:rPr>
          <w:rFonts w:eastAsia="Times New Roman" w:cs="Calibri"/>
          <w:color w:val="000000" w:themeColor="text1"/>
          <w:lang w:eastAsia="pl-PL"/>
        </w:rPr>
        <w:t xml:space="preserve"> wstecz</w:t>
      </w:r>
      <w:r w:rsidRPr="002A1373">
        <w:rPr>
          <w:rFonts w:eastAsia="Times New Roman" w:cs="Calibri"/>
          <w:color w:val="000000" w:themeColor="text1"/>
          <w:lang w:eastAsia="pl-PL"/>
        </w:rPr>
        <w:t xml:space="preserve"> od dnia, w którym upływa termin składania ofert, a jeżeli okres prowadzenia działalności jest krótszy – w </w:t>
      </w:r>
      <w:r w:rsidRPr="00023CE8">
        <w:rPr>
          <w:rFonts w:eastAsia="Times New Roman" w:cs="Calibri"/>
          <w:lang w:eastAsia="pl-PL"/>
        </w:rPr>
        <w:t>tym okresie, wykonałem</w:t>
      </w:r>
      <w:r w:rsidR="007B53A1">
        <w:rPr>
          <w:rFonts w:eastAsia="Times New Roman" w:cs="Calibri"/>
          <w:lang w:eastAsia="pl-PL"/>
        </w:rPr>
        <w:t>/wykonuję</w:t>
      </w:r>
      <w:r w:rsidR="0002707B">
        <w:rPr>
          <w:rFonts w:eastAsia="Times New Roman" w:cs="Calibri"/>
          <w:lang w:eastAsia="pl-PL"/>
        </w:rPr>
        <w:t>/</w:t>
      </w:r>
      <w:r w:rsidR="0002707B">
        <w:rPr>
          <w:rFonts w:eastAsia="Times New Roman" w:cs="Calibri"/>
          <w:lang w:eastAsia="pl-PL"/>
        </w:rPr>
        <w:t>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1947"/>
        <w:gridCol w:w="1317"/>
        <w:gridCol w:w="1087"/>
      </w:tblGrid>
      <w:tr w:rsidR="00023CE8" w:rsidRPr="00023CE8" w14:paraId="730B4255" w14:textId="77777777" w:rsidTr="002A1373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9244991"/>
            <w:bookmarkEnd w:id="6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06FF225A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</w:t>
            </w:r>
            <w:r w:rsidR="007B53A1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/wykonywanych usług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4432" w14:textId="7F079E52" w:rsidR="00023CE8" w:rsidRPr="00023CE8" w:rsidRDefault="00023CE8" w:rsidP="00023CE8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Nazwa i adres </w:t>
            </w:r>
            <w:r w:rsidR="002A1373">
              <w:rPr>
                <w:rFonts w:eastAsia="Times New Roman" w:cs="Calibri"/>
                <w:sz w:val="20"/>
                <w:szCs w:val="20"/>
                <w:lang w:eastAsia="pl-PL"/>
              </w:rPr>
              <w:t xml:space="preserve">podmiotu na rzecz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którego</w:t>
            </w:r>
            <w:r w:rsidR="002A1373">
              <w:rPr>
                <w:rFonts w:eastAsia="Times New Roman" w:cs="Calibri"/>
                <w:sz w:val="20"/>
                <w:szCs w:val="20"/>
                <w:lang w:eastAsia="pl-PL"/>
              </w:rPr>
              <w:t xml:space="preserve"> usługa została wykonana lub jest wykonywana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A34" w14:textId="58FE5B48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</w:t>
            </w:r>
            <w:r w:rsidR="007B53A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50A2572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00A3" w14:textId="4DB568DB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 w:rsidR="002A1373"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  <w:r w:rsidR="002A137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</w:t>
            </w:r>
            <w:r w:rsidR="007B53A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  <w:r w:rsidR="009346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  <w:r w:rsidR="009346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od  </w:t>
            </w:r>
            <w:r w:rsidR="009346E2">
              <w:rPr>
                <w:rFonts w:eastAsia="Times New Roman" w:cs="Calibri"/>
                <w:sz w:val="20"/>
                <w:szCs w:val="20"/>
                <w:lang w:eastAsia="pl-PL"/>
              </w:rPr>
              <w:t>do</w:t>
            </w:r>
          </w:p>
        </w:tc>
      </w:tr>
      <w:tr w:rsidR="00023CE8" w:rsidRPr="00023CE8" w14:paraId="60945E61" w14:textId="77777777" w:rsidTr="002A1373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7" w:name="_Hlk9244838"/>
            <w:bookmarkEnd w:id="7"/>
          </w:p>
        </w:tc>
      </w:tr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4E6A4E65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 w przypadku świadczeń powtarzających się lub ciągłych są wykonywane,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7169E9" w:rsidRPr="0002707B">
        <w:rPr>
          <w:rFonts w:eastAsia="Times New Roman" w:cs="Calibri"/>
          <w:color w:val="000000" w:themeColor="text1"/>
          <w:lang w:eastAsia="pl-PL"/>
        </w:rPr>
        <w:t>oświadczenie Wykonawcy. W przypadku świadczeń powtarzających się lub ciągłych nadal wykonywanych referencje bądź inne dokumenty potwierdzające ich należyte wykonanie powinny być wystawione w okresie 3 miesięcy.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C3884" w14:textId="77777777" w:rsidR="00C45CBB" w:rsidRDefault="00C45CBB" w:rsidP="0005166E">
      <w:pPr>
        <w:spacing w:after="0" w:line="240" w:lineRule="auto"/>
      </w:pPr>
      <w:r>
        <w:separator/>
      </w:r>
    </w:p>
  </w:endnote>
  <w:endnote w:type="continuationSeparator" w:id="0">
    <w:p w14:paraId="3FD6B586" w14:textId="77777777" w:rsidR="00C45CBB" w:rsidRDefault="00C45CBB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36D09" w14:textId="77777777" w:rsidR="00C45CBB" w:rsidRDefault="00C45CBB" w:rsidP="0005166E">
      <w:pPr>
        <w:spacing w:after="0" w:line="240" w:lineRule="auto"/>
      </w:pPr>
      <w:r>
        <w:separator/>
      </w:r>
    </w:p>
  </w:footnote>
  <w:footnote w:type="continuationSeparator" w:id="0">
    <w:p w14:paraId="2364B405" w14:textId="77777777" w:rsidR="00C45CBB" w:rsidRDefault="00C45CBB" w:rsidP="0005166E">
      <w:pPr>
        <w:spacing w:after="0" w:line="240" w:lineRule="auto"/>
      </w:pPr>
      <w:r>
        <w:continuationSeparator/>
      </w:r>
    </w:p>
  </w:footnote>
  <w:footnote w:id="1">
    <w:p w14:paraId="3AB25936" w14:textId="6A2A4742" w:rsidR="00023CE8" w:rsidRDefault="00023CE8" w:rsidP="00023CE8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 xml:space="preserve">Zgodnie  z opisem warunku udziału w postępowaniu w zakresie zdolności technicznej lub zawodowej  należy wskazać zakres wykonanych </w:t>
      </w:r>
      <w:r w:rsidR="000C6EE2">
        <w:rPr>
          <w:sz w:val="16"/>
          <w:szCs w:val="16"/>
        </w:rPr>
        <w:t>usług</w:t>
      </w:r>
      <w:r>
        <w:rPr>
          <w:sz w:val="16"/>
          <w:szCs w:val="16"/>
        </w:rPr>
        <w:t xml:space="preserve"> składających się na </w:t>
      </w:r>
      <w:r w:rsidR="000C6EE2">
        <w:rPr>
          <w:sz w:val="16"/>
          <w:szCs w:val="16"/>
        </w:rPr>
        <w:t>usługi</w:t>
      </w:r>
      <w:r>
        <w:rPr>
          <w:sz w:val="16"/>
          <w:szCs w:val="16"/>
        </w:rPr>
        <w:t xml:space="preserve"> opisane w Rozdziale VII pkt 2.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4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110035E0" w:rsidR="0005166E" w:rsidRDefault="00E32330" w:rsidP="00E32330">
    <w:pPr>
      <w:pStyle w:val="Nagwek"/>
    </w:pPr>
    <w:r w:rsidRPr="009B20A7">
      <w:t>ZP.261</w:t>
    </w:r>
    <w:r w:rsidR="00634309">
      <w:t>.</w:t>
    </w:r>
    <w:r w:rsidR="00634309" w:rsidRPr="003B7913">
      <w:rPr>
        <w:color w:val="000000" w:themeColor="text1"/>
      </w:rPr>
      <w:t>4</w:t>
    </w:r>
    <w:r w:rsidR="003B7913" w:rsidRPr="003B7913">
      <w:rPr>
        <w:color w:val="000000" w:themeColor="text1"/>
      </w:rPr>
      <w:t>3</w:t>
    </w:r>
    <w:r w:rsidR="00634309">
      <w:t>.</w:t>
    </w:r>
    <w:r w:rsidRPr="009B20A7">
      <w:t>202</w:t>
    </w:r>
    <w:r w:rsidR="000C6EE2">
      <w:t>4</w:t>
    </w:r>
    <w:r w:rsidRPr="009B20A7">
      <w:t>.ZP</w:t>
    </w:r>
    <w:r w:rsidR="000C6EE2">
      <w:t>7</w:t>
    </w:r>
  </w:p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2707B"/>
    <w:rsid w:val="0005166E"/>
    <w:rsid w:val="000C6EE2"/>
    <w:rsid w:val="000E08C4"/>
    <w:rsid w:val="00115515"/>
    <w:rsid w:val="0018757F"/>
    <w:rsid w:val="001E12F4"/>
    <w:rsid w:val="00225A49"/>
    <w:rsid w:val="00267C62"/>
    <w:rsid w:val="00286FFF"/>
    <w:rsid w:val="002A1373"/>
    <w:rsid w:val="002A549A"/>
    <w:rsid w:val="00313CAC"/>
    <w:rsid w:val="0031639A"/>
    <w:rsid w:val="00357C73"/>
    <w:rsid w:val="003666A6"/>
    <w:rsid w:val="00373E90"/>
    <w:rsid w:val="003839DE"/>
    <w:rsid w:val="003950DD"/>
    <w:rsid w:val="003B7913"/>
    <w:rsid w:val="00456749"/>
    <w:rsid w:val="00634309"/>
    <w:rsid w:val="00664441"/>
    <w:rsid w:val="00702240"/>
    <w:rsid w:val="007169E9"/>
    <w:rsid w:val="00730EBC"/>
    <w:rsid w:val="007530C4"/>
    <w:rsid w:val="00791C38"/>
    <w:rsid w:val="007B53A1"/>
    <w:rsid w:val="0085157C"/>
    <w:rsid w:val="008B1B60"/>
    <w:rsid w:val="009346E2"/>
    <w:rsid w:val="00937AF5"/>
    <w:rsid w:val="009B20A7"/>
    <w:rsid w:val="009B45B2"/>
    <w:rsid w:val="009E2326"/>
    <w:rsid w:val="00A6282B"/>
    <w:rsid w:val="00AC348B"/>
    <w:rsid w:val="00AD2975"/>
    <w:rsid w:val="00B526D2"/>
    <w:rsid w:val="00B569EF"/>
    <w:rsid w:val="00B571CB"/>
    <w:rsid w:val="00B76B85"/>
    <w:rsid w:val="00C416F7"/>
    <w:rsid w:val="00C45CBB"/>
    <w:rsid w:val="00CF7038"/>
    <w:rsid w:val="00E10888"/>
    <w:rsid w:val="00E129BF"/>
    <w:rsid w:val="00E32330"/>
    <w:rsid w:val="00E52914"/>
    <w:rsid w:val="00E95AE9"/>
    <w:rsid w:val="00EA38E9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26</cp:revision>
  <cp:lastPrinted>2024-11-13T11:51:00Z</cp:lastPrinted>
  <dcterms:created xsi:type="dcterms:W3CDTF">2021-05-21T11:03:00Z</dcterms:created>
  <dcterms:modified xsi:type="dcterms:W3CDTF">2024-11-13T11:51:00Z</dcterms:modified>
</cp:coreProperties>
</file>