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450CE" w14:textId="77777777" w:rsidR="00E3202F" w:rsidRPr="009A4624" w:rsidRDefault="00E3202F">
      <w:pPr>
        <w:pStyle w:val="Bezodstpw"/>
        <w:rPr>
          <w:color w:val="FF0000"/>
          <w:sz w:val="18"/>
          <w:szCs w:val="18"/>
        </w:rPr>
      </w:pPr>
    </w:p>
    <w:p w14:paraId="2D5CD916" w14:textId="077C4548" w:rsidR="00E3202F" w:rsidRPr="001A1DFC" w:rsidRDefault="00E8561A" w:rsidP="001A1DFC">
      <w:pPr>
        <w:pStyle w:val="Bezodstpw"/>
        <w:rPr>
          <w:color w:val="000000" w:themeColor="text1"/>
          <w:sz w:val="18"/>
          <w:szCs w:val="18"/>
        </w:rPr>
      </w:pPr>
      <w:r w:rsidRPr="001A1DFC">
        <w:rPr>
          <w:color w:val="000000" w:themeColor="text1"/>
          <w:sz w:val="18"/>
          <w:szCs w:val="18"/>
        </w:rPr>
        <w:t xml:space="preserve">Załącznik Nr </w:t>
      </w:r>
      <w:r w:rsidR="00945D18" w:rsidRPr="001A1DFC">
        <w:rPr>
          <w:color w:val="000000" w:themeColor="text1"/>
          <w:sz w:val="18"/>
          <w:szCs w:val="18"/>
        </w:rPr>
        <w:t>1</w:t>
      </w:r>
      <w:r w:rsidR="005F1724">
        <w:rPr>
          <w:color w:val="000000" w:themeColor="text1"/>
          <w:sz w:val="18"/>
          <w:szCs w:val="18"/>
        </w:rPr>
        <w:t>3</w:t>
      </w:r>
      <w:r w:rsidR="00945D18" w:rsidRPr="001A1DFC">
        <w:rPr>
          <w:color w:val="000000" w:themeColor="text1"/>
          <w:sz w:val="18"/>
          <w:szCs w:val="18"/>
        </w:rPr>
        <w:t xml:space="preserve"> do SWZ</w:t>
      </w:r>
    </w:p>
    <w:p w14:paraId="5E00EA32" w14:textId="068AADAD" w:rsidR="00E3202F" w:rsidRPr="001A1DFC" w:rsidRDefault="00C2630D" w:rsidP="001A1DFC">
      <w:pPr>
        <w:pStyle w:val="Bezodstpw"/>
        <w:rPr>
          <w:color w:val="000000" w:themeColor="text1"/>
          <w:sz w:val="18"/>
          <w:szCs w:val="18"/>
        </w:rPr>
      </w:pPr>
      <w:r w:rsidRPr="001A1DFC">
        <w:rPr>
          <w:color w:val="000000" w:themeColor="text1"/>
          <w:sz w:val="18"/>
          <w:szCs w:val="18"/>
        </w:rPr>
        <w:t xml:space="preserve">Załącznik nr 6 </w:t>
      </w:r>
      <w:r w:rsidR="00E8561A" w:rsidRPr="001A1DFC">
        <w:rPr>
          <w:color w:val="000000" w:themeColor="text1"/>
          <w:sz w:val="18"/>
          <w:szCs w:val="18"/>
        </w:rPr>
        <w:t>do umowy</w:t>
      </w:r>
      <w:r w:rsidR="00945D18" w:rsidRPr="001A1DFC">
        <w:rPr>
          <w:color w:val="000000" w:themeColor="text1"/>
          <w:sz w:val="18"/>
          <w:szCs w:val="18"/>
        </w:rPr>
        <w:t xml:space="preserve"> </w:t>
      </w:r>
    </w:p>
    <w:p w14:paraId="64256BC2" w14:textId="3E976A80" w:rsidR="00E3202F" w:rsidRPr="009A4624" w:rsidRDefault="00E8561A">
      <w:pPr>
        <w:pStyle w:val="Bezodstpw"/>
        <w:rPr>
          <w:color w:val="FF0000"/>
          <w:sz w:val="18"/>
          <w:szCs w:val="18"/>
        </w:rPr>
      </w:pPr>
      <w:r w:rsidRPr="009A4624">
        <w:rPr>
          <w:color w:val="FF0000"/>
          <w:sz w:val="18"/>
          <w:szCs w:val="18"/>
        </w:rPr>
        <w:tab/>
      </w:r>
      <w:r w:rsidRPr="009A4624">
        <w:rPr>
          <w:color w:val="FF0000"/>
          <w:sz w:val="18"/>
          <w:szCs w:val="18"/>
        </w:rPr>
        <w:tab/>
      </w:r>
      <w:r w:rsidRPr="009A4624">
        <w:rPr>
          <w:color w:val="FF0000"/>
          <w:sz w:val="18"/>
          <w:szCs w:val="18"/>
        </w:rPr>
        <w:tab/>
      </w:r>
      <w:r w:rsidRPr="009A4624">
        <w:rPr>
          <w:color w:val="FF0000"/>
          <w:sz w:val="18"/>
          <w:szCs w:val="18"/>
        </w:rPr>
        <w:tab/>
      </w:r>
      <w:r w:rsidRPr="009A4624">
        <w:rPr>
          <w:color w:val="FF0000"/>
          <w:sz w:val="18"/>
          <w:szCs w:val="18"/>
        </w:rPr>
        <w:tab/>
      </w:r>
      <w:r w:rsidRPr="009A4624">
        <w:rPr>
          <w:color w:val="FF0000"/>
          <w:sz w:val="18"/>
          <w:szCs w:val="18"/>
        </w:rPr>
        <w:tab/>
      </w:r>
      <w:r w:rsidRPr="009A4624">
        <w:rPr>
          <w:color w:val="FF0000"/>
          <w:sz w:val="18"/>
          <w:szCs w:val="18"/>
        </w:rPr>
        <w:tab/>
      </w:r>
      <w:r w:rsidRPr="009A4624">
        <w:rPr>
          <w:color w:val="FF0000"/>
          <w:sz w:val="18"/>
          <w:szCs w:val="18"/>
        </w:rPr>
        <w:tab/>
      </w:r>
      <w:r w:rsidRPr="009A4624">
        <w:rPr>
          <w:color w:val="FF0000"/>
          <w:sz w:val="18"/>
          <w:szCs w:val="18"/>
        </w:rPr>
        <w:tab/>
      </w:r>
      <w:r w:rsidRPr="009A4624">
        <w:rPr>
          <w:color w:val="FF0000"/>
          <w:sz w:val="18"/>
          <w:szCs w:val="18"/>
        </w:rPr>
        <w:tab/>
      </w:r>
    </w:p>
    <w:p w14:paraId="0AA3EB63" w14:textId="77777777" w:rsidR="00E3202F" w:rsidRDefault="00E3202F">
      <w:pPr>
        <w:pStyle w:val="Bezodstpw"/>
        <w:rPr>
          <w:sz w:val="18"/>
          <w:szCs w:val="18"/>
        </w:rPr>
      </w:pPr>
    </w:p>
    <w:p w14:paraId="4D89FCBF" w14:textId="77777777" w:rsidR="00E3202F" w:rsidRDefault="00E3202F">
      <w:pPr>
        <w:pStyle w:val="Bezodstpw"/>
        <w:rPr>
          <w:sz w:val="18"/>
          <w:szCs w:val="18"/>
        </w:rPr>
      </w:pPr>
    </w:p>
    <w:p w14:paraId="41B205AD" w14:textId="77777777" w:rsidR="00E3202F" w:rsidRDefault="00E8561A" w:rsidP="001A1DFC">
      <w:pPr>
        <w:pStyle w:val="Bezodstpw"/>
        <w:rPr>
          <w:rFonts w:ascii="Calibri" w:eastAsia="Times New Roman" w:hAnsi="Calibri" w:cs="Times New Roman"/>
          <w:b/>
          <w:sz w:val="28"/>
          <w:szCs w:val="28"/>
          <w:lang w:eastAsia="ar-SA"/>
        </w:rPr>
      </w:pPr>
      <w:r>
        <w:rPr>
          <w:rFonts w:eastAsia="Times New Roman" w:cs="Times New Roman"/>
          <w:b/>
          <w:sz w:val="28"/>
          <w:szCs w:val="28"/>
          <w:lang w:eastAsia="ar-SA"/>
        </w:rPr>
        <w:t xml:space="preserve">OPIS SYSTEMU INFORMATYCZNEGO </w:t>
      </w:r>
    </w:p>
    <w:p w14:paraId="659092F7" w14:textId="77777777" w:rsidR="00E3202F" w:rsidRDefault="00E8561A" w:rsidP="001A1DFC">
      <w:pPr>
        <w:pStyle w:val="Bezodstpw"/>
        <w:rPr>
          <w:b/>
          <w:sz w:val="28"/>
          <w:szCs w:val="28"/>
        </w:rPr>
      </w:pPr>
      <w:r>
        <w:rPr>
          <w:rFonts w:eastAsia="Times New Roman" w:cs="Times New Roman"/>
          <w:b/>
          <w:sz w:val="28"/>
          <w:szCs w:val="28"/>
          <w:lang w:eastAsia="ar-SA"/>
        </w:rPr>
        <w:t>DO PROWADZENIA KONTROLI BILETÓW ORAZ WINDYKACJI NALEŻNOŚCI</w:t>
      </w:r>
    </w:p>
    <w:p w14:paraId="7662F4C1" w14:textId="77777777" w:rsidR="00E3202F" w:rsidRDefault="00E8561A" w:rsidP="001A1DFC">
      <w:pPr>
        <w:pStyle w:val="Bezodstpw"/>
        <w:rPr>
          <w:b/>
          <w:sz w:val="20"/>
          <w:szCs w:val="20"/>
        </w:rPr>
      </w:pPr>
      <w:r>
        <w:rPr>
          <w:b/>
          <w:sz w:val="20"/>
          <w:szCs w:val="20"/>
        </w:rPr>
        <w:t>(WYMAGANIA DOTYCZĄCE OPROGRAMOWANIA WSPOMAGAJĄCEGO PROCES WINDYKACYJNY)</w:t>
      </w:r>
    </w:p>
    <w:p w14:paraId="4D5486F3" w14:textId="77777777" w:rsidR="00E3202F" w:rsidRDefault="00E3202F" w:rsidP="001A1DFC">
      <w:pPr>
        <w:pStyle w:val="Bezodstpw"/>
        <w:rPr>
          <w:sz w:val="18"/>
          <w:szCs w:val="18"/>
        </w:rPr>
      </w:pPr>
    </w:p>
    <w:p w14:paraId="64D8B4E1" w14:textId="37590D1B" w:rsidR="00E3202F" w:rsidRDefault="00E8561A" w:rsidP="00370720">
      <w:pPr>
        <w:pStyle w:val="Bezodstpw"/>
        <w:numPr>
          <w:ilvl w:val="0"/>
          <w:numId w:val="1"/>
        </w:numPr>
        <w:spacing w:line="360" w:lineRule="auto"/>
        <w:ind w:left="284" w:hanging="284"/>
      </w:pPr>
      <w:r>
        <w:t>Oprogramowanie docelowe i demonstracyjne musi być w języku polskim</w:t>
      </w:r>
      <w:r w:rsidR="00370720">
        <w:t>.</w:t>
      </w:r>
    </w:p>
    <w:p w14:paraId="587A9B99" w14:textId="77777777" w:rsidR="00370720" w:rsidRDefault="00370720" w:rsidP="00370720">
      <w:pPr>
        <w:pStyle w:val="Bezodstpw"/>
        <w:spacing w:line="360" w:lineRule="auto"/>
        <w:ind w:left="284"/>
      </w:pPr>
    </w:p>
    <w:p w14:paraId="689FFF9E" w14:textId="77777777" w:rsidR="00E3202F" w:rsidRDefault="00E8561A" w:rsidP="00370720">
      <w:pPr>
        <w:pStyle w:val="Bezodstpw"/>
        <w:numPr>
          <w:ilvl w:val="0"/>
          <w:numId w:val="1"/>
        </w:numPr>
        <w:spacing w:line="360" w:lineRule="auto"/>
        <w:ind w:left="284" w:hanging="284"/>
      </w:pPr>
      <w:r>
        <w:t xml:space="preserve">Wykonawca zapewni dostęp zdalny, za pośrednictwem protokołu VPN Ipsec, dla minimum </w:t>
      </w:r>
      <w:r>
        <w:br/>
        <w:t>dwóch użytkowników Zamawiającego do oprogramowania zainstalowanego na Serwerze Wykonawcy.</w:t>
      </w:r>
    </w:p>
    <w:p w14:paraId="5D1E2F1B" w14:textId="77777777" w:rsidR="00E3202F" w:rsidRDefault="00E3202F" w:rsidP="00370720">
      <w:pPr>
        <w:pStyle w:val="Bezodstpw"/>
        <w:spacing w:line="360" w:lineRule="auto"/>
        <w:ind w:left="284" w:hanging="284"/>
      </w:pPr>
    </w:p>
    <w:p w14:paraId="6A020F6C" w14:textId="77777777" w:rsidR="00E3202F" w:rsidRDefault="00E8561A" w:rsidP="00370720">
      <w:pPr>
        <w:pStyle w:val="Bezodstpw"/>
        <w:numPr>
          <w:ilvl w:val="0"/>
          <w:numId w:val="1"/>
        </w:numPr>
        <w:spacing w:line="360" w:lineRule="auto"/>
        <w:ind w:left="284" w:hanging="284"/>
      </w:pPr>
      <w:r>
        <w:t>Wykonawca udostępniając oprogramowanie Zamawiającemu winien załączyć aktualną instrukcję obsługi</w:t>
      </w:r>
      <w:r>
        <w:br/>
        <w:t>(w formie papierowej i elektronicznej – plik pdf w języku polskim).</w:t>
      </w:r>
    </w:p>
    <w:p w14:paraId="6C16A2A9" w14:textId="77777777" w:rsidR="00E3202F" w:rsidRDefault="00E3202F" w:rsidP="00370720">
      <w:pPr>
        <w:pStyle w:val="Bezodstpw"/>
        <w:spacing w:line="360" w:lineRule="auto"/>
        <w:ind w:left="284" w:hanging="284"/>
      </w:pPr>
    </w:p>
    <w:p w14:paraId="3B6B13F9" w14:textId="77777777" w:rsidR="00E3202F" w:rsidRDefault="00E8561A" w:rsidP="00370720">
      <w:pPr>
        <w:pStyle w:val="Bezodstpw"/>
        <w:numPr>
          <w:ilvl w:val="0"/>
          <w:numId w:val="1"/>
        </w:numPr>
        <w:spacing w:line="360" w:lineRule="auto"/>
        <w:ind w:left="284" w:hanging="284"/>
      </w:pPr>
      <w:r>
        <w:t>Zainstalowane oprogramowanie na serwerze Wykonawcy nie może obciążać Zamawiającego żadnymi dodatkowymi opłatami.</w:t>
      </w:r>
    </w:p>
    <w:p w14:paraId="15EA0490" w14:textId="77777777" w:rsidR="00E3202F" w:rsidRDefault="00E3202F" w:rsidP="00370720">
      <w:pPr>
        <w:pStyle w:val="Bezodstpw"/>
        <w:spacing w:line="360" w:lineRule="auto"/>
        <w:ind w:left="284" w:hanging="284"/>
      </w:pPr>
    </w:p>
    <w:p w14:paraId="4DBDB844" w14:textId="77777777" w:rsidR="00E3202F" w:rsidRDefault="00E8561A" w:rsidP="00370720">
      <w:pPr>
        <w:pStyle w:val="Bezodstpw"/>
        <w:numPr>
          <w:ilvl w:val="0"/>
          <w:numId w:val="1"/>
        </w:numPr>
        <w:spacing w:line="360" w:lineRule="auto"/>
        <w:ind w:left="284" w:hanging="284"/>
      </w:pPr>
      <w:r>
        <w:t>Wykonawca zobowiązany jest w trakcie trwania umowy do konserwacji i serwisowania oprogramowania wspomagającego windykację oraz do świadczenia usług konsultacyjnych w zakresie obsługi programu:</w:t>
      </w:r>
    </w:p>
    <w:p w14:paraId="0252EC23" w14:textId="77777777" w:rsidR="00E3202F" w:rsidRDefault="00E8561A" w:rsidP="00370720">
      <w:pPr>
        <w:pStyle w:val="Bezodstpw"/>
        <w:numPr>
          <w:ilvl w:val="0"/>
          <w:numId w:val="2"/>
        </w:numPr>
        <w:spacing w:line="360" w:lineRule="auto"/>
        <w:ind w:left="567" w:hanging="283"/>
      </w:pPr>
      <w:r>
        <w:t>wsparcie konsultacyjno-serwisowe może odbywać się drogą telefoniczną lub mailową, lub za pomocą komunikatora,</w:t>
      </w:r>
    </w:p>
    <w:p w14:paraId="05817147" w14:textId="0A90627C" w:rsidR="00E3202F" w:rsidRDefault="00E8561A" w:rsidP="00370720">
      <w:pPr>
        <w:pStyle w:val="Bezodstpw"/>
        <w:numPr>
          <w:ilvl w:val="0"/>
          <w:numId w:val="2"/>
        </w:numPr>
        <w:spacing w:line="360" w:lineRule="auto"/>
        <w:ind w:left="568" w:hanging="284"/>
      </w:pPr>
      <w:r>
        <w:t>usterki, które zostaną wykryte w trakcie używania programu zostaną zgłoszone na platformę webową serwisową utworzoną i udostępnioną Zamawiającemu do tego celu przez Wykonawcę. Usuwanie zgłoszonej usterki musi rozpocząć się najpóźniej w następny dzień roboczy po jej zgłoszeniu. Koszty konserwacji i serwisowania oraz koszty hostingu platformy prze cały okres trwania umowy ponosi Wykonawca.</w:t>
      </w:r>
    </w:p>
    <w:p w14:paraId="601ED7CE" w14:textId="73369B63" w:rsidR="0042457E" w:rsidRDefault="0042457E" w:rsidP="00370720">
      <w:pPr>
        <w:pStyle w:val="Bezodstpw"/>
        <w:spacing w:line="360" w:lineRule="auto"/>
        <w:ind w:left="568"/>
      </w:pPr>
    </w:p>
    <w:p w14:paraId="51E356B5" w14:textId="032215A7" w:rsidR="00E3202F" w:rsidRDefault="00E8561A" w:rsidP="00370720">
      <w:pPr>
        <w:pStyle w:val="Bezodstpw"/>
        <w:numPr>
          <w:ilvl w:val="0"/>
          <w:numId w:val="1"/>
        </w:numPr>
        <w:spacing w:line="360" w:lineRule="auto"/>
        <w:rPr>
          <w:color w:val="000000" w:themeColor="text1"/>
        </w:rPr>
      </w:pPr>
      <w:r>
        <w:t xml:space="preserve">Dostarczone oprogramowanie musi działać w oparciu o relacyjną bazę danych w architekturze Klient - Serwer zapewniającą stabilność, bezpieczeństwo oraz komfortową i wielostanowiskową pracę minimum 20 użytkowników. Zapis danych w bazie musi wykorzystywać system transakcji. Oprogramowanie musi spełniać wymogi dotyczące ochrony danych osobowych z uwzględnieniem zmian Rozporządzenia Parlamentu Europejskiego i Rady 2016/679 z dnia 27 kwietnia 2016 r. W sprawie ochrony osób fizycznych w związku z przetwarzaniem danych osobowych i w sprawie swobodnego przepływu takich danych oraz uwalenia dyrektywy 95/46/WE </w:t>
      </w:r>
      <w:r>
        <w:rPr>
          <w:color w:val="000000" w:themeColor="text1"/>
        </w:rPr>
        <w:t>zwanej w dalszej treści także jako „ustawa RODO”, które będą miały miejsce w trakcie trwania umowy.</w:t>
      </w:r>
    </w:p>
    <w:p w14:paraId="19823426" w14:textId="77777777" w:rsidR="00E3202F" w:rsidRDefault="00E3202F" w:rsidP="001A1DFC">
      <w:pPr>
        <w:pStyle w:val="Bezodstpw"/>
        <w:spacing w:line="360" w:lineRule="auto"/>
        <w:ind w:left="284" w:hanging="284"/>
      </w:pPr>
    </w:p>
    <w:p w14:paraId="331759D7" w14:textId="794E32C2" w:rsidR="00E3202F" w:rsidRDefault="00E8561A" w:rsidP="001A1DFC">
      <w:pPr>
        <w:pStyle w:val="Bezodstpw"/>
        <w:numPr>
          <w:ilvl w:val="0"/>
          <w:numId w:val="1"/>
        </w:numPr>
        <w:spacing w:line="360" w:lineRule="auto"/>
        <w:ind w:left="284" w:hanging="284"/>
      </w:pPr>
      <w:r>
        <w:t>Wykonawca zobowiązany jest do zabezpieczenia serwera zgodnie z wymogami ustawy RODO.</w:t>
      </w:r>
    </w:p>
    <w:p w14:paraId="0061E5D7" w14:textId="77777777" w:rsidR="0042457E" w:rsidRDefault="0042457E" w:rsidP="0042457E">
      <w:pPr>
        <w:pStyle w:val="Akapitzlist"/>
      </w:pPr>
    </w:p>
    <w:p w14:paraId="6BB8A83D" w14:textId="77777777" w:rsidR="00E3202F" w:rsidRDefault="00E8561A" w:rsidP="0042457E">
      <w:pPr>
        <w:pStyle w:val="Bezodstpw"/>
        <w:numPr>
          <w:ilvl w:val="0"/>
          <w:numId w:val="1"/>
        </w:numPr>
        <w:spacing w:line="360" w:lineRule="auto"/>
        <w:ind w:left="284" w:hanging="284"/>
      </w:pPr>
      <w:r>
        <w:t xml:space="preserve">Zamawiający wymaga, aby dostęp do oprogramowania odbywał się za pomocą usługi zdalnego pulpitu z wykorzystaniem logowania domenowego opartego na usłudze katalogowej Active Directory. </w:t>
      </w:r>
    </w:p>
    <w:p w14:paraId="261B26D2" w14:textId="77777777" w:rsidR="00E3202F" w:rsidRDefault="00E3202F" w:rsidP="001A1DFC">
      <w:pPr>
        <w:pStyle w:val="Bezodstpw"/>
        <w:spacing w:line="360" w:lineRule="auto"/>
        <w:ind w:left="284" w:hanging="284"/>
      </w:pPr>
    </w:p>
    <w:p w14:paraId="7AAD0719" w14:textId="77777777" w:rsidR="00E3202F" w:rsidRDefault="00E8561A" w:rsidP="001A1DFC">
      <w:pPr>
        <w:pStyle w:val="Bezodstpw"/>
        <w:numPr>
          <w:ilvl w:val="0"/>
          <w:numId w:val="1"/>
        </w:numPr>
        <w:spacing w:line="360" w:lineRule="auto"/>
        <w:ind w:left="284" w:hanging="284"/>
      </w:pPr>
      <w:r>
        <w:t xml:space="preserve">Wykonawca zobowiązany będzie najpóźniej w terminie do 21 dni roboczych po zawarciu umowy do przeprowadzenia bezpłatnego szkolenia pracowników Zamawiającego w zakresie obsługi programu windykacyjnego. Szkolenie zostanie przeprowadzone w siedzibie Zamawiającego w jednej grupie, która może liczyć nie więcej niż 5 osób. </w:t>
      </w:r>
    </w:p>
    <w:p w14:paraId="5AF64EDB" w14:textId="77777777" w:rsidR="00E3202F" w:rsidRDefault="00E3202F" w:rsidP="001A1DFC">
      <w:pPr>
        <w:pStyle w:val="Bezodstpw"/>
        <w:spacing w:line="360" w:lineRule="auto"/>
        <w:ind w:left="284" w:hanging="284"/>
      </w:pPr>
    </w:p>
    <w:p w14:paraId="363BFC4E" w14:textId="77777777" w:rsidR="00E3202F" w:rsidRDefault="00E8561A" w:rsidP="001A1DFC">
      <w:pPr>
        <w:pStyle w:val="Bezodstpw"/>
        <w:numPr>
          <w:ilvl w:val="0"/>
          <w:numId w:val="1"/>
        </w:numPr>
        <w:spacing w:line="360" w:lineRule="auto"/>
        <w:ind w:left="284" w:hanging="284"/>
      </w:pPr>
      <w:r>
        <w:t>W trakcie trwania umowy Wykonawca zobowiązany jest do śledzenia zmian przepisów prawa oraz niezwłocznego dostosowania oprogramowania do zmieniających się przepisów, które mają wpływ na proces windykacji  lub ochronę danych osobowych.</w:t>
      </w:r>
    </w:p>
    <w:p w14:paraId="094D00B5" w14:textId="77777777" w:rsidR="00E3202F" w:rsidRDefault="00E3202F" w:rsidP="001A1DFC">
      <w:pPr>
        <w:pStyle w:val="Bezodstpw"/>
        <w:spacing w:line="360" w:lineRule="auto"/>
      </w:pPr>
    </w:p>
    <w:p w14:paraId="6A20D600" w14:textId="4D95F445" w:rsidR="00E3202F" w:rsidRDefault="00E8561A" w:rsidP="00AD067C">
      <w:pPr>
        <w:pStyle w:val="Bezodstpw"/>
        <w:numPr>
          <w:ilvl w:val="0"/>
          <w:numId w:val="28"/>
        </w:numPr>
        <w:spacing w:line="360" w:lineRule="auto"/>
        <w:rPr>
          <w:b/>
        </w:rPr>
      </w:pPr>
      <w:r>
        <w:rPr>
          <w:b/>
        </w:rPr>
        <w:t>Przekazane przez Wykonawcę oprogramowanie musi spełniać minimum następujące wymogi:</w:t>
      </w:r>
    </w:p>
    <w:p w14:paraId="08BEAB53" w14:textId="77777777" w:rsidR="00E3202F" w:rsidRDefault="00E3202F" w:rsidP="001A1DFC">
      <w:pPr>
        <w:pStyle w:val="Bezodstpw"/>
        <w:spacing w:line="360" w:lineRule="auto"/>
        <w:rPr>
          <w:sz w:val="12"/>
          <w:szCs w:val="12"/>
        </w:rPr>
      </w:pPr>
    </w:p>
    <w:p w14:paraId="15BF4328" w14:textId="77777777" w:rsidR="00E3202F" w:rsidRDefault="00E8561A" w:rsidP="001A1DFC">
      <w:pPr>
        <w:pStyle w:val="Bezodstpw"/>
        <w:numPr>
          <w:ilvl w:val="0"/>
          <w:numId w:val="3"/>
        </w:numPr>
        <w:spacing w:line="360" w:lineRule="auto"/>
        <w:ind w:left="567" w:hanging="283"/>
      </w:pPr>
      <w:r>
        <w:t xml:space="preserve">uprawnienia dostępu do menu z możliwością przydzielenia uprawnień do pojedynczej pozycji, </w:t>
      </w:r>
      <w:r>
        <w:br/>
        <w:t>z możliwością wygenerowania raportu uprawnień zarówno dla użytkownika jak i danej pozycji uprawnienia. Wykonawca ma obowiązek zmiany zakresu uprawnień w terminie 2 dni roboczych od dnia zgłoszenia wniosku drogą mailową przez uprawnioną osobę Zamawiającego,</w:t>
      </w:r>
    </w:p>
    <w:p w14:paraId="65800B41" w14:textId="77777777" w:rsidR="00E3202F" w:rsidRDefault="00E8561A" w:rsidP="001A1DFC">
      <w:pPr>
        <w:pStyle w:val="Bezodstpw"/>
        <w:numPr>
          <w:ilvl w:val="0"/>
          <w:numId w:val="3"/>
        </w:numPr>
        <w:spacing w:before="120" w:line="360" w:lineRule="auto"/>
        <w:ind w:left="568" w:hanging="284"/>
      </w:pPr>
      <w:r>
        <w:t>moduł słowników umożliwiający konfigurowanie systemu danych,</w:t>
      </w:r>
    </w:p>
    <w:p w14:paraId="7C3C9F84" w14:textId="77777777" w:rsidR="00E3202F" w:rsidRDefault="00E8561A" w:rsidP="001A1DFC">
      <w:pPr>
        <w:pStyle w:val="Bezodstpw"/>
        <w:numPr>
          <w:ilvl w:val="0"/>
          <w:numId w:val="2"/>
        </w:numPr>
        <w:spacing w:before="120" w:line="360" w:lineRule="auto"/>
        <w:ind w:left="568" w:hanging="284"/>
        <w:rPr>
          <w:b/>
        </w:rPr>
      </w:pPr>
      <w:r>
        <w:rPr>
          <w:b/>
        </w:rPr>
        <w:t>Moduł ewidencyjny, w tym:</w:t>
      </w:r>
    </w:p>
    <w:p w14:paraId="3CC0822A" w14:textId="77777777" w:rsidR="00E3202F" w:rsidRDefault="00E8561A" w:rsidP="001A1DFC">
      <w:pPr>
        <w:pStyle w:val="Bezodstpw"/>
        <w:numPr>
          <w:ilvl w:val="0"/>
          <w:numId w:val="4"/>
        </w:numPr>
        <w:spacing w:before="120" w:line="360" w:lineRule="auto"/>
        <w:ind w:left="851" w:hanging="284"/>
      </w:pPr>
      <w:r>
        <w:rPr>
          <w:u w:val="single"/>
        </w:rPr>
        <w:t>rejestracja kontrolerów oraz czytników kontrolerskich</w:t>
      </w:r>
      <w:r>
        <w:t>:</w:t>
      </w:r>
    </w:p>
    <w:p w14:paraId="404E5ECC" w14:textId="77777777" w:rsidR="00E3202F" w:rsidRDefault="00E8561A" w:rsidP="001A1DFC">
      <w:pPr>
        <w:pStyle w:val="Bezodstpw"/>
        <w:numPr>
          <w:ilvl w:val="0"/>
          <w:numId w:val="5"/>
        </w:numPr>
        <w:spacing w:before="120" w:line="360" w:lineRule="auto"/>
        <w:ind w:left="1135" w:hanging="284"/>
      </w:pPr>
      <w:r>
        <w:t>opcja dodawania i edytowania danych osobowych kontrolerów,</w:t>
      </w:r>
    </w:p>
    <w:p w14:paraId="19979446" w14:textId="77777777" w:rsidR="00E3202F" w:rsidRDefault="00E8561A" w:rsidP="001A1DFC">
      <w:pPr>
        <w:pStyle w:val="Bezodstpw"/>
        <w:numPr>
          <w:ilvl w:val="0"/>
          <w:numId w:val="5"/>
        </w:numPr>
        <w:spacing w:line="360" w:lineRule="auto"/>
        <w:ind w:left="1134" w:hanging="283"/>
      </w:pPr>
      <w:r>
        <w:t xml:space="preserve">opcja przypisywania kontrolerów z zachowaniem pełnej historii, do konkretnych grup kontrolerskich, </w:t>
      </w:r>
    </w:p>
    <w:p w14:paraId="672004F0" w14:textId="77777777" w:rsidR="00E3202F" w:rsidRDefault="00E8561A" w:rsidP="001A1DFC">
      <w:pPr>
        <w:pStyle w:val="Bezodstpw"/>
        <w:numPr>
          <w:ilvl w:val="0"/>
          <w:numId w:val="4"/>
        </w:numPr>
        <w:spacing w:before="120" w:line="360" w:lineRule="auto"/>
        <w:ind w:left="851" w:hanging="284"/>
      </w:pPr>
      <w:r>
        <w:rPr>
          <w:u w:val="single"/>
        </w:rPr>
        <w:t>rejestr przebiegu spraw</w:t>
      </w:r>
      <w:r>
        <w:t xml:space="preserve"> związanych z wystawieniem gotówkowych i kredytowych wezwań do zapłaty:</w:t>
      </w:r>
    </w:p>
    <w:p w14:paraId="526A5E47" w14:textId="77777777" w:rsidR="00E3202F" w:rsidRDefault="00E8561A" w:rsidP="001A1DFC">
      <w:pPr>
        <w:pStyle w:val="Bezodstpw"/>
        <w:numPr>
          <w:ilvl w:val="0"/>
          <w:numId w:val="25"/>
        </w:numPr>
        <w:spacing w:before="120" w:line="360" w:lineRule="auto"/>
        <w:ind w:left="1134" w:hanging="283"/>
      </w:pPr>
      <w:r>
        <w:t>obsługa elektroniczna czytników do kontroli dokumentów przewozu w zakresie zasilania danymi konfiguracyjnymi oraz pobierania danych o wystawionych wezwaniach bezpośrednio z Urządzenia za pomocą sieci komórkowej oraz sieci Zamawiającego w momencie podłączenia Terminala do stacji dokującej,</w:t>
      </w:r>
    </w:p>
    <w:p w14:paraId="55AFA3A2" w14:textId="77777777" w:rsidR="00E3202F" w:rsidRDefault="00E8561A" w:rsidP="001A1DFC">
      <w:pPr>
        <w:pStyle w:val="Bezodstpw"/>
        <w:numPr>
          <w:ilvl w:val="0"/>
          <w:numId w:val="6"/>
        </w:numPr>
        <w:spacing w:before="120" w:line="360" w:lineRule="auto"/>
        <w:ind w:left="1135" w:hanging="284"/>
      </w:pPr>
      <w:r>
        <w:t>ewidencja sporządzonych przez kontrolerów wezwań wraz z dołączeniem skanu do konkretnego, zaewidencjonowanego wezwania i wspólną ich prezentacją przy przeglądaniu danego wezwania,</w:t>
      </w:r>
    </w:p>
    <w:p w14:paraId="4E254F86" w14:textId="77777777" w:rsidR="00E3202F" w:rsidRDefault="00E8561A" w:rsidP="001A1DFC">
      <w:pPr>
        <w:pStyle w:val="Bezodstpw"/>
        <w:numPr>
          <w:ilvl w:val="0"/>
          <w:numId w:val="6"/>
        </w:numPr>
        <w:spacing w:line="360" w:lineRule="auto"/>
        <w:ind w:left="1134" w:hanging="283"/>
      </w:pPr>
      <w:r>
        <w:t xml:space="preserve">ewidencja sporządzonych przez kontrolerów wezwań przy pomocy urządzeń mobilnych wraz </w:t>
      </w:r>
      <w:r>
        <w:br/>
        <w:t>z dołączeniem podpisu pasażera do konkretnego, zaewidencjonowanego wezwania i wspólną ich prezentacją przy przeglądaniu danego wezwania,</w:t>
      </w:r>
    </w:p>
    <w:p w14:paraId="0868A113" w14:textId="77777777" w:rsidR="00E3202F" w:rsidRDefault="00E8561A" w:rsidP="001A1DFC">
      <w:pPr>
        <w:pStyle w:val="Bezodstpw"/>
        <w:numPr>
          <w:ilvl w:val="0"/>
          <w:numId w:val="6"/>
        </w:numPr>
        <w:spacing w:line="360" w:lineRule="auto"/>
        <w:ind w:left="1134" w:hanging="283"/>
      </w:pPr>
      <w:r>
        <w:lastRenderedPageBreak/>
        <w:t xml:space="preserve">wydawanie i zwrot kontrolerom bloczków wezwań, które wcześniej zarejestrowano z paczek otrzymanych od Zamawiającego, </w:t>
      </w:r>
    </w:p>
    <w:p w14:paraId="30F7FDC4" w14:textId="77777777" w:rsidR="00E3202F" w:rsidRDefault="00E8561A" w:rsidP="001A1DFC">
      <w:pPr>
        <w:pStyle w:val="Bezodstpw"/>
        <w:numPr>
          <w:ilvl w:val="0"/>
          <w:numId w:val="6"/>
        </w:numPr>
        <w:spacing w:line="360" w:lineRule="auto"/>
        <w:ind w:left="1134" w:hanging="283"/>
      </w:pPr>
      <w:r>
        <w:t>raporty i zestawienia prezentujące między innymi: ilości sporządzonych wezwań, wysokość opłat dodatkowych i przewozowych, ilości sporządzanych wezwań przez poszczególnych kontrolerów, ilości pobranych i nie rozliczonych wezwań przez poszczególnych kontrolerów. Raporty muszą być oparte o słowniki z możliwością wprowadzania zakresu dat tak, aby w elastyczny sposób można było przeszukiwać dane,</w:t>
      </w:r>
    </w:p>
    <w:p w14:paraId="34CF13F5" w14:textId="77777777" w:rsidR="00E3202F" w:rsidRDefault="00E8561A" w:rsidP="001A1DFC">
      <w:pPr>
        <w:pStyle w:val="Bezodstpw"/>
        <w:numPr>
          <w:ilvl w:val="0"/>
          <w:numId w:val="6"/>
        </w:numPr>
        <w:spacing w:line="360" w:lineRule="auto"/>
        <w:ind w:left="1134" w:hanging="283"/>
      </w:pPr>
      <w:r>
        <w:t>automatyczne wyszukiwanie i uzupełnianie kodów pocztowych na podstawie adresu,</w:t>
      </w:r>
    </w:p>
    <w:p w14:paraId="073D69FC" w14:textId="77777777" w:rsidR="00E3202F" w:rsidRDefault="00E8561A" w:rsidP="001A1DFC">
      <w:pPr>
        <w:pStyle w:val="Bezodstpw"/>
        <w:numPr>
          <w:ilvl w:val="0"/>
          <w:numId w:val="4"/>
        </w:numPr>
        <w:spacing w:before="120" w:line="360" w:lineRule="auto"/>
        <w:ind w:left="851" w:hanging="284"/>
      </w:pPr>
      <w:r>
        <w:rPr>
          <w:u w:val="single"/>
        </w:rPr>
        <w:t>ewidencja wezwań wadliwych, anulowanych, zepsutych</w:t>
      </w:r>
      <w:r>
        <w:t>,</w:t>
      </w:r>
    </w:p>
    <w:p w14:paraId="5A17A311" w14:textId="77777777" w:rsidR="00E3202F" w:rsidRDefault="00E8561A" w:rsidP="001A1DFC">
      <w:pPr>
        <w:pStyle w:val="Bezodstpw"/>
        <w:numPr>
          <w:ilvl w:val="0"/>
          <w:numId w:val="4"/>
        </w:numPr>
        <w:spacing w:before="120" w:line="360" w:lineRule="auto"/>
        <w:ind w:left="851" w:hanging="284"/>
      </w:pPr>
      <w:r>
        <w:rPr>
          <w:u w:val="single"/>
        </w:rPr>
        <w:t>ewidencja fałszywych dokumentów tożsamości, skradzionych i zastrzeżonych dokumentów</w:t>
      </w:r>
      <w:r>
        <w:t>,</w:t>
      </w:r>
    </w:p>
    <w:p w14:paraId="04E35D50" w14:textId="52899956" w:rsidR="00E3202F" w:rsidRDefault="00E8561A" w:rsidP="0042457E">
      <w:pPr>
        <w:pStyle w:val="Bezodstpw"/>
        <w:numPr>
          <w:ilvl w:val="0"/>
          <w:numId w:val="4"/>
        </w:numPr>
        <w:spacing w:before="120" w:line="360" w:lineRule="auto"/>
        <w:ind w:left="851" w:hanging="284"/>
      </w:pPr>
      <w:r>
        <w:rPr>
          <w:u w:val="single"/>
        </w:rPr>
        <w:t xml:space="preserve">obliczanie należności do zapłaty łącznie oraz z podziałem na należność główną, odsetki i należności dodatkowe z uwzględnieniem możliwości wniesienia opłaty pomniejszonej lub częściowej oraz wyboru przez pasażera opłacania składnika należności, </w:t>
      </w:r>
    </w:p>
    <w:p w14:paraId="217F6AC8" w14:textId="77777777" w:rsidR="00E3202F" w:rsidRDefault="00E8561A" w:rsidP="001A1DFC">
      <w:pPr>
        <w:pStyle w:val="Bezodstpw"/>
        <w:numPr>
          <w:ilvl w:val="0"/>
          <w:numId w:val="2"/>
        </w:numPr>
        <w:spacing w:before="120" w:line="360" w:lineRule="auto"/>
        <w:ind w:left="568" w:hanging="284"/>
        <w:rPr>
          <w:b/>
        </w:rPr>
      </w:pPr>
      <w:r>
        <w:rPr>
          <w:b/>
        </w:rPr>
        <w:t>Moduł windykacyjny, w tym:</w:t>
      </w:r>
    </w:p>
    <w:p w14:paraId="30302E48" w14:textId="77777777" w:rsidR="00E3202F" w:rsidRDefault="00E3202F" w:rsidP="001A1DFC">
      <w:pPr>
        <w:pStyle w:val="Bezodstpw"/>
        <w:spacing w:line="360" w:lineRule="auto"/>
        <w:ind w:left="284"/>
        <w:rPr>
          <w:sz w:val="12"/>
          <w:szCs w:val="12"/>
        </w:rPr>
      </w:pPr>
    </w:p>
    <w:p w14:paraId="436C5FC4" w14:textId="77777777" w:rsidR="00E3202F" w:rsidRDefault="00E8561A" w:rsidP="001A1DFC">
      <w:pPr>
        <w:pStyle w:val="Bezodstpw"/>
        <w:numPr>
          <w:ilvl w:val="0"/>
          <w:numId w:val="7"/>
        </w:numPr>
        <w:spacing w:line="360" w:lineRule="auto"/>
        <w:ind w:left="851" w:hanging="284"/>
      </w:pPr>
      <w:r>
        <w:rPr>
          <w:u w:val="single"/>
        </w:rPr>
        <w:t>obsługa procesu pozyskiwania danych z systemu PESEL</w:t>
      </w:r>
      <w:r>
        <w:t>:</w:t>
      </w:r>
    </w:p>
    <w:p w14:paraId="2FA2B35A" w14:textId="77777777" w:rsidR="00E3202F" w:rsidRDefault="00E8561A" w:rsidP="001A1DFC">
      <w:pPr>
        <w:pStyle w:val="Bezodstpw"/>
        <w:numPr>
          <w:ilvl w:val="0"/>
          <w:numId w:val="8"/>
        </w:numPr>
        <w:spacing w:before="120" w:line="360" w:lineRule="auto"/>
        <w:ind w:left="1135" w:hanging="284"/>
      </w:pPr>
      <w:r>
        <w:t>generowanie zapytań o ustalenie danych adresowych z uwzględnieniem operacji zawieszenia danych adresowych klienta do momentu pozyskania odpowiedzi,</w:t>
      </w:r>
    </w:p>
    <w:p w14:paraId="0FC752AC" w14:textId="77777777" w:rsidR="00E3202F" w:rsidRDefault="00E8561A" w:rsidP="001A1DFC">
      <w:pPr>
        <w:pStyle w:val="Bezodstpw"/>
        <w:numPr>
          <w:ilvl w:val="0"/>
          <w:numId w:val="8"/>
        </w:numPr>
        <w:spacing w:line="360" w:lineRule="auto"/>
        <w:ind w:left="1134" w:hanging="283"/>
      </w:pPr>
      <w:r>
        <w:t>prezentowanie statystyk dotyczących rodzajów pozyskanych odpowiedzi, w tym: adres nowy, adres potwierdzony, brak adresu, nie figuruje, zgon,</w:t>
      </w:r>
    </w:p>
    <w:p w14:paraId="6CBB5531" w14:textId="77777777" w:rsidR="00E3202F" w:rsidRDefault="00E8561A" w:rsidP="001A1DFC">
      <w:pPr>
        <w:pStyle w:val="Bezodstpw"/>
        <w:numPr>
          <w:ilvl w:val="0"/>
          <w:numId w:val="8"/>
        </w:numPr>
        <w:spacing w:line="360" w:lineRule="auto"/>
        <w:ind w:left="1134" w:hanging="283"/>
      </w:pPr>
      <w:r>
        <w:t>powiązanie informacji dotyczących danych adresowych ze stanem zadłużenia klienta oraz dalszym procesem windykacji, w tym:</w:t>
      </w:r>
    </w:p>
    <w:p w14:paraId="69C0284B" w14:textId="77777777" w:rsidR="00E3202F" w:rsidRDefault="00E3202F" w:rsidP="001A1DFC">
      <w:pPr>
        <w:pStyle w:val="Bezodstpw"/>
        <w:spacing w:line="360" w:lineRule="auto"/>
        <w:ind w:left="284"/>
        <w:rPr>
          <w:color w:val="FF0000"/>
          <w:sz w:val="12"/>
          <w:szCs w:val="12"/>
        </w:rPr>
      </w:pPr>
    </w:p>
    <w:p w14:paraId="0BD6A9E1" w14:textId="77777777" w:rsidR="00E3202F" w:rsidRDefault="00E8561A" w:rsidP="001A1DFC">
      <w:pPr>
        <w:pStyle w:val="Bezodstpw"/>
        <w:numPr>
          <w:ilvl w:val="1"/>
          <w:numId w:val="7"/>
        </w:numPr>
        <w:spacing w:line="360" w:lineRule="auto"/>
        <w:ind w:left="2127" w:hanging="426"/>
        <w:rPr>
          <w:b/>
        </w:rPr>
      </w:pPr>
      <w:r>
        <w:rPr>
          <w:b/>
        </w:rPr>
        <w:t>adres nowy:</w:t>
      </w:r>
    </w:p>
    <w:p w14:paraId="453FCE0B" w14:textId="77777777" w:rsidR="00E3202F" w:rsidRDefault="00E3202F" w:rsidP="001A1DFC">
      <w:pPr>
        <w:pStyle w:val="Bezodstpw"/>
        <w:spacing w:line="360" w:lineRule="auto"/>
        <w:ind w:left="2127" w:hanging="426"/>
        <w:rPr>
          <w:sz w:val="12"/>
          <w:szCs w:val="12"/>
        </w:rPr>
      </w:pPr>
    </w:p>
    <w:p w14:paraId="3BD04367" w14:textId="77777777" w:rsidR="00E3202F" w:rsidRDefault="00E8561A" w:rsidP="001A1DFC">
      <w:pPr>
        <w:pStyle w:val="Bezodstpw"/>
        <w:numPr>
          <w:ilvl w:val="0"/>
          <w:numId w:val="9"/>
        </w:numPr>
        <w:tabs>
          <w:tab w:val="left" w:pos="1134"/>
        </w:tabs>
        <w:spacing w:line="360" w:lineRule="auto"/>
        <w:ind w:left="2127" w:hanging="426"/>
      </w:pPr>
      <w:r>
        <w:t>generowanie wezwania do zapłaty,</w:t>
      </w:r>
    </w:p>
    <w:p w14:paraId="3FB6A43B" w14:textId="77777777" w:rsidR="00E3202F" w:rsidRDefault="00E8561A" w:rsidP="001A1DFC">
      <w:pPr>
        <w:pStyle w:val="Bezodstpw"/>
        <w:numPr>
          <w:ilvl w:val="0"/>
          <w:numId w:val="9"/>
        </w:numPr>
        <w:tabs>
          <w:tab w:val="left" w:pos="1134"/>
        </w:tabs>
        <w:spacing w:line="360" w:lineRule="auto"/>
        <w:ind w:left="2127" w:hanging="426"/>
      </w:pPr>
      <w:r>
        <w:t>korekta przyszłych wezwań dłużnika z uwzględnieniem nowego adresu oraz daty ważności danego adresu w przypadku adresów czasowych,</w:t>
      </w:r>
    </w:p>
    <w:p w14:paraId="5CC72ECB" w14:textId="77777777" w:rsidR="00E3202F" w:rsidRDefault="00E8561A" w:rsidP="001A1DFC">
      <w:pPr>
        <w:pStyle w:val="Bezodstpw"/>
        <w:numPr>
          <w:ilvl w:val="0"/>
          <w:numId w:val="9"/>
        </w:numPr>
        <w:tabs>
          <w:tab w:val="left" w:pos="1134"/>
        </w:tabs>
        <w:spacing w:line="360" w:lineRule="auto"/>
        <w:ind w:left="2127" w:hanging="426"/>
      </w:pPr>
      <w:r>
        <w:t>powiązanie nowego adresu z wezwaniami sądu do jego wskazania, zawieszeniem postępowań sądowych ze względu na jego niewskazanie oraz z działaniami komorniczymi (powiadamianie komorników prowadzących czynną egzekucję o pozyskanym, nowym adresie dłużnika).</w:t>
      </w:r>
    </w:p>
    <w:p w14:paraId="605B06E6" w14:textId="77777777" w:rsidR="00E3202F" w:rsidRDefault="00E8561A" w:rsidP="001A1DFC">
      <w:pPr>
        <w:pStyle w:val="Bezodstpw"/>
        <w:numPr>
          <w:ilvl w:val="0"/>
          <w:numId w:val="9"/>
        </w:numPr>
        <w:tabs>
          <w:tab w:val="left" w:pos="1134"/>
        </w:tabs>
        <w:spacing w:line="360" w:lineRule="auto"/>
        <w:ind w:left="2127" w:hanging="426"/>
      </w:pPr>
      <w:r>
        <w:t>automatyczna korekta wszystkich danych powiązana ze zmianą adresu.</w:t>
      </w:r>
    </w:p>
    <w:p w14:paraId="1F2487A3" w14:textId="77777777" w:rsidR="00E3202F" w:rsidRDefault="00E8561A" w:rsidP="001A1DFC">
      <w:pPr>
        <w:pStyle w:val="Bezodstpw"/>
        <w:numPr>
          <w:ilvl w:val="1"/>
          <w:numId w:val="7"/>
        </w:numPr>
        <w:spacing w:before="120" w:line="360" w:lineRule="auto"/>
        <w:ind w:left="2127" w:hanging="426"/>
        <w:rPr>
          <w:b/>
        </w:rPr>
      </w:pPr>
      <w:r>
        <w:rPr>
          <w:b/>
        </w:rPr>
        <w:t>brak adresu:</w:t>
      </w:r>
    </w:p>
    <w:p w14:paraId="57744923" w14:textId="77777777" w:rsidR="00E3202F" w:rsidRDefault="00E3202F" w:rsidP="001A1DFC">
      <w:pPr>
        <w:pStyle w:val="Bezodstpw"/>
        <w:spacing w:line="360" w:lineRule="auto"/>
        <w:ind w:left="2127" w:hanging="426"/>
        <w:rPr>
          <w:sz w:val="12"/>
          <w:szCs w:val="12"/>
        </w:rPr>
      </w:pPr>
    </w:p>
    <w:p w14:paraId="2326A426" w14:textId="77777777" w:rsidR="00E3202F" w:rsidRDefault="00E8561A" w:rsidP="001A1DFC">
      <w:pPr>
        <w:pStyle w:val="Bezodstpw"/>
        <w:numPr>
          <w:ilvl w:val="0"/>
          <w:numId w:val="10"/>
        </w:numPr>
        <w:spacing w:line="360" w:lineRule="auto"/>
        <w:ind w:left="2127" w:hanging="426"/>
      </w:pPr>
      <w:r>
        <w:t>zawieszenie działań windykacyjnych z wyjątkiem spraw, w których pozyskany został z innego źródła adres do korespondencji,</w:t>
      </w:r>
    </w:p>
    <w:p w14:paraId="1C7416E1" w14:textId="77777777" w:rsidR="00E3202F" w:rsidRDefault="00E8561A" w:rsidP="001A1DFC">
      <w:pPr>
        <w:pStyle w:val="Bezodstpw"/>
        <w:numPr>
          <w:ilvl w:val="0"/>
          <w:numId w:val="10"/>
        </w:numPr>
        <w:spacing w:line="360" w:lineRule="auto"/>
        <w:ind w:left="2127" w:hanging="426"/>
      </w:pPr>
      <w:r>
        <w:lastRenderedPageBreak/>
        <w:t>systematyczne generowanie ponownych zapytań do urzędów miast i gmin weryfikujących dane adresowe dłużnika,</w:t>
      </w:r>
    </w:p>
    <w:p w14:paraId="2C9E7DBF" w14:textId="77777777" w:rsidR="00E3202F" w:rsidRDefault="00E8561A" w:rsidP="001A1DFC">
      <w:pPr>
        <w:pStyle w:val="Bezodstpw"/>
        <w:numPr>
          <w:ilvl w:val="0"/>
          <w:numId w:val="10"/>
        </w:numPr>
        <w:spacing w:line="360" w:lineRule="auto"/>
        <w:ind w:left="2127" w:hanging="426"/>
      </w:pPr>
      <w:r>
        <w:t>automatyczna korekta wszystkich danych powiązana z brakiem adresu,</w:t>
      </w:r>
    </w:p>
    <w:p w14:paraId="574AD137" w14:textId="77777777" w:rsidR="00E3202F" w:rsidRDefault="00E8561A" w:rsidP="001A1DFC">
      <w:pPr>
        <w:pStyle w:val="Bezodstpw"/>
        <w:numPr>
          <w:ilvl w:val="1"/>
          <w:numId w:val="7"/>
        </w:numPr>
        <w:spacing w:before="120" w:line="360" w:lineRule="auto"/>
        <w:ind w:left="2127" w:hanging="426"/>
        <w:rPr>
          <w:b/>
        </w:rPr>
      </w:pPr>
      <w:r>
        <w:rPr>
          <w:b/>
        </w:rPr>
        <w:t>zgon dłużnika:</w:t>
      </w:r>
    </w:p>
    <w:p w14:paraId="6C491A19" w14:textId="77777777" w:rsidR="00E3202F" w:rsidRDefault="00E3202F" w:rsidP="001A1DFC">
      <w:pPr>
        <w:pStyle w:val="Bezodstpw"/>
        <w:spacing w:line="360" w:lineRule="auto"/>
        <w:ind w:left="2127" w:hanging="426"/>
        <w:rPr>
          <w:b/>
          <w:sz w:val="12"/>
          <w:szCs w:val="12"/>
        </w:rPr>
      </w:pPr>
    </w:p>
    <w:p w14:paraId="4B7B193B" w14:textId="77777777" w:rsidR="00E3202F" w:rsidRDefault="00E8561A" w:rsidP="001A1DFC">
      <w:pPr>
        <w:pStyle w:val="Bezodstpw"/>
        <w:numPr>
          <w:ilvl w:val="0"/>
          <w:numId w:val="11"/>
        </w:numPr>
        <w:spacing w:line="360" w:lineRule="auto"/>
        <w:ind w:left="2127" w:hanging="426"/>
      </w:pPr>
      <w:r>
        <w:t>anulowanie całego stanu zadłużenia dłużnika,</w:t>
      </w:r>
    </w:p>
    <w:p w14:paraId="4C83D8DB" w14:textId="77777777" w:rsidR="00E3202F" w:rsidRDefault="00E8561A" w:rsidP="001A1DFC">
      <w:pPr>
        <w:pStyle w:val="Bezodstpw"/>
        <w:numPr>
          <w:ilvl w:val="0"/>
          <w:numId w:val="11"/>
        </w:numPr>
        <w:spacing w:line="360" w:lineRule="auto"/>
        <w:ind w:left="2127" w:hanging="426"/>
      </w:pPr>
      <w:r>
        <w:t>kontrola czynnych spraw egzekucyjnych względem śmierci dłużnika mające na celu umorzenie działań komornika,</w:t>
      </w:r>
    </w:p>
    <w:p w14:paraId="79231D07" w14:textId="77777777" w:rsidR="00E3202F" w:rsidRDefault="00E8561A" w:rsidP="001A1DFC">
      <w:pPr>
        <w:pStyle w:val="Bezodstpw"/>
        <w:numPr>
          <w:ilvl w:val="0"/>
          <w:numId w:val="7"/>
        </w:numPr>
        <w:spacing w:before="120" w:line="360" w:lineRule="auto"/>
        <w:ind w:left="851" w:hanging="284"/>
      </w:pPr>
      <w:r>
        <w:t>Krajowy Rejestr Dłużników  Biuro Informacji Gospodarczej (BIG):</w:t>
      </w:r>
    </w:p>
    <w:p w14:paraId="531D7CB8" w14:textId="77777777" w:rsidR="00E3202F" w:rsidRDefault="00E8561A" w:rsidP="001A1DFC">
      <w:pPr>
        <w:pStyle w:val="Bezodstpw"/>
        <w:numPr>
          <w:ilvl w:val="0"/>
          <w:numId w:val="12"/>
        </w:numPr>
        <w:spacing w:before="120" w:line="360" w:lineRule="auto"/>
        <w:ind w:left="1135" w:hanging="284"/>
      </w:pPr>
      <w:r>
        <w:t>wymiana informacji z BIG w zakresie wprowadzenia, aktualizacji oraz usuwania danych z rejestrów BIG,</w:t>
      </w:r>
    </w:p>
    <w:p w14:paraId="2D467D54" w14:textId="77777777" w:rsidR="00E3202F" w:rsidRDefault="00E8561A" w:rsidP="001A1DFC">
      <w:pPr>
        <w:pStyle w:val="Bezodstpw"/>
        <w:numPr>
          <w:ilvl w:val="0"/>
          <w:numId w:val="12"/>
        </w:numPr>
        <w:spacing w:line="360" w:lineRule="auto"/>
        <w:ind w:left="1135" w:hanging="284"/>
      </w:pPr>
      <w:r>
        <w:t>umożliwienie przeglądania osób wpisanych do BIG w danym czasie, uwzględnieniem parametrów danych osobowych, wielkości zadłużenia, wieku,</w:t>
      </w:r>
    </w:p>
    <w:p w14:paraId="0442DB3B" w14:textId="77777777" w:rsidR="00E3202F" w:rsidRDefault="00E8561A" w:rsidP="001A1DFC">
      <w:pPr>
        <w:pStyle w:val="Bezodstpw"/>
        <w:numPr>
          <w:ilvl w:val="0"/>
          <w:numId w:val="12"/>
        </w:numPr>
        <w:spacing w:line="360" w:lineRule="auto"/>
        <w:ind w:left="1135" w:hanging="284"/>
      </w:pPr>
      <w:r>
        <w:t xml:space="preserve">tworzenie zmiany w systemie względem dłużników ręcznie wprowadzonych bądź usuniętych </w:t>
      </w:r>
      <w:r>
        <w:br/>
        <w:t>z rejestrów BIG,</w:t>
      </w:r>
    </w:p>
    <w:p w14:paraId="13E12680" w14:textId="77777777" w:rsidR="00E3202F" w:rsidRDefault="00E8561A" w:rsidP="001A1DFC">
      <w:pPr>
        <w:pStyle w:val="Bezodstpw"/>
        <w:numPr>
          <w:ilvl w:val="0"/>
          <w:numId w:val="12"/>
        </w:numPr>
        <w:spacing w:line="360" w:lineRule="auto"/>
        <w:ind w:left="1135" w:hanging="284"/>
      </w:pPr>
      <w:r>
        <w:t>zbiorcze generowanie powiadomień o wpisaniu dłużników do rejestru BIG oraz ewidencja zwrotów pism powiadamiających,</w:t>
      </w:r>
    </w:p>
    <w:p w14:paraId="3F8EBB97" w14:textId="77777777" w:rsidR="00E3202F" w:rsidRDefault="00E8561A" w:rsidP="001A1DFC">
      <w:pPr>
        <w:pStyle w:val="Bezodstpw"/>
        <w:numPr>
          <w:ilvl w:val="0"/>
          <w:numId w:val="12"/>
        </w:numPr>
        <w:spacing w:line="360" w:lineRule="auto"/>
        <w:ind w:left="1135" w:hanging="284"/>
      </w:pPr>
      <w:r>
        <w:t>monitorowanie stanu spraw wprowadzonych do rejestrów BIG,</w:t>
      </w:r>
    </w:p>
    <w:p w14:paraId="61BF6772" w14:textId="77777777" w:rsidR="00E3202F" w:rsidRDefault="00E8561A" w:rsidP="001A1DFC">
      <w:pPr>
        <w:pStyle w:val="Bezodstpw"/>
        <w:numPr>
          <w:ilvl w:val="0"/>
          <w:numId w:val="12"/>
        </w:numPr>
        <w:spacing w:line="360" w:lineRule="auto"/>
        <w:ind w:left="1135" w:hanging="284"/>
      </w:pPr>
      <w:r>
        <w:t>badanie skuteczności wpływów dłużników wprowadzonych do BIG,</w:t>
      </w:r>
    </w:p>
    <w:p w14:paraId="06F06738" w14:textId="77777777" w:rsidR="00E3202F" w:rsidRDefault="00E8561A" w:rsidP="001A1DFC">
      <w:pPr>
        <w:pStyle w:val="Bezodstpw"/>
        <w:numPr>
          <w:ilvl w:val="0"/>
          <w:numId w:val="12"/>
        </w:numPr>
        <w:spacing w:line="360" w:lineRule="auto"/>
        <w:ind w:left="1135" w:hanging="284"/>
      </w:pPr>
      <w:r>
        <w:t>rejestr historii operacji wykonanych w zakresie BIG – data wprowadzenia, daty poszczególnych aktualizacji, data usunięcia, data ponownego wprowadzenia,</w:t>
      </w:r>
    </w:p>
    <w:p w14:paraId="4FB48AE9" w14:textId="77777777" w:rsidR="00E3202F" w:rsidRDefault="00E8561A" w:rsidP="001A1DFC">
      <w:pPr>
        <w:pStyle w:val="Bezodstpw"/>
        <w:numPr>
          <w:ilvl w:val="0"/>
          <w:numId w:val="12"/>
        </w:numPr>
        <w:spacing w:after="120" w:line="360" w:lineRule="auto"/>
        <w:ind w:left="1135" w:hanging="284"/>
      </w:pPr>
      <w:r>
        <w:t>generowanie zaświadczeń o usunięciu dłużników z poszczególnych rejestrów w obliczu spłaty zadłużenia,</w:t>
      </w:r>
    </w:p>
    <w:p w14:paraId="5C41F5FE" w14:textId="77777777" w:rsidR="00E3202F" w:rsidRDefault="00E8561A" w:rsidP="001A1DFC">
      <w:pPr>
        <w:pStyle w:val="Bezodstpw"/>
        <w:numPr>
          <w:ilvl w:val="0"/>
          <w:numId w:val="7"/>
        </w:numPr>
        <w:spacing w:before="120" w:line="360" w:lineRule="auto"/>
        <w:ind w:left="851" w:hanging="284"/>
      </w:pPr>
      <w:r>
        <w:t>obsługa windykacji polubownej:</w:t>
      </w:r>
    </w:p>
    <w:p w14:paraId="6986F9F2" w14:textId="77777777" w:rsidR="00E3202F" w:rsidRDefault="00E3202F" w:rsidP="001A1DFC">
      <w:pPr>
        <w:pStyle w:val="Bezodstpw"/>
        <w:spacing w:line="360" w:lineRule="auto"/>
        <w:ind w:left="284"/>
        <w:rPr>
          <w:sz w:val="12"/>
          <w:szCs w:val="12"/>
        </w:rPr>
      </w:pPr>
    </w:p>
    <w:p w14:paraId="7A2FAF99" w14:textId="77777777" w:rsidR="00E3202F" w:rsidRDefault="00E8561A" w:rsidP="001A1DFC">
      <w:pPr>
        <w:pStyle w:val="Bezodstpw"/>
        <w:numPr>
          <w:ilvl w:val="0"/>
          <w:numId w:val="13"/>
        </w:numPr>
        <w:spacing w:line="360" w:lineRule="auto"/>
        <w:ind w:left="1135" w:hanging="284"/>
      </w:pPr>
      <w:r>
        <w:t>generowanie określenia: upomnień do zapłaty (pojedynczo i zbiorczo) z możliwością wybrania okresu sporządzenia wezwania, rodzaju dłużnika (pełnoletni, niepełnoletni), nieodebrania wezwania podczas kontroli, podpisu na wezwaniu,</w:t>
      </w:r>
    </w:p>
    <w:p w14:paraId="127075FF" w14:textId="77777777" w:rsidR="00E3202F" w:rsidRDefault="00E8561A" w:rsidP="001A1DFC">
      <w:pPr>
        <w:pStyle w:val="Bezodstpw"/>
        <w:numPr>
          <w:ilvl w:val="0"/>
          <w:numId w:val="13"/>
        </w:numPr>
        <w:spacing w:line="360" w:lineRule="auto"/>
        <w:ind w:left="1135" w:hanging="284"/>
      </w:pPr>
      <w:r>
        <w:t>generator musi umożliwić wysłanie minimum dwóch rodzajów upomnień na etapie przedsądowym oraz dwóch rodzajów na etapie windykacji przedegzekucyjnej,</w:t>
      </w:r>
    </w:p>
    <w:p w14:paraId="7F6B8363" w14:textId="77777777" w:rsidR="00E3202F" w:rsidRDefault="00E8561A" w:rsidP="001A1DFC">
      <w:pPr>
        <w:pStyle w:val="Bezodstpw"/>
        <w:numPr>
          <w:ilvl w:val="0"/>
          <w:numId w:val="13"/>
        </w:numPr>
        <w:spacing w:line="360" w:lineRule="auto"/>
        <w:ind w:left="1135" w:hanging="284"/>
      </w:pPr>
      <w:r>
        <w:t>ewidencjonowanie dat doręczeń oraz dat zwrotów wysłanych upomnień także poprzez odczyt kodu kreskowego ze zwróconej przesyłki z określeniem przyczyny zwrotu oraz powiązanie rodzaju zwrotu z dalszymi działaniami windykacyjnymi,</w:t>
      </w:r>
    </w:p>
    <w:p w14:paraId="5A9C5F4E" w14:textId="77777777" w:rsidR="00E3202F" w:rsidRDefault="00E8561A" w:rsidP="001A1DFC">
      <w:pPr>
        <w:pStyle w:val="Bezodstpw"/>
        <w:numPr>
          <w:ilvl w:val="0"/>
          <w:numId w:val="13"/>
        </w:numPr>
        <w:spacing w:line="360" w:lineRule="auto"/>
        <w:ind w:left="1135" w:hanging="284"/>
      </w:pPr>
      <w:r>
        <w:t>przeglądanie wysłanych upomnień z wykorzystaniem poszczególnych parametrów: imię, nazwisko, data urodzenia, adres, data upomnienia, kwota upomnienia,</w:t>
      </w:r>
    </w:p>
    <w:p w14:paraId="3C01145E" w14:textId="77777777" w:rsidR="00E3202F" w:rsidRDefault="00E8561A" w:rsidP="001A1DFC">
      <w:pPr>
        <w:pStyle w:val="Bezodstpw"/>
        <w:numPr>
          <w:ilvl w:val="0"/>
          <w:numId w:val="13"/>
        </w:numPr>
        <w:spacing w:line="360" w:lineRule="auto"/>
        <w:ind w:left="1135" w:hanging="284"/>
      </w:pPr>
      <w:r>
        <w:t>raportowanie przygotowanych do wysłania upomnień,</w:t>
      </w:r>
    </w:p>
    <w:p w14:paraId="10773C9C" w14:textId="77777777" w:rsidR="00E3202F" w:rsidRDefault="00E8561A" w:rsidP="001A1DFC">
      <w:pPr>
        <w:pStyle w:val="Bezodstpw"/>
        <w:numPr>
          <w:ilvl w:val="0"/>
          <w:numId w:val="13"/>
        </w:numPr>
        <w:spacing w:line="360" w:lineRule="auto"/>
        <w:ind w:left="1135" w:hanging="284"/>
      </w:pPr>
      <w:r>
        <w:t>raportowanie wysłanych upomnień z określeniem rodzaju upomnienia, daty wysłania,</w:t>
      </w:r>
    </w:p>
    <w:p w14:paraId="495CD3B6" w14:textId="77777777" w:rsidR="00E3202F" w:rsidRDefault="00E8561A" w:rsidP="001A1DFC">
      <w:pPr>
        <w:pStyle w:val="Bezodstpw"/>
        <w:numPr>
          <w:ilvl w:val="0"/>
          <w:numId w:val="13"/>
        </w:numPr>
        <w:spacing w:line="360" w:lineRule="auto"/>
        <w:ind w:left="1135" w:hanging="284"/>
      </w:pPr>
      <w:r>
        <w:lastRenderedPageBreak/>
        <w:t>raport wpływów po upomnieniach z określeniem,</w:t>
      </w:r>
    </w:p>
    <w:p w14:paraId="0932B8F3" w14:textId="77777777" w:rsidR="00E3202F" w:rsidRDefault="00E8561A" w:rsidP="001A1DFC">
      <w:pPr>
        <w:pStyle w:val="Bezodstpw"/>
        <w:numPr>
          <w:ilvl w:val="0"/>
          <w:numId w:val="13"/>
        </w:numPr>
        <w:spacing w:after="120" w:line="360" w:lineRule="auto"/>
        <w:ind w:left="1135" w:hanging="284"/>
      </w:pPr>
      <w:r>
        <w:t>skuteczności ich działań,</w:t>
      </w:r>
    </w:p>
    <w:p w14:paraId="79EDEEDB" w14:textId="77777777" w:rsidR="00E3202F" w:rsidRDefault="00E8561A" w:rsidP="001A1DFC">
      <w:pPr>
        <w:pStyle w:val="Bezodstpw"/>
        <w:numPr>
          <w:ilvl w:val="0"/>
          <w:numId w:val="13"/>
        </w:numPr>
        <w:spacing w:after="120" w:line="360" w:lineRule="auto"/>
        <w:ind w:left="1135" w:hanging="284"/>
      </w:pPr>
      <w:r>
        <w:t>generowanie dokumentów z informacją o indywidualnym koncie bankowy dla każdego dokumentu w celu przeprowadzenia elektronicznego importu danych z wyciągu bankowego,</w:t>
      </w:r>
    </w:p>
    <w:p w14:paraId="37F14AAF" w14:textId="77777777" w:rsidR="00E3202F" w:rsidRDefault="00E8561A" w:rsidP="001A1DFC">
      <w:pPr>
        <w:pStyle w:val="Bezodstpw"/>
        <w:numPr>
          <w:ilvl w:val="0"/>
          <w:numId w:val="13"/>
        </w:numPr>
        <w:spacing w:after="120" w:line="360" w:lineRule="auto"/>
        <w:ind w:left="1135" w:hanging="284"/>
      </w:pPr>
      <w:r>
        <w:t>generowanie korespondencji seryjnej pism informujących o nadpłacie,</w:t>
      </w:r>
    </w:p>
    <w:p w14:paraId="3ECAF09E" w14:textId="77777777" w:rsidR="00E3202F" w:rsidRDefault="00E8561A" w:rsidP="001A1DFC">
      <w:pPr>
        <w:pStyle w:val="Bezodstpw"/>
        <w:numPr>
          <w:ilvl w:val="0"/>
          <w:numId w:val="13"/>
        </w:numPr>
        <w:spacing w:after="120" w:line="360" w:lineRule="auto"/>
        <w:ind w:left="1135" w:hanging="284"/>
      </w:pPr>
      <w:r>
        <w:t>zawieszanie windykacji oraz blokada naliczania odsetek bezterminowo lub w wybranym okresie,</w:t>
      </w:r>
    </w:p>
    <w:p w14:paraId="0A7DBD76" w14:textId="77777777" w:rsidR="00E3202F" w:rsidRDefault="00E3202F" w:rsidP="001A1DFC">
      <w:pPr>
        <w:pStyle w:val="Bezodstpw"/>
        <w:spacing w:after="120" w:line="360" w:lineRule="auto"/>
        <w:ind w:left="1135"/>
      </w:pPr>
    </w:p>
    <w:p w14:paraId="14DA061A" w14:textId="77777777" w:rsidR="00E3202F" w:rsidRDefault="00E8561A" w:rsidP="001A1DFC">
      <w:pPr>
        <w:pStyle w:val="Bezodstpw"/>
        <w:numPr>
          <w:ilvl w:val="0"/>
          <w:numId w:val="7"/>
        </w:numPr>
        <w:spacing w:before="120" w:line="360" w:lineRule="auto"/>
        <w:ind w:left="851" w:hanging="284"/>
      </w:pPr>
      <w:r>
        <w:t xml:space="preserve"> obsługa windykacji sądowej:</w:t>
      </w:r>
    </w:p>
    <w:p w14:paraId="0B28C9B2" w14:textId="77777777" w:rsidR="00E3202F" w:rsidRDefault="00E3202F" w:rsidP="001A1DFC">
      <w:pPr>
        <w:pStyle w:val="Bezodstpw"/>
        <w:spacing w:line="360" w:lineRule="auto"/>
        <w:ind w:left="284"/>
        <w:rPr>
          <w:sz w:val="12"/>
          <w:szCs w:val="12"/>
        </w:rPr>
      </w:pPr>
    </w:p>
    <w:p w14:paraId="36CE789F" w14:textId="77777777" w:rsidR="00E3202F" w:rsidRDefault="00E8561A" w:rsidP="001A1DFC">
      <w:pPr>
        <w:pStyle w:val="Bezodstpw"/>
        <w:numPr>
          <w:ilvl w:val="0"/>
          <w:numId w:val="14"/>
        </w:numPr>
        <w:spacing w:line="360" w:lineRule="auto"/>
        <w:ind w:left="1135" w:hanging="284"/>
      </w:pPr>
      <w:r>
        <w:t>generowanie pozwów (pojedynczo i zbiorczo) w formie papierowej oraz elektronicznej EPU  (Elektroniczne Postępowanie Upominawcze) z możliwością określenia pozwu względem wieku pozwanego: pełnoletni, niepełnoletni, z uwzględnieniem przedsądowych działań windykacyjnych,</w:t>
      </w:r>
    </w:p>
    <w:p w14:paraId="29F64620" w14:textId="77777777" w:rsidR="00E3202F" w:rsidRDefault="00E8561A" w:rsidP="001A1DFC">
      <w:pPr>
        <w:pStyle w:val="Bezodstpw"/>
        <w:numPr>
          <w:ilvl w:val="0"/>
          <w:numId w:val="14"/>
        </w:numPr>
        <w:spacing w:line="360" w:lineRule="auto"/>
        <w:ind w:left="1135" w:hanging="284"/>
      </w:pPr>
      <w:r>
        <w:t>przypisanie generowanych bądź wygenerowanych pozwów do sądu zgodnie z właściwością miejscową lub zamiejscową oraz możliwością zmiany sądu,</w:t>
      </w:r>
    </w:p>
    <w:p w14:paraId="67ED15B6" w14:textId="77777777" w:rsidR="00E3202F" w:rsidRDefault="00E8561A" w:rsidP="001A1DFC">
      <w:pPr>
        <w:pStyle w:val="Bezodstpw"/>
        <w:numPr>
          <w:ilvl w:val="0"/>
          <w:numId w:val="14"/>
        </w:numPr>
        <w:spacing w:line="360" w:lineRule="auto"/>
        <w:ind w:left="1135" w:hanging="284"/>
      </w:pPr>
      <w:r>
        <w:t>przeglądanie spraw sądowych z wykorzystaniem poszczególnych parametrów: imię, nazwisko, data urodzenia, adres, data pozwu, sygnatura akt, wartość roszczenia,</w:t>
      </w:r>
    </w:p>
    <w:p w14:paraId="0D66CA07" w14:textId="77777777" w:rsidR="00E3202F" w:rsidRDefault="00E8561A" w:rsidP="001A1DFC">
      <w:pPr>
        <w:pStyle w:val="Bezodstpw"/>
        <w:numPr>
          <w:ilvl w:val="0"/>
          <w:numId w:val="14"/>
        </w:numPr>
        <w:spacing w:line="360" w:lineRule="auto"/>
        <w:ind w:left="1135" w:hanging="284"/>
      </w:pPr>
      <w:r>
        <w:t>tworzenie kosztów opłaty sądowej oraz zastępstwa procesowego uzależnionych od wartości roszczenia, wchodzących w skład zadłużenia dłużnika w momencie wysłania pozwów do sądu,</w:t>
      </w:r>
    </w:p>
    <w:p w14:paraId="3B611907" w14:textId="77777777" w:rsidR="00E3202F" w:rsidRDefault="00E8561A" w:rsidP="001A1DFC">
      <w:pPr>
        <w:pStyle w:val="Bezodstpw"/>
        <w:numPr>
          <w:ilvl w:val="0"/>
          <w:numId w:val="14"/>
        </w:numPr>
        <w:spacing w:line="360" w:lineRule="auto"/>
        <w:ind w:left="1135" w:hanging="284"/>
      </w:pPr>
      <w:r>
        <w:t>obsługa pełnej dokumentacji procesowej z podziałem na poszczególny rodzaj korespondencji (zapisy pdf pozwów, skany korespondencji),</w:t>
      </w:r>
    </w:p>
    <w:p w14:paraId="1709FB03" w14:textId="77777777" w:rsidR="00E3202F" w:rsidRDefault="00E8561A" w:rsidP="001A1DFC">
      <w:pPr>
        <w:pStyle w:val="Bezodstpw"/>
        <w:numPr>
          <w:ilvl w:val="0"/>
          <w:numId w:val="14"/>
        </w:numPr>
        <w:spacing w:line="360" w:lineRule="auto"/>
        <w:ind w:left="1135" w:hanging="284"/>
      </w:pPr>
      <w:r>
        <w:t>możliwość zapisu stanu sprawy sądowej, w tym: prawomocna (w toku), zawieszona, umorzona, anulowana oraz powiązanie czynności windykacyjnych względem pozostałego zadłużenia dłużnika względem stanu spraw,</w:t>
      </w:r>
    </w:p>
    <w:p w14:paraId="74EF50EB" w14:textId="77777777" w:rsidR="00E3202F" w:rsidRDefault="00E8561A" w:rsidP="001A1DFC">
      <w:pPr>
        <w:pStyle w:val="Bezodstpw"/>
        <w:numPr>
          <w:ilvl w:val="0"/>
          <w:numId w:val="14"/>
        </w:numPr>
        <w:spacing w:after="120" w:line="360" w:lineRule="auto"/>
        <w:ind w:left="1134" w:hanging="283"/>
      </w:pPr>
      <w:r>
        <w:t xml:space="preserve">raportowanie spraw objętych windykacją sądową z możliwością zaprezentowania wykazów </w:t>
      </w:r>
      <w:r>
        <w:br/>
        <w:t>z określeniem sądu, daty pozwów, rodzaju spraw (pojedyncze, zbiorcze, pełne, częściowe, pełnoletni, niepełnoletni),</w:t>
      </w:r>
    </w:p>
    <w:p w14:paraId="1C00355E" w14:textId="77777777" w:rsidR="00E3202F" w:rsidRDefault="00E8561A" w:rsidP="001A1DFC">
      <w:pPr>
        <w:pStyle w:val="Bezodstpw"/>
        <w:numPr>
          <w:ilvl w:val="0"/>
          <w:numId w:val="14"/>
        </w:numPr>
        <w:spacing w:line="360" w:lineRule="auto"/>
        <w:ind w:left="1135" w:hanging="284"/>
      </w:pPr>
      <w:r>
        <w:t>prezentowanie wykazu wpływów posądowych z określeniem momentu spłaty: po pozwie, po nakazie, po klauzuli,</w:t>
      </w:r>
    </w:p>
    <w:p w14:paraId="4F0C2380" w14:textId="77777777" w:rsidR="00E3202F" w:rsidRDefault="00E8561A" w:rsidP="001A1DFC">
      <w:pPr>
        <w:pStyle w:val="Bezodstpw"/>
        <w:numPr>
          <w:ilvl w:val="0"/>
          <w:numId w:val="14"/>
        </w:numPr>
        <w:spacing w:line="360" w:lineRule="auto"/>
        <w:ind w:left="1135" w:hanging="284"/>
      </w:pPr>
      <w:r>
        <w:t>raportowanie uregulowanych opłat sądowych, zwrotów opłat oraz pozostałych kosztów związanych z postępowaniem sądowym,</w:t>
      </w:r>
    </w:p>
    <w:p w14:paraId="1FBAC2DD" w14:textId="77777777" w:rsidR="00E3202F" w:rsidRDefault="00E8561A" w:rsidP="001A1DFC">
      <w:pPr>
        <w:pStyle w:val="Bezodstpw"/>
        <w:numPr>
          <w:ilvl w:val="0"/>
          <w:numId w:val="14"/>
        </w:numPr>
        <w:spacing w:line="360" w:lineRule="auto"/>
        <w:ind w:left="1135" w:hanging="284"/>
      </w:pPr>
      <w:r>
        <w:t>raportowanie poszczególnych pism sądowych z określeniem rodzaju korespondencji, sądu, stanu spraw oraz użytkowników rejestrujących dana korespondencję,</w:t>
      </w:r>
    </w:p>
    <w:p w14:paraId="5AD25833" w14:textId="77777777" w:rsidR="00E3202F" w:rsidRDefault="00E8561A" w:rsidP="001A1DFC">
      <w:pPr>
        <w:pStyle w:val="Bezodstpw"/>
        <w:numPr>
          <w:ilvl w:val="0"/>
          <w:numId w:val="14"/>
        </w:numPr>
        <w:spacing w:line="360" w:lineRule="auto"/>
        <w:ind w:left="1135" w:hanging="284"/>
      </w:pPr>
      <w:r>
        <w:t>zbiorcze sprawozdania sądowe określające poszczególnych sądów w danym czasie, skuteczność windykacji sądowej,</w:t>
      </w:r>
    </w:p>
    <w:p w14:paraId="528E740B" w14:textId="77777777" w:rsidR="00E3202F" w:rsidRDefault="00E3202F" w:rsidP="001A1DFC">
      <w:pPr>
        <w:pStyle w:val="Bezodstpw"/>
        <w:spacing w:line="360" w:lineRule="auto"/>
        <w:ind w:left="1135"/>
      </w:pPr>
    </w:p>
    <w:p w14:paraId="3E06A9D4" w14:textId="77777777" w:rsidR="00E3202F" w:rsidRDefault="00E8561A" w:rsidP="001A1DFC">
      <w:pPr>
        <w:pStyle w:val="Bezodstpw"/>
        <w:numPr>
          <w:ilvl w:val="0"/>
          <w:numId w:val="7"/>
        </w:numPr>
        <w:spacing w:before="120" w:line="360" w:lineRule="auto"/>
        <w:ind w:left="851" w:hanging="284"/>
      </w:pPr>
      <w:r>
        <w:lastRenderedPageBreak/>
        <w:t>obsługa windykacji komorniczej:</w:t>
      </w:r>
    </w:p>
    <w:p w14:paraId="20AE1012" w14:textId="77777777" w:rsidR="00E3202F" w:rsidRDefault="00E3202F" w:rsidP="001A1DFC">
      <w:pPr>
        <w:pStyle w:val="Bezodstpw"/>
        <w:spacing w:line="360" w:lineRule="auto"/>
        <w:ind w:left="284"/>
        <w:rPr>
          <w:sz w:val="12"/>
          <w:szCs w:val="12"/>
        </w:rPr>
      </w:pPr>
    </w:p>
    <w:p w14:paraId="50AB4526" w14:textId="77777777" w:rsidR="00E3202F" w:rsidRDefault="00E8561A" w:rsidP="001A1DFC">
      <w:pPr>
        <w:pStyle w:val="Bezodstpw"/>
        <w:numPr>
          <w:ilvl w:val="0"/>
          <w:numId w:val="15"/>
        </w:numPr>
        <w:spacing w:line="360" w:lineRule="auto"/>
        <w:ind w:left="1135" w:hanging="284"/>
      </w:pPr>
      <w:r>
        <w:t>generowanie wniosków komorniczych (pojedynczo i zbiorczo) z uwzględnieniem przedegzekucyjnych działań windykacyjnych, daty otrzymania klauzul,</w:t>
      </w:r>
    </w:p>
    <w:p w14:paraId="5588AF00" w14:textId="77777777" w:rsidR="00E3202F" w:rsidRDefault="00E8561A" w:rsidP="001A1DFC">
      <w:pPr>
        <w:pStyle w:val="Bezodstpw"/>
        <w:numPr>
          <w:ilvl w:val="0"/>
          <w:numId w:val="15"/>
        </w:numPr>
        <w:spacing w:line="360" w:lineRule="auto"/>
        <w:ind w:left="1135" w:hanging="284"/>
      </w:pPr>
      <w:r>
        <w:t>przypisanie wygenerowanych wniosków egzekucyjnych do poszczególnych kancelarii komorniczych,</w:t>
      </w:r>
    </w:p>
    <w:p w14:paraId="77AE77ED" w14:textId="77777777" w:rsidR="00E3202F" w:rsidRDefault="00E8561A" w:rsidP="001A1DFC">
      <w:pPr>
        <w:pStyle w:val="Bezodstpw"/>
        <w:numPr>
          <w:ilvl w:val="0"/>
          <w:numId w:val="15"/>
        </w:numPr>
        <w:spacing w:line="360" w:lineRule="auto"/>
        <w:ind w:left="1135" w:hanging="284"/>
      </w:pPr>
      <w:r>
        <w:t>przeglądanie spraw komorniczych z wykorzystaniem poszczególnych parametrów: imię, nazwisko, data urodzenia, adres, data wniosku, sygnatura akt,</w:t>
      </w:r>
    </w:p>
    <w:p w14:paraId="7B3BB2A2" w14:textId="77777777" w:rsidR="00E3202F" w:rsidRDefault="00E8561A" w:rsidP="001A1DFC">
      <w:pPr>
        <w:pStyle w:val="Bezodstpw"/>
        <w:numPr>
          <w:ilvl w:val="0"/>
          <w:numId w:val="15"/>
        </w:numPr>
        <w:spacing w:line="360" w:lineRule="auto"/>
        <w:ind w:left="1135" w:hanging="284"/>
      </w:pPr>
      <w:r>
        <w:t>tworzenie kosztów zastępstwa egzekucji uzależnionych od kosztów procesu wchodzących w skład zadłużenia dłużnika w momencie wysłania wniosków do komorników,</w:t>
      </w:r>
    </w:p>
    <w:p w14:paraId="3C40F4A7" w14:textId="77777777" w:rsidR="00E3202F" w:rsidRDefault="00E8561A" w:rsidP="001A1DFC">
      <w:pPr>
        <w:pStyle w:val="Bezodstpw"/>
        <w:numPr>
          <w:ilvl w:val="0"/>
          <w:numId w:val="15"/>
        </w:numPr>
        <w:spacing w:line="360" w:lineRule="auto"/>
        <w:ind w:left="1135" w:hanging="284"/>
      </w:pPr>
      <w:r>
        <w:t>obsługa pełnej dokumentacji egzekucyjnej przyporządkowanej do danej sprawy z podziałem na poszczególny rodzaj korespondencji (zapisy pdf wniosków, skany korespondencji),</w:t>
      </w:r>
    </w:p>
    <w:p w14:paraId="22F671A1" w14:textId="77777777" w:rsidR="00E3202F" w:rsidRDefault="00E8561A" w:rsidP="001A1DFC">
      <w:pPr>
        <w:pStyle w:val="Bezodstpw"/>
        <w:numPr>
          <w:ilvl w:val="0"/>
          <w:numId w:val="15"/>
        </w:numPr>
        <w:spacing w:line="360" w:lineRule="auto"/>
        <w:ind w:left="1135" w:hanging="284"/>
      </w:pPr>
      <w:r>
        <w:t>możliwość zapisu stanu sprawy komorniczej, w tym: prawomocna (w toku), zawieszona, umorzona, zakończona, anulowana oraz powiązanie czynności windykacyjnych względem pozostałego zadłużenia dłużnika względem stanu spraw,</w:t>
      </w:r>
    </w:p>
    <w:p w14:paraId="6371E17D" w14:textId="77777777" w:rsidR="00E3202F" w:rsidRDefault="00E8561A" w:rsidP="001A1DFC">
      <w:pPr>
        <w:pStyle w:val="Bezodstpw"/>
        <w:numPr>
          <w:ilvl w:val="0"/>
          <w:numId w:val="15"/>
        </w:numPr>
        <w:spacing w:line="360" w:lineRule="auto"/>
        <w:ind w:left="1135" w:hanging="284"/>
      </w:pPr>
      <w:r>
        <w:t xml:space="preserve">raportowanie spraw objętych egzekucją komorniczą z możliwością zaprezentowania wykazów </w:t>
      </w:r>
      <w:r>
        <w:br/>
        <w:t>z określeniem kancelarii komorniczej, daty wniosków, rodzaju spraw (pojedyncze, zbiorcze, pełne, częściowe),</w:t>
      </w:r>
    </w:p>
    <w:p w14:paraId="22E45480" w14:textId="77777777" w:rsidR="00E3202F" w:rsidRDefault="00E8561A" w:rsidP="001A1DFC">
      <w:pPr>
        <w:pStyle w:val="Bezodstpw"/>
        <w:numPr>
          <w:ilvl w:val="0"/>
          <w:numId w:val="15"/>
        </w:numPr>
        <w:spacing w:line="360" w:lineRule="auto"/>
        <w:ind w:left="1135" w:hanging="284"/>
      </w:pPr>
      <w:r>
        <w:t>prezentowanie wykazu wpływów pokomorniczych z określeniem płatnika: komornik, dłużnik,</w:t>
      </w:r>
    </w:p>
    <w:p w14:paraId="2C8A6F0B" w14:textId="77777777" w:rsidR="00E3202F" w:rsidRDefault="00E8561A" w:rsidP="001A1DFC">
      <w:pPr>
        <w:pStyle w:val="Bezodstpw"/>
        <w:spacing w:line="360" w:lineRule="auto"/>
        <w:ind w:left="1135"/>
      </w:pPr>
      <w:r>
        <w:t>- raportowanie uregulowanych zaliczek komorniczych oraz pozostałych opłat,</w:t>
      </w:r>
    </w:p>
    <w:p w14:paraId="55D2C9D8" w14:textId="77777777" w:rsidR="00E3202F" w:rsidRDefault="00E8561A" w:rsidP="001A1DFC">
      <w:pPr>
        <w:pStyle w:val="Bezodstpw"/>
        <w:numPr>
          <w:ilvl w:val="0"/>
          <w:numId w:val="15"/>
        </w:numPr>
        <w:spacing w:line="360" w:lineRule="auto"/>
        <w:ind w:left="1135" w:hanging="284"/>
      </w:pPr>
      <w:r>
        <w:t>raportowanie poszczególnych pism komorniczych z określeniem rodzaju korespondencji, kancelarii komorniczej, stanu spraw oraz użytkowników rejestrujących dana korespondencję,</w:t>
      </w:r>
    </w:p>
    <w:p w14:paraId="12963CF0" w14:textId="77777777" w:rsidR="00E3202F" w:rsidRDefault="00E8561A" w:rsidP="001A1DFC">
      <w:pPr>
        <w:pStyle w:val="Bezodstpw"/>
        <w:numPr>
          <w:ilvl w:val="0"/>
          <w:numId w:val="15"/>
        </w:numPr>
        <w:spacing w:line="360" w:lineRule="auto"/>
        <w:ind w:left="1135" w:hanging="284"/>
      </w:pPr>
      <w:r>
        <w:t>zbiorcze sprawozdania egzekucyjne określające skuteczność egzekucji komorniczej poszczególnych kancelarii w danym czasie,</w:t>
      </w:r>
    </w:p>
    <w:p w14:paraId="28AC7205" w14:textId="77777777" w:rsidR="00E3202F" w:rsidRDefault="00E3202F" w:rsidP="001A1DFC">
      <w:pPr>
        <w:pStyle w:val="Bezodstpw"/>
        <w:spacing w:line="360" w:lineRule="auto"/>
        <w:ind w:left="1135"/>
      </w:pPr>
    </w:p>
    <w:p w14:paraId="7A9EF172" w14:textId="77777777" w:rsidR="00E3202F" w:rsidRDefault="00E8561A" w:rsidP="001A1DFC">
      <w:pPr>
        <w:pStyle w:val="Bezodstpw"/>
        <w:numPr>
          <w:ilvl w:val="0"/>
          <w:numId w:val="7"/>
        </w:numPr>
        <w:spacing w:before="120" w:line="360" w:lineRule="auto"/>
        <w:ind w:left="851" w:hanging="284"/>
      </w:pPr>
      <w:r>
        <w:t>zawiadomienia – art. 121 Kodeksu Wykroczeń:</w:t>
      </w:r>
    </w:p>
    <w:p w14:paraId="3EA19521" w14:textId="77777777" w:rsidR="00E3202F" w:rsidRDefault="00E3202F" w:rsidP="001A1DFC">
      <w:pPr>
        <w:pStyle w:val="Bezodstpw"/>
        <w:spacing w:line="360" w:lineRule="auto"/>
        <w:ind w:left="284"/>
        <w:rPr>
          <w:sz w:val="12"/>
          <w:szCs w:val="12"/>
        </w:rPr>
      </w:pPr>
    </w:p>
    <w:p w14:paraId="57E2F06C" w14:textId="77777777" w:rsidR="00E3202F" w:rsidRDefault="00E8561A" w:rsidP="001A1DFC">
      <w:pPr>
        <w:pStyle w:val="Bezodstpw"/>
        <w:numPr>
          <w:ilvl w:val="0"/>
          <w:numId w:val="16"/>
        </w:numPr>
        <w:spacing w:line="360" w:lineRule="auto"/>
        <w:ind w:left="1135" w:hanging="284"/>
      </w:pPr>
      <w:r>
        <w:t xml:space="preserve">generowanie zawiadomień poprzez ich przypisanie do właściwego komisariatu policji </w:t>
      </w:r>
      <w:r>
        <w:br/>
        <w:t>z uwzględnieniem miejsca popełnienia wykroczenia,</w:t>
      </w:r>
    </w:p>
    <w:p w14:paraId="382E4C7B" w14:textId="77777777" w:rsidR="00E3202F" w:rsidRDefault="00E8561A" w:rsidP="001A1DFC">
      <w:pPr>
        <w:pStyle w:val="Bezodstpw"/>
        <w:numPr>
          <w:ilvl w:val="0"/>
          <w:numId w:val="16"/>
        </w:numPr>
        <w:spacing w:line="360" w:lineRule="auto"/>
        <w:ind w:left="1135" w:hanging="284"/>
      </w:pPr>
      <w:r>
        <w:t xml:space="preserve">obsługa pełnej dokumentacji wystawianej przez poszczególne komendy w związku </w:t>
      </w:r>
      <w:r>
        <w:br/>
        <w:t>z zawiadomieniem o popełnieniu wykroczenia,</w:t>
      </w:r>
    </w:p>
    <w:p w14:paraId="6338DE14" w14:textId="77777777" w:rsidR="00E3202F" w:rsidRDefault="00E8561A" w:rsidP="001A1DFC">
      <w:pPr>
        <w:pStyle w:val="Bezodstpw"/>
        <w:numPr>
          <w:ilvl w:val="0"/>
          <w:numId w:val="16"/>
        </w:numPr>
        <w:spacing w:line="360" w:lineRule="auto"/>
        <w:ind w:left="1135" w:hanging="284"/>
      </w:pPr>
      <w:r>
        <w:t xml:space="preserve">ewidencja dokumentacji sądowej dotyczącej wydanych przez wydział karny wyroków </w:t>
      </w:r>
      <w:r>
        <w:br/>
        <w:t>i postanowień,</w:t>
      </w:r>
    </w:p>
    <w:p w14:paraId="17AC857A" w14:textId="77777777" w:rsidR="00E3202F" w:rsidRDefault="00E8561A" w:rsidP="001A1DFC">
      <w:pPr>
        <w:pStyle w:val="Bezodstpw"/>
        <w:numPr>
          <w:ilvl w:val="0"/>
          <w:numId w:val="16"/>
        </w:numPr>
        <w:spacing w:line="360" w:lineRule="auto"/>
        <w:ind w:left="1135" w:hanging="284"/>
      </w:pPr>
      <w:r>
        <w:t>raportowanie dłużników ukaranych z tytułu wyłudzenia przejazdów bezbiletowych z określeniem komisariatów, ilości wykroczeń, rodzaju i wielkości kary,</w:t>
      </w:r>
    </w:p>
    <w:p w14:paraId="5089557D" w14:textId="77777777" w:rsidR="00E3202F" w:rsidRDefault="00E8561A" w:rsidP="001A1DFC">
      <w:pPr>
        <w:pStyle w:val="Bezodstpw"/>
        <w:numPr>
          <w:ilvl w:val="0"/>
          <w:numId w:val="7"/>
        </w:numPr>
        <w:spacing w:before="120" w:line="360" w:lineRule="auto"/>
        <w:ind w:left="851" w:hanging="284"/>
      </w:pPr>
      <w:r>
        <w:t>raty:</w:t>
      </w:r>
    </w:p>
    <w:p w14:paraId="3FA170C8" w14:textId="77777777" w:rsidR="00E3202F" w:rsidRDefault="00E3202F" w:rsidP="001A1DFC">
      <w:pPr>
        <w:pStyle w:val="Bezodstpw"/>
        <w:spacing w:line="360" w:lineRule="auto"/>
        <w:ind w:left="284"/>
        <w:rPr>
          <w:sz w:val="12"/>
          <w:szCs w:val="12"/>
        </w:rPr>
      </w:pPr>
    </w:p>
    <w:p w14:paraId="2F70705D" w14:textId="77777777" w:rsidR="00E3202F" w:rsidRDefault="00E8561A" w:rsidP="001A1DFC">
      <w:pPr>
        <w:pStyle w:val="Bezodstpw"/>
        <w:numPr>
          <w:ilvl w:val="0"/>
          <w:numId w:val="17"/>
        </w:numPr>
        <w:spacing w:line="360" w:lineRule="auto"/>
        <w:ind w:left="1134" w:hanging="283"/>
      </w:pPr>
      <w:r>
        <w:t>generowanie ugód ratalnych w zależności od deklaracji podróżnych:</w:t>
      </w:r>
    </w:p>
    <w:p w14:paraId="0793731C" w14:textId="77777777" w:rsidR="00E3202F" w:rsidRDefault="00E8561A" w:rsidP="001A1DFC">
      <w:pPr>
        <w:pStyle w:val="Bezodstpw"/>
        <w:numPr>
          <w:ilvl w:val="2"/>
          <w:numId w:val="18"/>
        </w:numPr>
        <w:spacing w:line="360" w:lineRule="auto"/>
      </w:pPr>
      <w:r>
        <w:lastRenderedPageBreak/>
        <w:t>raty stałe w równej wysokości,</w:t>
      </w:r>
    </w:p>
    <w:p w14:paraId="3EB3AC0C" w14:textId="77777777" w:rsidR="00E3202F" w:rsidRDefault="00E8561A" w:rsidP="001A1DFC">
      <w:pPr>
        <w:pStyle w:val="Bezodstpw"/>
        <w:numPr>
          <w:ilvl w:val="2"/>
          <w:numId w:val="18"/>
        </w:numPr>
        <w:spacing w:line="360" w:lineRule="auto"/>
      </w:pPr>
      <w:r>
        <w:t>raty różne w różnej wysokości,</w:t>
      </w:r>
    </w:p>
    <w:p w14:paraId="0DDC2F04" w14:textId="77777777" w:rsidR="00E3202F" w:rsidRDefault="00E8561A" w:rsidP="001A1DFC">
      <w:pPr>
        <w:pStyle w:val="Bezodstpw"/>
        <w:numPr>
          <w:ilvl w:val="2"/>
          <w:numId w:val="18"/>
        </w:numPr>
        <w:spacing w:line="360" w:lineRule="auto"/>
      </w:pPr>
      <w:r>
        <w:t>wyznaczenie jednego terminu spłaty całego zadłużenia,</w:t>
      </w:r>
    </w:p>
    <w:p w14:paraId="53045A15" w14:textId="77777777" w:rsidR="00E3202F" w:rsidRDefault="00E8561A" w:rsidP="001A1DFC">
      <w:pPr>
        <w:pStyle w:val="Bezodstpw"/>
        <w:numPr>
          <w:ilvl w:val="2"/>
          <w:numId w:val="18"/>
        </w:numPr>
        <w:spacing w:line="360" w:lineRule="auto"/>
      </w:pPr>
      <w:r>
        <w:t>raty względem części zadłużenia,</w:t>
      </w:r>
    </w:p>
    <w:p w14:paraId="6900C938" w14:textId="77777777" w:rsidR="00E3202F" w:rsidRDefault="00E8561A" w:rsidP="001A1DFC">
      <w:pPr>
        <w:pStyle w:val="Bezodstpw"/>
        <w:numPr>
          <w:ilvl w:val="0"/>
          <w:numId w:val="19"/>
        </w:numPr>
        <w:spacing w:line="360" w:lineRule="auto"/>
        <w:ind w:left="1135" w:hanging="284"/>
      </w:pPr>
      <w:r>
        <w:t>umożliwienie odraczania terminów spłaty poszczególnych rat,</w:t>
      </w:r>
    </w:p>
    <w:p w14:paraId="5E345145" w14:textId="77777777" w:rsidR="00E3202F" w:rsidRDefault="00E8561A" w:rsidP="001A1DFC">
      <w:pPr>
        <w:pStyle w:val="Bezodstpw"/>
        <w:numPr>
          <w:ilvl w:val="0"/>
          <w:numId w:val="19"/>
        </w:numPr>
        <w:spacing w:line="360" w:lineRule="auto"/>
        <w:ind w:left="1135" w:hanging="284"/>
      </w:pPr>
      <w:r>
        <w:t xml:space="preserve">umożliwienie określenia pierwszeństwa rodzaju należności podlegających rozłożeniu na raty, </w:t>
      </w:r>
      <w:r>
        <w:br/>
        <w:t>np. najpierw sądowe, później komornicze na końcu pozasądowe,</w:t>
      </w:r>
    </w:p>
    <w:p w14:paraId="181E9B70" w14:textId="77777777" w:rsidR="00E3202F" w:rsidRDefault="00E8561A" w:rsidP="001A1DFC">
      <w:pPr>
        <w:pStyle w:val="Bezodstpw"/>
        <w:numPr>
          <w:ilvl w:val="0"/>
          <w:numId w:val="19"/>
        </w:numPr>
        <w:spacing w:after="120" w:line="360" w:lineRule="auto"/>
        <w:ind w:left="1135" w:hanging="284"/>
      </w:pPr>
      <w:r>
        <w:t>raporty prezentujące skuteczność windykacyjną podpisanych ugód ratalnych,</w:t>
      </w:r>
    </w:p>
    <w:p w14:paraId="693DC338" w14:textId="77777777" w:rsidR="00E3202F" w:rsidRDefault="00E8561A" w:rsidP="001A1DFC">
      <w:pPr>
        <w:pStyle w:val="Bezodstpw"/>
        <w:numPr>
          <w:ilvl w:val="0"/>
          <w:numId w:val="20"/>
        </w:numPr>
        <w:spacing w:line="360" w:lineRule="auto"/>
        <w:ind w:left="567" w:hanging="283"/>
        <w:rPr>
          <w:b/>
        </w:rPr>
      </w:pPr>
      <w:r>
        <w:rPr>
          <w:b/>
        </w:rPr>
        <w:t>moduł reklamacyjno-odwoławczy, w tym:</w:t>
      </w:r>
    </w:p>
    <w:p w14:paraId="017729A4" w14:textId="77777777" w:rsidR="00E3202F" w:rsidRDefault="00E3202F" w:rsidP="001A1DFC">
      <w:pPr>
        <w:pStyle w:val="Bezodstpw"/>
        <w:spacing w:line="360" w:lineRule="auto"/>
        <w:ind w:left="284"/>
        <w:rPr>
          <w:sz w:val="12"/>
          <w:szCs w:val="12"/>
        </w:rPr>
      </w:pPr>
    </w:p>
    <w:p w14:paraId="53853A70" w14:textId="77777777" w:rsidR="00E3202F" w:rsidRDefault="00E8561A" w:rsidP="001A1DFC">
      <w:pPr>
        <w:pStyle w:val="Bezodstpw"/>
        <w:numPr>
          <w:ilvl w:val="1"/>
          <w:numId w:val="21"/>
        </w:numPr>
        <w:spacing w:line="360" w:lineRule="auto"/>
        <w:ind w:left="851" w:hanging="284"/>
      </w:pPr>
      <w:r>
        <w:t xml:space="preserve">ewidencjonowanie otrzymanych oraz rozpatrzonych w imieniu Zamawiającego reklamacji, odwołań, skarg i wniosków złożonych przez podróżnych względem wezwań gotówkowych i kredytowych wraz </w:t>
      </w:r>
      <w:r>
        <w:br/>
        <w:t>z tworzeniem blokady działań windykacyjnych do momentu rozpatrzenia pism,</w:t>
      </w:r>
    </w:p>
    <w:p w14:paraId="391FCDEE" w14:textId="77777777" w:rsidR="00E3202F" w:rsidRDefault="00E8561A" w:rsidP="001A1DFC">
      <w:pPr>
        <w:pStyle w:val="Bezodstpw"/>
        <w:numPr>
          <w:ilvl w:val="1"/>
          <w:numId w:val="21"/>
        </w:numPr>
        <w:spacing w:line="360" w:lineRule="auto"/>
        <w:ind w:left="851" w:hanging="284"/>
      </w:pPr>
      <w:r>
        <w:t>powiązanie podjętych decyzji reklamacyjnych ze stanem zadłużenia klienta oraz dalszym procesem windykacji,</w:t>
      </w:r>
    </w:p>
    <w:p w14:paraId="142BF057" w14:textId="77777777" w:rsidR="00E3202F" w:rsidRDefault="00E8561A" w:rsidP="001A1DFC">
      <w:pPr>
        <w:pStyle w:val="Bezodstpw"/>
        <w:numPr>
          <w:ilvl w:val="1"/>
          <w:numId w:val="21"/>
        </w:numPr>
        <w:spacing w:line="360" w:lineRule="auto"/>
        <w:ind w:left="851" w:hanging="284"/>
      </w:pPr>
      <w:r>
        <w:t>tworzenie kartoteki dłużników poprzez ewidencję pozyskanych danych teleadresowych w tym adresów do korespondencji, numerów telefonów oraz adresów email,</w:t>
      </w:r>
    </w:p>
    <w:p w14:paraId="74AFFB04" w14:textId="77777777" w:rsidR="00E3202F" w:rsidRDefault="00E8561A" w:rsidP="001A1DFC">
      <w:pPr>
        <w:pStyle w:val="Bezodstpw"/>
        <w:numPr>
          <w:ilvl w:val="1"/>
          <w:numId w:val="21"/>
        </w:numPr>
        <w:spacing w:line="360" w:lineRule="auto"/>
        <w:ind w:left="851" w:hanging="284"/>
      </w:pPr>
      <w:r>
        <w:t>skanowanie pism reklamacyjnych,</w:t>
      </w:r>
    </w:p>
    <w:p w14:paraId="1E3DB840" w14:textId="77777777" w:rsidR="00E3202F" w:rsidRDefault="00E8561A" w:rsidP="001A1DFC">
      <w:pPr>
        <w:pStyle w:val="Bezodstpw"/>
        <w:numPr>
          <w:ilvl w:val="1"/>
          <w:numId w:val="21"/>
        </w:numPr>
        <w:spacing w:line="360" w:lineRule="auto"/>
        <w:ind w:left="851" w:hanging="284"/>
      </w:pPr>
      <w:r>
        <w:t>raportowanie rozpatrzonych pism z podziałem na przychodzące oraz wychodzące, z określeniem terminów działań oraz podjętych decyzji,</w:t>
      </w:r>
    </w:p>
    <w:p w14:paraId="40D22307" w14:textId="77777777" w:rsidR="00E3202F" w:rsidRDefault="00E8561A" w:rsidP="001A1DFC">
      <w:pPr>
        <w:pStyle w:val="Bezodstpw"/>
        <w:numPr>
          <w:ilvl w:val="1"/>
          <w:numId w:val="21"/>
        </w:numPr>
        <w:spacing w:after="120" w:line="360" w:lineRule="auto"/>
        <w:ind w:left="851" w:hanging="284"/>
      </w:pPr>
      <w:r>
        <w:t>raportowanie terminowości pism zarejestrowanych do rozpatrzenia,</w:t>
      </w:r>
    </w:p>
    <w:p w14:paraId="58968AB9" w14:textId="77777777" w:rsidR="00E3202F" w:rsidRDefault="00E8561A" w:rsidP="001A1DFC">
      <w:pPr>
        <w:pStyle w:val="Bezodstpw"/>
        <w:numPr>
          <w:ilvl w:val="0"/>
          <w:numId w:val="20"/>
        </w:numPr>
        <w:spacing w:line="360" w:lineRule="auto"/>
        <w:ind w:left="567" w:hanging="283"/>
        <w:rPr>
          <w:b/>
        </w:rPr>
      </w:pPr>
      <w:r>
        <w:rPr>
          <w:b/>
        </w:rPr>
        <w:t xml:space="preserve"> moduł finansowy:</w:t>
      </w:r>
    </w:p>
    <w:p w14:paraId="2254CA7A" w14:textId="77777777" w:rsidR="00E3202F" w:rsidRDefault="00E8561A" w:rsidP="001A1DFC">
      <w:pPr>
        <w:pStyle w:val="Bezodstpw"/>
        <w:numPr>
          <w:ilvl w:val="1"/>
          <w:numId w:val="22"/>
        </w:numPr>
        <w:spacing w:before="120" w:line="360" w:lineRule="auto"/>
        <w:ind w:left="851" w:hanging="284"/>
      </w:pPr>
      <w:r>
        <w:t>ewidencja wpłat opłat manipulacyjnych, opłat pełnych i częściowych dokonanych w kasie i na konto,</w:t>
      </w:r>
    </w:p>
    <w:p w14:paraId="29E87A0C" w14:textId="77777777" w:rsidR="00E3202F" w:rsidRDefault="00E8561A" w:rsidP="001A1DFC">
      <w:pPr>
        <w:pStyle w:val="Bezodstpw"/>
        <w:numPr>
          <w:ilvl w:val="1"/>
          <w:numId w:val="22"/>
        </w:numPr>
        <w:spacing w:line="360" w:lineRule="auto"/>
        <w:ind w:left="851" w:hanging="284"/>
      </w:pPr>
      <w:r>
        <w:t>możliwość rejestrowania wpłat w obrocie gotówkowym i bezgotówkowym poprzez terminal płatniczy,</w:t>
      </w:r>
    </w:p>
    <w:p w14:paraId="276BBED4" w14:textId="07FED637" w:rsidR="00E3202F" w:rsidRDefault="00E8561A" w:rsidP="001A1DFC">
      <w:pPr>
        <w:pStyle w:val="Bezodstpw"/>
        <w:numPr>
          <w:ilvl w:val="1"/>
          <w:numId w:val="22"/>
        </w:numPr>
        <w:spacing w:after="120" w:line="360" w:lineRule="auto"/>
        <w:ind w:left="851" w:hanging="284"/>
      </w:pPr>
      <w:r>
        <w:t>raportowanie wpływów</w:t>
      </w:r>
      <w:r>
        <w:rPr>
          <w:b/>
        </w:rPr>
        <w:t xml:space="preserve"> </w:t>
      </w:r>
      <w:r>
        <w:t>z tytułu uregulowanych należności,</w:t>
      </w:r>
    </w:p>
    <w:p w14:paraId="6B848D06" w14:textId="77777777" w:rsidR="00E3202F" w:rsidRDefault="00E8561A" w:rsidP="001A1DFC">
      <w:pPr>
        <w:pStyle w:val="Bezodstpw"/>
        <w:numPr>
          <w:ilvl w:val="0"/>
          <w:numId w:val="20"/>
        </w:numPr>
        <w:spacing w:line="360" w:lineRule="auto"/>
        <w:ind w:left="567" w:hanging="283"/>
        <w:rPr>
          <w:b/>
        </w:rPr>
      </w:pPr>
      <w:r>
        <w:rPr>
          <w:b/>
        </w:rPr>
        <w:t>moduł sprawozdawczości:</w:t>
      </w:r>
    </w:p>
    <w:p w14:paraId="5723205B" w14:textId="77777777" w:rsidR="00E3202F" w:rsidRDefault="00E8561A" w:rsidP="001A1DFC">
      <w:pPr>
        <w:pStyle w:val="Bezodstpw"/>
        <w:spacing w:before="120" w:line="360" w:lineRule="auto"/>
        <w:ind w:left="567"/>
      </w:pPr>
      <w:r>
        <w:t>System powinien zawierać w sobie moduł raportowy umożliwiający weryfikację działań poszczególnych etapów ewidencyjno – windykacyjnych. System powinien posiadać przygotowane wstępnie raporty umożliwiające zweryfikowanie podstawowych działań windykacyjnych. Raporty powinny dać użytkownikowi możliwość wyboru zakresu dat operacji oraz danych słownikowych dotyczących danego raportu,</w:t>
      </w:r>
    </w:p>
    <w:p w14:paraId="799D2297" w14:textId="77777777" w:rsidR="00E3202F" w:rsidRDefault="00E8561A" w:rsidP="001A1DFC">
      <w:pPr>
        <w:pStyle w:val="Bezodstpw"/>
        <w:numPr>
          <w:ilvl w:val="0"/>
          <w:numId w:val="20"/>
        </w:numPr>
        <w:spacing w:before="120" w:line="360" w:lineRule="auto"/>
        <w:ind w:left="568" w:hanging="284"/>
        <w:rPr>
          <w:b/>
        </w:rPr>
      </w:pPr>
      <w:r>
        <w:rPr>
          <w:b/>
        </w:rPr>
        <w:t>moduł sprzedaży należności:</w:t>
      </w:r>
    </w:p>
    <w:p w14:paraId="1C44EB66" w14:textId="77777777" w:rsidR="00E3202F" w:rsidRDefault="00E3202F" w:rsidP="001A1DFC">
      <w:pPr>
        <w:pStyle w:val="Bezodstpw"/>
        <w:spacing w:line="360" w:lineRule="auto"/>
        <w:ind w:left="284"/>
        <w:rPr>
          <w:sz w:val="12"/>
          <w:szCs w:val="12"/>
        </w:rPr>
      </w:pPr>
    </w:p>
    <w:p w14:paraId="1B077B4D" w14:textId="77777777" w:rsidR="00E3202F" w:rsidRDefault="00E8561A" w:rsidP="001A1DFC">
      <w:pPr>
        <w:pStyle w:val="Bezodstpw"/>
        <w:numPr>
          <w:ilvl w:val="1"/>
          <w:numId w:val="23"/>
        </w:numPr>
        <w:spacing w:after="120" w:line="360" w:lineRule="auto"/>
        <w:ind w:left="851" w:hanging="284"/>
      </w:pPr>
      <w:r>
        <w:t>przygotowywanie windykacyjnym, pakietów wezwań do sprzedaży zewnętrznym firmom,</w:t>
      </w:r>
    </w:p>
    <w:p w14:paraId="09120B3F" w14:textId="77777777" w:rsidR="00E3202F" w:rsidRDefault="00E8561A" w:rsidP="001A1DFC">
      <w:pPr>
        <w:pStyle w:val="Bezodstpw"/>
        <w:numPr>
          <w:ilvl w:val="1"/>
          <w:numId w:val="23"/>
        </w:numPr>
        <w:spacing w:after="220" w:line="360" w:lineRule="auto"/>
        <w:ind w:left="851" w:hanging="284"/>
      </w:pPr>
      <w:r>
        <w:t>opcja usuwania danych z bazy w przypadku utraty prawa do ich przetwarzania.</w:t>
      </w:r>
    </w:p>
    <w:p w14:paraId="1446344D" w14:textId="682F687F" w:rsidR="00E3202F" w:rsidRDefault="00E8561A" w:rsidP="0042457E">
      <w:pPr>
        <w:pStyle w:val="Bezodstpw"/>
        <w:numPr>
          <w:ilvl w:val="0"/>
          <w:numId w:val="24"/>
        </w:numPr>
        <w:spacing w:after="220" w:line="360" w:lineRule="auto"/>
      </w:pPr>
      <w:r>
        <w:lastRenderedPageBreak/>
        <w:t>Zestawienia i raporty muszą posiadać możliwość ich zapisu do plików pdf, xls oraz csv.</w:t>
      </w:r>
    </w:p>
    <w:p w14:paraId="64511B3A" w14:textId="639251AD" w:rsidR="00E3202F" w:rsidRDefault="00E8561A" w:rsidP="0042457E">
      <w:pPr>
        <w:pStyle w:val="Bezodstpw"/>
        <w:numPr>
          <w:ilvl w:val="0"/>
          <w:numId w:val="24"/>
        </w:numPr>
        <w:spacing w:after="220" w:line="360" w:lineRule="auto"/>
      </w:pPr>
      <w:r>
        <w:t>W przypadku zmian na danych osobowych dłużnika musi być zachowana pełna historia dokonanych zmian.</w:t>
      </w:r>
    </w:p>
    <w:p w14:paraId="168E7530" w14:textId="2917B749" w:rsidR="00E3202F" w:rsidRDefault="00E8561A" w:rsidP="0042457E">
      <w:pPr>
        <w:pStyle w:val="Bezodstpw"/>
        <w:numPr>
          <w:ilvl w:val="0"/>
          <w:numId w:val="24"/>
        </w:numPr>
        <w:spacing w:after="220" w:line="360" w:lineRule="auto"/>
      </w:pPr>
      <w:r>
        <w:t>System musi przechowywać historię wszystkich adresów, telefonów i adresów e-mail dłużnika</w:t>
      </w:r>
      <w:r w:rsidR="0042457E">
        <w:t>.</w:t>
      </w:r>
    </w:p>
    <w:p w14:paraId="7232623D" w14:textId="1C2AEE11" w:rsidR="00E3202F" w:rsidRPr="00C07322" w:rsidRDefault="00E8561A" w:rsidP="0042457E">
      <w:pPr>
        <w:pStyle w:val="Bezodstpw"/>
        <w:numPr>
          <w:ilvl w:val="0"/>
          <w:numId w:val="24"/>
        </w:numPr>
        <w:spacing w:after="220" w:line="360" w:lineRule="auto"/>
        <w:rPr>
          <w:color w:val="000000" w:themeColor="text1"/>
        </w:rPr>
      </w:pPr>
      <w:r>
        <w:t xml:space="preserve">System musi umożliwiać śledzenie wszelkich zmian dokonanych na wezwaniu ze wskazaniem zakresu </w:t>
      </w:r>
      <w:r w:rsidRPr="00C07322">
        <w:rPr>
          <w:color w:val="000000" w:themeColor="text1"/>
        </w:rPr>
        <w:t>zmiany, operatora oraz daty i godziny</w:t>
      </w:r>
      <w:r w:rsidR="0042457E" w:rsidRPr="00C07322">
        <w:rPr>
          <w:color w:val="000000" w:themeColor="text1"/>
        </w:rPr>
        <w:t>.</w:t>
      </w:r>
    </w:p>
    <w:p w14:paraId="11EFBA05" w14:textId="65683F69" w:rsidR="00E3202F" w:rsidRPr="00C07322" w:rsidRDefault="00E8561A" w:rsidP="0042457E">
      <w:pPr>
        <w:pStyle w:val="Bezodstpw"/>
        <w:numPr>
          <w:ilvl w:val="0"/>
          <w:numId w:val="24"/>
        </w:numPr>
        <w:spacing w:after="220" w:line="360" w:lineRule="auto"/>
        <w:rPr>
          <w:color w:val="000000" w:themeColor="text1"/>
        </w:rPr>
      </w:pPr>
      <w:r w:rsidRPr="00C07322">
        <w:rPr>
          <w:color w:val="000000" w:themeColor="text1"/>
        </w:rPr>
        <w:t xml:space="preserve">System musi posiadać możliwość rejestracji oraz eksportu w postaci uzgodnionej z Zamawiającym danych GPS z urządzeń kontrolerskich za okres </w:t>
      </w:r>
      <w:r w:rsidR="006D647F" w:rsidRPr="00C07322">
        <w:rPr>
          <w:color w:val="000000" w:themeColor="text1"/>
        </w:rPr>
        <w:t>12</w:t>
      </w:r>
      <w:r w:rsidRPr="00C07322">
        <w:rPr>
          <w:color w:val="000000" w:themeColor="text1"/>
        </w:rPr>
        <w:t xml:space="preserve"> </w:t>
      </w:r>
      <w:r w:rsidR="006D647F" w:rsidRPr="00C07322">
        <w:rPr>
          <w:color w:val="000000" w:themeColor="text1"/>
        </w:rPr>
        <w:t>miesięcy</w:t>
      </w:r>
      <w:r w:rsidRPr="00C07322">
        <w:rPr>
          <w:color w:val="000000" w:themeColor="text1"/>
        </w:rPr>
        <w:t xml:space="preserve"> wstecz</w:t>
      </w:r>
      <w:r w:rsidR="0042457E" w:rsidRPr="00C07322">
        <w:rPr>
          <w:color w:val="000000" w:themeColor="text1"/>
        </w:rPr>
        <w:t>.</w:t>
      </w:r>
    </w:p>
    <w:p w14:paraId="6FA1A86C" w14:textId="77777777" w:rsidR="00E3202F" w:rsidRDefault="00E8561A" w:rsidP="001A1DFC">
      <w:pPr>
        <w:pStyle w:val="Bezodstpw"/>
        <w:spacing w:line="360" w:lineRule="auto"/>
        <w:rPr>
          <w:b/>
          <w:sz w:val="20"/>
          <w:szCs w:val="20"/>
        </w:rPr>
      </w:pPr>
      <w:r>
        <w:rPr>
          <w:b/>
          <w:sz w:val="20"/>
          <w:szCs w:val="20"/>
        </w:rPr>
        <w:t>B. WYMAGANIA DOTYCZĄCE OPROGRAMOWANIA WSPOMAGAJĄCEGO PROCES KONTROLI</w:t>
      </w:r>
    </w:p>
    <w:p w14:paraId="27C72C0D" w14:textId="77777777" w:rsidR="00E3202F" w:rsidRDefault="00E3202F" w:rsidP="001A1DFC">
      <w:pPr>
        <w:pStyle w:val="Bezodstpw"/>
        <w:spacing w:line="360" w:lineRule="auto"/>
        <w:rPr>
          <w:b/>
          <w:sz w:val="20"/>
          <w:szCs w:val="20"/>
        </w:rPr>
      </w:pPr>
    </w:p>
    <w:p w14:paraId="1EF1A918" w14:textId="77777777" w:rsidR="00E3202F" w:rsidRDefault="00E8561A" w:rsidP="001A1DFC">
      <w:pPr>
        <w:pStyle w:val="Bezodstpw"/>
        <w:spacing w:line="360" w:lineRule="auto"/>
      </w:pPr>
      <w:r>
        <w:t xml:space="preserve">Wykonawcy zobowiązani są na dzień oceny ofert posiadać przygotowany własny serwer wraz z urządzeniem kontrolerskim, na którym będzie zainstalowana demonstracyjna wersja oprogramowania niezbędnego do prowadzenia kontroli należności przewozowych (wersja demonstracyjna musi spełniać wymogi dotyczące wystawienia wezwania do zapłaty za przejazd bez wniesienia opłaty opisane poniżej). </w:t>
      </w:r>
    </w:p>
    <w:p w14:paraId="37F0C44D" w14:textId="77777777" w:rsidR="00E3202F" w:rsidRPr="00DC3DF1" w:rsidRDefault="00E3202F" w:rsidP="001A1DFC">
      <w:pPr>
        <w:pStyle w:val="Bezodstpw"/>
        <w:spacing w:line="360" w:lineRule="auto"/>
      </w:pPr>
    </w:p>
    <w:p w14:paraId="2AA79BDC" w14:textId="77777777" w:rsidR="00E3202F" w:rsidRPr="00DC3DF1" w:rsidRDefault="00E8561A" w:rsidP="001A1DFC">
      <w:pPr>
        <w:pStyle w:val="Bezodstpw"/>
        <w:spacing w:line="360" w:lineRule="auto"/>
      </w:pPr>
      <w:r w:rsidRPr="00DC3DF1">
        <w:t>Wymagania dotyczące Urządzeń kontrolerskich</w:t>
      </w:r>
    </w:p>
    <w:p w14:paraId="7B13113F" w14:textId="77777777" w:rsidR="00E3202F" w:rsidRPr="00DC3DF1" w:rsidRDefault="00E8561A" w:rsidP="00AD067C">
      <w:pPr>
        <w:pStyle w:val="Bezodstpw"/>
        <w:numPr>
          <w:ilvl w:val="0"/>
          <w:numId w:val="29"/>
        </w:numPr>
        <w:spacing w:line="360" w:lineRule="auto"/>
      </w:pPr>
      <w:r w:rsidRPr="00DC3DF1">
        <w:t>Główne założenia:</w:t>
      </w:r>
    </w:p>
    <w:p w14:paraId="2589A549" w14:textId="72C41E25" w:rsidR="00E3202F" w:rsidRDefault="00E8561A" w:rsidP="00AD067C">
      <w:pPr>
        <w:pStyle w:val="Bezodstpw"/>
        <w:numPr>
          <w:ilvl w:val="0"/>
          <w:numId w:val="30"/>
        </w:numPr>
        <w:spacing w:line="360" w:lineRule="auto"/>
      </w:pPr>
      <w:r w:rsidRPr="00DC3DF1">
        <w:t>Maksymalny wymiar: wysokość 300 mm, szerokość 120 mm, głębokość 70mm</w:t>
      </w:r>
      <w:r w:rsidR="00802E9B">
        <w:t>,</w:t>
      </w:r>
    </w:p>
    <w:p w14:paraId="2C969DB0" w14:textId="017D528A" w:rsidR="00E3202F" w:rsidRDefault="00E8561A" w:rsidP="00AD067C">
      <w:pPr>
        <w:pStyle w:val="Bezodstpw"/>
        <w:numPr>
          <w:ilvl w:val="0"/>
          <w:numId w:val="30"/>
        </w:numPr>
        <w:spacing w:line="360" w:lineRule="auto"/>
      </w:pPr>
      <w:r w:rsidRPr="00DC3DF1">
        <w:t>Temp. Pracy urządzenia: co najmniej od -20 C do +40 C</w:t>
      </w:r>
      <w:r w:rsidR="00802E9B">
        <w:t>,</w:t>
      </w:r>
    </w:p>
    <w:p w14:paraId="292C3D4F" w14:textId="77777777" w:rsidR="00E3202F" w:rsidRDefault="00E8561A" w:rsidP="00AD067C">
      <w:pPr>
        <w:pStyle w:val="Bezodstpw"/>
        <w:numPr>
          <w:ilvl w:val="0"/>
          <w:numId w:val="30"/>
        </w:numPr>
        <w:spacing w:line="360" w:lineRule="auto"/>
      </w:pPr>
      <w:r w:rsidRPr="00DC3DF1">
        <w:t>Odporność na upadek z wysokości co najmniej 1,2 m,</w:t>
      </w:r>
    </w:p>
    <w:p w14:paraId="2138C768" w14:textId="77777777" w:rsidR="00E3202F" w:rsidRDefault="00E8561A" w:rsidP="00AD067C">
      <w:pPr>
        <w:pStyle w:val="Bezodstpw"/>
        <w:numPr>
          <w:ilvl w:val="0"/>
          <w:numId w:val="30"/>
        </w:numPr>
        <w:spacing w:line="360" w:lineRule="auto"/>
      </w:pPr>
      <w:r w:rsidRPr="00DC3DF1">
        <w:t>Klasa odporności co najmniej IP 54,</w:t>
      </w:r>
    </w:p>
    <w:p w14:paraId="1A46B41B" w14:textId="77777777" w:rsidR="00E3202F" w:rsidRDefault="00E8561A" w:rsidP="00AD067C">
      <w:pPr>
        <w:pStyle w:val="Bezodstpw"/>
        <w:numPr>
          <w:ilvl w:val="0"/>
          <w:numId w:val="30"/>
        </w:numPr>
        <w:spacing w:line="360" w:lineRule="auto"/>
      </w:pPr>
      <w:r w:rsidRPr="00DC3DF1">
        <w:t>Integracja urządzenia z terminalem płatniczym,</w:t>
      </w:r>
    </w:p>
    <w:p w14:paraId="257822B0" w14:textId="77777777" w:rsidR="00E3202F" w:rsidRDefault="00E8561A" w:rsidP="00AD067C">
      <w:pPr>
        <w:pStyle w:val="Bezodstpw"/>
        <w:numPr>
          <w:ilvl w:val="0"/>
          <w:numId w:val="30"/>
        </w:numPr>
        <w:spacing w:line="360" w:lineRule="auto"/>
      </w:pPr>
      <w:r w:rsidRPr="00DC3DF1">
        <w:t>Możliwość zainstalowania min. jednej karty SIM i jednej karty SAM</w:t>
      </w:r>
    </w:p>
    <w:p w14:paraId="0CD77A3B" w14:textId="77777777" w:rsidR="00E3202F" w:rsidRDefault="00E8561A" w:rsidP="00AD067C">
      <w:pPr>
        <w:pStyle w:val="Bezodstpw"/>
        <w:numPr>
          <w:ilvl w:val="0"/>
          <w:numId w:val="30"/>
        </w:numPr>
        <w:spacing w:line="360" w:lineRule="auto"/>
      </w:pPr>
      <w:r w:rsidRPr="00DC3DF1">
        <w:t>Zintegrowany moduł GPS,</w:t>
      </w:r>
    </w:p>
    <w:p w14:paraId="4178D711" w14:textId="77777777" w:rsidR="00E3202F" w:rsidRDefault="00E8561A" w:rsidP="00AD067C">
      <w:pPr>
        <w:pStyle w:val="Bezodstpw"/>
        <w:numPr>
          <w:ilvl w:val="0"/>
          <w:numId w:val="30"/>
        </w:numPr>
        <w:spacing w:line="360" w:lineRule="auto"/>
      </w:pPr>
      <w:r w:rsidRPr="00DC3DF1">
        <w:t>Zintegrowany moduł GSM,</w:t>
      </w:r>
    </w:p>
    <w:p w14:paraId="53DF7267" w14:textId="77777777" w:rsidR="00E3202F" w:rsidRDefault="00E8561A" w:rsidP="00AD067C">
      <w:pPr>
        <w:pStyle w:val="Bezodstpw"/>
        <w:numPr>
          <w:ilvl w:val="0"/>
          <w:numId w:val="30"/>
        </w:numPr>
        <w:spacing w:line="360" w:lineRule="auto"/>
      </w:pPr>
      <w:r w:rsidRPr="00DC3DF1">
        <w:t>Zintegrowany czytnik kodów QR,</w:t>
      </w:r>
    </w:p>
    <w:p w14:paraId="3E34C158" w14:textId="77777777" w:rsidR="00E3202F" w:rsidRDefault="00E8561A" w:rsidP="00AD067C">
      <w:pPr>
        <w:pStyle w:val="Bezodstpw"/>
        <w:numPr>
          <w:ilvl w:val="0"/>
          <w:numId w:val="30"/>
        </w:numPr>
        <w:spacing w:line="360" w:lineRule="auto"/>
      </w:pPr>
      <w:r w:rsidRPr="00DC3DF1">
        <w:t>Zintegrowaną drukarkę termiczną,</w:t>
      </w:r>
    </w:p>
    <w:p w14:paraId="08EA2457" w14:textId="77777777" w:rsidR="00E3202F" w:rsidRDefault="00E8561A" w:rsidP="00AD067C">
      <w:pPr>
        <w:pStyle w:val="Bezodstpw"/>
        <w:numPr>
          <w:ilvl w:val="0"/>
          <w:numId w:val="30"/>
        </w:numPr>
        <w:spacing w:line="360" w:lineRule="auto"/>
      </w:pPr>
      <w:r w:rsidRPr="00DC3DF1">
        <w:t>Etui na pasek,</w:t>
      </w:r>
    </w:p>
    <w:p w14:paraId="1980C924" w14:textId="77777777" w:rsidR="00E3202F" w:rsidRPr="00DC3DF1" w:rsidRDefault="00E8561A" w:rsidP="00AD067C">
      <w:pPr>
        <w:pStyle w:val="Bezodstpw"/>
        <w:numPr>
          <w:ilvl w:val="0"/>
          <w:numId w:val="30"/>
        </w:numPr>
        <w:spacing w:line="360" w:lineRule="auto"/>
      </w:pPr>
      <w:r w:rsidRPr="00DC3DF1">
        <w:t xml:space="preserve">Każde urządzenie oznaczony jest kodem kreskowym lub innym kodem zaakceptowanym przez Zamawiającego, </w:t>
      </w:r>
    </w:p>
    <w:p w14:paraId="7CB13202" w14:textId="77777777" w:rsidR="00E3202F" w:rsidRDefault="00E3202F" w:rsidP="001A1DFC">
      <w:pPr>
        <w:pStyle w:val="Bezodstpw"/>
        <w:spacing w:line="360" w:lineRule="auto"/>
        <w:rPr>
          <w:sz w:val="18"/>
          <w:szCs w:val="18"/>
        </w:rPr>
      </w:pPr>
    </w:p>
    <w:p w14:paraId="6BBF8397" w14:textId="400D8B95" w:rsidR="00E3202F" w:rsidRDefault="00E8561A" w:rsidP="00AD067C">
      <w:pPr>
        <w:pStyle w:val="Bezodstpw"/>
        <w:numPr>
          <w:ilvl w:val="0"/>
          <w:numId w:val="29"/>
        </w:numPr>
        <w:spacing w:line="360" w:lineRule="auto"/>
      </w:pPr>
      <w:r>
        <w:t>Oprogramowanie docelowe i demonstracyjne musi być w języku polskim.</w:t>
      </w:r>
    </w:p>
    <w:p w14:paraId="2D28269A" w14:textId="77777777" w:rsidR="00E3202F" w:rsidRDefault="00E8561A" w:rsidP="00AD067C">
      <w:pPr>
        <w:pStyle w:val="Bezodstpw"/>
        <w:numPr>
          <w:ilvl w:val="0"/>
          <w:numId w:val="29"/>
        </w:numPr>
        <w:spacing w:line="360" w:lineRule="auto"/>
      </w:pPr>
      <w:r>
        <w:t>Wykonawca musi zapewnić pełną dokumentację w języku polskim standardowo dostarczana przez producentów lub przetłumaczoną przez Wykonawcę, w szczególności:</w:t>
      </w:r>
    </w:p>
    <w:p w14:paraId="785DA767" w14:textId="5CDFAD05" w:rsidR="00E3202F" w:rsidRDefault="00E8561A" w:rsidP="00AD067C">
      <w:pPr>
        <w:pStyle w:val="Bezodstpw"/>
        <w:numPr>
          <w:ilvl w:val="0"/>
          <w:numId w:val="31"/>
        </w:numPr>
        <w:spacing w:line="360" w:lineRule="auto"/>
      </w:pPr>
      <w:r>
        <w:t>Certyfikat bezpieczeństwa,</w:t>
      </w:r>
    </w:p>
    <w:p w14:paraId="3BEC02DE" w14:textId="77777777" w:rsidR="00E3202F" w:rsidRDefault="00E8561A" w:rsidP="00AD067C">
      <w:pPr>
        <w:pStyle w:val="Bezodstpw"/>
        <w:numPr>
          <w:ilvl w:val="0"/>
          <w:numId w:val="31"/>
        </w:numPr>
        <w:spacing w:line="360" w:lineRule="auto"/>
      </w:pPr>
      <w:r>
        <w:lastRenderedPageBreak/>
        <w:t>Dokumentację techniczną,</w:t>
      </w:r>
    </w:p>
    <w:p w14:paraId="6836E094" w14:textId="77777777" w:rsidR="00E3202F" w:rsidRDefault="00E8561A" w:rsidP="00AD067C">
      <w:pPr>
        <w:pStyle w:val="Bezodstpw"/>
        <w:numPr>
          <w:ilvl w:val="0"/>
          <w:numId w:val="31"/>
        </w:numPr>
        <w:spacing w:line="360" w:lineRule="auto"/>
      </w:pPr>
      <w:r>
        <w:t>Instrukcję obsługi do każdego urządzenia,</w:t>
      </w:r>
    </w:p>
    <w:p w14:paraId="1C52771E" w14:textId="628EFC10" w:rsidR="00E3202F" w:rsidRDefault="00E8561A" w:rsidP="00AD067C">
      <w:pPr>
        <w:pStyle w:val="Bezodstpw"/>
        <w:numPr>
          <w:ilvl w:val="0"/>
          <w:numId w:val="29"/>
        </w:numPr>
        <w:spacing w:line="360" w:lineRule="auto"/>
      </w:pPr>
      <w:r>
        <w:t>Wszystkie aplikacji służące m.in. do kontroli dokumentów przewozu na urządzeniu kontrolerskim muszą mieć możliwość pełnej konfiguracji przez Zamawiającego w dedykowanej aplikacji zintegrowanej z systemem do windykacji</w:t>
      </w:r>
      <w:r w:rsidR="00DC3DF1">
        <w:t>.</w:t>
      </w:r>
    </w:p>
    <w:p w14:paraId="22B07C36" w14:textId="77777777" w:rsidR="00E3202F" w:rsidRDefault="00E8561A" w:rsidP="00AD067C">
      <w:pPr>
        <w:pStyle w:val="Bezodstpw"/>
        <w:numPr>
          <w:ilvl w:val="0"/>
          <w:numId w:val="29"/>
        </w:numPr>
        <w:spacing w:line="360" w:lineRule="auto"/>
      </w:pPr>
      <w:r>
        <w:t>Urządzenie musi umożliwiać łączność radiową i transmisję danych pomiędzy urządzeniem i bazami danych Zamawiającego, stanowiącymi m.in. system wspomagający pracę kontrolera. Urządzenie ma pracować w trybie on-line. Tylko w sytuacjach awaryjnych np. Brak zasięgu GSM ma prawo pracować w trybie off-line. System obejmuje w szczególności:</w:t>
      </w:r>
    </w:p>
    <w:p w14:paraId="6799F3F0" w14:textId="77777777" w:rsidR="00E3202F" w:rsidRDefault="00E8561A" w:rsidP="00AD067C">
      <w:pPr>
        <w:pStyle w:val="Bezodstpw"/>
        <w:numPr>
          <w:ilvl w:val="0"/>
          <w:numId w:val="32"/>
        </w:numPr>
        <w:spacing w:line="360" w:lineRule="auto"/>
      </w:pPr>
      <w:r>
        <w:t>Zastrzeżone przez Zamawiającego dokumenty przewozu i oznaczenia dokumentów tożsamości,</w:t>
      </w:r>
    </w:p>
    <w:p w14:paraId="1830339A" w14:textId="77777777" w:rsidR="00E3202F" w:rsidRDefault="00E8561A" w:rsidP="00AD067C">
      <w:pPr>
        <w:pStyle w:val="Bezodstpw"/>
        <w:numPr>
          <w:ilvl w:val="0"/>
          <w:numId w:val="32"/>
        </w:numPr>
        <w:spacing w:line="360" w:lineRule="auto"/>
      </w:pPr>
      <w:r>
        <w:t>Bazę przystanków, linii autobusowych i tramwajowych,</w:t>
      </w:r>
    </w:p>
    <w:p w14:paraId="0C3866A0" w14:textId="77777777" w:rsidR="00E3202F" w:rsidRDefault="00E8561A" w:rsidP="00AD067C">
      <w:pPr>
        <w:pStyle w:val="Bezodstpw"/>
        <w:numPr>
          <w:ilvl w:val="0"/>
          <w:numId w:val="32"/>
        </w:numPr>
        <w:spacing w:line="360" w:lineRule="auto"/>
      </w:pPr>
      <w:r>
        <w:t>Dane osobowe identyfikujące pasażera na podstawie systemu windykacyjnego, w sposób umożliwiający automatyczne uzupełnienie tych danych po zweryfikowaniu z już istniejącymi w systemie, po wpisaniu pełnego numeru PESEL,</w:t>
      </w:r>
    </w:p>
    <w:p w14:paraId="6AC5CD22" w14:textId="77777777" w:rsidR="00E3202F" w:rsidRDefault="00E8561A" w:rsidP="00AD067C">
      <w:pPr>
        <w:pStyle w:val="Bezodstpw"/>
        <w:numPr>
          <w:ilvl w:val="0"/>
          <w:numId w:val="32"/>
        </w:numPr>
        <w:spacing w:line="360" w:lineRule="auto"/>
      </w:pPr>
      <w:r>
        <w:t>Zabezpieczenie urządzenia przed użyciem przez osobę nieupoważnioną, poprzez:</w:t>
      </w:r>
    </w:p>
    <w:p w14:paraId="415B765B" w14:textId="77777777" w:rsidR="00E3202F" w:rsidRDefault="00E8561A" w:rsidP="00AD067C">
      <w:pPr>
        <w:pStyle w:val="Bezodstpw"/>
        <w:numPr>
          <w:ilvl w:val="2"/>
          <w:numId w:val="26"/>
        </w:numPr>
        <w:spacing w:line="360" w:lineRule="auto"/>
      </w:pPr>
      <w:r>
        <w:t>Automatyczne szyfrowanie danych,</w:t>
      </w:r>
    </w:p>
    <w:p w14:paraId="6CD85533" w14:textId="77777777" w:rsidR="00E3202F" w:rsidRPr="00591342" w:rsidRDefault="00E8561A" w:rsidP="00AD067C">
      <w:pPr>
        <w:pStyle w:val="Bezodstpw"/>
        <w:numPr>
          <w:ilvl w:val="2"/>
          <w:numId w:val="26"/>
        </w:numPr>
        <w:spacing w:line="360" w:lineRule="auto"/>
      </w:pPr>
      <w:r w:rsidRPr="00591342">
        <w:t>Logowanie się do urządzenia przy wykorzystaniu karty identyfikacyjnej z numerem PIN, sprawdzić)</w:t>
      </w:r>
    </w:p>
    <w:p w14:paraId="4249850E" w14:textId="77777777" w:rsidR="00E3202F" w:rsidRDefault="00E8561A" w:rsidP="00AD067C">
      <w:pPr>
        <w:pStyle w:val="Bezodstpw"/>
        <w:numPr>
          <w:ilvl w:val="2"/>
          <w:numId w:val="26"/>
        </w:numPr>
        <w:spacing w:line="360" w:lineRule="auto"/>
      </w:pPr>
      <w:r>
        <w:t>Blokady czasowej urządzenia,</w:t>
      </w:r>
    </w:p>
    <w:p w14:paraId="198249EC" w14:textId="77777777" w:rsidR="00E3202F" w:rsidRDefault="00E8561A" w:rsidP="00AD067C">
      <w:pPr>
        <w:pStyle w:val="Bezodstpw"/>
        <w:numPr>
          <w:ilvl w:val="2"/>
          <w:numId w:val="26"/>
        </w:numPr>
        <w:spacing w:line="360" w:lineRule="auto"/>
      </w:pPr>
      <w:r>
        <w:t>Blokady zdalnej urządzenia,</w:t>
      </w:r>
    </w:p>
    <w:p w14:paraId="365AA26D" w14:textId="21954FBB" w:rsidR="00E3202F" w:rsidRDefault="00E8561A" w:rsidP="00AD067C">
      <w:pPr>
        <w:pStyle w:val="Bezodstpw"/>
        <w:numPr>
          <w:ilvl w:val="0"/>
          <w:numId w:val="29"/>
        </w:numPr>
        <w:spacing w:line="360" w:lineRule="auto"/>
      </w:pPr>
      <w:r>
        <w:t xml:space="preserve">Urządzenie musi rejestrować szczegółowo wszystkie wykonane z jego użyciem operacje. </w:t>
      </w:r>
    </w:p>
    <w:p w14:paraId="4E15F235" w14:textId="6355A62D" w:rsidR="00E3202F" w:rsidRPr="00DC3DF1" w:rsidRDefault="00E8561A" w:rsidP="00AD067C">
      <w:pPr>
        <w:pStyle w:val="Bezodstpw"/>
        <w:numPr>
          <w:ilvl w:val="0"/>
          <w:numId w:val="29"/>
        </w:numPr>
        <w:spacing w:line="360" w:lineRule="auto"/>
      </w:pPr>
      <w:r w:rsidRPr="00802E9B">
        <w:rPr>
          <w:rFonts w:cstheme="minorHAnsi"/>
        </w:rPr>
        <w:t>Funkcja rejestracji</w:t>
      </w:r>
      <w:r w:rsidRPr="00802E9B">
        <w:rPr>
          <w:rFonts w:cstheme="minorHAnsi"/>
          <w:spacing w:val="30"/>
        </w:rPr>
        <w:t xml:space="preserve"> </w:t>
      </w:r>
      <w:r w:rsidRPr="00802E9B">
        <w:rPr>
          <w:rFonts w:cstheme="minorHAnsi"/>
        </w:rPr>
        <w:t>kontroli</w:t>
      </w:r>
      <w:r w:rsidRPr="00802E9B">
        <w:rPr>
          <w:rFonts w:cstheme="minorHAnsi"/>
          <w:spacing w:val="23"/>
        </w:rPr>
        <w:t xml:space="preserve"> </w:t>
      </w:r>
      <w:r w:rsidRPr="00802E9B">
        <w:rPr>
          <w:rFonts w:cstheme="minorHAnsi"/>
        </w:rPr>
        <w:t>wzrokowej wywoływana jest na żądanie kontrolera</w:t>
      </w:r>
      <w:r w:rsidRPr="00802E9B">
        <w:rPr>
          <w:rFonts w:cstheme="minorHAnsi"/>
          <w:w w:val="97"/>
        </w:rPr>
        <w:t xml:space="preserve"> </w:t>
      </w:r>
      <w:r w:rsidRPr="00802E9B">
        <w:rPr>
          <w:rFonts w:cstheme="minorHAnsi"/>
        </w:rPr>
        <w:t xml:space="preserve">w </w:t>
      </w:r>
      <w:r w:rsidRPr="00802E9B">
        <w:rPr>
          <w:rFonts w:cstheme="minorHAnsi"/>
          <w:spacing w:val="-37"/>
        </w:rPr>
        <w:t xml:space="preserve"> </w:t>
      </w:r>
      <w:r w:rsidRPr="00802E9B">
        <w:rPr>
          <w:rFonts w:cstheme="minorHAnsi"/>
        </w:rPr>
        <w:t>następujących</w:t>
      </w:r>
      <w:r w:rsidRPr="00802E9B">
        <w:rPr>
          <w:rFonts w:cstheme="minorHAnsi"/>
          <w:spacing w:val="-19"/>
        </w:rPr>
        <w:t xml:space="preserve"> </w:t>
      </w:r>
      <w:r w:rsidRPr="00802E9B">
        <w:rPr>
          <w:rFonts w:cstheme="minorHAnsi"/>
        </w:rPr>
        <w:t>przypadkach:</w:t>
      </w:r>
    </w:p>
    <w:p w14:paraId="3AF9C773" w14:textId="77777777" w:rsidR="00E3202F" w:rsidRDefault="00E8561A" w:rsidP="00AD067C">
      <w:pPr>
        <w:pStyle w:val="Tekstpodstawowy"/>
        <w:numPr>
          <w:ilvl w:val="0"/>
          <w:numId w:val="33"/>
        </w:numPr>
        <w:tabs>
          <w:tab w:val="left" w:pos="1550"/>
        </w:tabs>
        <w:spacing w:before="7" w:line="360" w:lineRule="auto"/>
        <w:ind w:right="113"/>
        <w:rPr>
          <w:rFonts w:asciiTheme="minorHAnsi" w:hAnsiTheme="minorHAnsi" w:cstheme="minorHAnsi"/>
          <w:sz w:val="22"/>
          <w:szCs w:val="22"/>
          <w:lang w:val="pl-PL"/>
        </w:rPr>
      </w:pPr>
      <w:r>
        <w:rPr>
          <w:rFonts w:asciiTheme="minorHAnsi" w:hAnsiTheme="minorHAnsi" w:cstheme="minorHAnsi"/>
          <w:spacing w:val="-26"/>
          <w:sz w:val="22"/>
          <w:szCs w:val="22"/>
          <w:lang w:val="pl-PL"/>
        </w:rPr>
        <w:t>T</w:t>
      </w:r>
      <w:r>
        <w:rPr>
          <w:rFonts w:asciiTheme="minorHAnsi" w:hAnsiTheme="minorHAnsi" w:cstheme="minorHAnsi"/>
          <w:sz w:val="22"/>
          <w:szCs w:val="22"/>
          <w:lang w:val="pl-PL"/>
        </w:rPr>
        <w:t>erminal</w:t>
      </w:r>
      <w:r>
        <w:rPr>
          <w:rFonts w:asciiTheme="minorHAnsi" w:hAnsiTheme="minorHAnsi" w:cstheme="minorHAnsi"/>
          <w:spacing w:val="11"/>
          <w:sz w:val="22"/>
          <w:szCs w:val="22"/>
          <w:lang w:val="pl-PL"/>
        </w:rPr>
        <w:t xml:space="preserve"> </w:t>
      </w:r>
      <w:r>
        <w:rPr>
          <w:rFonts w:asciiTheme="minorHAnsi" w:hAnsiTheme="minorHAnsi" w:cstheme="minorHAnsi"/>
          <w:sz w:val="22"/>
          <w:szCs w:val="22"/>
          <w:lang w:val="pl-PL"/>
        </w:rPr>
        <w:t>nie</w:t>
      </w:r>
      <w:r>
        <w:rPr>
          <w:rFonts w:asciiTheme="minorHAnsi" w:hAnsiTheme="minorHAnsi" w:cstheme="minorHAnsi"/>
          <w:spacing w:val="8"/>
          <w:sz w:val="22"/>
          <w:szCs w:val="22"/>
          <w:lang w:val="pl-PL"/>
        </w:rPr>
        <w:t xml:space="preserve"> </w:t>
      </w:r>
      <w:r>
        <w:rPr>
          <w:rFonts w:asciiTheme="minorHAnsi" w:hAnsiTheme="minorHAnsi" w:cstheme="minorHAnsi"/>
          <w:sz w:val="22"/>
          <w:szCs w:val="22"/>
          <w:lang w:val="pl-PL"/>
        </w:rPr>
        <w:t>może</w:t>
      </w:r>
      <w:r>
        <w:rPr>
          <w:rFonts w:asciiTheme="minorHAnsi" w:hAnsiTheme="minorHAnsi" w:cstheme="minorHAnsi"/>
          <w:spacing w:val="10"/>
          <w:sz w:val="22"/>
          <w:szCs w:val="22"/>
          <w:lang w:val="pl-PL"/>
        </w:rPr>
        <w:t xml:space="preserve"> </w:t>
      </w:r>
      <w:r>
        <w:rPr>
          <w:rFonts w:asciiTheme="minorHAnsi" w:hAnsiTheme="minorHAnsi" w:cstheme="minorHAnsi"/>
          <w:sz w:val="22"/>
          <w:szCs w:val="22"/>
          <w:lang w:val="pl-PL"/>
        </w:rPr>
        <w:t>automatycznie</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odczytać</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okazanego</w:t>
      </w:r>
      <w:r>
        <w:rPr>
          <w:rFonts w:asciiTheme="minorHAnsi" w:hAnsiTheme="minorHAnsi" w:cstheme="minorHAnsi"/>
          <w:spacing w:val="10"/>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spacing w:val="1"/>
          <w:sz w:val="22"/>
          <w:szCs w:val="22"/>
          <w:lang w:val="pl-PL"/>
        </w:rPr>
        <w:t xml:space="preserve"> </w:t>
      </w:r>
      <w:r>
        <w:rPr>
          <w:rFonts w:asciiTheme="minorHAnsi" w:hAnsiTheme="minorHAnsi" w:cstheme="minorHAnsi"/>
          <w:sz w:val="22"/>
          <w:szCs w:val="22"/>
          <w:lang w:val="pl-PL"/>
        </w:rPr>
        <w:t>kontroli</w:t>
      </w:r>
      <w:r>
        <w:rPr>
          <w:rFonts w:asciiTheme="minorHAnsi" w:hAnsiTheme="minorHAnsi" w:cstheme="minorHAnsi"/>
          <w:spacing w:val="13"/>
          <w:sz w:val="22"/>
          <w:szCs w:val="22"/>
          <w:lang w:val="pl-PL"/>
        </w:rPr>
        <w:t xml:space="preserve"> </w:t>
      </w:r>
      <w:r>
        <w:rPr>
          <w:rFonts w:asciiTheme="minorHAnsi" w:hAnsiTheme="minorHAnsi" w:cstheme="minorHAnsi"/>
          <w:sz w:val="22"/>
          <w:szCs w:val="22"/>
          <w:lang w:val="pl-PL"/>
        </w:rPr>
        <w:t>dokumentu</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przewozu,</w:t>
      </w:r>
    </w:p>
    <w:p w14:paraId="1B656BB5" w14:textId="77777777" w:rsidR="00E3202F" w:rsidRDefault="00E8561A" w:rsidP="00AD067C">
      <w:pPr>
        <w:pStyle w:val="Tekstpodstawowy"/>
        <w:numPr>
          <w:ilvl w:val="0"/>
          <w:numId w:val="33"/>
        </w:numPr>
        <w:tabs>
          <w:tab w:val="left" w:pos="1550"/>
        </w:tabs>
        <w:spacing w:before="7" w:line="360" w:lineRule="auto"/>
        <w:ind w:right="113"/>
        <w:rPr>
          <w:rFonts w:asciiTheme="minorHAnsi" w:hAnsiTheme="minorHAnsi" w:cstheme="minorHAnsi"/>
          <w:sz w:val="22"/>
          <w:szCs w:val="22"/>
          <w:lang w:val="pl-PL"/>
        </w:rPr>
      </w:pPr>
      <w:r w:rsidRPr="00802E9B">
        <w:rPr>
          <w:rFonts w:asciiTheme="minorHAnsi" w:hAnsiTheme="minorHAnsi" w:cstheme="minorHAnsi"/>
          <w:sz w:val="22"/>
          <w:szCs w:val="22"/>
          <w:lang w:val="pl-PL"/>
        </w:rPr>
        <w:t>osoba</w:t>
      </w:r>
      <w:r w:rsidRPr="00802E9B">
        <w:rPr>
          <w:rFonts w:asciiTheme="minorHAnsi" w:hAnsiTheme="minorHAnsi" w:cstheme="minorHAnsi"/>
          <w:spacing w:val="-19"/>
          <w:sz w:val="22"/>
          <w:szCs w:val="22"/>
          <w:lang w:val="pl-PL"/>
        </w:rPr>
        <w:t xml:space="preserve"> </w:t>
      </w:r>
      <w:r w:rsidRPr="00802E9B">
        <w:rPr>
          <w:rFonts w:asciiTheme="minorHAnsi" w:hAnsiTheme="minorHAnsi" w:cstheme="minorHAnsi"/>
          <w:sz w:val="22"/>
          <w:szCs w:val="22"/>
          <w:lang w:val="pl-PL"/>
        </w:rPr>
        <w:t>kontrolowana</w:t>
      </w:r>
      <w:r w:rsidRPr="00802E9B">
        <w:rPr>
          <w:rFonts w:asciiTheme="minorHAnsi" w:hAnsiTheme="minorHAnsi" w:cstheme="minorHAnsi"/>
          <w:spacing w:val="-12"/>
          <w:sz w:val="22"/>
          <w:szCs w:val="22"/>
          <w:lang w:val="pl-PL"/>
        </w:rPr>
        <w:t xml:space="preserve"> </w:t>
      </w:r>
      <w:r w:rsidRPr="00802E9B">
        <w:rPr>
          <w:rFonts w:asciiTheme="minorHAnsi" w:hAnsiTheme="minorHAnsi" w:cstheme="minorHAnsi"/>
          <w:sz w:val="22"/>
          <w:szCs w:val="22"/>
          <w:lang w:val="pl-PL"/>
        </w:rPr>
        <w:t>nie</w:t>
      </w:r>
      <w:r w:rsidRPr="00802E9B">
        <w:rPr>
          <w:rFonts w:asciiTheme="minorHAnsi" w:hAnsiTheme="minorHAnsi" w:cstheme="minorHAnsi"/>
          <w:spacing w:val="-23"/>
          <w:sz w:val="22"/>
          <w:szCs w:val="22"/>
          <w:lang w:val="pl-PL"/>
        </w:rPr>
        <w:t xml:space="preserve"> </w:t>
      </w:r>
      <w:r w:rsidRPr="00802E9B">
        <w:rPr>
          <w:rFonts w:asciiTheme="minorHAnsi" w:hAnsiTheme="minorHAnsi" w:cstheme="minorHAnsi"/>
          <w:sz w:val="22"/>
          <w:szCs w:val="22"/>
          <w:lang w:val="pl-PL"/>
        </w:rPr>
        <w:t>posiada</w:t>
      </w:r>
      <w:r w:rsidRPr="00802E9B">
        <w:rPr>
          <w:rFonts w:asciiTheme="minorHAnsi" w:hAnsiTheme="minorHAnsi" w:cstheme="minorHAnsi"/>
          <w:spacing w:val="-12"/>
          <w:sz w:val="22"/>
          <w:szCs w:val="22"/>
          <w:lang w:val="pl-PL"/>
        </w:rPr>
        <w:t xml:space="preserve"> </w:t>
      </w:r>
      <w:r w:rsidRPr="00802E9B">
        <w:rPr>
          <w:rFonts w:asciiTheme="minorHAnsi" w:hAnsiTheme="minorHAnsi" w:cstheme="minorHAnsi"/>
          <w:sz w:val="22"/>
          <w:szCs w:val="22"/>
          <w:lang w:val="pl-PL"/>
        </w:rPr>
        <w:t>dokumentu</w:t>
      </w:r>
      <w:r w:rsidRPr="00802E9B">
        <w:rPr>
          <w:rFonts w:asciiTheme="minorHAnsi" w:hAnsiTheme="minorHAnsi" w:cstheme="minorHAnsi"/>
          <w:spacing w:val="-11"/>
          <w:sz w:val="22"/>
          <w:szCs w:val="22"/>
          <w:lang w:val="pl-PL"/>
        </w:rPr>
        <w:t xml:space="preserve"> </w:t>
      </w:r>
      <w:r w:rsidRPr="00802E9B">
        <w:rPr>
          <w:rFonts w:asciiTheme="minorHAnsi" w:hAnsiTheme="minorHAnsi" w:cstheme="minorHAnsi"/>
          <w:sz w:val="22"/>
          <w:szCs w:val="22"/>
          <w:lang w:val="pl-PL"/>
        </w:rPr>
        <w:t>przewozu,</w:t>
      </w:r>
    </w:p>
    <w:p w14:paraId="4BAA2376" w14:textId="77777777" w:rsidR="00802E9B" w:rsidRDefault="00802E9B" w:rsidP="00AD067C">
      <w:pPr>
        <w:pStyle w:val="Tekstpodstawowy"/>
        <w:numPr>
          <w:ilvl w:val="0"/>
          <w:numId w:val="33"/>
        </w:numPr>
        <w:tabs>
          <w:tab w:val="left" w:pos="1550"/>
        </w:tabs>
        <w:spacing w:before="17" w:line="360" w:lineRule="auto"/>
        <w:ind w:right="106"/>
        <w:rPr>
          <w:rFonts w:asciiTheme="minorHAnsi" w:hAnsiTheme="minorHAnsi" w:cstheme="minorHAnsi"/>
          <w:sz w:val="22"/>
          <w:szCs w:val="22"/>
          <w:lang w:val="pl-PL"/>
        </w:rPr>
      </w:pPr>
      <w:r>
        <w:rPr>
          <w:rFonts w:asciiTheme="minorHAnsi" w:hAnsiTheme="minorHAnsi" w:cstheme="minorHAnsi"/>
          <w:sz w:val="22"/>
          <w:szCs w:val="22"/>
          <w:lang w:val="pl-PL"/>
        </w:rPr>
        <w:t>osoba</w:t>
      </w:r>
      <w:r>
        <w:rPr>
          <w:rFonts w:asciiTheme="minorHAnsi" w:hAnsiTheme="minorHAnsi" w:cstheme="minorHAnsi"/>
          <w:spacing w:val="2"/>
          <w:sz w:val="22"/>
          <w:szCs w:val="22"/>
          <w:lang w:val="pl-PL"/>
        </w:rPr>
        <w:t xml:space="preserve"> </w:t>
      </w:r>
      <w:r>
        <w:rPr>
          <w:rFonts w:asciiTheme="minorHAnsi" w:hAnsiTheme="minorHAnsi" w:cstheme="minorHAnsi"/>
          <w:sz w:val="22"/>
          <w:szCs w:val="22"/>
          <w:lang w:val="pl-PL"/>
        </w:rPr>
        <w:t>kontrolowana</w:t>
      </w:r>
      <w:r>
        <w:rPr>
          <w:rFonts w:asciiTheme="minorHAnsi" w:hAnsiTheme="minorHAnsi" w:cstheme="minorHAnsi"/>
          <w:spacing w:val="17"/>
          <w:sz w:val="22"/>
          <w:szCs w:val="22"/>
          <w:lang w:val="pl-PL"/>
        </w:rPr>
        <w:t xml:space="preserve"> </w:t>
      </w:r>
      <w:r>
        <w:rPr>
          <w:rFonts w:asciiTheme="minorHAnsi" w:hAnsiTheme="minorHAnsi" w:cstheme="minorHAnsi"/>
          <w:sz w:val="22"/>
          <w:szCs w:val="22"/>
          <w:lang w:val="pl-PL"/>
        </w:rPr>
        <w:t>okazuje</w:t>
      </w:r>
      <w:r>
        <w:rPr>
          <w:rFonts w:asciiTheme="minorHAnsi" w:hAnsiTheme="minorHAnsi" w:cstheme="minorHAnsi"/>
          <w:spacing w:val="2"/>
          <w:sz w:val="22"/>
          <w:szCs w:val="22"/>
          <w:lang w:val="pl-PL"/>
        </w:rPr>
        <w:t xml:space="preserve"> </w:t>
      </w:r>
      <w:r>
        <w:rPr>
          <w:rFonts w:asciiTheme="minorHAnsi" w:hAnsiTheme="minorHAnsi" w:cstheme="minorHAnsi"/>
          <w:sz w:val="22"/>
          <w:szCs w:val="22"/>
          <w:lang w:val="pl-PL"/>
        </w:rPr>
        <w:t>inny</w:t>
      </w:r>
      <w:r>
        <w:rPr>
          <w:rFonts w:asciiTheme="minorHAnsi" w:hAnsiTheme="minorHAnsi" w:cstheme="minorHAnsi"/>
          <w:spacing w:val="-1"/>
          <w:sz w:val="22"/>
          <w:szCs w:val="22"/>
          <w:lang w:val="pl-PL"/>
        </w:rPr>
        <w:t xml:space="preserve"> </w:t>
      </w:r>
      <w:r>
        <w:rPr>
          <w:rFonts w:asciiTheme="minorHAnsi" w:hAnsiTheme="minorHAnsi" w:cstheme="minorHAnsi"/>
          <w:sz w:val="22"/>
          <w:szCs w:val="22"/>
          <w:lang w:val="pl-PL"/>
        </w:rPr>
        <w:t>dokument</w:t>
      </w:r>
      <w:r>
        <w:rPr>
          <w:rFonts w:asciiTheme="minorHAnsi" w:hAnsiTheme="minorHAnsi" w:cstheme="minorHAnsi"/>
          <w:spacing w:val="12"/>
          <w:sz w:val="22"/>
          <w:szCs w:val="22"/>
          <w:lang w:val="pl-PL"/>
        </w:rPr>
        <w:t xml:space="preserve"> </w:t>
      </w:r>
      <w:r>
        <w:rPr>
          <w:rFonts w:asciiTheme="minorHAnsi" w:hAnsiTheme="minorHAnsi" w:cstheme="minorHAnsi"/>
          <w:sz w:val="22"/>
          <w:szCs w:val="22"/>
          <w:lang w:val="pl-PL"/>
        </w:rPr>
        <w:t>przewozu,</w:t>
      </w:r>
      <w:r>
        <w:rPr>
          <w:rFonts w:asciiTheme="minorHAnsi" w:hAnsiTheme="minorHAnsi" w:cstheme="minorHAnsi"/>
          <w:spacing w:val="15"/>
          <w:sz w:val="22"/>
          <w:szCs w:val="22"/>
          <w:lang w:val="pl-PL"/>
        </w:rPr>
        <w:t xml:space="preserve"> </w:t>
      </w:r>
      <w:r>
        <w:rPr>
          <w:rFonts w:asciiTheme="minorHAnsi" w:hAnsiTheme="minorHAnsi" w:cstheme="minorHAnsi"/>
          <w:sz w:val="22"/>
          <w:szCs w:val="22"/>
          <w:lang w:val="pl-PL"/>
        </w:rPr>
        <w:t>w</w:t>
      </w:r>
      <w:r>
        <w:rPr>
          <w:rFonts w:asciiTheme="minorHAnsi" w:hAnsiTheme="minorHAnsi" w:cstheme="minorHAnsi"/>
          <w:spacing w:val="5"/>
          <w:sz w:val="22"/>
          <w:szCs w:val="22"/>
          <w:lang w:val="pl-PL"/>
        </w:rPr>
        <w:t xml:space="preserve"> </w:t>
      </w:r>
      <w:r>
        <w:rPr>
          <w:rFonts w:asciiTheme="minorHAnsi" w:hAnsiTheme="minorHAnsi" w:cstheme="minorHAnsi"/>
          <w:sz w:val="22"/>
          <w:szCs w:val="22"/>
          <w:lang w:val="pl-PL"/>
        </w:rPr>
        <w:t>tym</w:t>
      </w:r>
      <w:r>
        <w:rPr>
          <w:rFonts w:asciiTheme="minorHAnsi" w:hAnsiTheme="minorHAnsi" w:cstheme="minorHAnsi"/>
          <w:spacing w:val="11"/>
          <w:sz w:val="22"/>
          <w:szCs w:val="22"/>
          <w:lang w:val="pl-PL"/>
        </w:rPr>
        <w:t xml:space="preserve"> </w:t>
      </w:r>
      <w:r>
        <w:rPr>
          <w:rFonts w:asciiTheme="minorHAnsi" w:hAnsiTheme="minorHAnsi" w:cstheme="minorHAnsi"/>
          <w:sz w:val="22"/>
          <w:szCs w:val="22"/>
          <w:lang w:val="pl-PL"/>
        </w:rPr>
        <w:t>uprawnienia</w:t>
      </w:r>
      <w:r>
        <w:rPr>
          <w:rFonts w:asciiTheme="minorHAnsi" w:hAnsiTheme="minorHAnsi" w:cstheme="minorHAnsi"/>
          <w:spacing w:val="13"/>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w w:val="101"/>
          <w:sz w:val="22"/>
          <w:szCs w:val="22"/>
          <w:lang w:val="pl-PL"/>
        </w:rPr>
        <w:t xml:space="preserve"> </w:t>
      </w:r>
      <w:r>
        <w:rPr>
          <w:rFonts w:asciiTheme="minorHAnsi" w:hAnsiTheme="minorHAnsi" w:cstheme="minorHAnsi"/>
          <w:w w:val="95"/>
          <w:sz w:val="22"/>
          <w:szCs w:val="22"/>
          <w:lang w:val="pl-PL"/>
        </w:rPr>
        <w:t xml:space="preserve">bezpłatnych </w:t>
      </w:r>
      <w:r>
        <w:rPr>
          <w:rFonts w:asciiTheme="minorHAnsi" w:hAnsiTheme="minorHAnsi" w:cstheme="minorHAnsi"/>
          <w:spacing w:val="6"/>
          <w:w w:val="95"/>
          <w:sz w:val="22"/>
          <w:szCs w:val="22"/>
          <w:lang w:val="pl-PL"/>
        </w:rPr>
        <w:t xml:space="preserve"> </w:t>
      </w:r>
      <w:r>
        <w:rPr>
          <w:rFonts w:asciiTheme="minorHAnsi" w:hAnsiTheme="minorHAnsi" w:cstheme="minorHAnsi"/>
          <w:w w:val="95"/>
          <w:sz w:val="22"/>
          <w:szCs w:val="22"/>
          <w:lang w:val="pl-PL"/>
        </w:rPr>
        <w:t>przejazdów,</w:t>
      </w:r>
    </w:p>
    <w:p w14:paraId="1D5946C0" w14:textId="77777777" w:rsidR="00E3202F" w:rsidRPr="00802E9B" w:rsidRDefault="00E8561A" w:rsidP="00AD067C">
      <w:pPr>
        <w:pStyle w:val="Tekstpodstawowy"/>
        <w:numPr>
          <w:ilvl w:val="0"/>
          <w:numId w:val="33"/>
        </w:numPr>
        <w:tabs>
          <w:tab w:val="left" w:pos="1550"/>
        </w:tabs>
        <w:spacing w:before="7" w:line="360" w:lineRule="auto"/>
        <w:ind w:right="113"/>
        <w:rPr>
          <w:rFonts w:asciiTheme="minorHAnsi" w:hAnsiTheme="minorHAnsi" w:cstheme="minorHAnsi"/>
          <w:sz w:val="22"/>
          <w:szCs w:val="22"/>
          <w:lang w:val="pl-PL"/>
        </w:rPr>
      </w:pPr>
      <w:r w:rsidRPr="00802E9B">
        <w:rPr>
          <w:rFonts w:asciiTheme="minorHAnsi" w:hAnsiTheme="minorHAnsi" w:cstheme="minorHAnsi"/>
          <w:sz w:val="22"/>
          <w:szCs w:val="22"/>
        </w:rPr>
        <w:t>BRAK</w:t>
      </w:r>
      <w:r w:rsidRPr="00802E9B">
        <w:rPr>
          <w:rFonts w:asciiTheme="minorHAnsi" w:hAnsiTheme="minorHAnsi" w:cstheme="minorHAnsi"/>
          <w:spacing w:val="-11"/>
          <w:sz w:val="22"/>
          <w:szCs w:val="22"/>
        </w:rPr>
        <w:t xml:space="preserve"> </w:t>
      </w:r>
      <w:r w:rsidRPr="00802E9B">
        <w:rPr>
          <w:rFonts w:asciiTheme="minorHAnsi" w:hAnsiTheme="minorHAnsi" w:cstheme="minorHAnsi"/>
          <w:sz w:val="22"/>
          <w:szCs w:val="22"/>
        </w:rPr>
        <w:t>BILETU</w:t>
      </w:r>
      <w:r w:rsidRPr="00802E9B">
        <w:rPr>
          <w:rFonts w:asciiTheme="minorHAnsi" w:hAnsiTheme="minorHAnsi" w:cstheme="minorHAnsi"/>
          <w:spacing w:val="-3"/>
          <w:sz w:val="22"/>
          <w:szCs w:val="22"/>
        </w:rPr>
        <w:t>,</w:t>
      </w:r>
    </w:p>
    <w:p w14:paraId="04FBECB3" w14:textId="77777777" w:rsidR="00E3202F" w:rsidRDefault="00E8561A" w:rsidP="00AD067C">
      <w:pPr>
        <w:pStyle w:val="Tekstpodstawowy"/>
        <w:numPr>
          <w:ilvl w:val="0"/>
          <w:numId w:val="33"/>
        </w:numPr>
        <w:tabs>
          <w:tab w:val="left" w:pos="1550"/>
        </w:tabs>
        <w:spacing w:before="7" w:line="360" w:lineRule="auto"/>
        <w:ind w:right="113"/>
        <w:rPr>
          <w:rFonts w:asciiTheme="minorHAnsi" w:hAnsiTheme="minorHAnsi" w:cstheme="minorHAnsi"/>
          <w:sz w:val="22"/>
          <w:szCs w:val="22"/>
          <w:lang w:val="pl-PL"/>
        </w:rPr>
      </w:pPr>
      <w:r w:rsidRPr="00802E9B">
        <w:rPr>
          <w:rFonts w:asciiTheme="minorHAnsi" w:hAnsiTheme="minorHAnsi" w:cstheme="minorHAnsi"/>
          <w:sz w:val="22"/>
          <w:szCs w:val="22"/>
          <w:lang w:val="pl-PL"/>
        </w:rPr>
        <w:t>Inne</w:t>
      </w:r>
      <w:r w:rsidRPr="00802E9B">
        <w:rPr>
          <w:rFonts w:asciiTheme="minorHAnsi" w:hAnsiTheme="minorHAnsi" w:cstheme="minorHAnsi"/>
          <w:spacing w:val="-21"/>
          <w:sz w:val="22"/>
          <w:szCs w:val="22"/>
          <w:lang w:val="pl-PL"/>
        </w:rPr>
        <w:t xml:space="preserve"> </w:t>
      </w:r>
      <w:r w:rsidRPr="00802E9B">
        <w:rPr>
          <w:rFonts w:asciiTheme="minorHAnsi" w:hAnsiTheme="minorHAnsi" w:cstheme="minorHAnsi"/>
          <w:sz w:val="22"/>
          <w:szCs w:val="22"/>
          <w:lang w:val="pl-PL"/>
        </w:rPr>
        <w:t>dokumenty</w:t>
      </w:r>
      <w:r w:rsidRPr="00802E9B">
        <w:rPr>
          <w:rFonts w:asciiTheme="minorHAnsi" w:hAnsiTheme="minorHAnsi" w:cstheme="minorHAnsi"/>
          <w:spacing w:val="-15"/>
          <w:sz w:val="22"/>
          <w:szCs w:val="22"/>
          <w:lang w:val="pl-PL"/>
        </w:rPr>
        <w:t xml:space="preserve"> </w:t>
      </w:r>
      <w:r w:rsidRPr="00802E9B">
        <w:rPr>
          <w:rFonts w:asciiTheme="minorHAnsi" w:hAnsiTheme="minorHAnsi" w:cstheme="minorHAnsi"/>
          <w:sz w:val="22"/>
          <w:szCs w:val="22"/>
          <w:lang w:val="pl-PL"/>
        </w:rPr>
        <w:t>przewozu,</w:t>
      </w:r>
      <w:r w:rsidRPr="00802E9B">
        <w:rPr>
          <w:rFonts w:asciiTheme="minorHAnsi" w:hAnsiTheme="minorHAnsi" w:cstheme="minorHAnsi"/>
          <w:spacing w:val="-11"/>
          <w:sz w:val="22"/>
          <w:szCs w:val="22"/>
          <w:lang w:val="pl-PL"/>
        </w:rPr>
        <w:t xml:space="preserve"> </w:t>
      </w:r>
      <w:r w:rsidRPr="00802E9B">
        <w:rPr>
          <w:rFonts w:asciiTheme="minorHAnsi" w:hAnsiTheme="minorHAnsi" w:cstheme="minorHAnsi"/>
          <w:sz w:val="22"/>
          <w:szCs w:val="22"/>
          <w:lang w:val="pl-PL"/>
        </w:rPr>
        <w:t>w</w:t>
      </w:r>
      <w:r w:rsidRPr="00802E9B">
        <w:rPr>
          <w:rFonts w:asciiTheme="minorHAnsi" w:hAnsiTheme="minorHAnsi" w:cstheme="minorHAnsi"/>
          <w:spacing w:val="-18"/>
          <w:sz w:val="22"/>
          <w:szCs w:val="22"/>
          <w:lang w:val="pl-PL"/>
        </w:rPr>
        <w:t xml:space="preserve"> </w:t>
      </w:r>
      <w:r w:rsidRPr="00802E9B">
        <w:rPr>
          <w:rFonts w:asciiTheme="minorHAnsi" w:hAnsiTheme="minorHAnsi" w:cstheme="minorHAnsi"/>
          <w:sz w:val="22"/>
          <w:szCs w:val="22"/>
          <w:lang w:val="pl-PL"/>
        </w:rPr>
        <w:t>tym</w:t>
      </w:r>
      <w:r w:rsidRPr="00802E9B">
        <w:rPr>
          <w:rFonts w:asciiTheme="minorHAnsi" w:hAnsiTheme="minorHAnsi" w:cstheme="minorHAnsi"/>
          <w:spacing w:val="-10"/>
          <w:sz w:val="22"/>
          <w:szCs w:val="22"/>
          <w:lang w:val="pl-PL"/>
        </w:rPr>
        <w:t xml:space="preserve"> </w:t>
      </w:r>
      <w:r w:rsidRPr="00802E9B">
        <w:rPr>
          <w:rFonts w:asciiTheme="minorHAnsi" w:hAnsiTheme="minorHAnsi" w:cstheme="minorHAnsi"/>
          <w:sz w:val="22"/>
          <w:szCs w:val="22"/>
          <w:lang w:val="pl-PL"/>
        </w:rPr>
        <w:t>uprawnienia</w:t>
      </w:r>
      <w:r w:rsidRPr="00802E9B">
        <w:rPr>
          <w:rFonts w:asciiTheme="minorHAnsi" w:hAnsiTheme="minorHAnsi" w:cstheme="minorHAnsi"/>
          <w:spacing w:val="-5"/>
          <w:sz w:val="22"/>
          <w:szCs w:val="22"/>
          <w:lang w:val="pl-PL"/>
        </w:rPr>
        <w:t xml:space="preserve"> </w:t>
      </w:r>
      <w:r w:rsidRPr="00802E9B">
        <w:rPr>
          <w:rFonts w:asciiTheme="minorHAnsi" w:hAnsiTheme="minorHAnsi" w:cstheme="minorHAnsi"/>
          <w:sz w:val="22"/>
          <w:szCs w:val="22"/>
          <w:lang w:val="pl-PL"/>
        </w:rPr>
        <w:t>do</w:t>
      </w:r>
      <w:r w:rsidRPr="00802E9B">
        <w:rPr>
          <w:rFonts w:asciiTheme="minorHAnsi" w:hAnsiTheme="minorHAnsi" w:cstheme="minorHAnsi"/>
          <w:spacing w:val="-22"/>
          <w:sz w:val="22"/>
          <w:szCs w:val="22"/>
          <w:lang w:val="pl-PL"/>
        </w:rPr>
        <w:t xml:space="preserve"> </w:t>
      </w:r>
      <w:r w:rsidRPr="00802E9B">
        <w:rPr>
          <w:rFonts w:asciiTheme="minorHAnsi" w:hAnsiTheme="minorHAnsi" w:cstheme="minorHAnsi"/>
          <w:sz w:val="22"/>
          <w:szCs w:val="22"/>
          <w:lang w:val="pl-PL"/>
        </w:rPr>
        <w:t>bezpłatnych</w:t>
      </w:r>
      <w:r w:rsidRPr="00802E9B">
        <w:rPr>
          <w:rFonts w:asciiTheme="minorHAnsi" w:hAnsiTheme="minorHAnsi" w:cstheme="minorHAnsi"/>
          <w:spacing w:val="1"/>
          <w:sz w:val="22"/>
          <w:szCs w:val="22"/>
          <w:lang w:val="pl-PL"/>
        </w:rPr>
        <w:t xml:space="preserve"> </w:t>
      </w:r>
      <w:r w:rsidRPr="00802E9B">
        <w:rPr>
          <w:rFonts w:asciiTheme="minorHAnsi" w:hAnsiTheme="minorHAnsi" w:cstheme="minorHAnsi"/>
          <w:sz w:val="22"/>
          <w:szCs w:val="22"/>
          <w:lang w:val="pl-PL"/>
        </w:rPr>
        <w:t>przejazdów,</w:t>
      </w:r>
    </w:p>
    <w:p w14:paraId="228BC336" w14:textId="77777777" w:rsidR="00802E9B" w:rsidRDefault="00802E9B" w:rsidP="00AD067C">
      <w:pPr>
        <w:pStyle w:val="Tekstpodstawowy"/>
        <w:numPr>
          <w:ilvl w:val="0"/>
          <w:numId w:val="33"/>
        </w:numPr>
        <w:tabs>
          <w:tab w:val="left" w:pos="1550"/>
        </w:tabs>
        <w:spacing w:before="19" w:line="360" w:lineRule="auto"/>
        <w:ind w:right="123"/>
        <w:rPr>
          <w:rFonts w:asciiTheme="minorHAnsi" w:hAnsiTheme="minorHAnsi" w:cstheme="minorHAnsi"/>
          <w:sz w:val="22"/>
          <w:szCs w:val="22"/>
          <w:lang w:val="pl-PL"/>
        </w:rPr>
      </w:pPr>
      <w:r>
        <w:rPr>
          <w:rFonts w:asciiTheme="minorHAnsi" w:hAnsiTheme="minorHAnsi" w:cstheme="minorHAnsi"/>
          <w:sz w:val="22"/>
          <w:szCs w:val="22"/>
          <w:lang w:val="pl-PL"/>
        </w:rPr>
        <w:t>BILET</w:t>
      </w:r>
      <w:r>
        <w:rPr>
          <w:rFonts w:asciiTheme="minorHAnsi" w:hAnsiTheme="minorHAnsi" w:cstheme="minorHAnsi"/>
          <w:spacing w:val="-15"/>
          <w:sz w:val="22"/>
          <w:szCs w:val="22"/>
          <w:lang w:val="pl-PL"/>
        </w:rPr>
        <w:t xml:space="preserve"> </w:t>
      </w:r>
      <w:r>
        <w:rPr>
          <w:rFonts w:asciiTheme="minorHAnsi" w:hAnsiTheme="minorHAnsi" w:cstheme="minorHAnsi"/>
          <w:sz w:val="22"/>
          <w:szCs w:val="22"/>
          <w:lang w:val="pl-PL"/>
        </w:rPr>
        <w:t>NIECZYTELNY</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w:t>
      </w:r>
      <w:r>
        <w:rPr>
          <w:rFonts w:asciiTheme="minorHAnsi" w:hAnsiTheme="minorHAnsi" w:cstheme="minorHAnsi"/>
          <w:spacing w:val="-19"/>
          <w:sz w:val="22"/>
          <w:szCs w:val="22"/>
          <w:lang w:val="pl-PL"/>
        </w:rPr>
        <w:t xml:space="preserve"> </w:t>
      </w:r>
      <w:r>
        <w:rPr>
          <w:rFonts w:asciiTheme="minorHAnsi" w:hAnsiTheme="minorHAnsi" w:cstheme="minorHAnsi"/>
          <w:sz w:val="22"/>
          <w:szCs w:val="22"/>
          <w:lang w:val="pl-PL"/>
        </w:rPr>
        <w:t>Wybranie</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opcji</w:t>
      </w:r>
      <w:r>
        <w:rPr>
          <w:rFonts w:asciiTheme="minorHAnsi" w:hAnsiTheme="minorHAnsi" w:cstheme="minorHAnsi"/>
          <w:spacing w:val="-16"/>
          <w:sz w:val="22"/>
          <w:szCs w:val="22"/>
          <w:lang w:val="pl-PL"/>
        </w:rPr>
        <w:t xml:space="preserve"> </w:t>
      </w:r>
      <w:r>
        <w:rPr>
          <w:rFonts w:asciiTheme="minorHAnsi" w:hAnsiTheme="minorHAnsi" w:cstheme="minorHAnsi"/>
          <w:sz w:val="22"/>
          <w:szCs w:val="22"/>
          <w:lang w:val="pl-PL"/>
        </w:rPr>
        <w:t>BILET</w:t>
      </w:r>
      <w:r>
        <w:rPr>
          <w:rFonts w:asciiTheme="minorHAnsi" w:hAnsiTheme="minorHAnsi" w:cstheme="minorHAnsi"/>
          <w:spacing w:val="-14"/>
          <w:sz w:val="22"/>
          <w:szCs w:val="22"/>
          <w:lang w:val="pl-PL"/>
        </w:rPr>
        <w:t xml:space="preserve"> </w:t>
      </w:r>
      <w:r>
        <w:rPr>
          <w:rFonts w:asciiTheme="minorHAnsi" w:hAnsiTheme="minorHAnsi" w:cstheme="minorHAnsi"/>
          <w:sz w:val="22"/>
          <w:szCs w:val="22"/>
          <w:lang w:val="pl-PL"/>
        </w:rPr>
        <w:t>NIECZYTELNY</w:t>
      </w:r>
      <w:r>
        <w:rPr>
          <w:rFonts w:asciiTheme="minorHAnsi" w:hAnsiTheme="minorHAnsi" w:cstheme="minorHAnsi"/>
          <w:spacing w:val="14"/>
          <w:sz w:val="22"/>
          <w:szCs w:val="22"/>
          <w:lang w:val="pl-PL"/>
        </w:rPr>
        <w:t xml:space="preserve"> </w:t>
      </w:r>
      <w:r>
        <w:rPr>
          <w:rFonts w:asciiTheme="minorHAnsi" w:hAnsiTheme="minorHAnsi" w:cstheme="minorHAnsi"/>
          <w:sz w:val="22"/>
          <w:szCs w:val="22"/>
          <w:lang w:val="pl-PL"/>
        </w:rPr>
        <w:t>umożliwia</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wpisanie</w:t>
      </w:r>
      <w:r>
        <w:rPr>
          <w:rFonts w:asciiTheme="minorHAnsi" w:hAnsiTheme="minorHAnsi" w:cstheme="minorHAnsi"/>
          <w:spacing w:val="6"/>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spacing w:val="-10"/>
          <w:sz w:val="22"/>
          <w:szCs w:val="22"/>
          <w:lang w:val="pl-PL"/>
        </w:rPr>
        <w:t xml:space="preserve"> </w:t>
      </w:r>
      <w:r>
        <w:rPr>
          <w:rFonts w:asciiTheme="minorHAnsi" w:hAnsiTheme="minorHAnsi" w:cstheme="minorHAnsi"/>
          <w:sz w:val="22"/>
          <w:szCs w:val="22"/>
          <w:lang w:val="pl-PL"/>
        </w:rPr>
        <w:t>Terminala rodzaju,</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serii i</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numeru</w:t>
      </w:r>
      <w:r>
        <w:rPr>
          <w:rFonts w:asciiTheme="minorHAnsi" w:hAnsiTheme="minorHAnsi" w:cstheme="minorHAnsi"/>
          <w:w w:val="96"/>
          <w:sz w:val="22"/>
          <w:szCs w:val="22"/>
          <w:lang w:val="pl-PL"/>
        </w:rPr>
        <w:t xml:space="preserve"> </w:t>
      </w:r>
      <w:r>
        <w:rPr>
          <w:rFonts w:asciiTheme="minorHAnsi" w:hAnsiTheme="minorHAnsi" w:cstheme="minorHAnsi"/>
          <w:sz w:val="22"/>
          <w:szCs w:val="22"/>
          <w:lang w:val="pl-PL"/>
        </w:rPr>
        <w:t>biletu</w:t>
      </w:r>
      <w:r>
        <w:rPr>
          <w:rFonts w:asciiTheme="minorHAnsi" w:hAnsiTheme="minorHAnsi" w:cstheme="minorHAnsi"/>
          <w:spacing w:val="-2"/>
          <w:sz w:val="22"/>
          <w:szCs w:val="22"/>
          <w:lang w:val="pl-PL"/>
        </w:rPr>
        <w:t xml:space="preserve"> </w:t>
      </w:r>
      <w:r>
        <w:rPr>
          <w:rFonts w:asciiTheme="minorHAnsi" w:hAnsiTheme="minorHAnsi" w:cstheme="minorHAnsi"/>
          <w:sz w:val="22"/>
          <w:szCs w:val="22"/>
          <w:lang w:val="pl-PL"/>
        </w:rPr>
        <w:t>okazanego</w:t>
      </w:r>
      <w:r>
        <w:rPr>
          <w:rFonts w:asciiTheme="minorHAnsi" w:hAnsiTheme="minorHAnsi" w:cstheme="minorHAnsi"/>
          <w:spacing w:val="-2"/>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spacing w:val="-12"/>
          <w:sz w:val="22"/>
          <w:szCs w:val="22"/>
          <w:lang w:val="pl-PL"/>
        </w:rPr>
        <w:t xml:space="preserve"> </w:t>
      </w:r>
      <w:r>
        <w:rPr>
          <w:rFonts w:asciiTheme="minorHAnsi" w:hAnsiTheme="minorHAnsi" w:cstheme="minorHAnsi"/>
          <w:sz w:val="22"/>
          <w:szCs w:val="22"/>
          <w:lang w:val="pl-PL"/>
        </w:rPr>
        <w:t>kontroli,</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a</w:t>
      </w:r>
      <w:r>
        <w:rPr>
          <w:rFonts w:asciiTheme="minorHAnsi" w:hAnsiTheme="minorHAnsi" w:cstheme="minorHAnsi"/>
          <w:spacing w:val="8"/>
          <w:sz w:val="22"/>
          <w:szCs w:val="22"/>
          <w:lang w:val="pl-PL"/>
        </w:rPr>
        <w:t xml:space="preserve"> </w:t>
      </w:r>
      <w:r>
        <w:rPr>
          <w:rFonts w:asciiTheme="minorHAnsi" w:hAnsiTheme="minorHAnsi" w:cstheme="minorHAnsi"/>
          <w:sz w:val="22"/>
          <w:szCs w:val="22"/>
          <w:lang w:val="pl-PL"/>
        </w:rPr>
        <w:t>następnie</w:t>
      </w:r>
      <w:r>
        <w:rPr>
          <w:rFonts w:asciiTheme="minorHAnsi" w:hAnsiTheme="minorHAnsi" w:cstheme="minorHAnsi"/>
          <w:spacing w:val="24"/>
          <w:sz w:val="22"/>
          <w:szCs w:val="22"/>
          <w:lang w:val="pl-PL"/>
        </w:rPr>
        <w:t xml:space="preserve"> </w:t>
      </w:r>
      <w:r>
        <w:rPr>
          <w:rFonts w:asciiTheme="minorHAnsi" w:hAnsiTheme="minorHAnsi" w:cstheme="minorHAnsi"/>
          <w:sz w:val="22"/>
          <w:szCs w:val="22"/>
          <w:lang w:val="pl-PL"/>
        </w:rPr>
        <w:t>wprowadzenie</w:t>
      </w:r>
      <w:r>
        <w:rPr>
          <w:rFonts w:asciiTheme="minorHAnsi" w:hAnsiTheme="minorHAnsi" w:cstheme="minorHAnsi"/>
          <w:spacing w:val="42"/>
          <w:sz w:val="22"/>
          <w:szCs w:val="22"/>
          <w:lang w:val="pl-PL"/>
        </w:rPr>
        <w:t xml:space="preserve"> </w:t>
      </w:r>
      <w:r>
        <w:rPr>
          <w:rFonts w:asciiTheme="minorHAnsi" w:hAnsiTheme="minorHAnsi" w:cstheme="minorHAnsi"/>
          <w:sz w:val="22"/>
          <w:szCs w:val="22"/>
          <w:lang w:val="pl-PL"/>
        </w:rPr>
        <w:t>decyzji</w:t>
      </w:r>
      <w:r>
        <w:rPr>
          <w:rFonts w:asciiTheme="minorHAnsi" w:hAnsiTheme="minorHAnsi" w:cstheme="minorHAnsi"/>
          <w:spacing w:val="25"/>
          <w:sz w:val="22"/>
          <w:szCs w:val="22"/>
          <w:lang w:val="pl-PL"/>
        </w:rPr>
        <w:t xml:space="preserve"> </w:t>
      </w:r>
      <w:r>
        <w:rPr>
          <w:rFonts w:asciiTheme="minorHAnsi" w:hAnsiTheme="minorHAnsi" w:cstheme="minorHAnsi"/>
          <w:sz w:val="22"/>
          <w:szCs w:val="22"/>
          <w:lang w:val="pl-PL"/>
        </w:rPr>
        <w:t>kontrolera</w:t>
      </w:r>
      <w:r>
        <w:rPr>
          <w:rFonts w:asciiTheme="minorHAnsi" w:hAnsiTheme="minorHAnsi" w:cstheme="minorHAnsi"/>
          <w:spacing w:val="25"/>
          <w:sz w:val="22"/>
          <w:szCs w:val="22"/>
          <w:lang w:val="pl-PL"/>
        </w:rPr>
        <w:t xml:space="preserve"> </w:t>
      </w:r>
      <w:r>
        <w:rPr>
          <w:rFonts w:asciiTheme="minorHAnsi" w:hAnsiTheme="minorHAnsi" w:cstheme="minorHAnsi"/>
          <w:sz w:val="22"/>
          <w:szCs w:val="22"/>
          <w:lang w:val="pl-PL"/>
        </w:rPr>
        <w:t>/akceptacji</w:t>
      </w:r>
      <w:r>
        <w:rPr>
          <w:rFonts w:asciiTheme="minorHAnsi" w:hAnsiTheme="minorHAnsi" w:cstheme="minorHAnsi"/>
          <w:spacing w:val="37"/>
          <w:sz w:val="22"/>
          <w:szCs w:val="22"/>
          <w:lang w:val="pl-PL"/>
        </w:rPr>
        <w:t xml:space="preserve"> </w:t>
      </w:r>
      <w:r>
        <w:rPr>
          <w:rFonts w:asciiTheme="minorHAnsi" w:hAnsiTheme="minorHAnsi" w:cstheme="minorHAnsi"/>
          <w:sz w:val="22"/>
          <w:szCs w:val="22"/>
          <w:lang w:val="pl-PL"/>
        </w:rPr>
        <w:t>lub</w:t>
      </w:r>
      <w:r>
        <w:rPr>
          <w:rFonts w:asciiTheme="minorHAnsi" w:hAnsiTheme="minorHAnsi" w:cstheme="minorHAnsi"/>
          <w:spacing w:val="11"/>
          <w:sz w:val="22"/>
          <w:szCs w:val="22"/>
          <w:lang w:val="pl-PL"/>
        </w:rPr>
        <w:t xml:space="preserve"> </w:t>
      </w:r>
      <w:r>
        <w:rPr>
          <w:rFonts w:asciiTheme="minorHAnsi" w:hAnsiTheme="minorHAnsi" w:cstheme="minorHAnsi"/>
          <w:sz w:val="22"/>
          <w:szCs w:val="22"/>
          <w:lang w:val="pl-PL"/>
        </w:rPr>
        <w:t>odrzucenia</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biletu/</w:t>
      </w:r>
      <w:r>
        <w:rPr>
          <w:rFonts w:asciiTheme="minorHAnsi" w:hAnsiTheme="minorHAnsi" w:cstheme="minorHAnsi"/>
          <w:spacing w:val="-5"/>
          <w:sz w:val="22"/>
          <w:szCs w:val="22"/>
          <w:lang w:val="pl-PL"/>
        </w:rPr>
        <w:t xml:space="preserve"> </w:t>
      </w:r>
      <w:r>
        <w:rPr>
          <w:rFonts w:asciiTheme="minorHAnsi" w:hAnsiTheme="minorHAnsi" w:cstheme="minorHAnsi"/>
          <w:sz w:val="22"/>
          <w:szCs w:val="22"/>
          <w:lang w:val="pl-PL"/>
        </w:rPr>
        <w:t>poprzez</w:t>
      </w:r>
      <w:r>
        <w:rPr>
          <w:rFonts w:asciiTheme="minorHAnsi" w:hAnsiTheme="minorHAnsi" w:cstheme="minorHAnsi"/>
          <w:spacing w:val="1"/>
          <w:sz w:val="22"/>
          <w:szCs w:val="22"/>
          <w:lang w:val="pl-PL"/>
        </w:rPr>
        <w:t xml:space="preserve"> </w:t>
      </w:r>
      <w:r>
        <w:rPr>
          <w:rFonts w:asciiTheme="minorHAnsi" w:hAnsiTheme="minorHAnsi" w:cstheme="minorHAnsi"/>
          <w:sz w:val="22"/>
          <w:szCs w:val="22"/>
          <w:lang w:val="pl-PL"/>
        </w:rPr>
        <w:t>wybór</w:t>
      </w:r>
      <w:r>
        <w:rPr>
          <w:rFonts w:asciiTheme="minorHAnsi" w:hAnsiTheme="minorHAnsi" w:cstheme="minorHAnsi"/>
          <w:spacing w:val="-11"/>
          <w:sz w:val="22"/>
          <w:szCs w:val="22"/>
          <w:lang w:val="pl-PL"/>
        </w:rPr>
        <w:t xml:space="preserve"> </w:t>
      </w:r>
      <w:r>
        <w:rPr>
          <w:rFonts w:asciiTheme="minorHAnsi" w:hAnsiTheme="minorHAnsi" w:cstheme="minorHAnsi"/>
          <w:sz w:val="22"/>
          <w:szCs w:val="22"/>
          <w:lang w:val="pl-PL"/>
        </w:rPr>
        <w:t>kolejnej</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opcji:</w:t>
      </w:r>
    </w:p>
    <w:p w14:paraId="66CCB32D" w14:textId="77777777" w:rsidR="00802E9B" w:rsidRDefault="00802E9B" w:rsidP="00802E9B">
      <w:pPr>
        <w:pStyle w:val="Bezodstpw"/>
        <w:spacing w:line="360" w:lineRule="auto"/>
        <w:ind w:left="1538"/>
        <w:rPr>
          <w:rFonts w:cstheme="minorHAnsi"/>
          <w:spacing w:val="21"/>
          <w:w w:val="120"/>
        </w:rPr>
      </w:pPr>
      <w:r>
        <w:rPr>
          <w:rFonts w:cstheme="minorHAnsi"/>
          <w:w w:val="95"/>
        </w:rPr>
        <w:t>BILET</w:t>
      </w:r>
      <w:r>
        <w:rPr>
          <w:rFonts w:cstheme="minorHAnsi"/>
          <w:spacing w:val="25"/>
          <w:w w:val="95"/>
        </w:rPr>
        <w:t xml:space="preserve"> </w:t>
      </w:r>
      <w:r>
        <w:rPr>
          <w:rFonts w:cstheme="minorHAnsi"/>
          <w:w w:val="95"/>
        </w:rPr>
        <w:t>WAŻNY;</w:t>
      </w:r>
      <w:r>
        <w:rPr>
          <w:rFonts w:cstheme="minorHAnsi"/>
          <w:spacing w:val="21"/>
          <w:w w:val="120"/>
        </w:rPr>
        <w:t xml:space="preserve"> </w:t>
      </w:r>
    </w:p>
    <w:p w14:paraId="5602A6E7" w14:textId="77777777" w:rsidR="00802E9B" w:rsidRDefault="00802E9B" w:rsidP="00802E9B">
      <w:pPr>
        <w:pStyle w:val="Bezodstpw"/>
        <w:spacing w:line="360" w:lineRule="auto"/>
        <w:ind w:left="1538"/>
        <w:rPr>
          <w:rFonts w:cstheme="minorHAnsi"/>
          <w:w w:val="95"/>
        </w:rPr>
      </w:pPr>
      <w:r>
        <w:rPr>
          <w:rFonts w:cstheme="minorHAnsi"/>
          <w:w w:val="95"/>
        </w:rPr>
        <w:t>BILET</w:t>
      </w:r>
      <w:r>
        <w:rPr>
          <w:rFonts w:cstheme="minorHAnsi"/>
          <w:spacing w:val="-10"/>
          <w:w w:val="95"/>
        </w:rPr>
        <w:t xml:space="preserve"> </w:t>
      </w:r>
      <w:r>
        <w:rPr>
          <w:rFonts w:cstheme="minorHAnsi"/>
          <w:w w:val="95"/>
        </w:rPr>
        <w:t>NIEWAŻNY</w:t>
      </w:r>
    </w:p>
    <w:p w14:paraId="4F3CE761" w14:textId="77777777" w:rsidR="00802E9B" w:rsidRDefault="00802E9B" w:rsidP="00AD067C">
      <w:pPr>
        <w:pStyle w:val="Tekstpodstawowy"/>
        <w:numPr>
          <w:ilvl w:val="0"/>
          <w:numId w:val="33"/>
        </w:numPr>
        <w:tabs>
          <w:tab w:val="left" w:pos="1550"/>
        </w:tabs>
        <w:spacing w:before="19" w:line="360" w:lineRule="auto"/>
        <w:ind w:right="123"/>
        <w:rPr>
          <w:rFonts w:asciiTheme="minorHAnsi" w:hAnsiTheme="minorHAnsi" w:cstheme="minorHAnsi"/>
          <w:sz w:val="22"/>
          <w:szCs w:val="22"/>
          <w:lang w:val="pl-PL"/>
        </w:rPr>
      </w:pPr>
      <w:r>
        <w:rPr>
          <w:rFonts w:asciiTheme="minorHAnsi" w:hAnsiTheme="minorHAnsi" w:cstheme="minorHAnsi"/>
          <w:sz w:val="22"/>
          <w:szCs w:val="22"/>
          <w:lang w:val="pl-PL"/>
        </w:rPr>
        <w:t>BILET</w:t>
      </w:r>
      <w:r>
        <w:rPr>
          <w:rFonts w:asciiTheme="minorHAnsi" w:hAnsiTheme="minorHAnsi" w:cstheme="minorHAnsi"/>
          <w:spacing w:val="-15"/>
          <w:sz w:val="22"/>
          <w:szCs w:val="22"/>
          <w:lang w:val="pl-PL"/>
        </w:rPr>
        <w:t xml:space="preserve"> </w:t>
      </w:r>
      <w:r>
        <w:rPr>
          <w:rFonts w:asciiTheme="minorHAnsi" w:hAnsiTheme="minorHAnsi" w:cstheme="minorHAnsi"/>
          <w:sz w:val="22"/>
          <w:szCs w:val="22"/>
          <w:lang w:val="pl-PL"/>
        </w:rPr>
        <w:t>NIECZYTELNY</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w:t>
      </w:r>
      <w:r>
        <w:rPr>
          <w:rFonts w:asciiTheme="minorHAnsi" w:hAnsiTheme="minorHAnsi" w:cstheme="minorHAnsi"/>
          <w:spacing w:val="-19"/>
          <w:sz w:val="22"/>
          <w:szCs w:val="22"/>
          <w:lang w:val="pl-PL"/>
        </w:rPr>
        <w:t xml:space="preserve"> </w:t>
      </w:r>
      <w:r>
        <w:rPr>
          <w:rFonts w:asciiTheme="minorHAnsi" w:hAnsiTheme="minorHAnsi" w:cstheme="minorHAnsi"/>
          <w:sz w:val="22"/>
          <w:szCs w:val="22"/>
          <w:lang w:val="pl-PL"/>
        </w:rPr>
        <w:t>Wybranie</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opcji</w:t>
      </w:r>
      <w:r>
        <w:rPr>
          <w:rFonts w:asciiTheme="minorHAnsi" w:hAnsiTheme="minorHAnsi" w:cstheme="minorHAnsi"/>
          <w:spacing w:val="-16"/>
          <w:sz w:val="22"/>
          <w:szCs w:val="22"/>
          <w:lang w:val="pl-PL"/>
        </w:rPr>
        <w:t xml:space="preserve"> </w:t>
      </w:r>
      <w:r>
        <w:rPr>
          <w:rFonts w:asciiTheme="minorHAnsi" w:hAnsiTheme="minorHAnsi" w:cstheme="minorHAnsi"/>
          <w:sz w:val="22"/>
          <w:szCs w:val="22"/>
          <w:lang w:val="pl-PL"/>
        </w:rPr>
        <w:t>BILET</w:t>
      </w:r>
      <w:r>
        <w:rPr>
          <w:rFonts w:asciiTheme="minorHAnsi" w:hAnsiTheme="minorHAnsi" w:cstheme="minorHAnsi"/>
          <w:spacing w:val="-14"/>
          <w:sz w:val="22"/>
          <w:szCs w:val="22"/>
          <w:lang w:val="pl-PL"/>
        </w:rPr>
        <w:t xml:space="preserve"> </w:t>
      </w:r>
      <w:r>
        <w:rPr>
          <w:rFonts w:asciiTheme="minorHAnsi" w:hAnsiTheme="minorHAnsi" w:cstheme="minorHAnsi"/>
          <w:sz w:val="22"/>
          <w:szCs w:val="22"/>
          <w:lang w:val="pl-PL"/>
        </w:rPr>
        <w:t>NIECZYTELNY</w:t>
      </w:r>
      <w:r>
        <w:rPr>
          <w:rFonts w:asciiTheme="minorHAnsi" w:hAnsiTheme="minorHAnsi" w:cstheme="minorHAnsi"/>
          <w:spacing w:val="14"/>
          <w:sz w:val="22"/>
          <w:szCs w:val="22"/>
          <w:lang w:val="pl-PL"/>
        </w:rPr>
        <w:t xml:space="preserve"> </w:t>
      </w:r>
      <w:r>
        <w:rPr>
          <w:rFonts w:asciiTheme="minorHAnsi" w:hAnsiTheme="minorHAnsi" w:cstheme="minorHAnsi"/>
          <w:sz w:val="22"/>
          <w:szCs w:val="22"/>
          <w:lang w:val="pl-PL"/>
        </w:rPr>
        <w:t>umożliwia</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wpisanie</w:t>
      </w:r>
      <w:r>
        <w:rPr>
          <w:rFonts w:asciiTheme="minorHAnsi" w:hAnsiTheme="minorHAnsi" w:cstheme="minorHAnsi"/>
          <w:spacing w:val="6"/>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spacing w:val="-10"/>
          <w:sz w:val="22"/>
          <w:szCs w:val="22"/>
          <w:lang w:val="pl-PL"/>
        </w:rPr>
        <w:t xml:space="preserve"> </w:t>
      </w:r>
      <w:r>
        <w:rPr>
          <w:rFonts w:asciiTheme="minorHAnsi" w:hAnsiTheme="minorHAnsi" w:cstheme="minorHAnsi"/>
          <w:sz w:val="22"/>
          <w:szCs w:val="22"/>
          <w:lang w:val="pl-PL"/>
        </w:rPr>
        <w:t>Terminala rodzaju,</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serii i</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numeru</w:t>
      </w:r>
      <w:r>
        <w:rPr>
          <w:rFonts w:asciiTheme="minorHAnsi" w:hAnsiTheme="minorHAnsi" w:cstheme="minorHAnsi"/>
          <w:w w:val="96"/>
          <w:sz w:val="22"/>
          <w:szCs w:val="22"/>
          <w:lang w:val="pl-PL"/>
        </w:rPr>
        <w:t xml:space="preserve"> </w:t>
      </w:r>
      <w:r>
        <w:rPr>
          <w:rFonts w:asciiTheme="minorHAnsi" w:hAnsiTheme="minorHAnsi" w:cstheme="minorHAnsi"/>
          <w:sz w:val="22"/>
          <w:szCs w:val="22"/>
          <w:lang w:val="pl-PL"/>
        </w:rPr>
        <w:t>biletu</w:t>
      </w:r>
      <w:r>
        <w:rPr>
          <w:rFonts w:asciiTheme="minorHAnsi" w:hAnsiTheme="minorHAnsi" w:cstheme="minorHAnsi"/>
          <w:spacing w:val="-2"/>
          <w:sz w:val="22"/>
          <w:szCs w:val="22"/>
          <w:lang w:val="pl-PL"/>
        </w:rPr>
        <w:t xml:space="preserve"> </w:t>
      </w:r>
      <w:r>
        <w:rPr>
          <w:rFonts w:asciiTheme="minorHAnsi" w:hAnsiTheme="minorHAnsi" w:cstheme="minorHAnsi"/>
          <w:sz w:val="22"/>
          <w:szCs w:val="22"/>
          <w:lang w:val="pl-PL"/>
        </w:rPr>
        <w:t>okazanego</w:t>
      </w:r>
      <w:r>
        <w:rPr>
          <w:rFonts w:asciiTheme="minorHAnsi" w:hAnsiTheme="minorHAnsi" w:cstheme="minorHAnsi"/>
          <w:spacing w:val="-2"/>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spacing w:val="-12"/>
          <w:sz w:val="22"/>
          <w:szCs w:val="22"/>
          <w:lang w:val="pl-PL"/>
        </w:rPr>
        <w:t xml:space="preserve"> </w:t>
      </w:r>
      <w:r>
        <w:rPr>
          <w:rFonts w:asciiTheme="minorHAnsi" w:hAnsiTheme="minorHAnsi" w:cstheme="minorHAnsi"/>
          <w:sz w:val="22"/>
          <w:szCs w:val="22"/>
          <w:lang w:val="pl-PL"/>
        </w:rPr>
        <w:t>kontroli,</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a</w:t>
      </w:r>
      <w:r>
        <w:rPr>
          <w:rFonts w:asciiTheme="minorHAnsi" w:hAnsiTheme="minorHAnsi" w:cstheme="minorHAnsi"/>
          <w:spacing w:val="8"/>
          <w:sz w:val="22"/>
          <w:szCs w:val="22"/>
          <w:lang w:val="pl-PL"/>
        </w:rPr>
        <w:t xml:space="preserve"> </w:t>
      </w:r>
      <w:r>
        <w:rPr>
          <w:rFonts w:asciiTheme="minorHAnsi" w:hAnsiTheme="minorHAnsi" w:cstheme="minorHAnsi"/>
          <w:sz w:val="22"/>
          <w:szCs w:val="22"/>
          <w:lang w:val="pl-PL"/>
        </w:rPr>
        <w:t>następnie</w:t>
      </w:r>
      <w:r>
        <w:rPr>
          <w:rFonts w:asciiTheme="minorHAnsi" w:hAnsiTheme="minorHAnsi" w:cstheme="minorHAnsi"/>
          <w:spacing w:val="24"/>
          <w:sz w:val="22"/>
          <w:szCs w:val="22"/>
          <w:lang w:val="pl-PL"/>
        </w:rPr>
        <w:t xml:space="preserve"> </w:t>
      </w:r>
      <w:r>
        <w:rPr>
          <w:rFonts w:asciiTheme="minorHAnsi" w:hAnsiTheme="minorHAnsi" w:cstheme="minorHAnsi"/>
          <w:sz w:val="22"/>
          <w:szCs w:val="22"/>
          <w:lang w:val="pl-PL"/>
        </w:rPr>
        <w:t>wprowadzenie</w:t>
      </w:r>
      <w:r>
        <w:rPr>
          <w:rFonts w:asciiTheme="minorHAnsi" w:hAnsiTheme="minorHAnsi" w:cstheme="minorHAnsi"/>
          <w:spacing w:val="42"/>
          <w:sz w:val="22"/>
          <w:szCs w:val="22"/>
          <w:lang w:val="pl-PL"/>
        </w:rPr>
        <w:t xml:space="preserve"> </w:t>
      </w:r>
      <w:r>
        <w:rPr>
          <w:rFonts w:asciiTheme="minorHAnsi" w:hAnsiTheme="minorHAnsi" w:cstheme="minorHAnsi"/>
          <w:sz w:val="22"/>
          <w:szCs w:val="22"/>
          <w:lang w:val="pl-PL"/>
        </w:rPr>
        <w:t>decyzji</w:t>
      </w:r>
      <w:r>
        <w:rPr>
          <w:rFonts w:asciiTheme="minorHAnsi" w:hAnsiTheme="minorHAnsi" w:cstheme="minorHAnsi"/>
          <w:spacing w:val="25"/>
          <w:sz w:val="22"/>
          <w:szCs w:val="22"/>
          <w:lang w:val="pl-PL"/>
        </w:rPr>
        <w:t xml:space="preserve"> </w:t>
      </w:r>
      <w:r>
        <w:rPr>
          <w:rFonts w:asciiTheme="minorHAnsi" w:hAnsiTheme="minorHAnsi" w:cstheme="minorHAnsi"/>
          <w:sz w:val="22"/>
          <w:szCs w:val="22"/>
          <w:lang w:val="pl-PL"/>
        </w:rPr>
        <w:lastRenderedPageBreak/>
        <w:t>kontrolera</w:t>
      </w:r>
      <w:r>
        <w:rPr>
          <w:rFonts w:asciiTheme="minorHAnsi" w:hAnsiTheme="minorHAnsi" w:cstheme="minorHAnsi"/>
          <w:spacing w:val="25"/>
          <w:sz w:val="22"/>
          <w:szCs w:val="22"/>
          <w:lang w:val="pl-PL"/>
        </w:rPr>
        <w:t xml:space="preserve"> </w:t>
      </w:r>
      <w:r>
        <w:rPr>
          <w:rFonts w:asciiTheme="minorHAnsi" w:hAnsiTheme="minorHAnsi" w:cstheme="minorHAnsi"/>
          <w:sz w:val="22"/>
          <w:szCs w:val="22"/>
          <w:lang w:val="pl-PL"/>
        </w:rPr>
        <w:t>/akceptacji</w:t>
      </w:r>
      <w:r>
        <w:rPr>
          <w:rFonts w:asciiTheme="minorHAnsi" w:hAnsiTheme="minorHAnsi" w:cstheme="minorHAnsi"/>
          <w:spacing w:val="37"/>
          <w:sz w:val="22"/>
          <w:szCs w:val="22"/>
          <w:lang w:val="pl-PL"/>
        </w:rPr>
        <w:t xml:space="preserve"> </w:t>
      </w:r>
      <w:r>
        <w:rPr>
          <w:rFonts w:asciiTheme="minorHAnsi" w:hAnsiTheme="minorHAnsi" w:cstheme="minorHAnsi"/>
          <w:sz w:val="22"/>
          <w:szCs w:val="22"/>
          <w:lang w:val="pl-PL"/>
        </w:rPr>
        <w:t>lub</w:t>
      </w:r>
      <w:r>
        <w:rPr>
          <w:rFonts w:asciiTheme="minorHAnsi" w:hAnsiTheme="minorHAnsi" w:cstheme="minorHAnsi"/>
          <w:spacing w:val="11"/>
          <w:sz w:val="22"/>
          <w:szCs w:val="22"/>
          <w:lang w:val="pl-PL"/>
        </w:rPr>
        <w:t xml:space="preserve"> </w:t>
      </w:r>
      <w:r>
        <w:rPr>
          <w:rFonts w:asciiTheme="minorHAnsi" w:hAnsiTheme="minorHAnsi" w:cstheme="minorHAnsi"/>
          <w:sz w:val="22"/>
          <w:szCs w:val="22"/>
          <w:lang w:val="pl-PL"/>
        </w:rPr>
        <w:t>odrzucenia</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biletu/</w:t>
      </w:r>
      <w:r>
        <w:rPr>
          <w:rFonts w:asciiTheme="minorHAnsi" w:hAnsiTheme="minorHAnsi" w:cstheme="minorHAnsi"/>
          <w:spacing w:val="-5"/>
          <w:sz w:val="22"/>
          <w:szCs w:val="22"/>
          <w:lang w:val="pl-PL"/>
        </w:rPr>
        <w:t xml:space="preserve"> </w:t>
      </w:r>
      <w:r>
        <w:rPr>
          <w:rFonts w:asciiTheme="minorHAnsi" w:hAnsiTheme="minorHAnsi" w:cstheme="minorHAnsi"/>
          <w:sz w:val="22"/>
          <w:szCs w:val="22"/>
          <w:lang w:val="pl-PL"/>
        </w:rPr>
        <w:t>poprzez</w:t>
      </w:r>
      <w:r>
        <w:rPr>
          <w:rFonts w:asciiTheme="minorHAnsi" w:hAnsiTheme="minorHAnsi" w:cstheme="minorHAnsi"/>
          <w:spacing w:val="1"/>
          <w:sz w:val="22"/>
          <w:szCs w:val="22"/>
          <w:lang w:val="pl-PL"/>
        </w:rPr>
        <w:t xml:space="preserve"> </w:t>
      </w:r>
      <w:r>
        <w:rPr>
          <w:rFonts w:asciiTheme="minorHAnsi" w:hAnsiTheme="minorHAnsi" w:cstheme="minorHAnsi"/>
          <w:sz w:val="22"/>
          <w:szCs w:val="22"/>
          <w:lang w:val="pl-PL"/>
        </w:rPr>
        <w:t>wybór</w:t>
      </w:r>
      <w:r>
        <w:rPr>
          <w:rFonts w:asciiTheme="minorHAnsi" w:hAnsiTheme="minorHAnsi" w:cstheme="minorHAnsi"/>
          <w:spacing w:val="-11"/>
          <w:sz w:val="22"/>
          <w:szCs w:val="22"/>
          <w:lang w:val="pl-PL"/>
        </w:rPr>
        <w:t xml:space="preserve"> </w:t>
      </w:r>
      <w:r>
        <w:rPr>
          <w:rFonts w:asciiTheme="minorHAnsi" w:hAnsiTheme="minorHAnsi" w:cstheme="minorHAnsi"/>
          <w:sz w:val="22"/>
          <w:szCs w:val="22"/>
          <w:lang w:val="pl-PL"/>
        </w:rPr>
        <w:t>kolejnej</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opcji:</w:t>
      </w:r>
    </w:p>
    <w:p w14:paraId="6E854888" w14:textId="77777777" w:rsidR="00802E9B" w:rsidRDefault="00802E9B" w:rsidP="00802E9B">
      <w:pPr>
        <w:pStyle w:val="Bezodstpw"/>
        <w:spacing w:line="360" w:lineRule="auto"/>
        <w:ind w:left="1538"/>
        <w:rPr>
          <w:rFonts w:cstheme="minorHAnsi"/>
          <w:spacing w:val="21"/>
          <w:w w:val="120"/>
        </w:rPr>
      </w:pPr>
      <w:r>
        <w:rPr>
          <w:rFonts w:cstheme="minorHAnsi"/>
          <w:w w:val="95"/>
        </w:rPr>
        <w:t>BILET</w:t>
      </w:r>
      <w:r>
        <w:rPr>
          <w:rFonts w:cstheme="minorHAnsi"/>
          <w:spacing w:val="25"/>
          <w:w w:val="95"/>
        </w:rPr>
        <w:t xml:space="preserve"> </w:t>
      </w:r>
      <w:r>
        <w:rPr>
          <w:rFonts w:cstheme="minorHAnsi"/>
          <w:w w:val="95"/>
        </w:rPr>
        <w:t>WAŻNY;</w:t>
      </w:r>
      <w:r>
        <w:rPr>
          <w:rFonts w:cstheme="minorHAnsi"/>
          <w:spacing w:val="21"/>
          <w:w w:val="120"/>
        </w:rPr>
        <w:t xml:space="preserve"> </w:t>
      </w:r>
    </w:p>
    <w:p w14:paraId="6504E97A" w14:textId="7744453D" w:rsidR="00802E9B" w:rsidRPr="00802E9B" w:rsidRDefault="00802E9B" w:rsidP="00802E9B">
      <w:pPr>
        <w:pStyle w:val="Bezodstpw"/>
        <w:spacing w:line="360" w:lineRule="auto"/>
        <w:ind w:left="1538"/>
        <w:rPr>
          <w:rFonts w:cstheme="minorHAnsi"/>
          <w:w w:val="95"/>
        </w:rPr>
      </w:pPr>
      <w:r>
        <w:rPr>
          <w:rFonts w:cstheme="minorHAnsi"/>
          <w:w w:val="95"/>
        </w:rPr>
        <w:t>BILET</w:t>
      </w:r>
      <w:r>
        <w:rPr>
          <w:rFonts w:cstheme="minorHAnsi"/>
          <w:spacing w:val="-10"/>
          <w:w w:val="95"/>
        </w:rPr>
        <w:t xml:space="preserve"> </w:t>
      </w:r>
      <w:r>
        <w:rPr>
          <w:rFonts w:cstheme="minorHAnsi"/>
          <w:w w:val="95"/>
        </w:rPr>
        <w:t>NIEWAŻNY</w:t>
      </w:r>
    </w:p>
    <w:p w14:paraId="6421D4FC" w14:textId="1D4F4E71" w:rsidR="00E3202F" w:rsidRDefault="00E8561A" w:rsidP="00AD067C">
      <w:pPr>
        <w:pStyle w:val="Bezodstpw"/>
        <w:numPr>
          <w:ilvl w:val="0"/>
          <w:numId w:val="29"/>
        </w:numPr>
        <w:spacing w:line="360" w:lineRule="auto"/>
        <w:rPr>
          <w:rFonts w:cstheme="minorHAnsi"/>
        </w:rPr>
      </w:pPr>
      <w:r>
        <w:rPr>
          <w:rFonts w:cstheme="minorHAnsi"/>
        </w:rPr>
        <w:t>Drukowanie  wezwania.</w:t>
      </w:r>
    </w:p>
    <w:p w14:paraId="00F4B1E0" w14:textId="77777777" w:rsidR="00E3202F" w:rsidRDefault="00E8561A" w:rsidP="00AD067C">
      <w:pPr>
        <w:pStyle w:val="Bezodstpw"/>
        <w:numPr>
          <w:ilvl w:val="0"/>
          <w:numId w:val="34"/>
        </w:numPr>
        <w:spacing w:line="360" w:lineRule="auto"/>
        <w:rPr>
          <w:rFonts w:cstheme="minorHAnsi"/>
        </w:rPr>
      </w:pPr>
      <w:r>
        <w:rPr>
          <w:rFonts w:cstheme="minorHAnsi"/>
        </w:rPr>
        <w:t>Terminal - w zależności od wybranej formy płatności - umożliwia wydrukowanie:</w:t>
      </w:r>
    </w:p>
    <w:p w14:paraId="4658882F" w14:textId="77777777" w:rsidR="00E3202F" w:rsidRDefault="00E8561A" w:rsidP="00AD067C">
      <w:pPr>
        <w:pStyle w:val="Bezodstpw"/>
        <w:numPr>
          <w:ilvl w:val="0"/>
          <w:numId w:val="35"/>
        </w:numPr>
        <w:spacing w:line="360" w:lineRule="auto"/>
        <w:rPr>
          <w:rFonts w:cstheme="minorHAnsi"/>
        </w:rPr>
      </w:pPr>
      <w:r>
        <w:rPr>
          <w:rFonts w:cstheme="minorHAnsi"/>
        </w:rPr>
        <w:t xml:space="preserve">Wezwania do zapłaty w 2 egz. (oryginał dla pasażera, kopia dla </w:t>
      </w:r>
      <w:bookmarkStart w:id="0" w:name="OLE_LINK14"/>
      <w:bookmarkStart w:id="1" w:name="OLE_LINK13"/>
      <w:r>
        <w:rPr>
          <w:rFonts w:cstheme="minorHAnsi"/>
        </w:rPr>
        <w:t>Wykonawcy</w:t>
      </w:r>
      <w:bookmarkEnd w:id="0"/>
      <w:bookmarkEnd w:id="1"/>
      <w:r>
        <w:rPr>
          <w:rFonts w:cstheme="minorHAnsi"/>
        </w:rPr>
        <w:t>),</w:t>
      </w:r>
    </w:p>
    <w:p w14:paraId="4D6D5A8D" w14:textId="77777777" w:rsidR="00E3202F" w:rsidRDefault="00E8561A" w:rsidP="00AD067C">
      <w:pPr>
        <w:pStyle w:val="Bezodstpw"/>
        <w:numPr>
          <w:ilvl w:val="0"/>
          <w:numId w:val="35"/>
        </w:numPr>
        <w:spacing w:line="360" w:lineRule="auto"/>
        <w:rPr>
          <w:rFonts w:cstheme="minorHAnsi"/>
        </w:rPr>
      </w:pPr>
      <w:r w:rsidRPr="00802E9B">
        <w:rPr>
          <w:rFonts w:cstheme="minorHAnsi"/>
        </w:rPr>
        <w:t>Potwierdzenia wpłaty w 2 egz. (oryginał dla pasażera, kopia dla Wykonawcy),</w:t>
      </w:r>
    </w:p>
    <w:p w14:paraId="7737B29A" w14:textId="77777777" w:rsidR="00E3202F" w:rsidRPr="00802E9B" w:rsidRDefault="00E8561A" w:rsidP="00AD067C">
      <w:pPr>
        <w:pStyle w:val="Bezodstpw"/>
        <w:numPr>
          <w:ilvl w:val="0"/>
          <w:numId w:val="35"/>
        </w:numPr>
        <w:spacing w:line="360" w:lineRule="auto"/>
        <w:rPr>
          <w:rFonts w:cstheme="minorHAnsi"/>
        </w:rPr>
      </w:pPr>
      <w:r w:rsidRPr="00802E9B">
        <w:rPr>
          <w:rFonts w:cstheme="minorHAnsi"/>
        </w:rPr>
        <w:t>Szablony powyższych druków edytowane są przez Zamawiającego i transmitowane z systemu centralnego do pamięci terminala,</w:t>
      </w:r>
    </w:p>
    <w:p w14:paraId="2ECBC6EA" w14:textId="77777777" w:rsidR="00E3202F" w:rsidRDefault="00E8561A" w:rsidP="001A1DFC">
      <w:pPr>
        <w:pStyle w:val="Bezodstpw"/>
        <w:spacing w:line="360" w:lineRule="auto"/>
        <w:ind w:left="1110"/>
        <w:rPr>
          <w:rFonts w:cstheme="minorHAnsi"/>
        </w:rPr>
      </w:pPr>
      <w:r>
        <w:rPr>
          <w:rFonts w:cstheme="minorHAnsi"/>
        </w:rPr>
        <w:t>Każdy egzemplarz posiada niepowtarzalny związany z numerem druku kod ID lub inny kod zaakceptowany przez Zamawiającego,</w:t>
      </w:r>
    </w:p>
    <w:p w14:paraId="5A9ADA58" w14:textId="77777777" w:rsidR="00E3202F" w:rsidRDefault="00E8561A" w:rsidP="00AD067C">
      <w:pPr>
        <w:pStyle w:val="Bezodstpw"/>
        <w:numPr>
          <w:ilvl w:val="0"/>
          <w:numId w:val="36"/>
        </w:numPr>
        <w:spacing w:line="360" w:lineRule="auto"/>
        <w:rPr>
          <w:rFonts w:cstheme="minorHAnsi"/>
        </w:rPr>
      </w:pPr>
      <w:r>
        <w:rPr>
          <w:rFonts w:cstheme="minorHAnsi"/>
        </w:rPr>
        <w:t>Funkcja drukowania  wezwania  następuje  dopiero  po  wypełnieniu wszystkich wymaganych danych wprowadzonych do pamięci Terminala,</w:t>
      </w:r>
    </w:p>
    <w:p w14:paraId="6F392AA3" w14:textId="5EA862E6" w:rsidR="00802E9B" w:rsidRPr="00802E9B" w:rsidRDefault="00802E9B" w:rsidP="00AD067C">
      <w:pPr>
        <w:pStyle w:val="Tekstpodstawowy"/>
        <w:numPr>
          <w:ilvl w:val="0"/>
          <w:numId w:val="36"/>
        </w:numPr>
        <w:tabs>
          <w:tab w:val="left" w:pos="400"/>
        </w:tabs>
        <w:spacing w:line="360" w:lineRule="auto"/>
        <w:ind w:right="160"/>
        <w:rPr>
          <w:rFonts w:asciiTheme="minorHAnsi" w:hAnsiTheme="minorHAnsi" w:cstheme="minorHAnsi"/>
          <w:sz w:val="22"/>
          <w:szCs w:val="22"/>
          <w:lang w:val="pl-PL"/>
        </w:rPr>
      </w:pPr>
      <w:r>
        <w:rPr>
          <w:rFonts w:asciiTheme="minorHAnsi" w:hAnsiTheme="minorHAnsi" w:cstheme="minorHAnsi"/>
          <w:spacing w:val="-3"/>
          <w:sz w:val="22"/>
          <w:szCs w:val="22"/>
          <w:lang w:val="pl-PL"/>
        </w:rPr>
        <w:t>T</w:t>
      </w:r>
      <w:r>
        <w:rPr>
          <w:rFonts w:asciiTheme="minorHAnsi" w:hAnsiTheme="minorHAnsi" w:cstheme="minorHAnsi"/>
          <w:spacing w:val="-4"/>
          <w:sz w:val="22"/>
          <w:szCs w:val="22"/>
          <w:lang w:val="pl-PL"/>
        </w:rPr>
        <w:t>erminal</w:t>
      </w:r>
      <w:r>
        <w:rPr>
          <w:rFonts w:asciiTheme="minorHAnsi" w:hAnsiTheme="minorHAnsi" w:cstheme="minorHAnsi"/>
          <w:spacing w:val="37"/>
          <w:sz w:val="22"/>
          <w:szCs w:val="22"/>
          <w:lang w:val="pl-PL"/>
        </w:rPr>
        <w:t xml:space="preserve"> </w:t>
      </w:r>
      <w:r>
        <w:rPr>
          <w:rFonts w:asciiTheme="minorHAnsi" w:hAnsiTheme="minorHAnsi" w:cstheme="minorHAnsi"/>
          <w:sz w:val="22"/>
          <w:szCs w:val="22"/>
          <w:lang w:val="pl-PL"/>
        </w:rPr>
        <w:t>musi</w:t>
      </w:r>
      <w:r>
        <w:rPr>
          <w:rFonts w:asciiTheme="minorHAnsi" w:hAnsiTheme="minorHAnsi" w:cstheme="minorHAnsi"/>
          <w:spacing w:val="44"/>
          <w:sz w:val="22"/>
          <w:szCs w:val="22"/>
          <w:lang w:val="pl-PL"/>
        </w:rPr>
        <w:t xml:space="preserve"> </w:t>
      </w:r>
      <w:r>
        <w:rPr>
          <w:rFonts w:asciiTheme="minorHAnsi" w:hAnsiTheme="minorHAnsi" w:cstheme="minorHAnsi"/>
          <w:sz w:val="22"/>
          <w:szCs w:val="22"/>
          <w:lang w:val="pl-PL"/>
        </w:rPr>
        <w:t>umożliwiać</w:t>
      </w:r>
      <w:r>
        <w:rPr>
          <w:rFonts w:asciiTheme="minorHAnsi" w:hAnsiTheme="minorHAnsi" w:cstheme="minorHAnsi"/>
          <w:spacing w:val="48"/>
          <w:sz w:val="22"/>
          <w:szCs w:val="22"/>
          <w:lang w:val="pl-PL"/>
        </w:rPr>
        <w:t xml:space="preserve"> </w:t>
      </w:r>
      <w:r>
        <w:rPr>
          <w:rFonts w:asciiTheme="minorHAnsi" w:hAnsiTheme="minorHAnsi" w:cstheme="minorHAnsi"/>
          <w:sz w:val="22"/>
          <w:szCs w:val="22"/>
          <w:lang w:val="pl-PL"/>
        </w:rPr>
        <w:t>wprowadzenie</w:t>
      </w:r>
      <w:r>
        <w:rPr>
          <w:rFonts w:asciiTheme="minorHAnsi" w:hAnsiTheme="minorHAnsi" w:cstheme="minorHAnsi"/>
          <w:spacing w:val="55"/>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spacing w:val="5"/>
          <w:sz w:val="22"/>
          <w:szCs w:val="22"/>
          <w:lang w:val="pl-PL"/>
        </w:rPr>
        <w:t xml:space="preserve"> </w:t>
      </w:r>
      <w:r>
        <w:rPr>
          <w:rFonts w:asciiTheme="minorHAnsi" w:hAnsiTheme="minorHAnsi" w:cstheme="minorHAnsi"/>
          <w:sz w:val="22"/>
          <w:szCs w:val="22"/>
          <w:lang w:val="pl-PL"/>
        </w:rPr>
        <w:t>jego</w:t>
      </w:r>
      <w:r>
        <w:rPr>
          <w:rFonts w:asciiTheme="minorHAnsi" w:hAnsiTheme="minorHAnsi" w:cstheme="minorHAnsi"/>
          <w:spacing w:val="50"/>
          <w:sz w:val="22"/>
          <w:szCs w:val="22"/>
          <w:lang w:val="pl-PL"/>
        </w:rPr>
        <w:t xml:space="preserve"> </w:t>
      </w:r>
      <w:r>
        <w:rPr>
          <w:rFonts w:asciiTheme="minorHAnsi" w:hAnsiTheme="minorHAnsi" w:cstheme="minorHAnsi"/>
          <w:sz w:val="22"/>
          <w:szCs w:val="22"/>
          <w:lang w:val="pl-PL"/>
        </w:rPr>
        <w:t>pamięci</w:t>
      </w:r>
      <w:r>
        <w:rPr>
          <w:rFonts w:asciiTheme="minorHAnsi" w:hAnsiTheme="minorHAnsi" w:cstheme="minorHAnsi"/>
          <w:spacing w:val="46"/>
          <w:sz w:val="22"/>
          <w:szCs w:val="22"/>
          <w:lang w:val="pl-PL"/>
        </w:rPr>
        <w:t xml:space="preserve"> </w:t>
      </w:r>
      <w:r>
        <w:rPr>
          <w:rFonts w:asciiTheme="minorHAnsi" w:hAnsiTheme="minorHAnsi" w:cstheme="minorHAnsi"/>
          <w:sz w:val="22"/>
          <w:szCs w:val="22"/>
          <w:lang w:val="pl-PL"/>
        </w:rPr>
        <w:t>wewnętrznej</w:t>
      </w:r>
      <w:r>
        <w:rPr>
          <w:rFonts w:asciiTheme="minorHAnsi" w:hAnsiTheme="minorHAnsi" w:cstheme="minorHAnsi"/>
          <w:spacing w:val="42"/>
          <w:sz w:val="22"/>
          <w:szCs w:val="22"/>
          <w:lang w:val="pl-PL"/>
        </w:rPr>
        <w:t xml:space="preserve"> </w:t>
      </w:r>
      <w:r>
        <w:rPr>
          <w:rFonts w:asciiTheme="minorHAnsi" w:hAnsiTheme="minorHAnsi" w:cstheme="minorHAnsi"/>
          <w:sz w:val="22"/>
          <w:szCs w:val="22"/>
          <w:lang w:val="pl-PL"/>
        </w:rPr>
        <w:t>następujących</w:t>
      </w:r>
      <w:r>
        <w:rPr>
          <w:rFonts w:asciiTheme="minorHAnsi" w:hAnsiTheme="minorHAnsi" w:cstheme="minorHAnsi"/>
          <w:spacing w:val="25"/>
          <w:w w:val="96"/>
          <w:sz w:val="22"/>
          <w:szCs w:val="22"/>
          <w:lang w:val="pl-PL"/>
        </w:rPr>
        <w:t xml:space="preserve"> </w:t>
      </w:r>
      <w:r>
        <w:rPr>
          <w:rFonts w:asciiTheme="minorHAnsi" w:hAnsiTheme="minorHAnsi" w:cstheme="minorHAnsi"/>
          <w:sz w:val="22"/>
          <w:szCs w:val="22"/>
          <w:lang w:val="pl-PL"/>
        </w:rPr>
        <w:t>danych</w:t>
      </w:r>
      <w:r>
        <w:rPr>
          <w:rFonts w:asciiTheme="minorHAnsi" w:hAnsiTheme="minorHAnsi" w:cstheme="minorHAnsi"/>
          <w:spacing w:val="-29"/>
          <w:sz w:val="22"/>
          <w:szCs w:val="22"/>
          <w:lang w:val="pl-PL"/>
        </w:rPr>
        <w:t xml:space="preserve"> </w:t>
      </w:r>
      <w:r>
        <w:rPr>
          <w:rFonts w:asciiTheme="minorHAnsi" w:hAnsiTheme="minorHAnsi" w:cstheme="minorHAnsi"/>
          <w:sz w:val="22"/>
          <w:szCs w:val="22"/>
          <w:lang w:val="pl-PL"/>
        </w:rPr>
        <w:t>personalnych</w:t>
      </w:r>
      <w:r>
        <w:rPr>
          <w:rFonts w:asciiTheme="minorHAnsi" w:hAnsiTheme="minorHAnsi" w:cstheme="minorHAnsi"/>
          <w:spacing w:val="-17"/>
          <w:sz w:val="22"/>
          <w:szCs w:val="22"/>
          <w:lang w:val="pl-PL"/>
        </w:rPr>
        <w:t xml:space="preserve"> </w:t>
      </w:r>
      <w:r>
        <w:rPr>
          <w:rFonts w:asciiTheme="minorHAnsi" w:hAnsiTheme="minorHAnsi" w:cstheme="minorHAnsi"/>
          <w:sz w:val="22"/>
          <w:szCs w:val="22"/>
          <w:lang w:val="pl-PL"/>
        </w:rPr>
        <w:t>identyfikujących</w:t>
      </w:r>
      <w:r>
        <w:rPr>
          <w:rFonts w:asciiTheme="minorHAnsi" w:hAnsiTheme="minorHAnsi" w:cstheme="minorHAnsi"/>
          <w:spacing w:val="-21"/>
          <w:sz w:val="22"/>
          <w:szCs w:val="22"/>
          <w:lang w:val="pl-PL"/>
        </w:rPr>
        <w:t xml:space="preserve"> </w:t>
      </w:r>
      <w:r>
        <w:rPr>
          <w:rFonts w:asciiTheme="minorHAnsi" w:hAnsiTheme="minorHAnsi" w:cstheme="minorHAnsi"/>
          <w:sz w:val="22"/>
          <w:szCs w:val="22"/>
          <w:lang w:val="pl-PL"/>
        </w:rPr>
        <w:t>dłużnika:</w:t>
      </w:r>
    </w:p>
    <w:p w14:paraId="6FE84A10" w14:textId="77777777" w:rsidR="00E3202F" w:rsidRDefault="00E8561A" w:rsidP="00AD067C">
      <w:pPr>
        <w:pStyle w:val="Tekstpodstawowy"/>
        <w:numPr>
          <w:ilvl w:val="2"/>
          <w:numId w:val="27"/>
        </w:numPr>
        <w:tabs>
          <w:tab w:val="left" w:pos="1451"/>
        </w:tabs>
        <w:spacing w:before="14" w:line="360" w:lineRule="auto"/>
        <w:rPr>
          <w:rFonts w:asciiTheme="minorHAnsi" w:hAnsiTheme="minorHAnsi" w:cstheme="minorHAnsi"/>
          <w:sz w:val="22"/>
          <w:szCs w:val="22"/>
        </w:rPr>
      </w:pPr>
      <w:r>
        <w:rPr>
          <w:rFonts w:asciiTheme="minorHAnsi" w:hAnsiTheme="minorHAnsi" w:cstheme="minorHAnsi"/>
          <w:sz w:val="22"/>
          <w:szCs w:val="22"/>
        </w:rPr>
        <w:t>Imię</w:t>
      </w:r>
      <w:r>
        <w:rPr>
          <w:rFonts w:asciiTheme="minorHAnsi" w:hAnsiTheme="minorHAnsi" w:cstheme="minorHAnsi"/>
          <w:spacing w:val="-20"/>
          <w:sz w:val="22"/>
          <w:szCs w:val="22"/>
        </w:rPr>
        <w:t xml:space="preserve"> </w:t>
      </w:r>
      <w:r>
        <w:rPr>
          <w:rFonts w:asciiTheme="minorHAnsi" w:hAnsiTheme="minorHAnsi" w:cstheme="minorHAnsi"/>
          <w:sz w:val="22"/>
          <w:szCs w:val="22"/>
        </w:rPr>
        <w:t>i</w:t>
      </w:r>
      <w:r>
        <w:rPr>
          <w:rFonts w:asciiTheme="minorHAnsi" w:hAnsiTheme="minorHAnsi" w:cstheme="minorHAnsi"/>
          <w:spacing w:val="-22"/>
          <w:sz w:val="22"/>
          <w:szCs w:val="22"/>
        </w:rPr>
        <w:t xml:space="preserve"> </w:t>
      </w:r>
      <w:r>
        <w:rPr>
          <w:rFonts w:asciiTheme="minorHAnsi" w:hAnsiTheme="minorHAnsi" w:cstheme="minorHAnsi"/>
          <w:sz w:val="22"/>
          <w:szCs w:val="22"/>
        </w:rPr>
        <w:t>nazwisko,</w:t>
      </w:r>
    </w:p>
    <w:p w14:paraId="3D6E43E6" w14:textId="77777777" w:rsidR="00E3202F" w:rsidRDefault="00E8561A" w:rsidP="00AD067C">
      <w:pPr>
        <w:pStyle w:val="Tekstpodstawowy"/>
        <w:numPr>
          <w:ilvl w:val="2"/>
          <w:numId w:val="27"/>
        </w:numPr>
        <w:tabs>
          <w:tab w:val="left" w:pos="1458"/>
        </w:tabs>
        <w:spacing w:before="19" w:line="360" w:lineRule="auto"/>
        <w:rPr>
          <w:rFonts w:asciiTheme="minorHAnsi" w:hAnsiTheme="minorHAnsi" w:cstheme="minorHAnsi"/>
          <w:sz w:val="22"/>
          <w:szCs w:val="22"/>
        </w:rPr>
      </w:pPr>
      <w:r>
        <w:rPr>
          <w:rFonts w:asciiTheme="minorHAnsi" w:hAnsiTheme="minorHAnsi" w:cstheme="minorHAnsi"/>
          <w:w w:val="95"/>
          <w:sz w:val="22"/>
          <w:szCs w:val="22"/>
        </w:rPr>
        <w:t>Imiona</w:t>
      </w:r>
      <w:r>
        <w:rPr>
          <w:rFonts w:asciiTheme="minorHAnsi" w:hAnsiTheme="minorHAnsi" w:cstheme="minorHAnsi"/>
          <w:spacing w:val="37"/>
          <w:w w:val="95"/>
          <w:sz w:val="22"/>
          <w:szCs w:val="22"/>
        </w:rPr>
        <w:t xml:space="preserve"> </w:t>
      </w:r>
      <w:r>
        <w:rPr>
          <w:rFonts w:asciiTheme="minorHAnsi" w:hAnsiTheme="minorHAnsi" w:cstheme="minorHAnsi"/>
          <w:w w:val="95"/>
          <w:sz w:val="22"/>
          <w:szCs w:val="22"/>
        </w:rPr>
        <w:t>rodziców,</w:t>
      </w:r>
    </w:p>
    <w:p w14:paraId="4A2F9151" w14:textId="77777777" w:rsidR="00E3202F" w:rsidRDefault="00E8561A" w:rsidP="00AD067C">
      <w:pPr>
        <w:pStyle w:val="Tekstpodstawowy"/>
        <w:numPr>
          <w:ilvl w:val="2"/>
          <w:numId w:val="27"/>
        </w:numPr>
        <w:tabs>
          <w:tab w:val="left" w:pos="1444"/>
        </w:tabs>
        <w:spacing w:before="19" w:line="360" w:lineRule="auto"/>
        <w:rPr>
          <w:rFonts w:asciiTheme="minorHAnsi" w:hAnsiTheme="minorHAnsi" w:cstheme="minorHAnsi"/>
          <w:sz w:val="22"/>
          <w:szCs w:val="22"/>
          <w:lang w:val="pl-PL"/>
        </w:rPr>
      </w:pPr>
      <w:r>
        <w:rPr>
          <w:rFonts w:asciiTheme="minorHAnsi" w:hAnsiTheme="minorHAnsi" w:cstheme="minorHAnsi"/>
          <w:sz w:val="22"/>
          <w:szCs w:val="22"/>
          <w:lang w:val="pl-PL"/>
        </w:rPr>
        <w:t>Numer</w:t>
      </w:r>
      <w:r>
        <w:rPr>
          <w:rFonts w:asciiTheme="minorHAnsi" w:hAnsiTheme="minorHAnsi" w:cstheme="minorHAnsi"/>
          <w:spacing w:val="-9"/>
          <w:sz w:val="22"/>
          <w:szCs w:val="22"/>
          <w:lang w:val="pl-PL"/>
        </w:rPr>
        <w:t xml:space="preserve"> </w:t>
      </w:r>
      <w:r>
        <w:rPr>
          <w:rFonts w:asciiTheme="minorHAnsi" w:hAnsiTheme="minorHAnsi" w:cstheme="minorHAnsi"/>
          <w:sz w:val="22"/>
          <w:szCs w:val="22"/>
          <w:lang w:val="pl-PL"/>
        </w:rPr>
        <w:t>PESEL</w:t>
      </w:r>
      <w:r>
        <w:rPr>
          <w:rFonts w:asciiTheme="minorHAnsi" w:hAnsiTheme="minorHAnsi" w:cstheme="minorHAnsi"/>
          <w:spacing w:val="-11"/>
          <w:sz w:val="22"/>
          <w:szCs w:val="22"/>
          <w:lang w:val="pl-PL"/>
        </w:rPr>
        <w:t xml:space="preserve"> </w:t>
      </w:r>
      <w:r>
        <w:rPr>
          <w:rFonts w:asciiTheme="minorHAnsi" w:hAnsiTheme="minorHAnsi" w:cstheme="minorHAnsi"/>
          <w:sz w:val="22"/>
          <w:szCs w:val="22"/>
          <w:lang w:val="pl-PL"/>
        </w:rPr>
        <w:t>lub</w:t>
      </w:r>
      <w:r>
        <w:rPr>
          <w:rFonts w:asciiTheme="minorHAnsi" w:hAnsiTheme="minorHAnsi" w:cstheme="minorHAnsi"/>
          <w:spacing w:val="-22"/>
          <w:sz w:val="22"/>
          <w:szCs w:val="22"/>
          <w:lang w:val="pl-PL"/>
        </w:rPr>
        <w:t xml:space="preserve"> </w:t>
      </w:r>
      <w:r>
        <w:rPr>
          <w:rFonts w:asciiTheme="minorHAnsi" w:hAnsiTheme="minorHAnsi" w:cstheme="minorHAnsi"/>
          <w:sz w:val="22"/>
          <w:szCs w:val="22"/>
          <w:lang w:val="pl-PL"/>
        </w:rPr>
        <w:t>datę</w:t>
      </w:r>
      <w:r>
        <w:rPr>
          <w:rFonts w:asciiTheme="minorHAnsi" w:hAnsiTheme="minorHAnsi" w:cstheme="minorHAnsi"/>
          <w:spacing w:val="-18"/>
          <w:sz w:val="22"/>
          <w:szCs w:val="22"/>
          <w:lang w:val="pl-PL"/>
        </w:rPr>
        <w:t xml:space="preserve"> </w:t>
      </w:r>
      <w:r>
        <w:rPr>
          <w:rFonts w:asciiTheme="minorHAnsi" w:hAnsiTheme="minorHAnsi" w:cstheme="minorHAnsi"/>
          <w:sz w:val="22"/>
          <w:szCs w:val="22"/>
          <w:lang w:val="pl-PL"/>
        </w:rPr>
        <w:t>urodzenia,</w:t>
      </w:r>
    </w:p>
    <w:p w14:paraId="1DE6A433" w14:textId="77777777" w:rsidR="00E3202F" w:rsidRDefault="00E8561A" w:rsidP="00AD067C">
      <w:pPr>
        <w:pStyle w:val="Tekstpodstawowy"/>
        <w:numPr>
          <w:ilvl w:val="2"/>
          <w:numId w:val="27"/>
        </w:numPr>
        <w:tabs>
          <w:tab w:val="left" w:pos="1451"/>
        </w:tabs>
        <w:spacing w:before="12" w:line="360" w:lineRule="auto"/>
        <w:rPr>
          <w:rFonts w:asciiTheme="minorHAnsi" w:hAnsiTheme="minorHAnsi" w:cstheme="minorHAnsi"/>
          <w:sz w:val="22"/>
          <w:szCs w:val="22"/>
          <w:lang w:val="pl-PL"/>
        </w:rPr>
      </w:pPr>
      <w:r>
        <w:rPr>
          <w:rFonts w:asciiTheme="minorHAnsi" w:hAnsiTheme="minorHAnsi" w:cstheme="minorHAnsi"/>
          <w:sz w:val="22"/>
          <w:szCs w:val="22"/>
          <w:lang w:val="pl-PL"/>
        </w:rPr>
        <w:t>Adres</w:t>
      </w:r>
      <w:r>
        <w:rPr>
          <w:rFonts w:asciiTheme="minorHAnsi" w:hAnsiTheme="minorHAnsi" w:cstheme="minorHAnsi"/>
          <w:spacing w:val="-16"/>
          <w:sz w:val="22"/>
          <w:szCs w:val="22"/>
          <w:lang w:val="pl-PL"/>
        </w:rPr>
        <w:t xml:space="preserve"> </w:t>
      </w:r>
      <w:r>
        <w:rPr>
          <w:rFonts w:asciiTheme="minorHAnsi" w:hAnsiTheme="minorHAnsi" w:cstheme="minorHAnsi"/>
          <w:sz w:val="22"/>
          <w:szCs w:val="22"/>
          <w:lang w:val="pl-PL"/>
        </w:rPr>
        <w:t>zamieszkania,</w:t>
      </w:r>
    </w:p>
    <w:p w14:paraId="3435EEDA" w14:textId="77777777" w:rsidR="00E3202F" w:rsidRDefault="00E8561A" w:rsidP="00AD067C">
      <w:pPr>
        <w:pStyle w:val="Tekstpodstawowy"/>
        <w:numPr>
          <w:ilvl w:val="2"/>
          <w:numId w:val="27"/>
        </w:numPr>
        <w:tabs>
          <w:tab w:val="left" w:pos="1458"/>
        </w:tabs>
        <w:spacing w:before="19" w:line="360" w:lineRule="auto"/>
        <w:rPr>
          <w:rFonts w:asciiTheme="minorHAnsi" w:hAnsiTheme="minorHAnsi" w:cstheme="minorHAnsi"/>
          <w:sz w:val="22"/>
          <w:szCs w:val="22"/>
          <w:lang w:val="pl-PL"/>
        </w:rPr>
      </w:pPr>
      <w:r>
        <w:rPr>
          <w:rFonts w:asciiTheme="minorHAnsi" w:hAnsiTheme="minorHAnsi" w:cstheme="minorHAnsi"/>
          <w:sz w:val="22"/>
          <w:szCs w:val="22"/>
          <w:lang w:val="pl-PL"/>
        </w:rPr>
        <w:t>Serię</w:t>
      </w:r>
      <w:r>
        <w:rPr>
          <w:rFonts w:asciiTheme="minorHAnsi" w:hAnsiTheme="minorHAnsi" w:cstheme="minorHAnsi"/>
          <w:spacing w:val="-20"/>
          <w:sz w:val="22"/>
          <w:szCs w:val="22"/>
          <w:lang w:val="pl-PL"/>
        </w:rPr>
        <w:t xml:space="preserve"> </w:t>
      </w:r>
      <w:r>
        <w:rPr>
          <w:rFonts w:asciiTheme="minorHAnsi" w:hAnsiTheme="minorHAnsi" w:cstheme="minorHAnsi"/>
          <w:sz w:val="22"/>
          <w:szCs w:val="22"/>
          <w:lang w:val="pl-PL"/>
        </w:rPr>
        <w:t>i</w:t>
      </w:r>
      <w:r>
        <w:rPr>
          <w:rFonts w:asciiTheme="minorHAnsi" w:hAnsiTheme="minorHAnsi" w:cstheme="minorHAnsi"/>
          <w:spacing w:val="-25"/>
          <w:sz w:val="22"/>
          <w:szCs w:val="22"/>
          <w:lang w:val="pl-PL"/>
        </w:rPr>
        <w:t xml:space="preserve"> </w:t>
      </w:r>
      <w:r>
        <w:rPr>
          <w:rFonts w:asciiTheme="minorHAnsi" w:hAnsiTheme="minorHAnsi" w:cstheme="minorHAnsi"/>
          <w:sz w:val="22"/>
          <w:szCs w:val="22"/>
          <w:lang w:val="pl-PL"/>
        </w:rPr>
        <w:t>numeru</w:t>
      </w:r>
      <w:r>
        <w:rPr>
          <w:rFonts w:asciiTheme="minorHAnsi" w:hAnsiTheme="minorHAnsi" w:cstheme="minorHAnsi"/>
          <w:spacing w:val="-13"/>
          <w:sz w:val="22"/>
          <w:szCs w:val="22"/>
          <w:lang w:val="pl-PL"/>
        </w:rPr>
        <w:t xml:space="preserve"> </w:t>
      </w:r>
      <w:r>
        <w:rPr>
          <w:rFonts w:asciiTheme="minorHAnsi" w:hAnsiTheme="minorHAnsi" w:cstheme="minorHAnsi"/>
          <w:sz w:val="22"/>
          <w:szCs w:val="22"/>
          <w:lang w:val="pl-PL"/>
        </w:rPr>
        <w:t>dokumentu</w:t>
      </w:r>
      <w:r>
        <w:rPr>
          <w:rFonts w:asciiTheme="minorHAnsi" w:hAnsiTheme="minorHAnsi" w:cstheme="minorHAnsi"/>
          <w:spacing w:val="-14"/>
          <w:sz w:val="22"/>
          <w:szCs w:val="22"/>
          <w:lang w:val="pl-PL"/>
        </w:rPr>
        <w:t xml:space="preserve"> </w:t>
      </w:r>
      <w:r>
        <w:rPr>
          <w:rFonts w:asciiTheme="minorHAnsi" w:hAnsiTheme="minorHAnsi" w:cstheme="minorHAnsi"/>
          <w:sz w:val="22"/>
          <w:szCs w:val="22"/>
          <w:lang w:val="pl-PL"/>
        </w:rPr>
        <w:t>tożsamości,</w:t>
      </w:r>
    </w:p>
    <w:p w14:paraId="1418EF20" w14:textId="77777777" w:rsidR="00E3202F" w:rsidRDefault="00E8561A" w:rsidP="00AD067C">
      <w:pPr>
        <w:pStyle w:val="Tekstpodstawowy"/>
        <w:numPr>
          <w:ilvl w:val="2"/>
          <w:numId w:val="27"/>
        </w:numPr>
        <w:tabs>
          <w:tab w:val="left" w:pos="1451"/>
        </w:tabs>
        <w:spacing w:before="12" w:line="360" w:lineRule="auto"/>
        <w:ind w:right="160"/>
        <w:rPr>
          <w:rFonts w:asciiTheme="minorHAnsi" w:hAnsiTheme="minorHAnsi" w:cstheme="minorHAnsi"/>
          <w:sz w:val="22"/>
          <w:szCs w:val="22"/>
          <w:lang w:val="pl-PL"/>
        </w:rPr>
      </w:pPr>
      <w:r>
        <w:rPr>
          <w:rFonts w:asciiTheme="minorHAnsi" w:hAnsiTheme="minorHAnsi" w:cstheme="minorHAnsi"/>
          <w:sz w:val="22"/>
          <w:szCs w:val="22"/>
          <w:lang w:val="pl-PL"/>
        </w:rPr>
        <w:t>Rodzaj</w:t>
      </w:r>
      <w:r>
        <w:rPr>
          <w:rFonts w:asciiTheme="minorHAnsi" w:hAnsiTheme="minorHAnsi" w:cstheme="minorHAnsi"/>
          <w:spacing w:val="18"/>
          <w:sz w:val="22"/>
          <w:szCs w:val="22"/>
          <w:lang w:val="pl-PL"/>
        </w:rPr>
        <w:t xml:space="preserve"> </w:t>
      </w:r>
      <w:r>
        <w:rPr>
          <w:rFonts w:asciiTheme="minorHAnsi" w:hAnsiTheme="minorHAnsi" w:cstheme="minorHAnsi"/>
          <w:sz w:val="22"/>
          <w:szCs w:val="22"/>
          <w:lang w:val="pl-PL"/>
        </w:rPr>
        <w:t>dokumentu</w:t>
      </w:r>
      <w:r>
        <w:rPr>
          <w:rFonts w:asciiTheme="minorHAnsi" w:hAnsiTheme="minorHAnsi" w:cstheme="minorHAnsi"/>
          <w:spacing w:val="27"/>
          <w:sz w:val="22"/>
          <w:szCs w:val="22"/>
          <w:lang w:val="pl-PL"/>
        </w:rPr>
        <w:t xml:space="preserve"> </w:t>
      </w:r>
      <w:r>
        <w:rPr>
          <w:rFonts w:asciiTheme="minorHAnsi" w:hAnsiTheme="minorHAnsi" w:cstheme="minorHAnsi"/>
          <w:sz w:val="22"/>
          <w:szCs w:val="22"/>
          <w:lang w:val="pl-PL"/>
        </w:rPr>
        <w:t>tożsamości</w:t>
      </w:r>
      <w:r>
        <w:rPr>
          <w:rFonts w:asciiTheme="minorHAnsi" w:hAnsiTheme="minorHAnsi" w:cstheme="minorHAnsi"/>
          <w:spacing w:val="35"/>
          <w:sz w:val="22"/>
          <w:szCs w:val="22"/>
          <w:lang w:val="pl-PL"/>
        </w:rPr>
        <w:t xml:space="preserve"> </w:t>
      </w:r>
      <w:r>
        <w:rPr>
          <w:rFonts w:asciiTheme="minorHAnsi" w:hAnsiTheme="minorHAnsi" w:cstheme="minorHAnsi"/>
          <w:sz w:val="22"/>
          <w:szCs w:val="22"/>
          <w:lang w:val="pl-PL"/>
        </w:rPr>
        <w:t>(funkcja</w:t>
      </w:r>
      <w:r>
        <w:rPr>
          <w:rFonts w:asciiTheme="minorHAnsi" w:hAnsiTheme="minorHAnsi" w:cstheme="minorHAnsi"/>
          <w:spacing w:val="23"/>
          <w:sz w:val="22"/>
          <w:szCs w:val="22"/>
          <w:lang w:val="pl-PL"/>
        </w:rPr>
        <w:t xml:space="preserve"> </w:t>
      </w:r>
      <w:r>
        <w:rPr>
          <w:rFonts w:asciiTheme="minorHAnsi" w:hAnsiTheme="minorHAnsi" w:cstheme="minorHAnsi"/>
          <w:sz w:val="22"/>
          <w:szCs w:val="22"/>
          <w:lang w:val="pl-PL"/>
        </w:rPr>
        <w:t>wyboru</w:t>
      </w:r>
      <w:r>
        <w:rPr>
          <w:rFonts w:asciiTheme="minorHAnsi" w:hAnsiTheme="minorHAnsi" w:cstheme="minorHAnsi"/>
          <w:spacing w:val="33"/>
          <w:sz w:val="22"/>
          <w:szCs w:val="22"/>
          <w:lang w:val="pl-PL"/>
        </w:rPr>
        <w:t xml:space="preserve"> </w:t>
      </w:r>
      <w:r>
        <w:rPr>
          <w:rFonts w:asciiTheme="minorHAnsi" w:hAnsiTheme="minorHAnsi" w:cstheme="minorHAnsi"/>
          <w:sz w:val="22"/>
          <w:szCs w:val="22"/>
          <w:lang w:val="pl-PL"/>
        </w:rPr>
        <w:t>opcji</w:t>
      </w:r>
      <w:r>
        <w:rPr>
          <w:rFonts w:asciiTheme="minorHAnsi" w:hAnsiTheme="minorHAnsi" w:cstheme="minorHAnsi"/>
          <w:spacing w:val="13"/>
          <w:sz w:val="22"/>
          <w:szCs w:val="22"/>
          <w:lang w:val="pl-PL"/>
        </w:rPr>
        <w:t xml:space="preserve"> </w:t>
      </w:r>
      <w:r>
        <w:rPr>
          <w:rFonts w:asciiTheme="minorHAnsi" w:hAnsiTheme="minorHAnsi" w:cstheme="minorHAnsi"/>
          <w:w w:val="170"/>
          <w:sz w:val="22"/>
          <w:szCs w:val="22"/>
          <w:lang w:val="pl-PL"/>
        </w:rPr>
        <w:t>-</w:t>
      </w:r>
      <w:r>
        <w:rPr>
          <w:rFonts w:asciiTheme="minorHAnsi" w:hAnsiTheme="minorHAnsi" w:cstheme="minorHAnsi"/>
          <w:spacing w:val="-54"/>
          <w:w w:val="170"/>
          <w:sz w:val="22"/>
          <w:szCs w:val="22"/>
          <w:lang w:val="pl-PL"/>
        </w:rPr>
        <w:t xml:space="preserve"> </w:t>
      </w:r>
      <w:r>
        <w:rPr>
          <w:rFonts w:asciiTheme="minorHAnsi" w:hAnsiTheme="minorHAnsi" w:cstheme="minorHAnsi"/>
          <w:sz w:val="22"/>
          <w:szCs w:val="22"/>
          <w:lang w:val="pl-PL"/>
        </w:rPr>
        <w:t>słownik</w:t>
      </w:r>
      <w:r>
        <w:rPr>
          <w:rFonts w:asciiTheme="minorHAnsi" w:hAnsiTheme="minorHAnsi" w:cstheme="minorHAnsi"/>
          <w:spacing w:val="19"/>
          <w:sz w:val="22"/>
          <w:szCs w:val="22"/>
          <w:lang w:val="pl-PL"/>
        </w:rPr>
        <w:t xml:space="preserve"> </w:t>
      </w:r>
      <w:r>
        <w:rPr>
          <w:rFonts w:asciiTheme="minorHAnsi" w:hAnsiTheme="minorHAnsi" w:cstheme="minorHAnsi"/>
          <w:sz w:val="22"/>
          <w:szCs w:val="22"/>
          <w:lang w:val="pl-PL"/>
        </w:rPr>
        <w:t>dokumentów</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importowany</w:t>
      </w:r>
      <w:r>
        <w:rPr>
          <w:rFonts w:asciiTheme="minorHAnsi" w:hAnsiTheme="minorHAnsi" w:cstheme="minorHAnsi"/>
          <w:spacing w:val="-25"/>
          <w:sz w:val="22"/>
          <w:szCs w:val="22"/>
          <w:lang w:val="pl-PL"/>
        </w:rPr>
        <w:t xml:space="preserve"> </w:t>
      </w:r>
      <w:r>
        <w:rPr>
          <w:rFonts w:asciiTheme="minorHAnsi" w:hAnsiTheme="minorHAnsi" w:cstheme="minorHAnsi"/>
          <w:sz w:val="22"/>
          <w:szCs w:val="22"/>
          <w:lang w:val="pl-PL"/>
        </w:rPr>
        <w:t>z</w:t>
      </w:r>
      <w:r>
        <w:rPr>
          <w:rFonts w:asciiTheme="minorHAnsi" w:hAnsiTheme="minorHAnsi" w:cstheme="minorHAnsi"/>
          <w:spacing w:val="-28"/>
          <w:sz w:val="22"/>
          <w:szCs w:val="22"/>
          <w:lang w:val="pl-PL"/>
        </w:rPr>
        <w:t xml:space="preserve"> </w:t>
      </w:r>
      <w:r>
        <w:rPr>
          <w:rFonts w:asciiTheme="minorHAnsi" w:hAnsiTheme="minorHAnsi" w:cstheme="minorHAnsi"/>
          <w:sz w:val="22"/>
          <w:szCs w:val="22"/>
          <w:lang w:val="pl-PL"/>
        </w:rPr>
        <w:t>aplikacji</w:t>
      </w:r>
      <w:r>
        <w:rPr>
          <w:rFonts w:asciiTheme="minorHAnsi" w:hAnsiTheme="minorHAnsi" w:cstheme="minorHAnsi"/>
          <w:spacing w:val="-24"/>
          <w:sz w:val="22"/>
          <w:szCs w:val="22"/>
          <w:lang w:val="pl-PL"/>
        </w:rPr>
        <w:t xml:space="preserve"> </w:t>
      </w:r>
      <w:r>
        <w:rPr>
          <w:rFonts w:asciiTheme="minorHAnsi" w:hAnsiTheme="minorHAnsi" w:cstheme="minorHAnsi"/>
          <w:sz w:val="22"/>
          <w:szCs w:val="22"/>
          <w:lang w:val="pl-PL"/>
        </w:rPr>
        <w:t>windykacyjnej),</w:t>
      </w:r>
    </w:p>
    <w:p w14:paraId="1B9A4E82" w14:textId="77777777" w:rsidR="00E3202F" w:rsidRDefault="00E8561A" w:rsidP="00AD067C">
      <w:pPr>
        <w:pStyle w:val="Tekstpodstawowy"/>
        <w:numPr>
          <w:ilvl w:val="2"/>
          <w:numId w:val="27"/>
        </w:numPr>
        <w:tabs>
          <w:tab w:val="left" w:pos="1509"/>
        </w:tabs>
        <w:spacing w:before="7" w:line="360" w:lineRule="auto"/>
        <w:ind w:right="160"/>
        <w:rPr>
          <w:rFonts w:asciiTheme="minorHAnsi" w:hAnsiTheme="minorHAnsi" w:cstheme="minorHAnsi"/>
          <w:sz w:val="22"/>
          <w:szCs w:val="22"/>
          <w:lang w:val="pl-PL"/>
        </w:rPr>
      </w:pPr>
      <w:r>
        <w:rPr>
          <w:rFonts w:asciiTheme="minorHAnsi" w:hAnsiTheme="minorHAnsi" w:cstheme="minorHAnsi"/>
          <w:sz w:val="22"/>
          <w:szCs w:val="22"/>
          <w:lang w:val="pl-PL"/>
        </w:rPr>
        <w:t>Podpis</w:t>
      </w:r>
      <w:r>
        <w:rPr>
          <w:rFonts w:asciiTheme="minorHAnsi" w:hAnsiTheme="minorHAnsi" w:cstheme="minorHAnsi"/>
          <w:spacing w:val="37"/>
          <w:sz w:val="22"/>
          <w:szCs w:val="22"/>
          <w:lang w:val="pl-PL"/>
        </w:rPr>
        <w:t xml:space="preserve"> </w:t>
      </w:r>
      <w:r>
        <w:rPr>
          <w:rFonts w:asciiTheme="minorHAnsi" w:hAnsiTheme="minorHAnsi" w:cstheme="minorHAnsi"/>
          <w:sz w:val="22"/>
          <w:szCs w:val="22"/>
          <w:lang w:val="pl-PL"/>
        </w:rPr>
        <w:t>dłużnika</w:t>
      </w:r>
      <w:r>
        <w:rPr>
          <w:rFonts w:asciiTheme="minorHAnsi" w:hAnsiTheme="minorHAnsi" w:cstheme="minorHAnsi"/>
          <w:spacing w:val="36"/>
          <w:sz w:val="22"/>
          <w:szCs w:val="22"/>
          <w:lang w:val="pl-PL"/>
        </w:rPr>
        <w:t xml:space="preserve"> </w:t>
      </w:r>
      <w:r>
        <w:rPr>
          <w:rFonts w:asciiTheme="minorHAnsi" w:hAnsiTheme="minorHAnsi" w:cstheme="minorHAnsi"/>
          <w:sz w:val="22"/>
          <w:szCs w:val="22"/>
          <w:lang w:val="pl-PL"/>
        </w:rPr>
        <w:t>(pasażera)</w:t>
      </w:r>
      <w:r>
        <w:rPr>
          <w:rFonts w:asciiTheme="minorHAnsi" w:hAnsiTheme="minorHAnsi" w:cstheme="minorHAnsi"/>
          <w:spacing w:val="31"/>
          <w:sz w:val="22"/>
          <w:szCs w:val="22"/>
          <w:lang w:val="pl-PL"/>
        </w:rPr>
        <w:t xml:space="preserve"> </w:t>
      </w:r>
      <w:r>
        <w:rPr>
          <w:rFonts w:asciiTheme="minorHAnsi" w:hAnsiTheme="minorHAnsi" w:cstheme="minorHAnsi"/>
          <w:sz w:val="22"/>
          <w:szCs w:val="22"/>
          <w:lang w:val="pl-PL"/>
        </w:rPr>
        <w:t>na</w:t>
      </w:r>
      <w:r>
        <w:rPr>
          <w:rFonts w:asciiTheme="minorHAnsi" w:hAnsiTheme="minorHAnsi" w:cstheme="minorHAnsi"/>
          <w:spacing w:val="34"/>
          <w:sz w:val="22"/>
          <w:szCs w:val="22"/>
          <w:lang w:val="pl-PL"/>
        </w:rPr>
        <w:t xml:space="preserve"> </w:t>
      </w:r>
      <w:r>
        <w:rPr>
          <w:rFonts w:asciiTheme="minorHAnsi" w:hAnsiTheme="minorHAnsi" w:cstheme="minorHAnsi"/>
          <w:sz w:val="22"/>
          <w:szCs w:val="22"/>
          <w:lang w:val="pl-PL"/>
        </w:rPr>
        <w:t>ekranie</w:t>
      </w:r>
      <w:r>
        <w:rPr>
          <w:rFonts w:asciiTheme="minorHAnsi" w:hAnsiTheme="minorHAnsi" w:cstheme="minorHAnsi"/>
          <w:spacing w:val="38"/>
          <w:sz w:val="22"/>
          <w:szCs w:val="22"/>
          <w:lang w:val="pl-PL"/>
        </w:rPr>
        <w:t xml:space="preserve"> </w:t>
      </w:r>
      <w:r>
        <w:rPr>
          <w:rFonts w:asciiTheme="minorHAnsi" w:hAnsiTheme="minorHAnsi" w:cstheme="minorHAnsi"/>
          <w:sz w:val="22"/>
          <w:szCs w:val="22"/>
          <w:lang w:val="pl-PL"/>
        </w:rPr>
        <w:t>z</w:t>
      </w:r>
      <w:r>
        <w:rPr>
          <w:rFonts w:asciiTheme="minorHAnsi" w:hAnsiTheme="minorHAnsi" w:cstheme="minorHAnsi"/>
          <w:spacing w:val="26"/>
          <w:sz w:val="22"/>
          <w:szCs w:val="22"/>
          <w:lang w:val="pl-PL"/>
        </w:rPr>
        <w:t xml:space="preserve"> </w:t>
      </w:r>
      <w:r>
        <w:rPr>
          <w:rFonts w:asciiTheme="minorHAnsi" w:hAnsiTheme="minorHAnsi" w:cstheme="minorHAnsi"/>
          <w:sz w:val="22"/>
          <w:szCs w:val="22"/>
          <w:lang w:val="pl-PL"/>
        </w:rPr>
        <w:t>możliwością</w:t>
      </w:r>
      <w:r>
        <w:rPr>
          <w:rFonts w:asciiTheme="minorHAnsi" w:hAnsiTheme="minorHAnsi" w:cstheme="minorHAnsi"/>
          <w:spacing w:val="45"/>
          <w:sz w:val="22"/>
          <w:szCs w:val="22"/>
          <w:lang w:val="pl-PL"/>
        </w:rPr>
        <w:t xml:space="preserve"> </w:t>
      </w:r>
      <w:r>
        <w:rPr>
          <w:rFonts w:asciiTheme="minorHAnsi" w:hAnsiTheme="minorHAnsi" w:cstheme="minorHAnsi"/>
          <w:sz w:val="22"/>
          <w:szCs w:val="22"/>
          <w:lang w:val="pl-PL"/>
        </w:rPr>
        <w:t>wyboru</w:t>
      </w:r>
      <w:r>
        <w:rPr>
          <w:rFonts w:asciiTheme="minorHAnsi" w:hAnsiTheme="minorHAnsi" w:cstheme="minorHAnsi"/>
          <w:spacing w:val="38"/>
          <w:sz w:val="22"/>
          <w:szCs w:val="22"/>
          <w:lang w:val="pl-PL"/>
        </w:rPr>
        <w:t xml:space="preserve"> </w:t>
      </w:r>
      <w:r>
        <w:rPr>
          <w:rFonts w:asciiTheme="minorHAnsi" w:hAnsiTheme="minorHAnsi" w:cstheme="minorHAnsi"/>
          <w:sz w:val="22"/>
          <w:szCs w:val="22"/>
          <w:lang w:val="pl-PL"/>
        </w:rPr>
        <w:t>podpisania</w:t>
      </w:r>
      <w:r>
        <w:rPr>
          <w:rFonts w:asciiTheme="minorHAnsi" w:hAnsiTheme="minorHAnsi" w:cstheme="minorHAnsi"/>
          <w:spacing w:val="41"/>
          <w:sz w:val="22"/>
          <w:szCs w:val="22"/>
          <w:lang w:val="pl-PL"/>
        </w:rPr>
        <w:t xml:space="preserve"> </w:t>
      </w:r>
      <w:r>
        <w:rPr>
          <w:rFonts w:asciiTheme="minorHAnsi" w:hAnsiTheme="minorHAnsi" w:cstheme="minorHAnsi"/>
          <w:sz w:val="22"/>
          <w:szCs w:val="22"/>
          <w:lang w:val="pl-PL"/>
        </w:rPr>
        <w:t>na</w:t>
      </w:r>
      <w:r>
        <w:rPr>
          <w:rFonts w:asciiTheme="minorHAnsi" w:hAnsiTheme="minorHAnsi" w:cstheme="minorHAnsi"/>
          <w:w w:val="96"/>
          <w:sz w:val="22"/>
          <w:szCs w:val="22"/>
          <w:lang w:val="pl-PL"/>
        </w:rPr>
        <w:t xml:space="preserve"> </w:t>
      </w:r>
      <w:r>
        <w:rPr>
          <w:rFonts w:asciiTheme="minorHAnsi" w:hAnsiTheme="minorHAnsi" w:cstheme="minorHAnsi"/>
          <w:w w:val="95"/>
          <w:sz w:val="22"/>
          <w:szCs w:val="22"/>
          <w:lang w:val="pl-PL"/>
        </w:rPr>
        <w:t xml:space="preserve">wydruku </w:t>
      </w:r>
      <w:r>
        <w:rPr>
          <w:rFonts w:asciiTheme="minorHAnsi" w:hAnsiTheme="minorHAnsi" w:cstheme="minorHAnsi"/>
          <w:spacing w:val="2"/>
          <w:w w:val="95"/>
          <w:sz w:val="22"/>
          <w:szCs w:val="22"/>
          <w:lang w:val="pl-PL"/>
        </w:rPr>
        <w:t xml:space="preserve"> </w:t>
      </w:r>
      <w:r>
        <w:rPr>
          <w:rFonts w:asciiTheme="minorHAnsi" w:hAnsiTheme="minorHAnsi" w:cstheme="minorHAnsi"/>
          <w:w w:val="95"/>
          <w:sz w:val="22"/>
          <w:szCs w:val="22"/>
          <w:lang w:val="pl-PL"/>
        </w:rPr>
        <w:t>wezwania:</w:t>
      </w:r>
    </w:p>
    <w:p w14:paraId="09C28754" w14:textId="77777777" w:rsidR="00E3202F" w:rsidRDefault="00E8561A" w:rsidP="00AD067C">
      <w:pPr>
        <w:pStyle w:val="Tekstpodstawowy"/>
        <w:numPr>
          <w:ilvl w:val="0"/>
          <w:numId w:val="37"/>
        </w:numPr>
        <w:tabs>
          <w:tab w:val="left" w:pos="357"/>
        </w:tabs>
        <w:spacing w:line="360" w:lineRule="auto"/>
        <w:rPr>
          <w:rFonts w:asciiTheme="minorHAnsi" w:hAnsiTheme="minorHAnsi" w:cstheme="minorHAnsi"/>
          <w:sz w:val="22"/>
          <w:szCs w:val="22"/>
          <w:lang w:val="pl-PL"/>
        </w:rPr>
      </w:pPr>
      <w:r>
        <w:rPr>
          <w:rFonts w:asciiTheme="minorHAnsi" w:hAnsiTheme="minorHAnsi" w:cstheme="minorHAnsi"/>
          <w:sz w:val="22"/>
          <w:szCs w:val="22"/>
          <w:lang w:val="pl-PL"/>
        </w:rPr>
        <w:t>Druk</w:t>
      </w:r>
      <w:r>
        <w:rPr>
          <w:rFonts w:asciiTheme="minorHAnsi" w:hAnsiTheme="minorHAnsi" w:cstheme="minorHAnsi"/>
          <w:spacing w:val="-13"/>
          <w:sz w:val="22"/>
          <w:szCs w:val="22"/>
          <w:lang w:val="pl-PL"/>
        </w:rPr>
        <w:t xml:space="preserve"> </w:t>
      </w:r>
      <w:r>
        <w:rPr>
          <w:rFonts w:asciiTheme="minorHAnsi" w:hAnsiTheme="minorHAnsi" w:cstheme="minorHAnsi"/>
          <w:sz w:val="22"/>
          <w:szCs w:val="22"/>
          <w:lang w:val="pl-PL"/>
        </w:rPr>
        <w:t>wezwania</w:t>
      </w:r>
      <w:r>
        <w:rPr>
          <w:rFonts w:asciiTheme="minorHAnsi" w:hAnsiTheme="minorHAnsi" w:cstheme="minorHAnsi"/>
          <w:spacing w:val="-10"/>
          <w:sz w:val="22"/>
          <w:szCs w:val="22"/>
          <w:lang w:val="pl-PL"/>
        </w:rPr>
        <w:t xml:space="preserve"> </w:t>
      </w:r>
      <w:r>
        <w:rPr>
          <w:rFonts w:asciiTheme="minorHAnsi" w:hAnsiTheme="minorHAnsi" w:cstheme="minorHAnsi"/>
          <w:sz w:val="22"/>
          <w:szCs w:val="22"/>
          <w:lang w:val="pl-PL"/>
        </w:rPr>
        <w:t>musi</w:t>
      </w:r>
      <w:r>
        <w:rPr>
          <w:rFonts w:asciiTheme="minorHAnsi" w:hAnsiTheme="minorHAnsi" w:cstheme="minorHAnsi"/>
          <w:spacing w:val="-17"/>
          <w:sz w:val="22"/>
          <w:szCs w:val="22"/>
          <w:lang w:val="pl-PL"/>
        </w:rPr>
        <w:t xml:space="preserve"> </w:t>
      </w:r>
      <w:r>
        <w:rPr>
          <w:rFonts w:asciiTheme="minorHAnsi" w:hAnsiTheme="minorHAnsi" w:cstheme="minorHAnsi"/>
          <w:sz w:val="22"/>
          <w:szCs w:val="22"/>
          <w:lang w:val="pl-PL"/>
        </w:rPr>
        <w:t>zawierać</w:t>
      </w:r>
      <w:r>
        <w:rPr>
          <w:rFonts w:asciiTheme="minorHAnsi" w:hAnsiTheme="minorHAnsi" w:cstheme="minorHAnsi"/>
          <w:spacing w:val="-18"/>
          <w:sz w:val="22"/>
          <w:szCs w:val="22"/>
          <w:lang w:val="pl-PL"/>
        </w:rPr>
        <w:t xml:space="preserve"> </w:t>
      </w:r>
      <w:r>
        <w:rPr>
          <w:rFonts w:asciiTheme="minorHAnsi" w:hAnsiTheme="minorHAnsi" w:cstheme="minorHAnsi"/>
          <w:sz w:val="22"/>
          <w:szCs w:val="22"/>
          <w:lang w:val="pl-PL"/>
        </w:rPr>
        <w:t>ponadto:</w:t>
      </w:r>
    </w:p>
    <w:p w14:paraId="06CE5A8A" w14:textId="77777777" w:rsidR="00E3202F" w:rsidRDefault="00E8561A" w:rsidP="00AD067C">
      <w:pPr>
        <w:pStyle w:val="Tekstpodstawowy"/>
        <w:numPr>
          <w:ilvl w:val="2"/>
          <w:numId w:val="27"/>
        </w:numPr>
        <w:tabs>
          <w:tab w:val="left" w:pos="1451"/>
        </w:tabs>
        <w:spacing w:before="19" w:line="360" w:lineRule="auto"/>
        <w:rPr>
          <w:rFonts w:asciiTheme="minorHAnsi" w:hAnsiTheme="minorHAnsi" w:cstheme="minorHAnsi"/>
          <w:sz w:val="22"/>
          <w:szCs w:val="22"/>
          <w:lang w:val="pl-PL"/>
        </w:rPr>
      </w:pPr>
      <w:r>
        <w:rPr>
          <w:rFonts w:asciiTheme="minorHAnsi" w:hAnsiTheme="minorHAnsi" w:cstheme="minorHAnsi"/>
          <w:sz w:val="22"/>
          <w:szCs w:val="22"/>
          <w:lang w:val="pl-PL"/>
        </w:rPr>
        <w:t>wydzielone</w:t>
      </w:r>
      <w:r>
        <w:rPr>
          <w:rFonts w:asciiTheme="minorHAnsi" w:hAnsiTheme="minorHAnsi" w:cstheme="minorHAnsi"/>
          <w:spacing w:val="-8"/>
          <w:sz w:val="22"/>
          <w:szCs w:val="22"/>
          <w:lang w:val="pl-PL"/>
        </w:rPr>
        <w:t xml:space="preserve"> </w:t>
      </w:r>
      <w:r>
        <w:rPr>
          <w:rFonts w:asciiTheme="minorHAnsi" w:hAnsiTheme="minorHAnsi" w:cstheme="minorHAnsi"/>
          <w:sz w:val="22"/>
          <w:szCs w:val="22"/>
          <w:lang w:val="pl-PL"/>
        </w:rPr>
        <w:t>miejsce</w:t>
      </w:r>
      <w:r>
        <w:rPr>
          <w:rFonts w:asciiTheme="minorHAnsi" w:hAnsiTheme="minorHAnsi" w:cstheme="minorHAnsi"/>
          <w:spacing w:val="-16"/>
          <w:sz w:val="22"/>
          <w:szCs w:val="22"/>
          <w:lang w:val="pl-PL"/>
        </w:rPr>
        <w:t xml:space="preserve"> </w:t>
      </w:r>
      <w:r>
        <w:rPr>
          <w:rFonts w:asciiTheme="minorHAnsi" w:hAnsiTheme="minorHAnsi" w:cstheme="minorHAnsi"/>
          <w:sz w:val="22"/>
          <w:szCs w:val="22"/>
          <w:lang w:val="pl-PL"/>
        </w:rPr>
        <w:t>na</w:t>
      </w:r>
      <w:r>
        <w:rPr>
          <w:rFonts w:asciiTheme="minorHAnsi" w:hAnsiTheme="minorHAnsi" w:cstheme="minorHAnsi"/>
          <w:spacing w:val="-19"/>
          <w:sz w:val="22"/>
          <w:szCs w:val="22"/>
          <w:lang w:val="pl-PL"/>
        </w:rPr>
        <w:t xml:space="preserve"> </w:t>
      </w:r>
      <w:r>
        <w:rPr>
          <w:rFonts w:asciiTheme="minorHAnsi" w:hAnsiTheme="minorHAnsi" w:cstheme="minorHAnsi"/>
          <w:sz w:val="22"/>
          <w:szCs w:val="22"/>
          <w:lang w:val="pl-PL"/>
        </w:rPr>
        <w:t>podpis</w:t>
      </w:r>
      <w:r>
        <w:rPr>
          <w:rFonts w:asciiTheme="minorHAnsi" w:hAnsiTheme="minorHAnsi" w:cstheme="minorHAnsi"/>
          <w:spacing w:val="-14"/>
          <w:sz w:val="22"/>
          <w:szCs w:val="22"/>
          <w:lang w:val="pl-PL"/>
        </w:rPr>
        <w:t xml:space="preserve"> </w:t>
      </w:r>
      <w:r>
        <w:rPr>
          <w:rFonts w:asciiTheme="minorHAnsi" w:hAnsiTheme="minorHAnsi" w:cstheme="minorHAnsi"/>
          <w:sz w:val="22"/>
          <w:szCs w:val="22"/>
          <w:lang w:val="pl-PL"/>
        </w:rPr>
        <w:t>dłużnika</w:t>
      </w:r>
      <w:r>
        <w:rPr>
          <w:rFonts w:asciiTheme="minorHAnsi" w:hAnsiTheme="minorHAnsi" w:cstheme="minorHAnsi"/>
          <w:spacing w:val="-10"/>
          <w:sz w:val="22"/>
          <w:szCs w:val="22"/>
          <w:lang w:val="pl-PL"/>
        </w:rPr>
        <w:t xml:space="preserve"> </w:t>
      </w:r>
      <w:r>
        <w:rPr>
          <w:rFonts w:asciiTheme="minorHAnsi" w:hAnsiTheme="minorHAnsi" w:cstheme="minorHAnsi"/>
          <w:sz w:val="22"/>
          <w:szCs w:val="22"/>
          <w:lang w:val="pl-PL"/>
        </w:rPr>
        <w:t>(pasażera);</w:t>
      </w:r>
    </w:p>
    <w:p w14:paraId="35741C60" w14:textId="77777777" w:rsidR="00E3202F" w:rsidRDefault="00E8561A" w:rsidP="00AD067C">
      <w:pPr>
        <w:pStyle w:val="Tekstpodstawowy"/>
        <w:numPr>
          <w:ilvl w:val="2"/>
          <w:numId w:val="27"/>
        </w:numPr>
        <w:tabs>
          <w:tab w:val="left" w:pos="1451"/>
        </w:tabs>
        <w:spacing w:before="12" w:line="360" w:lineRule="auto"/>
        <w:ind w:right="160"/>
        <w:rPr>
          <w:rFonts w:asciiTheme="minorHAnsi" w:hAnsiTheme="minorHAnsi" w:cstheme="minorHAnsi"/>
          <w:sz w:val="22"/>
          <w:szCs w:val="22"/>
          <w:lang w:val="pl-PL"/>
        </w:rPr>
      </w:pPr>
      <w:r>
        <w:rPr>
          <w:rFonts w:asciiTheme="minorHAnsi" w:hAnsiTheme="minorHAnsi" w:cstheme="minorHAnsi"/>
          <w:sz w:val="22"/>
          <w:szCs w:val="22"/>
          <w:lang w:val="pl-PL"/>
        </w:rPr>
        <w:t>wydzielone</w:t>
      </w:r>
      <w:r>
        <w:rPr>
          <w:rFonts w:asciiTheme="minorHAnsi" w:hAnsiTheme="minorHAnsi" w:cstheme="minorHAnsi"/>
          <w:spacing w:val="25"/>
          <w:sz w:val="22"/>
          <w:szCs w:val="22"/>
          <w:lang w:val="pl-PL"/>
        </w:rPr>
        <w:t xml:space="preserve"> </w:t>
      </w:r>
      <w:r>
        <w:rPr>
          <w:rFonts w:asciiTheme="minorHAnsi" w:hAnsiTheme="minorHAnsi" w:cstheme="minorHAnsi"/>
          <w:sz w:val="22"/>
          <w:szCs w:val="22"/>
          <w:lang w:val="pl-PL"/>
        </w:rPr>
        <w:t>miejsce</w:t>
      </w:r>
      <w:r>
        <w:rPr>
          <w:rFonts w:asciiTheme="minorHAnsi" w:hAnsiTheme="minorHAnsi" w:cstheme="minorHAnsi"/>
          <w:spacing w:val="11"/>
          <w:sz w:val="22"/>
          <w:szCs w:val="22"/>
          <w:lang w:val="pl-PL"/>
        </w:rPr>
        <w:t xml:space="preserve"> </w:t>
      </w:r>
      <w:r>
        <w:rPr>
          <w:rFonts w:asciiTheme="minorHAnsi" w:hAnsiTheme="minorHAnsi" w:cstheme="minorHAnsi"/>
          <w:sz w:val="22"/>
          <w:szCs w:val="22"/>
          <w:lang w:val="pl-PL"/>
        </w:rPr>
        <w:t>na</w:t>
      </w:r>
      <w:r>
        <w:rPr>
          <w:rFonts w:asciiTheme="minorHAnsi" w:hAnsiTheme="minorHAnsi" w:cstheme="minorHAnsi"/>
          <w:spacing w:val="7"/>
          <w:sz w:val="22"/>
          <w:szCs w:val="22"/>
          <w:lang w:val="pl-PL"/>
        </w:rPr>
        <w:t xml:space="preserve"> </w:t>
      </w:r>
      <w:r>
        <w:rPr>
          <w:rFonts w:asciiTheme="minorHAnsi" w:hAnsiTheme="minorHAnsi" w:cstheme="minorHAnsi"/>
          <w:sz w:val="22"/>
          <w:szCs w:val="22"/>
          <w:lang w:val="pl-PL"/>
        </w:rPr>
        <w:t>pieczątkę</w:t>
      </w:r>
      <w:r>
        <w:rPr>
          <w:rFonts w:asciiTheme="minorHAnsi" w:hAnsiTheme="minorHAnsi" w:cstheme="minorHAnsi"/>
          <w:spacing w:val="26"/>
          <w:sz w:val="22"/>
          <w:szCs w:val="22"/>
          <w:lang w:val="pl-PL"/>
        </w:rPr>
        <w:t xml:space="preserve"> </w:t>
      </w:r>
      <w:r>
        <w:rPr>
          <w:rFonts w:asciiTheme="minorHAnsi" w:hAnsiTheme="minorHAnsi" w:cstheme="minorHAnsi"/>
          <w:sz w:val="22"/>
          <w:szCs w:val="22"/>
          <w:lang w:val="pl-PL"/>
        </w:rPr>
        <w:t>i</w:t>
      </w:r>
      <w:r>
        <w:rPr>
          <w:rFonts w:asciiTheme="minorHAnsi" w:hAnsiTheme="minorHAnsi" w:cstheme="minorHAnsi"/>
          <w:spacing w:val="7"/>
          <w:sz w:val="22"/>
          <w:szCs w:val="22"/>
          <w:lang w:val="pl-PL"/>
        </w:rPr>
        <w:t xml:space="preserve"> </w:t>
      </w:r>
      <w:r>
        <w:rPr>
          <w:rFonts w:asciiTheme="minorHAnsi" w:hAnsiTheme="minorHAnsi" w:cstheme="minorHAnsi"/>
          <w:sz w:val="22"/>
          <w:szCs w:val="22"/>
          <w:lang w:val="pl-PL"/>
        </w:rPr>
        <w:t>podpis</w:t>
      </w:r>
      <w:r>
        <w:rPr>
          <w:rFonts w:asciiTheme="minorHAnsi" w:hAnsiTheme="minorHAnsi" w:cstheme="minorHAnsi"/>
          <w:spacing w:val="14"/>
          <w:sz w:val="22"/>
          <w:szCs w:val="22"/>
          <w:lang w:val="pl-PL"/>
        </w:rPr>
        <w:t xml:space="preserve"> </w:t>
      </w:r>
      <w:r>
        <w:rPr>
          <w:rFonts w:asciiTheme="minorHAnsi" w:hAnsiTheme="minorHAnsi" w:cstheme="minorHAnsi"/>
          <w:sz w:val="22"/>
          <w:szCs w:val="22"/>
          <w:lang w:val="pl-PL"/>
        </w:rPr>
        <w:t>kontrolera,</w:t>
      </w:r>
    </w:p>
    <w:p w14:paraId="42716A36" w14:textId="77777777" w:rsidR="00E3202F" w:rsidRDefault="00E8561A" w:rsidP="00AD067C">
      <w:pPr>
        <w:pStyle w:val="Tekstpodstawowy"/>
        <w:numPr>
          <w:ilvl w:val="2"/>
          <w:numId w:val="27"/>
        </w:numPr>
        <w:tabs>
          <w:tab w:val="left" w:pos="1458"/>
        </w:tabs>
        <w:spacing w:before="14" w:line="360" w:lineRule="auto"/>
        <w:rPr>
          <w:rFonts w:asciiTheme="minorHAnsi" w:hAnsiTheme="minorHAnsi" w:cstheme="minorHAnsi"/>
          <w:sz w:val="22"/>
          <w:szCs w:val="22"/>
          <w:lang w:val="pl-PL"/>
        </w:rPr>
      </w:pPr>
      <w:r>
        <w:rPr>
          <w:rFonts w:asciiTheme="minorHAnsi" w:hAnsiTheme="minorHAnsi" w:cstheme="minorHAnsi"/>
          <w:sz w:val="22"/>
          <w:szCs w:val="22"/>
          <w:lang w:val="pl-PL"/>
        </w:rPr>
        <w:t>informacje</w:t>
      </w:r>
      <w:r>
        <w:rPr>
          <w:rFonts w:asciiTheme="minorHAnsi" w:hAnsiTheme="minorHAnsi" w:cstheme="minorHAnsi"/>
          <w:spacing w:val="-7"/>
          <w:sz w:val="22"/>
          <w:szCs w:val="22"/>
          <w:lang w:val="pl-PL"/>
        </w:rPr>
        <w:t xml:space="preserve"> </w:t>
      </w:r>
      <w:r>
        <w:rPr>
          <w:rFonts w:asciiTheme="minorHAnsi" w:hAnsiTheme="minorHAnsi" w:cstheme="minorHAnsi"/>
          <w:sz w:val="22"/>
          <w:szCs w:val="22"/>
          <w:lang w:val="pl-PL"/>
        </w:rPr>
        <w:t>dla</w:t>
      </w:r>
      <w:r>
        <w:rPr>
          <w:rFonts w:asciiTheme="minorHAnsi" w:hAnsiTheme="minorHAnsi" w:cstheme="minorHAnsi"/>
          <w:spacing w:val="-22"/>
          <w:sz w:val="22"/>
          <w:szCs w:val="22"/>
          <w:lang w:val="pl-PL"/>
        </w:rPr>
        <w:t xml:space="preserve"> </w:t>
      </w:r>
      <w:r>
        <w:rPr>
          <w:rFonts w:asciiTheme="minorHAnsi" w:hAnsiTheme="minorHAnsi" w:cstheme="minorHAnsi"/>
          <w:sz w:val="22"/>
          <w:szCs w:val="22"/>
          <w:lang w:val="pl-PL"/>
        </w:rPr>
        <w:t>pasażera</w:t>
      </w:r>
      <w:r>
        <w:rPr>
          <w:rFonts w:asciiTheme="minorHAnsi" w:hAnsiTheme="minorHAnsi" w:cstheme="minorHAnsi"/>
          <w:spacing w:val="-3"/>
          <w:sz w:val="22"/>
          <w:szCs w:val="22"/>
          <w:lang w:val="pl-PL"/>
        </w:rPr>
        <w:t xml:space="preserve"> </w:t>
      </w:r>
      <w:r>
        <w:rPr>
          <w:rFonts w:asciiTheme="minorHAnsi" w:hAnsiTheme="minorHAnsi" w:cstheme="minorHAnsi"/>
          <w:sz w:val="22"/>
          <w:szCs w:val="22"/>
          <w:lang w:val="pl-PL"/>
        </w:rPr>
        <w:t>oraz</w:t>
      </w:r>
      <w:r>
        <w:rPr>
          <w:rFonts w:asciiTheme="minorHAnsi" w:hAnsiTheme="minorHAnsi" w:cstheme="minorHAnsi"/>
          <w:spacing w:val="-15"/>
          <w:sz w:val="22"/>
          <w:szCs w:val="22"/>
          <w:lang w:val="pl-PL"/>
        </w:rPr>
        <w:t xml:space="preserve"> </w:t>
      </w:r>
      <w:r>
        <w:rPr>
          <w:rFonts w:asciiTheme="minorHAnsi" w:hAnsiTheme="minorHAnsi" w:cstheme="minorHAnsi"/>
          <w:sz w:val="22"/>
          <w:szCs w:val="22"/>
          <w:lang w:val="pl-PL"/>
        </w:rPr>
        <w:t>inne</w:t>
      </w:r>
      <w:r>
        <w:rPr>
          <w:rFonts w:asciiTheme="minorHAnsi" w:hAnsiTheme="minorHAnsi" w:cstheme="minorHAnsi"/>
          <w:spacing w:val="-15"/>
          <w:sz w:val="22"/>
          <w:szCs w:val="22"/>
          <w:lang w:val="pl-PL"/>
        </w:rPr>
        <w:t xml:space="preserve"> </w:t>
      </w:r>
      <w:r>
        <w:rPr>
          <w:rFonts w:asciiTheme="minorHAnsi" w:hAnsiTheme="minorHAnsi" w:cstheme="minorHAnsi"/>
          <w:sz w:val="22"/>
          <w:szCs w:val="22"/>
          <w:lang w:val="pl-PL"/>
        </w:rPr>
        <w:t>uzgodnione</w:t>
      </w:r>
      <w:r>
        <w:rPr>
          <w:rFonts w:asciiTheme="minorHAnsi" w:hAnsiTheme="minorHAnsi" w:cstheme="minorHAnsi"/>
          <w:spacing w:val="-8"/>
          <w:sz w:val="22"/>
          <w:szCs w:val="22"/>
          <w:lang w:val="pl-PL"/>
        </w:rPr>
        <w:t xml:space="preserve"> </w:t>
      </w:r>
      <w:r>
        <w:rPr>
          <w:rFonts w:asciiTheme="minorHAnsi" w:hAnsiTheme="minorHAnsi" w:cstheme="minorHAnsi"/>
          <w:sz w:val="22"/>
          <w:szCs w:val="22"/>
          <w:lang w:val="pl-PL"/>
        </w:rPr>
        <w:t>treści.</w:t>
      </w:r>
    </w:p>
    <w:p w14:paraId="14048392" w14:textId="77777777" w:rsidR="00E3202F" w:rsidRDefault="00E8561A" w:rsidP="00AD067C">
      <w:pPr>
        <w:pStyle w:val="Akapitzlist"/>
        <w:numPr>
          <w:ilvl w:val="0"/>
          <w:numId w:val="38"/>
        </w:numPr>
        <w:spacing w:line="360" w:lineRule="auto"/>
        <w:ind w:right="135"/>
        <w:rPr>
          <w:rFonts w:eastAsia="Times New Roman" w:cstheme="minorHAnsi"/>
        </w:rPr>
      </w:pPr>
      <w:r>
        <w:rPr>
          <w:rFonts w:cstheme="minorHAnsi"/>
        </w:rPr>
        <w:t>Szerokość</w:t>
      </w:r>
      <w:r>
        <w:rPr>
          <w:rFonts w:cstheme="minorHAnsi"/>
          <w:spacing w:val="11"/>
        </w:rPr>
        <w:t xml:space="preserve"> </w:t>
      </w:r>
      <w:r>
        <w:rPr>
          <w:rFonts w:cstheme="minorHAnsi"/>
        </w:rPr>
        <w:t>druku</w:t>
      </w:r>
      <w:r>
        <w:rPr>
          <w:rFonts w:cstheme="minorHAnsi"/>
          <w:spacing w:val="9"/>
        </w:rPr>
        <w:t xml:space="preserve"> </w:t>
      </w:r>
      <w:r>
        <w:rPr>
          <w:rFonts w:cstheme="minorHAnsi"/>
        </w:rPr>
        <w:t>będzie</w:t>
      </w:r>
      <w:r>
        <w:rPr>
          <w:rFonts w:cstheme="minorHAnsi"/>
          <w:spacing w:val="10"/>
        </w:rPr>
        <w:t xml:space="preserve"> </w:t>
      </w:r>
      <w:r>
        <w:rPr>
          <w:rFonts w:cstheme="minorHAnsi"/>
        </w:rPr>
        <w:t>zależeć</w:t>
      </w:r>
      <w:r>
        <w:rPr>
          <w:rFonts w:cstheme="minorHAnsi"/>
          <w:spacing w:val="13"/>
        </w:rPr>
        <w:t xml:space="preserve"> </w:t>
      </w:r>
      <w:r>
        <w:rPr>
          <w:rFonts w:cstheme="minorHAnsi"/>
        </w:rPr>
        <w:t>od</w:t>
      </w:r>
      <w:r>
        <w:rPr>
          <w:rFonts w:cstheme="minorHAnsi"/>
          <w:spacing w:val="10"/>
        </w:rPr>
        <w:t xml:space="preserve"> </w:t>
      </w:r>
      <w:r>
        <w:rPr>
          <w:rFonts w:cstheme="minorHAnsi"/>
        </w:rPr>
        <w:t>szerokości</w:t>
      </w:r>
      <w:r>
        <w:rPr>
          <w:rFonts w:cstheme="minorHAnsi"/>
          <w:spacing w:val="10"/>
        </w:rPr>
        <w:t xml:space="preserve"> </w:t>
      </w:r>
      <w:r>
        <w:rPr>
          <w:rFonts w:cstheme="minorHAnsi"/>
        </w:rPr>
        <w:t>papieru</w:t>
      </w:r>
      <w:r>
        <w:rPr>
          <w:rFonts w:cstheme="minorHAnsi"/>
          <w:spacing w:val="15"/>
        </w:rPr>
        <w:t xml:space="preserve"> </w:t>
      </w:r>
      <w:r>
        <w:rPr>
          <w:rFonts w:cstheme="minorHAnsi"/>
        </w:rPr>
        <w:t>w</w:t>
      </w:r>
      <w:r>
        <w:rPr>
          <w:rFonts w:cstheme="minorHAnsi"/>
          <w:spacing w:val="55"/>
        </w:rPr>
        <w:t xml:space="preserve"> </w:t>
      </w:r>
      <w:r>
        <w:rPr>
          <w:rFonts w:cstheme="minorHAnsi"/>
        </w:rPr>
        <w:t>drukarce.</w:t>
      </w:r>
      <w:r>
        <w:rPr>
          <w:rFonts w:cstheme="minorHAnsi"/>
          <w:spacing w:val="1"/>
        </w:rPr>
        <w:t xml:space="preserve"> </w:t>
      </w:r>
      <w:r>
        <w:rPr>
          <w:rFonts w:cstheme="minorHAnsi"/>
        </w:rPr>
        <w:t>Parametry</w:t>
      </w:r>
      <w:r>
        <w:rPr>
          <w:rFonts w:cstheme="minorHAnsi"/>
          <w:spacing w:val="22"/>
        </w:rPr>
        <w:t xml:space="preserve"> </w:t>
      </w:r>
      <w:r>
        <w:rPr>
          <w:rFonts w:cstheme="minorHAnsi"/>
        </w:rPr>
        <w:t>wydruku</w:t>
      </w:r>
      <w:r>
        <w:rPr>
          <w:rFonts w:cstheme="minorHAnsi"/>
          <w:w w:val="101"/>
        </w:rPr>
        <w:t xml:space="preserve"> </w:t>
      </w:r>
      <w:r>
        <w:rPr>
          <w:rFonts w:cstheme="minorHAnsi"/>
        </w:rPr>
        <w:t>zostaną</w:t>
      </w:r>
      <w:r>
        <w:rPr>
          <w:rFonts w:cstheme="minorHAnsi"/>
          <w:spacing w:val="32"/>
        </w:rPr>
        <w:t xml:space="preserve"> </w:t>
      </w:r>
      <w:r>
        <w:rPr>
          <w:rFonts w:cstheme="minorHAnsi"/>
        </w:rPr>
        <w:t>określone</w:t>
      </w:r>
      <w:r>
        <w:rPr>
          <w:rFonts w:cstheme="minorHAnsi"/>
          <w:spacing w:val="31"/>
        </w:rPr>
        <w:t xml:space="preserve"> </w:t>
      </w:r>
      <w:r>
        <w:rPr>
          <w:rFonts w:cstheme="minorHAnsi"/>
        </w:rPr>
        <w:t>w</w:t>
      </w:r>
      <w:r>
        <w:rPr>
          <w:rFonts w:cstheme="minorHAnsi"/>
          <w:spacing w:val="16"/>
        </w:rPr>
        <w:t xml:space="preserve"> </w:t>
      </w:r>
      <w:r>
        <w:rPr>
          <w:rFonts w:cstheme="minorHAnsi"/>
        </w:rPr>
        <w:t>trakcie</w:t>
      </w:r>
      <w:r>
        <w:rPr>
          <w:rFonts w:cstheme="minorHAnsi"/>
          <w:spacing w:val="33"/>
        </w:rPr>
        <w:t xml:space="preserve"> </w:t>
      </w:r>
      <w:r>
        <w:rPr>
          <w:rFonts w:cstheme="minorHAnsi"/>
        </w:rPr>
        <w:t>prac</w:t>
      </w:r>
      <w:r>
        <w:rPr>
          <w:rFonts w:cstheme="minorHAnsi"/>
          <w:spacing w:val="42"/>
        </w:rPr>
        <w:t xml:space="preserve"> </w:t>
      </w:r>
      <w:r>
        <w:rPr>
          <w:rFonts w:cstheme="minorHAnsi"/>
        </w:rPr>
        <w:t>wdrożeniowych.</w:t>
      </w:r>
      <w:r>
        <w:rPr>
          <w:rFonts w:cstheme="minorHAnsi"/>
          <w:spacing w:val="48"/>
        </w:rPr>
        <w:t xml:space="preserve"> </w:t>
      </w:r>
      <w:r>
        <w:rPr>
          <w:rFonts w:cstheme="minorHAnsi"/>
        </w:rPr>
        <w:t>Dane</w:t>
      </w:r>
      <w:r>
        <w:rPr>
          <w:rFonts w:cstheme="minorHAnsi"/>
          <w:spacing w:val="32"/>
        </w:rPr>
        <w:t xml:space="preserve"> </w:t>
      </w:r>
      <w:r>
        <w:rPr>
          <w:rFonts w:cstheme="minorHAnsi"/>
        </w:rPr>
        <w:t>na</w:t>
      </w:r>
      <w:r>
        <w:rPr>
          <w:rFonts w:cstheme="minorHAnsi"/>
          <w:spacing w:val="35"/>
        </w:rPr>
        <w:t xml:space="preserve"> </w:t>
      </w:r>
      <w:r>
        <w:rPr>
          <w:rFonts w:cstheme="minorHAnsi"/>
        </w:rPr>
        <w:t>wydrukach</w:t>
      </w:r>
      <w:r>
        <w:rPr>
          <w:rFonts w:cstheme="minorHAnsi"/>
          <w:spacing w:val="40"/>
        </w:rPr>
        <w:t xml:space="preserve"> </w:t>
      </w:r>
      <w:r>
        <w:rPr>
          <w:rFonts w:cstheme="minorHAnsi"/>
        </w:rPr>
        <w:t>powinny</w:t>
      </w:r>
      <w:r>
        <w:rPr>
          <w:rFonts w:cstheme="minorHAnsi"/>
          <w:spacing w:val="45"/>
        </w:rPr>
        <w:t xml:space="preserve"> </w:t>
      </w:r>
      <w:r>
        <w:rPr>
          <w:rFonts w:cstheme="minorHAnsi"/>
        </w:rPr>
        <w:t>być</w:t>
      </w:r>
      <w:r>
        <w:rPr>
          <w:rFonts w:cstheme="minorHAnsi"/>
          <w:w w:val="99"/>
        </w:rPr>
        <w:t xml:space="preserve"> </w:t>
      </w:r>
      <w:r>
        <w:rPr>
          <w:rFonts w:cstheme="minorHAnsi"/>
        </w:rPr>
        <w:t>czytelne.</w:t>
      </w:r>
    </w:p>
    <w:p w14:paraId="60FE833A" w14:textId="2DB85651" w:rsidR="00E3202F" w:rsidRPr="00802E9B" w:rsidRDefault="00E8561A" w:rsidP="00AD067C">
      <w:pPr>
        <w:pStyle w:val="Akapitzlist"/>
        <w:widowControl w:val="0"/>
        <w:numPr>
          <w:ilvl w:val="0"/>
          <w:numId w:val="39"/>
        </w:numPr>
        <w:tabs>
          <w:tab w:val="left" w:pos="532"/>
        </w:tabs>
        <w:spacing w:line="360" w:lineRule="auto"/>
        <w:ind w:right="135"/>
        <w:rPr>
          <w:rFonts w:eastAsia="Times New Roman" w:cstheme="minorHAnsi"/>
        </w:rPr>
      </w:pPr>
      <w:r w:rsidRPr="00802E9B">
        <w:rPr>
          <w:rFonts w:cstheme="minorHAnsi"/>
        </w:rPr>
        <w:t>Tworzenie</w:t>
      </w:r>
      <w:r w:rsidRPr="00802E9B">
        <w:rPr>
          <w:rFonts w:cstheme="minorHAnsi"/>
          <w:spacing w:val="5"/>
        </w:rPr>
        <w:t xml:space="preserve"> </w:t>
      </w:r>
      <w:r w:rsidRPr="00802E9B">
        <w:rPr>
          <w:rFonts w:cstheme="minorHAnsi"/>
        </w:rPr>
        <w:t>notatki</w:t>
      </w:r>
      <w:r w:rsidRPr="00802E9B">
        <w:rPr>
          <w:rFonts w:cstheme="minorHAnsi"/>
          <w:spacing w:val="13"/>
        </w:rPr>
        <w:t xml:space="preserve"> </w:t>
      </w:r>
      <w:r w:rsidRPr="00802E9B">
        <w:rPr>
          <w:rFonts w:cstheme="minorHAnsi"/>
        </w:rPr>
        <w:t>przez</w:t>
      </w:r>
      <w:r w:rsidRPr="00802E9B">
        <w:rPr>
          <w:rFonts w:cstheme="minorHAnsi"/>
          <w:spacing w:val="54"/>
        </w:rPr>
        <w:t xml:space="preserve"> </w:t>
      </w:r>
      <w:r w:rsidRPr="00802E9B">
        <w:rPr>
          <w:rFonts w:cstheme="minorHAnsi"/>
        </w:rPr>
        <w:t>kontrolera.</w:t>
      </w:r>
      <w:r w:rsidRPr="00802E9B">
        <w:rPr>
          <w:rFonts w:cstheme="minorHAnsi"/>
          <w:spacing w:val="1"/>
        </w:rPr>
        <w:t xml:space="preserve"> </w:t>
      </w:r>
      <w:r w:rsidRPr="00802E9B">
        <w:rPr>
          <w:rFonts w:cstheme="minorHAnsi"/>
          <w:spacing w:val="-3"/>
        </w:rPr>
        <w:t>Terminal</w:t>
      </w:r>
      <w:r w:rsidRPr="00802E9B">
        <w:rPr>
          <w:rFonts w:cstheme="minorHAnsi"/>
          <w:spacing w:val="57"/>
        </w:rPr>
        <w:t xml:space="preserve"> </w:t>
      </w:r>
      <w:r w:rsidRPr="00802E9B">
        <w:rPr>
          <w:rFonts w:cstheme="minorHAnsi"/>
        </w:rPr>
        <w:t>umożliwia</w:t>
      </w:r>
      <w:r w:rsidRPr="00802E9B">
        <w:rPr>
          <w:rFonts w:cstheme="minorHAnsi"/>
          <w:spacing w:val="21"/>
        </w:rPr>
        <w:t xml:space="preserve"> </w:t>
      </w:r>
      <w:r w:rsidRPr="00802E9B">
        <w:rPr>
          <w:rFonts w:cstheme="minorHAnsi"/>
        </w:rPr>
        <w:t>sporządzenie</w:t>
      </w:r>
      <w:r w:rsidRPr="00802E9B">
        <w:rPr>
          <w:rFonts w:cstheme="minorHAnsi"/>
          <w:spacing w:val="1"/>
        </w:rPr>
        <w:t xml:space="preserve"> </w:t>
      </w:r>
      <w:r w:rsidRPr="00802E9B">
        <w:rPr>
          <w:rFonts w:cstheme="minorHAnsi"/>
        </w:rPr>
        <w:t>przez</w:t>
      </w:r>
      <w:r w:rsidRPr="00802E9B">
        <w:rPr>
          <w:rFonts w:cstheme="minorHAnsi"/>
          <w:spacing w:val="55"/>
        </w:rPr>
        <w:t xml:space="preserve"> </w:t>
      </w:r>
      <w:r w:rsidRPr="00802E9B">
        <w:rPr>
          <w:rFonts w:cstheme="minorHAnsi"/>
        </w:rPr>
        <w:t>kontrolera</w:t>
      </w:r>
      <w:r w:rsidRPr="00802E9B">
        <w:rPr>
          <w:rFonts w:cstheme="minorHAnsi"/>
          <w:spacing w:val="25"/>
          <w:w w:val="101"/>
        </w:rPr>
        <w:t xml:space="preserve"> </w:t>
      </w:r>
      <w:r w:rsidRPr="00802E9B">
        <w:rPr>
          <w:rFonts w:cstheme="minorHAnsi"/>
        </w:rPr>
        <w:t>notatki</w:t>
      </w:r>
      <w:r w:rsidRPr="00802E9B">
        <w:rPr>
          <w:rFonts w:cstheme="minorHAnsi"/>
          <w:spacing w:val="38"/>
        </w:rPr>
        <w:t xml:space="preserve"> </w:t>
      </w:r>
      <w:r w:rsidRPr="00802E9B">
        <w:rPr>
          <w:rFonts w:cstheme="minorHAnsi"/>
        </w:rPr>
        <w:t>opisującej</w:t>
      </w:r>
      <w:r w:rsidRPr="00802E9B">
        <w:rPr>
          <w:rFonts w:cstheme="minorHAnsi"/>
          <w:spacing w:val="33"/>
        </w:rPr>
        <w:t xml:space="preserve"> </w:t>
      </w:r>
      <w:r w:rsidRPr="00802E9B">
        <w:rPr>
          <w:rFonts w:cstheme="minorHAnsi"/>
        </w:rPr>
        <w:t>okoliczności</w:t>
      </w:r>
      <w:r w:rsidRPr="00802E9B">
        <w:rPr>
          <w:rFonts w:cstheme="minorHAnsi"/>
          <w:spacing w:val="44"/>
        </w:rPr>
        <w:t xml:space="preserve"> </w:t>
      </w:r>
      <w:r w:rsidRPr="00802E9B">
        <w:rPr>
          <w:rFonts w:cstheme="minorHAnsi"/>
        </w:rPr>
        <w:t>wystawienia</w:t>
      </w:r>
      <w:r w:rsidRPr="00802E9B">
        <w:rPr>
          <w:rFonts w:cstheme="minorHAnsi"/>
          <w:spacing w:val="43"/>
        </w:rPr>
        <w:t xml:space="preserve"> </w:t>
      </w:r>
      <w:r w:rsidRPr="00802E9B">
        <w:rPr>
          <w:rFonts w:cstheme="minorHAnsi"/>
        </w:rPr>
        <w:t>wezwania</w:t>
      </w:r>
      <w:r w:rsidRPr="00802E9B">
        <w:rPr>
          <w:rFonts w:cstheme="minorHAnsi"/>
          <w:spacing w:val="47"/>
        </w:rPr>
        <w:t xml:space="preserve"> </w:t>
      </w:r>
      <w:r w:rsidRPr="00802E9B">
        <w:rPr>
          <w:rFonts w:cstheme="minorHAnsi"/>
        </w:rPr>
        <w:t>do</w:t>
      </w:r>
      <w:r w:rsidRPr="00802E9B">
        <w:rPr>
          <w:rFonts w:cstheme="minorHAnsi"/>
          <w:spacing w:val="16"/>
        </w:rPr>
        <w:t xml:space="preserve"> </w:t>
      </w:r>
      <w:r w:rsidRPr="00802E9B">
        <w:rPr>
          <w:rFonts w:cstheme="minorHAnsi"/>
        </w:rPr>
        <w:t>zapłaty</w:t>
      </w:r>
      <w:r w:rsidRPr="00802E9B">
        <w:rPr>
          <w:rFonts w:cstheme="minorHAnsi"/>
          <w:spacing w:val="43"/>
        </w:rPr>
        <w:t xml:space="preserve"> </w:t>
      </w:r>
      <w:r w:rsidRPr="00802E9B">
        <w:rPr>
          <w:rFonts w:cstheme="minorHAnsi"/>
        </w:rPr>
        <w:t>lub</w:t>
      </w:r>
      <w:r w:rsidRPr="00802E9B">
        <w:rPr>
          <w:rFonts w:cstheme="minorHAnsi"/>
          <w:spacing w:val="26"/>
        </w:rPr>
        <w:t xml:space="preserve"> </w:t>
      </w:r>
      <w:r w:rsidRPr="00802E9B">
        <w:rPr>
          <w:rFonts w:cstheme="minorHAnsi"/>
        </w:rPr>
        <w:t>potwierdzenia wpłaty.</w:t>
      </w:r>
    </w:p>
    <w:p w14:paraId="1EFD407B" w14:textId="77777777" w:rsidR="00E3202F" w:rsidRDefault="00E8561A" w:rsidP="001A1DFC">
      <w:pPr>
        <w:widowControl w:val="0"/>
        <w:tabs>
          <w:tab w:val="left" w:pos="554"/>
        </w:tabs>
        <w:spacing w:before="141" w:line="360" w:lineRule="auto"/>
        <w:ind w:left="142" w:right="160"/>
        <w:rPr>
          <w:rFonts w:ascii="Times New Roman" w:eastAsia="Times New Roman" w:hAnsi="Times New Roman" w:cs="Times New Roman"/>
          <w:sz w:val="23"/>
          <w:szCs w:val="23"/>
        </w:rPr>
      </w:pPr>
      <w:r>
        <w:rPr>
          <w:rFonts w:ascii="Times New Roman" w:hAnsi="Times New Roman"/>
          <w:b/>
          <w:sz w:val="23"/>
        </w:rPr>
        <w:t>C.  Dostawa,</w:t>
      </w:r>
      <w:r>
        <w:rPr>
          <w:rFonts w:ascii="Times New Roman" w:hAnsi="Times New Roman"/>
          <w:b/>
          <w:spacing w:val="31"/>
          <w:sz w:val="23"/>
        </w:rPr>
        <w:t xml:space="preserve"> </w:t>
      </w:r>
      <w:r>
        <w:rPr>
          <w:rFonts w:ascii="Times New Roman" w:hAnsi="Times New Roman"/>
          <w:b/>
          <w:sz w:val="23"/>
        </w:rPr>
        <w:t>instalacja</w:t>
      </w:r>
      <w:r>
        <w:rPr>
          <w:rFonts w:ascii="Times New Roman" w:hAnsi="Times New Roman"/>
          <w:b/>
          <w:spacing w:val="37"/>
          <w:sz w:val="23"/>
        </w:rPr>
        <w:t xml:space="preserve"> </w:t>
      </w:r>
      <w:r>
        <w:rPr>
          <w:rFonts w:ascii="Times New Roman" w:hAnsi="Times New Roman"/>
          <w:b/>
          <w:sz w:val="23"/>
        </w:rPr>
        <w:t>i</w:t>
      </w:r>
      <w:r>
        <w:rPr>
          <w:rFonts w:ascii="Times New Roman" w:hAnsi="Times New Roman"/>
          <w:b/>
          <w:spacing w:val="16"/>
          <w:sz w:val="23"/>
        </w:rPr>
        <w:t xml:space="preserve"> </w:t>
      </w:r>
      <w:r>
        <w:rPr>
          <w:rFonts w:ascii="Times New Roman" w:hAnsi="Times New Roman"/>
          <w:b/>
          <w:sz w:val="23"/>
        </w:rPr>
        <w:t>konfiguracja</w:t>
      </w:r>
      <w:r>
        <w:rPr>
          <w:rFonts w:ascii="Times New Roman" w:hAnsi="Times New Roman"/>
          <w:b/>
          <w:spacing w:val="41"/>
          <w:sz w:val="23"/>
        </w:rPr>
        <w:t xml:space="preserve"> </w:t>
      </w:r>
      <w:r>
        <w:rPr>
          <w:rFonts w:ascii="Times New Roman" w:hAnsi="Times New Roman"/>
          <w:b/>
          <w:sz w:val="23"/>
        </w:rPr>
        <w:t>serwera</w:t>
      </w:r>
      <w:r>
        <w:rPr>
          <w:rFonts w:ascii="Times New Roman" w:hAnsi="Times New Roman"/>
          <w:b/>
          <w:spacing w:val="34"/>
          <w:sz w:val="23"/>
        </w:rPr>
        <w:t xml:space="preserve"> </w:t>
      </w:r>
      <w:r>
        <w:rPr>
          <w:rFonts w:ascii="Times New Roman" w:hAnsi="Times New Roman"/>
          <w:b/>
          <w:sz w:val="23"/>
        </w:rPr>
        <w:t>wraz</w:t>
      </w:r>
      <w:r>
        <w:rPr>
          <w:rFonts w:ascii="Times New Roman" w:hAnsi="Times New Roman"/>
          <w:b/>
          <w:spacing w:val="29"/>
          <w:sz w:val="23"/>
        </w:rPr>
        <w:t xml:space="preserve"> </w:t>
      </w:r>
      <w:r>
        <w:rPr>
          <w:rFonts w:ascii="Times New Roman" w:hAnsi="Times New Roman"/>
          <w:b/>
          <w:sz w:val="23"/>
        </w:rPr>
        <w:t>z</w:t>
      </w:r>
      <w:r>
        <w:rPr>
          <w:rFonts w:ascii="Times New Roman" w:hAnsi="Times New Roman"/>
          <w:b/>
          <w:spacing w:val="17"/>
          <w:sz w:val="23"/>
        </w:rPr>
        <w:t xml:space="preserve"> </w:t>
      </w:r>
      <w:r>
        <w:rPr>
          <w:rFonts w:ascii="Times New Roman" w:hAnsi="Times New Roman"/>
          <w:b/>
          <w:sz w:val="23"/>
        </w:rPr>
        <w:t>systemem</w:t>
      </w:r>
      <w:r>
        <w:rPr>
          <w:rFonts w:ascii="Times New Roman" w:hAnsi="Times New Roman"/>
          <w:b/>
          <w:spacing w:val="28"/>
          <w:sz w:val="23"/>
        </w:rPr>
        <w:t xml:space="preserve"> </w:t>
      </w:r>
      <w:r>
        <w:rPr>
          <w:rFonts w:ascii="Times New Roman" w:hAnsi="Times New Roman"/>
          <w:b/>
          <w:sz w:val="23"/>
        </w:rPr>
        <w:t>operacyjnym,</w:t>
      </w:r>
      <w:r>
        <w:rPr>
          <w:rFonts w:ascii="Times New Roman" w:hAnsi="Times New Roman"/>
          <w:b/>
          <w:spacing w:val="36"/>
          <w:sz w:val="23"/>
        </w:rPr>
        <w:t xml:space="preserve"> </w:t>
      </w:r>
      <w:r>
        <w:rPr>
          <w:rFonts w:ascii="Times New Roman" w:hAnsi="Times New Roman"/>
          <w:b/>
          <w:sz w:val="23"/>
        </w:rPr>
        <w:t>silnikiem</w:t>
      </w:r>
      <w:r>
        <w:rPr>
          <w:rFonts w:ascii="Times New Roman" w:hAnsi="Times New Roman"/>
          <w:b/>
          <w:w w:val="101"/>
          <w:sz w:val="23"/>
        </w:rPr>
        <w:t xml:space="preserve"> </w:t>
      </w:r>
      <w:r>
        <w:rPr>
          <w:rFonts w:ascii="Times New Roman" w:hAnsi="Times New Roman"/>
          <w:b/>
          <w:sz w:val="23"/>
        </w:rPr>
        <w:t>bazy</w:t>
      </w:r>
      <w:r>
        <w:rPr>
          <w:rFonts w:ascii="Times New Roman" w:hAnsi="Times New Roman"/>
          <w:b/>
          <w:spacing w:val="23"/>
          <w:sz w:val="23"/>
        </w:rPr>
        <w:t xml:space="preserve"> </w:t>
      </w:r>
      <w:r>
        <w:rPr>
          <w:rFonts w:ascii="Times New Roman" w:hAnsi="Times New Roman"/>
          <w:b/>
          <w:sz w:val="23"/>
        </w:rPr>
        <w:t>danych</w:t>
      </w:r>
      <w:r>
        <w:rPr>
          <w:rFonts w:ascii="Times New Roman" w:hAnsi="Times New Roman"/>
          <w:b/>
          <w:spacing w:val="25"/>
          <w:sz w:val="23"/>
        </w:rPr>
        <w:t xml:space="preserve"> </w:t>
      </w:r>
      <w:r>
        <w:rPr>
          <w:rFonts w:ascii="Times New Roman" w:hAnsi="Times New Roman"/>
          <w:b/>
          <w:sz w:val="23"/>
        </w:rPr>
        <w:t>dla</w:t>
      </w:r>
      <w:r>
        <w:rPr>
          <w:rFonts w:ascii="Times New Roman" w:hAnsi="Times New Roman"/>
          <w:b/>
          <w:spacing w:val="20"/>
          <w:sz w:val="23"/>
        </w:rPr>
        <w:t xml:space="preserve"> </w:t>
      </w:r>
      <w:r>
        <w:rPr>
          <w:rFonts w:ascii="Times New Roman" w:hAnsi="Times New Roman"/>
          <w:b/>
          <w:sz w:val="23"/>
        </w:rPr>
        <w:t>Systemu Informatycznego</w:t>
      </w:r>
      <w:r>
        <w:rPr>
          <w:rFonts w:ascii="Times New Roman" w:hAnsi="Times New Roman"/>
          <w:b/>
          <w:spacing w:val="9"/>
          <w:sz w:val="23"/>
        </w:rPr>
        <w:t xml:space="preserve"> </w:t>
      </w:r>
      <w:r>
        <w:rPr>
          <w:rFonts w:ascii="Times New Roman" w:hAnsi="Times New Roman"/>
          <w:b/>
          <w:sz w:val="23"/>
        </w:rPr>
        <w:t>i</w:t>
      </w:r>
      <w:r>
        <w:rPr>
          <w:rFonts w:ascii="Times New Roman" w:hAnsi="Times New Roman"/>
          <w:b/>
          <w:spacing w:val="8"/>
          <w:sz w:val="23"/>
        </w:rPr>
        <w:t xml:space="preserve"> </w:t>
      </w:r>
      <w:r>
        <w:rPr>
          <w:rFonts w:ascii="Times New Roman" w:hAnsi="Times New Roman"/>
          <w:b/>
          <w:spacing w:val="-3"/>
          <w:sz w:val="23"/>
        </w:rPr>
        <w:t>Terminali</w:t>
      </w:r>
      <w:r>
        <w:rPr>
          <w:rFonts w:ascii="Times New Roman" w:hAnsi="Times New Roman"/>
          <w:b/>
          <w:spacing w:val="30"/>
          <w:sz w:val="23"/>
        </w:rPr>
        <w:t xml:space="preserve"> </w:t>
      </w:r>
      <w:r>
        <w:rPr>
          <w:rFonts w:ascii="Times New Roman" w:hAnsi="Times New Roman"/>
          <w:b/>
          <w:sz w:val="23"/>
        </w:rPr>
        <w:t>do</w:t>
      </w:r>
      <w:r>
        <w:rPr>
          <w:rFonts w:ascii="Times New Roman" w:hAnsi="Times New Roman"/>
          <w:b/>
          <w:spacing w:val="7"/>
          <w:sz w:val="23"/>
        </w:rPr>
        <w:t xml:space="preserve"> </w:t>
      </w:r>
      <w:r>
        <w:rPr>
          <w:rFonts w:ascii="Times New Roman" w:hAnsi="Times New Roman"/>
          <w:b/>
          <w:sz w:val="23"/>
        </w:rPr>
        <w:t>kontroli</w:t>
      </w:r>
      <w:r>
        <w:rPr>
          <w:rFonts w:ascii="Times New Roman" w:hAnsi="Times New Roman"/>
          <w:b/>
          <w:spacing w:val="18"/>
          <w:sz w:val="23"/>
        </w:rPr>
        <w:t xml:space="preserve"> </w:t>
      </w:r>
      <w:r>
        <w:rPr>
          <w:rFonts w:ascii="Times New Roman" w:hAnsi="Times New Roman"/>
          <w:b/>
          <w:sz w:val="23"/>
        </w:rPr>
        <w:t>dokumentów</w:t>
      </w:r>
      <w:r>
        <w:rPr>
          <w:rFonts w:ascii="Times New Roman" w:hAnsi="Times New Roman"/>
          <w:b/>
          <w:spacing w:val="42"/>
          <w:sz w:val="23"/>
        </w:rPr>
        <w:t xml:space="preserve"> </w:t>
      </w:r>
      <w:r>
        <w:rPr>
          <w:rFonts w:ascii="Times New Roman" w:hAnsi="Times New Roman"/>
          <w:b/>
          <w:sz w:val="23"/>
        </w:rPr>
        <w:t>przewozu</w:t>
      </w:r>
    </w:p>
    <w:p w14:paraId="749F848C" w14:textId="77777777" w:rsidR="00E3202F" w:rsidRDefault="00E3202F" w:rsidP="001A1DFC">
      <w:pPr>
        <w:spacing w:before="11" w:line="360" w:lineRule="auto"/>
        <w:rPr>
          <w:rFonts w:ascii="Times New Roman" w:eastAsia="Times New Roman" w:hAnsi="Times New Roman" w:cs="Times New Roman"/>
          <w:b/>
          <w:bCs/>
        </w:rPr>
      </w:pPr>
    </w:p>
    <w:p w14:paraId="26ACF535" w14:textId="77777777" w:rsidR="00E3202F" w:rsidRPr="00C07322" w:rsidRDefault="00E8561A" w:rsidP="00AD067C">
      <w:pPr>
        <w:pStyle w:val="Tekstpodstawowy"/>
        <w:numPr>
          <w:ilvl w:val="0"/>
          <w:numId w:val="40"/>
        </w:numPr>
        <w:tabs>
          <w:tab w:val="left" w:pos="633"/>
        </w:tabs>
        <w:spacing w:line="360" w:lineRule="auto"/>
        <w:rPr>
          <w:rFonts w:asciiTheme="minorHAnsi" w:eastAsia="Arial" w:hAnsiTheme="minorHAnsi" w:cstheme="minorHAnsi"/>
          <w:color w:val="000000" w:themeColor="text1"/>
          <w:sz w:val="22"/>
          <w:szCs w:val="22"/>
          <w:lang w:val="pl-PL"/>
        </w:rPr>
      </w:pPr>
      <w:r w:rsidRPr="00C07322">
        <w:rPr>
          <w:rFonts w:asciiTheme="minorHAnsi" w:hAnsiTheme="minorHAnsi" w:cstheme="minorHAnsi"/>
          <w:color w:val="000000" w:themeColor="text1"/>
          <w:sz w:val="22"/>
          <w:szCs w:val="22"/>
          <w:lang w:val="pl-PL"/>
        </w:rPr>
        <w:t>Systemem</w:t>
      </w:r>
      <w:r w:rsidRPr="00C07322">
        <w:rPr>
          <w:rFonts w:asciiTheme="minorHAnsi" w:hAnsiTheme="minorHAnsi" w:cstheme="minorHAnsi"/>
          <w:color w:val="000000" w:themeColor="text1"/>
          <w:spacing w:val="26"/>
          <w:sz w:val="22"/>
          <w:szCs w:val="22"/>
          <w:lang w:val="pl-PL"/>
        </w:rPr>
        <w:t xml:space="preserve"> </w:t>
      </w:r>
      <w:r w:rsidRPr="00C07322">
        <w:rPr>
          <w:rFonts w:asciiTheme="minorHAnsi" w:hAnsiTheme="minorHAnsi" w:cstheme="minorHAnsi"/>
          <w:color w:val="000000" w:themeColor="text1"/>
          <w:sz w:val="22"/>
          <w:szCs w:val="22"/>
          <w:lang w:val="pl-PL"/>
        </w:rPr>
        <w:t>operacyjnym</w:t>
      </w:r>
      <w:r w:rsidRPr="00C07322">
        <w:rPr>
          <w:rFonts w:asciiTheme="minorHAnsi" w:hAnsiTheme="minorHAnsi" w:cstheme="minorHAnsi"/>
          <w:color w:val="000000" w:themeColor="text1"/>
          <w:spacing w:val="43"/>
          <w:sz w:val="22"/>
          <w:szCs w:val="22"/>
          <w:lang w:val="pl-PL"/>
        </w:rPr>
        <w:t xml:space="preserve"> </w:t>
      </w:r>
      <w:r w:rsidRPr="00C07322">
        <w:rPr>
          <w:rFonts w:asciiTheme="minorHAnsi" w:hAnsiTheme="minorHAnsi" w:cstheme="minorHAnsi"/>
          <w:color w:val="000000" w:themeColor="text1"/>
          <w:sz w:val="22"/>
          <w:szCs w:val="22"/>
          <w:lang w:val="pl-PL"/>
        </w:rPr>
        <w:t>dla</w:t>
      </w:r>
      <w:r w:rsidRPr="00C07322">
        <w:rPr>
          <w:rFonts w:asciiTheme="minorHAnsi" w:hAnsiTheme="minorHAnsi" w:cstheme="minorHAnsi"/>
          <w:color w:val="000000" w:themeColor="text1"/>
          <w:spacing w:val="19"/>
          <w:sz w:val="22"/>
          <w:szCs w:val="22"/>
          <w:lang w:val="pl-PL"/>
        </w:rPr>
        <w:t xml:space="preserve"> </w:t>
      </w:r>
      <w:r w:rsidRPr="00C07322">
        <w:rPr>
          <w:rFonts w:asciiTheme="minorHAnsi" w:hAnsiTheme="minorHAnsi" w:cstheme="minorHAnsi"/>
          <w:color w:val="000000" w:themeColor="text1"/>
          <w:sz w:val="22"/>
          <w:szCs w:val="22"/>
          <w:lang w:val="pl-PL"/>
        </w:rPr>
        <w:t>serwera</w:t>
      </w:r>
      <w:r w:rsidRPr="00C07322">
        <w:rPr>
          <w:rFonts w:asciiTheme="minorHAnsi" w:hAnsiTheme="minorHAnsi" w:cstheme="minorHAnsi"/>
          <w:color w:val="000000" w:themeColor="text1"/>
          <w:spacing w:val="28"/>
          <w:sz w:val="22"/>
          <w:szCs w:val="22"/>
          <w:lang w:val="pl-PL"/>
        </w:rPr>
        <w:t xml:space="preserve"> </w:t>
      </w:r>
      <w:r w:rsidRPr="00C07322">
        <w:rPr>
          <w:rFonts w:asciiTheme="minorHAnsi" w:hAnsiTheme="minorHAnsi" w:cstheme="minorHAnsi"/>
          <w:color w:val="000000" w:themeColor="text1"/>
          <w:sz w:val="22"/>
          <w:szCs w:val="22"/>
          <w:lang w:val="pl-PL"/>
        </w:rPr>
        <w:t>SWW</w:t>
      </w:r>
      <w:r w:rsidRPr="00C07322">
        <w:rPr>
          <w:rFonts w:asciiTheme="minorHAnsi" w:hAnsiTheme="minorHAnsi" w:cstheme="minorHAnsi"/>
          <w:color w:val="000000" w:themeColor="text1"/>
          <w:spacing w:val="14"/>
          <w:sz w:val="22"/>
          <w:szCs w:val="22"/>
          <w:lang w:val="pl-PL"/>
        </w:rPr>
        <w:t xml:space="preserve"> </w:t>
      </w:r>
      <w:r w:rsidRPr="00C07322">
        <w:rPr>
          <w:rFonts w:asciiTheme="minorHAnsi" w:hAnsiTheme="minorHAnsi" w:cstheme="minorHAnsi"/>
          <w:color w:val="000000" w:themeColor="text1"/>
          <w:sz w:val="22"/>
          <w:szCs w:val="22"/>
          <w:lang w:val="pl-PL"/>
        </w:rPr>
        <w:t>powinien</w:t>
      </w:r>
      <w:r w:rsidRPr="00C07322">
        <w:rPr>
          <w:rFonts w:asciiTheme="minorHAnsi" w:hAnsiTheme="minorHAnsi" w:cstheme="minorHAnsi"/>
          <w:color w:val="000000" w:themeColor="text1"/>
          <w:spacing w:val="36"/>
          <w:sz w:val="22"/>
          <w:szCs w:val="22"/>
          <w:lang w:val="pl-PL"/>
        </w:rPr>
        <w:t xml:space="preserve"> </w:t>
      </w:r>
      <w:r w:rsidRPr="00C07322">
        <w:rPr>
          <w:rFonts w:asciiTheme="minorHAnsi" w:hAnsiTheme="minorHAnsi" w:cstheme="minorHAnsi"/>
          <w:color w:val="000000" w:themeColor="text1"/>
          <w:sz w:val="22"/>
          <w:szCs w:val="22"/>
          <w:lang w:val="pl-PL"/>
        </w:rPr>
        <w:t>być</w:t>
      </w:r>
      <w:r w:rsidRPr="00C07322">
        <w:rPr>
          <w:rFonts w:asciiTheme="minorHAnsi" w:hAnsiTheme="minorHAnsi" w:cstheme="minorHAnsi"/>
          <w:color w:val="000000" w:themeColor="text1"/>
          <w:spacing w:val="27"/>
          <w:sz w:val="22"/>
          <w:szCs w:val="22"/>
          <w:lang w:val="pl-PL"/>
        </w:rPr>
        <w:t xml:space="preserve"> </w:t>
      </w:r>
      <w:r w:rsidRPr="00C07322">
        <w:rPr>
          <w:rFonts w:asciiTheme="minorHAnsi" w:hAnsiTheme="minorHAnsi" w:cstheme="minorHAnsi"/>
          <w:color w:val="000000" w:themeColor="text1"/>
          <w:sz w:val="22"/>
          <w:szCs w:val="22"/>
          <w:lang w:val="pl-PL"/>
        </w:rPr>
        <w:t>MS</w:t>
      </w:r>
      <w:r w:rsidRPr="00C07322">
        <w:rPr>
          <w:rFonts w:asciiTheme="minorHAnsi" w:hAnsiTheme="minorHAnsi" w:cstheme="minorHAnsi"/>
          <w:color w:val="000000" w:themeColor="text1"/>
          <w:spacing w:val="24"/>
          <w:sz w:val="22"/>
          <w:szCs w:val="22"/>
          <w:lang w:val="pl-PL"/>
        </w:rPr>
        <w:t xml:space="preserve"> </w:t>
      </w:r>
      <w:r w:rsidRPr="00C07322">
        <w:rPr>
          <w:rFonts w:asciiTheme="minorHAnsi" w:hAnsiTheme="minorHAnsi" w:cstheme="minorHAnsi"/>
          <w:color w:val="000000" w:themeColor="text1"/>
          <w:sz w:val="22"/>
          <w:szCs w:val="22"/>
          <w:lang w:val="pl-PL"/>
        </w:rPr>
        <w:t>Windows</w:t>
      </w:r>
      <w:r w:rsidRPr="00C07322">
        <w:rPr>
          <w:rFonts w:asciiTheme="minorHAnsi" w:hAnsiTheme="minorHAnsi" w:cstheme="minorHAnsi"/>
          <w:color w:val="000000" w:themeColor="text1"/>
          <w:spacing w:val="29"/>
          <w:sz w:val="22"/>
          <w:szCs w:val="22"/>
          <w:lang w:val="pl-PL"/>
        </w:rPr>
        <w:t xml:space="preserve"> </w:t>
      </w:r>
      <w:r w:rsidRPr="00C07322">
        <w:rPr>
          <w:rFonts w:asciiTheme="minorHAnsi" w:hAnsiTheme="minorHAnsi" w:cstheme="minorHAnsi"/>
          <w:color w:val="000000" w:themeColor="text1"/>
          <w:sz w:val="22"/>
          <w:szCs w:val="22"/>
          <w:lang w:val="pl-PL"/>
        </w:rPr>
        <w:t>Server</w:t>
      </w:r>
      <w:r w:rsidRPr="00C07322">
        <w:rPr>
          <w:rFonts w:asciiTheme="minorHAnsi" w:hAnsiTheme="minorHAnsi" w:cstheme="minorHAnsi"/>
          <w:color w:val="000000" w:themeColor="text1"/>
          <w:spacing w:val="18"/>
          <w:sz w:val="22"/>
          <w:szCs w:val="22"/>
          <w:lang w:val="pl-PL"/>
        </w:rPr>
        <w:t xml:space="preserve"> </w:t>
      </w:r>
      <w:r w:rsidRPr="00C07322">
        <w:rPr>
          <w:rFonts w:asciiTheme="minorHAnsi" w:hAnsiTheme="minorHAnsi" w:cstheme="minorHAnsi"/>
          <w:color w:val="000000" w:themeColor="text1"/>
          <w:sz w:val="22"/>
          <w:szCs w:val="22"/>
          <w:lang w:val="pl-PL"/>
        </w:rPr>
        <w:t>2016</w:t>
      </w:r>
    </w:p>
    <w:p w14:paraId="5447BFF4" w14:textId="78F8A38E" w:rsidR="00E3202F" w:rsidRDefault="00E8561A" w:rsidP="001A1DFC">
      <w:pPr>
        <w:pStyle w:val="Tekstpodstawowy"/>
        <w:spacing w:before="4" w:line="360" w:lineRule="auto"/>
        <w:ind w:left="632" w:firstLine="0"/>
        <w:rPr>
          <w:rFonts w:asciiTheme="minorHAnsi" w:hAnsiTheme="minorHAnsi" w:cstheme="minorHAnsi"/>
          <w:color w:val="000000" w:themeColor="text1"/>
          <w:sz w:val="22"/>
          <w:szCs w:val="22"/>
          <w:lang w:val="pl-PL"/>
        </w:rPr>
      </w:pPr>
      <w:r w:rsidRPr="00C07322">
        <w:rPr>
          <w:rFonts w:asciiTheme="minorHAnsi" w:hAnsiTheme="minorHAnsi" w:cstheme="minorHAnsi"/>
          <w:color w:val="000000" w:themeColor="text1"/>
          <w:sz w:val="22"/>
          <w:szCs w:val="22"/>
          <w:lang w:val="pl-PL"/>
        </w:rPr>
        <w:t>lub</w:t>
      </w:r>
      <w:r w:rsidRPr="00C07322">
        <w:rPr>
          <w:rFonts w:asciiTheme="minorHAnsi" w:hAnsiTheme="minorHAnsi" w:cstheme="minorHAnsi"/>
          <w:color w:val="000000" w:themeColor="text1"/>
          <w:spacing w:val="-25"/>
          <w:sz w:val="22"/>
          <w:szCs w:val="22"/>
          <w:lang w:val="pl-PL"/>
        </w:rPr>
        <w:t xml:space="preserve"> </w:t>
      </w:r>
      <w:r w:rsidR="00425FA7" w:rsidRPr="00C07322">
        <w:rPr>
          <w:rFonts w:asciiTheme="minorHAnsi" w:hAnsiTheme="minorHAnsi" w:cstheme="minorHAnsi"/>
          <w:color w:val="000000" w:themeColor="text1"/>
          <w:spacing w:val="-25"/>
          <w:sz w:val="22"/>
          <w:szCs w:val="22"/>
          <w:lang w:val="pl-PL"/>
        </w:rPr>
        <w:t>równoważny</w:t>
      </w:r>
      <w:r w:rsidRPr="00C07322">
        <w:rPr>
          <w:rFonts w:asciiTheme="minorHAnsi" w:hAnsiTheme="minorHAnsi" w:cstheme="minorHAnsi"/>
          <w:color w:val="000000" w:themeColor="text1"/>
          <w:spacing w:val="19"/>
          <w:sz w:val="22"/>
          <w:szCs w:val="22"/>
          <w:lang w:val="pl-PL"/>
        </w:rPr>
        <w:t xml:space="preserve"> </w:t>
      </w:r>
      <w:r w:rsidRPr="00C07322">
        <w:rPr>
          <w:rFonts w:asciiTheme="minorHAnsi" w:hAnsiTheme="minorHAnsi" w:cstheme="minorHAnsi"/>
          <w:color w:val="000000" w:themeColor="text1"/>
          <w:sz w:val="22"/>
          <w:szCs w:val="22"/>
          <w:lang w:val="pl-PL"/>
        </w:rPr>
        <w:t>z</w:t>
      </w:r>
      <w:r w:rsidRPr="00C07322">
        <w:rPr>
          <w:rFonts w:asciiTheme="minorHAnsi" w:hAnsiTheme="minorHAnsi" w:cstheme="minorHAnsi"/>
          <w:color w:val="000000" w:themeColor="text1"/>
          <w:spacing w:val="-21"/>
          <w:sz w:val="22"/>
          <w:szCs w:val="22"/>
          <w:lang w:val="pl-PL"/>
        </w:rPr>
        <w:t xml:space="preserve"> </w:t>
      </w:r>
      <w:r w:rsidRPr="00C07322">
        <w:rPr>
          <w:rFonts w:asciiTheme="minorHAnsi" w:hAnsiTheme="minorHAnsi" w:cstheme="minorHAnsi"/>
          <w:color w:val="000000" w:themeColor="text1"/>
          <w:sz w:val="22"/>
          <w:szCs w:val="22"/>
          <w:lang w:val="pl-PL"/>
        </w:rPr>
        <w:t>odpowiednimi</w:t>
      </w:r>
      <w:r w:rsidRPr="00C07322">
        <w:rPr>
          <w:rFonts w:asciiTheme="minorHAnsi" w:hAnsiTheme="minorHAnsi" w:cstheme="minorHAnsi"/>
          <w:color w:val="000000" w:themeColor="text1"/>
          <w:spacing w:val="-15"/>
          <w:sz w:val="22"/>
          <w:szCs w:val="22"/>
          <w:lang w:val="pl-PL"/>
        </w:rPr>
        <w:t xml:space="preserve"> </w:t>
      </w:r>
      <w:r w:rsidRPr="00C07322">
        <w:rPr>
          <w:rFonts w:asciiTheme="minorHAnsi" w:hAnsiTheme="minorHAnsi" w:cstheme="minorHAnsi"/>
          <w:color w:val="000000" w:themeColor="text1"/>
          <w:sz w:val="22"/>
          <w:szCs w:val="22"/>
          <w:lang w:val="pl-PL"/>
        </w:rPr>
        <w:t>bezterminowymi</w:t>
      </w:r>
      <w:r w:rsidRPr="00C07322">
        <w:rPr>
          <w:rFonts w:asciiTheme="minorHAnsi" w:hAnsiTheme="minorHAnsi" w:cstheme="minorHAnsi"/>
          <w:color w:val="000000" w:themeColor="text1"/>
          <w:spacing w:val="5"/>
          <w:sz w:val="22"/>
          <w:szCs w:val="22"/>
          <w:lang w:val="pl-PL"/>
        </w:rPr>
        <w:t xml:space="preserve"> </w:t>
      </w:r>
      <w:r w:rsidRPr="00C07322">
        <w:rPr>
          <w:rFonts w:asciiTheme="minorHAnsi" w:hAnsiTheme="minorHAnsi" w:cstheme="minorHAnsi"/>
          <w:color w:val="000000" w:themeColor="text1"/>
          <w:sz w:val="22"/>
          <w:szCs w:val="22"/>
          <w:lang w:val="pl-PL"/>
        </w:rPr>
        <w:t>licencjami.</w:t>
      </w:r>
    </w:p>
    <w:p w14:paraId="2AD8D841" w14:textId="77777777" w:rsidR="00AD067C" w:rsidRPr="00DC3DF1" w:rsidRDefault="00AD067C" w:rsidP="00AD067C">
      <w:pPr>
        <w:pStyle w:val="Tekstpodstawowy"/>
        <w:numPr>
          <w:ilvl w:val="0"/>
          <w:numId w:val="41"/>
        </w:numPr>
        <w:tabs>
          <w:tab w:val="left" w:pos="633"/>
        </w:tabs>
        <w:spacing w:line="360" w:lineRule="auto"/>
        <w:ind w:right="124"/>
        <w:rPr>
          <w:rFonts w:asciiTheme="minorHAnsi" w:hAnsiTheme="minorHAnsi" w:cstheme="minorHAnsi"/>
          <w:color w:val="000000" w:themeColor="text1"/>
          <w:sz w:val="22"/>
          <w:szCs w:val="22"/>
          <w:lang w:val="pl-PL"/>
        </w:rPr>
      </w:pPr>
      <w:r w:rsidRPr="00C07322">
        <w:rPr>
          <w:rFonts w:asciiTheme="minorHAnsi" w:hAnsiTheme="minorHAnsi" w:cstheme="minorHAnsi"/>
          <w:color w:val="000000" w:themeColor="text1"/>
          <w:sz w:val="22"/>
          <w:szCs w:val="22"/>
          <w:lang w:val="pl-PL"/>
        </w:rPr>
        <w:t xml:space="preserve">System powinien </w:t>
      </w:r>
      <w:r w:rsidRPr="00DC3DF1">
        <w:rPr>
          <w:rFonts w:asciiTheme="minorHAnsi" w:hAnsiTheme="minorHAnsi" w:cstheme="minorHAnsi"/>
          <w:color w:val="000000" w:themeColor="text1"/>
          <w:sz w:val="22"/>
          <w:szCs w:val="22"/>
          <w:lang w:val="pl-PL"/>
        </w:rPr>
        <w:t>korzystać z 64-bitowej wersji silnika baz danych SQL</w:t>
      </w:r>
      <w:r w:rsidRPr="00DC3DF1">
        <w:rPr>
          <w:rFonts w:asciiTheme="minorHAnsi" w:hAnsiTheme="minorHAnsi" w:cstheme="minorHAnsi"/>
          <w:color w:val="000000" w:themeColor="text1"/>
          <w:w w:val="97"/>
          <w:sz w:val="22"/>
          <w:szCs w:val="22"/>
          <w:lang w:val="pl-PL"/>
        </w:rPr>
        <w:t xml:space="preserve"> </w:t>
      </w:r>
      <w:r w:rsidRPr="00DC3DF1">
        <w:rPr>
          <w:rFonts w:asciiTheme="minorHAnsi" w:hAnsiTheme="minorHAnsi" w:cstheme="minorHAnsi"/>
          <w:color w:val="000000" w:themeColor="text1"/>
          <w:sz w:val="22"/>
          <w:szCs w:val="22"/>
          <w:lang w:val="pl-PL"/>
        </w:rPr>
        <w:t>w</w:t>
      </w:r>
      <w:r w:rsidRPr="00DC3DF1">
        <w:rPr>
          <w:rFonts w:asciiTheme="minorHAnsi" w:hAnsiTheme="minorHAnsi" w:cstheme="minorHAnsi"/>
          <w:color w:val="000000" w:themeColor="text1"/>
          <w:spacing w:val="-19"/>
          <w:sz w:val="22"/>
          <w:szCs w:val="22"/>
          <w:lang w:val="pl-PL"/>
        </w:rPr>
        <w:t xml:space="preserve"> </w:t>
      </w:r>
      <w:r w:rsidRPr="00DC3DF1">
        <w:rPr>
          <w:rFonts w:asciiTheme="minorHAnsi" w:hAnsiTheme="minorHAnsi" w:cstheme="minorHAnsi"/>
          <w:color w:val="000000" w:themeColor="text1"/>
          <w:sz w:val="22"/>
          <w:szCs w:val="22"/>
          <w:lang w:val="pl-PL"/>
        </w:rPr>
        <w:t>najnowszej</w:t>
      </w:r>
      <w:r w:rsidRPr="00DC3DF1">
        <w:rPr>
          <w:rFonts w:asciiTheme="minorHAnsi" w:hAnsiTheme="minorHAnsi" w:cstheme="minorHAnsi"/>
          <w:color w:val="000000" w:themeColor="text1"/>
          <w:spacing w:val="-6"/>
          <w:sz w:val="22"/>
          <w:szCs w:val="22"/>
          <w:lang w:val="pl-PL"/>
        </w:rPr>
        <w:t xml:space="preserve"> </w:t>
      </w:r>
      <w:r w:rsidRPr="00DC3DF1">
        <w:rPr>
          <w:rFonts w:asciiTheme="minorHAnsi" w:hAnsiTheme="minorHAnsi" w:cstheme="minorHAnsi"/>
          <w:color w:val="000000" w:themeColor="text1"/>
          <w:sz w:val="22"/>
          <w:szCs w:val="22"/>
          <w:lang w:val="pl-PL"/>
        </w:rPr>
        <w:t>wersji.</w:t>
      </w:r>
      <w:r w:rsidRPr="00DC3DF1">
        <w:rPr>
          <w:rFonts w:asciiTheme="minorHAnsi" w:hAnsiTheme="minorHAnsi" w:cstheme="minorHAnsi"/>
          <w:color w:val="000000" w:themeColor="text1"/>
          <w:spacing w:val="-9"/>
          <w:sz w:val="22"/>
          <w:szCs w:val="22"/>
          <w:lang w:val="pl-PL"/>
        </w:rPr>
        <w:t xml:space="preserve"> </w:t>
      </w:r>
      <w:r w:rsidRPr="00DC3DF1">
        <w:rPr>
          <w:rFonts w:asciiTheme="minorHAnsi" w:hAnsiTheme="minorHAnsi" w:cstheme="minorHAnsi"/>
          <w:color w:val="000000" w:themeColor="text1"/>
          <w:sz w:val="22"/>
          <w:szCs w:val="22"/>
          <w:lang w:val="pl-PL"/>
        </w:rPr>
        <w:t>Powinny</w:t>
      </w:r>
      <w:r w:rsidRPr="00DC3DF1">
        <w:rPr>
          <w:rFonts w:asciiTheme="minorHAnsi" w:hAnsiTheme="minorHAnsi" w:cstheme="minorHAnsi"/>
          <w:color w:val="000000" w:themeColor="text1"/>
          <w:spacing w:val="-1"/>
          <w:sz w:val="22"/>
          <w:szCs w:val="22"/>
          <w:lang w:val="pl-PL"/>
        </w:rPr>
        <w:t xml:space="preserve"> </w:t>
      </w:r>
      <w:r w:rsidRPr="00DC3DF1">
        <w:rPr>
          <w:rFonts w:asciiTheme="minorHAnsi" w:hAnsiTheme="minorHAnsi" w:cstheme="minorHAnsi"/>
          <w:color w:val="000000" w:themeColor="text1"/>
          <w:sz w:val="22"/>
          <w:szCs w:val="22"/>
          <w:lang w:val="pl-PL"/>
        </w:rPr>
        <w:t>być</w:t>
      </w:r>
      <w:r w:rsidRPr="00DC3DF1">
        <w:rPr>
          <w:rFonts w:asciiTheme="minorHAnsi" w:hAnsiTheme="minorHAnsi" w:cstheme="minorHAnsi"/>
          <w:color w:val="000000" w:themeColor="text1"/>
          <w:spacing w:val="-4"/>
          <w:sz w:val="22"/>
          <w:szCs w:val="22"/>
          <w:lang w:val="pl-PL"/>
        </w:rPr>
        <w:t xml:space="preserve"> </w:t>
      </w:r>
      <w:r w:rsidRPr="00DC3DF1">
        <w:rPr>
          <w:rFonts w:asciiTheme="minorHAnsi" w:hAnsiTheme="minorHAnsi" w:cstheme="minorHAnsi"/>
          <w:color w:val="000000" w:themeColor="text1"/>
          <w:sz w:val="22"/>
          <w:szCs w:val="22"/>
          <w:lang w:val="pl-PL"/>
        </w:rPr>
        <w:t>dostarczone,</w:t>
      </w:r>
      <w:r w:rsidRPr="00DC3DF1">
        <w:rPr>
          <w:rFonts w:asciiTheme="minorHAnsi" w:hAnsiTheme="minorHAnsi" w:cstheme="minorHAnsi"/>
          <w:color w:val="000000" w:themeColor="text1"/>
          <w:spacing w:val="-20"/>
          <w:sz w:val="22"/>
          <w:szCs w:val="22"/>
          <w:lang w:val="pl-PL"/>
        </w:rPr>
        <w:t xml:space="preserve"> </w:t>
      </w:r>
      <w:r w:rsidRPr="00DC3DF1">
        <w:rPr>
          <w:rFonts w:asciiTheme="minorHAnsi" w:hAnsiTheme="minorHAnsi" w:cstheme="minorHAnsi"/>
          <w:color w:val="000000" w:themeColor="text1"/>
          <w:sz w:val="22"/>
          <w:szCs w:val="22"/>
          <w:lang w:val="pl-PL"/>
        </w:rPr>
        <w:t>jeśli</w:t>
      </w:r>
      <w:r w:rsidRPr="00DC3DF1">
        <w:rPr>
          <w:rFonts w:asciiTheme="minorHAnsi" w:hAnsiTheme="minorHAnsi" w:cstheme="minorHAnsi"/>
          <w:color w:val="000000" w:themeColor="text1"/>
          <w:spacing w:val="21"/>
          <w:sz w:val="22"/>
          <w:szCs w:val="22"/>
          <w:lang w:val="pl-PL"/>
        </w:rPr>
        <w:t xml:space="preserve"> </w:t>
      </w:r>
      <w:r w:rsidRPr="00DC3DF1">
        <w:rPr>
          <w:rFonts w:asciiTheme="minorHAnsi" w:hAnsiTheme="minorHAnsi" w:cstheme="minorHAnsi"/>
          <w:color w:val="000000" w:themeColor="text1"/>
          <w:sz w:val="22"/>
          <w:szCs w:val="22"/>
          <w:lang w:val="pl-PL"/>
        </w:rPr>
        <w:t>są</w:t>
      </w:r>
      <w:r w:rsidRPr="00DC3DF1">
        <w:rPr>
          <w:rFonts w:asciiTheme="minorHAnsi" w:hAnsiTheme="minorHAnsi" w:cstheme="minorHAnsi"/>
          <w:color w:val="000000" w:themeColor="text1"/>
          <w:spacing w:val="-15"/>
          <w:sz w:val="22"/>
          <w:szCs w:val="22"/>
          <w:lang w:val="pl-PL"/>
        </w:rPr>
        <w:t xml:space="preserve"> </w:t>
      </w:r>
      <w:r w:rsidRPr="00DC3DF1">
        <w:rPr>
          <w:rFonts w:asciiTheme="minorHAnsi" w:hAnsiTheme="minorHAnsi" w:cstheme="minorHAnsi"/>
          <w:color w:val="000000" w:themeColor="text1"/>
          <w:sz w:val="22"/>
          <w:szCs w:val="22"/>
          <w:lang w:val="pl-PL"/>
        </w:rPr>
        <w:t>wymagane,</w:t>
      </w:r>
      <w:r w:rsidRPr="00DC3DF1">
        <w:rPr>
          <w:rFonts w:asciiTheme="minorHAnsi" w:hAnsiTheme="minorHAnsi" w:cstheme="minorHAnsi"/>
          <w:color w:val="000000" w:themeColor="text1"/>
          <w:spacing w:val="8"/>
          <w:sz w:val="22"/>
          <w:szCs w:val="22"/>
          <w:lang w:val="pl-PL"/>
        </w:rPr>
        <w:t xml:space="preserve"> </w:t>
      </w:r>
      <w:r w:rsidRPr="00DC3DF1">
        <w:rPr>
          <w:rFonts w:asciiTheme="minorHAnsi" w:hAnsiTheme="minorHAnsi" w:cstheme="minorHAnsi"/>
          <w:color w:val="000000" w:themeColor="text1"/>
          <w:sz w:val="22"/>
          <w:szCs w:val="22"/>
          <w:lang w:val="pl-PL"/>
        </w:rPr>
        <w:t>odpowiednie</w:t>
      </w:r>
      <w:r w:rsidRPr="00DC3DF1">
        <w:rPr>
          <w:rFonts w:asciiTheme="minorHAnsi" w:hAnsiTheme="minorHAnsi" w:cstheme="minorHAnsi"/>
          <w:color w:val="000000" w:themeColor="text1"/>
          <w:w w:val="97"/>
          <w:sz w:val="22"/>
          <w:szCs w:val="22"/>
          <w:lang w:val="pl-PL"/>
        </w:rPr>
        <w:t xml:space="preserve"> </w:t>
      </w:r>
      <w:r w:rsidRPr="00DC3DF1">
        <w:rPr>
          <w:rFonts w:asciiTheme="minorHAnsi" w:hAnsiTheme="minorHAnsi" w:cstheme="minorHAnsi"/>
          <w:color w:val="000000" w:themeColor="text1"/>
          <w:w w:val="95"/>
          <w:sz w:val="22"/>
          <w:szCs w:val="22"/>
          <w:lang w:val="pl-PL"/>
        </w:rPr>
        <w:t>bezterminowe licencje.</w:t>
      </w:r>
    </w:p>
    <w:p w14:paraId="2AAEC837" w14:textId="77777777" w:rsidR="00AD067C" w:rsidRPr="00DC3DF1" w:rsidRDefault="00AD067C" w:rsidP="00AD067C">
      <w:pPr>
        <w:pStyle w:val="Tekstpodstawowy"/>
        <w:numPr>
          <w:ilvl w:val="0"/>
          <w:numId w:val="41"/>
        </w:numPr>
        <w:tabs>
          <w:tab w:val="left" w:pos="633"/>
        </w:tabs>
        <w:spacing w:before="2" w:line="360" w:lineRule="auto"/>
        <w:ind w:right="121"/>
        <w:rPr>
          <w:rFonts w:asciiTheme="minorHAnsi" w:hAnsiTheme="minorHAnsi" w:cstheme="minorHAnsi"/>
          <w:color w:val="000000" w:themeColor="text1"/>
          <w:sz w:val="22"/>
          <w:szCs w:val="22"/>
          <w:lang w:val="pl-PL"/>
        </w:rPr>
      </w:pPr>
      <w:r w:rsidRPr="00DC3DF1">
        <w:rPr>
          <w:rFonts w:asciiTheme="minorHAnsi" w:hAnsiTheme="minorHAnsi" w:cstheme="minorHAnsi"/>
          <w:color w:val="000000" w:themeColor="text1"/>
          <w:sz w:val="22"/>
          <w:szCs w:val="22"/>
          <w:lang w:val="pl-PL"/>
        </w:rPr>
        <w:t>Serwer</w:t>
      </w:r>
      <w:r w:rsidRPr="00DC3DF1">
        <w:rPr>
          <w:rFonts w:asciiTheme="minorHAnsi" w:hAnsiTheme="minorHAnsi" w:cstheme="minorHAnsi"/>
          <w:color w:val="000000" w:themeColor="text1"/>
          <w:spacing w:val="2"/>
          <w:sz w:val="22"/>
          <w:szCs w:val="22"/>
          <w:lang w:val="pl-PL"/>
        </w:rPr>
        <w:t xml:space="preserve"> </w:t>
      </w:r>
      <w:r w:rsidRPr="00DC3DF1">
        <w:rPr>
          <w:rFonts w:asciiTheme="minorHAnsi" w:hAnsiTheme="minorHAnsi" w:cstheme="minorHAnsi"/>
          <w:color w:val="000000" w:themeColor="text1"/>
          <w:sz w:val="22"/>
          <w:szCs w:val="22"/>
          <w:lang w:val="pl-PL"/>
        </w:rPr>
        <w:t>powinien</w:t>
      </w:r>
      <w:r w:rsidRPr="00DC3DF1">
        <w:rPr>
          <w:rFonts w:asciiTheme="minorHAnsi" w:hAnsiTheme="minorHAnsi" w:cstheme="minorHAnsi"/>
          <w:color w:val="000000" w:themeColor="text1"/>
          <w:spacing w:val="20"/>
          <w:sz w:val="22"/>
          <w:szCs w:val="22"/>
          <w:lang w:val="pl-PL"/>
        </w:rPr>
        <w:t xml:space="preserve"> </w:t>
      </w:r>
      <w:r w:rsidRPr="00DC3DF1">
        <w:rPr>
          <w:rFonts w:asciiTheme="minorHAnsi" w:hAnsiTheme="minorHAnsi" w:cstheme="minorHAnsi"/>
          <w:color w:val="000000" w:themeColor="text1"/>
          <w:sz w:val="22"/>
          <w:szCs w:val="22"/>
          <w:lang w:val="pl-PL"/>
        </w:rPr>
        <w:t>być</w:t>
      </w:r>
      <w:r w:rsidRPr="00DC3DF1">
        <w:rPr>
          <w:rFonts w:asciiTheme="minorHAnsi" w:hAnsiTheme="minorHAnsi" w:cstheme="minorHAnsi"/>
          <w:color w:val="000000" w:themeColor="text1"/>
          <w:spacing w:val="13"/>
          <w:sz w:val="22"/>
          <w:szCs w:val="22"/>
          <w:lang w:val="pl-PL"/>
        </w:rPr>
        <w:t xml:space="preserve"> </w:t>
      </w:r>
      <w:r w:rsidRPr="00DC3DF1">
        <w:rPr>
          <w:rFonts w:asciiTheme="minorHAnsi" w:hAnsiTheme="minorHAnsi" w:cstheme="minorHAnsi"/>
          <w:color w:val="000000" w:themeColor="text1"/>
          <w:sz w:val="22"/>
          <w:szCs w:val="22"/>
          <w:lang w:val="pl-PL"/>
        </w:rPr>
        <w:t>wyposażony</w:t>
      </w:r>
      <w:r w:rsidRPr="00DC3DF1">
        <w:rPr>
          <w:rFonts w:asciiTheme="minorHAnsi" w:hAnsiTheme="minorHAnsi" w:cstheme="minorHAnsi"/>
          <w:color w:val="000000" w:themeColor="text1"/>
          <w:spacing w:val="23"/>
          <w:sz w:val="22"/>
          <w:szCs w:val="22"/>
          <w:lang w:val="pl-PL"/>
        </w:rPr>
        <w:t xml:space="preserve"> </w:t>
      </w:r>
      <w:r w:rsidRPr="00DC3DF1">
        <w:rPr>
          <w:rFonts w:asciiTheme="minorHAnsi" w:hAnsiTheme="minorHAnsi" w:cstheme="minorHAnsi"/>
          <w:color w:val="000000" w:themeColor="text1"/>
          <w:sz w:val="22"/>
          <w:szCs w:val="22"/>
          <w:lang w:val="pl-PL"/>
        </w:rPr>
        <w:t>w min.</w:t>
      </w:r>
      <w:r w:rsidRPr="00DC3DF1">
        <w:rPr>
          <w:rFonts w:asciiTheme="minorHAnsi" w:hAnsiTheme="minorHAnsi" w:cstheme="minorHAnsi"/>
          <w:color w:val="000000" w:themeColor="text1"/>
          <w:spacing w:val="3"/>
          <w:sz w:val="22"/>
          <w:szCs w:val="22"/>
          <w:lang w:val="pl-PL"/>
        </w:rPr>
        <w:t xml:space="preserve"> </w:t>
      </w:r>
      <w:r w:rsidRPr="00DC3DF1">
        <w:rPr>
          <w:rFonts w:asciiTheme="minorHAnsi" w:hAnsiTheme="minorHAnsi" w:cstheme="minorHAnsi"/>
          <w:color w:val="000000" w:themeColor="text1"/>
          <w:sz w:val="22"/>
          <w:szCs w:val="22"/>
          <w:lang w:val="pl-PL"/>
        </w:rPr>
        <w:t>dwa</w:t>
      </w:r>
      <w:r w:rsidRPr="00DC3DF1">
        <w:rPr>
          <w:rFonts w:asciiTheme="minorHAnsi" w:hAnsiTheme="minorHAnsi" w:cstheme="minorHAnsi"/>
          <w:color w:val="000000" w:themeColor="text1"/>
          <w:spacing w:val="1"/>
          <w:sz w:val="22"/>
          <w:szCs w:val="22"/>
          <w:lang w:val="pl-PL"/>
        </w:rPr>
        <w:t xml:space="preserve"> </w:t>
      </w:r>
      <w:r w:rsidRPr="00DC3DF1">
        <w:rPr>
          <w:rFonts w:asciiTheme="minorHAnsi" w:hAnsiTheme="minorHAnsi" w:cstheme="minorHAnsi"/>
          <w:color w:val="000000" w:themeColor="text1"/>
          <w:sz w:val="22"/>
          <w:szCs w:val="22"/>
          <w:lang w:val="pl-PL"/>
        </w:rPr>
        <w:t>procesory</w:t>
      </w:r>
      <w:r w:rsidRPr="00DC3DF1">
        <w:rPr>
          <w:rFonts w:asciiTheme="minorHAnsi" w:hAnsiTheme="minorHAnsi" w:cstheme="minorHAnsi"/>
          <w:color w:val="000000" w:themeColor="text1"/>
          <w:spacing w:val="24"/>
          <w:sz w:val="22"/>
          <w:szCs w:val="22"/>
          <w:lang w:val="pl-PL"/>
        </w:rPr>
        <w:t xml:space="preserve"> </w:t>
      </w:r>
      <w:r w:rsidRPr="00DC3DF1">
        <w:rPr>
          <w:rFonts w:asciiTheme="minorHAnsi" w:hAnsiTheme="minorHAnsi" w:cstheme="minorHAnsi"/>
          <w:color w:val="000000" w:themeColor="text1"/>
          <w:sz w:val="22"/>
          <w:szCs w:val="22"/>
          <w:lang w:val="pl-PL"/>
        </w:rPr>
        <w:t>6-cio</w:t>
      </w:r>
      <w:r w:rsidRPr="00DC3DF1">
        <w:rPr>
          <w:rFonts w:asciiTheme="minorHAnsi" w:hAnsiTheme="minorHAnsi" w:cstheme="minorHAnsi"/>
          <w:color w:val="000000" w:themeColor="text1"/>
          <w:spacing w:val="6"/>
          <w:sz w:val="22"/>
          <w:szCs w:val="22"/>
          <w:lang w:val="pl-PL"/>
        </w:rPr>
        <w:t xml:space="preserve"> </w:t>
      </w:r>
      <w:r w:rsidRPr="00DC3DF1">
        <w:rPr>
          <w:rFonts w:asciiTheme="minorHAnsi" w:hAnsiTheme="minorHAnsi" w:cstheme="minorHAnsi"/>
          <w:color w:val="000000" w:themeColor="text1"/>
          <w:sz w:val="22"/>
          <w:szCs w:val="22"/>
          <w:lang w:val="pl-PL"/>
        </w:rPr>
        <w:t>rdzeniowe,</w:t>
      </w:r>
      <w:r w:rsidRPr="00DC3DF1">
        <w:rPr>
          <w:rFonts w:asciiTheme="minorHAnsi" w:hAnsiTheme="minorHAnsi" w:cstheme="minorHAnsi"/>
          <w:color w:val="000000" w:themeColor="text1"/>
          <w:spacing w:val="15"/>
          <w:sz w:val="22"/>
          <w:szCs w:val="22"/>
          <w:lang w:val="pl-PL"/>
        </w:rPr>
        <w:t xml:space="preserve"> </w:t>
      </w:r>
      <w:r w:rsidRPr="00DC3DF1">
        <w:rPr>
          <w:rFonts w:asciiTheme="minorHAnsi" w:hAnsiTheme="minorHAnsi" w:cstheme="minorHAnsi"/>
          <w:color w:val="000000" w:themeColor="text1"/>
          <w:sz w:val="22"/>
          <w:szCs w:val="22"/>
          <w:lang w:val="pl-PL"/>
        </w:rPr>
        <w:t>min.</w:t>
      </w:r>
      <w:r w:rsidRPr="00DC3DF1">
        <w:rPr>
          <w:rFonts w:asciiTheme="minorHAnsi" w:hAnsiTheme="minorHAnsi" w:cstheme="minorHAnsi"/>
          <w:color w:val="000000" w:themeColor="text1"/>
          <w:spacing w:val="8"/>
          <w:sz w:val="22"/>
          <w:szCs w:val="22"/>
          <w:lang w:val="pl-PL"/>
        </w:rPr>
        <w:t xml:space="preserve"> </w:t>
      </w:r>
      <w:r w:rsidRPr="00DC3DF1">
        <w:rPr>
          <w:rFonts w:asciiTheme="minorHAnsi" w:hAnsiTheme="minorHAnsi" w:cstheme="minorHAnsi"/>
          <w:color w:val="000000" w:themeColor="text1"/>
          <w:sz w:val="22"/>
          <w:szCs w:val="22"/>
          <w:lang w:val="pl-PL"/>
        </w:rPr>
        <w:t>96</w:t>
      </w:r>
      <w:r w:rsidRPr="00DC3DF1">
        <w:rPr>
          <w:rFonts w:asciiTheme="minorHAnsi" w:hAnsiTheme="minorHAnsi" w:cstheme="minorHAnsi"/>
          <w:color w:val="000000" w:themeColor="text1"/>
          <w:spacing w:val="1"/>
          <w:sz w:val="22"/>
          <w:szCs w:val="22"/>
          <w:lang w:val="pl-PL"/>
        </w:rPr>
        <w:t xml:space="preserve"> </w:t>
      </w:r>
      <w:r w:rsidRPr="00DC3DF1">
        <w:rPr>
          <w:rFonts w:asciiTheme="minorHAnsi" w:hAnsiTheme="minorHAnsi" w:cstheme="minorHAnsi"/>
          <w:color w:val="000000" w:themeColor="text1"/>
          <w:sz w:val="22"/>
          <w:szCs w:val="22"/>
          <w:lang w:val="pl-PL"/>
        </w:rPr>
        <w:t>GB</w:t>
      </w:r>
      <w:r w:rsidRPr="00DC3DF1">
        <w:rPr>
          <w:rFonts w:asciiTheme="minorHAnsi" w:hAnsiTheme="minorHAnsi" w:cstheme="minorHAnsi"/>
          <w:color w:val="000000" w:themeColor="text1"/>
          <w:w w:val="96"/>
          <w:sz w:val="22"/>
          <w:szCs w:val="22"/>
          <w:lang w:val="pl-PL"/>
        </w:rPr>
        <w:t xml:space="preserve"> </w:t>
      </w:r>
      <w:r w:rsidRPr="00DC3DF1">
        <w:rPr>
          <w:rFonts w:asciiTheme="minorHAnsi" w:hAnsiTheme="minorHAnsi" w:cstheme="minorHAnsi"/>
          <w:color w:val="000000" w:themeColor="text1"/>
          <w:sz w:val="22"/>
          <w:szCs w:val="22"/>
          <w:lang w:val="pl-PL"/>
        </w:rPr>
        <w:t>RAM</w:t>
      </w:r>
      <w:r w:rsidRPr="00DC3DF1">
        <w:rPr>
          <w:rFonts w:asciiTheme="minorHAnsi" w:hAnsiTheme="minorHAnsi" w:cstheme="minorHAnsi"/>
          <w:color w:val="000000" w:themeColor="text1"/>
          <w:spacing w:val="-9"/>
          <w:sz w:val="22"/>
          <w:szCs w:val="22"/>
          <w:lang w:val="pl-PL"/>
        </w:rPr>
        <w:t xml:space="preserve"> </w:t>
      </w:r>
      <w:r w:rsidRPr="00DC3DF1">
        <w:rPr>
          <w:rFonts w:asciiTheme="minorHAnsi" w:hAnsiTheme="minorHAnsi" w:cstheme="minorHAnsi"/>
          <w:color w:val="000000" w:themeColor="text1"/>
          <w:sz w:val="22"/>
          <w:szCs w:val="22"/>
          <w:lang w:val="pl-PL"/>
        </w:rPr>
        <w:t>oraz</w:t>
      </w:r>
      <w:r w:rsidRPr="00DC3DF1">
        <w:rPr>
          <w:rFonts w:asciiTheme="minorHAnsi" w:hAnsiTheme="minorHAnsi" w:cstheme="minorHAnsi"/>
          <w:color w:val="000000" w:themeColor="text1"/>
          <w:spacing w:val="-11"/>
          <w:sz w:val="22"/>
          <w:szCs w:val="22"/>
          <w:lang w:val="pl-PL"/>
        </w:rPr>
        <w:t xml:space="preserve"> </w:t>
      </w:r>
      <w:r w:rsidRPr="00DC3DF1">
        <w:rPr>
          <w:rFonts w:asciiTheme="minorHAnsi" w:hAnsiTheme="minorHAnsi" w:cstheme="minorHAnsi"/>
          <w:color w:val="000000" w:themeColor="text1"/>
          <w:sz w:val="22"/>
          <w:szCs w:val="22"/>
          <w:lang w:val="pl-PL"/>
        </w:rPr>
        <w:t>4</w:t>
      </w:r>
      <w:r w:rsidRPr="00DC3DF1">
        <w:rPr>
          <w:rFonts w:asciiTheme="minorHAnsi" w:hAnsiTheme="minorHAnsi" w:cstheme="minorHAnsi"/>
          <w:color w:val="000000" w:themeColor="text1"/>
          <w:spacing w:val="-17"/>
          <w:sz w:val="22"/>
          <w:szCs w:val="22"/>
          <w:lang w:val="pl-PL"/>
        </w:rPr>
        <w:t xml:space="preserve"> </w:t>
      </w:r>
      <w:r w:rsidRPr="00DC3DF1">
        <w:rPr>
          <w:rFonts w:asciiTheme="minorHAnsi" w:hAnsiTheme="minorHAnsi" w:cstheme="minorHAnsi"/>
          <w:color w:val="000000" w:themeColor="text1"/>
          <w:sz w:val="22"/>
          <w:szCs w:val="22"/>
          <w:lang w:val="pl-PL"/>
        </w:rPr>
        <w:t>TB</w:t>
      </w:r>
      <w:r w:rsidRPr="00DC3DF1">
        <w:rPr>
          <w:rFonts w:asciiTheme="minorHAnsi" w:hAnsiTheme="minorHAnsi" w:cstheme="minorHAnsi"/>
          <w:color w:val="000000" w:themeColor="text1"/>
          <w:spacing w:val="-19"/>
          <w:sz w:val="22"/>
          <w:szCs w:val="22"/>
          <w:lang w:val="pl-PL"/>
        </w:rPr>
        <w:t xml:space="preserve"> </w:t>
      </w:r>
      <w:r w:rsidRPr="00DC3DF1">
        <w:rPr>
          <w:rFonts w:asciiTheme="minorHAnsi" w:hAnsiTheme="minorHAnsi" w:cstheme="minorHAnsi"/>
          <w:color w:val="000000" w:themeColor="text1"/>
          <w:sz w:val="22"/>
          <w:szCs w:val="22"/>
          <w:lang w:val="pl-PL"/>
        </w:rPr>
        <w:t>pamięci</w:t>
      </w:r>
      <w:r w:rsidRPr="00DC3DF1">
        <w:rPr>
          <w:rFonts w:asciiTheme="minorHAnsi" w:hAnsiTheme="minorHAnsi" w:cstheme="minorHAnsi"/>
          <w:color w:val="000000" w:themeColor="text1"/>
          <w:spacing w:val="3"/>
          <w:sz w:val="22"/>
          <w:szCs w:val="22"/>
          <w:lang w:val="pl-PL"/>
        </w:rPr>
        <w:t xml:space="preserve"> </w:t>
      </w:r>
      <w:r w:rsidRPr="00DC3DF1">
        <w:rPr>
          <w:rFonts w:asciiTheme="minorHAnsi" w:hAnsiTheme="minorHAnsi" w:cstheme="minorHAnsi"/>
          <w:color w:val="000000" w:themeColor="text1"/>
          <w:sz w:val="22"/>
          <w:szCs w:val="22"/>
          <w:lang w:val="pl-PL"/>
        </w:rPr>
        <w:t>dyskowej</w:t>
      </w:r>
      <w:r w:rsidRPr="00DC3DF1">
        <w:rPr>
          <w:rFonts w:asciiTheme="minorHAnsi" w:hAnsiTheme="minorHAnsi" w:cstheme="minorHAnsi"/>
          <w:color w:val="000000" w:themeColor="text1"/>
          <w:spacing w:val="-7"/>
          <w:sz w:val="22"/>
          <w:szCs w:val="22"/>
          <w:lang w:val="pl-PL"/>
        </w:rPr>
        <w:t xml:space="preserve"> </w:t>
      </w:r>
      <w:r w:rsidRPr="00DC3DF1">
        <w:rPr>
          <w:rFonts w:asciiTheme="minorHAnsi" w:hAnsiTheme="minorHAnsi" w:cstheme="minorHAnsi"/>
          <w:color w:val="000000" w:themeColor="text1"/>
          <w:sz w:val="22"/>
          <w:szCs w:val="22"/>
          <w:lang w:val="pl-PL"/>
        </w:rPr>
        <w:t>(Dyski</w:t>
      </w:r>
      <w:r w:rsidRPr="00DC3DF1">
        <w:rPr>
          <w:rFonts w:asciiTheme="minorHAnsi" w:hAnsiTheme="minorHAnsi" w:cstheme="minorHAnsi"/>
          <w:color w:val="000000" w:themeColor="text1"/>
          <w:spacing w:val="-6"/>
          <w:sz w:val="22"/>
          <w:szCs w:val="22"/>
          <w:lang w:val="pl-PL"/>
        </w:rPr>
        <w:t xml:space="preserve"> </w:t>
      </w:r>
      <w:r w:rsidRPr="00DC3DF1">
        <w:rPr>
          <w:rFonts w:asciiTheme="minorHAnsi" w:hAnsiTheme="minorHAnsi" w:cstheme="minorHAnsi"/>
          <w:color w:val="000000" w:themeColor="text1"/>
          <w:sz w:val="22"/>
          <w:szCs w:val="22"/>
          <w:lang w:val="pl-PL"/>
        </w:rPr>
        <w:t>Hot</w:t>
      </w:r>
      <w:r w:rsidRPr="00DC3DF1">
        <w:rPr>
          <w:rFonts w:asciiTheme="minorHAnsi" w:hAnsiTheme="minorHAnsi" w:cstheme="minorHAnsi"/>
          <w:color w:val="000000" w:themeColor="text1"/>
          <w:spacing w:val="-7"/>
          <w:sz w:val="22"/>
          <w:szCs w:val="22"/>
          <w:lang w:val="pl-PL"/>
        </w:rPr>
        <w:t xml:space="preserve"> </w:t>
      </w:r>
      <w:r w:rsidRPr="00DC3DF1">
        <w:rPr>
          <w:rFonts w:asciiTheme="minorHAnsi" w:hAnsiTheme="minorHAnsi" w:cstheme="minorHAnsi"/>
          <w:color w:val="000000" w:themeColor="text1"/>
          <w:sz w:val="22"/>
          <w:szCs w:val="22"/>
          <w:lang w:val="pl-PL"/>
        </w:rPr>
        <w:t>Swap).</w:t>
      </w:r>
    </w:p>
    <w:p w14:paraId="1D54F020" w14:textId="3A5396FB" w:rsidR="00E3202F" w:rsidRPr="00DE086D" w:rsidRDefault="00AD067C" w:rsidP="00DE086D">
      <w:pPr>
        <w:pStyle w:val="Tekstpodstawowy"/>
        <w:numPr>
          <w:ilvl w:val="0"/>
          <w:numId w:val="41"/>
        </w:numPr>
        <w:spacing w:before="4" w:line="360" w:lineRule="auto"/>
        <w:rPr>
          <w:rFonts w:asciiTheme="minorHAnsi" w:hAnsiTheme="minorHAnsi" w:cstheme="minorHAnsi"/>
          <w:color w:val="000000" w:themeColor="text1"/>
          <w:sz w:val="22"/>
          <w:szCs w:val="22"/>
          <w:lang w:val="pl-PL"/>
        </w:rPr>
      </w:pPr>
      <w:r>
        <w:rPr>
          <w:rFonts w:asciiTheme="minorHAnsi" w:hAnsiTheme="minorHAnsi" w:cstheme="minorHAnsi"/>
          <w:sz w:val="22"/>
          <w:szCs w:val="22"/>
          <w:lang w:val="pl-PL"/>
        </w:rPr>
        <w:t>Wykonawca</w:t>
      </w:r>
      <w:r>
        <w:rPr>
          <w:rFonts w:asciiTheme="minorHAnsi" w:hAnsiTheme="minorHAnsi" w:cstheme="minorHAnsi"/>
          <w:spacing w:val="38"/>
          <w:sz w:val="22"/>
          <w:szCs w:val="22"/>
          <w:lang w:val="pl-PL"/>
        </w:rPr>
        <w:t xml:space="preserve"> </w:t>
      </w:r>
      <w:r>
        <w:rPr>
          <w:rFonts w:asciiTheme="minorHAnsi" w:hAnsiTheme="minorHAnsi" w:cstheme="minorHAnsi"/>
          <w:sz w:val="22"/>
          <w:szCs w:val="22"/>
          <w:lang w:val="pl-PL"/>
        </w:rPr>
        <w:t>musi</w:t>
      </w:r>
      <w:r>
        <w:rPr>
          <w:rFonts w:asciiTheme="minorHAnsi" w:hAnsiTheme="minorHAnsi" w:cstheme="minorHAnsi"/>
          <w:spacing w:val="34"/>
          <w:sz w:val="22"/>
          <w:szCs w:val="22"/>
          <w:lang w:val="pl-PL"/>
        </w:rPr>
        <w:t xml:space="preserve"> </w:t>
      </w:r>
      <w:r>
        <w:rPr>
          <w:rFonts w:asciiTheme="minorHAnsi" w:hAnsiTheme="minorHAnsi" w:cstheme="minorHAnsi"/>
          <w:sz w:val="22"/>
          <w:szCs w:val="22"/>
          <w:lang w:val="pl-PL"/>
        </w:rPr>
        <w:t>przekazać</w:t>
      </w:r>
      <w:r>
        <w:rPr>
          <w:rFonts w:asciiTheme="minorHAnsi" w:hAnsiTheme="minorHAnsi" w:cstheme="minorHAnsi"/>
          <w:spacing w:val="36"/>
          <w:sz w:val="22"/>
          <w:szCs w:val="22"/>
          <w:lang w:val="pl-PL"/>
        </w:rPr>
        <w:t xml:space="preserve"> </w:t>
      </w:r>
      <w:r>
        <w:rPr>
          <w:rFonts w:asciiTheme="minorHAnsi" w:hAnsiTheme="minorHAnsi" w:cstheme="minorHAnsi"/>
          <w:sz w:val="22"/>
          <w:szCs w:val="22"/>
          <w:lang w:val="pl-PL"/>
        </w:rPr>
        <w:t>pełną</w:t>
      </w:r>
      <w:r>
        <w:rPr>
          <w:rFonts w:asciiTheme="minorHAnsi" w:hAnsiTheme="minorHAnsi" w:cstheme="minorHAnsi"/>
          <w:spacing w:val="37"/>
          <w:sz w:val="22"/>
          <w:szCs w:val="22"/>
          <w:lang w:val="pl-PL"/>
        </w:rPr>
        <w:t xml:space="preserve"> </w:t>
      </w:r>
      <w:r>
        <w:rPr>
          <w:rFonts w:asciiTheme="minorHAnsi" w:hAnsiTheme="minorHAnsi" w:cstheme="minorHAnsi"/>
          <w:sz w:val="22"/>
          <w:szCs w:val="22"/>
          <w:lang w:val="pl-PL"/>
        </w:rPr>
        <w:t>dokumentację</w:t>
      </w:r>
      <w:r>
        <w:rPr>
          <w:rFonts w:asciiTheme="minorHAnsi" w:hAnsiTheme="minorHAnsi" w:cstheme="minorHAnsi"/>
          <w:spacing w:val="45"/>
          <w:sz w:val="22"/>
          <w:szCs w:val="22"/>
          <w:lang w:val="pl-PL"/>
        </w:rPr>
        <w:t xml:space="preserve"> </w:t>
      </w:r>
      <w:r>
        <w:rPr>
          <w:rFonts w:asciiTheme="minorHAnsi" w:hAnsiTheme="minorHAnsi" w:cstheme="minorHAnsi"/>
          <w:sz w:val="22"/>
          <w:szCs w:val="22"/>
          <w:lang w:val="pl-PL"/>
        </w:rPr>
        <w:t>użytkową</w:t>
      </w:r>
      <w:r>
        <w:rPr>
          <w:rFonts w:asciiTheme="minorHAnsi" w:hAnsiTheme="minorHAnsi" w:cstheme="minorHAnsi"/>
          <w:spacing w:val="44"/>
          <w:sz w:val="22"/>
          <w:szCs w:val="22"/>
          <w:lang w:val="pl-PL"/>
        </w:rPr>
        <w:t xml:space="preserve"> </w:t>
      </w:r>
      <w:r>
        <w:rPr>
          <w:rFonts w:asciiTheme="minorHAnsi" w:hAnsiTheme="minorHAnsi" w:cstheme="minorHAnsi"/>
          <w:sz w:val="22"/>
          <w:szCs w:val="22"/>
          <w:lang w:val="pl-PL"/>
        </w:rPr>
        <w:t>oraz</w:t>
      </w:r>
      <w:r>
        <w:rPr>
          <w:rFonts w:asciiTheme="minorHAnsi" w:hAnsiTheme="minorHAnsi" w:cstheme="minorHAnsi"/>
          <w:spacing w:val="24"/>
          <w:sz w:val="22"/>
          <w:szCs w:val="22"/>
          <w:lang w:val="pl-PL"/>
        </w:rPr>
        <w:t xml:space="preserve"> </w:t>
      </w:r>
      <w:r>
        <w:rPr>
          <w:rFonts w:asciiTheme="minorHAnsi" w:hAnsiTheme="minorHAnsi" w:cstheme="minorHAnsi"/>
          <w:sz w:val="22"/>
          <w:szCs w:val="22"/>
          <w:lang w:val="pl-PL"/>
        </w:rPr>
        <w:t>administracyjną</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dotyczącą</w:t>
      </w:r>
      <w:r>
        <w:rPr>
          <w:rFonts w:asciiTheme="minorHAnsi" w:hAnsiTheme="minorHAnsi" w:cstheme="minorHAnsi"/>
          <w:spacing w:val="-16"/>
          <w:sz w:val="22"/>
          <w:szCs w:val="22"/>
          <w:lang w:val="pl-PL"/>
        </w:rPr>
        <w:t xml:space="preserve"> </w:t>
      </w:r>
      <w:r>
        <w:rPr>
          <w:rFonts w:asciiTheme="minorHAnsi" w:hAnsiTheme="minorHAnsi" w:cstheme="minorHAnsi"/>
          <w:sz w:val="22"/>
          <w:szCs w:val="22"/>
          <w:lang w:val="pl-PL"/>
        </w:rPr>
        <w:t>SWW.</w:t>
      </w:r>
    </w:p>
    <w:p w14:paraId="5E8CB17F" w14:textId="77777777" w:rsidR="00E3202F" w:rsidRDefault="00E3202F" w:rsidP="001A1DFC">
      <w:pPr>
        <w:spacing w:line="360" w:lineRule="auto"/>
        <w:rPr>
          <w:rFonts w:ascii="Times New Roman" w:eastAsia="Times New Roman" w:hAnsi="Times New Roman" w:cs="Times New Roman"/>
          <w:sz w:val="18"/>
          <w:szCs w:val="18"/>
        </w:rPr>
      </w:pPr>
    </w:p>
    <w:p w14:paraId="568245FA" w14:textId="77777777" w:rsidR="00E3202F" w:rsidRDefault="00E8561A" w:rsidP="001A1DFC">
      <w:pPr>
        <w:spacing w:line="360" w:lineRule="auto"/>
        <w:rPr>
          <w:rFonts w:ascii="Times New Roman" w:hAnsi="Times New Roman"/>
          <w:b/>
          <w:sz w:val="23"/>
        </w:rPr>
      </w:pPr>
      <w:r>
        <w:rPr>
          <w:rFonts w:ascii="Times New Roman" w:hAnsi="Times New Roman"/>
          <w:b/>
          <w:sz w:val="23"/>
        </w:rPr>
        <w:t>D.  Dostawa, instalacja</w:t>
      </w:r>
      <w:r>
        <w:rPr>
          <w:rFonts w:ascii="Times New Roman" w:hAnsi="Times New Roman"/>
          <w:b/>
          <w:w w:val="95"/>
          <w:sz w:val="23"/>
        </w:rPr>
        <w:t xml:space="preserve"> konfiguracja </w:t>
      </w:r>
      <w:r>
        <w:rPr>
          <w:rFonts w:ascii="Times New Roman" w:hAnsi="Times New Roman"/>
          <w:b/>
          <w:sz w:val="23"/>
        </w:rPr>
        <w:t>urządzenia do przechowywania kopii zapasowych</w:t>
      </w:r>
    </w:p>
    <w:p w14:paraId="5EC376CA" w14:textId="77777777" w:rsidR="00E3202F" w:rsidRDefault="00E3202F" w:rsidP="001A1DFC">
      <w:pPr>
        <w:spacing w:line="360" w:lineRule="auto"/>
        <w:rPr>
          <w:rFonts w:ascii="Times New Roman" w:hAnsi="Times New Roman"/>
          <w:b/>
          <w:sz w:val="23"/>
        </w:rPr>
      </w:pPr>
    </w:p>
    <w:p w14:paraId="0BB0FD9A" w14:textId="28786A96" w:rsidR="00E3202F" w:rsidRDefault="00E8561A" w:rsidP="001A1DFC">
      <w:pPr>
        <w:pStyle w:val="Tekstpodstawowy"/>
        <w:spacing w:before="69" w:line="360" w:lineRule="auto"/>
        <w:ind w:left="546" w:right="125" w:firstLine="0"/>
        <w:rPr>
          <w:rFonts w:asciiTheme="minorHAnsi" w:hAnsiTheme="minorHAnsi" w:cstheme="minorHAnsi"/>
          <w:sz w:val="22"/>
          <w:szCs w:val="22"/>
          <w:lang w:val="pl-PL"/>
        </w:rPr>
      </w:pPr>
      <w:r>
        <w:rPr>
          <w:rFonts w:asciiTheme="minorHAnsi" w:hAnsiTheme="minorHAnsi" w:cstheme="minorHAnsi"/>
          <w:sz w:val="22"/>
          <w:szCs w:val="22"/>
          <w:lang w:val="pl-PL"/>
        </w:rPr>
        <w:t>System</w:t>
      </w:r>
      <w:r>
        <w:rPr>
          <w:rFonts w:asciiTheme="minorHAnsi" w:hAnsiTheme="minorHAnsi" w:cstheme="minorHAnsi"/>
          <w:spacing w:val="31"/>
          <w:sz w:val="22"/>
          <w:szCs w:val="22"/>
          <w:lang w:val="pl-PL"/>
        </w:rPr>
        <w:t xml:space="preserve"> </w:t>
      </w:r>
      <w:r>
        <w:rPr>
          <w:rFonts w:asciiTheme="minorHAnsi" w:hAnsiTheme="minorHAnsi" w:cstheme="minorHAnsi"/>
          <w:sz w:val="22"/>
          <w:szCs w:val="22"/>
          <w:lang w:val="pl-PL"/>
        </w:rPr>
        <w:t>powinien</w:t>
      </w:r>
      <w:r>
        <w:rPr>
          <w:rFonts w:asciiTheme="minorHAnsi" w:hAnsiTheme="minorHAnsi" w:cstheme="minorHAnsi"/>
          <w:spacing w:val="47"/>
          <w:sz w:val="22"/>
          <w:szCs w:val="22"/>
          <w:lang w:val="pl-PL"/>
        </w:rPr>
        <w:t xml:space="preserve"> </w:t>
      </w:r>
      <w:r>
        <w:rPr>
          <w:rFonts w:asciiTheme="minorHAnsi" w:hAnsiTheme="minorHAnsi" w:cstheme="minorHAnsi"/>
          <w:sz w:val="22"/>
          <w:szCs w:val="22"/>
          <w:lang w:val="pl-PL"/>
        </w:rPr>
        <w:t>być</w:t>
      </w:r>
      <w:r>
        <w:rPr>
          <w:rFonts w:asciiTheme="minorHAnsi" w:hAnsiTheme="minorHAnsi" w:cstheme="minorHAnsi"/>
          <w:spacing w:val="35"/>
          <w:sz w:val="22"/>
          <w:szCs w:val="22"/>
          <w:lang w:val="pl-PL"/>
        </w:rPr>
        <w:t xml:space="preserve"> </w:t>
      </w:r>
      <w:r>
        <w:rPr>
          <w:rFonts w:asciiTheme="minorHAnsi" w:hAnsiTheme="minorHAnsi" w:cstheme="minorHAnsi"/>
          <w:sz w:val="22"/>
          <w:szCs w:val="22"/>
          <w:lang w:val="pl-PL"/>
        </w:rPr>
        <w:t>wyposażony</w:t>
      </w:r>
      <w:r>
        <w:rPr>
          <w:rFonts w:asciiTheme="minorHAnsi" w:hAnsiTheme="minorHAnsi" w:cstheme="minorHAnsi"/>
          <w:spacing w:val="41"/>
          <w:sz w:val="22"/>
          <w:szCs w:val="22"/>
          <w:lang w:val="pl-PL"/>
        </w:rPr>
        <w:t xml:space="preserve"> </w:t>
      </w:r>
      <w:r>
        <w:rPr>
          <w:rFonts w:asciiTheme="minorHAnsi" w:hAnsiTheme="minorHAnsi" w:cstheme="minorHAnsi"/>
          <w:sz w:val="22"/>
          <w:szCs w:val="22"/>
          <w:lang w:val="pl-PL"/>
        </w:rPr>
        <w:t>w</w:t>
      </w:r>
      <w:r>
        <w:rPr>
          <w:rFonts w:asciiTheme="minorHAnsi" w:hAnsiTheme="minorHAnsi" w:cstheme="minorHAnsi"/>
          <w:spacing w:val="28"/>
          <w:sz w:val="22"/>
          <w:szCs w:val="22"/>
          <w:lang w:val="pl-PL"/>
        </w:rPr>
        <w:t xml:space="preserve"> </w:t>
      </w:r>
      <w:r>
        <w:rPr>
          <w:rFonts w:asciiTheme="minorHAnsi" w:hAnsiTheme="minorHAnsi" w:cstheme="minorHAnsi"/>
          <w:sz w:val="22"/>
          <w:szCs w:val="22"/>
          <w:lang w:val="pl-PL"/>
        </w:rPr>
        <w:t>oddzielne</w:t>
      </w:r>
      <w:r>
        <w:rPr>
          <w:rFonts w:asciiTheme="minorHAnsi" w:hAnsiTheme="minorHAnsi" w:cstheme="minorHAnsi"/>
          <w:spacing w:val="39"/>
          <w:sz w:val="22"/>
          <w:szCs w:val="22"/>
          <w:lang w:val="pl-PL"/>
        </w:rPr>
        <w:t xml:space="preserve"> </w:t>
      </w:r>
      <w:r w:rsidRPr="00C07322">
        <w:rPr>
          <w:rFonts w:asciiTheme="minorHAnsi" w:hAnsiTheme="minorHAnsi" w:cstheme="minorHAnsi"/>
          <w:color w:val="000000" w:themeColor="text1"/>
          <w:sz w:val="22"/>
          <w:szCs w:val="22"/>
          <w:lang w:val="pl-PL"/>
        </w:rPr>
        <w:t>urządzenie</w:t>
      </w:r>
      <w:r w:rsidRPr="00C07322">
        <w:rPr>
          <w:rFonts w:asciiTheme="minorHAnsi" w:hAnsiTheme="minorHAnsi" w:cstheme="minorHAnsi"/>
          <w:color w:val="000000" w:themeColor="text1"/>
          <w:spacing w:val="41"/>
          <w:sz w:val="22"/>
          <w:szCs w:val="22"/>
          <w:lang w:val="pl-PL"/>
        </w:rPr>
        <w:t xml:space="preserve"> </w:t>
      </w:r>
      <w:r w:rsidRPr="00C07322">
        <w:rPr>
          <w:rFonts w:asciiTheme="minorHAnsi" w:hAnsiTheme="minorHAnsi" w:cstheme="minorHAnsi"/>
          <w:color w:val="000000" w:themeColor="text1"/>
          <w:sz w:val="22"/>
          <w:szCs w:val="22"/>
          <w:lang w:val="pl-PL"/>
        </w:rPr>
        <w:t>do</w:t>
      </w:r>
      <w:r w:rsidRPr="00C07322">
        <w:rPr>
          <w:rFonts w:asciiTheme="minorHAnsi" w:hAnsiTheme="minorHAnsi" w:cstheme="minorHAnsi"/>
          <w:color w:val="000000" w:themeColor="text1"/>
          <w:spacing w:val="18"/>
          <w:sz w:val="22"/>
          <w:szCs w:val="22"/>
          <w:lang w:val="pl-PL"/>
        </w:rPr>
        <w:t xml:space="preserve"> </w:t>
      </w:r>
      <w:r w:rsidRPr="00C07322">
        <w:rPr>
          <w:rFonts w:asciiTheme="minorHAnsi" w:hAnsiTheme="minorHAnsi" w:cstheme="minorHAnsi"/>
          <w:color w:val="000000" w:themeColor="text1"/>
          <w:sz w:val="22"/>
          <w:szCs w:val="22"/>
          <w:lang w:val="pl-PL"/>
        </w:rPr>
        <w:t>przechowywania</w:t>
      </w:r>
      <w:r w:rsidRPr="00C07322">
        <w:rPr>
          <w:rFonts w:asciiTheme="minorHAnsi" w:hAnsiTheme="minorHAnsi" w:cstheme="minorHAnsi"/>
          <w:color w:val="000000" w:themeColor="text1"/>
          <w:spacing w:val="5"/>
          <w:sz w:val="22"/>
          <w:szCs w:val="22"/>
          <w:lang w:val="pl-PL"/>
        </w:rPr>
        <w:t xml:space="preserve"> </w:t>
      </w:r>
      <w:r w:rsidRPr="00C07322">
        <w:rPr>
          <w:rFonts w:asciiTheme="minorHAnsi" w:hAnsiTheme="minorHAnsi" w:cstheme="minorHAnsi"/>
          <w:color w:val="000000" w:themeColor="text1"/>
          <w:sz w:val="22"/>
          <w:szCs w:val="22"/>
          <w:lang w:val="pl-PL"/>
        </w:rPr>
        <w:t>kopii</w:t>
      </w:r>
      <w:r w:rsidRPr="00C07322">
        <w:rPr>
          <w:rFonts w:asciiTheme="minorHAnsi" w:hAnsiTheme="minorHAnsi" w:cstheme="minorHAnsi"/>
          <w:color w:val="000000" w:themeColor="text1"/>
          <w:w w:val="95"/>
          <w:sz w:val="22"/>
          <w:szCs w:val="22"/>
          <w:lang w:val="pl-PL"/>
        </w:rPr>
        <w:t xml:space="preserve"> </w:t>
      </w:r>
      <w:r w:rsidRPr="00C07322">
        <w:rPr>
          <w:rFonts w:asciiTheme="minorHAnsi" w:hAnsiTheme="minorHAnsi" w:cstheme="minorHAnsi"/>
          <w:color w:val="000000" w:themeColor="text1"/>
          <w:sz w:val="22"/>
          <w:szCs w:val="22"/>
          <w:lang w:val="pl-PL"/>
        </w:rPr>
        <w:t>zapasowych</w:t>
      </w:r>
      <w:r w:rsidRPr="00C07322">
        <w:rPr>
          <w:rFonts w:asciiTheme="minorHAnsi" w:hAnsiTheme="minorHAnsi" w:cstheme="minorHAnsi"/>
          <w:color w:val="000000" w:themeColor="text1"/>
          <w:spacing w:val="38"/>
          <w:sz w:val="22"/>
          <w:szCs w:val="22"/>
          <w:lang w:val="pl-PL"/>
        </w:rPr>
        <w:t xml:space="preserve"> </w:t>
      </w:r>
      <w:r w:rsidRPr="00C07322">
        <w:rPr>
          <w:rFonts w:asciiTheme="minorHAnsi" w:hAnsiTheme="minorHAnsi" w:cstheme="minorHAnsi"/>
          <w:color w:val="000000" w:themeColor="text1"/>
          <w:sz w:val="22"/>
          <w:szCs w:val="22"/>
          <w:lang w:val="pl-PL"/>
        </w:rPr>
        <w:t>przystosowane</w:t>
      </w:r>
      <w:r w:rsidRPr="00C07322">
        <w:rPr>
          <w:rFonts w:asciiTheme="minorHAnsi" w:hAnsiTheme="minorHAnsi" w:cstheme="minorHAnsi"/>
          <w:color w:val="000000" w:themeColor="text1"/>
          <w:spacing w:val="43"/>
          <w:sz w:val="22"/>
          <w:szCs w:val="22"/>
          <w:lang w:val="pl-PL"/>
        </w:rPr>
        <w:t xml:space="preserve"> </w:t>
      </w:r>
      <w:r w:rsidRPr="00C07322">
        <w:rPr>
          <w:rFonts w:asciiTheme="minorHAnsi" w:hAnsiTheme="minorHAnsi" w:cstheme="minorHAnsi"/>
          <w:color w:val="000000" w:themeColor="text1"/>
          <w:sz w:val="22"/>
          <w:szCs w:val="22"/>
          <w:lang w:val="pl-PL"/>
        </w:rPr>
        <w:t>do</w:t>
      </w:r>
      <w:r w:rsidRPr="00C07322">
        <w:rPr>
          <w:rFonts w:asciiTheme="minorHAnsi" w:hAnsiTheme="minorHAnsi" w:cstheme="minorHAnsi"/>
          <w:color w:val="000000" w:themeColor="text1"/>
          <w:spacing w:val="18"/>
          <w:sz w:val="22"/>
          <w:szCs w:val="22"/>
          <w:lang w:val="pl-PL"/>
        </w:rPr>
        <w:t xml:space="preserve"> </w:t>
      </w:r>
      <w:r w:rsidRPr="00C07322">
        <w:rPr>
          <w:rFonts w:asciiTheme="minorHAnsi" w:hAnsiTheme="minorHAnsi" w:cstheme="minorHAnsi"/>
          <w:color w:val="000000" w:themeColor="text1"/>
          <w:sz w:val="22"/>
          <w:szCs w:val="22"/>
          <w:lang w:val="pl-PL"/>
        </w:rPr>
        <w:t>zamontowania</w:t>
      </w:r>
      <w:r w:rsidRPr="00C07322">
        <w:rPr>
          <w:rFonts w:asciiTheme="minorHAnsi" w:hAnsiTheme="minorHAnsi" w:cstheme="minorHAnsi"/>
          <w:color w:val="000000" w:themeColor="text1"/>
          <w:spacing w:val="30"/>
          <w:sz w:val="22"/>
          <w:szCs w:val="22"/>
          <w:lang w:val="pl-PL"/>
        </w:rPr>
        <w:t xml:space="preserve"> </w:t>
      </w:r>
      <w:r w:rsidRPr="00C07322">
        <w:rPr>
          <w:rFonts w:asciiTheme="minorHAnsi" w:hAnsiTheme="minorHAnsi" w:cstheme="minorHAnsi"/>
          <w:color w:val="000000" w:themeColor="text1"/>
          <w:sz w:val="22"/>
          <w:szCs w:val="22"/>
          <w:lang w:val="pl-PL"/>
        </w:rPr>
        <w:t>w</w:t>
      </w:r>
      <w:r w:rsidRPr="00C07322">
        <w:rPr>
          <w:rFonts w:asciiTheme="minorHAnsi" w:hAnsiTheme="minorHAnsi" w:cstheme="minorHAnsi"/>
          <w:color w:val="000000" w:themeColor="text1"/>
          <w:spacing w:val="27"/>
          <w:sz w:val="22"/>
          <w:szCs w:val="22"/>
          <w:lang w:val="pl-PL"/>
        </w:rPr>
        <w:t xml:space="preserve"> </w:t>
      </w:r>
      <w:r w:rsidRPr="00C07322">
        <w:rPr>
          <w:rFonts w:asciiTheme="minorHAnsi" w:hAnsiTheme="minorHAnsi" w:cstheme="minorHAnsi"/>
          <w:color w:val="000000" w:themeColor="text1"/>
          <w:sz w:val="22"/>
          <w:szCs w:val="22"/>
          <w:lang w:val="pl-PL"/>
        </w:rPr>
        <w:t>szafie</w:t>
      </w:r>
      <w:r w:rsidRPr="00C07322">
        <w:rPr>
          <w:rFonts w:asciiTheme="minorHAnsi" w:hAnsiTheme="minorHAnsi" w:cstheme="minorHAnsi"/>
          <w:color w:val="000000" w:themeColor="text1"/>
          <w:spacing w:val="15"/>
          <w:sz w:val="22"/>
          <w:szCs w:val="22"/>
          <w:lang w:val="pl-PL"/>
        </w:rPr>
        <w:t xml:space="preserve"> </w:t>
      </w:r>
      <w:r w:rsidRPr="00C07322">
        <w:rPr>
          <w:rFonts w:asciiTheme="minorHAnsi" w:hAnsiTheme="minorHAnsi" w:cstheme="minorHAnsi"/>
          <w:color w:val="000000" w:themeColor="text1"/>
          <w:sz w:val="22"/>
          <w:szCs w:val="22"/>
          <w:lang w:val="pl-PL"/>
        </w:rPr>
        <w:t>typu</w:t>
      </w:r>
      <w:r w:rsidRPr="00C07322">
        <w:rPr>
          <w:rFonts w:asciiTheme="minorHAnsi" w:hAnsiTheme="minorHAnsi" w:cstheme="minorHAnsi"/>
          <w:color w:val="000000" w:themeColor="text1"/>
          <w:spacing w:val="21"/>
          <w:sz w:val="22"/>
          <w:szCs w:val="22"/>
          <w:lang w:val="pl-PL"/>
        </w:rPr>
        <w:t xml:space="preserve"> </w:t>
      </w:r>
      <w:r w:rsidRPr="00C07322">
        <w:rPr>
          <w:rFonts w:asciiTheme="minorHAnsi" w:hAnsiTheme="minorHAnsi" w:cstheme="minorHAnsi"/>
          <w:color w:val="000000" w:themeColor="text1"/>
          <w:sz w:val="22"/>
          <w:szCs w:val="22"/>
          <w:lang w:val="pl-PL"/>
        </w:rPr>
        <w:t>rack</w:t>
      </w:r>
      <w:r w:rsidRPr="00C07322">
        <w:rPr>
          <w:rFonts w:asciiTheme="minorHAnsi" w:hAnsiTheme="minorHAnsi" w:cstheme="minorHAnsi"/>
          <w:color w:val="000000" w:themeColor="text1"/>
          <w:spacing w:val="51"/>
          <w:sz w:val="22"/>
          <w:szCs w:val="22"/>
          <w:lang w:val="pl-PL"/>
        </w:rPr>
        <w:t xml:space="preserve"> </w:t>
      </w:r>
      <w:r w:rsidRPr="00C07322">
        <w:rPr>
          <w:rFonts w:asciiTheme="minorHAnsi" w:hAnsiTheme="minorHAnsi" w:cstheme="minorHAnsi"/>
          <w:color w:val="000000" w:themeColor="text1"/>
          <w:sz w:val="22"/>
          <w:szCs w:val="22"/>
          <w:lang w:val="pl-PL"/>
        </w:rPr>
        <w:t>19'</w:t>
      </w:r>
      <w:r w:rsidR="00425FA7" w:rsidRPr="00C07322">
        <w:rPr>
          <w:rFonts w:asciiTheme="minorHAnsi" w:hAnsiTheme="minorHAnsi" w:cstheme="minorHAnsi"/>
          <w:color w:val="000000" w:themeColor="text1"/>
          <w:sz w:val="22"/>
          <w:szCs w:val="22"/>
          <w:lang w:val="pl-PL"/>
        </w:rPr>
        <w:t xml:space="preserve"> lub w usługach „chmurowych”</w:t>
      </w:r>
      <w:r w:rsidRPr="00C07322">
        <w:rPr>
          <w:rFonts w:asciiTheme="minorHAnsi" w:hAnsiTheme="minorHAnsi" w:cstheme="minorHAnsi"/>
          <w:color w:val="000000" w:themeColor="text1"/>
          <w:sz w:val="22"/>
          <w:szCs w:val="22"/>
          <w:lang w:val="pl-PL"/>
        </w:rPr>
        <w:t>.</w:t>
      </w:r>
      <w:r w:rsidRPr="00C07322">
        <w:rPr>
          <w:rFonts w:asciiTheme="minorHAnsi" w:hAnsiTheme="minorHAnsi" w:cstheme="minorHAnsi"/>
          <w:color w:val="000000" w:themeColor="text1"/>
          <w:spacing w:val="-2"/>
          <w:sz w:val="22"/>
          <w:szCs w:val="22"/>
          <w:lang w:val="pl-PL"/>
        </w:rPr>
        <w:t xml:space="preserve"> </w:t>
      </w:r>
      <w:r w:rsidRPr="00C07322">
        <w:rPr>
          <w:rFonts w:asciiTheme="minorHAnsi" w:hAnsiTheme="minorHAnsi" w:cstheme="minorHAnsi"/>
          <w:color w:val="000000" w:themeColor="text1"/>
          <w:sz w:val="22"/>
          <w:szCs w:val="22"/>
          <w:lang w:val="pl-PL"/>
        </w:rPr>
        <w:t>Kopie</w:t>
      </w:r>
      <w:r w:rsidRPr="00C07322">
        <w:rPr>
          <w:rFonts w:asciiTheme="minorHAnsi" w:hAnsiTheme="minorHAnsi" w:cstheme="minorHAnsi"/>
          <w:color w:val="000000" w:themeColor="text1"/>
          <w:spacing w:val="28"/>
          <w:sz w:val="22"/>
          <w:szCs w:val="22"/>
          <w:lang w:val="pl-PL"/>
        </w:rPr>
        <w:t xml:space="preserve"> </w:t>
      </w:r>
      <w:r w:rsidRPr="00C07322">
        <w:rPr>
          <w:rFonts w:asciiTheme="minorHAnsi" w:hAnsiTheme="minorHAnsi" w:cstheme="minorHAnsi"/>
          <w:color w:val="000000" w:themeColor="text1"/>
          <w:sz w:val="22"/>
          <w:szCs w:val="22"/>
          <w:lang w:val="pl-PL"/>
        </w:rPr>
        <w:t>zapasowe</w:t>
      </w:r>
      <w:r w:rsidRPr="00C07322">
        <w:rPr>
          <w:rFonts w:asciiTheme="minorHAnsi" w:hAnsiTheme="minorHAnsi" w:cstheme="minorHAnsi"/>
          <w:color w:val="000000" w:themeColor="text1"/>
          <w:w w:val="97"/>
          <w:sz w:val="22"/>
          <w:szCs w:val="22"/>
          <w:lang w:val="pl-PL"/>
        </w:rPr>
        <w:t xml:space="preserve"> </w:t>
      </w:r>
      <w:r w:rsidRPr="00C07322">
        <w:rPr>
          <w:rFonts w:asciiTheme="minorHAnsi" w:hAnsiTheme="minorHAnsi" w:cstheme="minorHAnsi"/>
          <w:color w:val="000000" w:themeColor="text1"/>
          <w:sz w:val="22"/>
          <w:szCs w:val="22"/>
          <w:lang w:val="pl-PL"/>
        </w:rPr>
        <w:t>systemu</w:t>
      </w:r>
      <w:r w:rsidRPr="00C07322">
        <w:rPr>
          <w:rFonts w:asciiTheme="minorHAnsi" w:hAnsiTheme="minorHAnsi" w:cstheme="minorHAnsi"/>
          <w:color w:val="000000" w:themeColor="text1"/>
          <w:spacing w:val="16"/>
          <w:sz w:val="22"/>
          <w:szCs w:val="22"/>
          <w:lang w:val="pl-PL"/>
        </w:rPr>
        <w:t xml:space="preserve"> </w:t>
      </w:r>
      <w:r w:rsidRPr="00C07322">
        <w:rPr>
          <w:rFonts w:asciiTheme="minorHAnsi" w:hAnsiTheme="minorHAnsi" w:cstheme="minorHAnsi"/>
          <w:color w:val="000000" w:themeColor="text1"/>
          <w:sz w:val="22"/>
          <w:szCs w:val="22"/>
          <w:lang w:val="pl-PL"/>
        </w:rPr>
        <w:t>operacyjnego,</w:t>
      </w:r>
      <w:r w:rsidRPr="00C07322">
        <w:rPr>
          <w:rFonts w:asciiTheme="minorHAnsi" w:hAnsiTheme="minorHAnsi" w:cstheme="minorHAnsi"/>
          <w:color w:val="000000" w:themeColor="text1"/>
          <w:spacing w:val="31"/>
          <w:sz w:val="22"/>
          <w:szCs w:val="22"/>
          <w:lang w:val="pl-PL"/>
        </w:rPr>
        <w:t xml:space="preserve"> </w:t>
      </w:r>
      <w:r w:rsidRPr="00C07322">
        <w:rPr>
          <w:rFonts w:asciiTheme="minorHAnsi" w:hAnsiTheme="minorHAnsi" w:cstheme="minorHAnsi"/>
          <w:color w:val="000000" w:themeColor="text1"/>
          <w:sz w:val="22"/>
          <w:szCs w:val="22"/>
          <w:lang w:val="pl-PL"/>
        </w:rPr>
        <w:t>serwera</w:t>
      </w:r>
      <w:r w:rsidRPr="00C07322">
        <w:rPr>
          <w:rFonts w:asciiTheme="minorHAnsi" w:hAnsiTheme="minorHAnsi" w:cstheme="minorHAnsi"/>
          <w:color w:val="000000" w:themeColor="text1"/>
          <w:spacing w:val="18"/>
          <w:sz w:val="22"/>
          <w:szCs w:val="22"/>
          <w:lang w:val="pl-PL"/>
        </w:rPr>
        <w:t xml:space="preserve"> </w:t>
      </w:r>
      <w:r w:rsidRPr="00C07322">
        <w:rPr>
          <w:rFonts w:asciiTheme="minorHAnsi" w:hAnsiTheme="minorHAnsi" w:cstheme="minorHAnsi"/>
          <w:color w:val="000000" w:themeColor="text1"/>
          <w:sz w:val="22"/>
          <w:szCs w:val="22"/>
          <w:lang w:val="pl-PL"/>
        </w:rPr>
        <w:t>SWW</w:t>
      </w:r>
      <w:r w:rsidRPr="00C07322">
        <w:rPr>
          <w:rFonts w:asciiTheme="minorHAnsi" w:hAnsiTheme="minorHAnsi" w:cstheme="minorHAnsi"/>
          <w:color w:val="000000" w:themeColor="text1"/>
          <w:spacing w:val="7"/>
          <w:sz w:val="22"/>
          <w:szCs w:val="22"/>
          <w:lang w:val="pl-PL"/>
        </w:rPr>
        <w:t xml:space="preserve"> </w:t>
      </w:r>
      <w:r w:rsidRPr="00C07322">
        <w:rPr>
          <w:rFonts w:asciiTheme="minorHAnsi" w:hAnsiTheme="minorHAnsi" w:cstheme="minorHAnsi"/>
          <w:color w:val="000000" w:themeColor="text1"/>
          <w:sz w:val="22"/>
          <w:szCs w:val="22"/>
          <w:lang w:val="pl-PL"/>
        </w:rPr>
        <w:t>oraz</w:t>
      </w:r>
      <w:r w:rsidRPr="00C07322">
        <w:rPr>
          <w:rFonts w:asciiTheme="minorHAnsi" w:hAnsiTheme="minorHAnsi" w:cstheme="minorHAnsi"/>
          <w:color w:val="000000" w:themeColor="text1"/>
          <w:spacing w:val="10"/>
          <w:sz w:val="22"/>
          <w:szCs w:val="22"/>
          <w:lang w:val="pl-PL"/>
        </w:rPr>
        <w:t xml:space="preserve"> </w:t>
      </w:r>
      <w:r w:rsidRPr="00C07322">
        <w:rPr>
          <w:rFonts w:asciiTheme="minorHAnsi" w:hAnsiTheme="minorHAnsi" w:cstheme="minorHAnsi"/>
          <w:color w:val="000000" w:themeColor="text1"/>
          <w:sz w:val="22"/>
          <w:szCs w:val="22"/>
          <w:lang w:val="pl-PL"/>
        </w:rPr>
        <w:t>bazy</w:t>
      </w:r>
      <w:r w:rsidRPr="00C07322">
        <w:rPr>
          <w:rFonts w:asciiTheme="minorHAnsi" w:hAnsiTheme="minorHAnsi" w:cstheme="minorHAnsi"/>
          <w:color w:val="000000" w:themeColor="text1"/>
          <w:spacing w:val="18"/>
          <w:sz w:val="22"/>
          <w:szCs w:val="22"/>
          <w:lang w:val="pl-PL"/>
        </w:rPr>
        <w:t xml:space="preserve"> </w:t>
      </w:r>
      <w:r w:rsidRPr="00C07322">
        <w:rPr>
          <w:rFonts w:asciiTheme="minorHAnsi" w:hAnsiTheme="minorHAnsi" w:cstheme="minorHAnsi"/>
          <w:color w:val="000000" w:themeColor="text1"/>
          <w:sz w:val="22"/>
          <w:szCs w:val="22"/>
          <w:lang w:val="pl-PL"/>
        </w:rPr>
        <w:t>danych</w:t>
      </w:r>
      <w:r w:rsidRPr="00C07322">
        <w:rPr>
          <w:rFonts w:asciiTheme="minorHAnsi" w:hAnsiTheme="minorHAnsi" w:cstheme="minorHAnsi"/>
          <w:color w:val="000000" w:themeColor="text1"/>
          <w:spacing w:val="25"/>
          <w:sz w:val="22"/>
          <w:szCs w:val="22"/>
          <w:lang w:val="pl-PL"/>
        </w:rPr>
        <w:t xml:space="preserve"> </w:t>
      </w:r>
      <w:r w:rsidRPr="00C07322">
        <w:rPr>
          <w:rFonts w:asciiTheme="minorHAnsi" w:hAnsiTheme="minorHAnsi" w:cstheme="minorHAnsi"/>
          <w:color w:val="000000" w:themeColor="text1"/>
          <w:sz w:val="22"/>
          <w:szCs w:val="22"/>
          <w:lang w:val="pl-PL"/>
        </w:rPr>
        <w:t>SWW</w:t>
      </w:r>
      <w:r w:rsidRPr="00C07322">
        <w:rPr>
          <w:rFonts w:asciiTheme="minorHAnsi" w:hAnsiTheme="minorHAnsi" w:cstheme="minorHAnsi"/>
          <w:color w:val="000000" w:themeColor="text1"/>
          <w:spacing w:val="6"/>
          <w:sz w:val="22"/>
          <w:szCs w:val="22"/>
          <w:lang w:val="pl-PL"/>
        </w:rPr>
        <w:t xml:space="preserve"> </w:t>
      </w:r>
      <w:r>
        <w:rPr>
          <w:rFonts w:asciiTheme="minorHAnsi" w:hAnsiTheme="minorHAnsi" w:cstheme="minorHAnsi"/>
          <w:sz w:val="22"/>
          <w:szCs w:val="22"/>
          <w:lang w:val="pl-PL"/>
        </w:rPr>
        <w:t>powinny</w:t>
      </w:r>
      <w:r>
        <w:rPr>
          <w:rFonts w:asciiTheme="minorHAnsi" w:hAnsiTheme="minorHAnsi" w:cstheme="minorHAnsi"/>
          <w:spacing w:val="27"/>
          <w:sz w:val="22"/>
          <w:szCs w:val="22"/>
          <w:lang w:val="pl-PL"/>
        </w:rPr>
        <w:t xml:space="preserve"> </w:t>
      </w:r>
      <w:r>
        <w:rPr>
          <w:rFonts w:asciiTheme="minorHAnsi" w:hAnsiTheme="minorHAnsi" w:cstheme="minorHAnsi"/>
          <w:sz w:val="22"/>
          <w:szCs w:val="22"/>
          <w:lang w:val="pl-PL"/>
        </w:rPr>
        <w:t>być</w:t>
      </w:r>
      <w:r>
        <w:rPr>
          <w:rFonts w:asciiTheme="minorHAnsi" w:hAnsiTheme="minorHAnsi" w:cstheme="minorHAnsi"/>
          <w:spacing w:val="12"/>
          <w:sz w:val="22"/>
          <w:szCs w:val="22"/>
          <w:lang w:val="pl-PL"/>
        </w:rPr>
        <w:t xml:space="preserve"> </w:t>
      </w:r>
      <w:r>
        <w:rPr>
          <w:rFonts w:asciiTheme="minorHAnsi" w:hAnsiTheme="minorHAnsi" w:cstheme="minorHAnsi"/>
          <w:sz w:val="22"/>
          <w:szCs w:val="22"/>
          <w:lang w:val="pl-PL"/>
        </w:rPr>
        <w:t>tworzone</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codziennie</w:t>
      </w:r>
      <w:r>
        <w:rPr>
          <w:rFonts w:asciiTheme="minorHAnsi" w:hAnsiTheme="minorHAnsi" w:cstheme="minorHAnsi"/>
          <w:spacing w:val="49"/>
          <w:sz w:val="22"/>
          <w:szCs w:val="22"/>
          <w:lang w:val="pl-PL"/>
        </w:rPr>
        <w:t xml:space="preserve"> </w:t>
      </w:r>
      <w:r>
        <w:rPr>
          <w:rFonts w:asciiTheme="minorHAnsi" w:hAnsiTheme="minorHAnsi" w:cstheme="minorHAnsi"/>
          <w:sz w:val="22"/>
          <w:szCs w:val="22"/>
          <w:lang w:val="pl-PL"/>
        </w:rPr>
        <w:t>z</w:t>
      </w:r>
      <w:r>
        <w:rPr>
          <w:rFonts w:asciiTheme="minorHAnsi" w:hAnsiTheme="minorHAnsi" w:cstheme="minorHAnsi"/>
          <w:spacing w:val="36"/>
          <w:sz w:val="22"/>
          <w:szCs w:val="22"/>
          <w:lang w:val="pl-PL"/>
        </w:rPr>
        <w:t xml:space="preserve"> </w:t>
      </w:r>
      <w:r>
        <w:rPr>
          <w:rFonts w:asciiTheme="minorHAnsi" w:hAnsiTheme="minorHAnsi" w:cstheme="minorHAnsi"/>
          <w:sz w:val="22"/>
          <w:szCs w:val="22"/>
          <w:lang w:val="pl-PL"/>
        </w:rPr>
        <w:t>możliwością</w:t>
      </w:r>
      <w:r>
        <w:rPr>
          <w:rFonts w:asciiTheme="minorHAnsi" w:hAnsiTheme="minorHAnsi" w:cstheme="minorHAnsi"/>
          <w:spacing w:val="2"/>
          <w:sz w:val="22"/>
          <w:szCs w:val="22"/>
          <w:lang w:val="pl-PL"/>
        </w:rPr>
        <w:t xml:space="preserve"> </w:t>
      </w:r>
      <w:r>
        <w:rPr>
          <w:rFonts w:asciiTheme="minorHAnsi" w:hAnsiTheme="minorHAnsi" w:cstheme="minorHAnsi"/>
          <w:sz w:val="22"/>
          <w:szCs w:val="22"/>
          <w:lang w:val="pl-PL"/>
        </w:rPr>
        <w:t>odzyskania</w:t>
      </w:r>
      <w:r>
        <w:rPr>
          <w:rFonts w:asciiTheme="minorHAnsi" w:hAnsiTheme="minorHAnsi" w:cstheme="minorHAnsi"/>
          <w:spacing w:val="51"/>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spacing w:val="37"/>
          <w:sz w:val="22"/>
          <w:szCs w:val="22"/>
          <w:lang w:val="pl-PL"/>
        </w:rPr>
        <w:t xml:space="preserve"> </w:t>
      </w:r>
      <w:r>
        <w:rPr>
          <w:rFonts w:asciiTheme="minorHAnsi" w:hAnsiTheme="minorHAnsi" w:cstheme="minorHAnsi"/>
          <w:sz w:val="22"/>
          <w:szCs w:val="22"/>
          <w:lang w:val="pl-PL"/>
        </w:rPr>
        <w:t>stanu</w:t>
      </w:r>
      <w:r>
        <w:rPr>
          <w:rFonts w:asciiTheme="minorHAnsi" w:hAnsiTheme="minorHAnsi" w:cstheme="minorHAnsi"/>
          <w:spacing w:val="41"/>
          <w:sz w:val="22"/>
          <w:szCs w:val="22"/>
          <w:lang w:val="pl-PL"/>
        </w:rPr>
        <w:t xml:space="preserve"> </w:t>
      </w:r>
      <w:r>
        <w:rPr>
          <w:rFonts w:asciiTheme="minorHAnsi" w:hAnsiTheme="minorHAnsi" w:cstheme="minorHAnsi"/>
          <w:sz w:val="22"/>
          <w:szCs w:val="22"/>
          <w:lang w:val="pl-PL"/>
        </w:rPr>
        <w:t>z</w:t>
      </w:r>
      <w:r>
        <w:rPr>
          <w:rFonts w:asciiTheme="minorHAnsi" w:hAnsiTheme="minorHAnsi" w:cstheme="minorHAnsi"/>
          <w:spacing w:val="36"/>
          <w:sz w:val="22"/>
          <w:szCs w:val="22"/>
          <w:lang w:val="pl-PL"/>
        </w:rPr>
        <w:t xml:space="preserve"> </w:t>
      </w:r>
      <w:r>
        <w:rPr>
          <w:rFonts w:asciiTheme="minorHAnsi" w:hAnsiTheme="minorHAnsi" w:cstheme="minorHAnsi"/>
          <w:sz w:val="22"/>
          <w:szCs w:val="22"/>
          <w:lang w:val="pl-PL"/>
        </w:rPr>
        <w:t>przed</w:t>
      </w:r>
      <w:r>
        <w:rPr>
          <w:rFonts w:asciiTheme="minorHAnsi" w:hAnsiTheme="minorHAnsi" w:cstheme="minorHAnsi"/>
          <w:spacing w:val="3"/>
          <w:sz w:val="22"/>
          <w:szCs w:val="22"/>
          <w:lang w:val="pl-PL"/>
        </w:rPr>
        <w:t xml:space="preserve"> </w:t>
      </w:r>
      <w:r>
        <w:rPr>
          <w:rFonts w:asciiTheme="minorHAnsi" w:hAnsiTheme="minorHAnsi" w:cstheme="minorHAnsi"/>
          <w:sz w:val="22"/>
          <w:szCs w:val="22"/>
          <w:lang w:val="pl-PL"/>
        </w:rPr>
        <w:t>30</w:t>
      </w:r>
      <w:r>
        <w:rPr>
          <w:rFonts w:asciiTheme="minorHAnsi" w:hAnsiTheme="minorHAnsi" w:cstheme="minorHAnsi"/>
          <w:spacing w:val="37"/>
          <w:sz w:val="22"/>
          <w:szCs w:val="22"/>
          <w:lang w:val="pl-PL"/>
        </w:rPr>
        <w:t xml:space="preserve"> </w:t>
      </w:r>
      <w:r>
        <w:rPr>
          <w:rFonts w:asciiTheme="minorHAnsi" w:hAnsiTheme="minorHAnsi" w:cstheme="minorHAnsi"/>
          <w:sz w:val="22"/>
          <w:szCs w:val="22"/>
          <w:lang w:val="pl-PL"/>
        </w:rPr>
        <w:t>dni.</w:t>
      </w:r>
      <w:r>
        <w:rPr>
          <w:rFonts w:asciiTheme="minorHAnsi" w:hAnsiTheme="minorHAnsi" w:cstheme="minorHAnsi"/>
          <w:spacing w:val="38"/>
          <w:sz w:val="22"/>
          <w:szCs w:val="22"/>
          <w:lang w:val="pl-PL"/>
        </w:rPr>
        <w:t xml:space="preserve"> </w:t>
      </w:r>
      <w:r>
        <w:rPr>
          <w:rFonts w:asciiTheme="minorHAnsi" w:hAnsiTheme="minorHAnsi" w:cstheme="minorHAnsi"/>
          <w:sz w:val="22"/>
          <w:szCs w:val="22"/>
          <w:lang w:val="pl-PL"/>
        </w:rPr>
        <w:t>Urządzenie</w:t>
      </w:r>
      <w:r>
        <w:rPr>
          <w:rFonts w:asciiTheme="minorHAnsi" w:hAnsiTheme="minorHAnsi" w:cstheme="minorHAnsi"/>
          <w:spacing w:val="57"/>
          <w:sz w:val="22"/>
          <w:szCs w:val="22"/>
          <w:lang w:val="pl-PL"/>
        </w:rPr>
        <w:t xml:space="preserve"> </w:t>
      </w:r>
      <w:r>
        <w:rPr>
          <w:rFonts w:asciiTheme="minorHAnsi" w:hAnsiTheme="minorHAnsi" w:cstheme="minorHAnsi"/>
          <w:sz w:val="22"/>
          <w:szCs w:val="22"/>
          <w:lang w:val="pl-PL"/>
        </w:rPr>
        <w:t>powinno</w:t>
      </w:r>
      <w:r>
        <w:rPr>
          <w:rFonts w:asciiTheme="minorHAnsi" w:hAnsiTheme="minorHAnsi" w:cstheme="minorHAnsi"/>
          <w:w w:val="96"/>
          <w:sz w:val="22"/>
          <w:szCs w:val="22"/>
          <w:lang w:val="pl-PL"/>
        </w:rPr>
        <w:t xml:space="preserve"> </w:t>
      </w:r>
      <w:r>
        <w:rPr>
          <w:rFonts w:asciiTheme="minorHAnsi" w:hAnsiTheme="minorHAnsi" w:cstheme="minorHAnsi"/>
          <w:sz w:val="22"/>
          <w:szCs w:val="22"/>
          <w:lang w:val="pl-PL"/>
        </w:rPr>
        <w:t>posiadać</w:t>
      </w:r>
      <w:r>
        <w:rPr>
          <w:rFonts w:asciiTheme="minorHAnsi" w:hAnsiTheme="minorHAnsi" w:cstheme="minorHAnsi"/>
          <w:spacing w:val="3"/>
          <w:sz w:val="22"/>
          <w:szCs w:val="22"/>
          <w:lang w:val="pl-PL"/>
        </w:rPr>
        <w:t xml:space="preserve"> </w:t>
      </w:r>
      <w:r>
        <w:rPr>
          <w:rFonts w:asciiTheme="minorHAnsi" w:hAnsiTheme="minorHAnsi" w:cstheme="minorHAnsi"/>
          <w:sz w:val="22"/>
          <w:szCs w:val="22"/>
          <w:lang w:val="pl-PL"/>
        </w:rPr>
        <w:t>wystarczającą</w:t>
      </w:r>
      <w:r>
        <w:rPr>
          <w:rFonts w:asciiTheme="minorHAnsi" w:hAnsiTheme="minorHAnsi" w:cstheme="minorHAnsi"/>
          <w:spacing w:val="2"/>
          <w:sz w:val="22"/>
          <w:szCs w:val="22"/>
          <w:lang w:val="pl-PL"/>
        </w:rPr>
        <w:t xml:space="preserve"> </w:t>
      </w:r>
      <w:r>
        <w:rPr>
          <w:rFonts w:asciiTheme="minorHAnsi" w:hAnsiTheme="minorHAnsi" w:cstheme="minorHAnsi"/>
          <w:sz w:val="22"/>
          <w:szCs w:val="22"/>
          <w:lang w:val="pl-PL"/>
        </w:rPr>
        <w:t>ilość</w:t>
      </w:r>
      <w:r>
        <w:rPr>
          <w:rFonts w:asciiTheme="minorHAnsi" w:hAnsiTheme="minorHAnsi" w:cstheme="minorHAnsi"/>
          <w:spacing w:val="50"/>
          <w:sz w:val="22"/>
          <w:szCs w:val="22"/>
          <w:lang w:val="pl-PL"/>
        </w:rPr>
        <w:t xml:space="preserve"> </w:t>
      </w:r>
      <w:r>
        <w:rPr>
          <w:rFonts w:asciiTheme="minorHAnsi" w:hAnsiTheme="minorHAnsi" w:cstheme="minorHAnsi"/>
          <w:sz w:val="22"/>
          <w:szCs w:val="22"/>
          <w:lang w:val="pl-PL"/>
        </w:rPr>
        <w:t>pamięci</w:t>
      </w:r>
      <w:r>
        <w:rPr>
          <w:rFonts w:asciiTheme="minorHAnsi" w:hAnsiTheme="minorHAnsi" w:cstheme="minorHAnsi"/>
          <w:spacing w:val="1"/>
          <w:sz w:val="22"/>
          <w:szCs w:val="22"/>
          <w:lang w:val="pl-PL"/>
        </w:rPr>
        <w:t xml:space="preserve"> </w:t>
      </w:r>
      <w:r>
        <w:rPr>
          <w:rFonts w:asciiTheme="minorHAnsi" w:hAnsiTheme="minorHAnsi" w:cstheme="minorHAnsi"/>
          <w:sz w:val="22"/>
          <w:szCs w:val="22"/>
          <w:lang w:val="pl-PL"/>
        </w:rPr>
        <w:t>dyskowej</w:t>
      </w:r>
      <w:r>
        <w:rPr>
          <w:rFonts w:asciiTheme="minorHAnsi" w:hAnsiTheme="minorHAnsi" w:cstheme="minorHAnsi"/>
          <w:spacing w:val="57"/>
          <w:sz w:val="22"/>
          <w:szCs w:val="22"/>
          <w:lang w:val="pl-PL"/>
        </w:rPr>
        <w:t xml:space="preserve"> </w:t>
      </w:r>
      <w:r>
        <w:rPr>
          <w:rFonts w:asciiTheme="minorHAnsi" w:hAnsiTheme="minorHAnsi" w:cstheme="minorHAnsi"/>
          <w:sz w:val="22"/>
          <w:szCs w:val="22"/>
          <w:lang w:val="pl-PL"/>
        </w:rPr>
        <w:t>w</w:t>
      </w:r>
      <w:r>
        <w:rPr>
          <w:rFonts w:asciiTheme="minorHAnsi" w:hAnsiTheme="minorHAnsi" w:cstheme="minorHAnsi"/>
          <w:spacing w:val="40"/>
          <w:sz w:val="22"/>
          <w:szCs w:val="22"/>
          <w:lang w:val="pl-PL"/>
        </w:rPr>
        <w:t xml:space="preserve"> </w:t>
      </w:r>
      <w:r>
        <w:rPr>
          <w:rFonts w:asciiTheme="minorHAnsi" w:hAnsiTheme="minorHAnsi" w:cstheme="minorHAnsi"/>
          <w:sz w:val="22"/>
          <w:szCs w:val="22"/>
          <w:lang w:val="pl-PL"/>
        </w:rPr>
        <w:t>konfiguracji</w:t>
      </w:r>
      <w:r>
        <w:rPr>
          <w:rFonts w:asciiTheme="minorHAnsi" w:hAnsiTheme="minorHAnsi" w:cstheme="minorHAnsi"/>
          <w:spacing w:val="8"/>
          <w:sz w:val="22"/>
          <w:szCs w:val="22"/>
          <w:lang w:val="pl-PL"/>
        </w:rPr>
        <w:t xml:space="preserve"> </w:t>
      </w:r>
      <w:r>
        <w:rPr>
          <w:rFonts w:asciiTheme="minorHAnsi" w:hAnsiTheme="minorHAnsi" w:cstheme="minorHAnsi"/>
          <w:sz w:val="22"/>
          <w:szCs w:val="22"/>
          <w:lang w:val="pl-PL"/>
        </w:rPr>
        <w:t>dysków</w:t>
      </w:r>
      <w:r>
        <w:rPr>
          <w:rFonts w:asciiTheme="minorHAnsi" w:hAnsiTheme="minorHAnsi" w:cstheme="minorHAnsi"/>
          <w:spacing w:val="48"/>
          <w:sz w:val="22"/>
          <w:szCs w:val="22"/>
          <w:lang w:val="pl-PL"/>
        </w:rPr>
        <w:t xml:space="preserve"> </w:t>
      </w:r>
      <w:r>
        <w:rPr>
          <w:rFonts w:asciiTheme="minorHAnsi" w:hAnsiTheme="minorHAnsi" w:cstheme="minorHAnsi"/>
          <w:sz w:val="22"/>
          <w:szCs w:val="22"/>
          <w:lang w:val="pl-PL"/>
        </w:rPr>
        <w:t>RAIDI</w:t>
      </w:r>
      <w:r>
        <w:rPr>
          <w:rFonts w:asciiTheme="minorHAnsi" w:hAnsiTheme="minorHAnsi" w:cstheme="minorHAnsi"/>
          <w:spacing w:val="-25"/>
          <w:sz w:val="22"/>
          <w:szCs w:val="22"/>
          <w:lang w:val="pl-PL"/>
        </w:rPr>
        <w:t xml:space="preserve"> </w:t>
      </w:r>
      <w:r>
        <w:rPr>
          <w:rFonts w:asciiTheme="minorHAnsi" w:hAnsiTheme="minorHAnsi" w:cstheme="minorHAnsi"/>
          <w:sz w:val="22"/>
          <w:szCs w:val="22"/>
          <w:lang w:val="pl-PL"/>
        </w:rPr>
        <w:t>0</w:t>
      </w:r>
      <w:r>
        <w:rPr>
          <w:rFonts w:asciiTheme="minorHAnsi" w:hAnsiTheme="minorHAnsi" w:cstheme="minorHAnsi"/>
          <w:spacing w:val="46"/>
          <w:sz w:val="22"/>
          <w:szCs w:val="22"/>
          <w:lang w:val="pl-PL"/>
        </w:rPr>
        <w:t xml:space="preserve"> </w:t>
      </w:r>
      <w:r>
        <w:rPr>
          <w:rFonts w:asciiTheme="minorHAnsi" w:hAnsiTheme="minorHAnsi" w:cstheme="minorHAnsi"/>
          <w:sz w:val="22"/>
          <w:szCs w:val="22"/>
          <w:lang w:val="pl-PL"/>
        </w:rPr>
        <w:t>do</w:t>
      </w:r>
      <w:r>
        <w:rPr>
          <w:rFonts w:asciiTheme="minorHAnsi" w:hAnsiTheme="minorHAnsi" w:cstheme="minorHAnsi"/>
          <w:w w:val="97"/>
          <w:sz w:val="22"/>
          <w:szCs w:val="22"/>
          <w:lang w:val="pl-PL"/>
        </w:rPr>
        <w:t xml:space="preserve"> </w:t>
      </w:r>
      <w:r>
        <w:rPr>
          <w:rFonts w:asciiTheme="minorHAnsi" w:hAnsiTheme="minorHAnsi" w:cstheme="minorHAnsi"/>
          <w:sz w:val="22"/>
          <w:szCs w:val="22"/>
          <w:lang w:val="pl-PL"/>
        </w:rPr>
        <w:t>zapisania</w:t>
      </w:r>
      <w:r>
        <w:rPr>
          <w:rFonts w:asciiTheme="minorHAnsi" w:hAnsiTheme="minorHAnsi" w:cstheme="minorHAnsi"/>
          <w:spacing w:val="-29"/>
          <w:sz w:val="22"/>
          <w:szCs w:val="22"/>
          <w:lang w:val="pl-PL"/>
        </w:rPr>
        <w:t xml:space="preserve"> </w:t>
      </w:r>
      <w:r>
        <w:rPr>
          <w:rFonts w:asciiTheme="minorHAnsi" w:hAnsiTheme="minorHAnsi" w:cstheme="minorHAnsi"/>
          <w:sz w:val="22"/>
          <w:szCs w:val="22"/>
          <w:lang w:val="pl-PL"/>
        </w:rPr>
        <w:t>powyższych</w:t>
      </w:r>
      <w:r>
        <w:rPr>
          <w:rFonts w:asciiTheme="minorHAnsi" w:hAnsiTheme="minorHAnsi" w:cstheme="minorHAnsi"/>
          <w:spacing w:val="-18"/>
          <w:sz w:val="22"/>
          <w:szCs w:val="22"/>
          <w:lang w:val="pl-PL"/>
        </w:rPr>
        <w:t xml:space="preserve"> </w:t>
      </w:r>
      <w:r>
        <w:rPr>
          <w:rFonts w:asciiTheme="minorHAnsi" w:hAnsiTheme="minorHAnsi" w:cstheme="minorHAnsi"/>
          <w:sz w:val="22"/>
          <w:szCs w:val="22"/>
          <w:lang w:val="pl-PL"/>
        </w:rPr>
        <w:t>kopii.</w:t>
      </w:r>
      <w:bookmarkStart w:id="2" w:name="OLE_LINK27"/>
      <w:bookmarkStart w:id="3" w:name="OLE_LINK26"/>
      <w:bookmarkStart w:id="4" w:name="OLE_LINK25"/>
      <w:bookmarkEnd w:id="2"/>
      <w:bookmarkEnd w:id="3"/>
      <w:bookmarkEnd w:id="4"/>
    </w:p>
    <w:p w14:paraId="1FFDA4BC" w14:textId="77777777" w:rsidR="00E3202F" w:rsidRDefault="00E3202F" w:rsidP="001A1DFC">
      <w:pPr>
        <w:pStyle w:val="Bezodstpw"/>
        <w:spacing w:after="120" w:line="360" w:lineRule="auto"/>
        <w:ind w:left="284"/>
      </w:pPr>
    </w:p>
    <w:p w14:paraId="60A58514" w14:textId="77777777" w:rsidR="00E3202F" w:rsidRDefault="00E3202F" w:rsidP="001A1DFC">
      <w:pPr>
        <w:pStyle w:val="Bezodstpw"/>
        <w:spacing w:line="360" w:lineRule="auto"/>
      </w:pPr>
    </w:p>
    <w:p w14:paraId="48EF46BA" w14:textId="77777777" w:rsidR="00E3202F" w:rsidRDefault="00E3202F" w:rsidP="001A1DFC">
      <w:pPr>
        <w:pStyle w:val="Bezodstpw"/>
        <w:spacing w:line="360" w:lineRule="auto"/>
      </w:pPr>
    </w:p>
    <w:tbl>
      <w:tblPr>
        <w:tblW w:w="4850" w:type="pct"/>
        <w:tblInd w:w="109" w:type="dxa"/>
        <w:tblLook w:val="01E0" w:firstRow="1" w:lastRow="1" w:firstColumn="1" w:lastColumn="1" w:noHBand="0" w:noVBand="0"/>
      </w:tblPr>
      <w:tblGrid>
        <w:gridCol w:w="4811"/>
        <w:gridCol w:w="4812"/>
      </w:tblGrid>
      <w:tr w:rsidR="00E3202F" w14:paraId="7FDED395" w14:textId="77777777">
        <w:tc>
          <w:tcPr>
            <w:tcW w:w="4811" w:type="dxa"/>
            <w:shd w:val="clear" w:color="auto" w:fill="auto"/>
          </w:tcPr>
          <w:p w14:paraId="1E792E15" w14:textId="5E441B07" w:rsidR="00E3202F" w:rsidRDefault="000D0D95" w:rsidP="001A1DFC">
            <w:pPr>
              <w:widowControl w:val="0"/>
              <w:suppressAutoHyphens/>
              <w:spacing w:line="360" w:lineRule="auto"/>
              <w:rPr>
                <w:rFonts w:ascii="Calibri" w:eastAsia="Times New Roman" w:hAnsi="Calibri" w:cs="Calibri"/>
                <w:b/>
                <w:bCs/>
                <w:lang w:eastAsia="ar-SA"/>
              </w:rPr>
            </w:pPr>
            <w:r>
              <w:rPr>
                <w:rFonts w:eastAsia="Times New Roman" w:cs="Calibri"/>
                <w:b/>
                <w:bCs/>
                <w:lang w:eastAsia="ar-SA"/>
              </w:rPr>
              <w:t xml:space="preserve">         </w:t>
            </w:r>
            <w:r w:rsidR="00E8561A">
              <w:rPr>
                <w:rFonts w:eastAsia="Times New Roman" w:cs="Calibri"/>
                <w:b/>
                <w:bCs/>
                <w:lang w:eastAsia="ar-SA"/>
              </w:rPr>
              <w:t>ZAMAWIAJĄCY:</w:t>
            </w:r>
          </w:p>
        </w:tc>
        <w:tc>
          <w:tcPr>
            <w:tcW w:w="4811" w:type="dxa"/>
            <w:shd w:val="clear" w:color="auto" w:fill="auto"/>
          </w:tcPr>
          <w:p w14:paraId="29E98D4F" w14:textId="48A8A543" w:rsidR="00E3202F" w:rsidRDefault="000D0D95" w:rsidP="001A1DFC">
            <w:pPr>
              <w:widowControl w:val="0"/>
              <w:suppressAutoHyphens/>
              <w:spacing w:line="360" w:lineRule="auto"/>
              <w:rPr>
                <w:rFonts w:ascii="Calibri" w:eastAsia="Times New Roman" w:hAnsi="Calibri" w:cs="Calibri"/>
                <w:b/>
                <w:bCs/>
                <w:lang w:eastAsia="ar-SA"/>
              </w:rPr>
            </w:pPr>
            <w:r>
              <w:rPr>
                <w:rFonts w:eastAsia="Times New Roman" w:cs="Calibri"/>
                <w:b/>
                <w:bCs/>
                <w:lang w:eastAsia="ar-SA"/>
              </w:rPr>
              <w:t xml:space="preserve">                                       </w:t>
            </w:r>
            <w:r w:rsidR="00E8561A">
              <w:rPr>
                <w:rFonts w:eastAsia="Times New Roman" w:cs="Calibri"/>
                <w:b/>
                <w:bCs/>
                <w:lang w:eastAsia="ar-SA"/>
              </w:rPr>
              <w:t>WYKONAWCA:</w:t>
            </w:r>
          </w:p>
        </w:tc>
      </w:tr>
    </w:tbl>
    <w:p w14:paraId="2267EAB3" w14:textId="77777777" w:rsidR="00E3202F" w:rsidRDefault="00E3202F" w:rsidP="001A1DFC">
      <w:pPr>
        <w:pStyle w:val="Bezodstpw"/>
        <w:spacing w:line="360" w:lineRule="auto"/>
      </w:pPr>
    </w:p>
    <w:sectPr w:rsidR="00E3202F">
      <w:pgSz w:w="11906" w:h="16838"/>
      <w:pgMar w:top="851" w:right="851" w:bottom="851" w:left="1134"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33231"/>
    <w:multiLevelType w:val="multilevel"/>
    <w:tmpl w:val="1E60B704"/>
    <w:lvl w:ilvl="0">
      <w:start w:val="1"/>
      <w:numFmt w:val="decimal"/>
      <w:lvlText w:val="%1)"/>
      <w:lvlJc w:val="left"/>
      <w:pPr>
        <w:ind w:left="1004" w:hanging="360"/>
      </w:pPr>
      <w:rPr>
        <w:b w:val="0"/>
        <w:bCs/>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 w15:restartNumberingAfterBreak="0">
    <w:nsid w:val="05147D59"/>
    <w:multiLevelType w:val="multilevel"/>
    <w:tmpl w:val="1610E5EE"/>
    <w:lvl w:ilvl="0">
      <w:start w:val="1"/>
      <w:numFmt w:val="lowerLetter"/>
      <w:lvlText w:val="%1)"/>
      <w:lvlJc w:val="left"/>
      <w:pPr>
        <w:ind w:left="1428" w:hanging="360"/>
      </w:pPr>
      <w:rPr>
        <w:b w:val="0"/>
        <w:bCs/>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0655289D"/>
    <w:multiLevelType w:val="hybridMultilevel"/>
    <w:tmpl w:val="BA969EF6"/>
    <w:lvl w:ilvl="0" w:tplc="04150017">
      <w:start w:val="1"/>
      <w:numFmt w:val="lowerLetter"/>
      <w:lvlText w:val="%1)"/>
      <w:lvlJc w:val="left"/>
      <w:pPr>
        <w:ind w:left="1538" w:hanging="360"/>
      </w:pPr>
    </w:lvl>
    <w:lvl w:ilvl="1" w:tplc="04150019" w:tentative="1">
      <w:start w:val="1"/>
      <w:numFmt w:val="lowerLetter"/>
      <w:lvlText w:val="%2."/>
      <w:lvlJc w:val="left"/>
      <w:pPr>
        <w:ind w:left="2258" w:hanging="360"/>
      </w:pPr>
    </w:lvl>
    <w:lvl w:ilvl="2" w:tplc="0415001B" w:tentative="1">
      <w:start w:val="1"/>
      <w:numFmt w:val="lowerRoman"/>
      <w:lvlText w:val="%3."/>
      <w:lvlJc w:val="right"/>
      <w:pPr>
        <w:ind w:left="2978" w:hanging="180"/>
      </w:pPr>
    </w:lvl>
    <w:lvl w:ilvl="3" w:tplc="0415000F" w:tentative="1">
      <w:start w:val="1"/>
      <w:numFmt w:val="decimal"/>
      <w:lvlText w:val="%4."/>
      <w:lvlJc w:val="left"/>
      <w:pPr>
        <w:ind w:left="3698" w:hanging="360"/>
      </w:pPr>
    </w:lvl>
    <w:lvl w:ilvl="4" w:tplc="04150019" w:tentative="1">
      <w:start w:val="1"/>
      <w:numFmt w:val="lowerLetter"/>
      <w:lvlText w:val="%5."/>
      <w:lvlJc w:val="left"/>
      <w:pPr>
        <w:ind w:left="4418" w:hanging="360"/>
      </w:pPr>
    </w:lvl>
    <w:lvl w:ilvl="5" w:tplc="0415001B" w:tentative="1">
      <w:start w:val="1"/>
      <w:numFmt w:val="lowerRoman"/>
      <w:lvlText w:val="%6."/>
      <w:lvlJc w:val="right"/>
      <w:pPr>
        <w:ind w:left="5138" w:hanging="180"/>
      </w:pPr>
    </w:lvl>
    <w:lvl w:ilvl="6" w:tplc="0415000F" w:tentative="1">
      <w:start w:val="1"/>
      <w:numFmt w:val="decimal"/>
      <w:lvlText w:val="%7."/>
      <w:lvlJc w:val="left"/>
      <w:pPr>
        <w:ind w:left="5858" w:hanging="360"/>
      </w:pPr>
    </w:lvl>
    <w:lvl w:ilvl="7" w:tplc="04150019" w:tentative="1">
      <w:start w:val="1"/>
      <w:numFmt w:val="lowerLetter"/>
      <w:lvlText w:val="%8."/>
      <w:lvlJc w:val="left"/>
      <w:pPr>
        <w:ind w:left="6578" w:hanging="360"/>
      </w:pPr>
    </w:lvl>
    <w:lvl w:ilvl="8" w:tplc="0415001B" w:tentative="1">
      <w:start w:val="1"/>
      <w:numFmt w:val="lowerRoman"/>
      <w:lvlText w:val="%9."/>
      <w:lvlJc w:val="right"/>
      <w:pPr>
        <w:ind w:left="7298" w:hanging="180"/>
      </w:pPr>
    </w:lvl>
  </w:abstractNum>
  <w:abstractNum w:abstractNumId="3" w15:restartNumberingAfterBreak="0">
    <w:nsid w:val="08321B1B"/>
    <w:multiLevelType w:val="multilevel"/>
    <w:tmpl w:val="20DCFF88"/>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4" w15:restartNumberingAfterBreak="0">
    <w:nsid w:val="08D2213C"/>
    <w:multiLevelType w:val="hybridMultilevel"/>
    <w:tmpl w:val="6BEE0F24"/>
    <w:lvl w:ilvl="0" w:tplc="C94630EA">
      <w:start w:val="5"/>
      <w:numFmt w:val="lowerLetter"/>
      <w:lvlText w:val="%1)"/>
      <w:lvlJc w:val="left"/>
      <w:pPr>
        <w:ind w:left="15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7C410B"/>
    <w:multiLevelType w:val="multilevel"/>
    <w:tmpl w:val="CF546FFC"/>
    <w:lvl w:ilvl="0">
      <w:start w:val="1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125E25"/>
    <w:multiLevelType w:val="multilevel"/>
    <w:tmpl w:val="E8B4BEF0"/>
    <w:lvl w:ilvl="0">
      <w:start w:val="1"/>
      <w:numFmt w:val="bullet"/>
      <w:lvlText w:val=""/>
      <w:lvlJc w:val="left"/>
      <w:pPr>
        <w:ind w:left="1211" w:hanging="360"/>
      </w:pPr>
      <w:rPr>
        <w:rFonts w:ascii="Symbol" w:hAnsi="Symbol" w:cs="Symbol"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7" w15:restartNumberingAfterBreak="0">
    <w:nsid w:val="14803691"/>
    <w:multiLevelType w:val="multilevel"/>
    <w:tmpl w:val="EED4016E"/>
    <w:lvl w:ilvl="0">
      <w:start w:val="1"/>
      <w:numFmt w:val="lowerLetter"/>
      <w:lvlText w:val="%1)"/>
      <w:lvlJc w:val="left"/>
      <w:pPr>
        <w:ind w:left="1428" w:hanging="360"/>
      </w:pPr>
    </w:lvl>
    <w:lvl w:ilvl="1">
      <w:start w:val="1"/>
      <w:numFmt w:val="lowerLetter"/>
      <w:lvlText w:val="%2)"/>
      <w:lvlJc w:val="left"/>
      <w:pPr>
        <w:ind w:left="2148" w:hanging="360"/>
      </w:pPr>
      <w:rPr>
        <w:b w:val="0"/>
        <w:bCs/>
      </w:r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 w15:restartNumberingAfterBreak="0">
    <w:nsid w:val="1794376E"/>
    <w:multiLevelType w:val="hybridMultilevel"/>
    <w:tmpl w:val="921EF8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9160D4"/>
    <w:multiLevelType w:val="multilevel"/>
    <w:tmpl w:val="388231D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D27C67"/>
    <w:multiLevelType w:val="hybridMultilevel"/>
    <w:tmpl w:val="9454011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6F95A9C"/>
    <w:multiLevelType w:val="hybridMultilevel"/>
    <w:tmpl w:val="D152C354"/>
    <w:lvl w:ilvl="0" w:tplc="C9B270A8">
      <w:start w:val="1"/>
      <w:numFmt w:val="upp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EB24B3"/>
    <w:multiLevelType w:val="multilevel"/>
    <w:tmpl w:val="385A3CE4"/>
    <w:lvl w:ilvl="0">
      <w:start w:val="1"/>
      <w:numFmt w:val="lowerLetter"/>
      <w:lvlText w:val="%1)"/>
      <w:lvlJc w:val="left"/>
      <w:pPr>
        <w:ind w:left="1428" w:hanging="360"/>
      </w:pPr>
      <w:rPr>
        <w:b w:val="0"/>
        <w:bCs/>
      </w:rPr>
    </w:lvl>
    <w:lvl w:ilvl="1">
      <w:start w:val="1"/>
      <w:numFmt w:val="lowerRoman"/>
      <w:lvlText w:val="%2."/>
      <w:lvlJc w:val="right"/>
      <w:pPr>
        <w:ind w:left="2148" w:hanging="360"/>
      </w:pPr>
      <w:rPr>
        <w:b/>
      </w:r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3" w15:restartNumberingAfterBreak="0">
    <w:nsid w:val="2F4D60A5"/>
    <w:multiLevelType w:val="multilevel"/>
    <w:tmpl w:val="D384FA7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94425B4"/>
    <w:multiLevelType w:val="multilevel"/>
    <w:tmpl w:val="32A6728A"/>
    <w:lvl w:ilvl="0">
      <w:start w:val="1"/>
      <w:numFmt w:val="bullet"/>
      <w:lvlText w:val=""/>
      <w:lvlJc w:val="left"/>
      <w:pPr>
        <w:ind w:left="1852" w:hanging="360"/>
      </w:pPr>
      <w:rPr>
        <w:rFonts w:ascii="Wingdings" w:hAnsi="Wingdings" w:cs="Wingdings"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15" w15:restartNumberingAfterBreak="0">
    <w:nsid w:val="3E5C7D91"/>
    <w:multiLevelType w:val="hybridMultilevel"/>
    <w:tmpl w:val="04EAD9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EBE1B37"/>
    <w:multiLevelType w:val="hybridMultilevel"/>
    <w:tmpl w:val="6F3CB808"/>
    <w:lvl w:ilvl="0" w:tplc="5114FF1A">
      <w:start w:val="6"/>
      <w:numFmt w:val="lowerLetter"/>
      <w:lvlText w:val="%1)"/>
      <w:lvlJc w:val="left"/>
      <w:pPr>
        <w:ind w:left="15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4F0461"/>
    <w:multiLevelType w:val="multilevel"/>
    <w:tmpl w:val="5E765CE2"/>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8" w15:restartNumberingAfterBreak="0">
    <w:nsid w:val="526C4884"/>
    <w:multiLevelType w:val="hybridMultilevel"/>
    <w:tmpl w:val="E744B9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E65C49"/>
    <w:multiLevelType w:val="multilevel"/>
    <w:tmpl w:val="470026E0"/>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0" w15:restartNumberingAfterBreak="0">
    <w:nsid w:val="57F63CDD"/>
    <w:multiLevelType w:val="multilevel"/>
    <w:tmpl w:val="61487EC8"/>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1" w15:restartNumberingAfterBreak="0">
    <w:nsid w:val="580F0174"/>
    <w:multiLevelType w:val="multilevel"/>
    <w:tmpl w:val="967ED6C6"/>
    <w:lvl w:ilvl="0">
      <w:start w:val="5"/>
      <w:numFmt w:val="decimal"/>
      <w:lvlText w:val="%1)"/>
      <w:lvlJc w:val="left"/>
      <w:pPr>
        <w:ind w:left="1428" w:hanging="360"/>
      </w:pPr>
      <w:rPr>
        <w:b w:val="0"/>
        <w:bCs/>
      </w:rPr>
    </w:lvl>
    <w:lvl w:ilvl="1">
      <w:start w:val="1"/>
      <w:numFmt w:val="lowerLetter"/>
      <w:lvlText w:val="%2)"/>
      <w:lvlJc w:val="left"/>
      <w:pPr>
        <w:ind w:left="1725" w:hanging="64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8AC1713"/>
    <w:multiLevelType w:val="multilevel"/>
    <w:tmpl w:val="D1A2C90A"/>
    <w:lvl w:ilvl="0">
      <w:start w:val="12"/>
      <w:numFmt w:val="decimal"/>
      <w:lvlText w:val="%1)"/>
      <w:lvlJc w:val="left"/>
      <w:pPr>
        <w:ind w:left="830" w:hanging="324"/>
      </w:pPr>
      <w:rPr>
        <w:rFonts w:eastAsia="Times New Roman"/>
        <w:w w:val="97"/>
        <w:sz w:val="24"/>
        <w:szCs w:val="24"/>
      </w:rPr>
    </w:lvl>
    <w:lvl w:ilvl="1">
      <w:start w:val="1"/>
      <w:numFmt w:val="lowerLetter"/>
      <w:lvlText w:val="%2)"/>
      <w:lvlJc w:val="left"/>
      <w:pPr>
        <w:ind w:left="1190" w:hanging="238"/>
      </w:pPr>
      <w:rPr>
        <w:rFonts w:ascii="Calibri" w:eastAsia="Times New Roman" w:hAnsi="Calibri"/>
        <w:sz w:val="22"/>
        <w:szCs w:val="24"/>
      </w:rPr>
    </w:lvl>
    <w:lvl w:ilvl="2">
      <w:start w:val="1"/>
      <w:numFmt w:val="bullet"/>
      <w:lvlText w:val=""/>
      <w:lvlJc w:val="left"/>
      <w:pPr>
        <w:ind w:left="2111" w:hanging="360"/>
      </w:pPr>
      <w:rPr>
        <w:rFonts w:ascii="Symbol" w:hAnsi="Symbol" w:hint="default"/>
      </w:rPr>
    </w:lvl>
    <w:lvl w:ilvl="3">
      <w:start w:val="1"/>
      <w:numFmt w:val="bullet"/>
      <w:lvlText w:val="o"/>
      <w:lvlJc w:val="left"/>
      <w:pPr>
        <w:ind w:left="2012" w:hanging="353"/>
      </w:pPr>
      <w:rPr>
        <w:rFonts w:ascii="Times New Roman" w:hAnsi="Times New Roman" w:cs="Times New Roman" w:hint="default"/>
        <w:w w:val="116"/>
        <w:sz w:val="24"/>
        <w:szCs w:val="24"/>
      </w:rPr>
    </w:lvl>
    <w:lvl w:ilvl="4">
      <w:start w:val="1"/>
      <w:numFmt w:val="bullet"/>
      <w:lvlText w:val=""/>
      <w:lvlJc w:val="left"/>
      <w:pPr>
        <w:ind w:left="1391" w:hanging="353"/>
      </w:pPr>
      <w:rPr>
        <w:rFonts w:ascii="Symbol" w:hAnsi="Symbol" w:cs="Symbol" w:hint="default"/>
      </w:rPr>
    </w:lvl>
    <w:lvl w:ilvl="5">
      <w:start w:val="1"/>
      <w:numFmt w:val="bullet"/>
      <w:lvlText w:val=""/>
      <w:lvlJc w:val="left"/>
      <w:pPr>
        <w:ind w:left="1398" w:hanging="353"/>
      </w:pPr>
      <w:rPr>
        <w:rFonts w:ascii="Symbol" w:hAnsi="Symbol" w:cs="Symbol" w:hint="default"/>
      </w:rPr>
    </w:lvl>
    <w:lvl w:ilvl="6">
      <w:start w:val="1"/>
      <w:numFmt w:val="bullet"/>
      <w:lvlText w:val=""/>
      <w:lvlJc w:val="left"/>
      <w:pPr>
        <w:ind w:left="1450" w:hanging="353"/>
      </w:pPr>
      <w:rPr>
        <w:rFonts w:ascii="Symbol" w:hAnsi="Symbol" w:cs="Symbol" w:hint="default"/>
      </w:rPr>
    </w:lvl>
    <w:lvl w:ilvl="7">
      <w:start w:val="1"/>
      <w:numFmt w:val="bullet"/>
      <w:lvlText w:val=""/>
      <w:lvlJc w:val="left"/>
      <w:pPr>
        <w:ind w:left="1485" w:hanging="353"/>
      </w:pPr>
      <w:rPr>
        <w:rFonts w:ascii="Symbol" w:hAnsi="Symbol" w:cs="Symbol" w:hint="default"/>
      </w:rPr>
    </w:lvl>
    <w:lvl w:ilvl="8">
      <w:start w:val="1"/>
      <w:numFmt w:val="bullet"/>
      <w:lvlText w:val=""/>
      <w:lvlJc w:val="left"/>
      <w:pPr>
        <w:ind w:left="1492" w:hanging="353"/>
      </w:pPr>
      <w:rPr>
        <w:rFonts w:ascii="Symbol" w:hAnsi="Symbol" w:cs="Symbol" w:hint="default"/>
      </w:rPr>
    </w:lvl>
  </w:abstractNum>
  <w:abstractNum w:abstractNumId="23" w15:restartNumberingAfterBreak="0">
    <w:nsid w:val="58B01DBF"/>
    <w:multiLevelType w:val="hybridMultilevel"/>
    <w:tmpl w:val="ACAAA04E"/>
    <w:lvl w:ilvl="0" w:tplc="4CCC97A6">
      <w:start w:val="2"/>
      <w:numFmt w:val="lowerLetter"/>
      <w:lvlText w:val="%1)"/>
      <w:lvlJc w:val="left"/>
      <w:pPr>
        <w:ind w:left="15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1D5E7B"/>
    <w:multiLevelType w:val="hybridMultilevel"/>
    <w:tmpl w:val="DC043D26"/>
    <w:lvl w:ilvl="0" w:tplc="B514666C">
      <w:start w:val="1"/>
      <w:numFmt w:val="bullet"/>
      <w:lvlText w:val=""/>
      <w:lvlJc w:val="left"/>
      <w:pPr>
        <w:ind w:left="2111" w:hanging="360"/>
      </w:pPr>
      <w:rPr>
        <w:rFonts w:ascii="Symbol" w:hAnsi="Symbol" w:hint="default"/>
      </w:rPr>
    </w:lvl>
    <w:lvl w:ilvl="1" w:tplc="04150003" w:tentative="1">
      <w:start w:val="1"/>
      <w:numFmt w:val="bullet"/>
      <w:lvlText w:val="o"/>
      <w:lvlJc w:val="left"/>
      <w:pPr>
        <w:ind w:left="2831" w:hanging="360"/>
      </w:pPr>
      <w:rPr>
        <w:rFonts w:ascii="Courier New" w:hAnsi="Courier New" w:cs="Courier New" w:hint="default"/>
      </w:rPr>
    </w:lvl>
    <w:lvl w:ilvl="2" w:tplc="04150005" w:tentative="1">
      <w:start w:val="1"/>
      <w:numFmt w:val="bullet"/>
      <w:lvlText w:val=""/>
      <w:lvlJc w:val="left"/>
      <w:pPr>
        <w:ind w:left="3551" w:hanging="360"/>
      </w:pPr>
      <w:rPr>
        <w:rFonts w:ascii="Wingdings" w:hAnsi="Wingdings" w:hint="default"/>
      </w:rPr>
    </w:lvl>
    <w:lvl w:ilvl="3" w:tplc="04150001" w:tentative="1">
      <w:start w:val="1"/>
      <w:numFmt w:val="bullet"/>
      <w:lvlText w:val=""/>
      <w:lvlJc w:val="left"/>
      <w:pPr>
        <w:ind w:left="4271" w:hanging="360"/>
      </w:pPr>
      <w:rPr>
        <w:rFonts w:ascii="Symbol" w:hAnsi="Symbol" w:hint="default"/>
      </w:rPr>
    </w:lvl>
    <w:lvl w:ilvl="4" w:tplc="04150003" w:tentative="1">
      <w:start w:val="1"/>
      <w:numFmt w:val="bullet"/>
      <w:lvlText w:val="o"/>
      <w:lvlJc w:val="left"/>
      <w:pPr>
        <w:ind w:left="4991" w:hanging="360"/>
      </w:pPr>
      <w:rPr>
        <w:rFonts w:ascii="Courier New" w:hAnsi="Courier New" w:cs="Courier New" w:hint="default"/>
      </w:rPr>
    </w:lvl>
    <w:lvl w:ilvl="5" w:tplc="04150005" w:tentative="1">
      <w:start w:val="1"/>
      <w:numFmt w:val="bullet"/>
      <w:lvlText w:val=""/>
      <w:lvlJc w:val="left"/>
      <w:pPr>
        <w:ind w:left="5711" w:hanging="360"/>
      </w:pPr>
      <w:rPr>
        <w:rFonts w:ascii="Wingdings" w:hAnsi="Wingdings" w:hint="default"/>
      </w:rPr>
    </w:lvl>
    <w:lvl w:ilvl="6" w:tplc="04150001" w:tentative="1">
      <w:start w:val="1"/>
      <w:numFmt w:val="bullet"/>
      <w:lvlText w:val=""/>
      <w:lvlJc w:val="left"/>
      <w:pPr>
        <w:ind w:left="6431" w:hanging="360"/>
      </w:pPr>
      <w:rPr>
        <w:rFonts w:ascii="Symbol" w:hAnsi="Symbol" w:hint="default"/>
      </w:rPr>
    </w:lvl>
    <w:lvl w:ilvl="7" w:tplc="04150003" w:tentative="1">
      <w:start w:val="1"/>
      <w:numFmt w:val="bullet"/>
      <w:lvlText w:val="o"/>
      <w:lvlJc w:val="left"/>
      <w:pPr>
        <w:ind w:left="7151" w:hanging="360"/>
      </w:pPr>
      <w:rPr>
        <w:rFonts w:ascii="Courier New" w:hAnsi="Courier New" w:cs="Courier New" w:hint="default"/>
      </w:rPr>
    </w:lvl>
    <w:lvl w:ilvl="8" w:tplc="04150005" w:tentative="1">
      <w:start w:val="1"/>
      <w:numFmt w:val="bullet"/>
      <w:lvlText w:val=""/>
      <w:lvlJc w:val="left"/>
      <w:pPr>
        <w:ind w:left="7871" w:hanging="360"/>
      </w:pPr>
      <w:rPr>
        <w:rFonts w:ascii="Wingdings" w:hAnsi="Wingdings" w:hint="default"/>
      </w:rPr>
    </w:lvl>
  </w:abstractNum>
  <w:abstractNum w:abstractNumId="25" w15:restartNumberingAfterBreak="0">
    <w:nsid w:val="5D8A4519"/>
    <w:multiLevelType w:val="multilevel"/>
    <w:tmpl w:val="10388250"/>
    <w:lvl w:ilvl="0">
      <w:start w:val="1"/>
      <w:numFmt w:val="bullet"/>
      <w:lvlText w:val=""/>
      <w:lvlJc w:val="left"/>
      <w:pPr>
        <w:ind w:left="1852" w:hanging="360"/>
      </w:pPr>
      <w:rPr>
        <w:rFonts w:ascii="Wingdings" w:hAnsi="Wingdings" w:cs="Wingdings"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26" w15:restartNumberingAfterBreak="0">
    <w:nsid w:val="5F41191D"/>
    <w:multiLevelType w:val="multilevel"/>
    <w:tmpl w:val="3A3C5D6E"/>
    <w:lvl w:ilvl="0">
      <w:start w:val="1"/>
      <w:numFmt w:val="bullet"/>
      <w:lvlText w:val=""/>
      <w:lvlJc w:val="left"/>
      <w:pPr>
        <w:ind w:left="1852" w:hanging="360"/>
      </w:pPr>
      <w:rPr>
        <w:rFonts w:ascii="Symbol" w:hAnsi="Symbol" w:cs="Symbol"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27" w15:restartNumberingAfterBreak="0">
    <w:nsid w:val="5F8C4E7B"/>
    <w:multiLevelType w:val="multilevel"/>
    <w:tmpl w:val="2D569622"/>
    <w:lvl w:ilvl="0">
      <w:start w:val="1"/>
      <w:numFmt w:val="bullet"/>
      <w:lvlText w:val=""/>
      <w:lvlJc w:val="left"/>
      <w:pPr>
        <w:ind w:left="1852" w:hanging="360"/>
      </w:pPr>
      <w:rPr>
        <w:rFonts w:ascii="Symbol" w:hAnsi="Symbol" w:cs="Symbol"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28" w15:restartNumberingAfterBreak="0">
    <w:nsid w:val="646A0930"/>
    <w:multiLevelType w:val="hybridMultilevel"/>
    <w:tmpl w:val="D1F2D688"/>
    <w:lvl w:ilvl="0" w:tplc="FFFFFFFF">
      <w:start w:val="1"/>
      <w:numFmt w:val="lowerLetter"/>
      <w:lvlText w:val="%1)"/>
      <w:lvlJc w:val="left"/>
      <w:pPr>
        <w:ind w:left="1538" w:hanging="360"/>
      </w:pPr>
    </w:lvl>
    <w:lvl w:ilvl="1" w:tplc="FFFFFFFF" w:tentative="1">
      <w:start w:val="1"/>
      <w:numFmt w:val="lowerLetter"/>
      <w:lvlText w:val="%2."/>
      <w:lvlJc w:val="left"/>
      <w:pPr>
        <w:ind w:left="2258" w:hanging="360"/>
      </w:pPr>
    </w:lvl>
    <w:lvl w:ilvl="2" w:tplc="FFFFFFFF" w:tentative="1">
      <w:start w:val="1"/>
      <w:numFmt w:val="lowerRoman"/>
      <w:lvlText w:val="%3."/>
      <w:lvlJc w:val="right"/>
      <w:pPr>
        <w:ind w:left="2978" w:hanging="180"/>
      </w:pPr>
    </w:lvl>
    <w:lvl w:ilvl="3" w:tplc="FFFFFFFF" w:tentative="1">
      <w:start w:val="1"/>
      <w:numFmt w:val="decimal"/>
      <w:lvlText w:val="%4."/>
      <w:lvlJc w:val="left"/>
      <w:pPr>
        <w:ind w:left="3698" w:hanging="360"/>
      </w:pPr>
    </w:lvl>
    <w:lvl w:ilvl="4" w:tplc="FFFFFFFF" w:tentative="1">
      <w:start w:val="1"/>
      <w:numFmt w:val="lowerLetter"/>
      <w:lvlText w:val="%5."/>
      <w:lvlJc w:val="left"/>
      <w:pPr>
        <w:ind w:left="4418" w:hanging="360"/>
      </w:pPr>
    </w:lvl>
    <w:lvl w:ilvl="5" w:tplc="FFFFFFFF" w:tentative="1">
      <w:start w:val="1"/>
      <w:numFmt w:val="lowerRoman"/>
      <w:lvlText w:val="%6."/>
      <w:lvlJc w:val="right"/>
      <w:pPr>
        <w:ind w:left="5138" w:hanging="180"/>
      </w:pPr>
    </w:lvl>
    <w:lvl w:ilvl="6" w:tplc="FFFFFFFF" w:tentative="1">
      <w:start w:val="1"/>
      <w:numFmt w:val="decimal"/>
      <w:lvlText w:val="%7."/>
      <w:lvlJc w:val="left"/>
      <w:pPr>
        <w:ind w:left="5858" w:hanging="360"/>
      </w:pPr>
    </w:lvl>
    <w:lvl w:ilvl="7" w:tplc="FFFFFFFF" w:tentative="1">
      <w:start w:val="1"/>
      <w:numFmt w:val="lowerLetter"/>
      <w:lvlText w:val="%8."/>
      <w:lvlJc w:val="left"/>
      <w:pPr>
        <w:ind w:left="6578" w:hanging="360"/>
      </w:pPr>
    </w:lvl>
    <w:lvl w:ilvl="8" w:tplc="FFFFFFFF" w:tentative="1">
      <w:start w:val="1"/>
      <w:numFmt w:val="lowerRoman"/>
      <w:lvlText w:val="%9."/>
      <w:lvlJc w:val="right"/>
      <w:pPr>
        <w:ind w:left="7298" w:hanging="180"/>
      </w:pPr>
    </w:lvl>
  </w:abstractNum>
  <w:abstractNum w:abstractNumId="29" w15:restartNumberingAfterBreak="0">
    <w:nsid w:val="68C34118"/>
    <w:multiLevelType w:val="multilevel"/>
    <w:tmpl w:val="EC3EA094"/>
    <w:lvl w:ilvl="0">
      <w:start w:val="1"/>
      <w:numFmt w:val="bullet"/>
      <w:lvlText w:val=""/>
      <w:lvlJc w:val="left"/>
      <w:pPr>
        <w:ind w:left="1852" w:hanging="360"/>
      </w:pPr>
      <w:rPr>
        <w:rFonts w:ascii="Symbol" w:hAnsi="Symbol" w:cs="Symbol"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30" w15:restartNumberingAfterBreak="0">
    <w:nsid w:val="6A65799F"/>
    <w:multiLevelType w:val="multilevel"/>
    <w:tmpl w:val="26AAB97C"/>
    <w:lvl w:ilvl="0">
      <w:start w:val="1"/>
      <w:numFmt w:val="bullet"/>
      <w:lvlText w:val=""/>
      <w:lvlJc w:val="left"/>
      <w:pPr>
        <w:ind w:left="1852" w:hanging="360"/>
      </w:pPr>
      <w:rPr>
        <w:rFonts w:ascii="Symbol" w:hAnsi="Symbol" w:cs="Symbol"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31" w15:restartNumberingAfterBreak="0">
    <w:nsid w:val="6B805CEA"/>
    <w:multiLevelType w:val="multilevel"/>
    <w:tmpl w:val="8A462B48"/>
    <w:lvl w:ilvl="0">
      <w:start w:val="1"/>
      <w:numFmt w:val="bullet"/>
      <w:lvlText w:val=""/>
      <w:lvlJc w:val="left"/>
      <w:pPr>
        <w:ind w:left="1852" w:hanging="360"/>
      </w:pPr>
      <w:rPr>
        <w:rFonts w:ascii="Symbol" w:hAnsi="Symbol" w:cs="Symbol"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32" w15:restartNumberingAfterBreak="0">
    <w:nsid w:val="6BFF70B4"/>
    <w:multiLevelType w:val="multilevel"/>
    <w:tmpl w:val="D3807ABA"/>
    <w:lvl w:ilvl="0">
      <w:start w:val="1"/>
      <w:numFmt w:val="bullet"/>
      <w:lvlText w:val=""/>
      <w:lvlJc w:val="left"/>
      <w:pPr>
        <w:ind w:left="1852" w:hanging="360"/>
      </w:pPr>
      <w:rPr>
        <w:rFonts w:ascii="Wingdings" w:hAnsi="Wingdings" w:cs="Wingdings" w:hint="default"/>
      </w:rPr>
    </w:lvl>
    <w:lvl w:ilvl="1">
      <w:start w:val="1"/>
      <w:numFmt w:val="bullet"/>
      <w:lvlText w:val="o"/>
      <w:lvlJc w:val="left"/>
      <w:pPr>
        <w:ind w:left="2572" w:hanging="360"/>
      </w:pPr>
      <w:rPr>
        <w:rFonts w:ascii="Courier New" w:hAnsi="Courier New" w:cs="Courier New" w:hint="default"/>
      </w:rPr>
    </w:lvl>
    <w:lvl w:ilvl="2">
      <w:start w:val="1"/>
      <w:numFmt w:val="bullet"/>
      <w:lvlText w:val=""/>
      <w:lvlJc w:val="left"/>
      <w:pPr>
        <w:ind w:left="3292" w:hanging="360"/>
      </w:pPr>
      <w:rPr>
        <w:rFonts w:ascii="Wingdings" w:hAnsi="Wingdings" w:cs="Wingdings" w:hint="default"/>
      </w:rPr>
    </w:lvl>
    <w:lvl w:ilvl="3">
      <w:start w:val="1"/>
      <w:numFmt w:val="bullet"/>
      <w:lvlText w:val=""/>
      <w:lvlJc w:val="left"/>
      <w:pPr>
        <w:ind w:left="4012" w:hanging="360"/>
      </w:pPr>
      <w:rPr>
        <w:rFonts w:ascii="Symbol" w:hAnsi="Symbol" w:cs="Symbol" w:hint="default"/>
      </w:rPr>
    </w:lvl>
    <w:lvl w:ilvl="4">
      <w:start w:val="1"/>
      <w:numFmt w:val="bullet"/>
      <w:lvlText w:val="o"/>
      <w:lvlJc w:val="left"/>
      <w:pPr>
        <w:ind w:left="4732" w:hanging="360"/>
      </w:pPr>
      <w:rPr>
        <w:rFonts w:ascii="Courier New" w:hAnsi="Courier New" w:cs="Courier New" w:hint="default"/>
      </w:rPr>
    </w:lvl>
    <w:lvl w:ilvl="5">
      <w:start w:val="1"/>
      <w:numFmt w:val="bullet"/>
      <w:lvlText w:val=""/>
      <w:lvlJc w:val="left"/>
      <w:pPr>
        <w:ind w:left="5452" w:hanging="360"/>
      </w:pPr>
      <w:rPr>
        <w:rFonts w:ascii="Wingdings" w:hAnsi="Wingdings" w:cs="Wingdings" w:hint="default"/>
      </w:rPr>
    </w:lvl>
    <w:lvl w:ilvl="6">
      <w:start w:val="1"/>
      <w:numFmt w:val="bullet"/>
      <w:lvlText w:val=""/>
      <w:lvlJc w:val="left"/>
      <w:pPr>
        <w:ind w:left="6172" w:hanging="360"/>
      </w:pPr>
      <w:rPr>
        <w:rFonts w:ascii="Symbol" w:hAnsi="Symbol" w:cs="Symbol" w:hint="default"/>
      </w:rPr>
    </w:lvl>
    <w:lvl w:ilvl="7">
      <w:start w:val="1"/>
      <w:numFmt w:val="bullet"/>
      <w:lvlText w:val="o"/>
      <w:lvlJc w:val="left"/>
      <w:pPr>
        <w:ind w:left="6892" w:hanging="360"/>
      </w:pPr>
      <w:rPr>
        <w:rFonts w:ascii="Courier New" w:hAnsi="Courier New" w:cs="Courier New" w:hint="default"/>
      </w:rPr>
    </w:lvl>
    <w:lvl w:ilvl="8">
      <w:start w:val="1"/>
      <w:numFmt w:val="bullet"/>
      <w:lvlText w:val=""/>
      <w:lvlJc w:val="left"/>
      <w:pPr>
        <w:ind w:left="7612" w:hanging="360"/>
      </w:pPr>
      <w:rPr>
        <w:rFonts w:ascii="Wingdings" w:hAnsi="Wingdings" w:cs="Wingdings" w:hint="default"/>
      </w:rPr>
    </w:lvl>
  </w:abstractNum>
  <w:abstractNum w:abstractNumId="33" w15:restartNumberingAfterBreak="0">
    <w:nsid w:val="6D411C65"/>
    <w:multiLevelType w:val="hybridMultilevel"/>
    <w:tmpl w:val="FFF2A902"/>
    <w:lvl w:ilvl="0" w:tplc="04150017">
      <w:start w:val="1"/>
      <w:numFmt w:val="lowerLetter"/>
      <w:lvlText w:val="%1)"/>
      <w:lvlJc w:val="left"/>
      <w:pPr>
        <w:ind w:left="1371" w:hanging="360"/>
      </w:pPr>
    </w:lvl>
    <w:lvl w:ilvl="1" w:tplc="04150019" w:tentative="1">
      <w:start w:val="1"/>
      <w:numFmt w:val="lowerLetter"/>
      <w:lvlText w:val="%2."/>
      <w:lvlJc w:val="left"/>
      <w:pPr>
        <w:ind w:left="2091" w:hanging="360"/>
      </w:pPr>
    </w:lvl>
    <w:lvl w:ilvl="2" w:tplc="0415001B" w:tentative="1">
      <w:start w:val="1"/>
      <w:numFmt w:val="lowerRoman"/>
      <w:lvlText w:val="%3."/>
      <w:lvlJc w:val="right"/>
      <w:pPr>
        <w:ind w:left="2811" w:hanging="180"/>
      </w:pPr>
    </w:lvl>
    <w:lvl w:ilvl="3" w:tplc="0415000F" w:tentative="1">
      <w:start w:val="1"/>
      <w:numFmt w:val="decimal"/>
      <w:lvlText w:val="%4."/>
      <w:lvlJc w:val="left"/>
      <w:pPr>
        <w:ind w:left="3531" w:hanging="360"/>
      </w:pPr>
    </w:lvl>
    <w:lvl w:ilvl="4" w:tplc="04150019" w:tentative="1">
      <w:start w:val="1"/>
      <w:numFmt w:val="lowerLetter"/>
      <w:lvlText w:val="%5."/>
      <w:lvlJc w:val="left"/>
      <w:pPr>
        <w:ind w:left="4251" w:hanging="360"/>
      </w:pPr>
    </w:lvl>
    <w:lvl w:ilvl="5" w:tplc="0415001B" w:tentative="1">
      <w:start w:val="1"/>
      <w:numFmt w:val="lowerRoman"/>
      <w:lvlText w:val="%6."/>
      <w:lvlJc w:val="right"/>
      <w:pPr>
        <w:ind w:left="4971" w:hanging="180"/>
      </w:pPr>
    </w:lvl>
    <w:lvl w:ilvl="6" w:tplc="0415000F" w:tentative="1">
      <w:start w:val="1"/>
      <w:numFmt w:val="decimal"/>
      <w:lvlText w:val="%7."/>
      <w:lvlJc w:val="left"/>
      <w:pPr>
        <w:ind w:left="5691" w:hanging="360"/>
      </w:pPr>
    </w:lvl>
    <w:lvl w:ilvl="7" w:tplc="04150019" w:tentative="1">
      <w:start w:val="1"/>
      <w:numFmt w:val="lowerLetter"/>
      <w:lvlText w:val="%8."/>
      <w:lvlJc w:val="left"/>
      <w:pPr>
        <w:ind w:left="6411" w:hanging="360"/>
      </w:pPr>
    </w:lvl>
    <w:lvl w:ilvl="8" w:tplc="0415001B" w:tentative="1">
      <w:start w:val="1"/>
      <w:numFmt w:val="lowerRoman"/>
      <w:lvlText w:val="%9."/>
      <w:lvlJc w:val="right"/>
      <w:pPr>
        <w:ind w:left="7131" w:hanging="180"/>
      </w:pPr>
    </w:lvl>
  </w:abstractNum>
  <w:abstractNum w:abstractNumId="34" w15:restartNumberingAfterBreak="0">
    <w:nsid w:val="6F54325C"/>
    <w:multiLevelType w:val="multilevel"/>
    <w:tmpl w:val="6562BE3A"/>
    <w:lvl w:ilvl="0">
      <w:start w:val="1"/>
      <w:numFmt w:val="bullet"/>
      <w:lvlText w:val=""/>
      <w:lvlJc w:val="left"/>
      <w:pPr>
        <w:ind w:left="1852"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25D1FEA"/>
    <w:multiLevelType w:val="hybridMultilevel"/>
    <w:tmpl w:val="2E700D6A"/>
    <w:lvl w:ilvl="0" w:tplc="A612ADCA">
      <w:start w:val="4"/>
      <w:numFmt w:val="lowerLetter"/>
      <w:lvlText w:val="%1)"/>
      <w:lvlJc w:val="left"/>
      <w:pPr>
        <w:ind w:left="15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872385"/>
    <w:multiLevelType w:val="multilevel"/>
    <w:tmpl w:val="09602A4C"/>
    <w:lvl w:ilvl="0">
      <w:start w:val="1"/>
      <w:numFmt w:val="lowerLetter"/>
      <w:lvlText w:val="%1)"/>
      <w:lvlJc w:val="left"/>
      <w:pPr>
        <w:ind w:left="720" w:hanging="360"/>
      </w:pPr>
    </w:lvl>
    <w:lvl w:ilvl="1">
      <w:start w:val="1"/>
      <w:numFmt w:val="lowerLetter"/>
      <w:lvlText w:val="%2)"/>
      <w:lvlJc w:val="left"/>
      <w:pPr>
        <w:ind w:left="1440" w:hanging="360"/>
      </w:pPr>
      <w:rPr>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A2A7CC3"/>
    <w:multiLevelType w:val="hybridMultilevel"/>
    <w:tmpl w:val="455A11C6"/>
    <w:lvl w:ilvl="0" w:tplc="3F8C29D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CA3EB7"/>
    <w:multiLevelType w:val="multilevel"/>
    <w:tmpl w:val="F6C46AFE"/>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EF1FA6"/>
    <w:multiLevelType w:val="multilevel"/>
    <w:tmpl w:val="91A61A8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CB585D"/>
    <w:multiLevelType w:val="multilevel"/>
    <w:tmpl w:val="9466AC18"/>
    <w:lvl w:ilvl="0">
      <w:start w:val="1"/>
      <w:numFmt w:val="lowerLetter"/>
      <w:lvlText w:val="%1)"/>
      <w:lvlJc w:val="left"/>
      <w:pPr>
        <w:ind w:left="1571" w:hanging="360"/>
      </w:pPr>
    </w:lvl>
    <w:lvl w:ilvl="1">
      <w:start w:val="1"/>
      <w:numFmt w:val="lowerLetter"/>
      <w:lvlText w:val="%2)"/>
      <w:lvlJc w:val="left"/>
      <w:pPr>
        <w:ind w:left="2291" w:hanging="360"/>
      </w:pPr>
      <w:rPr>
        <w:b w:val="0"/>
        <w:bCs/>
      </w:r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num w:numId="1" w16cid:durableId="1175418864">
    <w:abstractNumId w:val="39"/>
  </w:num>
  <w:num w:numId="2" w16cid:durableId="18894749">
    <w:abstractNumId w:val="0"/>
  </w:num>
  <w:num w:numId="3" w16cid:durableId="2060666778">
    <w:abstractNumId w:val="38"/>
  </w:num>
  <w:num w:numId="4" w16cid:durableId="1811441655">
    <w:abstractNumId w:val="1"/>
  </w:num>
  <w:num w:numId="5" w16cid:durableId="737434275">
    <w:abstractNumId w:val="31"/>
  </w:num>
  <w:num w:numId="6" w16cid:durableId="526677972">
    <w:abstractNumId w:val="30"/>
  </w:num>
  <w:num w:numId="7" w16cid:durableId="880630499">
    <w:abstractNumId w:val="12"/>
  </w:num>
  <w:num w:numId="8" w16cid:durableId="1501896462">
    <w:abstractNumId w:val="6"/>
  </w:num>
  <w:num w:numId="9" w16cid:durableId="1037973991">
    <w:abstractNumId w:val="14"/>
  </w:num>
  <w:num w:numId="10" w16cid:durableId="1110010634">
    <w:abstractNumId w:val="25"/>
  </w:num>
  <w:num w:numId="11" w16cid:durableId="596015294">
    <w:abstractNumId w:val="32"/>
  </w:num>
  <w:num w:numId="12" w16cid:durableId="451486351">
    <w:abstractNumId w:val="26"/>
  </w:num>
  <w:num w:numId="13" w16cid:durableId="1394812952">
    <w:abstractNumId w:val="29"/>
  </w:num>
  <w:num w:numId="14" w16cid:durableId="431433513">
    <w:abstractNumId w:val="27"/>
  </w:num>
  <w:num w:numId="15" w16cid:durableId="361711174">
    <w:abstractNumId w:val="3"/>
  </w:num>
  <w:num w:numId="16" w16cid:durableId="1595243436">
    <w:abstractNumId w:val="19"/>
  </w:num>
  <w:num w:numId="17" w16cid:durableId="2043899302">
    <w:abstractNumId w:val="20"/>
  </w:num>
  <w:num w:numId="18" w16cid:durableId="895749488">
    <w:abstractNumId w:val="13"/>
  </w:num>
  <w:num w:numId="19" w16cid:durableId="39020653">
    <w:abstractNumId w:val="17"/>
  </w:num>
  <w:num w:numId="20" w16cid:durableId="321468764">
    <w:abstractNumId w:val="21"/>
  </w:num>
  <w:num w:numId="21" w16cid:durableId="1416701830">
    <w:abstractNumId w:val="36"/>
  </w:num>
  <w:num w:numId="22" w16cid:durableId="351105784">
    <w:abstractNumId w:val="7"/>
  </w:num>
  <w:num w:numId="23" w16cid:durableId="1926113796">
    <w:abstractNumId w:val="40"/>
  </w:num>
  <w:num w:numId="24" w16cid:durableId="41946978">
    <w:abstractNumId w:val="5"/>
  </w:num>
  <w:num w:numId="25" w16cid:durableId="928931666">
    <w:abstractNumId w:val="34"/>
  </w:num>
  <w:num w:numId="26" w16cid:durableId="996803682">
    <w:abstractNumId w:val="9"/>
  </w:num>
  <w:num w:numId="27" w16cid:durableId="1800025454">
    <w:abstractNumId w:val="22"/>
  </w:num>
  <w:num w:numId="28" w16cid:durableId="1510214473">
    <w:abstractNumId w:val="11"/>
  </w:num>
  <w:num w:numId="29" w16cid:durableId="2124956127">
    <w:abstractNumId w:val="18"/>
  </w:num>
  <w:num w:numId="30" w16cid:durableId="638194686">
    <w:abstractNumId w:val="10"/>
  </w:num>
  <w:num w:numId="31" w16cid:durableId="1479809204">
    <w:abstractNumId w:val="33"/>
  </w:num>
  <w:num w:numId="32" w16cid:durableId="459613410">
    <w:abstractNumId w:val="15"/>
  </w:num>
  <w:num w:numId="33" w16cid:durableId="607003723">
    <w:abstractNumId w:val="2"/>
  </w:num>
  <w:num w:numId="34" w16cid:durableId="824467922">
    <w:abstractNumId w:val="28"/>
  </w:num>
  <w:num w:numId="35" w16cid:durableId="1499156460">
    <w:abstractNumId w:val="24"/>
  </w:num>
  <w:num w:numId="36" w16cid:durableId="479200127">
    <w:abstractNumId w:val="23"/>
  </w:num>
  <w:num w:numId="37" w16cid:durableId="1478305246">
    <w:abstractNumId w:val="35"/>
  </w:num>
  <w:num w:numId="38" w16cid:durableId="64837510">
    <w:abstractNumId w:val="4"/>
  </w:num>
  <w:num w:numId="39" w16cid:durableId="560596720">
    <w:abstractNumId w:val="16"/>
  </w:num>
  <w:num w:numId="40" w16cid:durableId="591552709">
    <w:abstractNumId w:val="8"/>
  </w:num>
  <w:num w:numId="41" w16cid:durableId="535658447">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02F"/>
    <w:rsid w:val="000D0D95"/>
    <w:rsid w:val="001A1DFC"/>
    <w:rsid w:val="0024387A"/>
    <w:rsid w:val="00370720"/>
    <w:rsid w:val="0042457E"/>
    <w:rsid w:val="00425FA7"/>
    <w:rsid w:val="00591342"/>
    <w:rsid w:val="005C1647"/>
    <w:rsid w:val="005F1724"/>
    <w:rsid w:val="006D647F"/>
    <w:rsid w:val="00802E9B"/>
    <w:rsid w:val="008876D6"/>
    <w:rsid w:val="00945D18"/>
    <w:rsid w:val="009A4624"/>
    <w:rsid w:val="00AD067C"/>
    <w:rsid w:val="00C07322"/>
    <w:rsid w:val="00C2630D"/>
    <w:rsid w:val="00D0780E"/>
    <w:rsid w:val="00DC3DF1"/>
    <w:rsid w:val="00DE086D"/>
    <w:rsid w:val="00E3202F"/>
    <w:rsid w:val="00E8561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4AFC2"/>
  <w15:docId w15:val="{644C3163-0828-4A13-8890-0D4C0D306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5335E8"/>
    <w:rPr>
      <w:rFonts w:ascii="Tahoma" w:hAnsi="Tahoma" w:cs="Tahoma"/>
      <w:sz w:val="16"/>
      <w:szCs w:val="16"/>
    </w:rPr>
  </w:style>
  <w:style w:type="character" w:customStyle="1" w:styleId="TekstpodstawowyZnak">
    <w:name w:val="Tekst podstawowy Znak"/>
    <w:basedOn w:val="Domylnaczcionkaakapitu"/>
    <w:link w:val="Tekstpodstawowy"/>
    <w:uiPriority w:val="1"/>
    <w:qFormat/>
    <w:rsid w:val="00485544"/>
    <w:rPr>
      <w:rFonts w:ascii="Times New Roman" w:eastAsia="Times New Roman" w:hAnsi="Times New Roman"/>
      <w:sz w:val="24"/>
      <w:szCs w:val="24"/>
      <w:lang w:val="en-US" w:eastAsia="en-US"/>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b/>
    </w:rPr>
  </w:style>
  <w:style w:type="character" w:customStyle="1" w:styleId="ListLabel53">
    <w:name w:val="ListLabel 53"/>
    <w:qFormat/>
    <w:rPr>
      <w:b/>
    </w:rPr>
  </w:style>
  <w:style w:type="character" w:customStyle="1" w:styleId="ListLabel54">
    <w:name w:val="ListLabel 54"/>
    <w:qFormat/>
    <w:rPr>
      <w:b/>
    </w:rPr>
  </w:style>
  <w:style w:type="character" w:customStyle="1" w:styleId="ListLabel55">
    <w:name w:val="ListLabel 55"/>
    <w:qFormat/>
    <w:rPr>
      <w:b/>
    </w:rPr>
  </w:style>
  <w:style w:type="character" w:customStyle="1" w:styleId="ListLabel56">
    <w:name w:val="ListLabel 56"/>
    <w:qFormat/>
    <w:rPr>
      <w:b/>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Times New Roman"/>
      <w:b/>
      <w:bCs/>
      <w:w w:val="105"/>
      <w:sz w:val="22"/>
      <w:szCs w:val="22"/>
    </w:rPr>
  </w:style>
  <w:style w:type="character" w:customStyle="1" w:styleId="ListLabel61">
    <w:name w:val="ListLabel 61"/>
    <w:qFormat/>
    <w:rPr>
      <w:rFonts w:eastAsia="Arial"/>
      <w:b/>
      <w:bCs/>
      <w:w w:val="102"/>
      <w:sz w:val="22"/>
      <w:szCs w:val="20"/>
    </w:rPr>
  </w:style>
  <w:style w:type="character" w:customStyle="1" w:styleId="ListLabel62">
    <w:name w:val="ListLabel 62"/>
    <w:qFormat/>
    <w:rPr>
      <w:rFonts w:eastAsia="Times New Roman"/>
      <w:w w:val="145"/>
      <w:sz w:val="24"/>
      <w:szCs w:val="24"/>
    </w:rPr>
  </w:style>
  <w:style w:type="character" w:customStyle="1" w:styleId="ListLabel63">
    <w:name w:val="ListLabel 63"/>
    <w:qFormat/>
    <w:rPr>
      <w:rFonts w:eastAsia="Times New Roman"/>
      <w:w w:val="97"/>
      <w:sz w:val="24"/>
      <w:szCs w:val="24"/>
    </w:rPr>
  </w:style>
  <w:style w:type="character" w:customStyle="1" w:styleId="ListLabel64">
    <w:name w:val="ListLabel 64"/>
    <w:qFormat/>
    <w:rPr>
      <w:rFonts w:eastAsia="Times New Roman"/>
      <w:sz w:val="22"/>
      <w:szCs w:val="24"/>
    </w:rPr>
  </w:style>
  <w:style w:type="character" w:customStyle="1" w:styleId="ListLabel65">
    <w:name w:val="ListLabel 65"/>
    <w:qFormat/>
    <w:rPr>
      <w:rFonts w:eastAsia="Times New Roman"/>
      <w:w w:val="145"/>
      <w:sz w:val="22"/>
      <w:szCs w:val="24"/>
    </w:rPr>
  </w:style>
  <w:style w:type="character" w:customStyle="1" w:styleId="ListLabel66">
    <w:name w:val="ListLabel 66"/>
    <w:qFormat/>
    <w:rPr>
      <w:rFonts w:eastAsia="Times New Roman"/>
      <w:w w:val="116"/>
      <w:sz w:val="24"/>
      <w:szCs w:val="24"/>
    </w:rPr>
  </w:style>
  <w:style w:type="character" w:customStyle="1" w:styleId="ListLabel67">
    <w:name w:val="ListLabel 67"/>
    <w:qFormat/>
    <w:rPr>
      <w:rFonts w:eastAsia="Times New Roman"/>
      <w:w w:val="108"/>
      <w:sz w:val="22"/>
      <w:szCs w:val="22"/>
    </w:rPr>
  </w:style>
  <w:style w:type="character" w:customStyle="1" w:styleId="ListLabel68">
    <w:name w:val="ListLabel 68"/>
    <w:qFormat/>
    <w:rPr>
      <w:b/>
    </w:rPr>
  </w:style>
  <w:style w:type="character" w:customStyle="1" w:styleId="ListLabel69">
    <w:name w:val="ListLabel 69"/>
    <w:qFormat/>
    <w:rPr>
      <w:b/>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b/>
    </w:rPr>
  </w:style>
  <w:style w:type="character" w:customStyle="1" w:styleId="ListLabel91">
    <w:name w:val="ListLabel 91"/>
    <w:qFormat/>
    <w:rPr>
      <w:b/>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Wingdings"/>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Wingdings"/>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Wingdings"/>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Symbol"/>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Wingdings"/>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b/>
    </w:rPr>
  </w:style>
  <w:style w:type="character" w:customStyle="1" w:styleId="ListLabel201">
    <w:name w:val="ListLabel 201"/>
    <w:qFormat/>
    <w:rPr>
      <w:b/>
    </w:rPr>
  </w:style>
  <w:style w:type="character" w:customStyle="1" w:styleId="ListLabel202">
    <w:name w:val="ListLabel 202"/>
    <w:qFormat/>
    <w:rPr>
      <w:b/>
    </w:rPr>
  </w:style>
  <w:style w:type="character" w:customStyle="1" w:styleId="ListLabel203">
    <w:name w:val="ListLabel 203"/>
    <w:qFormat/>
    <w:rPr>
      <w:b/>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eastAsia="Times New Roman"/>
      <w:b/>
      <w:bCs/>
      <w:w w:val="105"/>
      <w:sz w:val="22"/>
      <w:szCs w:val="22"/>
    </w:rPr>
  </w:style>
  <w:style w:type="character" w:customStyle="1" w:styleId="ListLabel214">
    <w:name w:val="ListLabel 214"/>
    <w:qFormat/>
    <w:rPr>
      <w:rFonts w:ascii="Calibri" w:eastAsia="Arial" w:hAnsi="Calibri"/>
      <w:b/>
      <w:bCs/>
      <w:w w:val="102"/>
      <w:sz w:val="22"/>
      <w:szCs w:val="20"/>
    </w:rPr>
  </w:style>
  <w:style w:type="character" w:customStyle="1" w:styleId="ListLabel215">
    <w:name w:val="ListLabel 215"/>
    <w:qFormat/>
    <w:rPr>
      <w:rFonts w:cs="Times New Roman"/>
      <w:w w:val="145"/>
      <w:sz w:val="24"/>
      <w:szCs w:val="24"/>
    </w:rPr>
  </w:style>
  <w:style w:type="character" w:customStyle="1" w:styleId="ListLabel216">
    <w:name w:val="ListLabel 216"/>
    <w:qFormat/>
    <w:rPr>
      <w:rFonts w:cs="Symbol"/>
    </w:rPr>
  </w:style>
  <w:style w:type="character" w:customStyle="1" w:styleId="ListLabel217">
    <w:name w:val="ListLabel 217"/>
    <w:qFormat/>
    <w:rPr>
      <w:rFonts w:cs="Symbol"/>
    </w:rPr>
  </w:style>
  <w:style w:type="character" w:customStyle="1" w:styleId="ListLabel218">
    <w:name w:val="ListLabel 218"/>
    <w:qFormat/>
    <w:rPr>
      <w:rFonts w:cs="Symbol"/>
    </w:rPr>
  </w:style>
  <w:style w:type="character" w:customStyle="1" w:styleId="ListLabel219">
    <w:name w:val="ListLabel 219"/>
    <w:qFormat/>
    <w:rPr>
      <w:rFonts w:cs="Symbol"/>
    </w:rPr>
  </w:style>
  <w:style w:type="character" w:customStyle="1" w:styleId="ListLabel220">
    <w:name w:val="ListLabel 220"/>
    <w:qFormat/>
    <w:rPr>
      <w:rFonts w:cs="Symbol"/>
    </w:rPr>
  </w:style>
  <w:style w:type="character" w:customStyle="1" w:styleId="ListLabel221">
    <w:name w:val="ListLabel 221"/>
    <w:qFormat/>
    <w:rPr>
      <w:rFonts w:cs="Symbol"/>
    </w:rPr>
  </w:style>
  <w:style w:type="character" w:customStyle="1" w:styleId="ListLabel222">
    <w:name w:val="ListLabel 222"/>
    <w:qFormat/>
    <w:rPr>
      <w:rFonts w:eastAsia="Times New Roman"/>
      <w:w w:val="97"/>
      <w:sz w:val="24"/>
      <w:szCs w:val="24"/>
    </w:rPr>
  </w:style>
  <w:style w:type="character" w:customStyle="1" w:styleId="ListLabel223">
    <w:name w:val="ListLabel 223"/>
    <w:qFormat/>
    <w:rPr>
      <w:rFonts w:ascii="Calibri" w:eastAsia="Times New Roman" w:hAnsi="Calibri"/>
      <w:sz w:val="22"/>
      <w:szCs w:val="24"/>
    </w:rPr>
  </w:style>
  <w:style w:type="character" w:customStyle="1" w:styleId="ListLabel224">
    <w:name w:val="ListLabel 224"/>
    <w:qFormat/>
    <w:rPr>
      <w:rFonts w:ascii="Calibri" w:hAnsi="Calibri" w:cs="Times New Roman"/>
      <w:w w:val="145"/>
      <w:sz w:val="22"/>
      <w:szCs w:val="24"/>
    </w:rPr>
  </w:style>
  <w:style w:type="character" w:customStyle="1" w:styleId="ListLabel225">
    <w:name w:val="ListLabel 225"/>
    <w:qFormat/>
    <w:rPr>
      <w:rFonts w:cs="Times New Roman"/>
      <w:w w:val="116"/>
      <w:sz w:val="24"/>
      <w:szCs w:val="24"/>
    </w:rPr>
  </w:style>
  <w:style w:type="character" w:customStyle="1" w:styleId="ListLabel226">
    <w:name w:val="ListLabel 226"/>
    <w:qFormat/>
    <w:rPr>
      <w:rFonts w:cs="Symbol"/>
    </w:rPr>
  </w:style>
  <w:style w:type="character" w:customStyle="1" w:styleId="ListLabel227">
    <w:name w:val="ListLabel 227"/>
    <w:qFormat/>
    <w:rPr>
      <w:rFonts w:cs="Symbol"/>
    </w:rPr>
  </w:style>
  <w:style w:type="character" w:customStyle="1" w:styleId="ListLabel228">
    <w:name w:val="ListLabel 228"/>
    <w:qFormat/>
    <w:rPr>
      <w:rFonts w:cs="Symbol"/>
    </w:rPr>
  </w:style>
  <w:style w:type="character" w:customStyle="1" w:styleId="ListLabel229">
    <w:name w:val="ListLabel 229"/>
    <w:qFormat/>
    <w:rPr>
      <w:rFonts w:cs="Symbol"/>
    </w:rPr>
  </w:style>
  <w:style w:type="character" w:customStyle="1" w:styleId="ListLabel230">
    <w:name w:val="ListLabel 230"/>
    <w:qFormat/>
    <w:rPr>
      <w:rFonts w:cs="Symbol"/>
    </w:rPr>
  </w:style>
  <w:style w:type="character" w:customStyle="1" w:styleId="ListLabel231">
    <w:name w:val="ListLabel 231"/>
    <w:qFormat/>
    <w:rPr>
      <w:rFonts w:ascii="Calibri" w:eastAsia="Times New Roman" w:hAnsi="Calibri"/>
      <w:w w:val="108"/>
      <w:sz w:val="22"/>
      <w:szCs w:val="22"/>
    </w:rPr>
  </w:style>
  <w:style w:type="character" w:customStyle="1" w:styleId="ListLabel232">
    <w:name w:val="ListLabel 232"/>
    <w:qFormat/>
    <w:rPr>
      <w:rFonts w:cs="Symbol"/>
    </w:rPr>
  </w:style>
  <w:style w:type="character" w:customStyle="1" w:styleId="ListLabel233">
    <w:name w:val="ListLabel 233"/>
    <w:qFormat/>
    <w:rPr>
      <w:rFonts w:cs="Symbol"/>
    </w:rPr>
  </w:style>
  <w:style w:type="character" w:customStyle="1" w:styleId="ListLabel234">
    <w:name w:val="ListLabel 234"/>
    <w:qFormat/>
    <w:rPr>
      <w:rFonts w:cs="Symbol"/>
    </w:rPr>
  </w:style>
  <w:style w:type="character" w:customStyle="1" w:styleId="ListLabel235">
    <w:name w:val="ListLabel 235"/>
    <w:qFormat/>
    <w:rPr>
      <w:rFonts w:cs="Symbol"/>
    </w:rPr>
  </w:style>
  <w:style w:type="character" w:customStyle="1" w:styleId="ListLabel236">
    <w:name w:val="ListLabel 236"/>
    <w:qFormat/>
    <w:rPr>
      <w:rFonts w:cs="Symbol"/>
    </w:rPr>
  </w:style>
  <w:style w:type="character" w:customStyle="1" w:styleId="ListLabel237">
    <w:name w:val="ListLabel 237"/>
    <w:qFormat/>
    <w:rPr>
      <w:rFonts w:cs="Symbol"/>
    </w:rPr>
  </w:style>
  <w:style w:type="character" w:customStyle="1" w:styleId="ListLabel238">
    <w:name w:val="ListLabel 238"/>
    <w:qFormat/>
    <w:rPr>
      <w:rFonts w:cs="Symbol"/>
    </w:rPr>
  </w:style>
  <w:style w:type="character" w:customStyle="1" w:styleId="ListLabel239">
    <w:name w:val="ListLabel 239"/>
    <w:qFormat/>
    <w:rPr>
      <w:rFonts w:cs="Symbol"/>
    </w:rPr>
  </w:style>
  <w:style w:type="character" w:customStyle="1" w:styleId="ListLabel240">
    <w:name w:val="ListLabel 240"/>
    <w:qFormat/>
    <w:rPr>
      <w:b/>
    </w:rPr>
  </w:style>
  <w:style w:type="character" w:customStyle="1" w:styleId="ListLabel241">
    <w:name w:val="ListLabel 241"/>
    <w:qFormat/>
    <w:rPr>
      <w:b/>
    </w:rPr>
  </w:style>
  <w:style w:type="character" w:customStyle="1" w:styleId="ListLabel242">
    <w:name w:val="ListLabel 242"/>
    <w:qFormat/>
    <w:rPr>
      <w:b/>
    </w:rPr>
  </w:style>
  <w:style w:type="character" w:customStyle="1" w:styleId="ListLabel243">
    <w:name w:val="ListLabel 243"/>
    <w:qFormat/>
    <w:rPr>
      <w:b/>
    </w:rPr>
  </w:style>
  <w:style w:type="character" w:customStyle="1" w:styleId="ListLabel244">
    <w:name w:val="ListLabel 244"/>
    <w:qFormat/>
    <w:rPr>
      <w:rFonts w:cs="Symbol"/>
    </w:rPr>
  </w:style>
  <w:style w:type="character" w:customStyle="1" w:styleId="ListLabel245">
    <w:name w:val="ListLabel 245"/>
    <w:qFormat/>
    <w:rPr>
      <w:rFonts w:cs="Courier New"/>
    </w:rPr>
  </w:style>
  <w:style w:type="character" w:customStyle="1" w:styleId="ListLabel246">
    <w:name w:val="ListLabel 246"/>
    <w:qFormat/>
    <w:rPr>
      <w:rFonts w:cs="Wingdings"/>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cs="Symbol"/>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Symbol"/>
    </w:rPr>
  </w:style>
  <w:style w:type="character" w:customStyle="1" w:styleId="ListLabel257">
    <w:name w:val="ListLabel 257"/>
    <w:qFormat/>
    <w:rPr>
      <w:rFonts w:cs="Courier New"/>
    </w:rPr>
  </w:style>
  <w:style w:type="character" w:customStyle="1" w:styleId="ListLabel258">
    <w:name w:val="ListLabel 258"/>
    <w:qFormat/>
    <w:rPr>
      <w:rFonts w:cs="Wingdings"/>
    </w:rPr>
  </w:style>
  <w:style w:type="character" w:customStyle="1" w:styleId="ListLabel259">
    <w:name w:val="ListLabel 259"/>
    <w:qFormat/>
    <w:rPr>
      <w:rFonts w:cs="Symbol"/>
    </w:rPr>
  </w:style>
  <w:style w:type="character" w:customStyle="1" w:styleId="ListLabel260">
    <w:name w:val="ListLabel 260"/>
    <w:qFormat/>
    <w:rPr>
      <w:rFonts w:cs="Courier New"/>
    </w:rPr>
  </w:style>
  <w:style w:type="character" w:customStyle="1" w:styleId="ListLabel261">
    <w:name w:val="ListLabel 261"/>
    <w:qFormat/>
    <w:rPr>
      <w:rFonts w:cs="Wingdings"/>
    </w:rPr>
  </w:style>
  <w:style w:type="character" w:customStyle="1" w:styleId="ListLabel262">
    <w:name w:val="ListLabel 262"/>
    <w:qFormat/>
    <w:rPr>
      <w:b/>
    </w:rPr>
  </w:style>
  <w:style w:type="character" w:customStyle="1" w:styleId="ListLabel263">
    <w:name w:val="ListLabel 263"/>
    <w:qFormat/>
    <w:rPr>
      <w:b/>
    </w:rPr>
  </w:style>
  <w:style w:type="character" w:customStyle="1" w:styleId="ListLabel264">
    <w:name w:val="ListLabel 264"/>
    <w:qFormat/>
    <w:rPr>
      <w:rFonts w:cs="Symbol"/>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cs="Symbol"/>
    </w:rPr>
  </w:style>
  <w:style w:type="character" w:customStyle="1" w:styleId="ListLabel268">
    <w:name w:val="ListLabel 268"/>
    <w:qFormat/>
    <w:rPr>
      <w:rFonts w:cs="Courier New"/>
    </w:rPr>
  </w:style>
  <w:style w:type="character" w:customStyle="1" w:styleId="ListLabel269">
    <w:name w:val="ListLabel 269"/>
    <w:qFormat/>
    <w:rPr>
      <w:rFonts w:cs="Wingdings"/>
    </w:rPr>
  </w:style>
  <w:style w:type="character" w:customStyle="1" w:styleId="ListLabel270">
    <w:name w:val="ListLabel 270"/>
    <w:qFormat/>
    <w:rPr>
      <w:rFonts w:cs="Symbol"/>
    </w:rPr>
  </w:style>
  <w:style w:type="character" w:customStyle="1" w:styleId="ListLabel271">
    <w:name w:val="ListLabel 271"/>
    <w:qFormat/>
    <w:rPr>
      <w:rFonts w:cs="Courier New"/>
    </w:rPr>
  </w:style>
  <w:style w:type="character" w:customStyle="1" w:styleId="ListLabel272">
    <w:name w:val="ListLabel 272"/>
    <w:qFormat/>
    <w:rPr>
      <w:rFonts w:cs="Wingdings"/>
    </w:rPr>
  </w:style>
  <w:style w:type="character" w:customStyle="1" w:styleId="ListLabel273">
    <w:name w:val="ListLabel 273"/>
    <w:qFormat/>
    <w:rPr>
      <w:rFonts w:cs="Wingdings"/>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cs="Wingdings"/>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rPr>
  </w:style>
  <w:style w:type="character" w:customStyle="1" w:styleId="ListLabel286">
    <w:name w:val="ListLabel 286"/>
    <w:qFormat/>
    <w:rPr>
      <w:rFonts w:cs="Courier New"/>
    </w:rPr>
  </w:style>
  <w:style w:type="character" w:customStyle="1" w:styleId="ListLabel287">
    <w:name w:val="ListLabel 287"/>
    <w:qFormat/>
    <w:rPr>
      <w:rFonts w:cs="Wingdings"/>
    </w:rPr>
  </w:style>
  <w:style w:type="character" w:customStyle="1" w:styleId="ListLabel288">
    <w:name w:val="ListLabel 288"/>
    <w:qFormat/>
    <w:rPr>
      <w:rFonts w:cs="Symbol"/>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cs="Wingdings"/>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cs="Symbol"/>
    </w:rPr>
  </w:style>
  <w:style w:type="character" w:customStyle="1" w:styleId="ListLabel301">
    <w:name w:val="ListLabel 301"/>
    <w:qFormat/>
    <w:rPr>
      <w:rFonts w:cs="Courier New"/>
    </w:rPr>
  </w:style>
  <w:style w:type="character" w:customStyle="1" w:styleId="ListLabel302">
    <w:name w:val="ListLabel 302"/>
    <w:qFormat/>
    <w:rPr>
      <w:rFonts w:cs="Wingdings"/>
    </w:rPr>
  </w:style>
  <w:style w:type="character" w:customStyle="1" w:styleId="ListLabel303">
    <w:name w:val="ListLabel 303"/>
    <w:qFormat/>
    <w:rPr>
      <w:rFonts w:cs="Symbol"/>
    </w:rPr>
  </w:style>
  <w:style w:type="character" w:customStyle="1" w:styleId="ListLabel304">
    <w:name w:val="ListLabel 304"/>
    <w:qFormat/>
    <w:rPr>
      <w:rFonts w:cs="Courier New"/>
    </w:rPr>
  </w:style>
  <w:style w:type="character" w:customStyle="1" w:styleId="ListLabel305">
    <w:name w:val="ListLabel 305"/>
    <w:qFormat/>
    <w:rPr>
      <w:rFonts w:cs="Wingdings"/>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Symbol"/>
    </w:rPr>
  </w:style>
  <w:style w:type="character" w:customStyle="1" w:styleId="ListLabel310">
    <w:name w:val="ListLabel 310"/>
    <w:qFormat/>
    <w:rPr>
      <w:rFonts w:cs="Courier New"/>
    </w:rPr>
  </w:style>
  <w:style w:type="character" w:customStyle="1" w:styleId="ListLabel311">
    <w:name w:val="ListLabel 311"/>
    <w:qFormat/>
    <w:rPr>
      <w:rFonts w:cs="Wingdings"/>
    </w:rPr>
  </w:style>
  <w:style w:type="character" w:customStyle="1" w:styleId="ListLabel312">
    <w:name w:val="ListLabel 312"/>
    <w:qFormat/>
    <w:rPr>
      <w:rFonts w:cs="Symbol"/>
    </w:rPr>
  </w:style>
  <w:style w:type="character" w:customStyle="1" w:styleId="ListLabel313">
    <w:name w:val="ListLabel 313"/>
    <w:qFormat/>
    <w:rPr>
      <w:rFonts w:cs="Courier New"/>
    </w:rPr>
  </w:style>
  <w:style w:type="character" w:customStyle="1" w:styleId="ListLabel314">
    <w:name w:val="ListLabel 314"/>
    <w:qFormat/>
    <w:rPr>
      <w:rFonts w:cs="Wingdings"/>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Symbol"/>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Symbol"/>
    </w:rPr>
  </w:style>
  <w:style w:type="character" w:customStyle="1" w:styleId="ListLabel334">
    <w:name w:val="ListLabel 334"/>
    <w:qFormat/>
    <w:rPr>
      <w:rFonts w:cs="Courier New"/>
    </w:rPr>
  </w:style>
  <w:style w:type="character" w:customStyle="1" w:styleId="ListLabel335">
    <w:name w:val="ListLabel 335"/>
    <w:qFormat/>
    <w:rPr>
      <w:rFonts w:cs="Wingdings"/>
    </w:rPr>
  </w:style>
  <w:style w:type="character" w:customStyle="1" w:styleId="ListLabel336">
    <w:name w:val="ListLabel 336"/>
    <w:qFormat/>
    <w:rPr>
      <w:rFonts w:cs="Symbol"/>
    </w:rPr>
  </w:style>
  <w:style w:type="character" w:customStyle="1" w:styleId="ListLabel337">
    <w:name w:val="ListLabel 337"/>
    <w:qFormat/>
    <w:rPr>
      <w:rFonts w:cs="Courier New"/>
    </w:rPr>
  </w:style>
  <w:style w:type="character" w:customStyle="1" w:styleId="ListLabel338">
    <w:name w:val="ListLabel 338"/>
    <w:qFormat/>
    <w:rPr>
      <w:rFonts w:cs="Wingdings"/>
    </w:rPr>
  </w:style>
  <w:style w:type="character" w:customStyle="1" w:styleId="ListLabel339">
    <w:name w:val="ListLabel 339"/>
    <w:qFormat/>
    <w:rPr>
      <w:rFonts w:cs="Symbol"/>
    </w:rPr>
  </w:style>
  <w:style w:type="character" w:customStyle="1" w:styleId="ListLabel340">
    <w:name w:val="ListLabel 340"/>
    <w:qFormat/>
    <w:rPr>
      <w:rFonts w:cs="Courier New"/>
    </w:rPr>
  </w:style>
  <w:style w:type="character" w:customStyle="1" w:styleId="ListLabel341">
    <w:name w:val="ListLabel 341"/>
    <w:qFormat/>
    <w:rPr>
      <w:rFonts w:cs="Wingdings"/>
    </w:rPr>
  </w:style>
  <w:style w:type="character" w:customStyle="1" w:styleId="ListLabel342">
    <w:name w:val="ListLabel 342"/>
    <w:qFormat/>
    <w:rPr>
      <w:rFonts w:cs="Symbol"/>
    </w:rPr>
  </w:style>
  <w:style w:type="character" w:customStyle="1" w:styleId="ListLabel343">
    <w:name w:val="ListLabel 343"/>
    <w:qFormat/>
    <w:rPr>
      <w:rFonts w:cs="Courier New"/>
    </w:rPr>
  </w:style>
  <w:style w:type="character" w:customStyle="1" w:styleId="ListLabel344">
    <w:name w:val="ListLabel 344"/>
    <w:qFormat/>
    <w:rPr>
      <w:rFonts w:cs="Wingdings"/>
    </w:rPr>
  </w:style>
  <w:style w:type="character" w:customStyle="1" w:styleId="ListLabel345">
    <w:name w:val="ListLabel 345"/>
    <w:qFormat/>
    <w:rPr>
      <w:rFonts w:cs="Symbol"/>
    </w:rPr>
  </w:style>
  <w:style w:type="character" w:customStyle="1" w:styleId="ListLabel346">
    <w:name w:val="ListLabel 346"/>
    <w:qFormat/>
    <w:rPr>
      <w:rFonts w:cs="Courier New"/>
    </w:rPr>
  </w:style>
  <w:style w:type="character" w:customStyle="1" w:styleId="ListLabel347">
    <w:name w:val="ListLabel 347"/>
    <w:qFormat/>
    <w:rPr>
      <w:rFonts w:cs="Wingdings"/>
    </w:rPr>
  </w:style>
  <w:style w:type="character" w:customStyle="1" w:styleId="ListLabel348">
    <w:name w:val="ListLabel 348"/>
    <w:qFormat/>
    <w:rPr>
      <w:rFonts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Symbol"/>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Wingdings"/>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cs="Symbol"/>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b/>
    </w:rPr>
  </w:style>
  <w:style w:type="character" w:customStyle="1" w:styleId="ListLabel373">
    <w:name w:val="ListLabel 373"/>
    <w:qFormat/>
    <w:rPr>
      <w:b/>
    </w:rPr>
  </w:style>
  <w:style w:type="character" w:customStyle="1" w:styleId="ListLabel374">
    <w:name w:val="ListLabel 374"/>
    <w:qFormat/>
    <w:rPr>
      <w:b/>
    </w:rPr>
  </w:style>
  <w:style w:type="character" w:customStyle="1" w:styleId="ListLabel375">
    <w:name w:val="ListLabel 375"/>
    <w:qFormat/>
    <w:rPr>
      <w:b/>
    </w:rPr>
  </w:style>
  <w:style w:type="character" w:customStyle="1" w:styleId="ListLabel376">
    <w:name w:val="ListLabel 376"/>
    <w:qFormat/>
    <w:rPr>
      <w:rFonts w:cs="Symbol"/>
    </w:rPr>
  </w:style>
  <w:style w:type="character" w:customStyle="1" w:styleId="ListLabel377">
    <w:name w:val="ListLabel 377"/>
    <w:qFormat/>
    <w:rPr>
      <w:rFonts w:cs="Courier New"/>
    </w:rPr>
  </w:style>
  <w:style w:type="character" w:customStyle="1" w:styleId="ListLabel378">
    <w:name w:val="ListLabel 378"/>
    <w:qFormat/>
    <w:rPr>
      <w:rFonts w:cs="Wingdings"/>
    </w:rPr>
  </w:style>
  <w:style w:type="character" w:customStyle="1" w:styleId="ListLabel379">
    <w:name w:val="ListLabel 379"/>
    <w:qFormat/>
    <w:rPr>
      <w:rFonts w:cs="Symbol"/>
    </w:rPr>
  </w:style>
  <w:style w:type="character" w:customStyle="1" w:styleId="ListLabel380">
    <w:name w:val="ListLabel 380"/>
    <w:qFormat/>
    <w:rPr>
      <w:rFonts w:cs="Courier New"/>
    </w:rPr>
  </w:style>
  <w:style w:type="character" w:customStyle="1" w:styleId="ListLabel381">
    <w:name w:val="ListLabel 381"/>
    <w:qFormat/>
    <w:rPr>
      <w:rFonts w:cs="Wingdings"/>
    </w:rPr>
  </w:style>
  <w:style w:type="character" w:customStyle="1" w:styleId="ListLabel382">
    <w:name w:val="ListLabel 382"/>
    <w:qFormat/>
    <w:rPr>
      <w:rFonts w:cs="Symbol"/>
    </w:rPr>
  </w:style>
  <w:style w:type="character" w:customStyle="1" w:styleId="ListLabel383">
    <w:name w:val="ListLabel 383"/>
    <w:qFormat/>
    <w:rPr>
      <w:rFonts w:cs="Courier New"/>
    </w:rPr>
  </w:style>
  <w:style w:type="character" w:customStyle="1" w:styleId="ListLabel384">
    <w:name w:val="ListLabel 384"/>
    <w:qFormat/>
    <w:rPr>
      <w:rFonts w:cs="Wingdings"/>
    </w:rPr>
  </w:style>
  <w:style w:type="character" w:customStyle="1" w:styleId="ListLabel385">
    <w:name w:val="ListLabel 385"/>
    <w:qFormat/>
    <w:rPr>
      <w:rFonts w:eastAsia="Times New Roman"/>
      <w:b/>
      <w:bCs/>
      <w:w w:val="105"/>
      <w:sz w:val="22"/>
      <w:szCs w:val="22"/>
    </w:rPr>
  </w:style>
  <w:style w:type="character" w:customStyle="1" w:styleId="ListLabel386">
    <w:name w:val="ListLabel 386"/>
    <w:qFormat/>
    <w:rPr>
      <w:rFonts w:ascii="Calibri" w:eastAsia="Arial" w:hAnsi="Calibri"/>
      <w:b/>
      <w:bCs/>
      <w:w w:val="102"/>
      <w:sz w:val="22"/>
      <w:szCs w:val="20"/>
    </w:rPr>
  </w:style>
  <w:style w:type="character" w:customStyle="1" w:styleId="ListLabel387">
    <w:name w:val="ListLabel 387"/>
    <w:qFormat/>
    <w:rPr>
      <w:rFonts w:cs="Times New Roman"/>
      <w:w w:val="145"/>
      <w:sz w:val="24"/>
      <w:szCs w:val="24"/>
    </w:rPr>
  </w:style>
  <w:style w:type="character" w:customStyle="1" w:styleId="ListLabel388">
    <w:name w:val="ListLabel 388"/>
    <w:qFormat/>
    <w:rPr>
      <w:rFonts w:cs="Symbol"/>
    </w:rPr>
  </w:style>
  <w:style w:type="character" w:customStyle="1" w:styleId="ListLabel389">
    <w:name w:val="ListLabel 389"/>
    <w:qFormat/>
    <w:rPr>
      <w:rFonts w:cs="Symbol"/>
    </w:rPr>
  </w:style>
  <w:style w:type="character" w:customStyle="1" w:styleId="ListLabel390">
    <w:name w:val="ListLabel 390"/>
    <w:qFormat/>
    <w:rPr>
      <w:rFonts w:cs="Symbol"/>
    </w:rPr>
  </w:style>
  <w:style w:type="character" w:customStyle="1" w:styleId="ListLabel391">
    <w:name w:val="ListLabel 391"/>
    <w:qFormat/>
    <w:rPr>
      <w:rFonts w:cs="Symbol"/>
    </w:rPr>
  </w:style>
  <w:style w:type="character" w:customStyle="1" w:styleId="ListLabel392">
    <w:name w:val="ListLabel 392"/>
    <w:qFormat/>
    <w:rPr>
      <w:rFonts w:cs="Symbol"/>
    </w:rPr>
  </w:style>
  <w:style w:type="character" w:customStyle="1" w:styleId="ListLabel393">
    <w:name w:val="ListLabel 393"/>
    <w:qFormat/>
    <w:rPr>
      <w:rFonts w:cs="Symbol"/>
    </w:rPr>
  </w:style>
  <w:style w:type="character" w:customStyle="1" w:styleId="ListLabel394">
    <w:name w:val="ListLabel 394"/>
    <w:qFormat/>
    <w:rPr>
      <w:rFonts w:eastAsia="Times New Roman"/>
      <w:w w:val="97"/>
      <w:sz w:val="24"/>
      <w:szCs w:val="24"/>
    </w:rPr>
  </w:style>
  <w:style w:type="character" w:customStyle="1" w:styleId="ListLabel395">
    <w:name w:val="ListLabel 395"/>
    <w:qFormat/>
    <w:rPr>
      <w:rFonts w:ascii="Calibri" w:eastAsia="Times New Roman" w:hAnsi="Calibri"/>
      <w:sz w:val="22"/>
      <w:szCs w:val="24"/>
    </w:rPr>
  </w:style>
  <w:style w:type="character" w:customStyle="1" w:styleId="ListLabel396">
    <w:name w:val="ListLabel 396"/>
    <w:qFormat/>
    <w:rPr>
      <w:rFonts w:ascii="Calibri" w:hAnsi="Calibri" w:cs="Times New Roman"/>
      <w:w w:val="145"/>
      <w:sz w:val="22"/>
      <w:szCs w:val="24"/>
    </w:rPr>
  </w:style>
  <w:style w:type="character" w:customStyle="1" w:styleId="ListLabel397">
    <w:name w:val="ListLabel 397"/>
    <w:qFormat/>
    <w:rPr>
      <w:rFonts w:cs="Times New Roman"/>
      <w:w w:val="116"/>
      <w:sz w:val="24"/>
      <w:szCs w:val="24"/>
    </w:rPr>
  </w:style>
  <w:style w:type="character" w:customStyle="1" w:styleId="ListLabel398">
    <w:name w:val="ListLabel 398"/>
    <w:qFormat/>
    <w:rPr>
      <w:rFonts w:cs="Symbol"/>
    </w:rPr>
  </w:style>
  <w:style w:type="character" w:customStyle="1" w:styleId="ListLabel399">
    <w:name w:val="ListLabel 399"/>
    <w:qFormat/>
    <w:rPr>
      <w:rFonts w:cs="Symbol"/>
    </w:rPr>
  </w:style>
  <w:style w:type="character" w:customStyle="1" w:styleId="ListLabel400">
    <w:name w:val="ListLabel 400"/>
    <w:qFormat/>
    <w:rPr>
      <w:rFonts w:cs="Symbol"/>
    </w:rPr>
  </w:style>
  <w:style w:type="character" w:customStyle="1" w:styleId="ListLabel401">
    <w:name w:val="ListLabel 401"/>
    <w:qFormat/>
    <w:rPr>
      <w:rFonts w:cs="Symbol"/>
    </w:rPr>
  </w:style>
  <w:style w:type="character" w:customStyle="1" w:styleId="ListLabel402">
    <w:name w:val="ListLabel 402"/>
    <w:qFormat/>
    <w:rPr>
      <w:rFonts w:cs="Symbol"/>
    </w:rPr>
  </w:style>
  <w:style w:type="character" w:customStyle="1" w:styleId="ListLabel403">
    <w:name w:val="ListLabel 403"/>
    <w:qFormat/>
    <w:rPr>
      <w:rFonts w:ascii="Calibri" w:eastAsia="Times New Roman" w:hAnsi="Calibri"/>
      <w:w w:val="108"/>
      <w:sz w:val="22"/>
      <w:szCs w:val="22"/>
    </w:rPr>
  </w:style>
  <w:style w:type="character" w:customStyle="1" w:styleId="ListLabel404">
    <w:name w:val="ListLabel 404"/>
    <w:qFormat/>
    <w:rPr>
      <w:rFonts w:cs="Symbol"/>
    </w:rPr>
  </w:style>
  <w:style w:type="character" w:customStyle="1" w:styleId="ListLabel405">
    <w:name w:val="ListLabel 405"/>
    <w:qFormat/>
    <w:rPr>
      <w:rFonts w:cs="Symbol"/>
    </w:rPr>
  </w:style>
  <w:style w:type="character" w:customStyle="1" w:styleId="ListLabel406">
    <w:name w:val="ListLabel 406"/>
    <w:qFormat/>
    <w:rPr>
      <w:rFonts w:cs="Symbol"/>
    </w:rPr>
  </w:style>
  <w:style w:type="character" w:customStyle="1" w:styleId="ListLabel407">
    <w:name w:val="ListLabel 407"/>
    <w:qFormat/>
    <w:rPr>
      <w:rFonts w:cs="Symbol"/>
    </w:rPr>
  </w:style>
  <w:style w:type="character" w:customStyle="1" w:styleId="ListLabel408">
    <w:name w:val="ListLabel 408"/>
    <w:qFormat/>
    <w:rPr>
      <w:rFonts w:cs="Symbol"/>
    </w:rPr>
  </w:style>
  <w:style w:type="character" w:customStyle="1" w:styleId="ListLabel409">
    <w:name w:val="ListLabel 409"/>
    <w:qFormat/>
    <w:rPr>
      <w:rFonts w:cs="Symbol"/>
    </w:rPr>
  </w:style>
  <w:style w:type="character" w:customStyle="1" w:styleId="ListLabel410">
    <w:name w:val="ListLabel 410"/>
    <w:qFormat/>
    <w:rPr>
      <w:rFonts w:cs="Symbol"/>
    </w:rPr>
  </w:style>
  <w:style w:type="character" w:customStyle="1" w:styleId="ListLabel411">
    <w:name w:val="ListLabel 411"/>
    <w:qFormat/>
    <w:rPr>
      <w:rFonts w:cs="Symbol"/>
    </w:rPr>
  </w:style>
  <w:style w:type="paragraph" w:styleId="Nagwek">
    <w:name w:val="header"/>
    <w:basedOn w:val="Normalny"/>
    <w:next w:val="Tekstpodstawowy"/>
    <w:pPr>
      <w:suppressLineNumbers/>
      <w:tabs>
        <w:tab w:val="center" w:pos="4960"/>
        <w:tab w:val="right" w:pos="9921"/>
      </w:tabs>
    </w:pPr>
  </w:style>
  <w:style w:type="paragraph" w:styleId="Tekstpodstawowy">
    <w:name w:val="Body Text"/>
    <w:basedOn w:val="Normalny"/>
    <w:link w:val="TekstpodstawowyZnak"/>
    <w:uiPriority w:val="1"/>
    <w:qFormat/>
    <w:rsid w:val="00485544"/>
    <w:pPr>
      <w:widowControl w:val="0"/>
      <w:ind w:left="1171" w:hanging="353"/>
    </w:pPr>
    <w:rPr>
      <w:rFonts w:ascii="Times New Roman" w:eastAsia="Times New Roman" w:hAnsi="Times New Roman"/>
      <w:sz w:val="24"/>
      <w:szCs w:val="24"/>
      <w:lang w:val="en-US" w:eastAsia="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D255E2"/>
    <w:rPr>
      <w:sz w:val="22"/>
    </w:rPr>
  </w:style>
  <w:style w:type="paragraph" w:styleId="Akapitzlist">
    <w:name w:val="List Paragraph"/>
    <w:basedOn w:val="Normalny"/>
    <w:uiPriority w:val="34"/>
    <w:qFormat/>
    <w:rsid w:val="007C5A55"/>
    <w:pPr>
      <w:ind w:left="720"/>
      <w:contextualSpacing/>
    </w:pPr>
  </w:style>
  <w:style w:type="paragraph" w:styleId="Tekstdymka">
    <w:name w:val="Balloon Text"/>
    <w:basedOn w:val="Normalny"/>
    <w:link w:val="TekstdymkaZnak"/>
    <w:uiPriority w:val="99"/>
    <w:semiHidden/>
    <w:unhideWhenUsed/>
    <w:qFormat/>
    <w:rsid w:val="00533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FC35B-4F10-46A5-A611-E8B89BE65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3194</Words>
  <Characters>19166</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Morawiec</dc:creator>
  <dc:description/>
  <cp:lastModifiedBy>Monika Głódź - Kuczerowska</cp:lastModifiedBy>
  <cp:revision>9</cp:revision>
  <cp:lastPrinted>2021-10-26T10:10:00Z</cp:lastPrinted>
  <dcterms:created xsi:type="dcterms:W3CDTF">2022-11-29T13:42:00Z</dcterms:created>
  <dcterms:modified xsi:type="dcterms:W3CDTF">2024-10-31T12:38:00Z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