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D2EA8E" w14:textId="47B07896" w:rsidR="00A74407" w:rsidRDefault="00F549C0" w:rsidP="00AA36D4">
      <w:pPr>
        <w:suppressAutoHyphens/>
        <w:spacing w:after="0" w:line="360" w:lineRule="auto"/>
        <w:rPr>
          <w:rFonts w:eastAsia="MS Mincho" w:cs="Tahoma"/>
          <w:b/>
          <w:lang w:eastAsia="pl-PL"/>
        </w:rPr>
      </w:pPr>
      <w:r>
        <w:rPr>
          <w:rFonts w:eastAsia="MS Mincho" w:cs="Tahoma"/>
          <w:b/>
          <w:lang w:eastAsia="pl-PL"/>
        </w:rPr>
        <w:t xml:space="preserve">Załącznik nr </w:t>
      </w:r>
      <w:r w:rsidR="003D45B6">
        <w:rPr>
          <w:rFonts w:eastAsia="MS Mincho" w:cs="Tahoma"/>
          <w:b/>
          <w:lang w:eastAsia="pl-PL"/>
        </w:rPr>
        <w:t>9</w:t>
      </w:r>
      <w:r>
        <w:rPr>
          <w:rFonts w:eastAsia="MS Mincho" w:cs="Tahoma"/>
          <w:b/>
          <w:lang w:eastAsia="pl-PL"/>
        </w:rPr>
        <w:t xml:space="preserve"> do SWZ</w:t>
      </w:r>
    </w:p>
    <w:p w14:paraId="2664D4EE" w14:textId="44C360DF" w:rsidR="00E41EAA" w:rsidRPr="00515B8F" w:rsidRDefault="00E41EAA" w:rsidP="00AA36D4">
      <w:pPr>
        <w:suppressAutoHyphens/>
        <w:spacing w:after="0" w:line="360" w:lineRule="auto"/>
        <w:rPr>
          <w:rFonts w:eastAsia="MS Mincho" w:cs="Tahoma"/>
          <w:b/>
          <w:lang w:eastAsia="pl-PL"/>
        </w:rPr>
      </w:pPr>
      <w:r w:rsidRPr="00515B8F">
        <w:rPr>
          <w:rFonts w:eastAsia="MS Mincho" w:cs="Tahoma"/>
          <w:b/>
          <w:lang w:eastAsia="pl-PL"/>
        </w:rPr>
        <w:t xml:space="preserve">U M O W A  nr </w:t>
      </w:r>
      <w:r w:rsidR="004F5DCD">
        <w:rPr>
          <w:rFonts w:eastAsia="MS Mincho" w:cs="Tahoma"/>
          <w:b/>
          <w:lang w:eastAsia="pl-PL"/>
        </w:rPr>
        <w:t>_____</w:t>
      </w:r>
      <w:r w:rsidRPr="00515B8F">
        <w:rPr>
          <w:rFonts w:eastAsia="MS Mincho" w:cs="Tahoma"/>
          <w:b/>
          <w:lang w:eastAsia="pl-PL"/>
        </w:rPr>
        <w:t>/</w:t>
      </w:r>
      <w:r w:rsidR="004F5DCD">
        <w:rPr>
          <w:rFonts w:eastAsia="MS Mincho" w:cs="Tahoma"/>
          <w:b/>
          <w:lang w:eastAsia="pl-PL"/>
        </w:rPr>
        <w:t>______</w:t>
      </w:r>
      <w:r w:rsidRPr="00515B8F">
        <w:rPr>
          <w:rFonts w:eastAsia="MS Mincho" w:cs="Tahoma"/>
          <w:b/>
          <w:lang w:eastAsia="pl-PL"/>
        </w:rPr>
        <w:t xml:space="preserve"> (wzór)</w:t>
      </w:r>
    </w:p>
    <w:p w14:paraId="05497A4B" w14:textId="77777777" w:rsidR="00E41EAA" w:rsidRPr="00515B8F" w:rsidRDefault="00E41EAA" w:rsidP="00AA36D4">
      <w:pPr>
        <w:suppressAutoHyphens/>
        <w:spacing w:after="0" w:line="360" w:lineRule="auto"/>
        <w:rPr>
          <w:rFonts w:eastAsia="Times New Roman" w:cs="Times New Roman"/>
          <w:lang w:eastAsia="pl-PL"/>
        </w:rPr>
      </w:pPr>
    </w:p>
    <w:p w14:paraId="6EE53BD3" w14:textId="2D1A318D" w:rsidR="00E41EAA" w:rsidRPr="00D8691E" w:rsidRDefault="00E41EAA" w:rsidP="00AA36D4">
      <w:pPr>
        <w:suppressAutoHyphens/>
        <w:spacing w:after="0" w:line="360" w:lineRule="auto"/>
        <w:rPr>
          <w:rFonts w:eastAsia="Times New Roman" w:cs="Times New Roman"/>
          <w:lang w:eastAsia="pl-PL"/>
        </w:rPr>
      </w:pPr>
      <w:r w:rsidRPr="00D8691E">
        <w:rPr>
          <w:rFonts w:eastAsia="Times New Roman" w:cs="Times New Roman"/>
          <w:lang w:eastAsia="pl-PL"/>
        </w:rPr>
        <w:t xml:space="preserve">zawarta w dniu </w:t>
      </w:r>
      <w:r w:rsidR="002A7DA5">
        <w:rPr>
          <w:rFonts w:eastAsia="Times New Roman" w:cs="Times New Roman"/>
          <w:lang w:eastAsia="pl-PL"/>
        </w:rPr>
        <w:t>_________________</w:t>
      </w:r>
      <w:r w:rsidRPr="00D8691E">
        <w:rPr>
          <w:rFonts w:eastAsia="Times New Roman" w:cs="Times New Roman"/>
          <w:lang w:eastAsia="pl-PL"/>
        </w:rPr>
        <w:t xml:space="preserve">r., w </w:t>
      </w:r>
      <w:r>
        <w:rPr>
          <w:rFonts w:eastAsia="Times New Roman" w:cs="Times New Roman"/>
          <w:lang w:eastAsia="pl-PL"/>
        </w:rPr>
        <w:t>Słupsku</w:t>
      </w:r>
      <w:r w:rsidRPr="00D8691E">
        <w:rPr>
          <w:rFonts w:eastAsia="Times New Roman" w:cs="Times New Roman"/>
          <w:lang w:eastAsia="pl-PL"/>
        </w:rPr>
        <w:t xml:space="preserve"> pomiędzy:</w:t>
      </w:r>
    </w:p>
    <w:p w14:paraId="6B3510C6" w14:textId="310AF3B8" w:rsidR="00E41EAA" w:rsidRDefault="00E41EAA" w:rsidP="00AA36D4">
      <w:pPr>
        <w:suppressAutoHyphens/>
        <w:spacing w:after="0" w:line="360" w:lineRule="auto"/>
        <w:rPr>
          <w:rFonts w:eastAsia="Times New Roman" w:cs="Times New Roman"/>
          <w:bCs/>
          <w:lang w:eastAsia="pl-PL"/>
        </w:rPr>
      </w:pPr>
      <w:r>
        <w:rPr>
          <w:rFonts w:eastAsia="Times New Roman" w:cs="Times New Roman"/>
          <w:b/>
          <w:bCs/>
          <w:lang w:eastAsia="pl-PL"/>
        </w:rPr>
        <w:t xml:space="preserve">Miastem Słupsk, </w:t>
      </w:r>
      <w:r w:rsidRPr="00954C75">
        <w:rPr>
          <w:rFonts w:eastAsia="Times New Roman" w:cs="Times New Roman"/>
          <w:bCs/>
          <w:lang w:eastAsia="pl-PL"/>
        </w:rPr>
        <w:t>Plac Zwycięstwa 3,</w:t>
      </w:r>
      <w:r>
        <w:rPr>
          <w:rFonts w:eastAsia="Times New Roman" w:cs="Times New Roman"/>
          <w:bCs/>
          <w:lang w:eastAsia="pl-PL"/>
        </w:rPr>
        <w:t xml:space="preserve"> 76-200 Słupsk, w imieniu i na rzecz którego działa Zarząd Infrastruktury Miejskiej w Słupsku, 76-200 Słupsk, ul. </w:t>
      </w:r>
      <w:r w:rsidR="00AF339E">
        <w:rPr>
          <w:rFonts w:eastAsia="Times New Roman" w:cs="Times New Roman"/>
          <w:bCs/>
          <w:lang w:eastAsia="pl-PL"/>
        </w:rPr>
        <w:t>Artura Grottgera 13</w:t>
      </w:r>
      <w:r>
        <w:rPr>
          <w:rFonts w:eastAsia="Times New Roman" w:cs="Times New Roman"/>
          <w:bCs/>
          <w:lang w:eastAsia="pl-PL"/>
        </w:rPr>
        <w:t xml:space="preserve">, </w:t>
      </w:r>
    </w:p>
    <w:p w14:paraId="6DD17756" w14:textId="0C34A7D9" w:rsidR="00E41EAA" w:rsidRPr="00BD494C" w:rsidRDefault="00E41EAA" w:rsidP="00AF339E">
      <w:pPr>
        <w:tabs>
          <w:tab w:val="left" w:pos="6244"/>
        </w:tabs>
        <w:suppressAutoHyphens/>
        <w:spacing w:after="0" w:line="360" w:lineRule="auto"/>
        <w:rPr>
          <w:rFonts w:eastAsia="Times New Roman" w:cs="Times New Roman"/>
          <w:bCs/>
          <w:lang w:eastAsia="pl-PL"/>
        </w:rPr>
      </w:pPr>
      <w:r>
        <w:rPr>
          <w:rFonts w:eastAsia="Times New Roman" w:cs="Times New Roman"/>
          <w:bCs/>
          <w:lang w:eastAsia="pl-PL"/>
        </w:rPr>
        <w:t>zwanym</w:t>
      </w:r>
      <w:r w:rsidRPr="00BD494C">
        <w:rPr>
          <w:rFonts w:eastAsia="Times New Roman" w:cs="Times New Roman"/>
          <w:bCs/>
          <w:lang w:eastAsia="pl-PL"/>
        </w:rPr>
        <w:t xml:space="preserve"> dalej</w:t>
      </w:r>
      <w:r w:rsidRPr="00BD494C">
        <w:rPr>
          <w:rFonts w:eastAsia="Times New Roman" w:cs="Times New Roman"/>
          <w:b/>
          <w:bCs/>
          <w:lang w:eastAsia="pl-PL"/>
        </w:rPr>
        <w:t xml:space="preserve"> „Zamawiającym” </w:t>
      </w:r>
      <w:r w:rsidRPr="00BD494C">
        <w:rPr>
          <w:rFonts w:eastAsia="Times New Roman" w:cs="Times New Roman"/>
          <w:bCs/>
          <w:lang w:eastAsia="pl-PL"/>
        </w:rPr>
        <w:t>reprezentowan</w:t>
      </w:r>
      <w:r>
        <w:rPr>
          <w:rFonts w:eastAsia="Times New Roman" w:cs="Times New Roman"/>
          <w:bCs/>
          <w:lang w:eastAsia="pl-PL"/>
        </w:rPr>
        <w:t>ym</w:t>
      </w:r>
      <w:r w:rsidRPr="00BD494C">
        <w:rPr>
          <w:rFonts w:eastAsia="Times New Roman" w:cs="Times New Roman"/>
          <w:bCs/>
          <w:lang w:eastAsia="pl-PL"/>
        </w:rPr>
        <w:t xml:space="preserve"> przez:</w:t>
      </w:r>
      <w:r w:rsidR="00AF339E">
        <w:rPr>
          <w:rFonts w:eastAsia="Times New Roman" w:cs="Times New Roman"/>
          <w:bCs/>
          <w:lang w:eastAsia="pl-PL"/>
        </w:rPr>
        <w:tab/>
      </w:r>
    </w:p>
    <w:p w14:paraId="17DBFE61" w14:textId="1E5A55E2" w:rsidR="00E41EAA" w:rsidRDefault="004F5DCD" w:rsidP="00AA36D4">
      <w:pPr>
        <w:suppressAutoHyphens/>
        <w:spacing w:after="0" w:line="360" w:lineRule="auto"/>
        <w:rPr>
          <w:rFonts w:eastAsia="Times New Roman" w:cs="Times New Roman"/>
          <w:lang w:eastAsia="pl-PL"/>
        </w:rPr>
      </w:pPr>
      <w:r>
        <w:rPr>
          <w:rFonts w:eastAsia="Times New Roman" w:cs="Times New Roman"/>
          <w:lang w:eastAsia="pl-PL"/>
        </w:rPr>
        <w:t>__________________________________________________________</w:t>
      </w:r>
      <w:r w:rsidR="00E41EAA" w:rsidRPr="00D8691E">
        <w:rPr>
          <w:rFonts w:eastAsia="Times New Roman" w:cs="Times New Roman"/>
          <w:lang w:eastAsia="pl-PL"/>
        </w:rPr>
        <w:t xml:space="preserve">, </w:t>
      </w:r>
    </w:p>
    <w:p w14:paraId="6DBA8483" w14:textId="02755F46" w:rsidR="00E41EAA" w:rsidRPr="00515B8F" w:rsidRDefault="00E41EAA" w:rsidP="00AA36D4">
      <w:pPr>
        <w:suppressAutoHyphens/>
        <w:spacing w:after="0" w:line="360" w:lineRule="auto"/>
        <w:rPr>
          <w:rFonts w:eastAsia="Times New Roman" w:cs="Times New Roman"/>
          <w:lang w:eastAsia="pl-PL"/>
        </w:rPr>
      </w:pPr>
      <w:r w:rsidRPr="00D8691E">
        <w:rPr>
          <w:rFonts w:eastAsia="Times New Roman" w:cs="Times New Roman"/>
          <w:lang w:eastAsia="pl-PL"/>
        </w:rPr>
        <w:t>przy kontrasygnacie:</w:t>
      </w:r>
      <w:r>
        <w:rPr>
          <w:rFonts w:eastAsia="Times New Roman" w:cs="Times New Roman"/>
          <w:lang w:eastAsia="pl-PL"/>
        </w:rPr>
        <w:t xml:space="preserve"> </w:t>
      </w:r>
      <w:r w:rsidR="004F5DCD">
        <w:rPr>
          <w:rFonts w:eastAsia="Times New Roman" w:cs="Times New Roman"/>
          <w:lang w:eastAsia="pl-PL"/>
        </w:rPr>
        <w:t>_________________________________________</w:t>
      </w:r>
      <w:r>
        <w:rPr>
          <w:rFonts w:eastAsia="Times New Roman" w:cs="Times New Roman"/>
          <w:lang w:eastAsia="pl-PL"/>
        </w:rPr>
        <w:t>,</w:t>
      </w:r>
    </w:p>
    <w:p w14:paraId="277A750D" w14:textId="49F66745" w:rsidR="00E41EAA" w:rsidRPr="00515B8F" w:rsidRDefault="00E41EAA" w:rsidP="00AA36D4">
      <w:pPr>
        <w:suppressAutoHyphens/>
        <w:spacing w:after="0" w:line="360" w:lineRule="auto"/>
        <w:rPr>
          <w:rFonts w:eastAsia="Times New Roman" w:cs="Times New Roman"/>
          <w:lang w:eastAsia="pl-PL"/>
        </w:rPr>
      </w:pPr>
      <w:r w:rsidRPr="00515B8F">
        <w:rPr>
          <w:rFonts w:eastAsia="Times New Roman" w:cs="Times New Roman"/>
          <w:lang w:eastAsia="pl-PL"/>
        </w:rPr>
        <w:t>a</w:t>
      </w:r>
      <w:r w:rsidR="004F5DCD">
        <w:rPr>
          <w:rFonts w:eastAsia="Times New Roman" w:cs="Times New Roman"/>
          <w:lang w:eastAsia="pl-PL"/>
        </w:rPr>
        <w:t>_________________________________________________________</w:t>
      </w:r>
      <w:r w:rsidRPr="00515B8F">
        <w:rPr>
          <w:rFonts w:eastAsia="Times New Roman" w:cs="Times New Roman"/>
          <w:lang w:eastAsia="pl-PL"/>
        </w:rPr>
        <w:t xml:space="preserve"> </w:t>
      </w:r>
    </w:p>
    <w:p w14:paraId="1FE93716" w14:textId="2693243B" w:rsidR="00E41EAA" w:rsidRDefault="004F5DCD" w:rsidP="00AA36D4">
      <w:pPr>
        <w:suppressAutoHyphens/>
        <w:spacing w:after="0" w:line="360" w:lineRule="auto"/>
        <w:rPr>
          <w:rFonts w:eastAsia="Times New Roman" w:cs="Times New Roman"/>
          <w:lang w:eastAsia="pl-PL"/>
        </w:rPr>
      </w:pPr>
      <w:r>
        <w:rPr>
          <w:rFonts w:eastAsia="Times New Roman" w:cs="Times New Roman"/>
          <w:lang w:eastAsia="pl-PL"/>
        </w:rPr>
        <w:t>__________________________________________________________</w:t>
      </w:r>
      <w:r w:rsidR="00E41EAA" w:rsidRPr="00515B8F">
        <w:rPr>
          <w:rFonts w:eastAsia="Times New Roman" w:cs="Times New Roman"/>
          <w:lang w:eastAsia="pl-PL"/>
        </w:rPr>
        <w:t xml:space="preserve">, </w:t>
      </w:r>
    </w:p>
    <w:p w14:paraId="50F305C8" w14:textId="77777777" w:rsidR="00E41EAA" w:rsidRDefault="00E41EAA" w:rsidP="00AA36D4">
      <w:pPr>
        <w:suppressAutoHyphens/>
        <w:spacing w:after="0" w:line="360" w:lineRule="auto"/>
        <w:rPr>
          <w:rFonts w:eastAsia="Times New Roman" w:cs="Times New Roman"/>
          <w:lang w:eastAsia="pl-PL"/>
        </w:rPr>
      </w:pPr>
      <w:r w:rsidRPr="00515B8F">
        <w:rPr>
          <w:rFonts w:eastAsia="Times New Roman" w:cs="Times New Roman"/>
          <w:lang w:eastAsia="pl-PL"/>
        </w:rPr>
        <w:t>zwan</w:t>
      </w:r>
      <w:r>
        <w:rPr>
          <w:rFonts w:eastAsia="Times New Roman" w:cs="Times New Roman"/>
          <w:lang w:eastAsia="pl-PL"/>
        </w:rPr>
        <w:t>ym</w:t>
      </w:r>
      <w:r w:rsidRPr="00515B8F">
        <w:rPr>
          <w:rFonts w:eastAsia="Times New Roman" w:cs="Times New Roman"/>
          <w:lang w:eastAsia="pl-PL"/>
        </w:rPr>
        <w:t xml:space="preserve"> dalej </w:t>
      </w:r>
      <w:r w:rsidRPr="00515B8F">
        <w:rPr>
          <w:rFonts w:eastAsia="Times New Roman" w:cs="Times New Roman"/>
          <w:b/>
          <w:bCs/>
          <w:lang w:eastAsia="pl-PL"/>
        </w:rPr>
        <w:t>„Wykonawcą”</w:t>
      </w:r>
      <w:r w:rsidRPr="00515B8F">
        <w:rPr>
          <w:rFonts w:eastAsia="Times New Roman" w:cs="Times New Roman"/>
          <w:lang w:eastAsia="pl-PL"/>
        </w:rPr>
        <w:t xml:space="preserve">, reprezentowaną przez:     </w:t>
      </w:r>
    </w:p>
    <w:p w14:paraId="1631ABBE" w14:textId="2C40684B" w:rsidR="00E41EAA" w:rsidRPr="00515B8F" w:rsidRDefault="004F5DCD" w:rsidP="00AA36D4">
      <w:pPr>
        <w:suppressAutoHyphens/>
        <w:spacing w:after="0" w:line="360" w:lineRule="auto"/>
        <w:rPr>
          <w:rFonts w:eastAsia="Times New Roman" w:cs="Times New Roman"/>
          <w:lang w:eastAsia="pl-PL"/>
        </w:rPr>
      </w:pPr>
      <w:r>
        <w:rPr>
          <w:rFonts w:eastAsia="Times New Roman" w:cs="Times New Roman"/>
          <w:lang w:eastAsia="pl-PL"/>
        </w:rPr>
        <w:t>_________________________________________________________</w:t>
      </w:r>
    </w:p>
    <w:p w14:paraId="0A964296" w14:textId="77777777" w:rsidR="00E41EAA" w:rsidRDefault="00E41EAA" w:rsidP="00AA36D4">
      <w:pPr>
        <w:suppressAutoHyphens/>
        <w:spacing w:before="120" w:after="120" w:line="360" w:lineRule="auto"/>
        <w:rPr>
          <w:rFonts w:eastAsia="Times New Roman" w:cs="Times New Roman"/>
          <w:lang w:eastAsia="pl-PL"/>
        </w:rPr>
      </w:pPr>
      <w:r>
        <w:rPr>
          <w:rFonts w:eastAsia="Times New Roman" w:cs="Times New Roman"/>
          <w:lang w:eastAsia="pl-PL"/>
        </w:rPr>
        <w:t>łącznie dalej zwanych „Stronami” lub z osobna „Stroną”.</w:t>
      </w:r>
    </w:p>
    <w:p w14:paraId="41852E90" w14:textId="35383032" w:rsidR="00E41EAA" w:rsidRPr="00755A30" w:rsidRDefault="00E41EAA" w:rsidP="00AA36D4">
      <w:pPr>
        <w:suppressAutoHyphens/>
        <w:spacing w:after="0" w:line="360" w:lineRule="auto"/>
        <w:rPr>
          <w:rFonts w:eastAsia="Times New Roman" w:cs="Times New Roman"/>
          <w:b/>
          <w:lang w:eastAsia="pl-PL"/>
        </w:rPr>
      </w:pPr>
      <w:r w:rsidRPr="00515B8F">
        <w:rPr>
          <w:rFonts w:eastAsia="Times New Roman" w:cs="Times New Roman"/>
          <w:lang w:eastAsia="pl-PL"/>
        </w:rPr>
        <w:t xml:space="preserve">w rezultacie dokonania przez Zamawiającego wyboru oferty Wykonawcy w postępowaniu o udzielenie zamówienia publicznego, przeprowadzonym w </w:t>
      </w:r>
      <w:r w:rsidRPr="003D2BEE">
        <w:rPr>
          <w:rFonts w:eastAsia="Times New Roman" w:cs="Times New Roman"/>
          <w:lang w:eastAsia="pl-PL"/>
        </w:rPr>
        <w:t xml:space="preserve">trybie </w:t>
      </w:r>
      <w:r w:rsidR="00C0603D" w:rsidRPr="003D2BEE">
        <w:rPr>
          <w:rFonts w:eastAsia="Times New Roman" w:cs="Times New Roman"/>
          <w:lang w:eastAsia="pl-PL"/>
        </w:rPr>
        <w:t>podstawowym</w:t>
      </w:r>
      <w:r w:rsidRPr="003D2BEE">
        <w:rPr>
          <w:rFonts w:eastAsia="Times New Roman" w:cs="Times New Roman"/>
          <w:lang w:eastAsia="pl-PL"/>
        </w:rPr>
        <w:t xml:space="preserve"> </w:t>
      </w:r>
      <w:r w:rsidR="005A7F91">
        <w:rPr>
          <w:rFonts w:eastAsia="Times New Roman" w:cs="Times New Roman"/>
          <w:lang w:eastAsia="pl-PL"/>
        </w:rPr>
        <w:t>bez negocjacji</w:t>
      </w:r>
      <w:r w:rsidR="00925FA5">
        <w:rPr>
          <w:rFonts w:eastAsia="Times New Roman" w:cs="Times New Roman"/>
          <w:lang w:eastAsia="pl-PL"/>
        </w:rPr>
        <w:t xml:space="preserve"> </w:t>
      </w:r>
      <w:r w:rsidRPr="003D2BEE">
        <w:rPr>
          <w:rFonts w:eastAsia="Times New Roman"/>
          <w:lang w:eastAsia="ar-SA"/>
        </w:rPr>
        <w:t xml:space="preserve">zgodnie z ustawą  z dnia </w:t>
      </w:r>
      <w:r w:rsidR="00C0603D" w:rsidRPr="003D2BEE">
        <w:rPr>
          <w:rFonts w:eastAsia="Times New Roman"/>
          <w:lang w:eastAsia="ar-SA"/>
        </w:rPr>
        <w:t>11 września 2019 r. Pr</w:t>
      </w:r>
      <w:r w:rsidRPr="003D2BEE">
        <w:rPr>
          <w:rFonts w:eastAsia="Times New Roman"/>
          <w:lang w:eastAsia="ar-SA"/>
        </w:rPr>
        <w:t xml:space="preserve">awo zamówień publicznych </w:t>
      </w:r>
      <w:r w:rsidR="00C0603D" w:rsidRPr="00755A30">
        <w:rPr>
          <w:rFonts w:eastAsia="Times New Roman" w:cstheme="minorHAnsi"/>
          <w:lang w:eastAsia="pl-PL"/>
        </w:rPr>
        <w:t>(</w:t>
      </w:r>
      <w:r w:rsidR="00F21F5A" w:rsidRPr="00755A30">
        <w:rPr>
          <w:rFonts w:eastAsia="Times New Roman" w:cstheme="minorHAnsi"/>
          <w:lang w:eastAsia="pl-PL"/>
        </w:rPr>
        <w:t xml:space="preserve">t. j. </w:t>
      </w:r>
      <w:r w:rsidR="00C0603D" w:rsidRPr="00755A30">
        <w:rPr>
          <w:rFonts w:eastAsia="Times New Roman" w:cstheme="minorHAnsi"/>
          <w:lang w:eastAsia="pl-PL"/>
        </w:rPr>
        <w:t>Dz.U. z 20</w:t>
      </w:r>
      <w:r w:rsidR="00F21F5A" w:rsidRPr="00755A30">
        <w:rPr>
          <w:rFonts w:eastAsia="Times New Roman" w:cstheme="minorHAnsi"/>
          <w:lang w:eastAsia="pl-PL"/>
        </w:rPr>
        <w:t>2</w:t>
      </w:r>
      <w:r w:rsidR="00755A30" w:rsidRPr="00755A30">
        <w:rPr>
          <w:rFonts w:eastAsia="Times New Roman" w:cstheme="minorHAnsi"/>
          <w:lang w:eastAsia="pl-PL"/>
        </w:rPr>
        <w:t>4</w:t>
      </w:r>
      <w:r w:rsidR="00C0603D" w:rsidRPr="00755A30">
        <w:rPr>
          <w:rFonts w:eastAsia="Times New Roman" w:cstheme="minorHAnsi"/>
          <w:lang w:eastAsia="pl-PL"/>
        </w:rPr>
        <w:t xml:space="preserve"> r. poz. </w:t>
      </w:r>
      <w:r w:rsidR="00755A30" w:rsidRPr="00755A30">
        <w:rPr>
          <w:rFonts w:eastAsia="Times New Roman" w:cstheme="minorHAnsi"/>
          <w:lang w:eastAsia="pl-PL"/>
        </w:rPr>
        <w:t>1320</w:t>
      </w:r>
      <w:r w:rsidR="00D960DD" w:rsidRPr="00755A30">
        <w:rPr>
          <w:rFonts w:eastAsia="Times New Roman" w:cstheme="minorHAnsi"/>
          <w:lang w:eastAsia="pl-PL"/>
        </w:rPr>
        <w:t xml:space="preserve"> ze zm.</w:t>
      </w:r>
      <w:r w:rsidR="00C0603D" w:rsidRPr="00755A30">
        <w:rPr>
          <w:rFonts w:eastAsia="Times New Roman" w:cstheme="minorHAnsi"/>
          <w:lang w:eastAsia="pl-PL"/>
        </w:rPr>
        <w:t>)</w:t>
      </w:r>
      <w:r w:rsidRPr="00755A30">
        <w:rPr>
          <w:rFonts w:eastAsia="Times New Roman" w:cstheme="minorHAnsi"/>
          <w:lang w:eastAsia="ar-SA"/>
        </w:rPr>
        <w:t>,</w:t>
      </w:r>
      <w:r w:rsidRPr="00755A30">
        <w:rPr>
          <w:rFonts w:eastAsia="Times New Roman"/>
          <w:lang w:eastAsia="ar-SA"/>
        </w:rPr>
        <w:t xml:space="preserve"> </w:t>
      </w:r>
      <w:r w:rsidRPr="00AB3E42">
        <w:rPr>
          <w:rFonts w:eastAsia="Times New Roman"/>
          <w:lang w:eastAsia="ar-SA"/>
        </w:rPr>
        <w:t>zwanej w dalszej treści umowy „</w:t>
      </w:r>
      <w:r>
        <w:rPr>
          <w:rFonts w:eastAsia="Times New Roman"/>
          <w:lang w:eastAsia="ar-SA"/>
        </w:rPr>
        <w:t>Ustawą</w:t>
      </w:r>
      <w:r w:rsidRPr="00AB3E42">
        <w:rPr>
          <w:rFonts w:eastAsia="Times New Roman"/>
          <w:lang w:eastAsia="ar-SA"/>
        </w:rPr>
        <w:t>”</w:t>
      </w:r>
      <w:r>
        <w:rPr>
          <w:rFonts w:eastAsia="Times New Roman" w:cs="Times New Roman"/>
          <w:lang w:eastAsia="pl-PL"/>
        </w:rPr>
        <w:t xml:space="preserve"> </w:t>
      </w:r>
      <w:r w:rsidR="00524096">
        <w:t>wykonanie usługi</w:t>
      </w:r>
      <w:r>
        <w:t xml:space="preserve"> </w:t>
      </w:r>
      <w:bookmarkStart w:id="0" w:name="_Hlk54164192"/>
      <w:r>
        <w:t xml:space="preserve">pn. </w:t>
      </w:r>
      <w:r w:rsidR="00524096">
        <w:t>„Świadczenie usługi polegającej na kontroli biletów w pojazdach słupskiej komunikacji miejskiej i windykacji opłat dodatkowych”</w:t>
      </w:r>
      <w:r w:rsidRPr="00404F13">
        <w:rPr>
          <w:rFonts w:eastAsia="Times New Roman" w:cs="Times New Roman"/>
          <w:lang w:eastAsia="pl-PL"/>
        </w:rPr>
        <w:t>,</w:t>
      </w:r>
      <w:r w:rsidRPr="00515B8F">
        <w:rPr>
          <w:rFonts w:eastAsia="Times New Roman" w:cs="Times New Roman"/>
          <w:lang w:eastAsia="pl-PL"/>
        </w:rPr>
        <w:t xml:space="preserve"> </w:t>
      </w:r>
      <w:bookmarkEnd w:id="0"/>
      <w:r w:rsidRPr="00515B8F">
        <w:rPr>
          <w:rFonts w:eastAsia="Times New Roman" w:cs="Times New Roman"/>
          <w:lang w:eastAsia="pl-PL"/>
        </w:rPr>
        <w:t xml:space="preserve">opublikowanego w </w:t>
      </w:r>
      <w:r>
        <w:rPr>
          <w:rFonts w:eastAsia="Times New Roman" w:cs="Times New Roman"/>
          <w:lang w:eastAsia="pl-PL"/>
        </w:rPr>
        <w:t>Biuletynie</w:t>
      </w:r>
      <w:r w:rsidRPr="00515B8F">
        <w:rPr>
          <w:rFonts w:eastAsia="Times New Roman" w:cs="Times New Roman"/>
          <w:lang w:eastAsia="pl-PL"/>
        </w:rPr>
        <w:t xml:space="preserve"> Zamówień Publicznych </w:t>
      </w:r>
      <w:r>
        <w:rPr>
          <w:rFonts w:eastAsia="Times New Roman" w:cs="Times New Roman"/>
          <w:lang w:eastAsia="pl-PL"/>
        </w:rPr>
        <w:t xml:space="preserve">Nr </w:t>
      </w:r>
      <w:r w:rsidR="004F5DCD">
        <w:rPr>
          <w:rFonts w:eastAsia="Times New Roman" w:cs="Times New Roman"/>
          <w:lang w:eastAsia="pl-PL"/>
        </w:rPr>
        <w:t>_________________</w:t>
      </w:r>
      <w:r w:rsidRPr="00515B8F">
        <w:rPr>
          <w:rFonts w:eastAsia="Times New Roman" w:cs="Times New Roman"/>
          <w:lang w:eastAsia="pl-PL"/>
        </w:rPr>
        <w:t xml:space="preserve">, </w:t>
      </w:r>
      <w:r w:rsidR="00E51C4A">
        <w:rPr>
          <w:rFonts w:eastAsia="Times New Roman" w:cs="Times New Roman"/>
          <w:lang w:eastAsia="pl-PL"/>
        </w:rPr>
        <w:t xml:space="preserve">oraz </w:t>
      </w:r>
      <w:r w:rsidRPr="00515B8F">
        <w:rPr>
          <w:rFonts w:eastAsia="Times New Roman" w:cs="Times New Roman"/>
          <w:lang w:eastAsia="pl-PL"/>
        </w:rPr>
        <w:t>na stronie internetowej</w:t>
      </w:r>
      <w:r>
        <w:rPr>
          <w:rFonts w:eastAsia="Times New Roman" w:cs="Times New Roman"/>
          <w:lang w:eastAsia="pl-PL"/>
        </w:rPr>
        <w:t xml:space="preserve"> </w:t>
      </w:r>
      <w:hyperlink r:id="rId8" w:history="1">
        <w:r w:rsidR="003D2BEE" w:rsidRPr="000704FA">
          <w:rPr>
            <w:rStyle w:val="Hipercze"/>
          </w:rPr>
          <w:t>www.zimslupsk.pl</w:t>
        </w:r>
      </w:hyperlink>
      <w:r w:rsidRPr="00FF49B0">
        <w:t xml:space="preserve"> za pośrednictwem </w:t>
      </w:r>
      <w:r w:rsidRPr="00FF49B0">
        <w:rPr>
          <w:bCs/>
        </w:rPr>
        <w:t xml:space="preserve">Platformy zakupowej </w:t>
      </w:r>
      <w:hyperlink r:id="rId9" w:history="1">
        <w:r w:rsidRPr="00FF49B0">
          <w:rPr>
            <w:rStyle w:val="Hipercze"/>
          </w:rPr>
          <w:t>https://platformazakupowa.pl/pn/zimslupsk</w:t>
        </w:r>
      </w:hyperlink>
      <w:r w:rsidR="003964A0">
        <w:rPr>
          <w:rStyle w:val="Hipercze"/>
        </w:rPr>
        <w:t xml:space="preserve">. </w:t>
      </w:r>
      <w:r w:rsidR="003964A0" w:rsidRPr="00755A30">
        <w:rPr>
          <w:rStyle w:val="Hipercze"/>
          <w:color w:val="000000" w:themeColor="text1"/>
          <w:u w:val="none"/>
        </w:rPr>
        <w:t xml:space="preserve">Numer referencyjny postepowania: </w:t>
      </w:r>
      <w:r w:rsidR="003964A0" w:rsidRPr="00061721">
        <w:rPr>
          <w:rStyle w:val="Hipercze"/>
          <w:color w:val="auto"/>
          <w:u w:val="none"/>
        </w:rPr>
        <w:t>ZP.261.4</w:t>
      </w:r>
      <w:r w:rsidR="00061721" w:rsidRPr="00061721">
        <w:rPr>
          <w:rStyle w:val="Hipercze"/>
          <w:color w:val="auto"/>
          <w:u w:val="none"/>
        </w:rPr>
        <w:t>3</w:t>
      </w:r>
      <w:r w:rsidR="003964A0" w:rsidRPr="00061721">
        <w:rPr>
          <w:rStyle w:val="Hipercze"/>
          <w:color w:val="auto"/>
          <w:u w:val="none"/>
        </w:rPr>
        <w:t>.202</w:t>
      </w:r>
      <w:r w:rsidR="00755A30" w:rsidRPr="00061721">
        <w:rPr>
          <w:rStyle w:val="Hipercze"/>
          <w:color w:val="auto"/>
          <w:u w:val="none"/>
        </w:rPr>
        <w:t>4</w:t>
      </w:r>
      <w:r w:rsidR="003964A0" w:rsidRPr="00061721">
        <w:rPr>
          <w:rStyle w:val="Hipercze"/>
          <w:color w:val="auto"/>
          <w:u w:val="none"/>
        </w:rPr>
        <w:t>.ZP</w:t>
      </w:r>
      <w:r w:rsidR="00755A30" w:rsidRPr="00061721">
        <w:rPr>
          <w:rStyle w:val="Hipercze"/>
          <w:color w:val="auto"/>
          <w:u w:val="none"/>
        </w:rPr>
        <w:t>7</w:t>
      </w:r>
    </w:p>
    <w:p w14:paraId="2D581B63" w14:textId="77777777" w:rsidR="00E41EAA" w:rsidRPr="00F549C0" w:rsidRDefault="00E41EAA" w:rsidP="00AA36D4">
      <w:pPr>
        <w:tabs>
          <w:tab w:val="left" w:pos="92"/>
          <w:tab w:val="left" w:pos="452"/>
          <w:tab w:val="left" w:pos="812"/>
        </w:tabs>
        <w:suppressAutoHyphens/>
        <w:spacing w:after="0" w:line="360" w:lineRule="auto"/>
        <w:rPr>
          <w:rFonts w:eastAsia="Times New Roman" w:cs="Times New Roman"/>
          <w:b/>
          <w:sz w:val="16"/>
          <w:szCs w:val="16"/>
          <w:lang w:eastAsia="pl-PL"/>
        </w:rPr>
      </w:pPr>
    </w:p>
    <w:p w14:paraId="281F6CF9" w14:textId="77777777" w:rsidR="00E41EAA" w:rsidRPr="00C55399" w:rsidRDefault="00E41EAA" w:rsidP="00AA36D4">
      <w:pPr>
        <w:tabs>
          <w:tab w:val="left" w:pos="92"/>
          <w:tab w:val="left" w:pos="452"/>
          <w:tab w:val="left" w:pos="812"/>
        </w:tabs>
        <w:suppressAutoHyphens/>
        <w:spacing w:after="0" w:line="360" w:lineRule="auto"/>
        <w:rPr>
          <w:rFonts w:eastAsia="Times New Roman" w:cs="Times New Roman"/>
          <w:b/>
          <w:lang w:eastAsia="pl-PL"/>
        </w:rPr>
      </w:pPr>
      <w:r w:rsidRPr="00C55399">
        <w:rPr>
          <w:rFonts w:eastAsia="Times New Roman" w:cs="Times New Roman"/>
          <w:b/>
          <w:lang w:eastAsia="pl-PL"/>
        </w:rPr>
        <w:t xml:space="preserve">§ </w:t>
      </w:r>
      <w:r>
        <w:rPr>
          <w:rFonts w:eastAsia="Times New Roman" w:cs="Times New Roman"/>
          <w:b/>
          <w:lang w:eastAsia="pl-PL"/>
        </w:rPr>
        <w:t>1</w:t>
      </w:r>
      <w:r w:rsidRPr="00C55399">
        <w:rPr>
          <w:rFonts w:eastAsia="Times New Roman" w:cs="Times New Roman"/>
          <w:b/>
          <w:lang w:eastAsia="pl-PL"/>
        </w:rPr>
        <w:t>.</w:t>
      </w:r>
    </w:p>
    <w:p w14:paraId="58A45549" w14:textId="77777777" w:rsidR="00E41EAA" w:rsidRPr="00C55399" w:rsidRDefault="00E41EAA" w:rsidP="00AA36D4">
      <w:pPr>
        <w:tabs>
          <w:tab w:val="left" w:pos="92"/>
          <w:tab w:val="left" w:pos="452"/>
          <w:tab w:val="left" w:pos="812"/>
        </w:tabs>
        <w:suppressAutoHyphens/>
        <w:spacing w:after="120" w:line="360" w:lineRule="auto"/>
        <w:rPr>
          <w:rFonts w:eastAsia="Times New Roman" w:cs="Times New Roman"/>
          <w:b/>
          <w:lang w:eastAsia="pl-PL"/>
        </w:rPr>
      </w:pPr>
      <w:r>
        <w:rPr>
          <w:rFonts w:eastAsia="Times New Roman" w:cs="Times New Roman"/>
          <w:b/>
          <w:lang w:eastAsia="pl-PL"/>
        </w:rPr>
        <w:t>Postanowienia ogólne</w:t>
      </w:r>
    </w:p>
    <w:p w14:paraId="3368C0A4" w14:textId="69765C99" w:rsidR="00E41EAA" w:rsidRPr="00C323AC" w:rsidRDefault="00E41EAA" w:rsidP="002E677B">
      <w:pPr>
        <w:pStyle w:val="Akapitzlist"/>
        <w:numPr>
          <w:ilvl w:val="0"/>
          <w:numId w:val="21"/>
        </w:numPr>
        <w:tabs>
          <w:tab w:val="left" w:pos="92"/>
          <w:tab w:val="left" w:pos="452"/>
          <w:tab w:val="left" w:pos="812"/>
        </w:tabs>
        <w:suppressAutoHyphens/>
        <w:spacing w:after="0" w:line="360" w:lineRule="auto"/>
      </w:pPr>
      <w:r w:rsidRPr="00A819C3">
        <w:rPr>
          <w:rFonts w:eastAsia="Times New Roman" w:cs="Times New Roman"/>
          <w:lang w:eastAsia="pl-PL"/>
        </w:rPr>
        <w:t xml:space="preserve">Przedmiotem Umowy jest wykonanie </w:t>
      </w:r>
      <w:bookmarkStart w:id="1" w:name="_Hlk82781808"/>
      <w:r w:rsidR="008205AF" w:rsidRPr="008205AF">
        <w:rPr>
          <w:rFonts w:eastAsia="Times New Roman" w:cs="Times New Roman"/>
          <w:lang w:eastAsia="pl-PL"/>
        </w:rPr>
        <w:t xml:space="preserve">usługi dotyczącej </w:t>
      </w:r>
      <w:bookmarkEnd w:id="1"/>
      <w:r w:rsidR="004A7199">
        <w:rPr>
          <w:rFonts w:eastAsia="Times New Roman" w:cs="Times New Roman"/>
          <w:lang w:eastAsia="pl-PL"/>
        </w:rPr>
        <w:t>świadczenia usługi polegającej na kontroli biletów w pojazdach słupskiej komunikacji miejskiej i windykacji nałożonych opłat dodatkowych</w:t>
      </w:r>
      <w:r w:rsidR="0080687D">
        <w:t>.</w:t>
      </w:r>
    </w:p>
    <w:p w14:paraId="54B3155D" w14:textId="77777777" w:rsidR="00E41EAA" w:rsidRDefault="00E41EAA" w:rsidP="002E677B">
      <w:pPr>
        <w:pStyle w:val="Akapitzlist"/>
        <w:numPr>
          <w:ilvl w:val="0"/>
          <w:numId w:val="21"/>
        </w:numPr>
        <w:tabs>
          <w:tab w:val="left" w:pos="92"/>
          <w:tab w:val="left" w:pos="452"/>
          <w:tab w:val="left" w:pos="812"/>
        </w:tabs>
        <w:suppressAutoHyphens/>
        <w:spacing w:after="0" w:line="360" w:lineRule="auto"/>
        <w:rPr>
          <w:rFonts w:eastAsia="Times New Roman" w:cs="Times New Roman"/>
          <w:lang w:eastAsia="pl-PL"/>
        </w:rPr>
      </w:pPr>
      <w:r>
        <w:rPr>
          <w:rFonts w:eastAsia="Times New Roman" w:cs="Times New Roman"/>
          <w:lang w:eastAsia="pl-PL"/>
        </w:rPr>
        <w:t>Wykonawca oświadcza, że:</w:t>
      </w:r>
    </w:p>
    <w:p w14:paraId="52956DFB" w14:textId="1755B707" w:rsidR="00E41EAA" w:rsidRDefault="00E41EAA" w:rsidP="002E677B">
      <w:pPr>
        <w:pStyle w:val="Akapitzlist"/>
        <w:numPr>
          <w:ilvl w:val="1"/>
          <w:numId w:val="21"/>
        </w:numPr>
        <w:tabs>
          <w:tab w:val="left" w:pos="92"/>
          <w:tab w:val="left" w:pos="452"/>
          <w:tab w:val="left" w:pos="812"/>
        </w:tabs>
        <w:suppressAutoHyphens/>
        <w:spacing w:after="0" w:line="360" w:lineRule="auto"/>
        <w:rPr>
          <w:rFonts w:eastAsia="Times New Roman" w:cs="Times New Roman"/>
          <w:lang w:eastAsia="pl-PL"/>
        </w:rPr>
      </w:pPr>
      <w:r>
        <w:rPr>
          <w:rFonts w:eastAsia="Times New Roman" w:cs="Times New Roman"/>
          <w:lang w:eastAsia="pl-PL"/>
        </w:rPr>
        <w:t xml:space="preserve">zapoznał się z należytą starannością z warunkami umówionych </w:t>
      </w:r>
      <w:r w:rsidR="00257628">
        <w:rPr>
          <w:rFonts w:eastAsia="Times New Roman" w:cs="Times New Roman"/>
          <w:lang w:eastAsia="pl-PL"/>
        </w:rPr>
        <w:t>prac</w:t>
      </w:r>
      <w:r>
        <w:rPr>
          <w:rFonts w:eastAsia="Times New Roman" w:cs="Times New Roman"/>
          <w:lang w:eastAsia="pl-PL"/>
        </w:rPr>
        <w:t>,</w:t>
      </w:r>
    </w:p>
    <w:p w14:paraId="7FFFEED8" w14:textId="1E28D0DC" w:rsidR="008205AF" w:rsidRDefault="008205AF" w:rsidP="002E677B">
      <w:pPr>
        <w:pStyle w:val="Akapitzlist"/>
        <w:numPr>
          <w:ilvl w:val="1"/>
          <w:numId w:val="21"/>
        </w:numPr>
        <w:tabs>
          <w:tab w:val="left" w:pos="92"/>
          <w:tab w:val="left" w:pos="452"/>
          <w:tab w:val="left" w:pos="812"/>
        </w:tabs>
        <w:suppressAutoHyphens/>
        <w:spacing w:after="0" w:line="360" w:lineRule="auto"/>
        <w:rPr>
          <w:rFonts w:eastAsia="Times New Roman" w:cs="Times New Roman"/>
          <w:lang w:eastAsia="pl-PL"/>
        </w:rPr>
      </w:pPr>
      <w:r w:rsidRPr="008205AF">
        <w:rPr>
          <w:rFonts w:eastAsia="Times New Roman" w:cs="Times New Roman"/>
          <w:lang w:eastAsia="pl-PL"/>
        </w:rPr>
        <w:t xml:space="preserve">zamówienie przyjmuje do realizacji bez zastrzeżeń i zakres prac wynikający z przedmiotu </w:t>
      </w:r>
      <w:r w:rsidR="00B868E0">
        <w:rPr>
          <w:rFonts w:eastAsia="Times New Roman" w:cs="Times New Roman"/>
          <w:lang w:eastAsia="pl-PL"/>
        </w:rPr>
        <w:t>U</w:t>
      </w:r>
      <w:r w:rsidRPr="008205AF">
        <w:rPr>
          <w:rFonts w:eastAsia="Times New Roman" w:cs="Times New Roman"/>
          <w:lang w:eastAsia="pl-PL"/>
        </w:rPr>
        <w:t xml:space="preserve">mowy wykona według wytycznych Zamawiającego określonych w SWZ oraz w niniejszej </w:t>
      </w:r>
      <w:r w:rsidR="00B868E0">
        <w:rPr>
          <w:rFonts w:eastAsia="Times New Roman" w:cs="Times New Roman"/>
          <w:lang w:eastAsia="pl-PL"/>
        </w:rPr>
        <w:t>U</w:t>
      </w:r>
      <w:r w:rsidRPr="008205AF">
        <w:rPr>
          <w:rFonts w:eastAsia="Times New Roman" w:cs="Times New Roman"/>
          <w:lang w:eastAsia="pl-PL"/>
        </w:rPr>
        <w:t>mowie, z należytą starannością, w terminach określonych niniejszą umową oraz w oparciu o obowiązujące przepisy prawne</w:t>
      </w:r>
      <w:r w:rsidR="004A7199">
        <w:rPr>
          <w:rFonts w:eastAsia="Times New Roman" w:cs="Times New Roman"/>
          <w:lang w:eastAsia="pl-PL"/>
        </w:rPr>
        <w:t xml:space="preserve"> i</w:t>
      </w:r>
      <w:r w:rsidRPr="008205AF">
        <w:rPr>
          <w:rFonts w:eastAsia="Times New Roman" w:cs="Times New Roman"/>
          <w:lang w:eastAsia="pl-PL"/>
        </w:rPr>
        <w:t xml:space="preserve"> normy, za cenę </w:t>
      </w:r>
      <w:r w:rsidR="004A7199">
        <w:rPr>
          <w:rFonts w:eastAsia="Times New Roman" w:cs="Times New Roman"/>
          <w:lang w:eastAsia="pl-PL"/>
        </w:rPr>
        <w:t>podaną w ofercie</w:t>
      </w:r>
      <w:r>
        <w:rPr>
          <w:rFonts w:eastAsia="Times New Roman" w:cs="Times New Roman"/>
          <w:lang w:eastAsia="pl-PL"/>
        </w:rPr>
        <w:t>,</w:t>
      </w:r>
    </w:p>
    <w:p w14:paraId="49A9259A" w14:textId="46E8B207" w:rsidR="00E41EAA" w:rsidRPr="003E5EA9" w:rsidRDefault="00E41EAA" w:rsidP="002E677B">
      <w:pPr>
        <w:pStyle w:val="Akapitzlist"/>
        <w:numPr>
          <w:ilvl w:val="1"/>
          <w:numId w:val="21"/>
        </w:numPr>
        <w:tabs>
          <w:tab w:val="left" w:pos="92"/>
          <w:tab w:val="left" w:pos="452"/>
          <w:tab w:val="left" w:pos="812"/>
        </w:tabs>
        <w:suppressAutoHyphens/>
        <w:spacing w:after="0" w:line="360" w:lineRule="auto"/>
        <w:rPr>
          <w:rFonts w:eastAsia="Times New Roman" w:cs="Times New Roman"/>
          <w:lang w:eastAsia="pl-PL"/>
        </w:rPr>
      </w:pPr>
      <w:r w:rsidRPr="006E7C8B">
        <w:rPr>
          <w:rFonts w:eastAsia="Times New Roman" w:cs="Times New Roman"/>
          <w:lang w:eastAsia="pl-PL"/>
        </w:rPr>
        <w:t>uzyskał wszystkie informacje konieczne do przygotowania oferty oraz zawarcia umowy i ponosi pełną odpowiedzialność za skutki braku lub mylnego rozpoznania warunków realizacji zamówienia w zakresie możliwym do przewidzenia na etapie oferowania, na podstawie SWZ</w:t>
      </w:r>
      <w:r>
        <w:rPr>
          <w:rFonts w:eastAsia="Times New Roman" w:cs="Times New Roman"/>
          <w:lang w:eastAsia="pl-PL"/>
        </w:rPr>
        <w:t>.</w:t>
      </w:r>
    </w:p>
    <w:p w14:paraId="7914629A" w14:textId="77777777" w:rsidR="00E41EAA" w:rsidRDefault="00E41EAA" w:rsidP="002E677B">
      <w:pPr>
        <w:pStyle w:val="Akapitzlist"/>
        <w:numPr>
          <w:ilvl w:val="0"/>
          <w:numId w:val="21"/>
        </w:numPr>
        <w:tabs>
          <w:tab w:val="left" w:pos="92"/>
          <w:tab w:val="left" w:pos="452"/>
          <w:tab w:val="left" w:pos="812"/>
        </w:tabs>
        <w:suppressAutoHyphens/>
        <w:spacing w:after="0" w:line="360" w:lineRule="auto"/>
        <w:rPr>
          <w:rFonts w:eastAsia="Times New Roman" w:cs="Times New Roman"/>
          <w:lang w:eastAsia="pl-PL"/>
        </w:rPr>
      </w:pPr>
      <w:r>
        <w:rPr>
          <w:rFonts w:eastAsia="Times New Roman" w:cs="Times New Roman"/>
          <w:lang w:eastAsia="pl-PL"/>
        </w:rPr>
        <w:lastRenderedPageBreak/>
        <w:t>Wykonawca potwierdza, że oświadczenia i dokumenty złożone na potwierdzenie braku podstaw wykluczenia z postępowania o udzielenie niniejszego zamówienia są aktualne na dzień zawarcia Umowy.</w:t>
      </w:r>
    </w:p>
    <w:p w14:paraId="2110BFF2" w14:textId="5BF2846C" w:rsidR="00276640" w:rsidRPr="008205AF" w:rsidRDefault="00E41EAA" w:rsidP="002E677B">
      <w:pPr>
        <w:pStyle w:val="Akapitzlist"/>
        <w:numPr>
          <w:ilvl w:val="0"/>
          <w:numId w:val="21"/>
        </w:numPr>
        <w:tabs>
          <w:tab w:val="left" w:pos="92"/>
          <w:tab w:val="left" w:pos="452"/>
          <w:tab w:val="left" w:pos="812"/>
        </w:tabs>
        <w:suppressAutoHyphens/>
        <w:spacing w:after="0" w:line="360" w:lineRule="auto"/>
        <w:rPr>
          <w:rFonts w:eastAsia="Times New Roman" w:cs="Times New Roman"/>
          <w:lang w:eastAsia="pl-PL"/>
        </w:rPr>
      </w:pPr>
      <w:r>
        <w:rPr>
          <w:rFonts w:eastAsia="Times New Roman" w:cs="Times New Roman"/>
          <w:lang w:eastAsia="pl-PL"/>
        </w:rPr>
        <w:t xml:space="preserve">Integralną częścią Umowy </w:t>
      </w:r>
      <w:r w:rsidR="008205AF">
        <w:rPr>
          <w:rFonts w:eastAsia="Times New Roman" w:cs="Times New Roman"/>
          <w:lang w:eastAsia="pl-PL"/>
        </w:rPr>
        <w:t xml:space="preserve">jest </w:t>
      </w:r>
      <w:r w:rsidRPr="008205AF">
        <w:rPr>
          <w:rFonts w:eastAsia="Times New Roman" w:cs="Times New Roman"/>
          <w:lang w:eastAsia="pl-PL"/>
        </w:rPr>
        <w:t>Oferta Wykonawcy</w:t>
      </w:r>
      <w:r w:rsidR="008205AF">
        <w:rPr>
          <w:rFonts w:eastAsia="Times New Roman" w:cs="Times New Roman"/>
          <w:lang w:eastAsia="pl-PL"/>
        </w:rPr>
        <w:t>.</w:t>
      </w:r>
    </w:p>
    <w:p w14:paraId="0209E182" w14:textId="77777777" w:rsidR="00E41EAA" w:rsidRPr="00F549C0" w:rsidRDefault="00E41EAA" w:rsidP="00AA36D4">
      <w:pPr>
        <w:tabs>
          <w:tab w:val="left" w:pos="92"/>
          <w:tab w:val="left" w:pos="452"/>
          <w:tab w:val="left" w:pos="812"/>
        </w:tabs>
        <w:suppressAutoHyphens/>
        <w:spacing w:after="0" w:line="360" w:lineRule="auto"/>
        <w:rPr>
          <w:rFonts w:eastAsia="Times New Roman" w:cs="Times New Roman"/>
          <w:b/>
          <w:sz w:val="16"/>
          <w:szCs w:val="16"/>
          <w:lang w:eastAsia="pl-PL"/>
        </w:rPr>
      </w:pPr>
      <w:bookmarkStart w:id="2" w:name="_Hlk9246585"/>
    </w:p>
    <w:p w14:paraId="501CF584" w14:textId="77777777" w:rsidR="00E41EAA" w:rsidRPr="003E5EA9" w:rsidRDefault="00E41EAA" w:rsidP="00AA36D4">
      <w:pPr>
        <w:tabs>
          <w:tab w:val="left" w:pos="92"/>
          <w:tab w:val="left" w:pos="452"/>
          <w:tab w:val="left" w:pos="812"/>
        </w:tabs>
        <w:suppressAutoHyphens/>
        <w:spacing w:after="0" w:line="360" w:lineRule="auto"/>
        <w:rPr>
          <w:rFonts w:eastAsia="Times New Roman" w:cs="Times New Roman"/>
          <w:b/>
          <w:lang w:eastAsia="pl-PL"/>
        </w:rPr>
      </w:pPr>
      <w:bookmarkStart w:id="3" w:name="_Hlk65492213"/>
      <w:bookmarkStart w:id="4" w:name="_Hlk48907849"/>
      <w:r w:rsidRPr="003E5EA9">
        <w:rPr>
          <w:rFonts w:eastAsia="Times New Roman" w:cs="Times New Roman"/>
          <w:b/>
          <w:lang w:eastAsia="pl-PL"/>
        </w:rPr>
        <w:t>§ 2.</w:t>
      </w:r>
    </w:p>
    <w:p w14:paraId="0203B921" w14:textId="4B21F30D" w:rsidR="00E41EAA" w:rsidRPr="0045799E" w:rsidRDefault="00E41EAA" w:rsidP="00AA36D4">
      <w:pPr>
        <w:tabs>
          <w:tab w:val="left" w:pos="92"/>
          <w:tab w:val="left" w:pos="452"/>
          <w:tab w:val="left" w:pos="812"/>
        </w:tabs>
        <w:suppressAutoHyphens/>
        <w:spacing w:after="120" w:line="360" w:lineRule="auto"/>
        <w:rPr>
          <w:rFonts w:eastAsia="Times New Roman" w:cs="Times New Roman"/>
          <w:b/>
          <w:lang w:eastAsia="pl-PL"/>
        </w:rPr>
      </w:pPr>
      <w:r w:rsidRPr="0045799E">
        <w:rPr>
          <w:rFonts w:eastAsia="Times New Roman" w:cs="Times New Roman"/>
          <w:b/>
          <w:lang w:eastAsia="pl-PL"/>
        </w:rPr>
        <w:t xml:space="preserve">Przedmiot </w:t>
      </w:r>
      <w:r w:rsidR="003D1ADF" w:rsidRPr="0045799E">
        <w:rPr>
          <w:rFonts w:eastAsia="Times New Roman" w:cs="Times New Roman"/>
          <w:b/>
          <w:lang w:eastAsia="pl-PL"/>
        </w:rPr>
        <w:t>U</w:t>
      </w:r>
      <w:r w:rsidRPr="0045799E">
        <w:rPr>
          <w:rFonts w:eastAsia="Times New Roman" w:cs="Times New Roman"/>
          <w:b/>
          <w:lang w:eastAsia="pl-PL"/>
        </w:rPr>
        <w:t>mowy</w:t>
      </w:r>
      <w:r w:rsidR="00EC0A64" w:rsidRPr="0045799E">
        <w:rPr>
          <w:rFonts w:eastAsia="Times New Roman" w:cs="Times New Roman"/>
          <w:b/>
          <w:lang w:eastAsia="pl-PL"/>
        </w:rPr>
        <w:t xml:space="preserve"> oraz obowiązki i odpowiedzialność Wykonawcy</w:t>
      </w:r>
    </w:p>
    <w:bookmarkEnd w:id="2"/>
    <w:bookmarkEnd w:id="3"/>
    <w:p w14:paraId="1F41952D" w14:textId="5743301F" w:rsidR="00E51C4A" w:rsidRPr="00C72F4E" w:rsidRDefault="00E41EAA" w:rsidP="00346289">
      <w:pPr>
        <w:pStyle w:val="Akapitzlist"/>
        <w:numPr>
          <w:ilvl w:val="0"/>
          <w:numId w:val="1"/>
        </w:numPr>
        <w:spacing w:after="0" w:line="360" w:lineRule="auto"/>
        <w:rPr>
          <w:rFonts w:eastAsia="Arial Narrow" w:cstheme="minorHAnsi"/>
          <w:lang w:eastAsia="pl-PL"/>
        </w:rPr>
      </w:pPr>
      <w:r w:rsidRPr="00C72F4E">
        <w:rPr>
          <w:rFonts w:eastAsia="Arial Narrow" w:cs="Tahoma"/>
          <w:lang w:eastAsia="pl-PL"/>
        </w:rPr>
        <w:t xml:space="preserve">Zamawiający zleca, a Wykonawca zobowiązuje się do wykonania </w:t>
      </w:r>
      <w:r w:rsidR="0045799E" w:rsidRPr="00C72F4E">
        <w:rPr>
          <w:rFonts w:eastAsia="Arial Narrow" w:cs="Tahoma"/>
          <w:lang w:eastAsia="pl-PL"/>
        </w:rPr>
        <w:t>usługi dotyczącej</w:t>
      </w:r>
      <w:r w:rsidR="00906830" w:rsidRPr="00C72F4E">
        <w:rPr>
          <w:rFonts w:eastAsia="Arial Narrow" w:cs="Tahoma"/>
          <w:lang w:eastAsia="pl-PL"/>
        </w:rPr>
        <w:t xml:space="preserve"> świadczenia usługi polegającej na kontroli biletów w pojazdach słupskiej komunikacji miejskiej i windykacji nałożonych opłat dodatkowych</w:t>
      </w:r>
      <w:r w:rsidR="0045799E" w:rsidRPr="00C72F4E">
        <w:rPr>
          <w:rFonts w:eastAsia="Arial Narrow" w:cs="Tahoma"/>
          <w:lang w:eastAsia="pl-PL"/>
        </w:rPr>
        <w:t>.</w:t>
      </w:r>
    </w:p>
    <w:p w14:paraId="32954955" w14:textId="257F8245" w:rsidR="00906830" w:rsidRPr="00C72F4E" w:rsidRDefault="00906830" w:rsidP="00906830">
      <w:pPr>
        <w:numPr>
          <w:ilvl w:val="0"/>
          <w:numId w:val="1"/>
        </w:numPr>
        <w:spacing w:after="0" w:line="360" w:lineRule="auto"/>
        <w:rPr>
          <w:rFonts w:eastAsia="Cambria" w:cs="Calibri"/>
        </w:rPr>
      </w:pPr>
      <w:r w:rsidRPr="00C72F4E">
        <w:rPr>
          <w:rFonts w:eastAsia="Cambria" w:cs="Calibri"/>
        </w:rPr>
        <w:t xml:space="preserve">Wykonawca skieruje do realizacji zamówienia minimum 6 osób, </w:t>
      </w:r>
      <w:bookmarkStart w:id="5" w:name="_Hlk22199840"/>
      <w:r w:rsidRPr="00C72F4E">
        <w:rPr>
          <w:rFonts w:eastAsia="Cambria" w:cs="Calibri"/>
        </w:rPr>
        <w:t xml:space="preserve">w tym co najmniej jedną osobę odpowiedzialną za realizację zamówienia na stanowisku kierownika </w:t>
      </w:r>
      <w:bookmarkEnd w:id="5"/>
      <w:r w:rsidRPr="00C72F4E">
        <w:rPr>
          <w:rFonts w:eastAsia="Cambria" w:cs="Calibri"/>
        </w:rPr>
        <w:t xml:space="preserve">(kierownik - warunek udziału w postępowaniu). Wykonawca najpóźniej </w:t>
      </w:r>
      <w:r w:rsidR="003964A0" w:rsidRPr="00C72F4E">
        <w:rPr>
          <w:rFonts w:eastAsia="Cambria" w:cs="Calibri"/>
        </w:rPr>
        <w:t>w dniu podpisania umowy</w:t>
      </w:r>
      <w:r w:rsidRPr="00C72F4E">
        <w:rPr>
          <w:rFonts w:eastAsia="Cambria" w:cs="Calibri"/>
        </w:rPr>
        <w:t xml:space="preserve"> przedstawi </w:t>
      </w:r>
      <w:r w:rsidR="003964A0" w:rsidRPr="00C72F4E">
        <w:rPr>
          <w:rFonts w:eastAsia="Cambria" w:cs="Calibri"/>
        </w:rPr>
        <w:t>w</w:t>
      </w:r>
      <w:r w:rsidRPr="00C72F4E">
        <w:rPr>
          <w:rFonts w:eastAsia="Cambria" w:cs="Calibri"/>
        </w:rPr>
        <w:t>ykaz osób skierowanych do realizacji zamówienia.</w:t>
      </w:r>
      <w:r w:rsidR="000401BF" w:rsidRPr="00C72F4E">
        <w:rPr>
          <w:rFonts w:eastAsia="Cambria" w:cs="Calibri"/>
        </w:rPr>
        <w:t xml:space="preserve"> Wykonawca sam określa w jakim wymiarze czasu pracy będzie zatrudnionych 6 osób do wykonania zadania.</w:t>
      </w:r>
    </w:p>
    <w:p w14:paraId="58669733" w14:textId="470CA785" w:rsidR="00906830" w:rsidRPr="00C72F4E" w:rsidRDefault="00906830" w:rsidP="00906830">
      <w:pPr>
        <w:numPr>
          <w:ilvl w:val="0"/>
          <w:numId w:val="1"/>
        </w:numPr>
        <w:spacing w:after="0" w:line="360" w:lineRule="auto"/>
        <w:rPr>
          <w:rFonts w:eastAsia="Cambria" w:cs="Calibri"/>
        </w:rPr>
      </w:pPr>
      <w:r w:rsidRPr="00C72F4E">
        <w:rPr>
          <w:rFonts w:eastAsia="Cambria" w:cs="Calibri"/>
        </w:rPr>
        <w:t xml:space="preserve">Kontrola biletów odbywać się będzie przez wszystkie dni robocze, w soboty, niedziele i święta, w każdym miesiącu kalendarzowym roku, z wyłączeniem 22 września i 1 listopada </w:t>
      </w:r>
      <w:r w:rsidR="003405C7" w:rsidRPr="00C72F4E">
        <w:rPr>
          <w:rFonts w:eastAsia="Cambria" w:cs="Calibri"/>
        </w:rPr>
        <w:t>202</w:t>
      </w:r>
      <w:r w:rsidR="00830564" w:rsidRPr="00C72F4E">
        <w:rPr>
          <w:rFonts w:eastAsia="Cambria" w:cs="Calibri"/>
        </w:rPr>
        <w:t>4</w:t>
      </w:r>
      <w:r w:rsidR="003405C7" w:rsidRPr="00C72F4E">
        <w:rPr>
          <w:rFonts w:eastAsia="Cambria" w:cs="Calibri"/>
        </w:rPr>
        <w:t xml:space="preserve"> r</w:t>
      </w:r>
      <w:r w:rsidRPr="00C72F4E">
        <w:rPr>
          <w:rFonts w:eastAsia="Cambria" w:cs="Calibri"/>
        </w:rPr>
        <w:t xml:space="preserve">. </w:t>
      </w:r>
    </w:p>
    <w:p w14:paraId="72C364AE" w14:textId="77777777" w:rsidR="00906830" w:rsidRPr="00C72F4E" w:rsidRDefault="00906830" w:rsidP="00906830">
      <w:pPr>
        <w:spacing w:after="0" w:line="360" w:lineRule="auto"/>
        <w:ind w:left="357"/>
        <w:rPr>
          <w:rFonts w:eastAsia="Cambria" w:cs="Calibri"/>
        </w:rPr>
      </w:pPr>
      <w:r w:rsidRPr="00C72F4E">
        <w:rPr>
          <w:rFonts w:eastAsia="Cambria" w:cs="Calibri"/>
        </w:rPr>
        <w:t>Poprzez „kontrolę biletów” rozumie się:</w:t>
      </w:r>
    </w:p>
    <w:p w14:paraId="4CFA494B" w14:textId="77777777" w:rsidR="00906830" w:rsidRPr="00C72F4E" w:rsidRDefault="00906830" w:rsidP="002E677B">
      <w:pPr>
        <w:numPr>
          <w:ilvl w:val="0"/>
          <w:numId w:val="29"/>
        </w:numPr>
        <w:spacing w:after="0" w:line="360" w:lineRule="auto"/>
        <w:rPr>
          <w:rFonts w:eastAsia="Cambria" w:cs="Calibri"/>
        </w:rPr>
      </w:pPr>
      <w:r w:rsidRPr="00C72F4E">
        <w:rPr>
          <w:rFonts w:eastAsia="Cambria" w:cs="Calibri"/>
        </w:rPr>
        <w:t>wejście osoby/osób dokonujących kontroli biletów (kontrolerów) do pojazdu słupskiej komunikacji miejskiej i sprawdzenie, czy wszyscy pasażerowie znajdujący się w pojeździe, w danym momencie, wnieśli opłatę za przejazd, posiadają ważny bilet papierowy lub elektroniczny na przejazd, przewóz bagażu, zwierząt oraz dokumenty stwierdzające prawo do przejazdu ulgowego lub bezpłatnego,</w:t>
      </w:r>
    </w:p>
    <w:p w14:paraId="38DA933F" w14:textId="46D4BD3A" w:rsidR="00906830" w:rsidRPr="00C72F4E" w:rsidRDefault="00906830" w:rsidP="002E677B">
      <w:pPr>
        <w:numPr>
          <w:ilvl w:val="0"/>
          <w:numId w:val="29"/>
        </w:numPr>
        <w:spacing w:after="0" w:line="360" w:lineRule="auto"/>
        <w:rPr>
          <w:rFonts w:eastAsia="Cambria" w:cs="Calibri"/>
        </w:rPr>
      </w:pPr>
      <w:r w:rsidRPr="00C72F4E">
        <w:rPr>
          <w:rFonts w:eastAsia="Cambria" w:cs="Calibri"/>
        </w:rPr>
        <w:t xml:space="preserve">kontroler pod pojęciem „kontrola biletów” ma prawo nie wysiadając z autobusu rozpocząć kontrolę na obszarze Gminy </w:t>
      </w:r>
      <w:r w:rsidR="00B66B21">
        <w:rPr>
          <w:rFonts w:eastAsia="Cambria" w:cs="Calibri"/>
        </w:rPr>
        <w:t>Redzikowo</w:t>
      </w:r>
      <w:r w:rsidRPr="00C72F4E">
        <w:rPr>
          <w:rFonts w:eastAsia="Cambria" w:cs="Calibri"/>
        </w:rPr>
        <w:t xml:space="preserve"> (wiejskiej) i Gminy Kobylnica,</w:t>
      </w:r>
    </w:p>
    <w:p w14:paraId="344F98ED" w14:textId="57905A67" w:rsidR="00906830" w:rsidRPr="00C72F4E" w:rsidRDefault="00906830" w:rsidP="002E677B">
      <w:pPr>
        <w:numPr>
          <w:ilvl w:val="0"/>
          <w:numId w:val="29"/>
        </w:numPr>
        <w:spacing w:after="0" w:line="360" w:lineRule="auto"/>
        <w:rPr>
          <w:rFonts w:eastAsia="Cambria" w:cs="Calibri"/>
        </w:rPr>
      </w:pPr>
      <w:r w:rsidRPr="00C72F4E">
        <w:rPr>
          <w:rFonts w:eastAsia="Cambria" w:cs="Calibri"/>
        </w:rPr>
        <w:t xml:space="preserve">odnotowanie kontroli wymienionych w </w:t>
      </w:r>
      <w:r w:rsidR="00482410" w:rsidRPr="00C72F4E">
        <w:rPr>
          <w:rFonts w:eastAsia="Cambria" w:cs="Calibri"/>
        </w:rPr>
        <w:t>ust.</w:t>
      </w:r>
      <w:r w:rsidRPr="00C72F4E">
        <w:rPr>
          <w:rFonts w:eastAsia="Cambria" w:cs="Calibri"/>
        </w:rPr>
        <w:t xml:space="preserve"> 3 </w:t>
      </w:r>
      <w:r w:rsidR="00482410" w:rsidRPr="00C72F4E">
        <w:rPr>
          <w:rFonts w:eastAsia="Cambria" w:cs="Calibri"/>
        </w:rPr>
        <w:t>pkt</w:t>
      </w:r>
      <w:r w:rsidRPr="00C72F4E">
        <w:rPr>
          <w:rFonts w:eastAsia="Cambria" w:cs="Calibri"/>
        </w:rPr>
        <w:t xml:space="preserve"> </w:t>
      </w:r>
      <w:r w:rsidR="00482410" w:rsidRPr="00C72F4E">
        <w:rPr>
          <w:rFonts w:eastAsia="Cambria" w:cs="Calibri"/>
        </w:rPr>
        <w:t>1</w:t>
      </w:r>
      <w:r w:rsidRPr="00C72F4E">
        <w:rPr>
          <w:rFonts w:eastAsia="Cambria" w:cs="Calibri"/>
        </w:rPr>
        <w:t xml:space="preserve">, </w:t>
      </w:r>
      <w:r w:rsidR="00482410" w:rsidRPr="00C72F4E">
        <w:rPr>
          <w:rFonts w:eastAsia="Cambria" w:cs="Calibri"/>
        </w:rPr>
        <w:t>2</w:t>
      </w:r>
      <w:r w:rsidRPr="00C72F4E">
        <w:rPr>
          <w:rFonts w:eastAsia="Cambria" w:cs="Calibri"/>
        </w:rPr>
        <w:t xml:space="preserve"> w dziennym zestawieniu kontroli wraz z załącznikiem wydruku kontrolnego z kasownika.</w:t>
      </w:r>
    </w:p>
    <w:p w14:paraId="6CAA890C" w14:textId="77777777" w:rsidR="00906830" w:rsidRPr="00C72F4E" w:rsidRDefault="00906830" w:rsidP="00906830">
      <w:pPr>
        <w:spacing w:after="0" w:line="360" w:lineRule="auto"/>
        <w:ind w:left="357"/>
        <w:rPr>
          <w:rFonts w:eastAsia="Cambria" w:cs="Calibri"/>
        </w:rPr>
      </w:pPr>
      <w:r w:rsidRPr="00C72F4E">
        <w:rPr>
          <w:rFonts w:eastAsia="Cambria" w:cs="Calibri"/>
        </w:rPr>
        <w:t xml:space="preserve">Wykonawca zobowiązany jest przedkładać Zamawiającemu w trakcie miesiąca raporty tygodniowe z przeprowadzonych kontroli, o treści zgodnej z </w:t>
      </w:r>
      <w:r w:rsidRPr="00C72F4E">
        <w:rPr>
          <w:rFonts w:eastAsia="Cambria" w:cs="Calibri"/>
          <w:b/>
          <w:bCs/>
        </w:rPr>
        <w:t>załącznikiem nr 8 do umowy</w:t>
      </w:r>
      <w:r w:rsidRPr="00C72F4E">
        <w:rPr>
          <w:rFonts w:eastAsia="Cambria" w:cs="Calibri"/>
        </w:rPr>
        <w:t>.</w:t>
      </w:r>
    </w:p>
    <w:p w14:paraId="2A8DBA29" w14:textId="433B9D79" w:rsidR="00906830" w:rsidRPr="00C72F4E" w:rsidRDefault="00906830" w:rsidP="00906830">
      <w:pPr>
        <w:numPr>
          <w:ilvl w:val="0"/>
          <w:numId w:val="1"/>
        </w:numPr>
        <w:spacing w:after="0" w:line="360" w:lineRule="auto"/>
        <w:rPr>
          <w:rFonts w:eastAsia="Cambria" w:cs="Calibri"/>
        </w:rPr>
      </w:pPr>
      <w:bookmarkStart w:id="6" w:name="_Hlk10715842"/>
      <w:bookmarkStart w:id="7" w:name="_Hlk9245640"/>
      <w:r w:rsidRPr="00C72F4E">
        <w:rPr>
          <w:rFonts w:eastAsia="Cambria" w:cs="Calibri"/>
        </w:rPr>
        <w:t xml:space="preserve">Windykacja należności odbywać się będzie za pomocą systemu informatycznego spełniającego wymagania opisane w </w:t>
      </w:r>
      <w:r w:rsidRPr="00C72F4E">
        <w:rPr>
          <w:rFonts w:eastAsia="Cambria" w:cs="Calibri"/>
          <w:b/>
          <w:bCs/>
        </w:rPr>
        <w:t xml:space="preserve">załączniku nr </w:t>
      </w:r>
      <w:r w:rsidR="00F365FE" w:rsidRPr="00C72F4E">
        <w:rPr>
          <w:rFonts w:eastAsia="Cambria" w:cs="Calibri"/>
          <w:b/>
          <w:bCs/>
        </w:rPr>
        <w:t>6</w:t>
      </w:r>
      <w:r w:rsidR="00F365FE" w:rsidRPr="00C72F4E">
        <w:rPr>
          <w:rFonts w:eastAsia="Cambria" w:cs="Calibri"/>
        </w:rPr>
        <w:t xml:space="preserve"> do niniejszej umowy</w:t>
      </w:r>
      <w:r w:rsidR="00C7749A" w:rsidRPr="00C72F4E">
        <w:rPr>
          <w:rFonts w:eastAsia="Cambria" w:cs="Calibri"/>
        </w:rPr>
        <w:t xml:space="preserve"> jako minimalne, wybór systemu oraz konkretne rozwiązania techniczne leżą po stronie Wykonawcy. Zamawiający nie wskazuje konkretnej aplikacji. Koszty zakupu i wdrożenia oprogramowania wraz licencją leża po stronie Wykonawcy. </w:t>
      </w:r>
    </w:p>
    <w:bookmarkEnd w:id="6"/>
    <w:bookmarkEnd w:id="7"/>
    <w:p w14:paraId="5D2D0F9B" w14:textId="2CEF46C8" w:rsidR="00AF4AD6" w:rsidRPr="00540B01" w:rsidRDefault="003B09CC" w:rsidP="00D20B62">
      <w:pPr>
        <w:numPr>
          <w:ilvl w:val="0"/>
          <w:numId w:val="1"/>
        </w:numPr>
        <w:spacing w:after="0" w:line="360" w:lineRule="auto"/>
        <w:rPr>
          <w:rFonts w:eastAsia="Cambria" w:cs="Calibri"/>
        </w:rPr>
      </w:pPr>
      <w:r w:rsidRPr="00C72F4E">
        <w:rPr>
          <w:rFonts w:eastAsia="Cambria" w:cs="Calibri"/>
        </w:rPr>
        <w:t>Kontrola biletów przeprowadzana będzie za pomocą urządzeń kontrolerskich kompatybilnych z systemem informatycznym spełniającym wymagania opisane w</w:t>
      </w:r>
      <w:r w:rsidRPr="00C72F4E">
        <w:rPr>
          <w:rFonts w:eastAsia="Cambria" w:cs="Calibri"/>
          <w:b/>
          <w:bCs/>
        </w:rPr>
        <w:t xml:space="preserve"> załączniku nr </w:t>
      </w:r>
      <w:r w:rsidR="00F365FE" w:rsidRPr="00C72F4E">
        <w:rPr>
          <w:rFonts w:eastAsia="Cambria" w:cs="Calibri"/>
          <w:b/>
          <w:bCs/>
        </w:rPr>
        <w:t>6</w:t>
      </w:r>
      <w:r w:rsidR="00F365FE" w:rsidRPr="00C72F4E">
        <w:rPr>
          <w:rFonts w:eastAsia="Cambria" w:cs="Calibri"/>
        </w:rPr>
        <w:t xml:space="preserve"> do niniejszej umowy</w:t>
      </w:r>
      <w:r w:rsidRPr="00C72F4E">
        <w:rPr>
          <w:rFonts w:eastAsia="Cambria" w:cs="Calibri"/>
        </w:rPr>
        <w:t>, w które to Wykonawca na własny koszt wyposaży każdego kontrolera.</w:t>
      </w:r>
      <w:r w:rsidR="00F364BB" w:rsidRPr="00C72F4E">
        <w:rPr>
          <w:rFonts w:eastAsia="Cambria" w:cs="Calibri"/>
        </w:rPr>
        <w:t xml:space="preserve"> </w:t>
      </w:r>
      <w:r w:rsidR="00540B01">
        <w:rPr>
          <w:rFonts w:eastAsia="Cambria" w:cs="Calibri"/>
        </w:rPr>
        <w:t xml:space="preserve">Do </w:t>
      </w:r>
      <w:r w:rsidR="00540B01" w:rsidRPr="00540B01">
        <w:rPr>
          <w:rFonts w:eastAsia="Cambria" w:cs="Calibri"/>
        </w:rPr>
        <w:t xml:space="preserve">sprawdzenia biletów elektronicznych w systemie FALA </w:t>
      </w:r>
      <w:r w:rsidR="00B66B21" w:rsidRPr="00540B01">
        <w:rPr>
          <w:rFonts w:eastAsia="Cambria" w:cs="Calibri"/>
        </w:rPr>
        <w:t xml:space="preserve">Zamawiający dostarczy Wykonawcy urządzenia kontrolujące. </w:t>
      </w:r>
    </w:p>
    <w:p w14:paraId="586B6E84" w14:textId="345287B6" w:rsidR="003B09CC" w:rsidRPr="00C72F4E" w:rsidRDefault="00F364BB" w:rsidP="00AF4AD6">
      <w:pPr>
        <w:spacing w:after="0" w:line="360" w:lineRule="auto"/>
        <w:ind w:left="360"/>
        <w:rPr>
          <w:rFonts w:eastAsia="Cambria" w:cs="Calibri"/>
        </w:rPr>
      </w:pPr>
      <w:r w:rsidRPr="00C72F4E">
        <w:rPr>
          <w:rFonts w:eastAsia="Cambria" w:cs="Calibri"/>
        </w:rPr>
        <w:lastRenderedPageBreak/>
        <w:t xml:space="preserve">W takiej sytuacji kontrola biletów będzie odbywać się poprzez urządzenia Zamawiającego, natomiast wystawienie i pobieranie opłat dodatkowych poprzez urządzenia Wykonawcy.  </w:t>
      </w:r>
    </w:p>
    <w:p w14:paraId="2C7B9B51" w14:textId="7A7BB3BC" w:rsidR="003B09CC" w:rsidRPr="00C72F4E" w:rsidRDefault="003B09CC" w:rsidP="00D20B62">
      <w:pPr>
        <w:numPr>
          <w:ilvl w:val="0"/>
          <w:numId w:val="1"/>
        </w:numPr>
        <w:spacing w:after="0" w:line="360" w:lineRule="auto"/>
        <w:ind w:left="357" w:hanging="357"/>
        <w:rPr>
          <w:rFonts w:eastAsia="Cambria" w:cs="Calibri"/>
        </w:rPr>
      </w:pPr>
      <w:r w:rsidRPr="00C72F4E">
        <w:rPr>
          <w:rFonts w:eastAsia="Cambria" w:cs="Calibri"/>
        </w:rPr>
        <w:t xml:space="preserve">W przypadku ujawnienia w czasie kontroli pasażera bez biletu za przejazd lub bez dokumentu uprawniającego do przejazdu ulgowego lub bezpłatnego, Wykonawca pobiera właściwą opłatę za przewóz oraz opłatę  dodatkową, w wysokościach określonych w </w:t>
      </w:r>
      <w:r w:rsidRPr="00C72F4E">
        <w:rPr>
          <w:rFonts w:eastAsia="Cambria" w:cs="Calibri"/>
          <w:b/>
          <w:bCs/>
        </w:rPr>
        <w:t xml:space="preserve">załączniku nr </w:t>
      </w:r>
      <w:r w:rsidR="00F365FE" w:rsidRPr="00C72F4E">
        <w:rPr>
          <w:rFonts w:eastAsia="Cambria" w:cs="Calibri"/>
          <w:b/>
          <w:bCs/>
        </w:rPr>
        <w:t>2</w:t>
      </w:r>
      <w:r w:rsidR="00F365FE" w:rsidRPr="00C72F4E">
        <w:rPr>
          <w:rFonts w:eastAsia="Cambria" w:cs="Calibri"/>
        </w:rPr>
        <w:t xml:space="preserve"> do niniejszej umowy</w:t>
      </w:r>
      <w:r w:rsidRPr="00C72F4E">
        <w:rPr>
          <w:rFonts w:eastAsia="Cambria" w:cs="Calibri"/>
        </w:rPr>
        <w:t>.</w:t>
      </w:r>
    </w:p>
    <w:p w14:paraId="1D023258" w14:textId="737ED707" w:rsidR="003B09CC" w:rsidRPr="001F5614" w:rsidRDefault="003B09CC" w:rsidP="00D20B62">
      <w:pPr>
        <w:numPr>
          <w:ilvl w:val="0"/>
          <w:numId w:val="1"/>
        </w:numPr>
        <w:spacing w:after="0" w:line="360" w:lineRule="auto"/>
        <w:ind w:left="357" w:hanging="357"/>
        <w:rPr>
          <w:rFonts w:eastAsia="Cambria" w:cs="Calibri"/>
        </w:rPr>
      </w:pPr>
      <w:r w:rsidRPr="001F5614">
        <w:rPr>
          <w:rFonts w:eastAsia="Cambria" w:cs="Calibri"/>
        </w:rPr>
        <w:t xml:space="preserve">Zamawiający upoważnia Wykonawcę do egzekwowania (pobierania) w imieniu i na rzecz Zamawiającego od pasażerów opłat za usługi przewozowe środkami komunikacji miejskiej oraz opłat dodatkowych i opłat manipulacyjnych zgodnie z </w:t>
      </w:r>
      <w:r w:rsidR="00FF28D8" w:rsidRPr="001F5614">
        <w:rPr>
          <w:rFonts w:eastAsia="Cambria" w:cs="Calibri"/>
        </w:rPr>
        <w:t xml:space="preserve">Zarządzeniem Nr </w:t>
      </w:r>
      <w:r w:rsidR="001F5614" w:rsidRPr="001F5614">
        <w:rPr>
          <w:rFonts w:eastAsia="Cambria" w:cs="Calibri"/>
        </w:rPr>
        <w:t>665/</w:t>
      </w:r>
      <w:proofErr w:type="spellStart"/>
      <w:r w:rsidR="001F5614" w:rsidRPr="001F5614">
        <w:rPr>
          <w:rFonts w:eastAsia="Cambria" w:cs="Calibri"/>
        </w:rPr>
        <w:t>GKiOŚ</w:t>
      </w:r>
      <w:proofErr w:type="spellEnd"/>
      <w:r w:rsidR="001F5614" w:rsidRPr="001F5614">
        <w:rPr>
          <w:rFonts w:eastAsia="Cambria" w:cs="Calibri"/>
        </w:rPr>
        <w:t xml:space="preserve">/2024 z dnia 2 września 2024 r. Prezydenta Miasta Słupska w nawiązaniu do </w:t>
      </w:r>
      <w:r w:rsidR="001F5614" w:rsidRPr="001F5614">
        <w:rPr>
          <w:rFonts w:eastAsia="Cambria" w:cs="Calibri"/>
          <w:highlight w:val="white"/>
        </w:rPr>
        <w:t>Zarządzenia nr 344/</w:t>
      </w:r>
      <w:proofErr w:type="spellStart"/>
      <w:r w:rsidR="001F5614" w:rsidRPr="001F5614">
        <w:rPr>
          <w:rFonts w:eastAsia="Cambria" w:cs="Calibri"/>
          <w:highlight w:val="white"/>
        </w:rPr>
        <w:t>GKiOŚ</w:t>
      </w:r>
      <w:proofErr w:type="spellEnd"/>
      <w:r w:rsidR="001F5614" w:rsidRPr="001F5614">
        <w:rPr>
          <w:rFonts w:eastAsia="Cambria" w:cs="Calibri"/>
          <w:highlight w:val="white"/>
        </w:rPr>
        <w:t xml:space="preserve">/2024 z dnia 2 maja 2024 r. </w:t>
      </w:r>
      <w:r w:rsidRPr="001F5614">
        <w:rPr>
          <w:rFonts w:eastAsia="Cambria" w:cs="Calibri"/>
        </w:rPr>
        <w:t>w sprawie</w:t>
      </w:r>
      <w:r w:rsidR="00FF28D8" w:rsidRPr="001F5614">
        <w:rPr>
          <w:rFonts w:eastAsia="Cambria" w:cs="Calibri"/>
        </w:rPr>
        <w:t xml:space="preserve"> przejęcia „Taryfy przewozu osób i bagażu w publicznym transporcie zbiorowym organizowanym przez Zarząd Infrastruktury Miejskiej w Słupsku”</w:t>
      </w:r>
      <w:r w:rsidRPr="001F5614">
        <w:rPr>
          <w:rFonts w:eastAsia="Cambria" w:cs="Calibri"/>
        </w:rPr>
        <w:t xml:space="preserve"> (</w:t>
      </w:r>
      <w:r w:rsidRPr="001F5614">
        <w:rPr>
          <w:rFonts w:eastAsia="Cambria" w:cs="Calibri"/>
          <w:b/>
          <w:bCs/>
        </w:rPr>
        <w:t xml:space="preserve">załącznik nr </w:t>
      </w:r>
      <w:r w:rsidR="00F365FE" w:rsidRPr="001F5614">
        <w:rPr>
          <w:rFonts w:eastAsia="Cambria" w:cs="Calibri"/>
          <w:b/>
          <w:bCs/>
        </w:rPr>
        <w:t>2</w:t>
      </w:r>
      <w:r w:rsidRPr="001F5614">
        <w:rPr>
          <w:rFonts w:eastAsia="Cambria" w:cs="Calibri"/>
          <w:b/>
          <w:bCs/>
        </w:rPr>
        <w:t xml:space="preserve"> do</w:t>
      </w:r>
      <w:r w:rsidRPr="001F5614">
        <w:rPr>
          <w:rFonts w:eastAsia="Cambria" w:cs="Calibri"/>
        </w:rPr>
        <w:t xml:space="preserve"> </w:t>
      </w:r>
      <w:r w:rsidR="00F365FE" w:rsidRPr="001F5614">
        <w:rPr>
          <w:rFonts w:eastAsia="Cambria" w:cs="Calibri"/>
        </w:rPr>
        <w:t>niniejszej umowy</w:t>
      </w:r>
      <w:r w:rsidRPr="001F5614">
        <w:rPr>
          <w:rFonts w:eastAsia="Cambria" w:cs="Calibri"/>
        </w:rPr>
        <w:t>), a także do podejmowania czynności mających na celu windykację tych należności na drodze postępowania sądowego</w:t>
      </w:r>
      <w:r w:rsidR="005953F6" w:rsidRPr="001F5614">
        <w:rPr>
          <w:rFonts w:eastAsia="Cambria" w:cs="Calibri"/>
        </w:rPr>
        <w:t xml:space="preserve"> na podstawie Uchwały Nr </w:t>
      </w:r>
      <w:proofErr w:type="spellStart"/>
      <w:r w:rsidR="001F5614" w:rsidRPr="001F5614">
        <w:rPr>
          <w:rFonts w:eastAsia="Cambria" w:cs="Calibri"/>
          <w:highlight w:val="white"/>
        </w:rPr>
        <w:t>Nr</w:t>
      </w:r>
      <w:proofErr w:type="spellEnd"/>
      <w:r w:rsidR="001F5614" w:rsidRPr="001F5614">
        <w:rPr>
          <w:rFonts w:eastAsia="Cambria" w:cs="Calibri"/>
          <w:highlight w:val="white"/>
        </w:rPr>
        <w:t xml:space="preserve"> V/47/24 Rady Miejskiej w Słupsku z dnia 7 sierpnia 2024 r.</w:t>
      </w:r>
      <w:r w:rsidR="005953F6" w:rsidRPr="001F5614">
        <w:rPr>
          <w:rFonts w:eastAsia="Cambria" w:cs="Calibri"/>
        </w:rPr>
        <w:t xml:space="preserve"> w sprawie ustalenia maksymalnych cen za usługi przewozowe w publicznym transporcie zbiorowym w gminnym przewozie pasażerskim oraz sposobu ustalenia wysokości opłat dodatkowych z tytułu przewozu osób, zabranych ze sobą do przewozu rzeczy i zwierząt oraz wysokości opłat manipulacyjnych </w:t>
      </w:r>
      <w:r w:rsidR="001F5614" w:rsidRPr="001F5614">
        <w:rPr>
          <w:rFonts w:eastAsia="Cambria" w:cs="Calibri"/>
        </w:rPr>
        <w:t>(</w:t>
      </w:r>
      <w:r w:rsidR="005953F6" w:rsidRPr="001F5614">
        <w:rPr>
          <w:rFonts w:eastAsia="Cambria" w:cs="Calibri"/>
        </w:rPr>
        <w:t>załącznik nr</w:t>
      </w:r>
      <w:r w:rsidR="005953F6" w:rsidRPr="001F5614">
        <w:rPr>
          <w:rFonts w:eastAsia="Cambria" w:cs="Calibri"/>
          <w:b/>
          <w:bCs/>
        </w:rPr>
        <w:t xml:space="preserve"> </w:t>
      </w:r>
      <w:r w:rsidR="00A00C1D" w:rsidRPr="001F5614">
        <w:rPr>
          <w:rFonts w:eastAsia="Cambria" w:cs="Calibri"/>
          <w:b/>
          <w:bCs/>
        </w:rPr>
        <w:t>3</w:t>
      </w:r>
      <w:r w:rsidR="00A00C1D" w:rsidRPr="001F5614">
        <w:rPr>
          <w:rFonts w:eastAsia="Cambria" w:cs="Calibri"/>
        </w:rPr>
        <w:t xml:space="preserve"> </w:t>
      </w:r>
      <w:r w:rsidR="005953F6" w:rsidRPr="001F5614">
        <w:rPr>
          <w:rFonts w:eastAsia="Cambria" w:cs="Calibri"/>
          <w:b/>
          <w:bCs/>
        </w:rPr>
        <w:t>do niniejszej umowy</w:t>
      </w:r>
      <w:r w:rsidR="001F5614" w:rsidRPr="001F5614">
        <w:rPr>
          <w:rFonts w:eastAsia="Cambria" w:cs="Calibri"/>
          <w:b/>
          <w:bCs/>
        </w:rPr>
        <w:t>)</w:t>
      </w:r>
      <w:r w:rsidR="005953F6" w:rsidRPr="001F5614">
        <w:rPr>
          <w:rFonts w:eastAsia="Cambria" w:cs="Calibri"/>
          <w:b/>
          <w:bCs/>
        </w:rPr>
        <w:t>.</w:t>
      </w:r>
      <w:r w:rsidR="004D60A2" w:rsidRPr="001F5614">
        <w:rPr>
          <w:rFonts w:eastAsia="Cambria" w:cs="Calibri"/>
        </w:rPr>
        <w:t xml:space="preserve"> Wykonawca ponosi wszelkie koszty w procesach windykacyjnych i nie jest uprawniony do zwrotu poniesionych opłat sądowych w czasie trwania umowy ani po jej zakończeniu. W ramach Umowy Wykonawca prowadzi windykację i egzekucję wszelkich należności z tytułu jazdy bez ważnego biletu w sposób niedopuszczający do przedawnienia roszczenia, z uwzględnieniem możliwości dochodzenia przed sądem spraw niecelowych lub ekonomicznie nieuzasadnionych.  </w:t>
      </w:r>
    </w:p>
    <w:p w14:paraId="78520B1E" w14:textId="60901C3F" w:rsidR="003B09CC" w:rsidRPr="001F5614" w:rsidRDefault="003B09CC" w:rsidP="00D20B62">
      <w:pPr>
        <w:numPr>
          <w:ilvl w:val="0"/>
          <w:numId w:val="1"/>
        </w:numPr>
        <w:spacing w:after="0" w:line="360" w:lineRule="auto"/>
        <w:ind w:left="357" w:hanging="357"/>
        <w:rPr>
          <w:rFonts w:eastAsia="Cambria" w:cs="Calibri"/>
        </w:rPr>
      </w:pPr>
      <w:r w:rsidRPr="001F5614">
        <w:rPr>
          <w:rFonts w:eastAsia="Cambria" w:cs="Calibri"/>
        </w:rPr>
        <w:t xml:space="preserve">Wpływy za opłaty, o których mowa w </w:t>
      </w:r>
      <w:r w:rsidR="00594BB6" w:rsidRPr="001F5614">
        <w:rPr>
          <w:rFonts w:eastAsia="Cambria" w:cs="Calibri"/>
        </w:rPr>
        <w:t>ust.</w:t>
      </w:r>
      <w:r w:rsidRPr="001F5614">
        <w:rPr>
          <w:rFonts w:eastAsia="Cambria" w:cs="Calibri"/>
        </w:rPr>
        <w:t xml:space="preserve"> 7 uiszczone przez pasażerów stanowią wyłączny dochód Zamawiającego i winny być gromadzone na wydzielonym rachunku bankowym Wykonawcy.</w:t>
      </w:r>
    </w:p>
    <w:p w14:paraId="7E818417" w14:textId="3A31CB42" w:rsidR="003B09CC" w:rsidRPr="001F5614" w:rsidRDefault="003B09CC" w:rsidP="00D20B62">
      <w:pPr>
        <w:numPr>
          <w:ilvl w:val="0"/>
          <w:numId w:val="1"/>
        </w:numPr>
        <w:spacing w:after="0" w:line="360" w:lineRule="auto"/>
        <w:ind w:left="357" w:hanging="357"/>
        <w:rPr>
          <w:rFonts w:eastAsia="Cambria" w:cs="Calibri"/>
        </w:rPr>
      </w:pPr>
      <w:r w:rsidRPr="001F5614">
        <w:rPr>
          <w:rFonts w:eastAsia="Cambria" w:cs="Calibri"/>
        </w:rPr>
        <w:t xml:space="preserve">Wpływy z opłat dodatkowych i manipulacyjnych Wykonawca będzie wpłacał na konto Zamawiającego co siedem dni roboczych. Rozliczenie całości miesięcznych wpływów z opłat dodatkowych i manipulacyjnych nastąpi w oparciu o wydruki rozliczeniowe </w:t>
      </w:r>
      <w:r w:rsidRPr="001F5614">
        <w:rPr>
          <w:rFonts w:eastAsia="Cambria" w:cs="Calibri"/>
          <w:b/>
          <w:bCs/>
        </w:rPr>
        <w:t xml:space="preserve">stanowiące załącznik nr </w:t>
      </w:r>
      <w:r w:rsidR="00B348F2" w:rsidRPr="001F5614">
        <w:rPr>
          <w:rFonts w:eastAsia="Cambria" w:cs="Calibri"/>
          <w:b/>
          <w:bCs/>
        </w:rPr>
        <w:t>5</w:t>
      </w:r>
      <w:r w:rsidRPr="001F5614">
        <w:rPr>
          <w:rFonts w:eastAsia="Cambria" w:cs="Calibri"/>
          <w:b/>
          <w:bCs/>
        </w:rPr>
        <w:t xml:space="preserve"> do </w:t>
      </w:r>
      <w:r w:rsidR="00B348F2" w:rsidRPr="001F5614">
        <w:rPr>
          <w:rFonts w:eastAsia="Cambria" w:cs="Calibri"/>
          <w:b/>
          <w:bCs/>
        </w:rPr>
        <w:t>umowy</w:t>
      </w:r>
      <w:r w:rsidRPr="001F5614">
        <w:rPr>
          <w:rFonts w:eastAsia="Cambria" w:cs="Calibri"/>
        </w:rPr>
        <w:t xml:space="preserve"> nie później niż do 4 dnia każdego miesiąca kalendarzowego następującego po miesiącu transakcyjnym.</w:t>
      </w:r>
    </w:p>
    <w:p w14:paraId="49B572D9" w14:textId="01883EA5" w:rsidR="003B09CC" w:rsidRPr="001F5614" w:rsidRDefault="003B09CC" w:rsidP="00D20B62">
      <w:pPr>
        <w:numPr>
          <w:ilvl w:val="0"/>
          <w:numId w:val="1"/>
        </w:numPr>
        <w:spacing w:after="0" w:line="360" w:lineRule="auto"/>
        <w:ind w:left="357" w:hanging="357"/>
        <w:rPr>
          <w:rFonts w:eastAsia="Cambria" w:cs="Calibri"/>
        </w:rPr>
      </w:pPr>
      <w:r w:rsidRPr="001F5614">
        <w:rPr>
          <w:rFonts w:eastAsia="Cambria" w:cs="Calibri"/>
        </w:rPr>
        <w:t xml:space="preserve">Rozliczenie całości miesięcznych wpływów nastąpi w oparciu o wydruki rozliczeniowe stanowiące </w:t>
      </w:r>
      <w:r w:rsidRPr="001F5614">
        <w:rPr>
          <w:rFonts w:eastAsia="Cambria" w:cs="Calibri"/>
          <w:b/>
          <w:bCs/>
        </w:rPr>
        <w:t xml:space="preserve">załącznik nr </w:t>
      </w:r>
      <w:r w:rsidR="00F365FE" w:rsidRPr="001F5614">
        <w:rPr>
          <w:rFonts w:eastAsia="Cambria" w:cs="Calibri"/>
          <w:b/>
          <w:bCs/>
        </w:rPr>
        <w:t>5 do niniejszej umowy</w:t>
      </w:r>
      <w:r w:rsidRPr="001F5614">
        <w:rPr>
          <w:rFonts w:eastAsia="Cambria" w:cs="Calibri"/>
        </w:rPr>
        <w:t>, na które Zamawiający wystawi Wykonawcy fakturę VAT płatną w terminie 14 dni od jej wystawienia.</w:t>
      </w:r>
    </w:p>
    <w:p w14:paraId="5103B87C" w14:textId="77777777" w:rsidR="003B09CC" w:rsidRPr="001F5614" w:rsidRDefault="003B09CC" w:rsidP="00D20B62">
      <w:pPr>
        <w:numPr>
          <w:ilvl w:val="0"/>
          <w:numId w:val="1"/>
        </w:numPr>
        <w:spacing w:after="0" w:line="360" w:lineRule="auto"/>
        <w:ind w:left="357" w:hanging="357"/>
        <w:rPr>
          <w:rFonts w:eastAsia="Cambria" w:cs="Calibri"/>
        </w:rPr>
      </w:pPr>
      <w:r w:rsidRPr="001F5614">
        <w:rPr>
          <w:rFonts w:eastAsia="Cambria" w:cs="Calibri"/>
        </w:rPr>
        <w:t>Zakres czynności zamówienia obejmuje, w szczególności następujące prace:</w:t>
      </w:r>
    </w:p>
    <w:p w14:paraId="16C95C18" w14:textId="7B0D48DA" w:rsidR="003B09CC" w:rsidRDefault="003B09CC" w:rsidP="002E677B">
      <w:pPr>
        <w:numPr>
          <w:ilvl w:val="0"/>
          <w:numId w:val="30"/>
        </w:numPr>
        <w:spacing w:after="0" w:line="360" w:lineRule="auto"/>
        <w:rPr>
          <w:rFonts w:eastAsia="Cambria" w:cs="Calibri"/>
        </w:rPr>
      </w:pPr>
      <w:r w:rsidRPr="001F5614">
        <w:rPr>
          <w:rFonts w:eastAsia="Cambria" w:cs="Calibri"/>
        </w:rPr>
        <w:t>przeprowadzenie miesięcznie minimum 2000 kontroli biletów i zadeklarowanych przez Wykonawcę dodatkowych kontroli biletów</w:t>
      </w:r>
      <w:r w:rsidR="00B348F2" w:rsidRPr="001F5614">
        <w:rPr>
          <w:rFonts w:eastAsia="Cambria" w:cs="Calibri"/>
          <w:vertAlign w:val="superscript"/>
        </w:rPr>
        <w:t xml:space="preserve"> </w:t>
      </w:r>
      <w:r w:rsidR="00B348F2" w:rsidRPr="001F5614">
        <w:rPr>
          <w:rFonts w:eastAsia="Cambria" w:cs="Calibri"/>
        </w:rPr>
        <w:t>t</w:t>
      </w:r>
      <w:r w:rsidR="000E17D2">
        <w:rPr>
          <w:rFonts w:eastAsia="Cambria" w:cs="Calibri"/>
        </w:rPr>
        <w:t>.</w:t>
      </w:r>
      <w:r w:rsidR="00B348F2" w:rsidRPr="001F5614">
        <w:rPr>
          <w:rFonts w:eastAsia="Cambria" w:cs="Calibri"/>
        </w:rPr>
        <w:t>j</w:t>
      </w:r>
      <w:r w:rsidR="000E17D2">
        <w:rPr>
          <w:rFonts w:eastAsia="Cambria" w:cs="Calibri"/>
        </w:rPr>
        <w:t>.</w:t>
      </w:r>
      <w:r w:rsidR="001F5614" w:rsidRPr="001F5614">
        <w:rPr>
          <w:rFonts w:eastAsia="Cambria" w:cs="Calibri"/>
        </w:rPr>
        <w:t>________________</w:t>
      </w:r>
      <w:r w:rsidRPr="001F5614">
        <w:rPr>
          <w:rFonts w:eastAsia="Cambria" w:cs="Calibri"/>
          <w:vertAlign w:val="superscript"/>
        </w:rPr>
        <w:t xml:space="preserve"> </w:t>
      </w:r>
      <w:r w:rsidRPr="001F5614">
        <w:rPr>
          <w:rFonts w:eastAsia="Cambria" w:cs="Calibri"/>
        </w:rPr>
        <w:t>w pojazdach słupskiej komunikacji miejskiej organizowanej przez Zamawiającego w następujący sposób:</w:t>
      </w:r>
    </w:p>
    <w:p w14:paraId="72682E24" w14:textId="77777777" w:rsidR="00AF4AD6" w:rsidRPr="001F5614" w:rsidRDefault="00AF4AD6" w:rsidP="00AF4AD6">
      <w:pPr>
        <w:spacing w:after="0" w:line="360" w:lineRule="auto"/>
        <w:ind w:left="1077"/>
        <w:rPr>
          <w:rFonts w:eastAsia="Cambria" w:cs="Calibri"/>
        </w:rPr>
      </w:pPr>
    </w:p>
    <w:p w14:paraId="45DEBF8A" w14:textId="77777777" w:rsidR="003B09CC" w:rsidRPr="001F5614" w:rsidRDefault="003B09CC" w:rsidP="002E677B">
      <w:pPr>
        <w:numPr>
          <w:ilvl w:val="0"/>
          <w:numId w:val="31"/>
        </w:numPr>
        <w:spacing w:after="0" w:line="360" w:lineRule="auto"/>
        <w:rPr>
          <w:rFonts w:eastAsia="Cambria" w:cs="Calibri"/>
        </w:rPr>
      </w:pPr>
      <w:r w:rsidRPr="001F5614">
        <w:rPr>
          <w:rFonts w:eastAsia="Cambria" w:cs="Calibri"/>
        </w:rPr>
        <w:lastRenderedPageBreak/>
        <w:t>w składzie jednoosobowym lub w zespołach dwuosobowych,</w:t>
      </w:r>
    </w:p>
    <w:p w14:paraId="0D66DB2A" w14:textId="6BC51F3B" w:rsidR="003B09CC" w:rsidRPr="001F5614" w:rsidRDefault="003B09CC" w:rsidP="002E677B">
      <w:pPr>
        <w:numPr>
          <w:ilvl w:val="0"/>
          <w:numId w:val="31"/>
        </w:numPr>
        <w:spacing w:after="0" w:line="360" w:lineRule="auto"/>
        <w:rPr>
          <w:rFonts w:eastAsia="Cambria" w:cs="Calibri"/>
        </w:rPr>
      </w:pPr>
      <w:r w:rsidRPr="001F5614">
        <w:rPr>
          <w:rFonts w:eastAsia="Cambria" w:cs="Calibri"/>
        </w:rPr>
        <w:t xml:space="preserve">we wszystkie dni roku, z wyłączeniem 22 września i 1 listopada </w:t>
      </w:r>
      <w:r w:rsidR="003405C7" w:rsidRPr="001F5614">
        <w:rPr>
          <w:rFonts w:eastAsia="Cambria" w:cs="Calibri"/>
        </w:rPr>
        <w:t>202</w:t>
      </w:r>
      <w:r w:rsidR="001F5614" w:rsidRPr="001F5614">
        <w:rPr>
          <w:rFonts w:eastAsia="Cambria" w:cs="Calibri"/>
        </w:rPr>
        <w:t>5</w:t>
      </w:r>
      <w:r w:rsidR="003405C7" w:rsidRPr="001F5614">
        <w:rPr>
          <w:rFonts w:eastAsia="Cambria" w:cs="Calibri"/>
        </w:rPr>
        <w:t xml:space="preserve"> r.</w:t>
      </w:r>
      <w:r w:rsidRPr="001F5614">
        <w:rPr>
          <w:rFonts w:eastAsia="Cambria" w:cs="Calibri"/>
        </w:rPr>
        <w:t>,</w:t>
      </w:r>
    </w:p>
    <w:p w14:paraId="3DF29F6B" w14:textId="249C099E" w:rsidR="003B09CC" w:rsidRPr="001F5614" w:rsidRDefault="003B09CC" w:rsidP="002E677B">
      <w:pPr>
        <w:numPr>
          <w:ilvl w:val="0"/>
          <w:numId w:val="31"/>
        </w:numPr>
        <w:spacing w:after="0" w:line="360" w:lineRule="auto"/>
        <w:rPr>
          <w:rFonts w:eastAsia="Cambria" w:cs="Calibri"/>
        </w:rPr>
      </w:pPr>
      <w:r w:rsidRPr="001F5614">
        <w:rPr>
          <w:rFonts w:eastAsia="Cambria" w:cs="Calibri"/>
        </w:rPr>
        <w:t xml:space="preserve">na wszystkich liniach, z uwzględnieniem terenów podmiejskich Gminy </w:t>
      </w:r>
      <w:r w:rsidR="00076273">
        <w:rPr>
          <w:rFonts w:eastAsia="Cambria" w:cs="Calibri"/>
        </w:rPr>
        <w:t>Redzikowo</w:t>
      </w:r>
      <w:r w:rsidRPr="001F5614">
        <w:rPr>
          <w:rFonts w:eastAsia="Cambria" w:cs="Calibri"/>
        </w:rPr>
        <w:t xml:space="preserve"> (wiejskiej) i Gminy Kobylnica,</w:t>
      </w:r>
    </w:p>
    <w:p w14:paraId="1FDA9873" w14:textId="77777777" w:rsidR="003B09CC" w:rsidRPr="001F5614" w:rsidRDefault="003B09CC" w:rsidP="002E677B">
      <w:pPr>
        <w:numPr>
          <w:ilvl w:val="0"/>
          <w:numId w:val="31"/>
        </w:numPr>
        <w:spacing w:after="0" w:line="360" w:lineRule="auto"/>
        <w:rPr>
          <w:rFonts w:eastAsia="Cambria" w:cs="Calibri"/>
        </w:rPr>
      </w:pPr>
      <w:r w:rsidRPr="001F5614">
        <w:rPr>
          <w:rFonts w:eastAsia="Cambria" w:cs="Calibri"/>
        </w:rPr>
        <w:t>we wszystkich godzinach kursowania autobusów.</w:t>
      </w:r>
    </w:p>
    <w:p w14:paraId="36F2D020" w14:textId="4D0CDE2B" w:rsidR="003B09CC" w:rsidRPr="001F5614" w:rsidRDefault="003B09CC" w:rsidP="002E677B">
      <w:pPr>
        <w:numPr>
          <w:ilvl w:val="0"/>
          <w:numId w:val="30"/>
        </w:numPr>
        <w:spacing w:after="0" w:line="360" w:lineRule="auto"/>
        <w:rPr>
          <w:rFonts w:eastAsia="Cambria" w:cs="Calibri"/>
        </w:rPr>
      </w:pPr>
      <w:r w:rsidRPr="001F5614">
        <w:rPr>
          <w:rFonts w:eastAsia="Cambria" w:cs="Calibri"/>
        </w:rPr>
        <w:t xml:space="preserve">nakładanie i pobieranie za pomocą opisanego systemu informatycznego </w:t>
      </w:r>
      <w:r w:rsidRPr="001F5614">
        <w:rPr>
          <w:rFonts w:eastAsia="Cambria" w:cs="Calibri"/>
          <w:b/>
          <w:bCs/>
        </w:rPr>
        <w:t xml:space="preserve">(załącznik nr </w:t>
      </w:r>
      <w:r w:rsidR="00D75621" w:rsidRPr="001F5614">
        <w:rPr>
          <w:rFonts w:eastAsia="Cambria" w:cs="Calibri"/>
          <w:b/>
          <w:bCs/>
        </w:rPr>
        <w:t>6</w:t>
      </w:r>
      <w:r w:rsidRPr="001F5614">
        <w:rPr>
          <w:rFonts w:eastAsia="Cambria" w:cs="Calibri"/>
          <w:b/>
          <w:bCs/>
        </w:rPr>
        <w:t xml:space="preserve"> do </w:t>
      </w:r>
      <w:r w:rsidR="00D75621" w:rsidRPr="001F5614">
        <w:rPr>
          <w:rFonts w:eastAsia="Cambria" w:cs="Calibri"/>
          <w:b/>
          <w:bCs/>
        </w:rPr>
        <w:t>niniejszej umowy</w:t>
      </w:r>
      <w:r w:rsidRPr="001F5614">
        <w:rPr>
          <w:rFonts w:eastAsia="Cambria" w:cs="Calibri"/>
          <w:b/>
          <w:bCs/>
        </w:rPr>
        <w:t>),</w:t>
      </w:r>
      <w:r w:rsidRPr="001F5614">
        <w:rPr>
          <w:rFonts w:eastAsia="Cambria" w:cs="Calibri"/>
        </w:rPr>
        <w:t xml:space="preserve"> zgodnie z obowiązującymi przepisami w tym zakresie (</w:t>
      </w:r>
      <w:r w:rsidRPr="001F5614">
        <w:rPr>
          <w:rFonts w:eastAsia="Cambria" w:cs="Calibri"/>
          <w:b/>
          <w:bCs/>
        </w:rPr>
        <w:t xml:space="preserve">załącznik nr </w:t>
      </w:r>
      <w:r w:rsidR="00D75621" w:rsidRPr="001F5614">
        <w:rPr>
          <w:rFonts w:eastAsia="Cambria" w:cs="Calibri"/>
          <w:b/>
          <w:bCs/>
        </w:rPr>
        <w:t>2</w:t>
      </w:r>
      <w:r w:rsidR="00A00C1D" w:rsidRPr="001F5614">
        <w:rPr>
          <w:rFonts w:eastAsia="Cambria" w:cs="Calibri"/>
          <w:b/>
          <w:bCs/>
        </w:rPr>
        <w:t xml:space="preserve"> i nr 3</w:t>
      </w:r>
      <w:r w:rsidRPr="001F5614">
        <w:rPr>
          <w:rFonts w:eastAsia="Cambria" w:cs="Calibri"/>
          <w:b/>
          <w:bCs/>
        </w:rPr>
        <w:t xml:space="preserve"> do </w:t>
      </w:r>
      <w:r w:rsidR="00D75621" w:rsidRPr="001F5614">
        <w:rPr>
          <w:rFonts w:eastAsia="Cambria" w:cs="Calibri"/>
          <w:b/>
          <w:bCs/>
        </w:rPr>
        <w:t>niniejszej umowy</w:t>
      </w:r>
      <w:r w:rsidRPr="001F5614">
        <w:rPr>
          <w:rFonts w:eastAsia="Cambria" w:cs="Calibri"/>
          <w:b/>
          <w:bCs/>
        </w:rPr>
        <w:t>),</w:t>
      </w:r>
      <w:r w:rsidRPr="001F5614">
        <w:rPr>
          <w:rFonts w:eastAsia="Cambria" w:cs="Calibri"/>
        </w:rPr>
        <w:t xml:space="preserve"> opłat dodatkowych tylko i wyłącznie w formie bezgotówkowej za:</w:t>
      </w:r>
    </w:p>
    <w:p w14:paraId="1C273445" w14:textId="77777777" w:rsidR="003B09CC" w:rsidRPr="00AD5653" w:rsidRDefault="003B09CC" w:rsidP="002E677B">
      <w:pPr>
        <w:numPr>
          <w:ilvl w:val="0"/>
          <w:numId w:val="32"/>
        </w:numPr>
        <w:spacing w:after="0" w:line="360" w:lineRule="auto"/>
        <w:rPr>
          <w:rFonts w:eastAsia="Cambria" w:cs="Calibri"/>
        </w:rPr>
      </w:pPr>
      <w:r w:rsidRPr="00AD5653">
        <w:rPr>
          <w:rFonts w:eastAsia="Cambria" w:cs="Calibri"/>
        </w:rPr>
        <w:t>przejazd bez ważnego biletu, przy czym pod pojęciem „bilet” mieści się każda forma biletu papierowego i elektronicznego,</w:t>
      </w:r>
    </w:p>
    <w:p w14:paraId="270CE9F9" w14:textId="77777777" w:rsidR="003B09CC" w:rsidRPr="00AD5653" w:rsidRDefault="003B09CC" w:rsidP="002E677B">
      <w:pPr>
        <w:numPr>
          <w:ilvl w:val="0"/>
          <w:numId w:val="32"/>
        </w:numPr>
        <w:spacing w:after="0" w:line="360" w:lineRule="auto"/>
        <w:rPr>
          <w:rFonts w:eastAsia="Cambria" w:cs="Calibri"/>
        </w:rPr>
      </w:pPr>
      <w:r w:rsidRPr="00AD5653">
        <w:rPr>
          <w:rFonts w:eastAsia="Cambria" w:cs="Calibri"/>
        </w:rPr>
        <w:t>przejazd z biletem o niepełnej wartości, bez ważnego dokumentu poświadczającego uprawnienia do bezpłatnego lub ulgowego przejazdu,</w:t>
      </w:r>
    </w:p>
    <w:p w14:paraId="3578C40F" w14:textId="77777777" w:rsidR="003B09CC" w:rsidRPr="00AD5653" w:rsidRDefault="003B09CC" w:rsidP="002E677B">
      <w:pPr>
        <w:numPr>
          <w:ilvl w:val="0"/>
          <w:numId w:val="32"/>
        </w:numPr>
        <w:spacing w:after="0" w:line="360" w:lineRule="auto"/>
        <w:rPr>
          <w:rFonts w:eastAsia="Cambria" w:cs="Calibri"/>
        </w:rPr>
      </w:pPr>
      <w:r w:rsidRPr="00AD5653">
        <w:rPr>
          <w:rFonts w:eastAsia="Cambria" w:cs="Calibri"/>
        </w:rPr>
        <w:t>spowodowanie przez podróżnego zatrzymania lub zmiany trasy środka transportu bez uzasadnionej przyczyny,</w:t>
      </w:r>
    </w:p>
    <w:p w14:paraId="75063BAD" w14:textId="3BB4F6F2" w:rsidR="003B09CC" w:rsidRPr="00AD5653" w:rsidRDefault="003B09CC" w:rsidP="002E677B">
      <w:pPr>
        <w:numPr>
          <w:ilvl w:val="0"/>
          <w:numId w:val="30"/>
        </w:numPr>
        <w:spacing w:after="0" w:line="360" w:lineRule="auto"/>
        <w:rPr>
          <w:rFonts w:eastAsia="Cambria" w:cs="Calibri"/>
        </w:rPr>
      </w:pPr>
      <w:r w:rsidRPr="00AD5653">
        <w:rPr>
          <w:rFonts w:eastAsia="Cambria" w:cs="Calibri"/>
        </w:rPr>
        <w:t>nakładanie i pobieranie, zgodnie z obowiązującymi przepisami w tym zakresie (</w:t>
      </w:r>
      <w:r w:rsidRPr="00AD5653">
        <w:rPr>
          <w:rFonts w:eastAsia="Cambria" w:cs="Calibri"/>
          <w:b/>
          <w:bCs/>
        </w:rPr>
        <w:t xml:space="preserve">załącznik nr </w:t>
      </w:r>
      <w:r w:rsidR="00D75621" w:rsidRPr="00AD5653">
        <w:rPr>
          <w:rFonts w:eastAsia="Cambria" w:cs="Calibri"/>
          <w:b/>
          <w:bCs/>
        </w:rPr>
        <w:t>2</w:t>
      </w:r>
      <w:r w:rsidR="002F3913" w:rsidRPr="00AD5653">
        <w:rPr>
          <w:rFonts w:eastAsia="Cambria" w:cs="Calibri"/>
          <w:b/>
          <w:bCs/>
        </w:rPr>
        <w:t xml:space="preserve"> i nr 3</w:t>
      </w:r>
      <w:r w:rsidRPr="00AD5653">
        <w:rPr>
          <w:rFonts w:eastAsia="Cambria" w:cs="Calibri"/>
          <w:b/>
          <w:bCs/>
        </w:rPr>
        <w:t xml:space="preserve"> do </w:t>
      </w:r>
      <w:r w:rsidR="00D75621" w:rsidRPr="00AD5653">
        <w:rPr>
          <w:rFonts w:eastAsia="Cambria" w:cs="Calibri"/>
          <w:b/>
          <w:bCs/>
        </w:rPr>
        <w:t>niniejszej umowy</w:t>
      </w:r>
      <w:r w:rsidRPr="00AD5653">
        <w:rPr>
          <w:rFonts w:eastAsia="Cambria" w:cs="Calibri"/>
        </w:rPr>
        <w:t>):</w:t>
      </w:r>
    </w:p>
    <w:p w14:paraId="0B2C5FF3" w14:textId="77777777" w:rsidR="003B09CC" w:rsidRPr="00AD5653" w:rsidRDefault="003B09CC" w:rsidP="002E677B">
      <w:pPr>
        <w:numPr>
          <w:ilvl w:val="0"/>
          <w:numId w:val="33"/>
        </w:numPr>
        <w:spacing w:after="0" w:line="360" w:lineRule="auto"/>
        <w:rPr>
          <w:rFonts w:eastAsia="Cambria" w:cs="Calibri"/>
        </w:rPr>
      </w:pPr>
      <w:r w:rsidRPr="00AD5653">
        <w:rPr>
          <w:rFonts w:eastAsia="Cambria" w:cs="Calibri"/>
        </w:rPr>
        <w:t>opłaty za właściwy bilet (kwota należna na danym odcinku),</w:t>
      </w:r>
    </w:p>
    <w:p w14:paraId="4069A9BF" w14:textId="77777777" w:rsidR="003B09CC" w:rsidRPr="00AD5653" w:rsidRDefault="003B09CC" w:rsidP="002E677B">
      <w:pPr>
        <w:numPr>
          <w:ilvl w:val="0"/>
          <w:numId w:val="33"/>
        </w:numPr>
        <w:spacing w:after="0" w:line="360" w:lineRule="auto"/>
        <w:rPr>
          <w:rFonts w:eastAsia="Cambria" w:cs="Calibri"/>
        </w:rPr>
      </w:pPr>
      <w:r w:rsidRPr="00AD5653">
        <w:rPr>
          <w:rFonts w:eastAsia="Cambria" w:cs="Calibri"/>
        </w:rPr>
        <w:t>opłaty manipulacyjnej – dopuszczone pobieranie w formie gotówkowej w kasie Wykonawcy,</w:t>
      </w:r>
    </w:p>
    <w:p w14:paraId="30A1CE44" w14:textId="77777777" w:rsidR="003B09CC" w:rsidRPr="00AD5653" w:rsidRDefault="003B09CC" w:rsidP="002E677B">
      <w:pPr>
        <w:numPr>
          <w:ilvl w:val="0"/>
          <w:numId w:val="30"/>
        </w:numPr>
        <w:spacing w:after="0" w:line="360" w:lineRule="auto"/>
        <w:rPr>
          <w:rFonts w:eastAsia="Cambria" w:cs="Calibri"/>
        </w:rPr>
      </w:pPr>
      <w:r w:rsidRPr="00AD5653">
        <w:rPr>
          <w:rFonts w:eastAsia="Cambria" w:cs="Calibri"/>
        </w:rPr>
        <w:t>prowadzenie weryfikacji ważności biletów okresowych zakupionych przez pasażerów drogą elektroniczną przy pomocy telefonu komórkowego lub innego urządzenia, w które to Wykonawca na własny koszt wyposaży każdego kontrolera,</w:t>
      </w:r>
    </w:p>
    <w:p w14:paraId="4A72E44A" w14:textId="5C737F48" w:rsidR="003B09CC" w:rsidRPr="00AD5653" w:rsidRDefault="003B09CC" w:rsidP="002E677B">
      <w:pPr>
        <w:numPr>
          <w:ilvl w:val="0"/>
          <w:numId w:val="30"/>
        </w:numPr>
        <w:spacing w:after="0" w:line="360" w:lineRule="auto"/>
        <w:rPr>
          <w:rFonts w:eastAsia="Cambria" w:cs="Calibri"/>
        </w:rPr>
      </w:pPr>
      <w:r w:rsidRPr="00AD5653">
        <w:rPr>
          <w:rFonts w:eastAsia="Cambria" w:cs="Calibri"/>
        </w:rPr>
        <w:t>prowadzenie całkowitej windykacji opłat – przy minimalnym kwartalnym wskaźniku wynoszącym 0,</w:t>
      </w:r>
      <w:r w:rsidR="004A7F47" w:rsidRPr="00AD5653">
        <w:rPr>
          <w:rFonts w:eastAsia="Cambria" w:cs="Calibri"/>
        </w:rPr>
        <w:t>5</w:t>
      </w:r>
      <w:r w:rsidRPr="00AD5653">
        <w:rPr>
          <w:rFonts w:eastAsia="Cambria" w:cs="Calibri"/>
        </w:rPr>
        <w:t xml:space="preserve"> liczonym wg wzoru (liczba pasażerów, którzy uiścili opłatę dodatkową w danym kwartale/liczba pasażerów, na których opłata dodatkowa została nałożona w danym kwartale),</w:t>
      </w:r>
    </w:p>
    <w:p w14:paraId="34ACBFB4" w14:textId="77777777" w:rsidR="003B09CC" w:rsidRPr="00AD5653" w:rsidRDefault="003B09CC" w:rsidP="002E677B">
      <w:pPr>
        <w:numPr>
          <w:ilvl w:val="0"/>
          <w:numId w:val="30"/>
        </w:numPr>
        <w:spacing w:after="0" w:line="360" w:lineRule="auto"/>
        <w:rPr>
          <w:rFonts w:eastAsia="Cambria" w:cs="Calibri"/>
        </w:rPr>
      </w:pPr>
      <w:r w:rsidRPr="00AD5653">
        <w:rPr>
          <w:rFonts w:eastAsia="Cambria" w:cs="Calibri"/>
        </w:rPr>
        <w:t>prowadzenie postępowań odwoławczych od nałożonych opłat dodatkowych oraz właściwej należności za przewóz,</w:t>
      </w:r>
    </w:p>
    <w:p w14:paraId="6243278B" w14:textId="489BC06D" w:rsidR="003B09CC" w:rsidRPr="00AD5653" w:rsidRDefault="003B09CC" w:rsidP="002E677B">
      <w:pPr>
        <w:numPr>
          <w:ilvl w:val="0"/>
          <w:numId w:val="30"/>
        </w:numPr>
        <w:spacing w:after="0" w:line="360" w:lineRule="auto"/>
        <w:rPr>
          <w:rFonts w:eastAsia="Cambria" w:cs="Calibri"/>
        </w:rPr>
      </w:pPr>
      <w:r w:rsidRPr="00AD5653">
        <w:rPr>
          <w:rFonts w:eastAsia="Cambria" w:cs="Calibri"/>
        </w:rPr>
        <w:t xml:space="preserve">windykacja należności odbywać ma się za pomocą systemu informatycznego spełniającego wymagania opisane w </w:t>
      </w:r>
      <w:r w:rsidRPr="00AD5653">
        <w:rPr>
          <w:rFonts w:eastAsia="Cambria" w:cs="Calibri"/>
          <w:b/>
          <w:bCs/>
        </w:rPr>
        <w:t xml:space="preserve">załączniku nr </w:t>
      </w:r>
      <w:r w:rsidR="00D75621" w:rsidRPr="00AD5653">
        <w:rPr>
          <w:rFonts w:eastAsia="Cambria" w:cs="Calibri"/>
          <w:b/>
          <w:bCs/>
        </w:rPr>
        <w:t>6</w:t>
      </w:r>
      <w:r w:rsidR="00D75621" w:rsidRPr="00AD5653">
        <w:rPr>
          <w:rFonts w:eastAsia="Cambria" w:cs="Calibri"/>
        </w:rPr>
        <w:t xml:space="preserve"> do niniejszej umowy</w:t>
      </w:r>
      <w:r w:rsidRPr="00AD5653">
        <w:rPr>
          <w:rFonts w:eastAsia="Cambria" w:cs="Calibri"/>
        </w:rPr>
        <w:t>,</w:t>
      </w:r>
    </w:p>
    <w:p w14:paraId="4550E074" w14:textId="77777777" w:rsidR="003B09CC" w:rsidRPr="00AD5653" w:rsidRDefault="003B09CC" w:rsidP="002E677B">
      <w:pPr>
        <w:numPr>
          <w:ilvl w:val="0"/>
          <w:numId w:val="30"/>
        </w:numPr>
        <w:spacing w:after="0" w:line="360" w:lineRule="auto"/>
        <w:rPr>
          <w:rFonts w:eastAsia="Cambria" w:cs="Calibri"/>
        </w:rPr>
      </w:pPr>
      <w:r w:rsidRPr="00AD5653">
        <w:rPr>
          <w:rFonts w:eastAsia="Cambria" w:cs="Calibri"/>
        </w:rPr>
        <w:t xml:space="preserve">wystawianie mandatów przy pomocy czytników elektronicznych (urządzeń kontrolerskich) w oparciu o system informatyczny umożliwiający takie działanie. </w:t>
      </w:r>
    </w:p>
    <w:p w14:paraId="4ABF9DA1" w14:textId="77777777" w:rsidR="003B09CC" w:rsidRPr="00AD5653" w:rsidRDefault="003B09CC" w:rsidP="00D20B62">
      <w:pPr>
        <w:numPr>
          <w:ilvl w:val="0"/>
          <w:numId w:val="1"/>
        </w:numPr>
        <w:spacing w:after="0" w:line="360" w:lineRule="auto"/>
        <w:ind w:left="357" w:hanging="357"/>
        <w:rPr>
          <w:rFonts w:eastAsia="Cambria" w:cs="Calibri"/>
        </w:rPr>
      </w:pPr>
      <w:r w:rsidRPr="00AD5653">
        <w:rPr>
          <w:rFonts w:eastAsia="Cambria" w:cs="Calibri"/>
        </w:rPr>
        <w:t>Wykonawca do wszelkich celów związanych z kontrolą biletów będzie używał własnych druków i materiałów eksploatacyjnych (taśmy do urządzeń kontrolerskich, pokwitowania, mandaty, ponaglenia, wezwania itp.). Wzory druków przed zastosowaniem, Wykonawca przedłoży Zamawiającemu do akceptacji. Wzór mandatu wystawionego za pomocą urządzeń kontrolerskich, Wykonawca przedstawi Zamawiającemu do zatwierdzenia przed jego zastosowaniem.</w:t>
      </w:r>
    </w:p>
    <w:p w14:paraId="340EFB03" w14:textId="6D4C3971" w:rsidR="003B09CC" w:rsidRPr="00AD5653" w:rsidRDefault="003B09CC" w:rsidP="00D20B62">
      <w:pPr>
        <w:numPr>
          <w:ilvl w:val="0"/>
          <w:numId w:val="1"/>
        </w:numPr>
        <w:spacing w:after="0" w:line="360" w:lineRule="auto"/>
        <w:ind w:left="357" w:hanging="357"/>
        <w:rPr>
          <w:rFonts w:eastAsia="Cambria" w:cs="Calibri"/>
        </w:rPr>
      </w:pPr>
      <w:r w:rsidRPr="00AD5653">
        <w:rPr>
          <w:rFonts w:eastAsia="Cambria" w:cs="Calibri"/>
        </w:rPr>
        <w:lastRenderedPageBreak/>
        <w:t>Wykonawca usługi</w:t>
      </w:r>
      <w:r w:rsidR="005E1835" w:rsidRPr="00AD5653">
        <w:rPr>
          <w:rFonts w:eastAsia="Cambria" w:cs="Calibri"/>
        </w:rPr>
        <w:t>,</w:t>
      </w:r>
      <w:r w:rsidRPr="00AD5653">
        <w:rPr>
          <w:rFonts w:eastAsia="Cambria" w:cs="Calibri"/>
        </w:rPr>
        <w:t xml:space="preserve"> na własny koszt, zapewni kandydatom na kontrolerów biletów szkolenie teoretyczne i praktyczne zakończone egzaminem u Zamawiającego, uwzględniając następujące warunki:</w:t>
      </w:r>
    </w:p>
    <w:p w14:paraId="3DC06D8B" w14:textId="7A5FC578" w:rsidR="003B09CC" w:rsidRPr="00AD5653" w:rsidRDefault="003B09CC" w:rsidP="002E677B">
      <w:pPr>
        <w:numPr>
          <w:ilvl w:val="0"/>
          <w:numId w:val="34"/>
        </w:numPr>
        <w:spacing w:after="0" w:line="360" w:lineRule="auto"/>
        <w:rPr>
          <w:rFonts w:eastAsia="Cambria" w:cs="Calibri"/>
        </w:rPr>
      </w:pPr>
      <w:r w:rsidRPr="00AD5653">
        <w:rPr>
          <w:rFonts w:eastAsia="Cambria" w:cs="Calibri"/>
        </w:rPr>
        <w:t xml:space="preserve">szkolenie musi obejmować znajomość wymogów zawartych w </w:t>
      </w:r>
      <w:r w:rsidRPr="00AD5653">
        <w:rPr>
          <w:rFonts w:eastAsia="Cambria" w:cs="Calibri"/>
          <w:b/>
          <w:bCs/>
        </w:rPr>
        <w:t xml:space="preserve">załączniku nr </w:t>
      </w:r>
      <w:r w:rsidR="00D75621" w:rsidRPr="00AD5653">
        <w:rPr>
          <w:rFonts w:eastAsia="Cambria" w:cs="Calibri"/>
          <w:b/>
          <w:bCs/>
        </w:rPr>
        <w:t>4</w:t>
      </w:r>
      <w:r w:rsidR="00D75621" w:rsidRPr="00AD5653">
        <w:rPr>
          <w:rFonts w:eastAsia="Cambria" w:cs="Calibri"/>
        </w:rPr>
        <w:t xml:space="preserve"> do niniejszej umowy</w:t>
      </w:r>
      <w:r w:rsidRPr="00AD5653">
        <w:rPr>
          <w:rFonts w:eastAsia="Cambria" w:cs="Calibri"/>
        </w:rPr>
        <w:t>,</w:t>
      </w:r>
    </w:p>
    <w:p w14:paraId="1A3743F7" w14:textId="77777777" w:rsidR="003B09CC" w:rsidRPr="00AD5653" w:rsidRDefault="003B09CC" w:rsidP="002E677B">
      <w:pPr>
        <w:numPr>
          <w:ilvl w:val="0"/>
          <w:numId w:val="34"/>
        </w:numPr>
        <w:spacing w:after="0" w:line="360" w:lineRule="auto"/>
        <w:rPr>
          <w:rFonts w:eastAsia="Cambria" w:cs="Calibri"/>
        </w:rPr>
      </w:pPr>
      <w:r w:rsidRPr="00AD5653">
        <w:rPr>
          <w:rFonts w:eastAsia="Cambria" w:cs="Calibri"/>
        </w:rPr>
        <w:t>po zdanym egzaminie, przed wydaniem certyfikatu potwierdzającego zdany egzamin, Wykonawca przedłoży kopie aktualnych zaświadczeń o niekaralności osób proponowanych do wykonywania czynności związanych z kontrolą biletów,</w:t>
      </w:r>
    </w:p>
    <w:p w14:paraId="553725BC" w14:textId="77777777" w:rsidR="003B09CC" w:rsidRPr="00AD5653" w:rsidRDefault="003B09CC" w:rsidP="002E677B">
      <w:pPr>
        <w:numPr>
          <w:ilvl w:val="0"/>
          <w:numId w:val="34"/>
        </w:numPr>
        <w:spacing w:after="0" w:line="360" w:lineRule="auto"/>
        <w:rPr>
          <w:rFonts w:eastAsia="Cambria" w:cs="Calibri"/>
        </w:rPr>
      </w:pPr>
      <w:r w:rsidRPr="00AD5653">
        <w:rPr>
          <w:rFonts w:eastAsia="Cambria" w:cs="Calibri"/>
        </w:rPr>
        <w:t>bez zaświadczenia o zdanym egzaminie u Zamawiającego, Wykonawca nie ma prawa dopuszczać osób do czynności kontroli biletów,</w:t>
      </w:r>
    </w:p>
    <w:p w14:paraId="3FAF7051" w14:textId="77777777" w:rsidR="003B09CC" w:rsidRPr="00AD5653" w:rsidRDefault="003B09CC" w:rsidP="002E677B">
      <w:pPr>
        <w:numPr>
          <w:ilvl w:val="0"/>
          <w:numId w:val="34"/>
        </w:numPr>
        <w:spacing w:after="0" w:line="360" w:lineRule="auto"/>
        <w:rPr>
          <w:rFonts w:eastAsia="Cambria" w:cs="Calibri"/>
        </w:rPr>
      </w:pPr>
      <w:r w:rsidRPr="00AD5653">
        <w:rPr>
          <w:rFonts w:eastAsia="Cambria" w:cs="Calibri"/>
        </w:rPr>
        <w:t>Wykonawca ponosi całkowitą odpowiedzialność cywilno-prawną za dobór osób proponowanych (przystępujących do egzaminu) do przeprowadzenia kontroli i ich działania,</w:t>
      </w:r>
    </w:p>
    <w:p w14:paraId="4874B728" w14:textId="77777777" w:rsidR="003B09CC" w:rsidRPr="00AD5653" w:rsidRDefault="003B09CC" w:rsidP="002E677B">
      <w:pPr>
        <w:numPr>
          <w:ilvl w:val="0"/>
          <w:numId w:val="34"/>
        </w:numPr>
        <w:spacing w:after="0" w:line="360" w:lineRule="auto"/>
        <w:rPr>
          <w:rFonts w:eastAsia="Cambria" w:cs="Calibri"/>
        </w:rPr>
      </w:pPr>
      <w:r w:rsidRPr="00AD5653">
        <w:rPr>
          <w:rFonts w:eastAsia="Cambria" w:cs="Calibri"/>
        </w:rPr>
        <w:t>Zamawiający ma prawo do wnoszenia zastrzeżeń personalnych wobec kandydatów na kontrolerów biletów, włącznie z wydaniem zakazu prowadzenia kontroli.</w:t>
      </w:r>
    </w:p>
    <w:p w14:paraId="40A34A4E" w14:textId="0E4B9E8D" w:rsidR="003B09CC" w:rsidRPr="00AD5653" w:rsidRDefault="003B09CC" w:rsidP="00D20B62">
      <w:pPr>
        <w:numPr>
          <w:ilvl w:val="0"/>
          <w:numId w:val="1"/>
        </w:numPr>
        <w:spacing w:after="0" w:line="360" w:lineRule="auto"/>
        <w:ind w:left="357" w:hanging="357"/>
        <w:rPr>
          <w:rFonts w:eastAsia="Cambria" w:cs="Calibri"/>
        </w:rPr>
      </w:pPr>
      <w:r w:rsidRPr="00AD5653">
        <w:rPr>
          <w:rFonts w:eastAsia="Cambria" w:cs="Calibri"/>
        </w:rPr>
        <w:t xml:space="preserve">Kontroler rozpoczynający kontrolę biletów w autobusach Zamawiającego powinien bezwzględnie stosować się do regulaminu kontroli – </w:t>
      </w:r>
      <w:r w:rsidRPr="00AD5653">
        <w:rPr>
          <w:rFonts w:eastAsia="Cambria" w:cs="Calibri"/>
          <w:b/>
          <w:bCs/>
        </w:rPr>
        <w:t xml:space="preserve">załącznik nr </w:t>
      </w:r>
      <w:r w:rsidR="00D75621" w:rsidRPr="00AD5653">
        <w:rPr>
          <w:rFonts w:eastAsia="Cambria" w:cs="Calibri"/>
          <w:b/>
          <w:bCs/>
        </w:rPr>
        <w:t>4</w:t>
      </w:r>
      <w:r w:rsidR="00D75621" w:rsidRPr="00AD5653">
        <w:rPr>
          <w:rFonts w:eastAsia="Cambria" w:cs="Calibri"/>
        </w:rPr>
        <w:t xml:space="preserve"> do niniejszej umowy</w:t>
      </w:r>
      <w:r w:rsidRPr="00AD5653">
        <w:rPr>
          <w:rFonts w:eastAsia="Cambria" w:cs="Calibri"/>
        </w:rPr>
        <w:t>.</w:t>
      </w:r>
    </w:p>
    <w:p w14:paraId="536664D5" w14:textId="77777777" w:rsidR="003B09CC" w:rsidRPr="00AD5653" w:rsidRDefault="003B09CC" w:rsidP="00D20B62">
      <w:pPr>
        <w:numPr>
          <w:ilvl w:val="0"/>
          <w:numId w:val="1"/>
        </w:numPr>
        <w:spacing w:after="0" w:line="360" w:lineRule="auto"/>
        <w:ind w:left="357" w:hanging="357"/>
        <w:rPr>
          <w:rFonts w:eastAsia="Cambria" w:cs="Calibri"/>
        </w:rPr>
      </w:pPr>
      <w:r w:rsidRPr="00AD5653">
        <w:rPr>
          <w:rFonts w:eastAsia="Cambria" w:cs="Calibri"/>
        </w:rPr>
        <w:t>Wykonawca zgodnie z ustawą z dnia 10 maja 2018 r. o ochronie danych osobowych (Dz.U. z 2018r., poz. 1000 z późn.zm.) zobowiązany jest do:</w:t>
      </w:r>
    </w:p>
    <w:p w14:paraId="1A3718B2" w14:textId="77777777" w:rsidR="003B09CC" w:rsidRPr="00AD5653" w:rsidRDefault="003B09CC" w:rsidP="002E677B">
      <w:pPr>
        <w:numPr>
          <w:ilvl w:val="0"/>
          <w:numId w:val="35"/>
        </w:numPr>
        <w:spacing w:after="0" w:line="360" w:lineRule="auto"/>
        <w:rPr>
          <w:rFonts w:eastAsia="Cambria" w:cs="Calibri"/>
        </w:rPr>
      </w:pPr>
      <w:r w:rsidRPr="00AD5653">
        <w:rPr>
          <w:rFonts w:eastAsia="Cambria" w:cs="Calibri"/>
        </w:rPr>
        <w:t>opracowania zakresu czynności osób przetwarzających dane osobowe z uwzględnieniem ich odpowiedzialności za ochronę danych osobowych,</w:t>
      </w:r>
    </w:p>
    <w:p w14:paraId="4EBB2BEC" w14:textId="77777777" w:rsidR="003B09CC" w:rsidRPr="00AD5653" w:rsidRDefault="003B09CC" w:rsidP="002E677B">
      <w:pPr>
        <w:numPr>
          <w:ilvl w:val="0"/>
          <w:numId w:val="35"/>
        </w:numPr>
        <w:spacing w:after="0" w:line="360" w:lineRule="auto"/>
        <w:rPr>
          <w:rFonts w:eastAsia="Cambria" w:cs="Calibri"/>
        </w:rPr>
      </w:pPr>
      <w:r w:rsidRPr="00AD5653">
        <w:rPr>
          <w:rFonts w:eastAsia="Cambria" w:cs="Calibri"/>
        </w:rPr>
        <w:t>wydania imiennego upoważnienia do obsługi sytemu informatycznego oraz urządzeń wchodzących w jego skład,</w:t>
      </w:r>
    </w:p>
    <w:p w14:paraId="7D90CC9B" w14:textId="77777777" w:rsidR="003B09CC" w:rsidRPr="00AD5653" w:rsidRDefault="003B09CC" w:rsidP="002E677B">
      <w:pPr>
        <w:numPr>
          <w:ilvl w:val="0"/>
          <w:numId w:val="35"/>
        </w:numPr>
        <w:spacing w:after="0" w:line="360" w:lineRule="auto"/>
        <w:rPr>
          <w:rFonts w:eastAsia="Cambria" w:cs="Calibri"/>
        </w:rPr>
      </w:pPr>
      <w:r w:rsidRPr="00AD5653">
        <w:rPr>
          <w:rFonts w:eastAsia="Cambria" w:cs="Calibri"/>
        </w:rPr>
        <w:t>zabezpieczenia systemu informatycznego  w mechanizmy uwierzytelniania użytkownika oraz kontroli dostępu do danych osobowych.</w:t>
      </w:r>
    </w:p>
    <w:p w14:paraId="37064847" w14:textId="77777777" w:rsidR="003B09CC" w:rsidRPr="00AD5653" w:rsidRDefault="003B09CC" w:rsidP="00D20B62">
      <w:pPr>
        <w:numPr>
          <w:ilvl w:val="0"/>
          <w:numId w:val="1"/>
        </w:numPr>
        <w:spacing w:after="0" w:line="360" w:lineRule="auto"/>
        <w:ind w:left="357" w:hanging="357"/>
        <w:rPr>
          <w:rFonts w:eastAsia="Cambria" w:cs="Calibri"/>
        </w:rPr>
      </w:pPr>
      <w:r w:rsidRPr="00AD5653">
        <w:rPr>
          <w:rFonts w:eastAsia="Cambria" w:cs="Calibri"/>
        </w:rPr>
        <w:t>Wykonywanie czynności kontrolnych może się odbywać tylko wówczas, jeżeli kontroler posiada trwały wyróżnik (identyfikator) w widocznym dla pasażera miejscu. Usytuowanie identyfikatora musi umożliwiać identyfikację kontrolera w czasie trwania całego okresu kontroli.</w:t>
      </w:r>
    </w:p>
    <w:p w14:paraId="070F89EA" w14:textId="77777777" w:rsidR="003B09CC" w:rsidRPr="00AD5653" w:rsidRDefault="003B09CC" w:rsidP="00D20B62">
      <w:pPr>
        <w:numPr>
          <w:ilvl w:val="0"/>
          <w:numId w:val="1"/>
        </w:numPr>
        <w:spacing w:after="0" w:line="360" w:lineRule="auto"/>
        <w:ind w:left="357" w:hanging="357"/>
        <w:rPr>
          <w:rFonts w:eastAsia="Cambria" w:cs="Calibri"/>
        </w:rPr>
      </w:pPr>
      <w:r w:rsidRPr="00AD5653">
        <w:rPr>
          <w:rFonts w:eastAsia="Cambria" w:cs="Calibri"/>
        </w:rPr>
        <w:t>Identyfikator musi zawierać:</w:t>
      </w:r>
    </w:p>
    <w:p w14:paraId="7A2A795F" w14:textId="77777777" w:rsidR="003B09CC" w:rsidRPr="00AD5653" w:rsidRDefault="003B09CC" w:rsidP="002E677B">
      <w:pPr>
        <w:numPr>
          <w:ilvl w:val="0"/>
          <w:numId w:val="36"/>
        </w:numPr>
        <w:spacing w:after="0" w:line="360" w:lineRule="auto"/>
        <w:rPr>
          <w:rFonts w:eastAsia="Cambria" w:cs="Calibri"/>
        </w:rPr>
      </w:pPr>
      <w:r w:rsidRPr="00AD5653">
        <w:rPr>
          <w:rFonts w:eastAsia="Cambria" w:cs="Calibri"/>
        </w:rPr>
        <w:t>zdjęcie i numer służbowy kontrolera,</w:t>
      </w:r>
    </w:p>
    <w:p w14:paraId="4A7F2786" w14:textId="77777777" w:rsidR="003B09CC" w:rsidRPr="00AD5653" w:rsidRDefault="003B09CC" w:rsidP="002E677B">
      <w:pPr>
        <w:numPr>
          <w:ilvl w:val="0"/>
          <w:numId w:val="36"/>
        </w:numPr>
        <w:spacing w:after="0" w:line="360" w:lineRule="auto"/>
        <w:rPr>
          <w:rFonts w:eastAsia="Cambria" w:cs="Calibri"/>
        </w:rPr>
      </w:pPr>
      <w:r w:rsidRPr="00AD5653">
        <w:rPr>
          <w:rFonts w:eastAsia="Cambria" w:cs="Calibri"/>
        </w:rPr>
        <w:t>nazwę organizatora komunikacji,</w:t>
      </w:r>
    </w:p>
    <w:p w14:paraId="0B1C1CD2" w14:textId="77777777" w:rsidR="003B09CC" w:rsidRPr="00AD5653" w:rsidRDefault="003B09CC" w:rsidP="002E677B">
      <w:pPr>
        <w:numPr>
          <w:ilvl w:val="0"/>
          <w:numId w:val="36"/>
        </w:numPr>
        <w:spacing w:after="0" w:line="360" w:lineRule="auto"/>
        <w:rPr>
          <w:rFonts w:eastAsia="Cambria" w:cs="Calibri"/>
        </w:rPr>
      </w:pPr>
      <w:r w:rsidRPr="00AD5653">
        <w:rPr>
          <w:rFonts w:eastAsia="Cambria" w:cs="Calibri"/>
        </w:rPr>
        <w:t>datę ważności uprawnień i zakres upoważnienia do kontroli biletów w pojazdach,</w:t>
      </w:r>
    </w:p>
    <w:p w14:paraId="508A4F4C" w14:textId="77777777" w:rsidR="003B09CC" w:rsidRPr="00AD5653" w:rsidRDefault="003B09CC" w:rsidP="002E677B">
      <w:pPr>
        <w:numPr>
          <w:ilvl w:val="0"/>
          <w:numId w:val="36"/>
        </w:numPr>
        <w:spacing w:after="0" w:line="360" w:lineRule="auto"/>
        <w:rPr>
          <w:rFonts w:eastAsia="Cambria" w:cs="Calibri"/>
        </w:rPr>
      </w:pPr>
      <w:r w:rsidRPr="00AD5653">
        <w:rPr>
          <w:rFonts w:eastAsia="Cambria" w:cs="Calibri"/>
        </w:rPr>
        <w:t>pieczęć i podpis Wykonawcy oraz Zamawiającego.</w:t>
      </w:r>
    </w:p>
    <w:p w14:paraId="6510FA7D" w14:textId="77777777" w:rsidR="003B09CC" w:rsidRPr="00AD5653" w:rsidRDefault="003B09CC" w:rsidP="00D20B62">
      <w:pPr>
        <w:numPr>
          <w:ilvl w:val="0"/>
          <w:numId w:val="1"/>
        </w:numPr>
        <w:spacing w:after="0" w:line="360" w:lineRule="auto"/>
        <w:ind w:left="357" w:hanging="357"/>
        <w:rPr>
          <w:rFonts w:eastAsia="Cambria" w:cs="Calibri"/>
        </w:rPr>
      </w:pPr>
      <w:r w:rsidRPr="00AD5653">
        <w:rPr>
          <w:rFonts w:eastAsia="Cambria" w:cs="Calibri"/>
        </w:rPr>
        <w:t>Wykonawca przedłoży Zamawiającemu do zaakceptowania własny projekt identyfikatora.</w:t>
      </w:r>
    </w:p>
    <w:p w14:paraId="57666C1E" w14:textId="77777777" w:rsidR="003B09CC" w:rsidRPr="00AD5653" w:rsidRDefault="003B09CC" w:rsidP="00D20B62">
      <w:pPr>
        <w:numPr>
          <w:ilvl w:val="0"/>
          <w:numId w:val="1"/>
        </w:numPr>
        <w:spacing w:after="0" w:line="360" w:lineRule="auto"/>
        <w:ind w:left="357" w:hanging="357"/>
        <w:rPr>
          <w:rFonts w:eastAsia="Cambria" w:cs="Calibri"/>
        </w:rPr>
      </w:pPr>
      <w:r w:rsidRPr="00AD5653">
        <w:rPr>
          <w:rFonts w:eastAsia="Cambria" w:cs="Calibri"/>
        </w:rPr>
        <w:t>Wykonawca (pracownik Wykonawcy) nie może powierzyć wykonywania kontroli osobom trzecim.</w:t>
      </w:r>
    </w:p>
    <w:p w14:paraId="0F4EAB85" w14:textId="77777777" w:rsidR="003B09CC" w:rsidRPr="00AD5653" w:rsidRDefault="003B09CC" w:rsidP="00D20B62">
      <w:pPr>
        <w:numPr>
          <w:ilvl w:val="0"/>
          <w:numId w:val="1"/>
        </w:numPr>
        <w:spacing w:after="0" w:line="360" w:lineRule="auto"/>
        <w:ind w:left="357" w:hanging="357"/>
        <w:rPr>
          <w:rFonts w:eastAsia="Cambria" w:cs="Calibri"/>
        </w:rPr>
      </w:pPr>
      <w:r w:rsidRPr="00AD5653">
        <w:rPr>
          <w:rFonts w:eastAsia="Cambria" w:cs="Calibri"/>
        </w:rPr>
        <w:t>Wykonawca ma obowiązek:</w:t>
      </w:r>
    </w:p>
    <w:p w14:paraId="5816C104" w14:textId="77777777" w:rsidR="003B09CC" w:rsidRPr="00AD5653" w:rsidRDefault="003B09CC" w:rsidP="002E677B">
      <w:pPr>
        <w:numPr>
          <w:ilvl w:val="0"/>
          <w:numId w:val="37"/>
        </w:numPr>
        <w:spacing w:after="0" w:line="360" w:lineRule="auto"/>
        <w:rPr>
          <w:rFonts w:eastAsia="Cambria" w:cs="Calibri"/>
        </w:rPr>
      </w:pPr>
      <w:r w:rsidRPr="00AD5653">
        <w:rPr>
          <w:rFonts w:eastAsia="Cambria" w:cs="Calibri"/>
        </w:rPr>
        <w:t>prowadzić dokładną dokumentację, łącznie z ewidencją osób spisanych za jazdę bez ważnego biletu,</w:t>
      </w:r>
    </w:p>
    <w:p w14:paraId="7BF79D07" w14:textId="77777777" w:rsidR="003B09CC" w:rsidRPr="00AD5653" w:rsidRDefault="003B09CC" w:rsidP="002E677B">
      <w:pPr>
        <w:numPr>
          <w:ilvl w:val="0"/>
          <w:numId w:val="37"/>
        </w:numPr>
        <w:spacing w:after="0" w:line="360" w:lineRule="auto"/>
        <w:rPr>
          <w:rFonts w:eastAsia="Cambria" w:cs="Calibri"/>
        </w:rPr>
      </w:pPr>
      <w:r w:rsidRPr="00AD5653">
        <w:rPr>
          <w:rFonts w:eastAsia="Cambria" w:cs="Calibri"/>
        </w:rPr>
        <w:lastRenderedPageBreak/>
        <w:t>niezwłocznie przedstawić Zamawiającemu pisemne raporty z ujawnienia biletów fałszywych lub innych podrobionych dokumentów związanych z przewozami.</w:t>
      </w:r>
    </w:p>
    <w:p w14:paraId="655008EE" w14:textId="77777777" w:rsidR="003B09CC" w:rsidRPr="00AD5653" w:rsidRDefault="003B09CC" w:rsidP="00D20B62">
      <w:pPr>
        <w:numPr>
          <w:ilvl w:val="0"/>
          <w:numId w:val="1"/>
        </w:numPr>
        <w:spacing w:after="0" w:line="360" w:lineRule="auto"/>
        <w:ind w:left="357" w:hanging="357"/>
        <w:rPr>
          <w:rFonts w:eastAsia="Cambria" w:cs="Calibri"/>
        </w:rPr>
      </w:pPr>
      <w:r w:rsidRPr="00AD5653">
        <w:rPr>
          <w:rFonts w:eastAsia="Cambria" w:cs="Calibri"/>
        </w:rPr>
        <w:t>Wykonawca do 4 dnia każdego następnego miesiąca będzie dostarczał Zamawiającemu, w formie pisemnej lub elektronicznej:</w:t>
      </w:r>
    </w:p>
    <w:p w14:paraId="4A73882C" w14:textId="3E768C35" w:rsidR="003B09CC" w:rsidRPr="00AD5653" w:rsidRDefault="003B09CC" w:rsidP="002E677B">
      <w:pPr>
        <w:numPr>
          <w:ilvl w:val="0"/>
          <w:numId w:val="38"/>
        </w:numPr>
        <w:spacing w:after="0" w:line="360" w:lineRule="auto"/>
        <w:rPr>
          <w:rFonts w:eastAsia="Cambria" w:cs="Calibri"/>
        </w:rPr>
      </w:pPr>
      <w:r w:rsidRPr="00AD5653">
        <w:rPr>
          <w:rFonts w:eastAsia="Cambria" w:cs="Calibri"/>
        </w:rPr>
        <w:t xml:space="preserve">miesięczne zestawienia dotyczące przeprowadzonych kontroli z wydrukami rozliczeniowymi (w tym wyciągami bankowymi) o treści zgodnej z </w:t>
      </w:r>
      <w:r w:rsidRPr="00AD5653">
        <w:rPr>
          <w:rFonts w:eastAsia="Cambria" w:cs="Calibri"/>
          <w:b/>
          <w:bCs/>
        </w:rPr>
        <w:t xml:space="preserve">załącznikiem nr </w:t>
      </w:r>
      <w:r w:rsidR="00D75621" w:rsidRPr="00AD5653">
        <w:rPr>
          <w:rFonts w:eastAsia="Cambria" w:cs="Calibri"/>
          <w:b/>
          <w:bCs/>
        </w:rPr>
        <w:t>5</w:t>
      </w:r>
      <w:r w:rsidR="00D75621" w:rsidRPr="00AD5653">
        <w:rPr>
          <w:rFonts w:eastAsia="Cambria" w:cs="Calibri"/>
        </w:rPr>
        <w:t xml:space="preserve"> do niniejszej umowy</w:t>
      </w:r>
      <w:r w:rsidRPr="00AD5653">
        <w:rPr>
          <w:rFonts w:eastAsia="Cambria" w:cs="Calibri"/>
        </w:rPr>
        <w:t>,</w:t>
      </w:r>
    </w:p>
    <w:p w14:paraId="4D3BE789" w14:textId="77777777" w:rsidR="003B09CC" w:rsidRPr="00AD5653" w:rsidRDefault="003B09CC" w:rsidP="002E677B">
      <w:pPr>
        <w:numPr>
          <w:ilvl w:val="0"/>
          <w:numId w:val="38"/>
        </w:numPr>
        <w:spacing w:after="0" w:line="360" w:lineRule="auto"/>
        <w:rPr>
          <w:rFonts w:eastAsia="Cambria" w:cs="Calibri"/>
        </w:rPr>
      </w:pPr>
      <w:r w:rsidRPr="00AD5653">
        <w:rPr>
          <w:rFonts w:eastAsia="Cambria" w:cs="Calibri"/>
        </w:rPr>
        <w:t xml:space="preserve">protokół z prowadzonej działalności – kontrola biletów w środkach komunikacji miejskiej ZIM w Słupsku oraz windykacja należności o treści zgodnej z </w:t>
      </w:r>
      <w:r w:rsidRPr="00AD5653">
        <w:rPr>
          <w:rFonts w:eastAsia="Cambria" w:cs="Calibri"/>
          <w:b/>
          <w:bCs/>
        </w:rPr>
        <w:t>załącznikiem nr 7</w:t>
      </w:r>
      <w:r w:rsidRPr="00AD5653">
        <w:rPr>
          <w:rFonts w:eastAsia="Cambria" w:cs="Calibri"/>
        </w:rPr>
        <w:t xml:space="preserve"> do umowy,</w:t>
      </w:r>
    </w:p>
    <w:p w14:paraId="0E2E4DA9" w14:textId="77777777" w:rsidR="003B09CC" w:rsidRPr="00AD5653" w:rsidRDefault="003B09CC" w:rsidP="002E677B">
      <w:pPr>
        <w:numPr>
          <w:ilvl w:val="0"/>
          <w:numId w:val="38"/>
        </w:numPr>
        <w:spacing w:after="0" w:line="360" w:lineRule="auto"/>
        <w:rPr>
          <w:rFonts w:eastAsia="Cambria" w:cs="Calibri"/>
        </w:rPr>
      </w:pPr>
      <w:r w:rsidRPr="00AD5653">
        <w:rPr>
          <w:rFonts w:eastAsia="Cambria" w:cs="Calibri"/>
        </w:rPr>
        <w:t xml:space="preserve">raport tygodniowy (z ostatniego tygodnia danego miesiąca) z przeprowadzonych kontroli o treści zgodnej z </w:t>
      </w:r>
      <w:r w:rsidRPr="00AD5653">
        <w:rPr>
          <w:rFonts w:eastAsia="Cambria" w:cs="Calibri"/>
          <w:b/>
          <w:bCs/>
        </w:rPr>
        <w:t>załącznikiem nr 8 do umowy</w:t>
      </w:r>
      <w:r w:rsidRPr="00AD5653">
        <w:rPr>
          <w:rFonts w:eastAsia="Cambria" w:cs="Calibri"/>
        </w:rPr>
        <w:t>.</w:t>
      </w:r>
    </w:p>
    <w:p w14:paraId="21660C89" w14:textId="77777777" w:rsidR="003B09CC" w:rsidRPr="00AD5653" w:rsidRDefault="003B09CC" w:rsidP="00D20B62">
      <w:pPr>
        <w:numPr>
          <w:ilvl w:val="0"/>
          <w:numId w:val="1"/>
        </w:numPr>
        <w:spacing w:after="0" w:line="360" w:lineRule="auto"/>
        <w:ind w:left="357" w:hanging="357"/>
        <w:rPr>
          <w:rFonts w:eastAsia="Cambria" w:cs="Calibri"/>
        </w:rPr>
      </w:pPr>
      <w:r w:rsidRPr="00AD5653">
        <w:rPr>
          <w:rFonts w:eastAsia="Cambria" w:cs="Calibri"/>
        </w:rPr>
        <w:t>Osoby wykonujące usługę kontroli biletów mają prawo do wydawania komunikatów kierowcy prowadzącemu pojazd komunikacji miejskiej w zakresie zablokowania i odblokowania kasowników, zatrzymania pojazdu do przybycia służb porządkowych, uniemożliwienia ucieczki pasażerom (nie otwieranie drzwi).</w:t>
      </w:r>
    </w:p>
    <w:p w14:paraId="62FBA9D3" w14:textId="77777777" w:rsidR="003B09CC" w:rsidRPr="005B664B" w:rsidRDefault="003B09CC" w:rsidP="00D20B62">
      <w:pPr>
        <w:numPr>
          <w:ilvl w:val="0"/>
          <w:numId w:val="1"/>
        </w:numPr>
        <w:spacing w:after="0" w:line="360" w:lineRule="auto"/>
        <w:ind w:left="357" w:hanging="357"/>
        <w:rPr>
          <w:rFonts w:eastAsia="Cambria" w:cs="Calibri"/>
        </w:rPr>
      </w:pPr>
      <w:r w:rsidRPr="005B664B">
        <w:rPr>
          <w:rFonts w:eastAsia="Cambria" w:cs="Calibri"/>
        </w:rPr>
        <w:t xml:space="preserve">Wszelka odpowiedzialność i odszkodowania finansowe związane z zatrzymaniem, ograniczeniem wolności pasażerów, bezpodstawnym zatrzymaniem lub zmianą trasy pojazdu komunikacji miejskiej przez kontrolerów biletów, spoczywa na Wykonawcy. </w:t>
      </w:r>
    </w:p>
    <w:p w14:paraId="6BAEFD7C" w14:textId="7C5DAB5B" w:rsidR="003B09CC" w:rsidRPr="005B664B" w:rsidRDefault="003B09CC" w:rsidP="00D20B62">
      <w:pPr>
        <w:numPr>
          <w:ilvl w:val="0"/>
          <w:numId w:val="1"/>
        </w:numPr>
        <w:spacing w:after="0" w:line="360" w:lineRule="auto"/>
        <w:ind w:left="357" w:hanging="357"/>
        <w:rPr>
          <w:rFonts w:eastAsia="Cambria" w:cs="Calibri"/>
        </w:rPr>
      </w:pPr>
      <w:r w:rsidRPr="005B664B">
        <w:rPr>
          <w:rFonts w:eastAsia="Cambria" w:cs="Calibri"/>
        </w:rPr>
        <w:t xml:space="preserve">Wykonawca w terminie 14 dni, licząc od dnia zawarcia umowy ma obowiązek zapewnić na terenie miasta Słupska, lokal do prowadzenia biura obsługi pasażerów, wyposażony w łączność telefoniczną i łączność internetową, do przyjmowania interesantów w sprawach </w:t>
      </w:r>
      <w:proofErr w:type="spellStart"/>
      <w:r w:rsidRPr="005B664B">
        <w:rPr>
          <w:rFonts w:eastAsia="Cambria" w:cs="Calibri"/>
        </w:rPr>
        <w:t>odwołań</w:t>
      </w:r>
      <w:proofErr w:type="spellEnd"/>
      <w:r w:rsidRPr="005B664B">
        <w:rPr>
          <w:rFonts w:eastAsia="Cambria" w:cs="Calibri"/>
        </w:rPr>
        <w:t xml:space="preserve">, bądź w innych sprawach związanych z czynnościami wykonywanymi przez Wykonawcę w ramach niniejszego zamówienia i przedstawić </w:t>
      </w:r>
      <w:r w:rsidR="003109E8" w:rsidRPr="005B664B">
        <w:rPr>
          <w:rFonts w:eastAsia="Cambria" w:cs="Calibri"/>
        </w:rPr>
        <w:t xml:space="preserve">w powyższym terminie </w:t>
      </w:r>
      <w:r w:rsidRPr="005B664B">
        <w:rPr>
          <w:rFonts w:eastAsia="Cambria" w:cs="Calibri"/>
        </w:rPr>
        <w:t>oświadczenie o dysponowaniu ww. lokalem wraz ze wskazaniem dokładnego adresu. Zamawiający zastrzega sobie prawo akceptacji lokalizacji biura.</w:t>
      </w:r>
    </w:p>
    <w:p w14:paraId="333F6539" w14:textId="77777777" w:rsidR="003B09CC" w:rsidRPr="005B664B" w:rsidRDefault="003B09CC" w:rsidP="00D20B62">
      <w:pPr>
        <w:numPr>
          <w:ilvl w:val="0"/>
          <w:numId w:val="1"/>
        </w:numPr>
        <w:spacing w:after="0" w:line="360" w:lineRule="auto"/>
        <w:ind w:left="357" w:hanging="357"/>
        <w:rPr>
          <w:rFonts w:eastAsia="Cambria" w:cs="Calibri"/>
        </w:rPr>
      </w:pPr>
      <w:r w:rsidRPr="005B664B">
        <w:rPr>
          <w:rFonts w:eastAsia="Cambria" w:cs="Calibri"/>
        </w:rPr>
        <w:t>Przyjmowanie interesantów będzie się odbywało w godzinach określonych przez Wykonawcę:</w:t>
      </w:r>
    </w:p>
    <w:p w14:paraId="221B1A32" w14:textId="77777777" w:rsidR="003B09CC" w:rsidRPr="005B664B" w:rsidRDefault="003B09CC" w:rsidP="002E677B">
      <w:pPr>
        <w:numPr>
          <w:ilvl w:val="0"/>
          <w:numId w:val="39"/>
        </w:numPr>
        <w:spacing w:after="0" w:line="360" w:lineRule="auto"/>
        <w:rPr>
          <w:rFonts w:eastAsia="Cambria" w:cs="Calibri"/>
        </w:rPr>
      </w:pPr>
      <w:r w:rsidRPr="005B664B">
        <w:rPr>
          <w:rFonts w:eastAsia="Cambria" w:cs="Calibri"/>
        </w:rPr>
        <w:t>minimum trzy dni robocze w tygodniu, przy czym łączny czas pracy biura w jednym tygodniu nie może być krótszy niż 24 godziny,</w:t>
      </w:r>
    </w:p>
    <w:p w14:paraId="04C8A584" w14:textId="77777777" w:rsidR="003B09CC" w:rsidRPr="005B664B" w:rsidRDefault="003B09CC" w:rsidP="002E677B">
      <w:pPr>
        <w:numPr>
          <w:ilvl w:val="0"/>
          <w:numId w:val="39"/>
        </w:numPr>
        <w:spacing w:after="0" w:line="360" w:lineRule="auto"/>
        <w:rPr>
          <w:rFonts w:eastAsia="Cambria" w:cs="Calibri"/>
        </w:rPr>
      </w:pPr>
      <w:r w:rsidRPr="005B664B">
        <w:rPr>
          <w:rFonts w:eastAsia="Cambria" w:cs="Calibri"/>
        </w:rPr>
        <w:t>przy czym godziny pracy biura powinny być tak ustalone, aby gwarantowały interesantom dostęp o różnych porach dnia, z uwzględnieniem godzin popołudniowych,</w:t>
      </w:r>
    </w:p>
    <w:p w14:paraId="20827905" w14:textId="77777777" w:rsidR="003B09CC" w:rsidRPr="005B664B" w:rsidRDefault="003B09CC" w:rsidP="002E677B">
      <w:pPr>
        <w:numPr>
          <w:ilvl w:val="0"/>
          <w:numId w:val="39"/>
        </w:numPr>
        <w:spacing w:after="0" w:line="360" w:lineRule="auto"/>
        <w:rPr>
          <w:rFonts w:eastAsia="Cambria" w:cs="Calibri"/>
        </w:rPr>
      </w:pPr>
      <w:r w:rsidRPr="005B664B">
        <w:rPr>
          <w:rFonts w:eastAsia="Cambria" w:cs="Calibri"/>
        </w:rPr>
        <w:t>przy czym informacje o miejscu i terminie przyjmowania interesantów Wykonawca przedłoży Zamawiającemu na piśmie w terminie 14 dni, licząc od dnia zawarcia umowy.</w:t>
      </w:r>
    </w:p>
    <w:p w14:paraId="496721CE" w14:textId="4063DCD9" w:rsidR="00552002" w:rsidRPr="005B664B" w:rsidRDefault="002A4736" w:rsidP="00552002">
      <w:pPr>
        <w:numPr>
          <w:ilvl w:val="0"/>
          <w:numId w:val="1"/>
        </w:numPr>
        <w:shd w:val="clear" w:color="auto" w:fill="FFFFFF"/>
        <w:tabs>
          <w:tab w:val="left" w:pos="420"/>
          <w:tab w:val="left" w:pos="720"/>
          <w:tab w:val="left" w:pos="4047"/>
          <w:tab w:val="left" w:pos="4221"/>
        </w:tabs>
        <w:suppressAutoHyphens/>
        <w:spacing w:after="0" w:line="360" w:lineRule="auto"/>
        <w:rPr>
          <w:rFonts w:eastAsia="Times New Roman" w:cs="Times New Roman"/>
          <w:lang w:eastAsia="pl-PL"/>
        </w:rPr>
      </w:pPr>
      <w:bookmarkStart w:id="8" w:name="_Hlk86829148"/>
      <w:r w:rsidRPr="005B664B">
        <w:rPr>
          <w:rFonts w:eastAsia="Times New Roman" w:cs="Times New Roman"/>
          <w:lang w:eastAsia="pl-PL"/>
        </w:rPr>
        <w:t>Wykonawca będzie ponosił pełna odpowiedzialność z</w:t>
      </w:r>
      <w:r w:rsidR="00552002" w:rsidRPr="005B664B">
        <w:rPr>
          <w:rFonts w:eastAsia="Times New Roman" w:cs="Times New Roman"/>
          <w:lang w:eastAsia="pl-PL"/>
        </w:rPr>
        <w:t>a</w:t>
      </w:r>
      <w:r w:rsidRPr="005B664B">
        <w:rPr>
          <w:rFonts w:eastAsia="Times New Roman" w:cs="Times New Roman"/>
          <w:lang w:eastAsia="pl-PL"/>
        </w:rPr>
        <w:t xml:space="preserve"> wszelkie</w:t>
      </w:r>
      <w:r w:rsidR="00552002" w:rsidRPr="005B664B">
        <w:rPr>
          <w:rFonts w:eastAsia="Times New Roman" w:cs="Times New Roman"/>
          <w:lang w:eastAsia="pl-PL"/>
        </w:rPr>
        <w:t xml:space="preserve"> </w:t>
      </w:r>
      <w:bookmarkStart w:id="9" w:name="_Hlk86829180"/>
      <w:r w:rsidR="00552002" w:rsidRPr="005B664B">
        <w:rPr>
          <w:rFonts w:eastAsia="Times New Roman" w:cs="Times New Roman"/>
          <w:lang w:eastAsia="pl-PL"/>
        </w:rPr>
        <w:t>szkody</w:t>
      </w:r>
      <w:r w:rsidRPr="005B664B">
        <w:rPr>
          <w:rFonts w:eastAsia="Times New Roman" w:cs="Times New Roman"/>
          <w:lang w:eastAsia="pl-PL"/>
        </w:rPr>
        <w:t xml:space="preserve"> na osobie lub mieniu powstałe w wyniku niewykonania bądź nienależytego wykonania zobowiązań wynikających z niniejszego zamówienia</w:t>
      </w:r>
      <w:r w:rsidR="00552002" w:rsidRPr="005B664B">
        <w:rPr>
          <w:rFonts w:eastAsia="Times New Roman" w:cs="Times New Roman"/>
          <w:lang w:eastAsia="pl-PL"/>
        </w:rPr>
        <w:t>. Wykonawca będzie ponosił</w:t>
      </w:r>
      <w:r w:rsidR="00CC63FD" w:rsidRPr="005B664B">
        <w:rPr>
          <w:rFonts w:eastAsia="Times New Roman" w:cs="Times New Roman"/>
          <w:lang w:eastAsia="pl-PL"/>
        </w:rPr>
        <w:t xml:space="preserve"> też</w:t>
      </w:r>
      <w:r w:rsidR="00552002" w:rsidRPr="005B664B">
        <w:rPr>
          <w:rFonts w:eastAsia="Times New Roman" w:cs="Times New Roman"/>
          <w:lang w:eastAsia="pl-PL"/>
        </w:rPr>
        <w:t xml:space="preserve"> odpowiedzialność</w:t>
      </w:r>
      <w:r w:rsidR="00CC63FD" w:rsidRPr="005B664B">
        <w:rPr>
          <w:rFonts w:eastAsia="Times New Roman" w:cs="Times New Roman"/>
          <w:lang w:eastAsia="pl-PL"/>
        </w:rPr>
        <w:t xml:space="preserve"> za inne działania lub zaniechania pracowników świadczących niniejszą usługę i osób trzecich, którymi będzie posługiwał się w celu wykonania niniejszego zamówienia oraz będzie ponosił pełną odpowiedzialność za szkody i następstwa </w:t>
      </w:r>
      <w:r w:rsidR="00CC63FD" w:rsidRPr="005B664B">
        <w:rPr>
          <w:rFonts w:eastAsia="Times New Roman" w:cs="Times New Roman"/>
          <w:lang w:eastAsia="pl-PL"/>
        </w:rPr>
        <w:lastRenderedPageBreak/>
        <w:t xml:space="preserve">nieszczęśliwych wypadków dotyczące pracowników świadczących niniejszą usługę i osób trzecich, wynikające bezpośrednio z wykonanych prac, spowodowane z winy Wykonawcy.  </w:t>
      </w:r>
      <w:r w:rsidR="00552002" w:rsidRPr="005B664B">
        <w:rPr>
          <w:rFonts w:eastAsia="Times New Roman" w:cs="Times New Roman"/>
          <w:lang w:eastAsia="pl-PL"/>
        </w:rPr>
        <w:t xml:space="preserve"> </w:t>
      </w:r>
      <w:bookmarkEnd w:id="9"/>
    </w:p>
    <w:bookmarkEnd w:id="8"/>
    <w:p w14:paraId="5CDF31CF" w14:textId="6D11EB7B" w:rsidR="00552002" w:rsidRPr="005B664B" w:rsidRDefault="00552002" w:rsidP="00552002">
      <w:pPr>
        <w:numPr>
          <w:ilvl w:val="0"/>
          <w:numId w:val="1"/>
        </w:numPr>
        <w:shd w:val="clear" w:color="auto" w:fill="FFFFFF"/>
        <w:tabs>
          <w:tab w:val="left" w:pos="420"/>
          <w:tab w:val="left" w:pos="720"/>
          <w:tab w:val="left" w:pos="4047"/>
          <w:tab w:val="left" w:pos="4221"/>
        </w:tabs>
        <w:suppressAutoHyphens/>
        <w:spacing w:after="0" w:line="360" w:lineRule="auto"/>
        <w:rPr>
          <w:rFonts w:eastAsia="Times New Roman" w:cs="Times New Roman"/>
          <w:lang w:eastAsia="pl-PL"/>
        </w:rPr>
      </w:pPr>
      <w:r w:rsidRPr="005B664B">
        <w:rPr>
          <w:rFonts w:eastAsia="Times New Roman" w:cs="Times New Roman"/>
          <w:lang w:eastAsia="pl-PL"/>
        </w:rPr>
        <w:t>Wykonawca musi posiadać przez cały okres obowiązywania zamówienia</w:t>
      </w:r>
      <w:r w:rsidR="00234F91" w:rsidRPr="005B664B">
        <w:rPr>
          <w:rFonts w:eastAsia="Times New Roman" w:cs="Times New Roman"/>
          <w:lang w:eastAsia="pl-PL"/>
        </w:rPr>
        <w:t>/umowy</w:t>
      </w:r>
      <w:r w:rsidRPr="005B664B">
        <w:rPr>
          <w:rFonts w:eastAsia="Times New Roman" w:cs="Times New Roman"/>
          <w:lang w:eastAsia="pl-PL"/>
        </w:rPr>
        <w:t xml:space="preserve"> ubezpieczenie od odpowiedzialności cywilnej w zakresie prowadzonej działalności</w:t>
      </w:r>
      <w:r w:rsidR="00234F91" w:rsidRPr="005B664B">
        <w:rPr>
          <w:rFonts w:eastAsia="Times New Roman" w:cs="Times New Roman"/>
          <w:lang w:eastAsia="pl-PL"/>
        </w:rPr>
        <w:t xml:space="preserve">, </w:t>
      </w:r>
      <w:r w:rsidRPr="005B664B">
        <w:rPr>
          <w:rFonts w:eastAsia="Times New Roman" w:cs="Times New Roman"/>
          <w:lang w:eastAsia="pl-PL"/>
        </w:rPr>
        <w:t xml:space="preserve">z sumą ubezpieczenia nie mniejszą niż </w:t>
      </w:r>
      <w:r w:rsidR="005B664B" w:rsidRPr="005B664B">
        <w:rPr>
          <w:rFonts w:eastAsia="Times New Roman" w:cs="Times New Roman"/>
          <w:lang w:eastAsia="pl-PL"/>
        </w:rPr>
        <w:t xml:space="preserve"> </w:t>
      </w:r>
      <w:r w:rsidRPr="005B664B">
        <w:rPr>
          <w:rFonts w:eastAsia="Times New Roman" w:cs="Times New Roman"/>
          <w:lang w:eastAsia="pl-PL"/>
        </w:rPr>
        <w:t xml:space="preserve">1 000 000 PLN </w:t>
      </w:r>
      <w:r w:rsidR="007C6E44" w:rsidRPr="005B664B">
        <w:rPr>
          <w:rFonts w:eastAsia="Times New Roman" w:cs="Times New Roman"/>
          <w:lang w:eastAsia="pl-PL"/>
        </w:rPr>
        <w:t xml:space="preserve">(słownie: jeden milion złotych) na jedno i wszystkie zdarzenia w okresie realizacji zamówienia. </w:t>
      </w:r>
    </w:p>
    <w:p w14:paraId="01DC6140" w14:textId="1488BD9F" w:rsidR="00552002" w:rsidRPr="005B664B" w:rsidRDefault="00552002" w:rsidP="00552002">
      <w:pPr>
        <w:numPr>
          <w:ilvl w:val="0"/>
          <w:numId w:val="1"/>
        </w:numPr>
        <w:shd w:val="clear" w:color="auto" w:fill="FFFFFF"/>
        <w:tabs>
          <w:tab w:val="left" w:pos="420"/>
          <w:tab w:val="left" w:pos="720"/>
          <w:tab w:val="left" w:pos="4047"/>
          <w:tab w:val="left" w:pos="4221"/>
        </w:tabs>
        <w:suppressAutoHyphens/>
        <w:spacing w:after="0" w:line="360" w:lineRule="auto"/>
        <w:rPr>
          <w:rFonts w:eastAsia="Times New Roman" w:cs="Times New Roman"/>
          <w:lang w:eastAsia="pl-PL"/>
        </w:rPr>
      </w:pPr>
      <w:r w:rsidRPr="005B664B">
        <w:rPr>
          <w:rFonts w:eastAsia="Times New Roman" w:cs="Times New Roman"/>
          <w:lang w:eastAsia="pl-PL"/>
        </w:rPr>
        <w:t>Wykon</w:t>
      </w:r>
      <w:bookmarkStart w:id="10" w:name="_Hlk86829204"/>
      <w:r w:rsidRPr="005B664B">
        <w:rPr>
          <w:rFonts w:eastAsia="Times New Roman" w:cs="Times New Roman"/>
          <w:lang w:eastAsia="pl-PL"/>
        </w:rPr>
        <w:t>awca w terminie 7 dni licząc od dnia zawarcia umowy zobowiązany jest przedłożyć Zamawiającemu dowód zawarcia umowy ubezpieczenia. Jeżeli okres ubezpieczenia będzie krótszy niż okres trwania niniejszej umowy, Wykonawca zobowiązany jest do przedłużenia ubezpieczenia i przedłożenia Zamawiającemu dokumentu, o którym mowa w niniejszym punkcie. Wykonawca zobowiązany jest do informowania Zamawiającego o wszelkich zmianach treści zawartej umowy ubezpieczenia, o której mowa powyżej, w terminie 5 dni roboczych od dnia ich wejścia w życie.</w:t>
      </w:r>
    </w:p>
    <w:bookmarkEnd w:id="10"/>
    <w:p w14:paraId="0E2DEBD1" w14:textId="77777777" w:rsidR="003B09CC" w:rsidRPr="005B664B" w:rsidRDefault="003B09CC" w:rsidP="00D20B62">
      <w:pPr>
        <w:numPr>
          <w:ilvl w:val="0"/>
          <w:numId w:val="1"/>
        </w:numPr>
        <w:spacing w:after="0" w:line="360" w:lineRule="auto"/>
        <w:ind w:left="357" w:hanging="357"/>
        <w:rPr>
          <w:rFonts w:eastAsia="Cambria" w:cs="Calibri"/>
        </w:rPr>
      </w:pPr>
      <w:r w:rsidRPr="005B664B">
        <w:rPr>
          <w:rFonts w:eastAsia="Cambria" w:cs="Calibri"/>
        </w:rPr>
        <w:t>Wykonawca zapewni kompletne kierownictwo, siłę roboczą, materiały, sprzęt i inne urządzenia niezbędne do prawidłowego wykonania usługi.</w:t>
      </w:r>
    </w:p>
    <w:p w14:paraId="12BC6C7F" w14:textId="77777777" w:rsidR="003B09CC" w:rsidRPr="005B664B" w:rsidRDefault="003B09CC" w:rsidP="00D20B62">
      <w:pPr>
        <w:numPr>
          <w:ilvl w:val="0"/>
          <w:numId w:val="1"/>
        </w:numPr>
        <w:spacing w:after="0" w:line="360" w:lineRule="auto"/>
        <w:ind w:left="357" w:hanging="357"/>
        <w:rPr>
          <w:rFonts w:eastAsia="Cambria" w:cs="Calibri"/>
        </w:rPr>
      </w:pPr>
      <w:r w:rsidRPr="005B664B">
        <w:rPr>
          <w:rFonts w:eastAsia="Cambria" w:cs="Calibri"/>
        </w:rPr>
        <w:t>Pracownicy Wykonawcy mają prawo do bezpłatnych przejazdów środkami komunikacji miejskiej wyłącznie podczas wykonywania czynności kontroli biletów.</w:t>
      </w:r>
    </w:p>
    <w:p w14:paraId="619B071F" w14:textId="77777777" w:rsidR="003B09CC" w:rsidRPr="005B664B" w:rsidRDefault="003B09CC" w:rsidP="00D20B62">
      <w:pPr>
        <w:numPr>
          <w:ilvl w:val="0"/>
          <w:numId w:val="1"/>
        </w:numPr>
        <w:spacing w:after="0" w:line="360" w:lineRule="auto"/>
        <w:ind w:left="357" w:hanging="357"/>
        <w:rPr>
          <w:rFonts w:eastAsia="Cambria" w:cs="Calibri"/>
        </w:rPr>
      </w:pPr>
      <w:r w:rsidRPr="005B664B">
        <w:rPr>
          <w:rFonts w:eastAsia="Cambria" w:cs="Calibri"/>
        </w:rPr>
        <w:t>Organizacja prac podczas wykonywania przedmiotu zamówienia winna odpowiadać wymaganiom określonym w aktualnych przepisach dotyczących bezpieczeństwa i higieny pracy oraz zapewniać prawidłowe wykonanie usługi.</w:t>
      </w:r>
    </w:p>
    <w:p w14:paraId="136D18F1" w14:textId="77777777" w:rsidR="003B09CC" w:rsidRPr="005B664B" w:rsidRDefault="003B09CC" w:rsidP="00D20B62">
      <w:pPr>
        <w:numPr>
          <w:ilvl w:val="0"/>
          <w:numId w:val="1"/>
        </w:numPr>
        <w:spacing w:after="0" w:line="360" w:lineRule="auto"/>
        <w:ind w:left="357" w:hanging="357"/>
        <w:rPr>
          <w:rFonts w:eastAsia="Cambria" w:cs="Calibri"/>
        </w:rPr>
      </w:pPr>
      <w:r w:rsidRPr="005B664B">
        <w:rPr>
          <w:rFonts w:eastAsia="Cambria" w:cs="Calibri"/>
        </w:rPr>
        <w:t>Wykonawca zobowiązuje się do starannego, należytego i terminowego wykonania całości wymaganych prac i obowiązków w oparciu o przepisy prawne i normy obowiązujące w zakresie przedmiotu zamówienia.</w:t>
      </w:r>
    </w:p>
    <w:p w14:paraId="5B627F82" w14:textId="77777777" w:rsidR="003B09CC" w:rsidRPr="005B664B" w:rsidRDefault="003B09CC" w:rsidP="00D20B62">
      <w:pPr>
        <w:numPr>
          <w:ilvl w:val="0"/>
          <w:numId w:val="1"/>
        </w:numPr>
        <w:spacing w:after="0" w:line="360" w:lineRule="auto"/>
        <w:ind w:left="357" w:hanging="357"/>
        <w:rPr>
          <w:rFonts w:eastAsia="Cambria" w:cs="Calibri"/>
        </w:rPr>
      </w:pPr>
      <w:r w:rsidRPr="005B664B">
        <w:rPr>
          <w:rFonts w:eastAsia="Cambria" w:cs="Calibri"/>
        </w:rPr>
        <w:t>Kontrolowanie wykonania przedmiotu zamówienia odbywać się będzie na bieżąco przez pracowników ZIM w Słupsku. W przypadku stwierdzenia w trakcie kontroli niewykonania lub nienależytego wykonania prac stanowiących przedmiot zamówienia, Zamawiający powiadomi w formie ustnej bądź pisemnej (dopuszczalny faks, e-mail) o powyższym Wykonawcę.</w:t>
      </w:r>
    </w:p>
    <w:p w14:paraId="6CC293A3" w14:textId="77777777" w:rsidR="003B09CC" w:rsidRPr="005B664B" w:rsidRDefault="003B09CC" w:rsidP="00D20B62">
      <w:pPr>
        <w:numPr>
          <w:ilvl w:val="0"/>
          <w:numId w:val="1"/>
        </w:numPr>
        <w:spacing w:after="0" w:line="360" w:lineRule="auto"/>
        <w:ind w:left="357" w:hanging="357"/>
        <w:rPr>
          <w:rFonts w:eastAsia="Cambria" w:cs="Calibri"/>
        </w:rPr>
      </w:pPr>
      <w:r w:rsidRPr="005B664B">
        <w:rPr>
          <w:rFonts w:eastAsia="Cambria" w:cs="Calibri"/>
        </w:rPr>
        <w:t>W terminie 14 dni licząc od zakończenia realizacji przedmiotu zamówienia Wykonawca przystąpi z Zamawiającym do komisyjnego – protokolarnego przekazania bazy danych pasażerów, na których zostały nałożone opłaty dodatkowe. Wykonawca zobowiązany będzie do przekazania Zamawiającemu wszelkich dokumentów z tym związanych m.in. bazy danych na trwałych nośnikach elektronicznych, dokumentów wystawionych przez kontrolerów, wykazu dokumentów spraw załatwionych i zamkniętych, wykazu i dokumentacji spraw, co do których windykacja została rozpoczęta.</w:t>
      </w:r>
    </w:p>
    <w:p w14:paraId="7FA6C641" w14:textId="4DD28503" w:rsidR="003B09CC" w:rsidRPr="005B664B" w:rsidRDefault="003B09CC" w:rsidP="00D20B62">
      <w:pPr>
        <w:numPr>
          <w:ilvl w:val="0"/>
          <w:numId w:val="1"/>
        </w:numPr>
        <w:spacing w:after="0" w:line="360" w:lineRule="auto"/>
        <w:ind w:left="357" w:hanging="357"/>
        <w:rPr>
          <w:rFonts w:eastAsia="Cambria" w:cs="Calibri"/>
        </w:rPr>
      </w:pPr>
      <w:r w:rsidRPr="005B664B">
        <w:rPr>
          <w:rFonts w:eastAsia="Cambria" w:cs="Calibri"/>
        </w:rPr>
        <w:t>Wykonawca zobowiązuje się do</w:t>
      </w:r>
      <w:r w:rsidR="008D46DF" w:rsidRPr="005B664B">
        <w:rPr>
          <w:rFonts w:eastAsia="Cambria" w:cs="Calibri"/>
        </w:rPr>
        <w:t xml:space="preserve"> procedowania windykacji </w:t>
      </w:r>
      <w:r w:rsidRPr="005B664B">
        <w:rPr>
          <w:rFonts w:eastAsia="Cambria" w:cs="Calibri"/>
        </w:rPr>
        <w:t>nałożonych opłat dodatkowych przekazanych przez poprzedniego Wykonawcę Zamawiającemu zgodnie z pkt 3</w:t>
      </w:r>
      <w:r w:rsidR="00D75621" w:rsidRPr="005B664B">
        <w:rPr>
          <w:rFonts w:eastAsia="Cambria" w:cs="Calibri"/>
        </w:rPr>
        <w:t>4</w:t>
      </w:r>
      <w:r w:rsidRPr="005B664B">
        <w:rPr>
          <w:rFonts w:eastAsia="Cambria" w:cs="Calibri"/>
        </w:rPr>
        <w:t xml:space="preserve">. Zamawiający przekaże Wykonawcy komisyjnie protokołem przekazania wykaz i dokumentację spraw, co do których windykacja została </w:t>
      </w:r>
      <w:r w:rsidRPr="005B664B">
        <w:rPr>
          <w:rFonts w:eastAsia="Cambria" w:cs="Calibri"/>
        </w:rPr>
        <w:lastRenderedPageBreak/>
        <w:t xml:space="preserve">rozpoczęta.  Szacowana ilość windykacji  rozpoczętych i niezakończonych do końca trwania poprzedniej umowy będzie wynosiła ok. </w:t>
      </w:r>
      <w:r w:rsidR="005B664B" w:rsidRPr="005B664B">
        <w:rPr>
          <w:rFonts w:eastAsia="Cambria" w:cs="Calibri"/>
        </w:rPr>
        <w:t>9</w:t>
      </w:r>
      <w:r w:rsidR="008D46DF" w:rsidRPr="005B664B">
        <w:rPr>
          <w:rFonts w:eastAsia="Cambria" w:cs="Calibri"/>
        </w:rPr>
        <w:t>00</w:t>
      </w:r>
      <w:r w:rsidRPr="005B664B">
        <w:rPr>
          <w:rFonts w:eastAsia="Cambria" w:cs="Calibri"/>
        </w:rPr>
        <w:t>.</w:t>
      </w:r>
    </w:p>
    <w:p w14:paraId="04AC1413" w14:textId="484511C4" w:rsidR="0000064E" w:rsidRPr="00D30AC5" w:rsidRDefault="0000064E" w:rsidP="0000064E">
      <w:pPr>
        <w:numPr>
          <w:ilvl w:val="0"/>
          <w:numId w:val="1"/>
        </w:numPr>
        <w:spacing w:after="0" w:line="360" w:lineRule="auto"/>
        <w:ind w:left="357" w:hanging="357"/>
        <w:rPr>
          <w:rFonts w:eastAsia="Cambria" w:cs="Calibri"/>
        </w:rPr>
      </w:pPr>
      <w:r w:rsidRPr="00D30AC5">
        <w:rPr>
          <w:rFonts w:cs="Calibri"/>
        </w:rPr>
        <w:t>Wykonawca w terminie 14 dni, licząc od dnia zawarcia umowy zaprezentuje system informatyczny przystosowany do prowadzenia kontroli biletów oraz windykacji należności obejmujący swoim zakresem możliwości wykonania wszystkich czynności wymaganych w niniejszej umowie. Wykonawca w celu potwierdzenia prawidłowego działania systemu zobowiązany jest do osobistego zaprezentowania systemu w siedzibie Zamawiającego lub przedstawienia zdalnie prezentacji systemu informatycznego przy użyciu połączenia internetowego lub przekazania Zamawiającemu linku z dostępem do systemu i zaprezentowania systemu przy użyciu łącza internetowego lub telefonicznego,</w:t>
      </w:r>
    </w:p>
    <w:p w14:paraId="7A804A4A" w14:textId="204FCCB9" w:rsidR="00264B3D" w:rsidRPr="00D30AC5" w:rsidRDefault="00E907B2" w:rsidP="00264B3D">
      <w:pPr>
        <w:numPr>
          <w:ilvl w:val="0"/>
          <w:numId w:val="1"/>
        </w:numPr>
        <w:shd w:val="clear" w:color="auto" w:fill="FFFFFF"/>
        <w:tabs>
          <w:tab w:val="left" w:pos="360"/>
          <w:tab w:val="left" w:pos="420"/>
          <w:tab w:val="left" w:pos="720"/>
          <w:tab w:val="left" w:pos="4047"/>
          <w:tab w:val="left" w:pos="4221"/>
        </w:tabs>
        <w:suppressAutoHyphens/>
        <w:spacing w:after="0" w:line="360" w:lineRule="auto"/>
        <w:ind w:left="357" w:hanging="357"/>
        <w:rPr>
          <w:rFonts w:eastAsia="Times New Roman" w:cs="Times New Roman"/>
          <w:lang w:eastAsia="pl-PL"/>
        </w:rPr>
      </w:pPr>
      <w:r w:rsidRPr="00D30AC5">
        <w:rPr>
          <w:rFonts w:eastAsia="Times New Roman" w:cs="Times New Roman"/>
          <w:bCs/>
          <w:lang w:eastAsia="pl-PL"/>
        </w:rPr>
        <w:t>W przypadku, gdy w dokumentach zamówienia zostały wskazane</w:t>
      </w:r>
      <w:r w:rsidR="00264B3D" w:rsidRPr="00D30AC5">
        <w:rPr>
          <w:rFonts w:eastAsia="Times New Roman" w:cs="Times New Roman"/>
          <w:bCs/>
          <w:lang w:eastAsia="pl-PL"/>
        </w:rPr>
        <w:t xml:space="preserve"> w odniesieniu do niektórych materiałów lub urządzeń znaki towarowe, patenty lub pochodzenie, źródła lub szczególnego procesu, który charakteryzuje produkty lub usługi dostarczane przez konkretnego wykonawcę - Zamawiający, zgodnie z art. 99 ust. 5 ustawy Pzp, dopuszcza oferowanie materiałów lub urządzeń równoważnych. Materiały lub urządzenia pochodzące od konkretnych producentów określają minimalne parametry techniczne, eksploatacyjne, użytkowe, jakościowe i funkcjonalne jakim muszą odpowiadać materiały lub urządzenia oferowane przez wykonawcę, aby zostały spełnione wymagania stawiane przez Zamawiającego.</w:t>
      </w:r>
    </w:p>
    <w:p w14:paraId="26AEFC89" w14:textId="77777777" w:rsidR="00264B3D" w:rsidRPr="00D30AC5" w:rsidRDefault="00264B3D" w:rsidP="00264B3D">
      <w:pPr>
        <w:numPr>
          <w:ilvl w:val="0"/>
          <w:numId w:val="1"/>
        </w:numPr>
        <w:shd w:val="clear" w:color="auto" w:fill="FFFFFF"/>
        <w:tabs>
          <w:tab w:val="left" w:pos="360"/>
          <w:tab w:val="left" w:pos="420"/>
          <w:tab w:val="left" w:pos="720"/>
          <w:tab w:val="left" w:pos="4047"/>
          <w:tab w:val="left" w:pos="4221"/>
        </w:tabs>
        <w:suppressAutoHyphens/>
        <w:spacing w:after="0" w:line="360" w:lineRule="auto"/>
        <w:ind w:left="357" w:hanging="357"/>
        <w:rPr>
          <w:rFonts w:eastAsia="Times New Roman" w:cs="Times New Roman"/>
          <w:lang w:eastAsia="pl-PL"/>
        </w:rPr>
      </w:pPr>
      <w:r w:rsidRPr="00D30AC5">
        <w:rPr>
          <w:rFonts w:eastAsia="Times New Roman" w:cs="Times New Roman"/>
          <w:bCs/>
          <w:lang w:eastAsia="pl-PL"/>
        </w:rPr>
        <w:t>Pod pojęciem „minimalne parametry techniczne, eksploatacyjne, użytkowe, jakościowe i funkcjonalne”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lub konkretny produkt przy opisie przedmiotu zamówienia, dopuszcza jednocześnie produkty równoważne o parametrach technicznych, eksploatacyjnych, użytkowych, jakościowych i funkcjonalnych co najmniej na poziomie parametrów wskazanego produktu, uznając tym samym każdy produkt o wskazanych lub lepszych parametrach. Oznacza że wskazaniom tym towarzyszą wyrazy „lub równoważny”.</w:t>
      </w:r>
    </w:p>
    <w:p w14:paraId="3AFAE4A2" w14:textId="3F818BF2" w:rsidR="00F45765" w:rsidRPr="00D30AC5" w:rsidRDefault="00264B3D" w:rsidP="00996E5C">
      <w:pPr>
        <w:numPr>
          <w:ilvl w:val="0"/>
          <w:numId w:val="1"/>
        </w:numPr>
        <w:shd w:val="clear" w:color="auto" w:fill="FFFFFF"/>
        <w:tabs>
          <w:tab w:val="left" w:pos="360"/>
          <w:tab w:val="left" w:pos="420"/>
          <w:tab w:val="left" w:pos="720"/>
          <w:tab w:val="left" w:pos="4047"/>
          <w:tab w:val="left" w:pos="4221"/>
        </w:tabs>
        <w:suppressAutoHyphens/>
        <w:spacing w:after="0" w:line="360" w:lineRule="auto"/>
        <w:ind w:left="357" w:hanging="357"/>
        <w:rPr>
          <w:rFonts w:eastAsia="Times New Roman" w:cs="Times New Roman"/>
          <w:lang w:eastAsia="pl-PL"/>
        </w:rPr>
      </w:pPr>
      <w:r w:rsidRPr="00D30AC5">
        <w:rPr>
          <w:rFonts w:eastAsia="Times New Roman" w:cs="Times New Roman"/>
          <w:bCs/>
          <w:lang w:eastAsia="pl-PL"/>
        </w:rPr>
        <w:t xml:space="preserve">Zgodnie z art. 101 ust. 4 ustawy Pzp w sytuacji gdyby w </w:t>
      </w:r>
      <w:r w:rsidR="00E907B2" w:rsidRPr="00D30AC5">
        <w:rPr>
          <w:rFonts w:eastAsia="Times New Roman" w:cs="Times New Roman"/>
          <w:bCs/>
          <w:lang w:eastAsia="pl-PL"/>
        </w:rPr>
        <w:t>dokumentach zamówienia</w:t>
      </w:r>
      <w:r w:rsidRPr="00D30AC5">
        <w:rPr>
          <w:rFonts w:eastAsia="Times New Roman" w:cs="Times New Roman"/>
          <w:bCs/>
          <w:lang w:eastAsia="pl-PL"/>
        </w:rPr>
        <w:t>, a więc w dokumentach opisujących przedmiot zamówienia, powołane są konkretne normy i przepisy, które spełniać mają materiały, sprzęt i inne towary oraz wykonane i zbadane roboty, będą obowiązywać postanowienia najnowszego wydania lub poprawionego wydania powołanych norm i przepisów.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Zamawiającego. Różnice pomiędzy przywołanymi normami a ich proponowanymi zamiennikami muszą być dokładnie opisane przez Wykonawcę i przedłożone Zamawiającemu do zatwierdzenia.</w:t>
      </w:r>
    </w:p>
    <w:p w14:paraId="48B11FC0" w14:textId="2EB6EEFB" w:rsidR="000B0590" w:rsidRPr="003E5EA9" w:rsidRDefault="000B0590" w:rsidP="00AA36D4">
      <w:pPr>
        <w:tabs>
          <w:tab w:val="left" w:pos="92"/>
          <w:tab w:val="left" w:pos="452"/>
          <w:tab w:val="left" w:pos="812"/>
        </w:tabs>
        <w:suppressAutoHyphens/>
        <w:spacing w:after="0" w:line="360" w:lineRule="auto"/>
        <w:rPr>
          <w:rFonts w:eastAsia="Times New Roman" w:cs="Times New Roman"/>
          <w:b/>
          <w:lang w:eastAsia="pl-PL"/>
        </w:rPr>
      </w:pPr>
      <w:r w:rsidRPr="003E5EA9">
        <w:rPr>
          <w:rFonts w:eastAsia="Times New Roman" w:cs="Times New Roman"/>
          <w:b/>
          <w:lang w:eastAsia="pl-PL"/>
        </w:rPr>
        <w:lastRenderedPageBreak/>
        <w:t xml:space="preserve">§ </w:t>
      </w:r>
      <w:r>
        <w:rPr>
          <w:rFonts w:eastAsia="Times New Roman" w:cs="Times New Roman"/>
          <w:b/>
          <w:lang w:eastAsia="pl-PL"/>
        </w:rPr>
        <w:t>3</w:t>
      </w:r>
      <w:r w:rsidRPr="003E5EA9">
        <w:rPr>
          <w:rFonts w:eastAsia="Times New Roman" w:cs="Times New Roman"/>
          <w:b/>
          <w:lang w:eastAsia="pl-PL"/>
        </w:rPr>
        <w:t>.</w:t>
      </w:r>
    </w:p>
    <w:p w14:paraId="6BB2B135" w14:textId="616ABF28" w:rsidR="000B0590" w:rsidRPr="000B0590" w:rsidRDefault="00A479A9" w:rsidP="00AA36D4">
      <w:pPr>
        <w:tabs>
          <w:tab w:val="left" w:pos="92"/>
          <w:tab w:val="left" w:pos="452"/>
          <w:tab w:val="left" w:pos="812"/>
        </w:tabs>
        <w:suppressAutoHyphens/>
        <w:spacing w:after="120" w:line="360" w:lineRule="auto"/>
        <w:rPr>
          <w:rFonts w:eastAsia="Times New Roman" w:cs="Times New Roman"/>
          <w:b/>
          <w:lang w:eastAsia="pl-PL"/>
        </w:rPr>
      </w:pPr>
      <w:r>
        <w:rPr>
          <w:rFonts w:eastAsia="Times New Roman" w:cs="Times New Roman"/>
          <w:b/>
          <w:lang w:eastAsia="pl-PL"/>
        </w:rPr>
        <w:t>Zatrudnienie na umowę o pracę</w:t>
      </w:r>
    </w:p>
    <w:p w14:paraId="78426A01" w14:textId="25D44FDE" w:rsidR="00E41EAA" w:rsidRPr="00BA28D2" w:rsidRDefault="00E41EAA" w:rsidP="002E677B">
      <w:pPr>
        <w:numPr>
          <w:ilvl w:val="0"/>
          <w:numId w:val="28"/>
        </w:numPr>
        <w:suppressAutoHyphens/>
        <w:spacing w:after="0" w:line="360" w:lineRule="auto"/>
      </w:pPr>
      <w:r w:rsidRPr="001D0005">
        <w:t xml:space="preserve">Zamawiający </w:t>
      </w:r>
      <w:r>
        <w:t xml:space="preserve">na podstawie </w:t>
      </w:r>
      <w:r w:rsidRPr="000B0590">
        <w:t xml:space="preserve">art. </w:t>
      </w:r>
      <w:r w:rsidR="006F1B03" w:rsidRPr="000B0590">
        <w:t>95</w:t>
      </w:r>
      <w:r w:rsidRPr="000B0590">
        <w:t xml:space="preserve"> ust. </w:t>
      </w:r>
      <w:r w:rsidR="006F1B03" w:rsidRPr="000B0590">
        <w:t>1</w:t>
      </w:r>
      <w:r w:rsidRPr="000B0590">
        <w:t xml:space="preserve"> </w:t>
      </w:r>
      <w:r>
        <w:t>Ustawy</w:t>
      </w:r>
      <w:r w:rsidR="0036167C">
        <w:t xml:space="preserve"> Pzp</w:t>
      </w:r>
      <w:r>
        <w:t xml:space="preserve"> </w:t>
      </w:r>
      <w:r w:rsidRPr="001D0005">
        <w:t xml:space="preserve">wymaga zatrudnienia na podstawie umowy o pracę przez Wykonawcę </w:t>
      </w:r>
      <w:r w:rsidRPr="00AA36D4">
        <w:t xml:space="preserve">lub podwykonawcę osób wykonujących w trakcie realizacji umowy, czynności </w:t>
      </w:r>
      <w:r w:rsidRPr="00AA36D4">
        <w:br/>
      </w:r>
      <w:r w:rsidR="00037154">
        <w:t>polegając</w:t>
      </w:r>
      <w:r w:rsidR="00591D0C">
        <w:t>e</w:t>
      </w:r>
      <w:r w:rsidR="00037154">
        <w:t xml:space="preserve"> </w:t>
      </w:r>
      <w:r w:rsidR="00591D0C">
        <w:t>n</w:t>
      </w:r>
      <w:r w:rsidR="00037154">
        <w:t>a kontroli biletów i windykacji nałożonych opłat</w:t>
      </w:r>
      <w:r w:rsidR="00C414A6">
        <w:t xml:space="preserve"> dodatkowych</w:t>
      </w:r>
      <w:r w:rsidRPr="00AA36D4">
        <w:t>.</w:t>
      </w:r>
      <w:r w:rsidR="0081443A" w:rsidRPr="00AA36D4">
        <w:t xml:space="preserve"> </w:t>
      </w:r>
      <w:r w:rsidRPr="00AA36D4">
        <w:t>Osoby</w:t>
      </w:r>
      <w:r w:rsidRPr="006656BC">
        <w:t>, o których mowa powyżej zobowiązane są do wykonywania prac określonego rodzaju na rzecz</w:t>
      </w:r>
      <w:r>
        <w:t xml:space="preserve"> Wykonawcy lub</w:t>
      </w:r>
      <w:r w:rsidRPr="006656BC">
        <w:t xml:space="preserve"> podwykonawcy i pod jego kierownictwem oraz w miejscu i czasie wyznaczonym przez pracodawcę</w:t>
      </w:r>
      <w:r>
        <w:t>,</w:t>
      </w:r>
      <w:r w:rsidRPr="006656BC">
        <w:t xml:space="preserve"> i winny być zatrudnione co najmniej na czas wykonywania określonej czynności.</w:t>
      </w:r>
    </w:p>
    <w:p w14:paraId="26E9A618" w14:textId="39B0CECB" w:rsidR="00E41EAA" w:rsidRPr="005603DF" w:rsidRDefault="00E41EAA" w:rsidP="002E677B">
      <w:pPr>
        <w:numPr>
          <w:ilvl w:val="0"/>
          <w:numId w:val="28"/>
        </w:numPr>
        <w:suppressAutoHyphens/>
        <w:spacing w:after="0" w:line="360" w:lineRule="auto"/>
        <w:rPr>
          <w:rFonts w:eastAsia="Times New Roman" w:cs="Times New Roman"/>
          <w:lang w:eastAsia="pl-PL"/>
        </w:rPr>
      </w:pPr>
      <w:r w:rsidRPr="001F1AC6">
        <w:rPr>
          <w:rFonts w:eastAsia="Times New Roman" w:cs="Times New Roman"/>
          <w:lang w:eastAsia="pl-PL"/>
        </w:rPr>
        <w:t xml:space="preserve">W trakcie realizacji </w:t>
      </w:r>
      <w:r>
        <w:rPr>
          <w:rFonts w:eastAsia="Times New Roman" w:cs="Times New Roman"/>
          <w:lang w:eastAsia="pl-PL"/>
        </w:rPr>
        <w:t>Umowy</w:t>
      </w:r>
      <w:r w:rsidRPr="001F1AC6">
        <w:rPr>
          <w:rFonts w:eastAsia="Times New Roman" w:cs="Times New Roman"/>
          <w:lang w:eastAsia="pl-PL"/>
        </w:rPr>
        <w:t xml:space="preserve"> Zamawiający uprawniony</w:t>
      </w:r>
      <w:r w:rsidRPr="00446BD5">
        <w:rPr>
          <w:rFonts w:eastAsia="Times New Roman" w:cs="Times New Roman"/>
          <w:lang w:eastAsia="pl-PL"/>
        </w:rPr>
        <w:t xml:space="preserve"> jest do wykonywania czynności</w:t>
      </w:r>
      <w:r w:rsidRPr="00850A7C">
        <w:rPr>
          <w:rFonts w:eastAsia="Times New Roman" w:cs="Times New Roman"/>
          <w:lang w:eastAsia="pl-PL"/>
        </w:rPr>
        <w:t xml:space="preserve"> kontrolnych wobec Wykonawcy odnośnie spełniania przez Wykonawcę lub</w:t>
      </w:r>
      <w:r w:rsidRPr="005603DF">
        <w:rPr>
          <w:rFonts w:eastAsia="Times New Roman" w:cs="Times New Roman"/>
          <w:lang w:eastAsia="pl-PL"/>
        </w:rPr>
        <w:t xml:space="preserve"> podwykonawcę wymogu zatrudnienia na podstawie umowy o pracę osób wykonujących wskazane w </w:t>
      </w:r>
      <w:r w:rsidRPr="003E5EA9">
        <w:rPr>
          <w:rFonts w:eastAsia="Times New Roman" w:cs="Times New Roman"/>
          <w:lang w:eastAsia="pl-PL"/>
        </w:rPr>
        <w:t xml:space="preserve">ust. </w:t>
      </w:r>
      <w:r w:rsidR="00936B76">
        <w:rPr>
          <w:rFonts w:eastAsia="Times New Roman" w:cs="Times New Roman"/>
          <w:lang w:eastAsia="pl-PL"/>
        </w:rPr>
        <w:t>1</w:t>
      </w:r>
      <w:r w:rsidRPr="005603DF">
        <w:rPr>
          <w:rFonts w:eastAsia="Times New Roman" w:cs="Times New Roman"/>
          <w:lang w:eastAsia="pl-PL"/>
        </w:rPr>
        <w:t xml:space="preserve"> czynności. Zamawiający uprawniony jest w szczególności do:</w:t>
      </w:r>
    </w:p>
    <w:p w14:paraId="6C95B8C3" w14:textId="1C5533F8" w:rsidR="00E41EAA" w:rsidRPr="005603DF" w:rsidRDefault="00E41EAA" w:rsidP="002E677B">
      <w:pPr>
        <w:numPr>
          <w:ilvl w:val="1"/>
          <w:numId w:val="28"/>
        </w:numPr>
        <w:suppressAutoHyphens/>
        <w:spacing w:after="0" w:line="360" w:lineRule="auto"/>
        <w:rPr>
          <w:rFonts w:eastAsia="Times New Roman" w:cs="Times New Roman"/>
          <w:lang w:eastAsia="pl-PL"/>
        </w:rPr>
      </w:pPr>
      <w:r w:rsidRPr="005603DF">
        <w:rPr>
          <w:rFonts w:eastAsia="Times New Roman" w:cs="Times New Roman"/>
          <w:lang w:eastAsia="pl-PL"/>
        </w:rPr>
        <w:t>żądania oświadczeń i dokumentów w zakresie potwierdzenia spełniania ww. wymogów i</w:t>
      </w:r>
      <w:r w:rsidR="00CD2B25">
        <w:rPr>
          <w:rFonts w:eastAsia="Times New Roman" w:cs="Times New Roman"/>
          <w:lang w:eastAsia="pl-PL"/>
        </w:rPr>
        <w:t xml:space="preserve"> </w:t>
      </w:r>
      <w:r w:rsidRPr="005603DF">
        <w:rPr>
          <w:rFonts w:eastAsia="Times New Roman" w:cs="Times New Roman"/>
          <w:lang w:eastAsia="pl-PL"/>
        </w:rPr>
        <w:t>dokonywania ich oceny,</w:t>
      </w:r>
    </w:p>
    <w:p w14:paraId="46DE0D12" w14:textId="77777777" w:rsidR="00E41EAA" w:rsidRPr="005603DF" w:rsidRDefault="00E41EAA" w:rsidP="002E677B">
      <w:pPr>
        <w:numPr>
          <w:ilvl w:val="1"/>
          <w:numId w:val="28"/>
        </w:numPr>
        <w:suppressAutoHyphens/>
        <w:spacing w:after="0" w:line="360" w:lineRule="auto"/>
        <w:rPr>
          <w:rFonts w:eastAsia="Times New Roman" w:cs="Times New Roman"/>
          <w:lang w:eastAsia="pl-PL"/>
        </w:rPr>
      </w:pPr>
      <w:r w:rsidRPr="005603DF">
        <w:rPr>
          <w:rFonts w:eastAsia="Times New Roman" w:cs="Times New Roman"/>
          <w:lang w:eastAsia="pl-PL"/>
        </w:rPr>
        <w:t>żądania wyjaśnień w przypadku wątpliwości w zakresie potwierdzenia spełniania ww. wymogów,</w:t>
      </w:r>
    </w:p>
    <w:p w14:paraId="4FA84BAC" w14:textId="77777777" w:rsidR="00E41EAA" w:rsidRPr="005603DF" w:rsidRDefault="00E41EAA" w:rsidP="002E677B">
      <w:pPr>
        <w:numPr>
          <w:ilvl w:val="1"/>
          <w:numId w:val="28"/>
        </w:numPr>
        <w:suppressAutoHyphens/>
        <w:spacing w:after="0" w:line="360" w:lineRule="auto"/>
        <w:rPr>
          <w:rFonts w:eastAsia="Times New Roman" w:cs="Times New Roman"/>
          <w:lang w:eastAsia="pl-PL"/>
        </w:rPr>
      </w:pPr>
      <w:r w:rsidRPr="005603DF">
        <w:rPr>
          <w:rFonts w:eastAsia="Times New Roman" w:cs="Times New Roman"/>
          <w:lang w:eastAsia="pl-PL"/>
        </w:rPr>
        <w:t>przeprowadz</w:t>
      </w:r>
      <w:r>
        <w:rPr>
          <w:rFonts w:eastAsia="Times New Roman" w:cs="Times New Roman"/>
          <w:lang w:eastAsia="pl-PL"/>
        </w:rPr>
        <w:t>a</w:t>
      </w:r>
      <w:r w:rsidRPr="005603DF">
        <w:rPr>
          <w:rFonts w:eastAsia="Times New Roman" w:cs="Times New Roman"/>
          <w:lang w:eastAsia="pl-PL"/>
        </w:rPr>
        <w:t>nia kontroli na miejscu wykonywania świadczenia.</w:t>
      </w:r>
    </w:p>
    <w:p w14:paraId="066BE10D" w14:textId="4EFA2267" w:rsidR="00E41EAA" w:rsidRPr="000B0590" w:rsidRDefault="00E41EAA" w:rsidP="002E677B">
      <w:pPr>
        <w:numPr>
          <w:ilvl w:val="0"/>
          <w:numId w:val="28"/>
        </w:numPr>
        <w:suppressAutoHyphens/>
        <w:spacing w:after="0" w:line="360" w:lineRule="auto"/>
        <w:rPr>
          <w:rFonts w:eastAsia="Times New Roman" w:cs="Times New Roman"/>
          <w:lang w:eastAsia="pl-PL"/>
        </w:rPr>
      </w:pPr>
      <w:r w:rsidRPr="005603DF">
        <w:rPr>
          <w:rFonts w:eastAsia="Times New Roman" w:cs="Times New Roman"/>
          <w:lang w:eastAsia="pl-PL"/>
        </w:rPr>
        <w:t xml:space="preserve">W trakcie realizacji </w:t>
      </w:r>
      <w:r>
        <w:rPr>
          <w:rFonts w:eastAsia="Times New Roman" w:cs="Times New Roman"/>
          <w:lang w:eastAsia="pl-PL"/>
        </w:rPr>
        <w:t xml:space="preserve">Umowy </w:t>
      </w:r>
      <w:r w:rsidRPr="005603DF">
        <w:rPr>
          <w:rFonts w:eastAsia="Times New Roman" w:cs="Times New Roman"/>
          <w:lang w:eastAsia="pl-PL"/>
        </w:rPr>
        <w:t xml:space="preserve">na każde wezwanie Zamawiającego w wyznaczonym w tym wezwaniu terminie Wykonawca przedłoży Zamawiającemu wskazane poniżej dowody w celu potwierdzenia spełnienia wymogu zatrudnienia na podstawie umowy o pracę przez Wykonawcę lub podwykonawcę osób wykonujących </w:t>
      </w:r>
      <w:r w:rsidRPr="000B0590">
        <w:rPr>
          <w:rFonts w:eastAsia="Times New Roman" w:cs="Times New Roman"/>
          <w:lang w:eastAsia="pl-PL"/>
        </w:rPr>
        <w:t>wskazane w ust. 1 czynności w trakcie realizacji Umowy:</w:t>
      </w:r>
    </w:p>
    <w:p w14:paraId="6B9D921B" w14:textId="65432D59" w:rsidR="006F1B03" w:rsidRPr="000B0590" w:rsidRDefault="006F1B03" w:rsidP="002E677B">
      <w:pPr>
        <w:numPr>
          <w:ilvl w:val="1"/>
          <w:numId w:val="28"/>
        </w:numPr>
        <w:suppressAutoHyphens/>
        <w:spacing w:after="0" w:line="360" w:lineRule="auto"/>
        <w:rPr>
          <w:rFonts w:eastAsia="Times New Roman" w:cs="Times New Roman"/>
          <w:lang w:eastAsia="pl-PL"/>
        </w:rPr>
      </w:pPr>
      <w:r w:rsidRPr="000B0590">
        <w:rPr>
          <w:rFonts w:eastAsia="Times New Roman" w:cs="Times New Roman"/>
          <w:lang w:eastAsia="pl-PL"/>
        </w:rPr>
        <w:t>oświadczenie zatrudnionego pracownika,</w:t>
      </w:r>
    </w:p>
    <w:p w14:paraId="73A561D9" w14:textId="77777777" w:rsidR="00E41EAA" w:rsidRPr="005603DF" w:rsidRDefault="00E41EAA" w:rsidP="002E677B">
      <w:pPr>
        <w:numPr>
          <w:ilvl w:val="1"/>
          <w:numId w:val="28"/>
        </w:numPr>
        <w:suppressAutoHyphens/>
        <w:spacing w:after="0" w:line="360" w:lineRule="auto"/>
        <w:rPr>
          <w:rFonts w:eastAsia="Times New Roman" w:cs="Times New Roman"/>
          <w:lang w:eastAsia="pl-PL"/>
        </w:rPr>
      </w:pPr>
      <w:r w:rsidRPr="005603DF">
        <w:rPr>
          <w:rFonts w:eastAsia="Times New Roman" w:cs="Times New Roman"/>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r>
        <w:rPr>
          <w:rFonts w:eastAsia="Times New Roman" w:cs="Times New Roman"/>
          <w:lang w:eastAsia="pl-PL"/>
        </w:rPr>
        <w:t>,</w:t>
      </w:r>
    </w:p>
    <w:p w14:paraId="2AA7AF87" w14:textId="0C293FB6" w:rsidR="00E41EAA" w:rsidRPr="000B0590" w:rsidRDefault="00E41EAA" w:rsidP="002E677B">
      <w:pPr>
        <w:numPr>
          <w:ilvl w:val="1"/>
          <w:numId w:val="28"/>
        </w:numPr>
        <w:suppressAutoHyphens/>
        <w:spacing w:after="0" w:line="360" w:lineRule="auto"/>
        <w:rPr>
          <w:rFonts w:eastAsia="Times New Roman" w:cs="Times New Roman"/>
          <w:lang w:eastAsia="pl-PL"/>
        </w:rPr>
      </w:pPr>
      <w:r w:rsidRPr="005603DF">
        <w:rPr>
          <w:rFonts w:eastAsia="Times New Roman" w:cs="Times New Roman"/>
          <w:lang w:eastAsia="pl-P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w:t>
      </w:r>
      <w:r>
        <w:t xml:space="preserve">Kopia umowy/umów powinna zostać zanonimizowana </w:t>
      </w:r>
      <w:r>
        <w:br/>
        <w:t>w sposób zapewniający ochronę danych osobowych pracowników,</w:t>
      </w:r>
      <w:r w:rsidRPr="002D5AC3">
        <w:t xml:space="preserve"> zgodnie z przepisami Rozporządzenia Parlamentu Europejskiego i Rady (UE) 2016/679 z dnia 27 kwietnia 2016 r. w sprawie ochrony osób fizycznych w związku z przetwarzaniem danych osobowych i w sprawie swobodnego przepływu takich danych oraz uchylenia dyrektywy 95/46/WE (RODO),</w:t>
      </w:r>
      <w:r>
        <w:t xml:space="preserve"> zgodnie z </w:t>
      </w:r>
      <w:r>
        <w:lastRenderedPageBreak/>
        <w:t>przepisami ustawy</w:t>
      </w:r>
      <w:r w:rsidR="00393C37">
        <w:t xml:space="preserve"> </w:t>
      </w:r>
      <w:r>
        <w:t xml:space="preserve">z dnia 10 maja 2018 r. o ochronie danych </w:t>
      </w:r>
      <w:r w:rsidRPr="000B0590">
        <w:t>osobowych (tj. w szczególności bez adresów, nr PESEL pracowników, wysokości wynagrodzenia). Imię i nazwisko pracownika nie podlega anonimizacji. Informacje takie jak: data zawarcia umowy, rodz</w:t>
      </w:r>
      <w:r w:rsidR="006F1B03" w:rsidRPr="000B0590">
        <w:t>aj umowy o pracę i wymiar etatu, zakres obowiązków pracownika nie podlega</w:t>
      </w:r>
      <w:r w:rsidR="00393C37" w:rsidRPr="000B0590">
        <w:t>ją</w:t>
      </w:r>
      <w:r w:rsidR="006F1B03" w:rsidRPr="000B0590">
        <w:t xml:space="preserve"> anonimizacji.</w:t>
      </w:r>
    </w:p>
    <w:p w14:paraId="7E05A4E2" w14:textId="77777777" w:rsidR="00E41EAA" w:rsidRPr="005603DF" w:rsidRDefault="00E41EAA" w:rsidP="002E677B">
      <w:pPr>
        <w:numPr>
          <w:ilvl w:val="1"/>
          <w:numId w:val="28"/>
        </w:numPr>
        <w:suppressAutoHyphens/>
        <w:spacing w:after="0" w:line="360" w:lineRule="auto"/>
        <w:rPr>
          <w:rFonts w:eastAsia="Times New Roman" w:cs="Times New Roman"/>
          <w:lang w:eastAsia="pl-PL"/>
        </w:rPr>
      </w:pPr>
      <w:r w:rsidRPr="000B0590">
        <w:rPr>
          <w:rFonts w:eastAsia="Times New Roman" w:cs="Times New Roman"/>
          <w:lang w:eastAsia="pl-PL"/>
        </w:rPr>
        <w:t xml:space="preserve">zaświadczenie właściwego oddziału ZUS, potwierdzające </w:t>
      </w:r>
      <w:r w:rsidRPr="005603DF">
        <w:rPr>
          <w:rFonts w:eastAsia="Times New Roman" w:cs="Times New Roman"/>
          <w:lang w:eastAsia="pl-PL"/>
        </w:rPr>
        <w:t>opłacenie przez Wykonawcę lub podwykonawcę składek na ubezpieczenie społeczne i zdrowotne z tytułu zatrudnienia na podstawie umów o pracę za ostatni okres rozliczeniowy</w:t>
      </w:r>
      <w:r>
        <w:rPr>
          <w:rFonts w:eastAsia="Times New Roman" w:cs="Times New Roman"/>
          <w:lang w:eastAsia="pl-PL"/>
        </w:rPr>
        <w:t>,</w:t>
      </w:r>
    </w:p>
    <w:p w14:paraId="39935FF2" w14:textId="77777777" w:rsidR="00E41EAA" w:rsidRDefault="00E41EAA" w:rsidP="002E677B">
      <w:pPr>
        <w:numPr>
          <w:ilvl w:val="1"/>
          <w:numId w:val="28"/>
        </w:numPr>
        <w:suppressAutoHyphens/>
        <w:spacing w:after="0" w:line="360" w:lineRule="auto"/>
        <w:rPr>
          <w:rFonts w:eastAsia="Times New Roman" w:cs="Times New Roman"/>
          <w:lang w:eastAsia="pl-PL"/>
        </w:rPr>
      </w:pPr>
      <w:r w:rsidRPr="005603DF">
        <w:rPr>
          <w:rFonts w:eastAsia="Times New Roman" w:cs="Times New Roman"/>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w:t>
      </w:r>
      <w:r>
        <w:rPr>
          <w:rFonts w:eastAsia="Times New Roman" w:cs="Times New Roman"/>
          <w:lang w:eastAsia="pl-PL"/>
        </w:rPr>
        <w:br/>
      </w:r>
      <w:r w:rsidRPr="005603DF">
        <w:rPr>
          <w:rFonts w:eastAsia="Times New Roman" w:cs="Times New Roman"/>
          <w:lang w:eastAsia="pl-PL"/>
        </w:rPr>
        <w:t xml:space="preserve">z przepisami ustawy z dnia </w:t>
      </w:r>
      <w:r>
        <w:rPr>
          <w:rFonts w:eastAsia="Times New Roman" w:cs="Times New Roman"/>
          <w:lang w:eastAsia="pl-PL"/>
        </w:rPr>
        <w:t>10 maja</w:t>
      </w:r>
      <w:r w:rsidRPr="005603DF">
        <w:rPr>
          <w:rFonts w:eastAsia="Times New Roman" w:cs="Times New Roman"/>
          <w:lang w:eastAsia="pl-PL"/>
        </w:rPr>
        <w:t xml:space="preserve"> </w:t>
      </w:r>
      <w:r>
        <w:rPr>
          <w:rFonts w:eastAsia="Times New Roman" w:cs="Times New Roman"/>
          <w:lang w:eastAsia="pl-PL"/>
        </w:rPr>
        <w:t>2018 r.</w:t>
      </w:r>
      <w:r w:rsidRPr="005603DF">
        <w:rPr>
          <w:rFonts w:eastAsia="Times New Roman" w:cs="Times New Roman"/>
          <w:lang w:eastAsia="pl-PL"/>
        </w:rPr>
        <w:t xml:space="preserve"> roku o ochronie danych osobowych</w:t>
      </w:r>
      <w:r>
        <w:rPr>
          <w:rFonts w:eastAsia="Times New Roman" w:cs="Times New Roman"/>
          <w:lang w:eastAsia="pl-PL"/>
        </w:rPr>
        <w:t>. Imię i nazwisko pracownika nie podlega anonimizacji.</w:t>
      </w:r>
    </w:p>
    <w:p w14:paraId="2AD14AA6" w14:textId="0D31B631" w:rsidR="00E41EAA" w:rsidRPr="0022766B" w:rsidRDefault="00E41EAA" w:rsidP="00AA36D4">
      <w:pPr>
        <w:numPr>
          <w:ilvl w:val="0"/>
          <w:numId w:val="28"/>
        </w:numPr>
        <w:shd w:val="clear" w:color="auto" w:fill="FFFFFF"/>
        <w:tabs>
          <w:tab w:val="left" w:pos="420"/>
          <w:tab w:val="left" w:pos="720"/>
          <w:tab w:val="left" w:pos="4047"/>
          <w:tab w:val="left" w:pos="4221"/>
        </w:tabs>
        <w:suppressAutoHyphens/>
        <w:spacing w:after="0" w:line="360" w:lineRule="auto"/>
        <w:rPr>
          <w:rFonts w:eastAsia="Times New Roman" w:cs="Times New Roman"/>
          <w:lang w:eastAsia="pl-PL"/>
        </w:rPr>
      </w:pPr>
      <w:r w:rsidRPr="005603DF">
        <w:rPr>
          <w:rFonts w:eastAsia="Times New Roman" w:cs="Times New Roman"/>
          <w:lang w:eastAsia="pl-PL"/>
        </w:rPr>
        <w:t>W przypadku uzasadnionych wątpliwości co do przestrzegania prawa pracy przez Wykonawcę lub podwykonawcę, Zamawiający może zwrócić się o przeprowadzenie kontroli przez Państwową Inspekcję Pracy</w:t>
      </w:r>
      <w:r>
        <w:rPr>
          <w:rFonts w:eastAsia="Times New Roman" w:cs="Times New Roman"/>
          <w:lang w:eastAsia="pl-PL"/>
        </w:rPr>
        <w:t>.</w:t>
      </w:r>
      <w:bookmarkEnd w:id="4"/>
    </w:p>
    <w:p w14:paraId="3A29793A" w14:textId="4B3F52B1" w:rsidR="00E41EAA" w:rsidRPr="00515B8F" w:rsidRDefault="00E41EAA" w:rsidP="00AA36D4">
      <w:pPr>
        <w:tabs>
          <w:tab w:val="left" w:pos="229"/>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sidR="000B0590">
        <w:rPr>
          <w:rFonts w:eastAsia="Times New Roman" w:cs="Times New Roman"/>
          <w:b/>
          <w:lang w:eastAsia="pl-PL"/>
        </w:rPr>
        <w:t>4</w:t>
      </w:r>
      <w:r w:rsidRPr="00515B8F">
        <w:rPr>
          <w:rFonts w:eastAsia="Times New Roman" w:cs="Times New Roman"/>
          <w:b/>
          <w:lang w:eastAsia="pl-PL"/>
        </w:rPr>
        <w:t>.</w:t>
      </w:r>
    </w:p>
    <w:p w14:paraId="641C8561" w14:textId="77777777" w:rsidR="00E41EAA" w:rsidRPr="00BA3603" w:rsidRDefault="00E41EAA" w:rsidP="00AA36D4">
      <w:pPr>
        <w:tabs>
          <w:tab w:val="left" w:pos="229"/>
        </w:tabs>
        <w:suppressAutoHyphens/>
        <w:spacing w:after="120" w:line="360" w:lineRule="auto"/>
        <w:rPr>
          <w:rFonts w:eastAsia="Times New Roman" w:cs="Times New Roman"/>
          <w:b/>
          <w:lang w:eastAsia="pl-PL"/>
        </w:rPr>
      </w:pPr>
      <w:r w:rsidRPr="00515B8F">
        <w:rPr>
          <w:rFonts w:eastAsia="Times New Roman" w:cs="Times New Roman"/>
          <w:b/>
          <w:lang w:eastAsia="pl-PL"/>
        </w:rPr>
        <w:t>Termin realizacji umowy</w:t>
      </w:r>
    </w:p>
    <w:p w14:paraId="36B3ED28" w14:textId="2550BBC2" w:rsidR="0072560D" w:rsidRPr="0022766B" w:rsidRDefault="00E41EAA" w:rsidP="0022766B">
      <w:pPr>
        <w:numPr>
          <w:ilvl w:val="0"/>
          <w:numId w:val="2"/>
        </w:numPr>
        <w:tabs>
          <w:tab w:val="left" w:pos="360"/>
          <w:tab w:val="left" w:pos="420"/>
          <w:tab w:val="left" w:pos="2389"/>
        </w:tabs>
        <w:suppressAutoHyphens/>
        <w:spacing w:after="0" w:line="360" w:lineRule="auto"/>
        <w:ind w:left="357" w:hanging="357"/>
        <w:rPr>
          <w:rFonts w:eastAsia="Times New Roman" w:cs="Times New Roman"/>
          <w:b/>
          <w:lang w:eastAsia="pl-PL"/>
        </w:rPr>
      </w:pPr>
      <w:r w:rsidRPr="006957DE">
        <w:rPr>
          <w:rFonts w:eastAsia="Times New Roman" w:cs="Times New Roman"/>
          <w:bCs/>
          <w:lang w:eastAsia="pl-PL"/>
        </w:rPr>
        <w:t xml:space="preserve">Wykonawca zobowiązuje się do wykonania przedmiotu Umowy zgodnie z Umową i powszechnie obowiązującymi w tym zakresie przepisami prawa </w:t>
      </w:r>
      <w:r w:rsidRPr="00351B2E">
        <w:rPr>
          <w:rFonts w:eastAsia="Times New Roman" w:cs="Times New Roman"/>
          <w:bCs/>
          <w:lang w:eastAsia="pl-PL"/>
        </w:rPr>
        <w:t xml:space="preserve">w </w:t>
      </w:r>
      <w:r w:rsidRPr="00A415EE">
        <w:rPr>
          <w:rFonts w:eastAsia="Times New Roman" w:cs="Times New Roman"/>
          <w:bCs/>
          <w:lang w:eastAsia="pl-PL"/>
        </w:rPr>
        <w:t>terminie</w:t>
      </w:r>
      <w:r w:rsidRPr="00936252">
        <w:rPr>
          <w:rFonts w:eastAsia="Times New Roman" w:cs="Times New Roman"/>
          <w:bCs/>
          <w:color w:val="FF0000"/>
          <w:lang w:eastAsia="pl-PL"/>
        </w:rPr>
        <w:t xml:space="preserve"> </w:t>
      </w:r>
      <w:r w:rsidR="003405C7">
        <w:rPr>
          <w:rFonts w:eastAsia="Times New Roman" w:cs="Times New Roman"/>
          <w:b/>
          <w:lang w:eastAsia="pl-PL"/>
        </w:rPr>
        <w:t>12</w:t>
      </w:r>
      <w:r w:rsidR="0032175F" w:rsidRPr="0032175F">
        <w:rPr>
          <w:rFonts w:eastAsia="Times New Roman" w:cs="Times New Roman"/>
          <w:b/>
          <w:lang w:eastAsia="pl-PL"/>
        </w:rPr>
        <w:t xml:space="preserve"> miesi</w:t>
      </w:r>
      <w:r w:rsidR="00904C8D">
        <w:rPr>
          <w:rFonts w:eastAsia="Times New Roman" w:cs="Times New Roman"/>
          <w:b/>
          <w:lang w:eastAsia="pl-PL"/>
        </w:rPr>
        <w:t>ęcy</w:t>
      </w:r>
      <w:r w:rsidR="0032175F" w:rsidRPr="0032175F">
        <w:rPr>
          <w:rFonts w:eastAsia="Times New Roman" w:cs="Times New Roman"/>
          <w:b/>
          <w:lang w:eastAsia="pl-PL"/>
        </w:rPr>
        <w:t xml:space="preserve"> </w:t>
      </w:r>
      <w:r w:rsidR="0032175F" w:rsidRPr="00074BBD">
        <w:rPr>
          <w:rFonts w:eastAsia="Times New Roman" w:cs="Times New Roman"/>
          <w:bCs/>
          <w:lang w:eastAsia="pl-PL"/>
        </w:rPr>
        <w:t>od dnia</w:t>
      </w:r>
      <w:r w:rsidR="003E6F96">
        <w:rPr>
          <w:rFonts w:eastAsia="Times New Roman" w:cs="Times New Roman"/>
          <w:bCs/>
          <w:lang w:eastAsia="pl-PL"/>
        </w:rPr>
        <w:t xml:space="preserve">________ </w:t>
      </w:r>
      <w:r w:rsidR="008A5BD9">
        <w:rPr>
          <w:rStyle w:val="Odwoanieprzypisudolnego"/>
          <w:rFonts w:eastAsia="Times New Roman" w:cs="Times New Roman"/>
          <w:bCs/>
          <w:lang w:eastAsia="pl-PL"/>
        </w:rPr>
        <w:footnoteReference w:id="1"/>
      </w:r>
      <w:r w:rsidR="00A56FE3">
        <w:rPr>
          <w:rFonts w:eastAsia="Times New Roman" w:cs="Times New Roman"/>
          <w:bCs/>
          <w:lang w:eastAsia="pl-PL"/>
        </w:rPr>
        <w:t xml:space="preserve"> </w:t>
      </w:r>
      <w:r w:rsidR="003E6F96">
        <w:rPr>
          <w:rFonts w:eastAsia="Times New Roman" w:cs="Times New Roman"/>
          <w:bCs/>
          <w:lang w:eastAsia="pl-PL"/>
        </w:rPr>
        <w:t>do dnia__________</w:t>
      </w:r>
      <w:r w:rsidR="008A5BD9">
        <w:rPr>
          <w:rFonts w:eastAsia="Times New Roman" w:cs="Times New Roman"/>
          <w:bCs/>
          <w:lang w:eastAsia="pl-PL"/>
        </w:rPr>
        <w:t>.</w:t>
      </w:r>
    </w:p>
    <w:p w14:paraId="38348FE2" w14:textId="441949CC" w:rsidR="00E41EAA" w:rsidRPr="00515B8F" w:rsidRDefault="00E41EAA" w:rsidP="00AA36D4">
      <w:pPr>
        <w:tabs>
          <w:tab w:val="left" w:pos="229"/>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sidR="000B0590">
        <w:rPr>
          <w:rFonts w:eastAsia="Times New Roman" w:cs="Times New Roman"/>
          <w:b/>
          <w:lang w:eastAsia="pl-PL"/>
        </w:rPr>
        <w:t>5</w:t>
      </w:r>
      <w:r w:rsidRPr="00515B8F">
        <w:rPr>
          <w:rFonts w:eastAsia="Times New Roman" w:cs="Times New Roman"/>
          <w:b/>
          <w:lang w:eastAsia="pl-PL"/>
        </w:rPr>
        <w:t>.</w:t>
      </w:r>
    </w:p>
    <w:p w14:paraId="5380A146" w14:textId="77777777" w:rsidR="00E41EAA" w:rsidRPr="00515B8F" w:rsidRDefault="00E41EAA" w:rsidP="00AA36D4">
      <w:pPr>
        <w:tabs>
          <w:tab w:val="left" w:pos="189"/>
          <w:tab w:val="left" w:pos="625"/>
        </w:tabs>
        <w:suppressAutoHyphens/>
        <w:spacing w:after="120" w:line="360" w:lineRule="auto"/>
        <w:rPr>
          <w:rFonts w:eastAsia="Times New Roman" w:cs="Times New Roman"/>
          <w:b/>
          <w:lang w:eastAsia="pl-PL"/>
        </w:rPr>
      </w:pPr>
      <w:r w:rsidRPr="00515B8F">
        <w:rPr>
          <w:rFonts w:eastAsia="Times New Roman" w:cs="Times New Roman"/>
          <w:b/>
          <w:lang w:eastAsia="pl-PL"/>
        </w:rPr>
        <w:t>Osoby odpowiedzialne za realizacj</w:t>
      </w:r>
      <w:r>
        <w:rPr>
          <w:rFonts w:eastAsia="Times New Roman" w:cs="Times New Roman"/>
          <w:b/>
          <w:lang w:eastAsia="pl-PL"/>
        </w:rPr>
        <w:t>ę</w:t>
      </w:r>
      <w:r w:rsidRPr="00515B8F">
        <w:rPr>
          <w:rFonts w:eastAsia="Times New Roman" w:cs="Times New Roman"/>
          <w:b/>
          <w:lang w:eastAsia="pl-PL"/>
        </w:rPr>
        <w:t xml:space="preserve"> przedmiotu </w:t>
      </w:r>
      <w:r>
        <w:rPr>
          <w:rFonts w:eastAsia="Times New Roman" w:cs="Times New Roman"/>
          <w:b/>
          <w:lang w:eastAsia="pl-PL"/>
        </w:rPr>
        <w:t>U</w:t>
      </w:r>
      <w:r w:rsidRPr="00515B8F">
        <w:rPr>
          <w:rFonts w:eastAsia="Times New Roman" w:cs="Times New Roman"/>
          <w:b/>
          <w:lang w:eastAsia="pl-PL"/>
        </w:rPr>
        <w:t>mowy</w:t>
      </w:r>
    </w:p>
    <w:p w14:paraId="21A62763" w14:textId="248B48B1" w:rsidR="008A04BA" w:rsidRDefault="00E41EAA" w:rsidP="00346289">
      <w:pPr>
        <w:numPr>
          <w:ilvl w:val="0"/>
          <w:numId w:val="3"/>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515B8F">
        <w:rPr>
          <w:rFonts w:eastAsia="Times New Roman" w:cs="Times New Roman"/>
          <w:lang w:eastAsia="pl-PL"/>
        </w:rPr>
        <w:t xml:space="preserve">Zamawiający </w:t>
      </w:r>
      <w:r>
        <w:rPr>
          <w:rFonts w:eastAsia="Times New Roman" w:cs="Times New Roman"/>
          <w:lang w:eastAsia="pl-PL"/>
        </w:rPr>
        <w:t>ustanawia</w:t>
      </w:r>
      <w:bookmarkStart w:id="11" w:name="_Hlk14166463"/>
      <w:r w:rsidR="00A74407">
        <w:rPr>
          <w:rFonts w:eastAsia="Times New Roman" w:cs="Times New Roman"/>
          <w:lang w:eastAsia="pl-PL"/>
        </w:rPr>
        <w:t xml:space="preserve"> </w:t>
      </w:r>
      <w:r w:rsidR="00004E7D">
        <w:rPr>
          <w:rFonts w:eastAsia="Times New Roman" w:cs="Times New Roman"/>
          <w:lang w:eastAsia="pl-PL"/>
        </w:rPr>
        <w:t>osobę</w:t>
      </w:r>
      <w:r w:rsidR="00BB639B">
        <w:rPr>
          <w:rFonts w:eastAsia="Times New Roman" w:cs="Times New Roman"/>
          <w:lang w:eastAsia="pl-PL"/>
        </w:rPr>
        <w:t>/(-y)</w:t>
      </w:r>
      <w:r w:rsidR="008324C1">
        <w:rPr>
          <w:rFonts w:eastAsia="Times New Roman" w:cs="Times New Roman"/>
          <w:lang w:eastAsia="pl-PL"/>
        </w:rPr>
        <w:t xml:space="preserve"> </w:t>
      </w:r>
      <w:r w:rsidR="00004E7D">
        <w:rPr>
          <w:rFonts w:eastAsia="Times New Roman" w:cs="Times New Roman"/>
          <w:lang w:eastAsia="pl-PL"/>
        </w:rPr>
        <w:t xml:space="preserve">do kontroli wykonanych prac, bezpośredniego kontaktowania się z Wykonawcą w zakresie realizacji niniejszej umowy i odbioru przedmiotu </w:t>
      </w:r>
      <w:r w:rsidR="005472CC">
        <w:rPr>
          <w:rFonts w:eastAsia="Times New Roman" w:cs="Times New Roman"/>
          <w:lang w:eastAsia="pl-PL"/>
        </w:rPr>
        <w:t>Umowy</w:t>
      </w:r>
      <w:r w:rsidRPr="00242622">
        <w:rPr>
          <w:rFonts w:eastAsia="Times New Roman" w:cs="Times New Roman"/>
          <w:lang w:eastAsia="pl-PL"/>
        </w:rPr>
        <w:t xml:space="preserve">: </w:t>
      </w:r>
      <w:bookmarkStart w:id="12" w:name="_Hlk39750201"/>
      <w:r w:rsidR="000514D8" w:rsidRPr="00242622">
        <w:rPr>
          <w:rFonts w:eastAsia="Times New Roman" w:cs="Times New Roman"/>
          <w:lang w:eastAsia="pl-PL"/>
        </w:rPr>
        <w:t>___________________</w:t>
      </w:r>
      <w:r w:rsidRPr="00242622">
        <w:rPr>
          <w:rFonts w:eastAsia="Times New Roman" w:cs="Times New Roman"/>
          <w:lang w:eastAsia="pl-PL"/>
        </w:rPr>
        <w:t xml:space="preserve">, nr tel. </w:t>
      </w:r>
      <w:r w:rsidR="000514D8" w:rsidRPr="00242622">
        <w:rPr>
          <w:rFonts w:eastAsia="Times New Roman" w:cs="Times New Roman"/>
          <w:lang w:eastAsia="pl-PL"/>
        </w:rPr>
        <w:t>_______________</w:t>
      </w:r>
      <w:r w:rsidRPr="00242622">
        <w:rPr>
          <w:rFonts w:eastAsia="Times New Roman" w:cs="Times New Roman"/>
          <w:lang w:eastAsia="pl-PL"/>
        </w:rPr>
        <w:t xml:space="preserve">, e-mail: </w:t>
      </w:r>
      <w:bookmarkEnd w:id="12"/>
      <w:r w:rsidR="000514D8" w:rsidRPr="00242622">
        <w:rPr>
          <w:rFonts w:eastAsia="Times New Roman" w:cs="Times New Roman"/>
          <w:lang w:eastAsia="pl-PL"/>
        </w:rPr>
        <w:t>________________</w:t>
      </w:r>
    </w:p>
    <w:p w14:paraId="10B9052E" w14:textId="0DBF0EC8" w:rsidR="00F13863" w:rsidRDefault="00BE1109" w:rsidP="00346289">
      <w:pPr>
        <w:numPr>
          <w:ilvl w:val="0"/>
          <w:numId w:val="3"/>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Pr>
          <w:rFonts w:eastAsia="Times New Roman" w:cs="Times New Roman"/>
          <w:lang w:eastAsia="pl-PL"/>
        </w:rPr>
        <w:t xml:space="preserve">Osobą odpowiedzialną za prawidłową realizację niniejszej </w:t>
      </w:r>
      <w:r w:rsidR="005472CC">
        <w:rPr>
          <w:rFonts w:eastAsia="Times New Roman" w:cs="Times New Roman"/>
          <w:lang w:eastAsia="pl-PL"/>
        </w:rPr>
        <w:t>U</w:t>
      </w:r>
      <w:r>
        <w:rPr>
          <w:rFonts w:eastAsia="Times New Roman" w:cs="Times New Roman"/>
          <w:lang w:eastAsia="pl-PL"/>
        </w:rPr>
        <w:t>mowy oraz upoważnioną do kontaktów z Zamawiającym ze strony Wykonawcy jest Kierownik ____________________, tel. _____________</w:t>
      </w:r>
      <w:r w:rsidR="00F13863">
        <w:rPr>
          <w:rFonts w:eastAsia="Times New Roman" w:cs="Times New Roman"/>
          <w:lang w:eastAsia="pl-PL"/>
        </w:rPr>
        <w:t>___,</w:t>
      </w:r>
    </w:p>
    <w:p w14:paraId="7BBDAC0E" w14:textId="5EE39D58" w:rsidR="00242622" w:rsidRDefault="00F13863" w:rsidP="00F13863">
      <w:pPr>
        <w:tabs>
          <w:tab w:val="left" w:pos="840"/>
          <w:tab w:val="left" w:pos="1629"/>
          <w:tab w:val="left" w:pos="1989"/>
          <w:tab w:val="left" w:pos="2425"/>
        </w:tabs>
        <w:suppressAutoHyphens/>
        <w:spacing w:after="0" w:line="360" w:lineRule="auto"/>
        <w:ind w:left="360"/>
        <w:rPr>
          <w:rFonts w:eastAsia="Times New Roman" w:cs="Times New Roman"/>
          <w:lang w:eastAsia="pl-PL"/>
        </w:rPr>
      </w:pPr>
      <w:r>
        <w:rPr>
          <w:rFonts w:eastAsia="Times New Roman" w:cs="Times New Roman"/>
          <w:lang w:eastAsia="pl-PL"/>
        </w:rPr>
        <w:t>e-mail: _____________________</w:t>
      </w:r>
    </w:p>
    <w:bookmarkEnd w:id="11"/>
    <w:p w14:paraId="79289269" w14:textId="7095D77D" w:rsidR="00E41EAA" w:rsidRPr="00DC7A25" w:rsidRDefault="00E41EAA" w:rsidP="00346289">
      <w:pPr>
        <w:numPr>
          <w:ilvl w:val="0"/>
          <w:numId w:val="3"/>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7754FF">
        <w:rPr>
          <w:rFonts w:eastAsia="Times New Roman" w:cs="Times New Roman"/>
          <w:lang w:eastAsia="pl-PL"/>
        </w:rPr>
        <w:t>Zamawiający zastrzega sobie prawo do zmiany os</w:t>
      </w:r>
      <w:r>
        <w:rPr>
          <w:rFonts w:eastAsia="Times New Roman" w:cs="Times New Roman"/>
          <w:lang w:eastAsia="pl-PL"/>
        </w:rPr>
        <w:t>oby</w:t>
      </w:r>
      <w:r w:rsidRPr="007754FF">
        <w:rPr>
          <w:rFonts w:eastAsia="Times New Roman" w:cs="Times New Roman"/>
          <w:lang w:eastAsia="pl-PL"/>
        </w:rPr>
        <w:t xml:space="preserve"> </w:t>
      </w:r>
      <w:r w:rsidR="00F13863">
        <w:rPr>
          <w:rFonts w:eastAsia="Times New Roman" w:cs="Times New Roman"/>
          <w:lang w:eastAsia="pl-PL"/>
        </w:rPr>
        <w:t>wskazanej w ust. 1 niniejszego paragrafu</w:t>
      </w:r>
      <w:r w:rsidR="008324C1">
        <w:rPr>
          <w:rFonts w:eastAsia="Times New Roman" w:cs="Times New Roman"/>
          <w:lang w:eastAsia="pl-PL"/>
        </w:rPr>
        <w:t xml:space="preserve"> Zamawiającego</w:t>
      </w:r>
      <w:r>
        <w:rPr>
          <w:rFonts w:eastAsia="Times New Roman" w:cs="Times New Roman"/>
          <w:lang w:eastAsia="pl-PL"/>
        </w:rPr>
        <w:t>.</w:t>
      </w:r>
      <w:r w:rsidRPr="007754FF">
        <w:rPr>
          <w:rFonts w:eastAsia="Times New Roman" w:cs="Times New Roman"/>
          <w:lang w:eastAsia="pl-PL"/>
        </w:rPr>
        <w:t xml:space="preserve"> Zmiana os</w:t>
      </w:r>
      <w:r>
        <w:rPr>
          <w:rFonts w:eastAsia="Times New Roman" w:cs="Times New Roman"/>
          <w:lang w:eastAsia="pl-PL"/>
        </w:rPr>
        <w:t>oby</w:t>
      </w:r>
      <w:r w:rsidRPr="007754FF">
        <w:rPr>
          <w:rFonts w:eastAsia="Times New Roman" w:cs="Times New Roman"/>
          <w:lang w:eastAsia="pl-PL"/>
        </w:rPr>
        <w:t xml:space="preserve"> nie wymaga sporządzenia aneksu do </w:t>
      </w:r>
      <w:r>
        <w:rPr>
          <w:rFonts w:eastAsia="Times New Roman" w:cs="Times New Roman"/>
          <w:lang w:eastAsia="pl-PL"/>
        </w:rPr>
        <w:t>U</w:t>
      </w:r>
      <w:r w:rsidRPr="007754FF">
        <w:rPr>
          <w:rFonts w:eastAsia="Times New Roman" w:cs="Times New Roman"/>
          <w:lang w:eastAsia="pl-PL"/>
        </w:rPr>
        <w:t>mowy</w:t>
      </w:r>
      <w:r>
        <w:rPr>
          <w:rFonts w:eastAsia="Times New Roman" w:cs="Times New Roman"/>
          <w:lang w:eastAsia="pl-PL"/>
        </w:rPr>
        <w:t>.</w:t>
      </w:r>
    </w:p>
    <w:p w14:paraId="59659FEF" w14:textId="189FF0B5" w:rsidR="003405C7" w:rsidRPr="00243E3D" w:rsidRDefault="00E41EAA" w:rsidP="00AA36D4">
      <w:pPr>
        <w:numPr>
          <w:ilvl w:val="0"/>
          <w:numId w:val="3"/>
        </w:numPr>
        <w:tabs>
          <w:tab w:val="left" w:pos="360"/>
          <w:tab w:val="left" w:pos="840"/>
          <w:tab w:val="left" w:pos="1629"/>
          <w:tab w:val="left" w:pos="1989"/>
          <w:tab w:val="left" w:pos="2425"/>
        </w:tabs>
        <w:suppressAutoHyphens/>
        <w:spacing w:after="0" w:line="360" w:lineRule="auto"/>
        <w:ind w:hanging="357"/>
        <w:rPr>
          <w:rFonts w:eastAsia="Times New Roman" w:cs="Times New Roman"/>
          <w:lang w:eastAsia="pl-PL"/>
        </w:rPr>
      </w:pPr>
      <w:r w:rsidRPr="00515B8F">
        <w:rPr>
          <w:rFonts w:eastAsia="Times New Roman" w:cs="Times New Roman"/>
          <w:lang w:eastAsia="pl-PL"/>
        </w:rPr>
        <w:t>W toku realizacji niniejsze</w:t>
      </w:r>
      <w:r>
        <w:rPr>
          <w:rFonts w:eastAsia="Times New Roman" w:cs="Times New Roman"/>
          <w:lang w:eastAsia="pl-PL"/>
        </w:rPr>
        <w:t xml:space="preserve">j </w:t>
      </w:r>
      <w:r w:rsidR="007F4FB2">
        <w:rPr>
          <w:rFonts w:eastAsia="Times New Roman" w:cs="Times New Roman"/>
          <w:lang w:eastAsia="pl-PL"/>
        </w:rPr>
        <w:t>U</w:t>
      </w:r>
      <w:r>
        <w:rPr>
          <w:rFonts w:eastAsia="Times New Roman" w:cs="Times New Roman"/>
          <w:lang w:eastAsia="pl-PL"/>
        </w:rPr>
        <w:t>mowy możliwa jest zmiana os</w:t>
      </w:r>
      <w:r w:rsidR="008324C1">
        <w:rPr>
          <w:rFonts w:eastAsia="Times New Roman" w:cs="Times New Roman"/>
          <w:lang w:eastAsia="pl-PL"/>
        </w:rPr>
        <w:t>oby</w:t>
      </w:r>
      <w:r>
        <w:rPr>
          <w:rFonts w:eastAsia="Times New Roman" w:cs="Times New Roman"/>
          <w:lang w:eastAsia="pl-PL"/>
        </w:rPr>
        <w:t xml:space="preserve"> wskazan</w:t>
      </w:r>
      <w:r w:rsidR="008324C1">
        <w:rPr>
          <w:rFonts w:eastAsia="Times New Roman" w:cs="Times New Roman"/>
          <w:lang w:eastAsia="pl-PL"/>
        </w:rPr>
        <w:t>ej</w:t>
      </w:r>
      <w:r w:rsidRPr="00515B8F">
        <w:rPr>
          <w:rFonts w:eastAsia="Times New Roman" w:cs="Times New Roman"/>
          <w:lang w:eastAsia="pl-PL"/>
        </w:rPr>
        <w:t xml:space="preserve"> w ust. </w:t>
      </w:r>
      <w:r w:rsidR="00242622">
        <w:rPr>
          <w:rFonts w:eastAsia="Times New Roman" w:cs="Times New Roman"/>
          <w:lang w:eastAsia="pl-PL"/>
        </w:rPr>
        <w:t>2</w:t>
      </w:r>
      <w:r w:rsidRPr="00515B8F">
        <w:rPr>
          <w:rFonts w:eastAsia="Times New Roman" w:cs="Times New Roman"/>
          <w:lang w:eastAsia="pl-PL"/>
        </w:rPr>
        <w:t>, wyłącznie za zgodą Zamawiającego wyra</w:t>
      </w:r>
      <w:r>
        <w:rPr>
          <w:rFonts w:eastAsia="Times New Roman" w:cs="Times New Roman"/>
          <w:lang w:eastAsia="pl-PL"/>
        </w:rPr>
        <w:t xml:space="preserve">żoną w formie pisemnej </w:t>
      </w:r>
      <w:bookmarkStart w:id="13" w:name="_Hlk181696820"/>
      <w:r>
        <w:rPr>
          <w:rFonts w:eastAsia="Times New Roman" w:cs="Times New Roman"/>
          <w:lang w:eastAsia="pl-PL"/>
        </w:rPr>
        <w:t>oraz pod</w:t>
      </w:r>
      <w:r w:rsidRPr="00515B8F">
        <w:rPr>
          <w:rFonts w:eastAsia="Times New Roman" w:cs="Times New Roman"/>
          <w:lang w:eastAsia="pl-PL"/>
        </w:rPr>
        <w:t xml:space="preserve"> warunkiem posiadania pr</w:t>
      </w:r>
      <w:r>
        <w:rPr>
          <w:rFonts w:eastAsia="Times New Roman" w:cs="Times New Roman"/>
          <w:lang w:eastAsia="pl-PL"/>
        </w:rPr>
        <w:t>zez t</w:t>
      </w:r>
      <w:r w:rsidR="008324C1">
        <w:rPr>
          <w:rFonts w:eastAsia="Times New Roman" w:cs="Times New Roman"/>
          <w:lang w:eastAsia="pl-PL"/>
        </w:rPr>
        <w:t>ą</w:t>
      </w:r>
      <w:r>
        <w:rPr>
          <w:rFonts w:eastAsia="Times New Roman" w:cs="Times New Roman"/>
          <w:lang w:eastAsia="pl-PL"/>
        </w:rPr>
        <w:t xml:space="preserve"> osob</w:t>
      </w:r>
      <w:r w:rsidR="008324C1">
        <w:rPr>
          <w:rFonts w:eastAsia="Times New Roman" w:cs="Times New Roman"/>
          <w:lang w:eastAsia="pl-PL"/>
        </w:rPr>
        <w:t>ę</w:t>
      </w:r>
      <w:r w:rsidRPr="00515B8F">
        <w:rPr>
          <w:rFonts w:eastAsia="Times New Roman" w:cs="Times New Roman"/>
          <w:lang w:eastAsia="pl-PL"/>
        </w:rPr>
        <w:t xml:space="preserve"> co najmniej takich samych uprawnień i kwalifikacji zawodowych</w:t>
      </w:r>
      <w:r w:rsidR="006E14CD">
        <w:rPr>
          <w:rFonts w:eastAsia="Times New Roman" w:cs="Times New Roman"/>
          <w:lang w:eastAsia="pl-PL"/>
        </w:rPr>
        <w:t xml:space="preserve">, wykształcenia, doświadczenia jak wymagane w warunkach udziału w postepowaniu w wyniku, którego została zawarta niniejsza </w:t>
      </w:r>
      <w:r w:rsidR="007F4FB2">
        <w:rPr>
          <w:rFonts w:eastAsia="Times New Roman" w:cs="Times New Roman"/>
          <w:lang w:eastAsia="pl-PL"/>
        </w:rPr>
        <w:t>U</w:t>
      </w:r>
      <w:r w:rsidR="006E14CD">
        <w:rPr>
          <w:rFonts w:eastAsia="Times New Roman" w:cs="Times New Roman"/>
          <w:lang w:eastAsia="pl-PL"/>
        </w:rPr>
        <w:t>mowa.</w:t>
      </w:r>
      <w:bookmarkEnd w:id="13"/>
    </w:p>
    <w:p w14:paraId="1511638E" w14:textId="70DE511F" w:rsidR="00E41EAA" w:rsidRPr="00515B8F" w:rsidRDefault="00E41EAA" w:rsidP="00AA36D4">
      <w:pPr>
        <w:tabs>
          <w:tab w:val="left" w:pos="189"/>
          <w:tab w:val="left" w:pos="625"/>
          <w:tab w:val="left" w:pos="4570"/>
          <w:tab w:val="center" w:pos="4873"/>
        </w:tabs>
        <w:suppressAutoHyphens/>
        <w:spacing w:after="0" w:line="360" w:lineRule="auto"/>
        <w:rPr>
          <w:rFonts w:eastAsia="Times New Roman" w:cs="Times New Roman"/>
          <w:b/>
          <w:lang w:eastAsia="pl-PL"/>
        </w:rPr>
      </w:pPr>
      <w:r w:rsidRPr="00515B8F">
        <w:rPr>
          <w:rFonts w:eastAsia="Times New Roman" w:cs="Times New Roman"/>
          <w:b/>
          <w:lang w:eastAsia="pl-PL"/>
        </w:rPr>
        <w:lastRenderedPageBreak/>
        <w:t xml:space="preserve">§ </w:t>
      </w:r>
      <w:r w:rsidR="000B0590">
        <w:rPr>
          <w:rFonts w:eastAsia="Times New Roman" w:cs="Times New Roman"/>
          <w:b/>
          <w:lang w:eastAsia="pl-PL"/>
        </w:rPr>
        <w:t>6</w:t>
      </w:r>
      <w:r w:rsidRPr="00515B8F">
        <w:rPr>
          <w:rFonts w:eastAsia="Times New Roman" w:cs="Times New Roman"/>
          <w:b/>
          <w:lang w:eastAsia="pl-PL"/>
        </w:rPr>
        <w:t>.</w:t>
      </w:r>
    </w:p>
    <w:p w14:paraId="5724FDE6" w14:textId="25B267F1" w:rsidR="00E41EAA" w:rsidRPr="00515B8F" w:rsidRDefault="00E41EAA" w:rsidP="00AA36D4">
      <w:pPr>
        <w:tabs>
          <w:tab w:val="left" w:pos="229"/>
        </w:tabs>
        <w:suppressAutoHyphens/>
        <w:spacing w:after="120" w:line="360" w:lineRule="auto"/>
        <w:rPr>
          <w:rFonts w:eastAsia="Times New Roman" w:cs="Times New Roman"/>
          <w:b/>
          <w:lang w:eastAsia="pl-PL"/>
        </w:rPr>
      </w:pPr>
      <w:r w:rsidRPr="00515B8F">
        <w:rPr>
          <w:rFonts w:eastAsia="Times New Roman" w:cs="Times New Roman"/>
          <w:b/>
          <w:lang w:eastAsia="pl-PL"/>
        </w:rPr>
        <w:t>Obowiązki Zamawiającego</w:t>
      </w:r>
    </w:p>
    <w:p w14:paraId="31F34951" w14:textId="77777777" w:rsidR="00266C04" w:rsidRPr="00266C04" w:rsidRDefault="00266C04" w:rsidP="00346289">
      <w:pPr>
        <w:numPr>
          <w:ilvl w:val="0"/>
          <w:numId w:val="4"/>
        </w:numPr>
        <w:tabs>
          <w:tab w:val="left" w:pos="360"/>
        </w:tabs>
        <w:suppressAutoHyphens/>
        <w:spacing w:after="0" w:line="360" w:lineRule="auto"/>
        <w:ind w:left="357" w:hanging="357"/>
        <w:rPr>
          <w:rFonts w:eastAsia="Times New Roman" w:cs="Times New Roman"/>
          <w:lang w:eastAsia="pl-PL"/>
        </w:rPr>
      </w:pPr>
      <w:r w:rsidRPr="00266C04">
        <w:rPr>
          <w:rFonts w:eastAsia="Times New Roman" w:cs="Times New Roman"/>
          <w:lang w:eastAsia="pl-PL"/>
        </w:rPr>
        <w:t>Zamawiający zobowiązuje się do:</w:t>
      </w:r>
    </w:p>
    <w:p w14:paraId="5D5072E7" w14:textId="72A61E22" w:rsidR="00266C04" w:rsidRPr="00266C04" w:rsidRDefault="00645C49" w:rsidP="00346289">
      <w:pPr>
        <w:numPr>
          <w:ilvl w:val="1"/>
          <w:numId w:val="4"/>
        </w:numPr>
        <w:tabs>
          <w:tab w:val="left" w:pos="360"/>
        </w:tabs>
        <w:suppressAutoHyphens/>
        <w:spacing w:after="0" w:line="360" w:lineRule="auto"/>
        <w:rPr>
          <w:rFonts w:eastAsia="Times New Roman" w:cs="Times New Roman"/>
          <w:lang w:eastAsia="pl-PL"/>
        </w:rPr>
      </w:pPr>
      <w:r>
        <w:rPr>
          <w:rFonts w:eastAsia="Times New Roman" w:cs="Times New Roman"/>
          <w:lang w:eastAsia="pl-PL"/>
        </w:rPr>
        <w:t>b</w:t>
      </w:r>
      <w:r w:rsidR="001B1C1B">
        <w:rPr>
          <w:rFonts w:eastAsia="Times New Roman" w:cs="Times New Roman"/>
          <w:lang w:eastAsia="pl-PL"/>
        </w:rPr>
        <w:t>ieżącego informowania Wykonawcy o wzorach biletów obowiązujących w środkach komunikacji zbiorowej (miejskiej),</w:t>
      </w:r>
    </w:p>
    <w:p w14:paraId="43270EBB" w14:textId="7245CB27" w:rsidR="001B1C1B" w:rsidRDefault="00645C49" w:rsidP="00346289">
      <w:pPr>
        <w:numPr>
          <w:ilvl w:val="1"/>
          <w:numId w:val="4"/>
        </w:numPr>
        <w:tabs>
          <w:tab w:val="left" w:pos="360"/>
        </w:tabs>
        <w:suppressAutoHyphens/>
        <w:spacing w:after="0" w:line="360" w:lineRule="auto"/>
        <w:rPr>
          <w:rFonts w:eastAsia="Times New Roman" w:cs="Times New Roman"/>
          <w:lang w:eastAsia="pl-PL"/>
        </w:rPr>
      </w:pPr>
      <w:r>
        <w:rPr>
          <w:rFonts w:eastAsia="Times New Roman" w:cs="Times New Roman"/>
          <w:lang w:eastAsia="pl-PL"/>
        </w:rPr>
        <w:t>z</w:t>
      </w:r>
      <w:r w:rsidR="001B1C1B">
        <w:rPr>
          <w:rFonts w:eastAsia="Times New Roman" w:cs="Times New Roman"/>
          <w:lang w:eastAsia="pl-PL"/>
        </w:rPr>
        <w:t>apewnienia nadzoru nad realizacją przedmiotu umowy poprzez ustanowienie osoby/osób, o której (-</w:t>
      </w:r>
      <w:proofErr w:type="spellStart"/>
      <w:r w:rsidR="001B1C1B">
        <w:rPr>
          <w:rFonts w:eastAsia="Times New Roman" w:cs="Times New Roman"/>
          <w:lang w:eastAsia="pl-PL"/>
        </w:rPr>
        <w:t>ch</w:t>
      </w:r>
      <w:proofErr w:type="spellEnd"/>
      <w:r w:rsidR="001B1C1B">
        <w:rPr>
          <w:rFonts w:eastAsia="Times New Roman" w:cs="Times New Roman"/>
          <w:lang w:eastAsia="pl-PL"/>
        </w:rPr>
        <w:t xml:space="preserve">) mowa w </w:t>
      </w:r>
      <w:r w:rsidRPr="00645C49">
        <w:rPr>
          <w:rFonts w:eastAsia="Times New Roman" w:cs="Times New Roman"/>
          <w:bCs/>
          <w:lang w:eastAsia="pl-PL"/>
        </w:rPr>
        <w:t>§</w:t>
      </w:r>
      <w:r>
        <w:rPr>
          <w:rFonts w:eastAsia="Times New Roman" w:cs="Times New Roman"/>
          <w:bCs/>
          <w:lang w:eastAsia="pl-PL"/>
        </w:rPr>
        <w:t xml:space="preserve"> 5 ust.1 niniejszej umowy,</w:t>
      </w:r>
    </w:p>
    <w:p w14:paraId="40903CAE" w14:textId="530B4B82" w:rsidR="00266C04" w:rsidRPr="00DD538F" w:rsidRDefault="00645C49" w:rsidP="00346289">
      <w:pPr>
        <w:numPr>
          <w:ilvl w:val="1"/>
          <w:numId w:val="4"/>
        </w:numPr>
        <w:tabs>
          <w:tab w:val="left" w:pos="360"/>
        </w:tabs>
        <w:suppressAutoHyphens/>
        <w:spacing w:after="0" w:line="360" w:lineRule="auto"/>
        <w:rPr>
          <w:rFonts w:eastAsia="Times New Roman" w:cs="Times New Roman"/>
          <w:lang w:eastAsia="pl-PL"/>
        </w:rPr>
      </w:pPr>
      <w:r>
        <w:rPr>
          <w:rFonts w:eastAsia="Times New Roman" w:cs="Times New Roman"/>
          <w:lang w:eastAsia="pl-PL"/>
        </w:rPr>
        <w:t xml:space="preserve">zapłaty należności przysługujących Wykonawcy za prawidłowo wykonany i odebrany przedmiot umowy w terminach i na zasadach określonych </w:t>
      </w:r>
      <w:r w:rsidR="00B66B2B">
        <w:rPr>
          <w:rFonts w:eastAsia="Times New Roman" w:cs="Times New Roman"/>
          <w:lang w:eastAsia="pl-PL"/>
        </w:rPr>
        <w:t>niniejszą umową</w:t>
      </w:r>
      <w:r>
        <w:rPr>
          <w:rFonts w:eastAsia="Times New Roman" w:cs="Times New Roman"/>
          <w:lang w:eastAsia="pl-PL"/>
        </w:rPr>
        <w:t>,</w:t>
      </w:r>
    </w:p>
    <w:p w14:paraId="7874AD5C" w14:textId="1691EC39" w:rsidR="00266C04" w:rsidRPr="00DD538F" w:rsidRDefault="00645C49" w:rsidP="00346289">
      <w:pPr>
        <w:numPr>
          <w:ilvl w:val="1"/>
          <w:numId w:val="4"/>
        </w:numPr>
        <w:tabs>
          <w:tab w:val="left" w:pos="360"/>
        </w:tabs>
        <w:suppressAutoHyphens/>
        <w:spacing w:after="0" w:line="360" w:lineRule="auto"/>
        <w:rPr>
          <w:rFonts w:eastAsia="Times New Roman" w:cs="Times New Roman"/>
          <w:lang w:eastAsia="pl-PL"/>
        </w:rPr>
      </w:pPr>
      <w:r>
        <w:rPr>
          <w:rFonts w:eastAsia="Times New Roman" w:cs="Times New Roman"/>
          <w:lang w:eastAsia="pl-PL"/>
        </w:rPr>
        <w:t>współdziałania z Wykonawcą w zakresie niezbędnym dla prawidłowej realizacji umowy.</w:t>
      </w:r>
    </w:p>
    <w:p w14:paraId="10C8AF28" w14:textId="26A4C830" w:rsidR="00E41EAA" w:rsidRDefault="00D378ED" w:rsidP="00346289">
      <w:pPr>
        <w:numPr>
          <w:ilvl w:val="0"/>
          <w:numId w:val="4"/>
        </w:numPr>
        <w:tabs>
          <w:tab w:val="left" w:pos="360"/>
        </w:tabs>
        <w:suppressAutoHyphens/>
        <w:spacing w:after="0" w:line="360" w:lineRule="auto"/>
        <w:ind w:left="357" w:hanging="357"/>
        <w:rPr>
          <w:rFonts w:eastAsia="Times New Roman" w:cs="Times New Roman"/>
          <w:lang w:eastAsia="pl-PL"/>
        </w:rPr>
      </w:pPr>
      <w:r>
        <w:rPr>
          <w:rFonts w:eastAsia="Times New Roman" w:cs="Times New Roman"/>
          <w:lang w:eastAsia="pl-PL"/>
        </w:rPr>
        <w:t>Zamawiający ma prawo w uzgodnieniu z Wykonawcą wskazania odcinków sieci komunikacji miejskiej objętym szczególnym nadzorem kontroli biletów. Zamawiający w uzgodnieniu z Wykonawcą wspólnie uzgodnią harmonogram kontroli na wskazanych odcinkach.</w:t>
      </w:r>
    </w:p>
    <w:p w14:paraId="485A460E" w14:textId="54A62369" w:rsidR="00D378ED" w:rsidRDefault="00D378ED" w:rsidP="00346289">
      <w:pPr>
        <w:numPr>
          <w:ilvl w:val="0"/>
          <w:numId w:val="4"/>
        </w:numPr>
        <w:tabs>
          <w:tab w:val="left" w:pos="360"/>
        </w:tabs>
        <w:suppressAutoHyphens/>
        <w:spacing w:after="0" w:line="360" w:lineRule="auto"/>
        <w:ind w:left="357" w:hanging="357"/>
        <w:rPr>
          <w:rFonts w:eastAsia="Times New Roman" w:cs="Times New Roman"/>
          <w:lang w:eastAsia="pl-PL"/>
        </w:rPr>
      </w:pPr>
      <w:r>
        <w:rPr>
          <w:rFonts w:eastAsia="Times New Roman" w:cs="Times New Roman"/>
          <w:lang w:eastAsia="pl-PL"/>
        </w:rPr>
        <w:t>Zamawiający zastrzega sobie prawo wglądu w ewidencję Wykonawcy dotyczącą dziennych raportów kontroli.</w:t>
      </w:r>
    </w:p>
    <w:p w14:paraId="04A9566E" w14:textId="15A09C84" w:rsidR="00D378ED" w:rsidRDefault="00D378ED" w:rsidP="00346289">
      <w:pPr>
        <w:numPr>
          <w:ilvl w:val="0"/>
          <w:numId w:val="4"/>
        </w:numPr>
        <w:tabs>
          <w:tab w:val="left" w:pos="360"/>
        </w:tabs>
        <w:suppressAutoHyphens/>
        <w:spacing w:after="0" w:line="360" w:lineRule="auto"/>
        <w:ind w:left="357" w:hanging="357"/>
        <w:rPr>
          <w:rFonts w:eastAsia="Times New Roman" w:cs="Times New Roman"/>
          <w:lang w:eastAsia="pl-PL"/>
        </w:rPr>
      </w:pPr>
      <w:r>
        <w:rPr>
          <w:rFonts w:eastAsia="Times New Roman" w:cs="Times New Roman"/>
          <w:lang w:eastAsia="pl-PL"/>
        </w:rPr>
        <w:t xml:space="preserve">Zamawiający zastrzega sobie prawo zmiany decyzji Wykonawcy w prawie dodatkowej </w:t>
      </w:r>
      <w:r w:rsidR="00C2292C">
        <w:rPr>
          <w:rFonts w:eastAsia="Times New Roman" w:cs="Times New Roman"/>
          <w:lang w:eastAsia="pl-PL"/>
        </w:rPr>
        <w:t>opłaty włącznie z jej anulowaniem. Decyzja Zamawiającego jest ostateczna i nie podlega zakwestionowaniu.</w:t>
      </w:r>
    </w:p>
    <w:p w14:paraId="4DA127BA" w14:textId="31C1C454" w:rsidR="00C2292C" w:rsidRDefault="00C2292C" w:rsidP="00346289">
      <w:pPr>
        <w:numPr>
          <w:ilvl w:val="0"/>
          <w:numId w:val="4"/>
        </w:numPr>
        <w:tabs>
          <w:tab w:val="left" w:pos="360"/>
        </w:tabs>
        <w:suppressAutoHyphens/>
        <w:spacing w:after="0" w:line="360" w:lineRule="auto"/>
        <w:ind w:left="357" w:hanging="357"/>
        <w:rPr>
          <w:rFonts w:eastAsia="Times New Roman" w:cs="Times New Roman"/>
          <w:lang w:eastAsia="pl-PL"/>
        </w:rPr>
      </w:pPr>
      <w:r>
        <w:rPr>
          <w:rFonts w:eastAsia="Times New Roman" w:cs="Times New Roman"/>
          <w:lang w:eastAsia="pl-PL"/>
        </w:rPr>
        <w:t>Zamawiający zastrzega sobie prawo kontroli prawidłowości pełnienia czynności kontrolnych przez określonych imiennie pracowników Wykonawcy.</w:t>
      </w:r>
    </w:p>
    <w:p w14:paraId="719594B1" w14:textId="74E48EFC" w:rsidR="00C2292C" w:rsidRPr="00266C04" w:rsidRDefault="00C2292C" w:rsidP="00346289">
      <w:pPr>
        <w:numPr>
          <w:ilvl w:val="0"/>
          <w:numId w:val="4"/>
        </w:numPr>
        <w:tabs>
          <w:tab w:val="left" w:pos="360"/>
        </w:tabs>
        <w:suppressAutoHyphens/>
        <w:spacing w:after="0" w:line="360" w:lineRule="auto"/>
        <w:ind w:left="357" w:hanging="357"/>
        <w:rPr>
          <w:rFonts w:eastAsia="Times New Roman" w:cs="Times New Roman"/>
          <w:lang w:eastAsia="pl-PL"/>
        </w:rPr>
      </w:pPr>
      <w:r>
        <w:rPr>
          <w:rFonts w:eastAsia="Times New Roman" w:cs="Times New Roman"/>
          <w:lang w:eastAsia="pl-PL"/>
        </w:rPr>
        <w:t>Zamawiający zastrzega sobie prawo wniesienia zastrzeżeń wobec kompetencji kontrolera biletów z możliwością cofnięcia uprawnień kontrolera.</w:t>
      </w:r>
    </w:p>
    <w:p w14:paraId="7DF44288" w14:textId="77777777" w:rsidR="00E41EAA" w:rsidRDefault="00E41EAA" w:rsidP="00AA36D4">
      <w:pPr>
        <w:suppressAutoHyphens/>
        <w:spacing w:after="0" w:line="360" w:lineRule="auto"/>
        <w:rPr>
          <w:rFonts w:eastAsia="Times New Roman" w:cs="Times New Roman"/>
          <w:b/>
          <w:lang w:eastAsia="pl-PL"/>
        </w:rPr>
      </w:pPr>
    </w:p>
    <w:p w14:paraId="1EA953AB" w14:textId="3CDC225D" w:rsidR="00E41EAA" w:rsidRPr="00515B8F" w:rsidRDefault="00E41EAA" w:rsidP="00AA36D4">
      <w:pPr>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sidR="000B0590">
        <w:rPr>
          <w:rFonts w:eastAsia="Times New Roman" w:cs="Times New Roman"/>
          <w:b/>
          <w:lang w:eastAsia="pl-PL"/>
        </w:rPr>
        <w:t>7</w:t>
      </w:r>
      <w:r w:rsidRPr="00515B8F">
        <w:rPr>
          <w:rFonts w:eastAsia="Times New Roman" w:cs="Times New Roman"/>
          <w:b/>
          <w:lang w:eastAsia="pl-PL"/>
        </w:rPr>
        <w:t>.</w:t>
      </w:r>
    </w:p>
    <w:p w14:paraId="60FB8F20" w14:textId="258858CA" w:rsidR="00E41EAA" w:rsidRPr="002A715A" w:rsidRDefault="00266C04" w:rsidP="00AA36D4">
      <w:pPr>
        <w:suppressAutoHyphens/>
        <w:spacing w:after="120" w:line="360" w:lineRule="auto"/>
        <w:rPr>
          <w:rFonts w:eastAsia="Times New Roman" w:cs="Times New Roman"/>
          <w:b/>
          <w:lang w:eastAsia="pl-PL"/>
        </w:rPr>
      </w:pPr>
      <w:r>
        <w:rPr>
          <w:rFonts w:eastAsia="Times New Roman" w:cs="Times New Roman"/>
          <w:b/>
          <w:lang w:eastAsia="pl-PL"/>
        </w:rPr>
        <w:t>Kontrola i odbiór przedmiotu Umowy</w:t>
      </w:r>
    </w:p>
    <w:p w14:paraId="044C35DE" w14:textId="42DCB403" w:rsidR="00A3282C" w:rsidRPr="00A3282C" w:rsidRDefault="00A3282C" w:rsidP="00A3282C">
      <w:pPr>
        <w:pStyle w:val="Akapitzlist"/>
        <w:numPr>
          <w:ilvl w:val="0"/>
          <w:numId w:val="5"/>
        </w:numPr>
        <w:suppressAutoHyphens/>
        <w:spacing w:after="0" w:line="360" w:lineRule="auto"/>
        <w:jc w:val="both"/>
        <w:rPr>
          <w:rFonts w:eastAsia="Times New Roman" w:cstheme="minorHAnsi"/>
          <w:bCs/>
          <w:lang w:eastAsia="pl-PL"/>
        </w:rPr>
      </w:pPr>
      <w:r w:rsidRPr="00A3282C">
        <w:rPr>
          <w:rFonts w:eastAsia="Times New Roman" w:cstheme="minorHAnsi"/>
          <w:bCs/>
          <w:lang w:eastAsia="pl-PL"/>
        </w:rPr>
        <w:t>Zamawiający ma prawo do kontroli Wykonawcy w zakresie realizacji zadań wynikających z niniejszej umowy. W rama</w:t>
      </w:r>
      <w:r w:rsidR="00B66B2B">
        <w:rPr>
          <w:rFonts w:eastAsia="Times New Roman" w:cstheme="minorHAnsi"/>
          <w:bCs/>
          <w:lang w:eastAsia="pl-PL"/>
        </w:rPr>
        <w:t>ch</w:t>
      </w:r>
      <w:r w:rsidRPr="00A3282C">
        <w:rPr>
          <w:rFonts w:eastAsia="Times New Roman" w:cstheme="minorHAnsi"/>
          <w:bCs/>
          <w:lang w:eastAsia="pl-PL"/>
        </w:rPr>
        <w:t xml:space="preserve"> kontroli ma prawo żądać dostępu do całej dokumentacji  związanej z realizacją umowy oraz żądać wszelkich wyjaśnień i informacji.</w:t>
      </w:r>
    </w:p>
    <w:p w14:paraId="4E5D9388" w14:textId="03515B07" w:rsidR="00A3282C" w:rsidRPr="00A3282C" w:rsidRDefault="00A3282C" w:rsidP="00A3282C">
      <w:pPr>
        <w:pStyle w:val="Akapitzlist"/>
        <w:numPr>
          <w:ilvl w:val="0"/>
          <w:numId w:val="5"/>
        </w:numPr>
        <w:suppressAutoHyphens/>
        <w:spacing w:after="0" w:line="360" w:lineRule="auto"/>
        <w:jc w:val="both"/>
        <w:rPr>
          <w:rFonts w:eastAsia="Times New Roman" w:cstheme="minorHAnsi"/>
          <w:bCs/>
          <w:lang w:eastAsia="pl-PL"/>
        </w:rPr>
      </w:pPr>
      <w:r w:rsidRPr="00A3282C">
        <w:rPr>
          <w:rFonts w:eastAsia="Times New Roman" w:cstheme="minorHAnsi"/>
          <w:bCs/>
          <w:lang w:eastAsia="pl-PL"/>
        </w:rPr>
        <w:t>Kontrolowanie wykonania przedmiotu zamówienia odbywać się będzie na bieżąco przez osobę(-y) wyznaczoną(-e) przez Zamawiającego, o której(-</w:t>
      </w:r>
      <w:proofErr w:type="spellStart"/>
      <w:r w:rsidRPr="00A3282C">
        <w:rPr>
          <w:rFonts w:eastAsia="Times New Roman" w:cstheme="minorHAnsi"/>
          <w:bCs/>
          <w:lang w:eastAsia="pl-PL"/>
        </w:rPr>
        <w:t>ych</w:t>
      </w:r>
      <w:proofErr w:type="spellEnd"/>
      <w:r w:rsidRPr="00A3282C">
        <w:rPr>
          <w:rFonts w:eastAsia="Times New Roman" w:cstheme="minorHAnsi"/>
          <w:bCs/>
          <w:lang w:eastAsia="pl-PL"/>
        </w:rPr>
        <w:t xml:space="preserve">) mowa w § </w:t>
      </w:r>
      <w:r w:rsidR="00FE5F2A">
        <w:rPr>
          <w:rFonts w:eastAsia="Times New Roman" w:cstheme="minorHAnsi"/>
          <w:bCs/>
          <w:lang w:eastAsia="pl-PL"/>
        </w:rPr>
        <w:t>5</w:t>
      </w:r>
      <w:r w:rsidRPr="00A3282C">
        <w:rPr>
          <w:rFonts w:eastAsia="Times New Roman" w:cstheme="minorHAnsi"/>
          <w:bCs/>
          <w:lang w:eastAsia="pl-PL"/>
        </w:rPr>
        <w:t xml:space="preserve"> ust. 1</w:t>
      </w:r>
      <w:r w:rsidRPr="00A3282C">
        <w:rPr>
          <w:rFonts w:eastAsia="Times New Roman" w:cstheme="minorHAnsi"/>
          <w:b/>
          <w:bCs/>
          <w:lang w:eastAsia="pl-PL"/>
        </w:rPr>
        <w:t xml:space="preserve"> </w:t>
      </w:r>
      <w:r w:rsidRPr="00A3282C">
        <w:rPr>
          <w:rFonts w:eastAsia="Times New Roman" w:cstheme="minorHAnsi"/>
          <w:bCs/>
          <w:lang w:eastAsia="pl-PL"/>
        </w:rPr>
        <w:t>niniejszej umowy.</w:t>
      </w:r>
    </w:p>
    <w:p w14:paraId="2F77598C" w14:textId="68340BD7" w:rsidR="00A3282C" w:rsidRDefault="00A3282C" w:rsidP="00A3282C">
      <w:pPr>
        <w:pStyle w:val="Akapitzlist"/>
        <w:numPr>
          <w:ilvl w:val="0"/>
          <w:numId w:val="5"/>
        </w:numPr>
        <w:suppressAutoHyphens/>
        <w:spacing w:after="0" w:line="360" w:lineRule="auto"/>
        <w:jc w:val="both"/>
        <w:rPr>
          <w:rFonts w:eastAsia="Times New Roman" w:cstheme="minorHAnsi"/>
          <w:bCs/>
          <w:lang w:eastAsia="pl-PL"/>
        </w:rPr>
      </w:pPr>
      <w:r w:rsidRPr="00A3282C">
        <w:rPr>
          <w:rFonts w:eastAsia="Times New Roman" w:cstheme="minorHAnsi"/>
          <w:bCs/>
          <w:lang w:eastAsia="pl-PL"/>
        </w:rPr>
        <w:t>W przypadku stwierdzenia w trakcie kontroli niewykonania lub nienależytego wykonania usługi określonej w umowie, Zamawiający powiadomi w formie pisemnej</w:t>
      </w:r>
      <w:r w:rsidR="00D317AA">
        <w:rPr>
          <w:rFonts w:eastAsia="Times New Roman" w:cstheme="minorHAnsi"/>
          <w:bCs/>
          <w:lang w:eastAsia="pl-PL"/>
        </w:rPr>
        <w:t xml:space="preserve">/drogą elektroniczną, a w nagłych wypadkach ustnie lub telefonicznie </w:t>
      </w:r>
      <w:r w:rsidRPr="00A3282C">
        <w:rPr>
          <w:rFonts w:eastAsia="Times New Roman" w:cstheme="minorHAnsi"/>
          <w:bCs/>
          <w:lang w:eastAsia="pl-PL"/>
        </w:rPr>
        <w:t>o powyższym Wykonawcę.</w:t>
      </w:r>
    </w:p>
    <w:p w14:paraId="33FB81FD" w14:textId="42456DC3" w:rsidR="00A3282C" w:rsidRPr="00A3282C" w:rsidRDefault="00A3282C" w:rsidP="00A3282C">
      <w:pPr>
        <w:pStyle w:val="Akapitzlist"/>
        <w:numPr>
          <w:ilvl w:val="0"/>
          <w:numId w:val="5"/>
        </w:numPr>
        <w:suppressAutoHyphens/>
        <w:spacing w:after="0" w:line="360" w:lineRule="auto"/>
        <w:jc w:val="both"/>
        <w:rPr>
          <w:rFonts w:eastAsia="Times New Roman" w:cstheme="minorHAnsi"/>
          <w:bCs/>
          <w:lang w:eastAsia="pl-PL"/>
        </w:rPr>
      </w:pPr>
      <w:r w:rsidRPr="00A3282C">
        <w:rPr>
          <w:rFonts w:eastAsia="Times New Roman" w:cstheme="minorHAnsi"/>
          <w:bCs/>
          <w:lang w:eastAsia="pl-PL"/>
        </w:rPr>
        <w:t xml:space="preserve">W przypadku stwierdzenia, że usługi pomimo powiadomienia, o którym mowa w ust. 3 niniejszego paragrafu, </w:t>
      </w:r>
      <w:r w:rsidRPr="00A3282C">
        <w:rPr>
          <w:rFonts w:eastAsia="Times New Roman" w:cstheme="minorHAnsi"/>
          <w:lang w:eastAsia="pl-PL"/>
        </w:rPr>
        <w:t xml:space="preserve">są niezgodnie z obowiązującymi przepisami </w:t>
      </w:r>
      <w:r w:rsidR="003C185F">
        <w:rPr>
          <w:rFonts w:eastAsia="Times New Roman" w:cstheme="minorHAnsi"/>
          <w:lang w:eastAsia="pl-PL"/>
        </w:rPr>
        <w:t>lub w sposób wadliwy</w:t>
      </w:r>
      <w:r w:rsidRPr="00A3282C">
        <w:rPr>
          <w:rFonts w:eastAsia="Times New Roman" w:cstheme="minorHAnsi"/>
          <w:lang w:eastAsia="pl-PL"/>
        </w:rPr>
        <w:t>, Zamawiający może odmówić zapłaty lub odstąpić od umowy z winy Wykonawcy.</w:t>
      </w:r>
    </w:p>
    <w:p w14:paraId="0BB9A1E9" w14:textId="0A9E78DB" w:rsidR="00A3282C" w:rsidRPr="00A3282C" w:rsidRDefault="00A3282C" w:rsidP="00A3282C">
      <w:pPr>
        <w:pStyle w:val="Akapitzlist"/>
        <w:numPr>
          <w:ilvl w:val="0"/>
          <w:numId w:val="5"/>
        </w:numPr>
        <w:suppressAutoHyphens/>
        <w:spacing w:after="0" w:line="360" w:lineRule="auto"/>
        <w:jc w:val="both"/>
        <w:rPr>
          <w:rFonts w:eastAsia="Times New Roman" w:cstheme="minorHAnsi"/>
          <w:bCs/>
          <w:lang w:eastAsia="pl-PL"/>
        </w:rPr>
      </w:pPr>
      <w:r w:rsidRPr="00A3282C">
        <w:rPr>
          <w:rFonts w:eastAsia="Times New Roman" w:cstheme="minorHAnsi"/>
          <w:bCs/>
          <w:lang w:eastAsia="pl-PL"/>
        </w:rPr>
        <w:lastRenderedPageBreak/>
        <w:t xml:space="preserve">Zamawiający dokona odbioru usługi na koniec każdego miesiąca kalendarzowego na podstawie protokołu z prowadzonej działalności – </w:t>
      </w:r>
      <w:r w:rsidRPr="008A0A8D">
        <w:rPr>
          <w:rFonts w:eastAsia="Times New Roman" w:cstheme="minorHAnsi"/>
          <w:bCs/>
          <w:color w:val="000000" w:themeColor="text1"/>
          <w:lang w:eastAsia="pl-PL"/>
        </w:rPr>
        <w:t xml:space="preserve">kontrola biletów w środkach komunikacji miejskiej ZIM w Słupsku oraz windykacja należności, którego wzór stanowi </w:t>
      </w:r>
      <w:r w:rsidRPr="00D317AA">
        <w:rPr>
          <w:rFonts w:eastAsia="Times New Roman" w:cstheme="minorHAnsi"/>
          <w:b/>
          <w:color w:val="000000" w:themeColor="text1"/>
          <w:lang w:eastAsia="pl-PL"/>
        </w:rPr>
        <w:t xml:space="preserve">załącznik nr </w:t>
      </w:r>
      <w:r w:rsidR="00FE5F2A" w:rsidRPr="00D317AA">
        <w:rPr>
          <w:rFonts w:eastAsia="Times New Roman" w:cstheme="minorHAnsi"/>
          <w:b/>
          <w:color w:val="000000" w:themeColor="text1"/>
          <w:lang w:eastAsia="pl-PL"/>
        </w:rPr>
        <w:t>7</w:t>
      </w:r>
      <w:r w:rsidRPr="008A0A8D">
        <w:rPr>
          <w:rFonts w:eastAsia="Times New Roman" w:cstheme="minorHAnsi"/>
          <w:bCs/>
          <w:color w:val="000000" w:themeColor="text1"/>
          <w:lang w:eastAsia="pl-PL"/>
        </w:rPr>
        <w:t xml:space="preserve"> do niniejszej </w:t>
      </w:r>
      <w:r w:rsidRPr="00A3282C">
        <w:rPr>
          <w:rFonts w:eastAsia="Times New Roman" w:cstheme="minorHAnsi"/>
          <w:bCs/>
          <w:lang w:eastAsia="pl-PL"/>
        </w:rPr>
        <w:t>umowy.</w:t>
      </w:r>
    </w:p>
    <w:p w14:paraId="66B741C6" w14:textId="77777777" w:rsidR="00A3282C" w:rsidRPr="00A3282C" w:rsidRDefault="00A3282C" w:rsidP="00A3282C">
      <w:pPr>
        <w:suppressAutoHyphens/>
        <w:spacing w:after="0" w:line="360" w:lineRule="auto"/>
        <w:rPr>
          <w:rFonts w:eastAsia="Times New Roman" w:cstheme="minorHAnsi"/>
          <w:lang w:eastAsia="pl-PL"/>
        </w:rPr>
      </w:pPr>
    </w:p>
    <w:p w14:paraId="6433232B" w14:textId="348397B3" w:rsidR="00E41EAA" w:rsidRPr="00515B8F" w:rsidRDefault="00E41EAA" w:rsidP="00AA36D4">
      <w:pPr>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sidR="00936B76">
        <w:rPr>
          <w:rFonts w:eastAsia="Times New Roman" w:cs="Times New Roman"/>
          <w:b/>
          <w:lang w:eastAsia="pl-PL"/>
        </w:rPr>
        <w:t>8</w:t>
      </w:r>
      <w:r w:rsidRPr="00515B8F">
        <w:rPr>
          <w:rFonts w:eastAsia="Times New Roman" w:cs="Times New Roman"/>
          <w:b/>
          <w:lang w:eastAsia="pl-PL"/>
        </w:rPr>
        <w:t>.</w:t>
      </w:r>
    </w:p>
    <w:p w14:paraId="18D90B87" w14:textId="77777777" w:rsidR="00E41EAA" w:rsidRPr="00515B8F" w:rsidRDefault="00E41EAA" w:rsidP="00AA36D4">
      <w:pPr>
        <w:suppressAutoHyphens/>
        <w:spacing w:after="120" w:line="360" w:lineRule="auto"/>
        <w:rPr>
          <w:rFonts w:eastAsia="Times New Roman" w:cs="Times New Roman"/>
          <w:b/>
          <w:lang w:eastAsia="pl-PL"/>
        </w:rPr>
      </w:pPr>
      <w:r w:rsidRPr="00515B8F">
        <w:rPr>
          <w:rFonts w:eastAsia="Times New Roman" w:cs="Times New Roman"/>
          <w:b/>
          <w:lang w:eastAsia="pl-PL"/>
        </w:rPr>
        <w:t>Wykonawcy i Podwykonawcy</w:t>
      </w:r>
    </w:p>
    <w:p w14:paraId="599C0AE4" w14:textId="23C48DC8" w:rsidR="00E41EAA" w:rsidRPr="008E68DF" w:rsidRDefault="00E41EAA" w:rsidP="00346289">
      <w:pPr>
        <w:numPr>
          <w:ilvl w:val="0"/>
          <w:numId w:val="6"/>
        </w:numPr>
        <w:suppressAutoHyphens/>
        <w:spacing w:after="0" w:line="360" w:lineRule="auto"/>
        <w:rPr>
          <w:rFonts w:eastAsia="Times New Roman" w:cs="Times New Roman"/>
          <w:bCs/>
          <w:kern w:val="1"/>
          <w:lang w:eastAsia="pl-PL"/>
        </w:rPr>
      </w:pPr>
      <w:r w:rsidRPr="008E68DF">
        <w:rPr>
          <w:rFonts w:eastAsia="Times New Roman" w:cs="Times New Roman"/>
          <w:kern w:val="1"/>
          <w:lang w:eastAsia="pl-PL"/>
        </w:rPr>
        <w:t xml:space="preserve">Wykonawca powierzy podwykonawcy następujący zakres </w:t>
      </w:r>
      <w:r w:rsidR="00812CB4">
        <w:rPr>
          <w:rFonts w:eastAsia="Times New Roman" w:cs="Times New Roman"/>
          <w:kern w:val="1"/>
          <w:lang w:eastAsia="pl-PL"/>
        </w:rPr>
        <w:t>prac</w:t>
      </w:r>
      <w:r w:rsidRPr="008E68DF">
        <w:rPr>
          <w:rFonts w:eastAsia="Times New Roman" w:cs="Times New Roman"/>
          <w:kern w:val="1"/>
          <w:lang w:eastAsia="pl-PL"/>
        </w:rPr>
        <w:t xml:space="preserve"> stanowiących przedmiot Umowy: </w:t>
      </w:r>
      <w:r w:rsidR="009F7938">
        <w:rPr>
          <w:rFonts w:eastAsia="Times New Roman" w:cs="Times New Roman"/>
          <w:bCs/>
          <w:kern w:val="1"/>
          <w:lang w:eastAsia="pl-PL"/>
        </w:rPr>
        <w:t>_______________________________________________________________________________</w:t>
      </w:r>
    </w:p>
    <w:p w14:paraId="525AA64B" w14:textId="1B3E8275" w:rsidR="00E41EAA" w:rsidRPr="008E68DF" w:rsidRDefault="00E41EAA" w:rsidP="00346289">
      <w:pPr>
        <w:numPr>
          <w:ilvl w:val="0"/>
          <w:numId w:val="6"/>
        </w:numPr>
        <w:tabs>
          <w:tab w:val="left" w:pos="360"/>
        </w:tabs>
        <w:suppressAutoHyphens/>
        <w:spacing w:after="0" w:line="360" w:lineRule="auto"/>
        <w:ind w:left="357" w:hanging="357"/>
        <w:rPr>
          <w:rFonts w:eastAsia="Times New Roman" w:cs="Times New Roman"/>
          <w:bCs/>
          <w:i/>
          <w:iCs/>
          <w:kern w:val="1"/>
          <w:sz w:val="18"/>
          <w:szCs w:val="18"/>
          <w:lang w:eastAsia="pl-PL"/>
        </w:rPr>
      </w:pPr>
      <w:r w:rsidRPr="008E68DF">
        <w:rPr>
          <w:rFonts w:eastAsia="Times New Roman" w:cs="Times New Roman"/>
          <w:bCs/>
          <w:kern w:val="1"/>
          <w:lang w:eastAsia="pl-PL"/>
        </w:rPr>
        <w:t xml:space="preserve">Wykonawca oświadcza, że podmiot </w:t>
      </w:r>
      <w:r w:rsidR="009F7938">
        <w:rPr>
          <w:rFonts w:eastAsia="Times New Roman" w:cs="Times New Roman"/>
          <w:bCs/>
          <w:kern w:val="1"/>
          <w:lang w:eastAsia="pl-PL"/>
        </w:rPr>
        <w:t>_____________________________</w:t>
      </w:r>
      <w:r w:rsidRPr="008E68DF">
        <w:rPr>
          <w:rFonts w:eastAsia="Times New Roman" w:cs="Times New Roman"/>
          <w:bCs/>
          <w:kern w:val="1"/>
          <w:lang w:eastAsia="pl-PL"/>
        </w:rPr>
        <w:t xml:space="preserve"> </w:t>
      </w:r>
      <w:r w:rsidRPr="008E68DF">
        <w:rPr>
          <w:rFonts w:eastAsia="Times New Roman" w:cs="Times New Roman"/>
          <w:bCs/>
          <w:i/>
          <w:iCs/>
          <w:kern w:val="1"/>
          <w:sz w:val="18"/>
          <w:szCs w:val="18"/>
          <w:lang w:eastAsia="pl-PL"/>
        </w:rPr>
        <w:t>(nazwa podmiotu),</w:t>
      </w:r>
      <w:r w:rsidRPr="008E68DF">
        <w:rPr>
          <w:rFonts w:eastAsia="Times New Roman" w:cs="Times New Roman"/>
          <w:bCs/>
          <w:kern w:val="1"/>
          <w:lang w:eastAsia="pl-PL"/>
        </w:rPr>
        <w:t xml:space="preserve"> na zasoby którego Wykonawca powołał się </w:t>
      </w:r>
      <w:r w:rsidR="006F1B03">
        <w:rPr>
          <w:rFonts w:eastAsia="Times New Roman" w:cs="Times New Roman"/>
          <w:bCs/>
          <w:kern w:val="1"/>
          <w:lang w:eastAsia="pl-PL"/>
        </w:rPr>
        <w:t xml:space="preserve">na zasadach określonych w </w:t>
      </w:r>
      <w:r w:rsidR="006F1B03" w:rsidRPr="00937B40">
        <w:rPr>
          <w:rFonts w:eastAsia="Times New Roman" w:cs="Times New Roman"/>
          <w:bCs/>
          <w:kern w:val="1"/>
          <w:lang w:eastAsia="pl-PL"/>
        </w:rPr>
        <w:t>art. 118</w:t>
      </w:r>
      <w:r w:rsidRPr="00937B40">
        <w:rPr>
          <w:rFonts w:eastAsia="Times New Roman" w:cs="Times New Roman"/>
          <w:bCs/>
          <w:kern w:val="1"/>
          <w:lang w:eastAsia="pl-PL"/>
        </w:rPr>
        <w:t xml:space="preserve"> </w:t>
      </w:r>
      <w:r w:rsidRPr="008E68DF">
        <w:rPr>
          <w:rFonts w:eastAsia="Times New Roman" w:cs="Times New Roman"/>
          <w:bCs/>
          <w:kern w:val="1"/>
          <w:lang w:eastAsia="pl-PL"/>
        </w:rPr>
        <w:t xml:space="preserve">Ustawy, w celu potwierdzenia spełniania warunków udziału w postępowaniu, będzie realizował przedmiot Umowy w zakresie </w:t>
      </w:r>
      <w:r w:rsidR="009F7938">
        <w:rPr>
          <w:rFonts w:eastAsia="Times New Roman" w:cs="Times New Roman"/>
          <w:bCs/>
          <w:kern w:val="1"/>
          <w:lang w:eastAsia="pl-PL"/>
        </w:rPr>
        <w:t>_____________________________________</w:t>
      </w:r>
      <w:r w:rsidRPr="008E68DF">
        <w:rPr>
          <w:rFonts w:eastAsia="Times New Roman" w:cs="Times New Roman"/>
          <w:bCs/>
          <w:kern w:val="1"/>
          <w:lang w:eastAsia="pl-PL"/>
        </w:rPr>
        <w:t xml:space="preserve"> </w:t>
      </w:r>
      <w:r w:rsidRPr="008E68DF">
        <w:rPr>
          <w:rFonts w:eastAsia="Times New Roman" w:cs="Times New Roman"/>
          <w:bCs/>
          <w:i/>
          <w:iCs/>
          <w:kern w:val="1"/>
          <w:sz w:val="18"/>
          <w:szCs w:val="18"/>
          <w:lang w:eastAsia="pl-PL"/>
        </w:rPr>
        <w:t>(w jakim udział podmiotu był deklarowany do wykonania przedmiotu Umowy).</w:t>
      </w:r>
    </w:p>
    <w:p w14:paraId="7AAA6070" w14:textId="1D602B17" w:rsidR="00E41EAA" w:rsidRPr="008E68DF" w:rsidRDefault="00E41EAA" w:rsidP="00346289">
      <w:pPr>
        <w:numPr>
          <w:ilvl w:val="0"/>
          <w:numId w:val="6"/>
        </w:numPr>
        <w:tabs>
          <w:tab w:val="left" w:pos="360"/>
        </w:tabs>
        <w:suppressAutoHyphens/>
        <w:spacing w:after="0" w:line="360" w:lineRule="auto"/>
        <w:ind w:left="357" w:hanging="357"/>
        <w:rPr>
          <w:rFonts w:eastAsia="Times New Roman" w:cs="Times New Roman"/>
          <w:bCs/>
          <w:kern w:val="1"/>
          <w:lang w:eastAsia="pl-PL"/>
        </w:rPr>
      </w:pPr>
      <w:r w:rsidRPr="008E68DF">
        <w:rPr>
          <w:rFonts w:eastAsia="Times New Roman" w:cs="Times New Roman"/>
          <w:bCs/>
          <w:kern w:val="1"/>
          <w:lang w:eastAsia="pl-PL"/>
        </w:rPr>
        <w:t xml:space="preserve">W przypadku zaprzestania wykonywania umowy przez </w:t>
      </w:r>
      <w:r w:rsidR="009F7938">
        <w:rPr>
          <w:rFonts w:eastAsia="Times New Roman" w:cs="Times New Roman"/>
          <w:bCs/>
          <w:kern w:val="1"/>
          <w:lang w:eastAsia="pl-PL"/>
        </w:rPr>
        <w:t>__________________</w:t>
      </w:r>
      <w:r w:rsidRPr="008E68DF">
        <w:rPr>
          <w:rFonts w:eastAsia="Times New Roman" w:cs="Times New Roman"/>
          <w:bCs/>
          <w:kern w:val="1"/>
          <w:lang w:eastAsia="pl-PL"/>
        </w:rPr>
        <w:t xml:space="preserve"> </w:t>
      </w:r>
      <w:r w:rsidRPr="008E68DF">
        <w:rPr>
          <w:rFonts w:eastAsia="Times New Roman" w:cs="Times New Roman"/>
          <w:bCs/>
          <w:iCs/>
          <w:kern w:val="1"/>
          <w:sz w:val="18"/>
          <w:szCs w:val="18"/>
          <w:lang w:eastAsia="pl-PL"/>
        </w:rPr>
        <w:t>(nazwa podmiotu)</w:t>
      </w:r>
      <w:r w:rsidRPr="008E68DF">
        <w:rPr>
          <w:rFonts w:eastAsia="Times New Roman" w:cs="Times New Roman"/>
          <w:bCs/>
          <w:kern w:val="1"/>
          <w:lang w:eastAsia="pl-PL"/>
        </w:rPr>
        <w:t xml:space="preserve"> </w:t>
      </w:r>
      <w:r w:rsidRPr="008E68DF">
        <w:rPr>
          <w:rFonts w:eastAsia="Times New Roman" w:cs="Times New Roman"/>
          <w:bCs/>
          <w:kern w:val="1"/>
          <w:lang w:eastAsia="pl-PL"/>
        </w:rPr>
        <w:br/>
        <w:t xml:space="preserve">z jakichkolwiek przyczyn w powyższym zakresie Wykonawca jest obowiązany wykazać Zamawiającemu, że proponowany inny podwykonawca lub Wykonawca samodzielnie spełnia je w stopniu nie mniejszym niż wymagany w trakcie postępowania o udzielenie zamówienia. </w:t>
      </w:r>
    </w:p>
    <w:p w14:paraId="754296AE" w14:textId="151086FC" w:rsidR="00E41EAA" w:rsidRPr="008E68DF" w:rsidRDefault="00D317AA" w:rsidP="00346289">
      <w:pPr>
        <w:numPr>
          <w:ilvl w:val="0"/>
          <w:numId w:val="6"/>
        </w:numPr>
        <w:tabs>
          <w:tab w:val="left" w:pos="360"/>
        </w:tabs>
        <w:suppressAutoHyphens/>
        <w:spacing w:after="0" w:line="360" w:lineRule="auto"/>
        <w:rPr>
          <w:rFonts w:eastAsia="Times New Roman" w:cs="Times New Roman"/>
          <w:kern w:val="1"/>
          <w:lang w:eastAsia="pl-PL"/>
        </w:rPr>
      </w:pPr>
      <w:r>
        <w:rPr>
          <w:rFonts w:eastAsia="Times New Roman" w:cs="Times New Roman"/>
          <w:kern w:val="1"/>
          <w:lang w:eastAsia="pl-PL"/>
        </w:rPr>
        <w:t>Powierzenie</w:t>
      </w:r>
      <w:r w:rsidR="00E41EAA" w:rsidRPr="008E68DF">
        <w:rPr>
          <w:rFonts w:eastAsia="Times New Roman" w:cs="Times New Roman"/>
          <w:kern w:val="1"/>
          <w:lang w:eastAsia="pl-PL"/>
        </w:rPr>
        <w:t xml:space="preserve"> wykonania części </w:t>
      </w:r>
      <w:r w:rsidR="00AC207C">
        <w:rPr>
          <w:rFonts w:eastAsia="Times New Roman" w:cs="Times New Roman"/>
          <w:kern w:val="1"/>
          <w:lang w:eastAsia="pl-PL"/>
        </w:rPr>
        <w:t>prac</w:t>
      </w:r>
      <w:r w:rsidR="00E41EAA" w:rsidRPr="008E68DF">
        <w:rPr>
          <w:rFonts w:eastAsia="Times New Roman" w:cs="Times New Roman"/>
          <w:kern w:val="1"/>
          <w:lang w:eastAsia="pl-PL"/>
        </w:rPr>
        <w:t xml:space="preserve"> podwykonawcy nie zwalnia Wykonawcy z odpowiedzialności za </w:t>
      </w:r>
      <w:r>
        <w:rPr>
          <w:rFonts w:eastAsia="Times New Roman" w:cs="Times New Roman"/>
          <w:kern w:val="1"/>
          <w:lang w:eastAsia="pl-PL"/>
        </w:rPr>
        <w:t xml:space="preserve">należyte </w:t>
      </w:r>
      <w:r w:rsidR="00E41EAA" w:rsidRPr="008E68DF">
        <w:rPr>
          <w:rFonts w:eastAsia="Times New Roman" w:cs="Times New Roman"/>
          <w:kern w:val="1"/>
          <w:lang w:eastAsia="pl-PL"/>
        </w:rPr>
        <w:t xml:space="preserve">wykonanie obowiązków wynikających z Umowy lub obowiązujących przepisów prawa. Wykonawca odpowiada za działania i zaniechania podwykonawców jak za własne. </w:t>
      </w:r>
    </w:p>
    <w:p w14:paraId="76EB66A6" w14:textId="0BC30E2E" w:rsidR="00E41EAA" w:rsidRDefault="00E41EAA" w:rsidP="00346289">
      <w:pPr>
        <w:numPr>
          <w:ilvl w:val="0"/>
          <w:numId w:val="6"/>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Przedmiotem umowy o podwykonawstwo może być wyłącznie wykonanie usług, które ściśle odpowiadają określonemu zakresowi zamówienia objętego niniejszą Umową, zawartą pomiędzy Zamawiającym a Wykonawcą.</w:t>
      </w:r>
    </w:p>
    <w:p w14:paraId="0CBCB858" w14:textId="0DAD6C1B" w:rsidR="009808D4" w:rsidRPr="009808D4" w:rsidRDefault="009808D4" w:rsidP="009808D4">
      <w:pPr>
        <w:numPr>
          <w:ilvl w:val="0"/>
          <w:numId w:val="6"/>
        </w:numPr>
        <w:tabs>
          <w:tab w:val="left" w:pos="360"/>
        </w:tabs>
        <w:suppressAutoHyphens/>
        <w:spacing w:after="0" w:line="360" w:lineRule="auto"/>
        <w:rPr>
          <w:rFonts w:eastAsia="Times New Roman" w:cs="Calibri"/>
          <w:bCs/>
          <w:color w:val="000000"/>
          <w:kern w:val="1"/>
          <w:lang w:eastAsia="pl-PL"/>
        </w:rPr>
      </w:pPr>
      <w:r w:rsidRPr="00E07C98">
        <w:rPr>
          <w:rFonts w:eastAsia="Times New Roman" w:cs="Calibri"/>
          <w:bCs/>
          <w:color w:val="000000"/>
          <w:kern w:val="1"/>
          <w:lang w:eastAsia="pl-PL"/>
        </w:rPr>
        <w:t>Umowa o podwykonawstwo nie może zawierać postanowień kształtujących prawa i obowiązki podwykonawcy, w zakresie kar umownych oraz postanowień dotyczących warunków wypłaty wynagrodzenia , w sposób dla niego mniej korzystny niż prawa i obowiązki Wykonawcy, ukształtowane postanowieniami Umowy zawartej między Zamawiającym a Wykonawcą.</w:t>
      </w:r>
    </w:p>
    <w:p w14:paraId="3FCDE810" w14:textId="65AF625C" w:rsidR="00E41EAA" w:rsidRPr="008E68DF" w:rsidRDefault="00E41EAA" w:rsidP="00346289">
      <w:pPr>
        <w:numPr>
          <w:ilvl w:val="0"/>
          <w:numId w:val="6"/>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Umowa z podwykonawcą powinna zawierać, w szczególności zapisy</w:t>
      </w:r>
      <w:r w:rsidR="00B63B7D">
        <w:rPr>
          <w:rFonts w:eastAsia="Times New Roman" w:cs="Times New Roman"/>
          <w:bCs/>
          <w:kern w:val="1"/>
          <w:lang w:eastAsia="pl-PL"/>
        </w:rPr>
        <w:t xml:space="preserve"> </w:t>
      </w:r>
      <w:r w:rsidRPr="008E68DF">
        <w:rPr>
          <w:rFonts w:eastAsia="Times New Roman" w:cs="Times New Roman"/>
          <w:bCs/>
          <w:kern w:val="1"/>
          <w:lang w:eastAsia="pl-PL"/>
        </w:rPr>
        <w:t xml:space="preserve">w zakresie:  </w:t>
      </w:r>
    </w:p>
    <w:p w14:paraId="594C8E18" w14:textId="77777777" w:rsidR="00E41EAA" w:rsidRDefault="00E41EAA" w:rsidP="00346289">
      <w:pPr>
        <w:numPr>
          <w:ilvl w:val="1"/>
          <w:numId w:val="6"/>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przedmiotu umowy o podwykonawstwo, który musi być określony na co najmniej takim poziomie jakości, jaki wynika z umowy zawartej pomiędzy Zamawiającym a Wykonawcą,</w:t>
      </w:r>
    </w:p>
    <w:p w14:paraId="61F5DB03" w14:textId="3820F31E" w:rsidR="00345380" w:rsidRPr="00345380" w:rsidRDefault="00345380" w:rsidP="00345380">
      <w:pPr>
        <w:numPr>
          <w:ilvl w:val="1"/>
          <w:numId w:val="6"/>
        </w:numPr>
        <w:tabs>
          <w:tab w:val="clear" w:pos="720"/>
          <w:tab w:val="left" w:pos="709"/>
        </w:tabs>
        <w:suppressAutoHyphens/>
        <w:spacing w:after="0" w:line="360" w:lineRule="auto"/>
        <w:rPr>
          <w:color w:val="000000"/>
        </w:rPr>
      </w:pPr>
      <w:r w:rsidRPr="001D089F">
        <w:rPr>
          <w:rFonts w:eastAsia="Times New Roman" w:cs="Times New Roman"/>
          <w:bCs/>
          <w:color w:val="000000"/>
          <w:kern w:val="2"/>
          <w:lang w:eastAsia="pl-PL"/>
        </w:rPr>
        <w:t>wysokości wynagrodzenia nieprzekraczającego kwoty wynikającej z oferty Wykonawcy,</w:t>
      </w:r>
    </w:p>
    <w:p w14:paraId="2F83E08D" w14:textId="77777777" w:rsidR="009808D4" w:rsidRDefault="00E41EAA" w:rsidP="009808D4">
      <w:pPr>
        <w:numPr>
          <w:ilvl w:val="1"/>
          <w:numId w:val="6"/>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terminu zapłaty wynagrodzenia podwykonawcy, który nie może być dłuższy niż 30 dni od dnia doręczenia Wykonawcy faktury lub rachunku, potwierdzających wykonanie zleconej podwykonawcy usługi,</w:t>
      </w:r>
    </w:p>
    <w:p w14:paraId="7F9ED8CA" w14:textId="6757D499" w:rsidR="009808D4" w:rsidRPr="009808D4" w:rsidRDefault="00E41EAA" w:rsidP="009808D4">
      <w:pPr>
        <w:numPr>
          <w:ilvl w:val="1"/>
          <w:numId w:val="6"/>
        </w:numPr>
        <w:tabs>
          <w:tab w:val="left" w:pos="360"/>
        </w:tabs>
        <w:suppressAutoHyphens/>
        <w:spacing w:after="0" w:line="360" w:lineRule="auto"/>
        <w:rPr>
          <w:rFonts w:eastAsia="Times New Roman" w:cs="Times New Roman"/>
          <w:bCs/>
          <w:kern w:val="1"/>
          <w:lang w:eastAsia="pl-PL"/>
        </w:rPr>
      </w:pPr>
      <w:r w:rsidRPr="009808D4">
        <w:rPr>
          <w:rFonts w:eastAsia="Times New Roman" w:cs="Times New Roman"/>
          <w:bCs/>
          <w:kern w:val="1"/>
          <w:lang w:eastAsia="pl-PL"/>
        </w:rPr>
        <w:t xml:space="preserve">obowiązku zatrudnienia przez podwykonawcę na podstawie umowy o pracę osób, które w trakcie realizacji zamówienia wykonują </w:t>
      </w:r>
      <w:r w:rsidR="009808D4" w:rsidRPr="009808D4">
        <w:rPr>
          <w:rFonts w:eastAsia="Times New Roman" w:cs="Times New Roman"/>
          <w:bCs/>
          <w:kern w:val="1"/>
          <w:lang w:eastAsia="pl-PL"/>
        </w:rPr>
        <w:t xml:space="preserve">czynności w zakresie </w:t>
      </w:r>
      <w:r w:rsidR="009808D4" w:rsidRPr="009808D4">
        <w:rPr>
          <w:rFonts w:cs="Calibri"/>
          <w:color w:val="000000"/>
        </w:rPr>
        <w:t xml:space="preserve">wymienionym w § </w:t>
      </w:r>
      <w:r w:rsidR="009808D4" w:rsidRPr="009808D4">
        <w:rPr>
          <w:rFonts w:eastAsia="Times New Roman" w:cs="Calibri"/>
          <w:bCs/>
          <w:kern w:val="1"/>
          <w:lang w:eastAsia="pl-PL"/>
        </w:rPr>
        <w:t>3 ust. 1 niniejszej Umowy.</w:t>
      </w:r>
    </w:p>
    <w:p w14:paraId="713D16D3" w14:textId="48260C7D" w:rsidR="009808D4" w:rsidRPr="009808D4" w:rsidRDefault="009808D4" w:rsidP="009808D4">
      <w:pPr>
        <w:numPr>
          <w:ilvl w:val="0"/>
          <w:numId w:val="6"/>
        </w:numPr>
        <w:tabs>
          <w:tab w:val="clear" w:pos="360"/>
          <w:tab w:val="left" w:pos="426"/>
        </w:tabs>
        <w:suppressAutoHyphens/>
        <w:spacing w:after="0" w:line="360" w:lineRule="auto"/>
        <w:ind w:left="426" w:hanging="426"/>
        <w:rPr>
          <w:rFonts w:eastAsia="Times New Roman" w:cs="Calibri"/>
          <w:color w:val="000000"/>
          <w:kern w:val="1"/>
          <w:lang w:eastAsia="pl-PL"/>
        </w:rPr>
      </w:pPr>
      <w:r w:rsidRPr="00E07C98">
        <w:rPr>
          <w:rFonts w:eastAsia="Times New Roman" w:cs="Calibri"/>
          <w:color w:val="000000"/>
          <w:kern w:val="1"/>
          <w:lang w:eastAsia="pl-PL"/>
        </w:rPr>
        <w:lastRenderedPageBreak/>
        <w:t>Umowy o podwykonawstwo mają formę pisemną pod rygorem nieważności. W toku realizacji Umowy w sprawie niniejszego zamówienia możliwa jest zmiana podwykonawców wyłącznie za zgodą Zamawiającego wyrażoną w formie pisemnej</w:t>
      </w:r>
      <w:r>
        <w:rPr>
          <w:rFonts w:eastAsia="Times New Roman" w:cs="Calibri"/>
          <w:color w:val="000000"/>
          <w:kern w:val="1"/>
          <w:lang w:eastAsia="pl-PL"/>
        </w:rPr>
        <w:t>.</w:t>
      </w:r>
    </w:p>
    <w:p w14:paraId="3C9D88E9" w14:textId="49AF812D" w:rsidR="00E41EAA" w:rsidRDefault="006745A3" w:rsidP="00F40EE7">
      <w:pPr>
        <w:numPr>
          <w:ilvl w:val="0"/>
          <w:numId w:val="6"/>
        </w:numPr>
        <w:tabs>
          <w:tab w:val="left" w:pos="360"/>
        </w:tabs>
        <w:suppressAutoHyphens/>
        <w:spacing w:after="0" w:line="360" w:lineRule="auto"/>
        <w:rPr>
          <w:rFonts w:eastAsia="Times New Roman" w:cs="Times New Roman"/>
          <w:bCs/>
          <w:kern w:val="1"/>
          <w:lang w:eastAsia="pl-PL"/>
        </w:rPr>
      </w:pPr>
      <w:r w:rsidRPr="009808D4">
        <w:rPr>
          <w:rFonts w:eastAsia="Times New Roman" w:cs="Times New Roman"/>
          <w:bCs/>
          <w:kern w:val="1"/>
          <w:lang w:eastAsia="pl-PL"/>
        </w:rPr>
        <w:t xml:space="preserve">Wykonawca lub podwykonawca przedkłada Zamawiającemu poświadczoną za zgodność z oryginałem kopię zawartej umowy o podwykonawstwo lub jej zmiany, </w:t>
      </w:r>
      <w:r w:rsidR="009808D4" w:rsidRPr="00E07C98">
        <w:rPr>
          <w:rFonts w:eastAsia="Times New Roman" w:cs="Calibri"/>
          <w:bCs/>
          <w:color w:val="000000"/>
          <w:kern w:val="1"/>
          <w:lang w:eastAsia="pl-PL"/>
        </w:rPr>
        <w:t>której przedmiotem są usługi</w:t>
      </w:r>
      <w:r w:rsidR="00382C31">
        <w:rPr>
          <w:rFonts w:eastAsia="Times New Roman" w:cs="Times New Roman"/>
          <w:bCs/>
          <w:kern w:val="1"/>
          <w:lang w:eastAsia="pl-PL"/>
        </w:rPr>
        <w:t xml:space="preserve">, </w:t>
      </w:r>
      <w:r w:rsidRPr="009808D4">
        <w:rPr>
          <w:rFonts w:eastAsia="Times New Roman" w:cs="Times New Roman"/>
          <w:bCs/>
          <w:kern w:val="1"/>
          <w:lang w:eastAsia="pl-PL"/>
        </w:rPr>
        <w:t>w terminie do 7 dni od dnia jej zawarcia lub dokonania zmiany.</w:t>
      </w:r>
    </w:p>
    <w:p w14:paraId="66A61FCD" w14:textId="77777777" w:rsidR="00382C31" w:rsidRPr="00E07C98" w:rsidRDefault="00382C31" w:rsidP="00382C31">
      <w:pPr>
        <w:numPr>
          <w:ilvl w:val="0"/>
          <w:numId w:val="6"/>
        </w:numPr>
        <w:tabs>
          <w:tab w:val="clear" w:pos="360"/>
          <w:tab w:val="left" w:pos="426"/>
        </w:tabs>
        <w:suppressAutoHyphens/>
        <w:spacing w:after="0" w:line="360" w:lineRule="auto"/>
        <w:ind w:left="426" w:hanging="426"/>
        <w:rPr>
          <w:rFonts w:eastAsia="Times New Roman" w:cs="Calibri"/>
          <w:color w:val="000000"/>
          <w:kern w:val="1"/>
          <w:lang w:eastAsia="pl-PL"/>
        </w:rPr>
      </w:pPr>
      <w:r w:rsidRPr="00E07C98">
        <w:rPr>
          <w:rFonts w:eastAsia="Times New Roman" w:cs="Calibri"/>
          <w:bCs/>
          <w:color w:val="000000"/>
          <w:kern w:val="1"/>
          <w:lang w:eastAsia="pl-PL"/>
        </w:rPr>
        <w:t>Zamawiający nie wyraża zgody na zawarcie umowy z podwykonawcą, której treść będzie sprzeczna z postanowieniami niniejszej Umowy lub odrębnymi przepisami.</w:t>
      </w:r>
    </w:p>
    <w:p w14:paraId="283A26AD" w14:textId="77777777" w:rsidR="00382C31" w:rsidRPr="008E68DF" w:rsidRDefault="00382C31" w:rsidP="00382C31">
      <w:pPr>
        <w:numPr>
          <w:ilvl w:val="0"/>
          <w:numId w:val="6"/>
        </w:numPr>
        <w:suppressAutoHyphens/>
        <w:spacing w:after="0" w:line="360" w:lineRule="auto"/>
        <w:rPr>
          <w:rFonts w:eastAsia="Times New Roman" w:cs="Times New Roman"/>
          <w:kern w:val="1"/>
          <w:lang w:eastAsia="pl-PL"/>
        </w:rPr>
      </w:pPr>
      <w:r w:rsidRPr="008E68DF">
        <w:rPr>
          <w:rFonts w:eastAsia="Times New Roman" w:cs="Times New Roman"/>
          <w:kern w:val="1"/>
          <w:lang w:eastAsia="pl-PL"/>
        </w:rPr>
        <w:t>Zawierający umowę z podwykonawcą oraz Zamawiający i Wykonawca ponoszą solidarną odpowiedzialność za zapłatę wynagrodzenia za usługi wykonane przez podwykonawców w trakcie realizacji niniejszej Umowy.</w:t>
      </w:r>
    </w:p>
    <w:p w14:paraId="1BE70FB8" w14:textId="77777777" w:rsidR="00382C31" w:rsidRPr="00F01807" w:rsidRDefault="00382C31" w:rsidP="00382C31">
      <w:pPr>
        <w:numPr>
          <w:ilvl w:val="0"/>
          <w:numId w:val="6"/>
        </w:numPr>
        <w:tabs>
          <w:tab w:val="left" w:pos="426"/>
        </w:tabs>
        <w:suppressAutoHyphens/>
        <w:spacing w:after="0" w:line="360" w:lineRule="auto"/>
        <w:ind w:left="426" w:hanging="426"/>
        <w:rPr>
          <w:rFonts w:eastAsia="Times New Roman" w:cs="Times New Roman"/>
          <w:color w:val="000000" w:themeColor="text1"/>
          <w:kern w:val="1"/>
          <w:lang w:eastAsia="pl-PL"/>
        </w:rPr>
      </w:pPr>
      <w:r w:rsidRPr="00F01807">
        <w:rPr>
          <w:rFonts w:eastAsia="Times New Roman" w:cs="Times New Roman"/>
          <w:color w:val="000000" w:themeColor="text1"/>
          <w:kern w:val="2"/>
          <w:lang w:eastAsia="pl-PL"/>
        </w:rPr>
        <w:t xml:space="preserve">Wykonawca, którego wynagrodzenie zostało zmienione zgodnie z </w:t>
      </w:r>
      <w:r w:rsidRPr="00F01807">
        <w:rPr>
          <w:rFonts w:eastAsia="Times New Roman" w:cstheme="minorHAnsi"/>
          <w:color w:val="000000" w:themeColor="text1"/>
          <w:kern w:val="2"/>
          <w:lang w:eastAsia="pl-PL"/>
        </w:rPr>
        <w:t>§</w:t>
      </w:r>
      <w:r w:rsidRPr="00F01807">
        <w:rPr>
          <w:rFonts w:eastAsia="Times New Roman" w:cs="Times New Roman"/>
          <w:color w:val="000000" w:themeColor="text1"/>
          <w:kern w:val="2"/>
          <w:lang w:eastAsia="pl-PL"/>
        </w:rPr>
        <w:t xml:space="preserve"> 14 niniejszej umowy, zobowiązany jest do zmiany wynagrodzenia przysługującego podwykonawcy, z którym zawarł umowę, w zakresie odpowiadającym zmianom cen materiałów lub kosztów dotyczących zobowiązania podwykonawcy, jeżeli łącznie spełnione są następujące warunki:</w:t>
      </w:r>
    </w:p>
    <w:p w14:paraId="0A52B667" w14:textId="77777777" w:rsidR="00382C31" w:rsidRPr="00F01807" w:rsidRDefault="00382C31" w:rsidP="008C4E37">
      <w:pPr>
        <w:numPr>
          <w:ilvl w:val="0"/>
          <w:numId w:val="44"/>
        </w:numPr>
        <w:tabs>
          <w:tab w:val="left" w:pos="426"/>
        </w:tabs>
        <w:suppressAutoHyphens/>
        <w:spacing w:after="0" w:line="360" w:lineRule="auto"/>
        <w:contextualSpacing/>
        <w:rPr>
          <w:rFonts w:eastAsia="Times New Roman" w:cs="Times New Roman"/>
          <w:color w:val="000000" w:themeColor="text1"/>
          <w:kern w:val="2"/>
          <w:lang w:eastAsia="pl-PL"/>
        </w:rPr>
      </w:pPr>
      <w:r w:rsidRPr="00F01807">
        <w:rPr>
          <w:rFonts w:eastAsia="Times New Roman" w:cs="Times New Roman"/>
          <w:color w:val="000000" w:themeColor="text1"/>
          <w:kern w:val="2"/>
          <w:lang w:eastAsia="pl-PL"/>
        </w:rPr>
        <w:t>przedmiotem umowy są roboty budowlane, dostawy lub usługi,</w:t>
      </w:r>
    </w:p>
    <w:p w14:paraId="0058B861" w14:textId="57058ACF" w:rsidR="00382C31" w:rsidRPr="00382C31" w:rsidRDefault="00382C31" w:rsidP="008C4E37">
      <w:pPr>
        <w:numPr>
          <w:ilvl w:val="0"/>
          <w:numId w:val="44"/>
        </w:numPr>
        <w:tabs>
          <w:tab w:val="left" w:pos="426"/>
        </w:tabs>
        <w:suppressAutoHyphens/>
        <w:spacing w:after="0" w:line="360" w:lineRule="auto"/>
        <w:contextualSpacing/>
        <w:rPr>
          <w:rFonts w:eastAsia="Times New Roman" w:cs="Times New Roman"/>
          <w:color w:val="000000" w:themeColor="text1"/>
          <w:kern w:val="2"/>
          <w:lang w:eastAsia="pl-PL"/>
        </w:rPr>
      </w:pPr>
      <w:r w:rsidRPr="00F01807">
        <w:rPr>
          <w:rFonts w:eastAsia="Times New Roman" w:cs="Times New Roman"/>
          <w:color w:val="000000" w:themeColor="text1"/>
          <w:kern w:val="2"/>
          <w:lang w:eastAsia="pl-PL"/>
        </w:rPr>
        <w:t>okres obowiązywania umowy przekracza 6 miesięcy.</w:t>
      </w:r>
    </w:p>
    <w:p w14:paraId="403DAD3A" w14:textId="65A782BE" w:rsidR="00E41EAA" w:rsidRPr="003E6F96" w:rsidRDefault="00E41EAA" w:rsidP="00346289">
      <w:pPr>
        <w:numPr>
          <w:ilvl w:val="0"/>
          <w:numId w:val="6"/>
        </w:numPr>
        <w:tabs>
          <w:tab w:val="left" w:pos="360"/>
        </w:tabs>
        <w:suppressAutoHyphens/>
        <w:spacing w:after="0" w:line="360" w:lineRule="auto"/>
        <w:rPr>
          <w:rFonts w:eastAsia="Times New Roman" w:cs="Times New Roman"/>
          <w:kern w:val="1"/>
          <w:lang w:eastAsia="pl-PL"/>
        </w:rPr>
      </w:pPr>
      <w:r w:rsidRPr="003E6F96">
        <w:rPr>
          <w:rFonts w:eastAsia="Times New Roman" w:cs="Times New Roman"/>
          <w:kern w:val="1"/>
          <w:lang w:eastAsia="pl-PL"/>
        </w:rPr>
        <w:t>Wykonawca ponosi wobec Zamawiającego pełną odpowiedzialność za działania, uchybienia i zaniedbania podwykonawców i jego pracowników w takim samym stopniu, jakby to były działania, uchybienia lub zaniedbania jego własnych pracowników.</w:t>
      </w:r>
    </w:p>
    <w:p w14:paraId="47A7AB7C" w14:textId="76A97E02" w:rsidR="00E41EAA" w:rsidRPr="003E6F96" w:rsidRDefault="00780C88" w:rsidP="00AA36D4">
      <w:pPr>
        <w:numPr>
          <w:ilvl w:val="0"/>
          <w:numId w:val="6"/>
        </w:numPr>
        <w:tabs>
          <w:tab w:val="left" w:pos="426"/>
        </w:tabs>
        <w:suppressAutoHyphens/>
        <w:spacing w:after="0" w:line="360" w:lineRule="auto"/>
        <w:ind w:left="426" w:hanging="426"/>
        <w:rPr>
          <w:rFonts w:eastAsia="Times New Roman" w:cs="Times New Roman"/>
          <w:kern w:val="1"/>
          <w:lang w:eastAsia="pl-PL"/>
        </w:rPr>
      </w:pPr>
      <w:r w:rsidRPr="003E6F96">
        <w:rPr>
          <w:rFonts w:eastAsia="Times New Roman" w:cs="Times New Roman"/>
          <w:kern w:val="1"/>
          <w:lang w:eastAsia="pl-PL"/>
        </w:rPr>
        <w:t xml:space="preserve">Jakakolwiek przerwa w realizacji przedmiotu </w:t>
      </w:r>
      <w:r w:rsidR="00F01807" w:rsidRPr="003E6F96">
        <w:rPr>
          <w:rFonts w:eastAsia="Times New Roman" w:cs="Times New Roman"/>
          <w:kern w:val="1"/>
          <w:lang w:eastAsia="pl-PL"/>
        </w:rPr>
        <w:t>U</w:t>
      </w:r>
      <w:r w:rsidRPr="003E6F96">
        <w:rPr>
          <w:rFonts w:eastAsia="Times New Roman" w:cs="Times New Roman"/>
          <w:kern w:val="1"/>
          <w:lang w:eastAsia="pl-PL"/>
        </w:rPr>
        <w:t>mowy wynikająca z braku podwykonawcy będzie traktowana jako przerwa wynikła z przyczyn zależnych od Wykonawcy i nie może stanowić podstawy do zmiany terminu zakończenia prac.</w:t>
      </w:r>
    </w:p>
    <w:p w14:paraId="6AFE1CCE" w14:textId="77777777" w:rsidR="005472CC" w:rsidRPr="003E6F96" w:rsidRDefault="005472CC" w:rsidP="005472CC">
      <w:pPr>
        <w:tabs>
          <w:tab w:val="left" w:pos="426"/>
        </w:tabs>
        <w:suppressAutoHyphens/>
        <w:spacing w:after="0" w:line="360" w:lineRule="auto"/>
        <w:ind w:left="426"/>
        <w:rPr>
          <w:rFonts w:eastAsia="Times New Roman" w:cs="Times New Roman"/>
          <w:kern w:val="1"/>
          <w:lang w:eastAsia="pl-PL"/>
        </w:rPr>
      </w:pPr>
    </w:p>
    <w:p w14:paraId="066A9A41" w14:textId="648ABCBC" w:rsidR="00E41EAA" w:rsidRPr="00515B8F" w:rsidRDefault="00E41EAA" w:rsidP="00AA36D4">
      <w:pPr>
        <w:tabs>
          <w:tab w:val="left" w:pos="112"/>
          <w:tab w:val="left" w:pos="472"/>
          <w:tab w:val="left" w:pos="1003"/>
        </w:tabs>
        <w:suppressAutoHyphens/>
        <w:spacing w:after="0" w:line="360" w:lineRule="auto"/>
        <w:rPr>
          <w:rFonts w:eastAsia="Times New Roman" w:cs="Times New Roman"/>
          <w:b/>
          <w:bCs/>
          <w:lang w:eastAsia="pl-PL"/>
        </w:rPr>
      </w:pPr>
      <w:r w:rsidRPr="00515B8F">
        <w:rPr>
          <w:rFonts w:eastAsia="Times New Roman" w:cs="Times New Roman"/>
          <w:b/>
          <w:lang w:eastAsia="pl-PL"/>
        </w:rPr>
        <w:t xml:space="preserve">§ </w:t>
      </w:r>
      <w:r w:rsidR="00936B76">
        <w:rPr>
          <w:rFonts w:eastAsia="Times New Roman" w:cs="Times New Roman"/>
          <w:b/>
          <w:lang w:eastAsia="pl-PL"/>
        </w:rPr>
        <w:t>9</w:t>
      </w:r>
      <w:r w:rsidRPr="00515B8F">
        <w:rPr>
          <w:rFonts w:eastAsia="Times New Roman" w:cs="Times New Roman"/>
          <w:b/>
          <w:bCs/>
          <w:lang w:eastAsia="pl-PL"/>
        </w:rPr>
        <w:t>.</w:t>
      </w:r>
    </w:p>
    <w:p w14:paraId="3D5A1275" w14:textId="50342F8B" w:rsidR="006745A3" w:rsidRPr="006745A3" w:rsidRDefault="00E41EAA" w:rsidP="006745A3">
      <w:pPr>
        <w:tabs>
          <w:tab w:val="left" w:pos="112"/>
          <w:tab w:val="left" w:pos="472"/>
          <w:tab w:val="left" w:pos="1003"/>
        </w:tabs>
        <w:suppressAutoHyphens/>
        <w:spacing w:after="120" w:line="360" w:lineRule="auto"/>
        <w:rPr>
          <w:rFonts w:eastAsia="Times New Roman" w:cs="Times New Roman"/>
          <w:b/>
          <w:bCs/>
          <w:lang w:eastAsia="pl-PL"/>
        </w:rPr>
      </w:pPr>
      <w:r w:rsidRPr="00771C5C">
        <w:rPr>
          <w:rFonts w:eastAsia="Times New Roman" w:cs="Times New Roman"/>
          <w:b/>
          <w:bCs/>
          <w:lang w:eastAsia="pl-PL"/>
        </w:rPr>
        <w:t>Wynagrodzenie Wykonawcy</w:t>
      </w:r>
    </w:p>
    <w:p w14:paraId="68FDCB10" w14:textId="2ABB823C" w:rsidR="00E41EAA" w:rsidRPr="006745A3" w:rsidRDefault="00F01807" w:rsidP="002E677B">
      <w:pPr>
        <w:pStyle w:val="Akapitzlist"/>
        <w:numPr>
          <w:ilvl w:val="0"/>
          <w:numId w:val="22"/>
        </w:numPr>
        <w:tabs>
          <w:tab w:val="left" w:pos="112"/>
          <w:tab w:val="left" w:pos="472"/>
          <w:tab w:val="left" w:pos="1003"/>
        </w:tabs>
        <w:suppressAutoHyphens/>
        <w:spacing w:after="0" w:line="360" w:lineRule="auto"/>
        <w:rPr>
          <w:rFonts w:eastAsia="Times New Roman" w:cs="Times New Roman"/>
          <w:b/>
          <w:bCs/>
          <w:lang w:eastAsia="pl-PL"/>
        </w:rPr>
      </w:pPr>
      <w:r>
        <w:rPr>
          <w:rFonts w:eastAsia="Times New Roman" w:cs="Times New Roman"/>
          <w:lang w:eastAsia="pl-PL"/>
        </w:rPr>
        <w:t xml:space="preserve">Strony ustalają, że wynagrodzenie Wykonawcy za wykonanie przedmiotu Umowy jest wynagrodzeniem ryczałtowym odpowiadającym zakresowi prac określonemu w SWZ i niniejszej Umowie. </w:t>
      </w:r>
    </w:p>
    <w:p w14:paraId="06F8505E" w14:textId="4C9B6A22" w:rsidR="006745A3" w:rsidRPr="005472CC" w:rsidRDefault="00C67915" w:rsidP="002E677B">
      <w:pPr>
        <w:pStyle w:val="Akapitzlist"/>
        <w:numPr>
          <w:ilvl w:val="0"/>
          <w:numId w:val="22"/>
        </w:numPr>
        <w:tabs>
          <w:tab w:val="left" w:pos="112"/>
          <w:tab w:val="left" w:pos="472"/>
          <w:tab w:val="left" w:pos="1003"/>
        </w:tabs>
        <w:suppressAutoHyphens/>
        <w:spacing w:after="0" w:line="360" w:lineRule="auto"/>
        <w:rPr>
          <w:rFonts w:eastAsia="Times New Roman" w:cs="Times New Roman"/>
          <w:b/>
          <w:bCs/>
          <w:lang w:eastAsia="pl-PL"/>
        </w:rPr>
      </w:pPr>
      <w:r>
        <w:rPr>
          <w:rFonts w:ascii="Calibri" w:eastAsia="Calibri" w:hAnsi="Calibri" w:cs="Calibri"/>
        </w:rPr>
        <w:t>Wynagrodzenie Wykonawcy za wykonanie przedmiotu umowy, zgodnie z Ofertą Wykonawcy</w:t>
      </w:r>
      <w:r w:rsidR="000475EE">
        <w:rPr>
          <w:rFonts w:ascii="Calibri" w:eastAsia="Calibri" w:hAnsi="Calibri" w:cs="Calibri"/>
        </w:rPr>
        <w:t>,</w:t>
      </w:r>
      <w:r w:rsidR="002D1284">
        <w:rPr>
          <w:rFonts w:ascii="Calibri" w:eastAsia="Calibri" w:hAnsi="Calibri" w:cs="Calibri"/>
        </w:rPr>
        <w:t xml:space="preserve"> wynosi:</w:t>
      </w:r>
    </w:p>
    <w:p w14:paraId="306C6A30" w14:textId="77777777" w:rsidR="005472CC" w:rsidRDefault="005472CC" w:rsidP="005472CC">
      <w:pPr>
        <w:tabs>
          <w:tab w:val="left" w:pos="112"/>
          <w:tab w:val="left" w:pos="472"/>
          <w:tab w:val="left" w:pos="1003"/>
        </w:tabs>
        <w:suppressAutoHyphens/>
        <w:spacing w:after="0" w:line="360" w:lineRule="auto"/>
        <w:rPr>
          <w:rFonts w:eastAsia="Times New Roman" w:cs="Times New Roman"/>
          <w:b/>
          <w:bCs/>
          <w:lang w:eastAsia="pl-PL"/>
        </w:rPr>
      </w:pPr>
    </w:p>
    <w:p w14:paraId="0D3812F0" w14:textId="77777777" w:rsidR="005472CC" w:rsidRPr="005472CC" w:rsidRDefault="005472CC" w:rsidP="005472CC">
      <w:pPr>
        <w:tabs>
          <w:tab w:val="left" w:pos="112"/>
          <w:tab w:val="left" w:pos="472"/>
          <w:tab w:val="left" w:pos="1003"/>
        </w:tabs>
        <w:suppressAutoHyphens/>
        <w:spacing w:after="0" w:line="360" w:lineRule="auto"/>
        <w:rPr>
          <w:rFonts w:eastAsia="Times New Roman" w:cs="Times New Roman"/>
          <w:b/>
          <w:bCs/>
          <w:lang w:eastAsia="pl-PL"/>
        </w:rPr>
      </w:pPr>
    </w:p>
    <w:tbl>
      <w:tblPr>
        <w:tblW w:w="9415" w:type="dxa"/>
        <w:tblLayout w:type="fixed"/>
        <w:tblCellMar>
          <w:left w:w="10" w:type="dxa"/>
          <w:right w:w="10" w:type="dxa"/>
        </w:tblCellMar>
        <w:tblLook w:val="0000" w:firstRow="0" w:lastRow="0" w:firstColumn="0" w:lastColumn="0" w:noHBand="0" w:noVBand="0"/>
      </w:tblPr>
      <w:tblGrid>
        <w:gridCol w:w="2508"/>
        <w:gridCol w:w="1237"/>
        <w:gridCol w:w="1701"/>
        <w:gridCol w:w="1134"/>
        <w:gridCol w:w="1134"/>
        <w:gridCol w:w="1701"/>
      </w:tblGrid>
      <w:tr w:rsidR="00C67915" w:rsidRPr="006B08CA" w14:paraId="53B1471C" w14:textId="77777777" w:rsidTr="00A91917">
        <w:trPr>
          <w:cantSplit/>
          <w:trHeight w:val="159"/>
        </w:trPr>
        <w:tc>
          <w:tcPr>
            <w:tcW w:w="3745" w:type="dxa"/>
            <w:gridSpan w:val="2"/>
            <w:vMerge w:val="restart"/>
            <w:tcBorders>
              <w:top w:val="double" w:sz="2" w:space="0" w:color="00000A"/>
              <w:left w:val="double" w:sz="2"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6C277DE8" w14:textId="77777777" w:rsidR="00C67915" w:rsidRPr="006B08CA" w:rsidRDefault="00C67915" w:rsidP="00A91917">
            <w:pPr>
              <w:suppressAutoHyphens/>
              <w:autoSpaceDN w:val="0"/>
              <w:spacing w:after="0" w:line="240" w:lineRule="auto"/>
              <w:jc w:val="center"/>
              <w:textAlignment w:val="baseline"/>
              <w:rPr>
                <w:rFonts w:ascii="Calibri" w:eastAsia="SimSun" w:hAnsi="Calibri" w:cs="Calibri"/>
                <w:b/>
                <w:kern w:val="3"/>
                <w:sz w:val="16"/>
                <w:szCs w:val="16"/>
                <w:lang w:eastAsia="ar-SA" w:bidi="hi-IN"/>
              </w:rPr>
            </w:pPr>
            <w:r w:rsidRPr="006B08CA">
              <w:rPr>
                <w:rFonts w:ascii="Calibri" w:eastAsia="SimSun" w:hAnsi="Calibri" w:cs="Calibri"/>
                <w:b/>
                <w:kern w:val="3"/>
                <w:sz w:val="16"/>
                <w:szCs w:val="16"/>
                <w:lang w:eastAsia="ar-SA" w:bidi="hi-IN"/>
              </w:rPr>
              <w:t>Wyszczególnienie</w:t>
            </w:r>
          </w:p>
        </w:tc>
        <w:tc>
          <w:tcPr>
            <w:tcW w:w="1701" w:type="dxa"/>
            <w:vMerge w:val="restart"/>
            <w:tcBorders>
              <w:top w:val="double" w:sz="2" w:space="0" w:color="00000A"/>
              <w:left w:val="single" w:sz="4"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42162504" w14:textId="77777777" w:rsidR="00C67915" w:rsidRPr="006B08CA" w:rsidRDefault="00C67915" w:rsidP="00A91917">
            <w:pPr>
              <w:suppressAutoHyphens/>
              <w:autoSpaceDN w:val="0"/>
              <w:spacing w:after="0" w:line="240" w:lineRule="auto"/>
              <w:jc w:val="center"/>
              <w:textAlignment w:val="baseline"/>
              <w:rPr>
                <w:rFonts w:ascii="Calibri" w:eastAsia="SimSun" w:hAnsi="Calibri" w:cs="Calibri"/>
                <w:b/>
                <w:kern w:val="3"/>
                <w:sz w:val="16"/>
                <w:szCs w:val="16"/>
                <w:lang w:eastAsia="ar-SA" w:bidi="hi-IN"/>
              </w:rPr>
            </w:pPr>
            <w:r w:rsidRPr="006B08CA">
              <w:rPr>
                <w:rFonts w:ascii="Calibri" w:eastAsia="SimSun" w:hAnsi="Calibri" w:cs="Calibri"/>
                <w:b/>
                <w:kern w:val="3"/>
                <w:sz w:val="16"/>
                <w:szCs w:val="16"/>
                <w:lang w:eastAsia="ar-SA" w:bidi="hi-IN"/>
              </w:rPr>
              <w:t>netto</w:t>
            </w:r>
          </w:p>
          <w:p w14:paraId="6696EE7B" w14:textId="77777777" w:rsidR="00C67915" w:rsidRPr="006B08CA" w:rsidRDefault="00C67915" w:rsidP="00A91917">
            <w:pPr>
              <w:suppressAutoHyphens/>
              <w:autoSpaceDN w:val="0"/>
              <w:spacing w:after="0" w:line="240" w:lineRule="auto"/>
              <w:jc w:val="center"/>
              <w:textAlignment w:val="baseline"/>
              <w:rPr>
                <w:rFonts w:ascii="Calibri" w:eastAsia="SimSun" w:hAnsi="Calibri" w:cs="Calibri"/>
                <w:b/>
                <w:kern w:val="3"/>
                <w:sz w:val="16"/>
                <w:szCs w:val="16"/>
                <w:lang w:eastAsia="ar-SA" w:bidi="hi-IN"/>
              </w:rPr>
            </w:pPr>
            <w:r w:rsidRPr="006B08CA">
              <w:rPr>
                <w:rFonts w:ascii="Calibri" w:eastAsia="SimSun" w:hAnsi="Calibri" w:cs="Calibri"/>
                <w:b/>
                <w:kern w:val="3"/>
                <w:sz w:val="16"/>
                <w:szCs w:val="16"/>
                <w:lang w:eastAsia="ar-SA" w:bidi="hi-IN"/>
              </w:rPr>
              <w:t>w zł</w:t>
            </w:r>
          </w:p>
        </w:tc>
        <w:tc>
          <w:tcPr>
            <w:tcW w:w="2268" w:type="dxa"/>
            <w:gridSpan w:val="2"/>
            <w:tcBorders>
              <w:top w:val="double" w:sz="2" w:space="0" w:color="00000A"/>
              <w:left w:val="single" w:sz="4" w:space="0" w:color="00000A"/>
              <w:bottom w:val="single" w:sz="4" w:space="0" w:color="00000A"/>
              <w:right w:val="single" w:sz="4" w:space="0" w:color="00000A"/>
            </w:tcBorders>
            <w:shd w:val="clear" w:color="auto" w:fill="F2F2F2"/>
            <w:tcMar>
              <w:top w:w="0" w:type="dxa"/>
              <w:left w:w="98" w:type="dxa"/>
              <w:bottom w:w="0" w:type="dxa"/>
              <w:right w:w="108" w:type="dxa"/>
            </w:tcMar>
            <w:vAlign w:val="center"/>
          </w:tcPr>
          <w:p w14:paraId="4747D154" w14:textId="77777777" w:rsidR="00C67915" w:rsidRPr="006B08CA" w:rsidRDefault="00C67915" w:rsidP="00A91917">
            <w:pPr>
              <w:suppressAutoHyphens/>
              <w:autoSpaceDN w:val="0"/>
              <w:spacing w:after="0" w:line="240" w:lineRule="auto"/>
              <w:jc w:val="center"/>
              <w:textAlignment w:val="baseline"/>
              <w:rPr>
                <w:rFonts w:ascii="Calibri" w:eastAsia="SimSun" w:hAnsi="Calibri" w:cs="Calibri"/>
                <w:b/>
                <w:kern w:val="3"/>
                <w:sz w:val="16"/>
                <w:szCs w:val="16"/>
                <w:lang w:eastAsia="ar-SA" w:bidi="hi-IN"/>
              </w:rPr>
            </w:pPr>
            <w:r w:rsidRPr="006B08CA">
              <w:rPr>
                <w:rFonts w:ascii="Calibri" w:eastAsia="SimSun" w:hAnsi="Calibri" w:cs="Calibri"/>
                <w:b/>
                <w:kern w:val="3"/>
                <w:sz w:val="16"/>
                <w:szCs w:val="16"/>
                <w:lang w:eastAsia="ar-SA" w:bidi="hi-IN"/>
              </w:rPr>
              <w:t>podatek VAT</w:t>
            </w:r>
          </w:p>
        </w:tc>
        <w:tc>
          <w:tcPr>
            <w:tcW w:w="1701" w:type="dxa"/>
            <w:vMerge w:val="restart"/>
            <w:tcBorders>
              <w:top w:val="double" w:sz="2" w:space="0" w:color="00000A"/>
              <w:left w:val="single" w:sz="4" w:space="0" w:color="00000A"/>
              <w:right w:val="single" w:sz="4" w:space="0" w:color="00000A"/>
            </w:tcBorders>
            <w:shd w:val="clear" w:color="auto" w:fill="F2F2F2"/>
          </w:tcPr>
          <w:p w14:paraId="29366BE4" w14:textId="77777777" w:rsidR="00C67915" w:rsidRPr="006B08CA" w:rsidRDefault="00C67915" w:rsidP="00A91917">
            <w:pPr>
              <w:suppressAutoHyphens/>
              <w:autoSpaceDN w:val="0"/>
              <w:spacing w:after="0" w:line="240" w:lineRule="auto"/>
              <w:jc w:val="center"/>
              <w:textAlignment w:val="baseline"/>
              <w:rPr>
                <w:rFonts w:ascii="Calibri" w:eastAsia="SimSun" w:hAnsi="Calibri" w:cs="Calibri"/>
                <w:b/>
                <w:kern w:val="3"/>
                <w:sz w:val="16"/>
                <w:szCs w:val="16"/>
                <w:lang w:eastAsia="ar-SA" w:bidi="hi-IN"/>
              </w:rPr>
            </w:pPr>
            <w:r w:rsidRPr="006B08CA">
              <w:rPr>
                <w:rFonts w:ascii="Calibri" w:eastAsia="SimSun" w:hAnsi="Calibri" w:cs="Calibri"/>
                <w:b/>
                <w:kern w:val="3"/>
                <w:sz w:val="16"/>
                <w:szCs w:val="16"/>
                <w:lang w:eastAsia="ar-SA" w:bidi="hi-IN"/>
              </w:rPr>
              <w:t>brutto</w:t>
            </w:r>
          </w:p>
          <w:p w14:paraId="27D5E4A5" w14:textId="77777777" w:rsidR="00C67915" w:rsidRPr="006B08CA" w:rsidRDefault="00C67915" w:rsidP="00A91917">
            <w:pPr>
              <w:suppressAutoHyphens/>
              <w:autoSpaceDN w:val="0"/>
              <w:spacing w:after="0" w:line="240" w:lineRule="auto"/>
              <w:jc w:val="center"/>
              <w:textAlignment w:val="baseline"/>
              <w:rPr>
                <w:rFonts w:ascii="Calibri" w:eastAsia="SimSun" w:hAnsi="Calibri" w:cs="Calibri"/>
                <w:b/>
                <w:kern w:val="3"/>
                <w:sz w:val="16"/>
                <w:szCs w:val="16"/>
                <w:lang w:eastAsia="ar-SA" w:bidi="hi-IN"/>
              </w:rPr>
            </w:pPr>
            <w:r w:rsidRPr="006B08CA">
              <w:rPr>
                <w:rFonts w:ascii="Calibri" w:eastAsia="SimSun" w:hAnsi="Calibri" w:cs="Calibri"/>
                <w:b/>
                <w:kern w:val="3"/>
                <w:sz w:val="16"/>
                <w:szCs w:val="16"/>
                <w:lang w:eastAsia="ar-SA" w:bidi="hi-IN"/>
              </w:rPr>
              <w:t>w zł</w:t>
            </w:r>
          </w:p>
        </w:tc>
      </w:tr>
      <w:tr w:rsidR="00C67915" w:rsidRPr="006B08CA" w14:paraId="2809676F" w14:textId="77777777" w:rsidTr="00A91917">
        <w:trPr>
          <w:cantSplit/>
          <w:trHeight w:val="78"/>
        </w:trPr>
        <w:tc>
          <w:tcPr>
            <w:tcW w:w="3745" w:type="dxa"/>
            <w:gridSpan w:val="2"/>
            <w:vMerge/>
            <w:tcBorders>
              <w:top w:val="double" w:sz="2" w:space="0" w:color="00000A"/>
              <w:left w:val="double" w:sz="2"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5301EDB7" w14:textId="77777777" w:rsidR="00C67915" w:rsidRPr="006B08CA" w:rsidRDefault="00C67915" w:rsidP="00A91917">
            <w:pPr>
              <w:widowControl w:val="0"/>
              <w:suppressAutoHyphens/>
              <w:autoSpaceDN w:val="0"/>
              <w:spacing w:after="0" w:line="240" w:lineRule="auto"/>
              <w:textAlignment w:val="baseline"/>
              <w:rPr>
                <w:rFonts w:ascii="Calibri" w:eastAsia="SimSun" w:hAnsi="Calibri" w:cs="Calibri"/>
                <w:kern w:val="3"/>
                <w:sz w:val="24"/>
                <w:szCs w:val="24"/>
                <w:lang w:eastAsia="zh-CN" w:bidi="hi-IN"/>
              </w:rPr>
            </w:pPr>
          </w:p>
        </w:tc>
        <w:tc>
          <w:tcPr>
            <w:tcW w:w="1701" w:type="dxa"/>
            <w:vMerge/>
            <w:tcBorders>
              <w:top w:val="double" w:sz="2" w:space="0" w:color="00000A"/>
              <w:left w:val="single" w:sz="4"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0C095894" w14:textId="77777777" w:rsidR="00C67915" w:rsidRPr="006B08CA" w:rsidRDefault="00C67915" w:rsidP="00A91917">
            <w:pPr>
              <w:widowControl w:val="0"/>
              <w:suppressAutoHyphens/>
              <w:autoSpaceDN w:val="0"/>
              <w:spacing w:after="0" w:line="240" w:lineRule="auto"/>
              <w:textAlignment w:val="baseline"/>
              <w:rPr>
                <w:rFonts w:ascii="Calibri" w:eastAsia="SimSun" w:hAnsi="Calibri" w:cs="Calibri"/>
                <w:kern w:val="3"/>
                <w:sz w:val="24"/>
                <w:szCs w:val="24"/>
                <w:lang w:eastAsia="zh-CN" w:bidi="hi-IN"/>
              </w:rPr>
            </w:pPr>
          </w:p>
        </w:tc>
        <w:tc>
          <w:tcPr>
            <w:tcW w:w="1134" w:type="dxa"/>
            <w:tcBorders>
              <w:top w:val="single" w:sz="4" w:space="0" w:color="00000A"/>
              <w:left w:val="single" w:sz="4"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5D97EA19" w14:textId="77777777" w:rsidR="00C67915" w:rsidRPr="006B08CA" w:rsidRDefault="00C67915" w:rsidP="00A91917">
            <w:pPr>
              <w:suppressAutoHyphens/>
              <w:autoSpaceDN w:val="0"/>
              <w:spacing w:after="0" w:line="240" w:lineRule="auto"/>
              <w:jc w:val="center"/>
              <w:textAlignment w:val="baseline"/>
              <w:rPr>
                <w:rFonts w:ascii="Calibri" w:eastAsia="SimSun" w:hAnsi="Calibri" w:cs="Calibri"/>
                <w:b/>
                <w:kern w:val="3"/>
                <w:sz w:val="16"/>
                <w:szCs w:val="16"/>
                <w:lang w:eastAsia="ar-SA" w:bidi="hi-IN"/>
              </w:rPr>
            </w:pPr>
            <w:r w:rsidRPr="006B08CA">
              <w:rPr>
                <w:rFonts w:ascii="Calibri" w:eastAsia="SimSun" w:hAnsi="Calibri" w:cs="Calibri"/>
                <w:b/>
                <w:kern w:val="3"/>
                <w:sz w:val="16"/>
                <w:szCs w:val="16"/>
                <w:lang w:eastAsia="ar-SA" w:bidi="hi-IN"/>
              </w:rPr>
              <w:t>%</w:t>
            </w:r>
          </w:p>
        </w:tc>
        <w:tc>
          <w:tcPr>
            <w:tcW w:w="1134" w:type="dxa"/>
            <w:tcBorders>
              <w:top w:val="single" w:sz="4" w:space="0" w:color="00000A"/>
              <w:left w:val="single" w:sz="4"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27FCB419" w14:textId="77777777" w:rsidR="00C67915" w:rsidRPr="006B08CA" w:rsidRDefault="00C67915" w:rsidP="00A91917">
            <w:pPr>
              <w:suppressAutoHyphens/>
              <w:autoSpaceDN w:val="0"/>
              <w:spacing w:after="0" w:line="240" w:lineRule="auto"/>
              <w:jc w:val="center"/>
              <w:textAlignment w:val="baseline"/>
              <w:rPr>
                <w:rFonts w:ascii="Calibri" w:eastAsia="SimSun" w:hAnsi="Calibri" w:cs="Calibri"/>
                <w:b/>
                <w:kern w:val="3"/>
                <w:sz w:val="16"/>
                <w:szCs w:val="16"/>
                <w:lang w:eastAsia="ar-SA" w:bidi="hi-IN"/>
              </w:rPr>
            </w:pPr>
            <w:r w:rsidRPr="006B08CA">
              <w:rPr>
                <w:rFonts w:ascii="Calibri" w:eastAsia="SimSun" w:hAnsi="Calibri" w:cs="Calibri"/>
                <w:b/>
                <w:kern w:val="3"/>
                <w:sz w:val="16"/>
                <w:szCs w:val="16"/>
                <w:lang w:eastAsia="ar-SA" w:bidi="hi-IN"/>
              </w:rPr>
              <w:t>zł</w:t>
            </w:r>
          </w:p>
        </w:tc>
        <w:tc>
          <w:tcPr>
            <w:tcW w:w="1701" w:type="dxa"/>
            <w:vMerge/>
            <w:tcBorders>
              <w:left w:val="single" w:sz="4" w:space="0" w:color="00000A"/>
              <w:bottom w:val="double" w:sz="2" w:space="0" w:color="00000A"/>
              <w:right w:val="single" w:sz="4" w:space="0" w:color="00000A"/>
            </w:tcBorders>
            <w:shd w:val="clear" w:color="auto" w:fill="F2F2F2"/>
          </w:tcPr>
          <w:p w14:paraId="2495F5F4" w14:textId="77777777" w:rsidR="00C67915" w:rsidRPr="006B08CA" w:rsidRDefault="00C67915" w:rsidP="00A91917">
            <w:pPr>
              <w:suppressAutoHyphens/>
              <w:autoSpaceDN w:val="0"/>
              <w:spacing w:after="0" w:line="240" w:lineRule="auto"/>
              <w:jc w:val="center"/>
              <w:textAlignment w:val="baseline"/>
              <w:rPr>
                <w:rFonts w:ascii="Calibri" w:eastAsia="SimSun" w:hAnsi="Calibri" w:cs="Calibri"/>
                <w:b/>
                <w:kern w:val="3"/>
                <w:sz w:val="16"/>
                <w:szCs w:val="16"/>
                <w:lang w:eastAsia="ar-SA" w:bidi="hi-IN"/>
              </w:rPr>
            </w:pPr>
          </w:p>
        </w:tc>
      </w:tr>
      <w:tr w:rsidR="00C67915" w:rsidRPr="006B08CA" w14:paraId="2098EEEB" w14:textId="77777777" w:rsidTr="00A91917">
        <w:trPr>
          <w:trHeight w:val="325"/>
        </w:trPr>
        <w:tc>
          <w:tcPr>
            <w:tcW w:w="3745" w:type="dxa"/>
            <w:gridSpan w:val="2"/>
            <w:tcBorders>
              <w:top w:val="double" w:sz="2" w:space="0" w:color="00000A"/>
              <w:left w:val="double" w:sz="2"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0BD1E658" w14:textId="77777777" w:rsidR="00C67915" w:rsidRPr="00C67915" w:rsidRDefault="00C67915" w:rsidP="00A91917">
            <w:pPr>
              <w:tabs>
                <w:tab w:val="left" w:pos="708"/>
                <w:tab w:val="center" w:pos="4536"/>
                <w:tab w:val="right" w:pos="9072"/>
              </w:tabs>
              <w:suppressAutoHyphens/>
              <w:autoSpaceDN w:val="0"/>
              <w:spacing w:after="0" w:line="240" w:lineRule="auto"/>
              <w:jc w:val="center"/>
              <w:textAlignment w:val="baseline"/>
              <w:rPr>
                <w:rFonts w:ascii="Times New Roman" w:eastAsia="SimSun" w:hAnsi="Times New Roman" w:cs="Mangal"/>
                <w:color w:val="00000A"/>
                <w:kern w:val="3"/>
                <w:sz w:val="18"/>
                <w:szCs w:val="18"/>
                <w:lang w:eastAsia="zh-CN" w:bidi="hi-IN"/>
              </w:rPr>
            </w:pPr>
            <w:r w:rsidRPr="00C67915">
              <w:rPr>
                <w:rFonts w:ascii="Calibri" w:eastAsia="Calibri" w:hAnsi="Calibri" w:cs="Calibri"/>
                <w:b/>
                <w:bCs/>
                <w:color w:val="00000A"/>
                <w:sz w:val="18"/>
                <w:szCs w:val="18"/>
              </w:rPr>
              <w:t>Świadczenie usługi polegającej na kontroli biletów w pojazdach słupskiej komunikacji miejskiej i windykacji nałożonych opłat dodatkowych</w:t>
            </w:r>
          </w:p>
        </w:tc>
        <w:tc>
          <w:tcPr>
            <w:tcW w:w="1701" w:type="dxa"/>
            <w:tcBorders>
              <w:top w:val="double" w:sz="2"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0E7E695B" w14:textId="77777777" w:rsidR="00C67915" w:rsidRPr="006B08CA" w:rsidRDefault="00C67915" w:rsidP="00A91917">
            <w:pPr>
              <w:suppressAutoHyphens/>
              <w:autoSpaceDN w:val="0"/>
              <w:spacing w:after="0" w:line="240" w:lineRule="auto"/>
              <w:jc w:val="center"/>
              <w:textAlignment w:val="baseline"/>
              <w:rPr>
                <w:rFonts w:ascii="Calibri" w:eastAsia="SimSun" w:hAnsi="Calibri" w:cs="Calibri"/>
                <w:b/>
                <w:kern w:val="3"/>
                <w:sz w:val="18"/>
                <w:szCs w:val="18"/>
                <w:lang w:eastAsia="ar-SA" w:bidi="hi-IN"/>
              </w:rPr>
            </w:pPr>
          </w:p>
        </w:tc>
        <w:tc>
          <w:tcPr>
            <w:tcW w:w="1134" w:type="dxa"/>
            <w:tcBorders>
              <w:top w:val="double" w:sz="2"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229C820E" w14:textId="77777777" w:rsidR="00C67915" w:rsidRPr="006B08CA" w:rsidRDefault="00C67915" w:rsidP="00A91917">
            <w:pPr>
              <w:suppressAutoHyphens/>
              <w:autoSpaceDN w:val="0"/>
              <w:spacing w:after="0" w:line="240" w:lineRule="auto"/>
              <w:jc w:val="center"/>
              <w:textAlignment w:val="baseline"/>
              <w:rPr>
                <w:rFonts w:ascii="Calibri" w:eastAsia="SimSun" w:hAnsi="Calibri" w:cs="Calibri"/>
                <w:b/>
                <w:kern w:val="3"/>
                <w:sz w:val="18"/>
                <w:szCs w:val="18"/>
                <w:lang w:eastAsia="ar-SA" w:bidi="hi-IN"/>
              </w:rPr>
            </w:pPr>
            <w:r w:rsidRPr="006B08CA">
              <w:rPr>
                <w:rFonts w:ascii="Calibri" w:eastAsia="SimSun" w:hAnsi="Calibri" w:cs="Calibri"/>
                <w:b/>
                <w:kern w:val="3"/>
                <w:sz w:val="18"/>
                <w:szCs w:val="18"/>
                <w:lang w:eastAsia="ar-SA" w:bidi="hi-IN"/>
              </w:rPr>
              <w:t>23</w:t>
            </w:r>
          </w:p>
        </w:tc>
        <w:tc>
          <w:tcPr>
            <w:tcW w:w="1134" w:type="dxa"/>
            <w:tcBorders>
              <w:top w:val="double" w:sz="2"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69361D30" w14:textId="77777777" w:rsidR="00C67915" w:rsidRPr="006B08CA" w:rsidRDefault="00C67915" w:rsidP="00A91917">
            <w:pPr>
              <w:suppressAutoHyphens/>
              <w:autoSpaceDN w:val="0"/>
              <w:spacing w:after="0" w:line="240" w:lineRule="auto"/>
              <w:jc w:val="center"/>
              <w:textAlignment w:val="baseline"/>
              <w:rPr>
                <w:rFonts w:ascii="Calibri" w:eastAsia="SimSun" w:hAnsi="Calibri" w:cs="Calibri"/>
                <w:b/>
                <w:kern w:val="3"/>
                <w:sz w:val="18"/>
                <w:szCs w:val="18"/>
                <w:lang w:eastAsia="ar-SA" w:bidi="hi-IN"/>
              </w:rPr>
            </w:pPr>
          </w:p>
        </w:tc>
        <w:tc>
          <w:tcPr>
            <w:tcW w:w="1701" w:type="dxa"/>
            <w:tcBorders>
              <w:top w:val="double" w:sz="2" w:space="0" w:color="00000A"/>
              <w:left w:val="single" w:sz="4" w:space="0" w:color="00000A"/>
              <w:bottom w:val="single" w:sz="4" w:space="0" w:color="00000A"/>
              <w:right w:val="single" w:sz="4" w:space="0" w:color="00000A"/>
            </w:tcBorders>
            <w:shd w:val="clear" w:color="auto" w:fill="FFFFFF"/>
          </w:tcPr>
          <w:p w14:paraId="5C0AACED" w14:textId="77777777" w:rsidR="00C67915" w:rsidRPr="006B08CA" w:rsidRDefault="00C67915" w:rsidP="00A91917">
            <w:pPr>
              <w:suppressAutoHyphens/>
              <w:autoSpaceDN w:val="0"/>
              <w:spacing w:after="0" w:line="240" w:lineRule="auto"/>
              <w:jc w:val="center"/>
              <w:textAlignment w:val="baseline"/>
              <w:rPr>
                <w:rFonts w:ascii="Calibri" w:eastAsia="SimSun" w:hAnsi="Calibri" w:cs="Calibri"/>
                <w:b/>
                <w:kern w:val="3"/>
                <w:sz w:val="18"/>
                <w:szCs w:val="18"/>
                <w:lang w:eastAsia="ar-SA" w:bidi="hi-IN"/>
              </w:rPr>
            </w:pPr>
          </w:p>
        </w:tc>
      </w:tr>
      <w:tr w:rsidR="00C67915" w:rsidRPr="006B08CA" w14:paraId="32B95AF5" w14:textId="77777777" w:rsidTr="00A91917">
        <w:trPr>
          <w:trHeight w:val="415"/>
        </w:trPr>
        <w:tc>
          <w:tcPr>
            <w:tcW w:w="2508" w:type="dxa"/>
            <w:tcBorders>
              <w:top w:val="single" w:sz="4" w:space="0" w:color="00000A"/>
              <w:left w:val="double" w:sz="2" w:space="0" w:color="00000A"/>
              <w:bottom w:val="double" w:sz="2" w:space="0" w:color="00000A"/>
              <w:right w:val="single" w:sz="4" w:space="0" w:color="00000A"/>
            </w:tcBorders>
            <w:shd w:val="clear" w:color="auto" w:fill="FFFFFF"/>
            <w:tcMar>
              <w:top w:w="0" w:type="dxa"/>
              <w:left w:w="98" w:type="dxa"/>
              <w:bottom w:w="0" w:type="dxa"/>
              <w:right w:w="108" w:type="dxa"/>
            </w:tcMar>
            <w:vAlign w:val="center"/>
          </w:tcPr>
          <w:p w14:paraId="261279A6" w14:textId="77777777" w:rsidR="00C67915" w:rsidRPr="006B08CA" w:rsidRDefault="00C67915" w:rsidP="00A91917">
            <w:pPr>
              <w:suppressAutoHyphens/>
              <w:autoSpaceDN w:val="0"/>
              <w:spacing w:after="0" w:line="240" w:lineRule="auto"/>
              <w:jc w:val="center"/>
              <w:textAlignment w:val="baseline"/>
              <w:rPr>
                <w:rFonts w:ascii="Calibri" w:eastAsia="SimSun" w:hAnsi="Calibri" w:cs="Calibri"/>
                <w:b/>
                <w:kern w:val="3"/>
                <w:sz w:val="18"/>
                <w:szCs w:val="18"/>
                <w:lang w:eastAsia="ar-SA" w:bidi="hi-IN"/>
              </w:rPr>
            </w:pPr>
            <w:r w:rsidRPr="006B08CA">
              <w:rPr>
                <w:rFonts w:ascii="Calibri" w:eastAsia="SimSun" w:hAnsi="Calibri" w:cs="Calibri"/>
                <w:b/>
                <w:kern w:val="3"/>
                <w:sz w:val="18"/>
                <w:szCs w:val="18"/>
                <w:lang w:eastAsia="ar-SA" w:bidi="hi-IN"/>
              </w:rPr>
              <w:t>Słownie cena brutto</w:t>
            </w:r>
          </w:p>
        </w:tc>
        <w:tc>
          <w:tcPr>
            <w:tcW w:w="5206" w:type="dxa"/>
            <w:gridSpan w:val="4"/>
            <w:tcBorders>
              <w:top w:val="single" w:sz="4" w:space="0" w:color="00000A"/>
              <w:left w:val="single" w:sz="4" w:space="0" w:color="00000A"/>
              <w:bottom w:val="double" w:sz="2" w:space="0" w:color="00000A"/>
              <w:right w:val="double" w:sz="2" w:space="0" w:color="00000A"/>
            </w:tcBorders>
            <w:shd w:val="clear" w:color="auto" w:fill="FFFFFF"/>
            <w:tcMar>
              <w:top w:w="0" w:type="dxa"/>
              <w:left w:w="98" w:type="dxa"/>
              <w:bottom w:w="0" w:type="dxa"/>
              <w:right w:w="108" w:type="dxa"/>
            </w:tcMar>
            <w:vAlign w:val="center"/>
          </w:tcPr>
          <w:p w14:paraId="2DD1ABB3" w14:textId="77777777" w:rsidR="00C67915" w:rsidRPr="006B08CA" w:rsidRDefault="00C67915" w:rsidP="00A91917">
            <w:pPr>
              <w:suppressAutoHyphens/>
              <w:autoSpaceDN w:val="0"/>
              <w:spacing w:after="0" w:line="240" w:lineRule="auto"/>
              <w:jc w:val="center"/>
              <w:textAlignment w:val="baseline"/>
              <w:rPr>
                <w:rFonts w:ascii="Calibri" w:eastAsia="SimSun" w:hAnsi="Calibri" w:cs="Calibri"/>
                <w:b/>
                <w:kern w:val="3"/>
                <w:sz w:val="20"/>
                <w:szCs w:val="24"/>
                <w:lang w:eastAsia="ar-SA" w:bidi="hi-IN"/>
              </w:rPr>
            </w:pPr>
          </w:p>
        </w:tc>
        <w:tc>
          <w:tcPr>
            <w:tcW w:w="1701" w:type="dxa"/>
            <w:tcBorders>
              <w:top w:val="single" w:sz="4" w:space="0" w:color="00000A"/>
              <w:left w:val="single" w:sz="4" w:space="0" w:color="00000A"/>
              <w:bottom w:val="double" w:sz="2" w:space="0" w:color="00000A"/>
              <w:right w:val="double" w:sz="2" w:space="0" w:color="00000A"/>
            </w:tcBorders>
            <w:shd w:val="clear" w:color="auto" w:fill="FFFFFF"/>
          </w:tcPr>
          <w:p w14:paraId="5FB4B610" w14:textId="77777777" w:rsidR="00C67915" w:rsidRPr="006B08CA" w:rsidRDefault="00C67915" w:rsidP="00A91917">
            <w:pPr>
              <w:suppressAutoHyphens/>
              <w:autoSpaceDN w:val="0"/>
              <w:spacing w:after="0" w:line="240" w:lineRule="auto"/>
              <w:jc w:val="center"/>
              <w:textAlignment w:val="baseline"/>
              <w:rPr>
                <w:rFonts w:ascii="Calibri" w:eastAsia="SimSun" w:hAnsi="Calibri" w:cs="Calibri"/>
                <w:b/>
                <w:kern w:val="3"/>
                <w:sz w:val="20"/>
                <w:szCs w:val="24"/>
                <w:lang w:eastAsia="ar-SA" w:bidi="hi-IN"/>
              </w:rPr>
            </w:pPr>
          </w:p>
        </w:tc>
      </w:tr>
    </w:tbl>
    <w:p w14:paraId="1B4CCB7F" w14:textId="77777777" w:rsidR="00C67915" w:rsidRPr="006745A3" w:rsidRDefault="00C67915" w:rsidP="00C67915">
      <w:pPr>
        <w:pStyle w:val="Akapitzlist"/>
        <w:tabs>
          <w:tab w:val="left" w:pos="112"/>
          <w:tab w:val="left" w:pos="472"/>
          <w:tab w:val="left" w:pos="1003"/>
        </w:tabs>
        <w:suppressAutoHyphens/>
        <w:spacing w:after="0" w:line="360" w:lineRule="auto"/>
        <w:ind w:left="472"/>
        <w:rPr>
          <w:rFonts w:eastAsia="Times New Roman" w:cs="Times New Roman"/>
          <w:b/>
          <w:bCs/>
          <w:lang w:eastAsia="pl-PL"/>
        </w:rPr>
      </w:pPr>
    </w:p>
    <w:p w14:paraId="679E1D09" w14:textId="523E3D7F" w:rsidR="00E41EAA" w:rsidRPr="00653660" w:rsidRDefault="00646781" w:rsidP="002E677B">
      <w:pPr>
        <w:pStyle w:val="Akapitzlist"/>
        <w:numPr>
          <w:ilvl w:val="0"/>
          <w:numId w:val="22"/>
        </w:numPr>
        <w:tabs>
          <w:tab w:val="left" w:pos="112"/>
          <w:tab w:val="left" w:pos="472"/>
          <w:tab w:val="left" w:pos="1003"/>
        </w:tabs>
        <w:suppressAutoHyphens/>
        <w:spacing w:after="0" w:line="360" w:lineRule="auto"/>
        <w:rPr>
          <w:rFonts w:eastAsia="Times New Roman" w:cs="Times New Roman"/>
          <w:b/>
          <w:lang w:eastAsia="pl-PL"/>
        </w:rPr>
      </w:pPr>
      <w:bookmarkStart w:id="14" w:name="_Hlk13644434"/>
      <w:r>
        <w:rPr>
          <w:rFonts w:eastAsia="Times New Roman" w:cs="Times New Roman"/>
          <w:lang w:eastAsia="pl-PL"/>
        </w:rPr>
        <w:t xml:space="preserve">Wynagrodzenie, o którym mowa </w:t>
      </w:r>
      <w:r w:rsidR="00653660">
        <w:rPr>
          <w:rFonts w:eastAsia="Times New Roman" w:cs="Times New Roman"/>
          <w:lang w:eastAsia="pl-PL"/>
        </w:rPr>
        <w:t>w ust. 2 niniejszego paragrafu zawiera wszystkie koszty związane z realizacją przedmiotu Umowy.</w:t>
      </w:r>
    </w:p>
    <w:p w14:paraId="416EEBB7" w14:textId="7C75BC9C" w:rsidR="00653660" w:rsidRPr="006F7C27" w:rsidRDefault="00653660" w:rsidP="002E677B">
      <w:pPr>
        <w:pStyle w:val="Akapitzlist"/>
        <w:numPr>
          <w:ilvl w:val="0"/>
          <w:numId w:val="22"/>
        </w:numPr>
        <w:tabs>
          <w:tab w:val="left" w:pos="112"/>
          <w:tab w:val="left" w:pos="472"/>
          <w:tab w:val="left" w:pos="1003"/>
        </w:tabs>
        <w:suppressAutoHyphens/>
        <w:spacing w:after="0" w:line="360" w:lineRule="auto"/>
        <w:rPr>
          <w:rFonts w:eastAsia="Times New Roman" w:cs="Times New Roman"/>
          <w:b/>
          <w:lang w:eastAsia="pl-PL"/>
        </w:rPr>
      </w:pPr>
      <w:r>
        <w:rPr>
          <w:rFonts w:eastAsia="Times New Roman" w:cs="Times New Roman"/>
          <w:lang w:eastAsia="pl-PL"/>
        </w:rPr>
        <w:t xml:space="preserve">Zmiana wysokości wynagrodzenia należytego Wykonawcy w przypadku zmiany stawki podatki od towarów i usług VAT będzie odnosić się wyłącznie do części przedmiotu niniejszej Umowy zrealizowanej, zgodnie z terminami ustalonymi niniejszą Umową, po dniu wejścia w życie przepisów zmieniających stawkę podatku od towarów i usług oraz </w:t>
      </w:r>
      <w:r w:rsidR="006F7C27">
        <w:rPr>
          <w:rFonts w:eastAsia="Times New Roman" w:cs="Times New Roman"/>
          <w:lang w:eastAsia="pl-PL"/>
        </w:rPr>
        <w:t xml:space="preserve">wyłącznie do części przedmiotu </w:t>
      </w:r>
      <w:r w:rsidR="005561FF">
        <w:rPr>
          <w:rFonts w:eastAsia="Times New Roman" w:cs="Times New Roman"/>
          <w:lang w:eastAsia="pl-PL"/>
        </w:rPr>
        <w:t>U</w:t>
      </w:r>
      <w:r w:rsidR="006F7C27">
        <w:rPr>
          <w:rFonts w:eastAsia="Times New Roman" w:cs="Times New Roman"/>
          <w:lang w:eastAsia="pl-PL"/>
        </w:rPr>
        <w:t>mowy, do której zastosowanie znajdzie zmiana stawki od towarów i usług.</w:t>
      </w:r>
    </w:p>
    <w:p w14:paraId="0C0CCDD5" w14:textId="37DA0109" w:rsidR="006F7C27" w:rsidRPr="00BE1109" w:rsidRDefault="006F7C27" w:rsidP="002E677B">
      <w:pPr>
        <w:pStyle w:val="Akapitzlist"/>
        <w:numPr>
          <w:ilvl w:val="0"/>
          <w:numId w:val="22"/>
        </w:numPr>
        <w:tabs>
          <w:tab w:val="left" w:pos="112"/>
          <w:tab w:val="left" w:pos="472"/>
          <w:tab w:val="left" w:pos="1003"/>
        </w:tabs>
        <w:suppressAutoHyphens/>
        <w:spacing w:after="0" w:line="360" w:lineRule="auto"/>
        <w:rPr>
          <w:rFonts w:eastAsia="Times New Roman" w:cs="Times New Roman"/>
          <w:b/>
          <w:lang w:eastAsia="pl-PL"/>
        </w:rPr>
      </w:pPr>
      <w:r>
        <w:rPr>
          <w:rFonts w:eastAsia="Times New Roman" w:cs="Times New Roman"/>
          <w:lang w:eastAsia="pl-PL"/>
        </w:rPr>
        <w:t>W przypadku zmiany, o której mowa w ust. 4 niniejszego paragrafu, wartość wynagrodzenia netto w fakturze nie zmieni się, a wartość wynagrodzenia brutto zostanie wyliczona na podstawie nowych przepisów</w:t>
      </w:r>
      <w:r w:rsidR="00382C31">
        <w:rPr>
          <w:rFonts w:eastAsia="Times New Roman" w:cs="Times New Roman"/>
          <w:lang w:eastAsia="pl-PL"/>
        </w:rPr>
        <w:t>.</w:t>
      </w:r>
      <w:r>
        <w:rPr>
          <w:rFonts w:eastAsia="Times New Roman" w:cs="Times New Roman"/>
          <w:lang w:eastAsia="pl-PL"/>
        </w:rPr>
        <w:t xml:space="preserve"> Zmiana stawki podatku od towarów i usług nie wymaga zmiany </w:t>
      </w:r>
      <w:r w:rsidR="005561FF">
        <w:rPr>
          <w:rFonts w:eastAsia="Times New Roman" w:cs="Times New Roman"/>
          <w:lang w:eastAsia="pl-PL"/>
        </w:rPr>
        <w:t>U</w:t>
      </w:r>
      <w:r>
        <w:rPr>
          <w:rFonts w:eastAsia="Times New Roman" w:cs="Times New Roman"/>
          <w:lang w:eastAsia="pl-PL"/>
        </w:rPr>
        <w:t>mowy.</w:t>
      </w:r>
    </w:p>
    <w:p w14:paraId="7DA58258" w14:textId="32C94BEA" w:rsidR="00BE1109" w:rsidRDefault="00BE1109" w:rsidP="002E677B">
      <w:pPr>
        <w:pStyle w:val="Akapitzlist"/>
        <w:numPr>
          <w:ilvl w:val="0"/>
          <w:numId w:val="22"/>
        </w:numPr>
        <w:tabs>
          <w:tab w:val="left" w:pos="112"/>
          <w:tab w:val="left" w:pos="472"/>
          <w:tab w:val="left" w:pos="1003"/>
        </w:tabs>
        <w:suppressAutoHyphens/>
        <w:spacing w:after="0" w:line="360" w:lineRule="auto"/>
        <w:jc w:val="both"/>
        <w:rPr>
          <w:rFonts w:eastAsia="Times New Roman" w:cs="Times New Roman"/>
          <w:lang w:eastAsia="pl-PL"/>
        </w:rPr>
      </w:pPr>
      <w:r w:rsidRPr="00506FFA">
        <w:rPr>
          <w:rFonts w:eastAsia="Times New Roman" w:cs="Times New Roman"/>
          <w:lang w:eastAsia="pl-PL"/>
        </w:rPr>
        <w:t>Zamawiający nie przewiduje udzielania Wykonawcy zaliczek.</w:t>
      </w:r>
    </w:p>
    <w:p w14:paraId="54B9F7EA" w14:textId="77777777" w:rsidR="005472CC" w:rsidRPr="00BB0B64" w:rsidRDefault="005472CC" w:rsidP="005472CC">
      <w:pPr>
        <w:pStyle w:val="Akapitzlist"/>
        <w:numPr>
          <w:ilvl w:val="0"/>
          <w:numId w:val="22"/>
        </w:numPr>
        <w:tabs>
          <w:tab w:val="left" w:pos="112"/>
          <w:tab w:val="left" w:pos="472"/>
          <w:tab w:val="left" w:pos="1003"/>
        </w:tabs>
        <w:suppressAutoHyphens/>
        <w:spacing w:after="0" w:line="360" w:lineRule="auto"/>
        <w:rPr>
          <w:rFonts w:eastAsia="Times New Roman" w:cs="Calibri"/>
          <w:lang w:eastAsia="pl-PL"/>
        </w:rPr>
      </w:pPr>
      <w:r w:rsidRPr="00BB0B64">
        <w:rPr>
          <w:rFonts w:eastAsia="Times New Roman" w:cs="Calibri"/>
          <w:lang w:eastAsia="pl-PL"/>
        </w:rPr>
        <w:t xml:space="preserve">Zamawiający może ograniczyć zakres zamówienia objętego Umową. Maksymalny zakres ograniczenia świadczeń wynikających z umowy nie może być większy niż </w:t>
      </w:r>
      <w:r w:rsidRPr="003E6F96">
        <w:rPr>
          <w:rFonts w:eastAsia="Times New Roman" w:cs="Calibri"/>
          <w:lang w:eastAsia="pl-PL"/>
        </w:rPr>
        <w:t>15%</w:t>
      </w:r>
      <w:r w:rsidRPr="00BB0B64">
        <w:rPr>
          <w:rFonts w:eastAsia="Times New Roman" w:cs="Calibri"/>
          <w:color w:val="FF0000"/>
          <w:lang w:eastAsia="pl-PL"/>
        </w:rPr>
        <w:t xml:space="preserve"> </w:t>
      </w:r>
      <w:r w:rsidRPr="00BB0B64">
        <w:rPr>
          <w:rFonts w:eastAsia="Times New Roman" w:cs="Calibri"/>
          <w:lang w:eastAsia="pl-PL"/>
        </w:rPr>
        <w:t xml:space="preserve">ich wartości (minimalny zakres świadczeń wynikający z umowy wynosi </w:t>
      </w:r>
      <w:r w:rsidRPr="003E6F96">
        <w:rPr>
          <w:rFonts w:eastAsia="Times New Roman" w:cs="Calibri"/>
          <w:lang w:eastAsia="pl-PL"/>
        </w:rPr>
        <w:t>85%).</w:t>
      </w:r>
    </w:p>
    <w:p w14:paraId="7D68A611" w14:textId="77777777" w:rsidR="005472CC" w:rsidRPr="00BB0B64" w:rsidRDefault="005472CC" w:rsidP="005472CC">
      <w:pPr>
        <w:pStyle w:val="Akapitzlist"/>
        <w:numPr>
          <w:ilvl w:val="0"/>
          <w:numId w:val="22"/>
        </w:numPr>
        <w:tabs>
          <w:tab w:val="left" w:pos="112"/>
          <w:tab w:val="left" w:pos="472"/>
          <w:tab w:val="left" w:pos="1003"/>
        </w:tabs>
        <w:suppressAutoHyphens/>
        <w:spacing w:after="0" w:line="360" w:lineRule="auto"/>
        <w:rPr>
          <w:rFonts w:eastAsia="Times New Roman" w:cs="Calibri"/>
          <w:lang w:eastAsia="pl-PL"/>
        </w:rPr>
      </w:pPr>
      <w:r w:rsidRPr="00BB0B64">
        <w:rPr>
          <w:rFonts w:eastAsia="Times New Roman" w:cs="Calibri"/>
          <w:lang w:eastAsia="pl-PL"/>
        </w:rPr>
        <w:t xml:space="preserve">Skorzystanie przez Zamawiającego z uprawnienia określonego w ust. 7 powyżej nie może być podstawą do jakichkolwiek roszczeń Wykonawcy w stosunku do Zamawiającego niezależnie od ich podstawy prawnej. </w:t>
      </w:r>
    </w:p>
    <w:p w14:paraId="575FB8AD" w14:textId="19A2CBCA" w:rsidR="002D1284" w:rsidRPr="00BB0B64" w:rsidRDefault="005472CC" w:rsidP="00716730">
      <w:pPr>
        <w:numPr>
          <w:ilvl w:val="0"/>
          <w:numId w:val="22"/>
        </w:numPr>
        <w:tabs>
          <w:tab w:val="left" w:pos="112"/>
          <w:tab w:val="left" w:pos="472"/>
          <w:tab w:val="left" w:pos="1003"/>
        </w:tabs>
        <w:suppressAutoHyphens/>
        <w:spacing w:after="0" w:line="360" w:lineRule="auto"/>
        <w:contextualSpacing/>
        <w:rPr>
          <w:rFonts w:eastAsia="Times New Roman" w:cs="Calibri"/>
          <w:b/>
          <w:bCs/>
          <w:lang w:eastAsia="pl-PL"/>
        </w:rPr>
      </w:pPr>
      <w:r w:rsidRPr="00BB0B64">
        <w:rPr>
          <w:rFonts w:eastAsia="Times New Roman" w:cs="Calibri"/>
          <w:lang w:eastAsia="pl-PL"/>
        </w:rPr>
        <w:t>Zamawiający poinformuje Wykonawcę o skorzystaniu z uprawnienia przewidzianego w ust. 7 powyżej poprzez złożenia pisemnego oświadczenia.</w:t>
      </w:r>
    </w:p>
    <w:p w14:paraId="212A7A82" w14:textId="77777777" w:rsidR="005472CC" w:rsidRPr="005472CC" w:rsidRDefault="005472CC" w:rsidP="005472CC">
      <w:pPr>
        <w:tabs>
          <w:tab w:val="left" w:pos="112"/>
          <w:tab w:val="left" w:pos="472"/>
          <w:tab w:val="left" w:pos="1003"/>
        </w:tabs>
        <w:suppressAutoHyphens/>
        <w:spacing w:after="0" w:line="360" w:lineRule="auto"/>
        <w:ind w:left="472"/>
        <w:contextualSpacing/>
        <w:rPr>
          <w:rFonts w:eastAsia="Times New Roman" w:cs="Calibri"/>
          <w:b/>
          <w:bCs/>
          <w:color w:val="FF0000"/>
          <w:lang w:eastAsia="pl-PL"/>
        </w:rPr>
      </w:pPr>
    </w:p>
    <w:p w14:paraId="37CCDECD" w14:textId="26DCEF47" w:rsidR="00E41EAA" w:rsidRPr="00515B8F" w:rsidRDefault="00E41EAA" w:rsidP="00AA36D4">
      <w:pPr>
        <w:suppressAutoHyphens/>
        <w:spacing w:after="0" w:line="360" w:lineRule="auto"/>
        <w:rPr>
          <w:rFonts w:eastAsia="Times New Roman" w:cs="Times New Roman"/>
          <w:b/>
          <w:lang w:eastAsia="pl-PL"/>
        </w:rPr>
      </w:pPr>
      <w:r w:rsidRPr="001526E6">
        <w:rPr>
          <w:rFonts w:eastAsia="Times New Roman" w:cs="Times New Roman"/>
          <w:b/>
          <w:lang w:eastAsia="pl-PL"/>
        </w:rPr>
        <w:t xml:space="preserve">§ </w:t>
      </w:r>
      <w:r w:rsidR="00936B76">
        <w:rPr>
          <w:rFonts w:eastAsia="Times New Roman" w:cs="Times New Roman"/>
          <w:b/>
          <w:lang w:eastAsia="pl-PL"/>
        </w:rPr>
        <w:t>10</w:t>
      </w:r>
      <w:r w:rsidR="00716730">
        <w:rPr>
          <w:rFonts w:eastAsia="Times New Roman" w:cs="Times New Roman"/>
          <w:b/>
          <w:lang w:eastAsia="pl-PL"/>
        </w:rPr>
        <w:t>.</w:t>
      </w:r>
    </w:p>
    <w:bookmarkEnd w:id="14"/>
    <w:p w14:paraId="498C33F7" w14:textId="77777777" w:rsidR="00E41EAA" w:rsidRPr="0057090C" w:rsidRDefault="00E41EAA" w:rsidP="00AA36D4">
      <w:pPr>
        <w:suppressAutoHyphens/>
        <w:spacing w:after="120" w:line="360" w:lineRule="auto"/>
        <w:rPr>
          <w:rFonts w:eastAsia="Times New Roman" w:cs="Times New Roman"/>
          <w:b/>
          <w:lang w:eastAsia="pl-PL"/>
        </w:rPr>
      </w:pPr>
      <w:r w:rsidRPr="0057090C">
        <w:rPr>
          <w:rFonts w:eastAsia="Times New Roman" w:cs="Times New Roman"/>
          <w:b/>
          <w:lang w:eastAsia="pl-PL"/>
        </w:rPr>
        <w:t>Warunki płatności</w:t>
      </w:r>
    </w:p>
    <w:p w14:paraId="22B26E3D" w14:textId="0E046641" w:rsidR="00E41EAA" w:rsidRPr="00F07FC4" w:rsidRDefault="00305549" w:rsidP="002E677B">
      <w:pPr>
        <w:pStyle w:val="Akapitzlist"/>
        <w:numPr>
          <w:ilvl w:val="0"/>
          <w:numId w:val="24"/>
        </w:numPr>
        <w:tabs>
          <w:tab w:val="left" w:pos="1480"/>
        </w:tabs>
        <w:suppressAutoHyphens/>
        <w:spacing w:after="0" w:line="360" w:lineRule="auto"/>
        <w:rPr>
          <w:rFonts w:eastAsia="Times New Roman" w:cs="Times New Roman"/>
          <w:lang w:eastAsia="pl-PL"/>
        </w:rPr>
      </w:pPr>
      <w:bookmarkStart w:id="15" w:name="_Hlk69387645"/>
      <w:r w:rsidRPr="0057090C">
        <w:rPr>
          <w:rFonts w:ascii="Calibri" w:eastAsia="Times New Roman" w:hAnsi="Calibri" w:cs="Calibri"/>
          <w:bCs/>
          <w:lang w:eastAsia="ar-SA"/>
        </w:rPr>
        <w:t>Podstawą zapłaty za wykonywanie przedmiotu Umowy będą</w:t>
      </w:r>
      <w:r w:rsidR="00DC78A7">
        <w:rPr>
          <w:rFonts w:ascii="Calibri" w:eastAsia="Times New Roman" w:hAnsi="Calibri" w:cs="Calibri"/>
          <w:bCs/>
          <w:lang w:eastAsia="ar-SA"/>
        </w:rPr>
        <w:t xml:space="preserve"> faktury VAT wystawione przez Wykonawcę i</w:t>
      </w:r>
      <w:bookmarkEnd w:id="15"/>
      <w:r w:rsidR="00DA6D9D">
        <w:rPr>
          <w:rFonts w:ascii="Calibri" w:eastAsia="Times New Roman" w:hAnsi="Calibri" w:cs="Calibri"/>
          <w:bCs/>
          <w:lang w:eastAsia="ar-SA"/>
        </w:rPr>
        <w:t xml:space="preserve"> przedłożone </w:t>
      </w:r>
      <w:r w:rsidR="001B4D70">
        <w:rPr>
          <w:rFonts w:ascii="Calibri" w:eastAsia="Times New Roman" w:hAnsi="Calibri" w:cs="Calibri"/>
          <w:bCs/>
          <w:lang w:eastAsia="ar-SA"/>
        </w:rPr>
        <w:t xml:space="preserve">Zarządowi Infrastruktury Miejskiej w Słupsku </w:t>
      </w:r>
      <w:r w:rsidR="00DA6D9D">
        <w:rPr>
          <w:rFonts w:ascii="Calibri" w:eastAsia="Times New Roman" w:hAnsi="Calibri" w:cs="Calibri"/>
          <w:bCs/>
          <w:lang w:eastAsia="ar-SA"/>
        </w:rPr>
        <w:t xml:space="preserve">wraz z dokumentami rozliczeniowymi podpisanymi przez </w:t>
      </w:r>
      <w:r w:rsidR="00DA6D9D" w:rsidRPr="00F07FC4">
        <w:rPr>
          <w:rFonts w:ascii="Calibri" w:eastAsia="Times New Roman" w:hAnsi="Calibri" w:cs="Calibri"/>
          <w:bCs/>
          <w:lang w:eastAsia="ar-SA"/>
        </w:rPr>
        <w:t xml:space="preserve">upoważnione osoby ze strony Zamawiającego i Wykonawcy, o których mowa w </w:t>
      </w:r>
      <w:r w:rsidR="00DA6D9D" w:rsidRPr="00F07FC4">
        <w:rPr>
          <w:rFonts w:eastAsia="Times New Roman" w:cs="Times New Roman"/>
          <w:bCs/>
          <w:lang w:eastAsia="pl-PL"/>
        </w:rPr>
        <w:t>§ 5 niniejszej Umowy, zawierające minimum następujące dane (na pierwszej stronie faktury):</w:t>
      </w:r>
    </w:p>
    <w:p w14:paraId="323BD607" w14:textId="77777777" w:rsidR="00E41EAA" w:rsidRPr="00F07FC4" w:rsidRDefault="00E41EAA" w:rsidP="002E677B">
      <w:pPr>
        <w:pStyle w:val="Akapitzlist"/>
        <w:numPr>
          <w:ilvl w:val="0"/>
          <w:numId w:val="23"/>
        </w:numPr>
        <w:tabs>
          <w:tab w:val="left" w:pos="709"/>
        </w:tabs>
        <w:suppressAutoHyphens/>
        <w:spacing w:after="0" w:line="360" w:lineRule="auto"/>
        <w:ind w:left="709" w:hanging="283"/>
        <w:rPr>
          <w:rFonts w:eastAsia="Times New Roman" w:cs="Times New Roman"/>
          <w:lang w:eastAsia="pl-PL"/>
        </w:rPr>
      </w:pPr>
      <w:r w:rsidRPr="00F07FC4">
        <w:rPr>
          <w:rFonts w:eastAsia="Times New Roman" w:cs="Times New Roman"/>
          <w:lang w:eastAsia="pl-PL"/>
        </w:rPr>
        <w:t>Nabywca: Miasto Słupsk, Plac Zwycięstwa 3, 76-200 Słupsk, NIP 839-10-05-507,</w:t>
      </w:r>
    </w:p>
    <w:p w14:paraId="3C8EA967" w14:textId="72A2B372" w:rsidR="00E41EAA" w:rsidRPr="00F07FC4" w:rsidRDefault="00E41EAA" w:rsidP="002E677B">
      <w:pPr>
        <w:pStyle w:val="Akapitzlist"/>
        <w:numPr>
          <w:ilvl w:val="0"/>
          <w:numId w:val="23"/>
        </w:numPr>
        <w:tabs>
          <w:tab w:val="left" w:pos="709"/>
        </w:tabs>
        <w:suppressAutoHyphens/>
        <w:spacing w:after="0" w:line="360" w:lineRule="auto"/>
        <w:ind w:left="709" w:hanging="283"/>
        <w:rPr>
          <w:rFonts w:eastAsia="Times New Roman" w:cs="Times New Roman"/>
          <w:lang w:eastAsia="pl-PL"/>
        </w:rPr>
      </w:pPr>
      <w:r w:rsidRPr="00F07FC4">
        <w:rPr>
          <w:rFonts w:eastAsia="Times New Roman" w:cs="Times New Roman"/>
          <w:lang w:eastAsia="pl-PL"/>
        </w:rPr>
        <w:t xml:space="preserve">Odbiorca: Zarząd Infrastruktury Miejskiej w Słupsku, ul. </w:t>
      </w:r>
      <w:r w:rsidR="00594D40">
        <w:rPr>
          <w:rFonts w:eastAsia="Times New Roman" w:cs="Times New Roman"/>
          <w:lang w:eastAsia="pl-PL"/>
        </w:rPr>
        <w:t>A. Grottgera 13</w:t>
      </w:r>
      <w:r w:rsidRPr="00F07FC4">
        <w:rPr>
          <w:rFonts w:eastAsia="Times New Roman" w:cs="Times New Roman"/>
          <w:lang w:eastAsia="pl-PL"/>
        </w:rPr>
        <w:t>, 76-200 Słupsk.</w:t>
      </w:r>
    </w:p>
    <w:p w14:paraId="03424659" w14:textId="4D2A8B49" w:rsidR="003646ED" w:rsidRPr="00F07FC4" w:rsidRDefault="00554299" w:rsidP="002E677B">
      <w:pPr>
        <w:numPr>
          <w:ilvl w:val="0"/>
          <w:numId w:val="25"/>
        </w:numPr>
        <w:tabs>
          <w:tab w:val="left" w:pos="1480"/>
        </w:tabs>
        <w:suppressAutoHyphens/>
        <w:spacing w:after="0" w:line="360" w:lineRule="auto"/>
        <w:ind w:left="357" w:hanging="357"/>
        <w:rPr>
          <w:rFonts w:eastAsia="Times New Roman" w:cs="Times New Roman"/>
          <w:lang w:eastAsia="pl-PL"/>
        </w:rPr>
      </w:pPr>
      <w:r w:rsidRPr="00F07FC4">
        <w:rPr>
          <w:rFonts w:eastAsia="Times New Roman" w:cs="Times New Roman"/>
          <w:lang w:eastAsia="pl-PL"/>
        </w:rPr>
        <w:t xml:space="preserve">Wykonawca będzie wystawiał faktury VAT </w:t>
      </w:r>
      <w:r w:rsidR="00982A9E" w:rsidRPr="00F07FC4">
        <w:rPr>
          <w:rFonts w:eastAsia="Times New Roman" w:cs="Times New Roman"/>
          <w:lang w:eastAsia="pl-PL"/>
        </w:rPr>
        <w:t>po zakończeniu każdego miesiąca kalendarzowego.</w:t>
      </w:r>
    </w:p>
    <w:p w14:paraId="6EECD079" w14:textId="77777777" w:rsidR="00B214E4" w:rsidRDefault="00305549" w:rsidP="00214FB5">
      <w:pPr>
        <w:numPr>
          <w:ilvl w:val="0"/>
          <w:numId w:val="25"/>
        </w:numPr>
        <w:tabs>
          <w:tab w:val="left" w:pos="1480"/>
        </w:tabs>
        <w:suppressAutoHyphens/>
        <w:spacing w:after="0" w:line="360" w:lineRule="auto"/>
        <w:ind w:left="357" w:hanging="357"/>
        <w:rPr>
          <w:rFonts w:eastAsia="Times New Roman" w:cs="Times New Roman"/>
          <w:lang w:eastAsia="pl-PL"/>
        </w:rPr>
      </w:pPr>
      <w:r w:rsidRPr="00B214E4">
        <w:rPr>
          <w:rFonts w:eastAsia="Times New Roman" w:cs="Times New Roman"/>
          <w:lang w:eastAsia="pl-PL"/>
        </w:rPr>
        <w:t>Wykonawca zobowiązany jest do doręczania faktury wraz z zestawieniem kwot należnych podwykonawcom</w:t>
      </w:r>
      <w:r w:rsidR="00A64A3D" w:rsidRPr="00B214E4">
        <w:rPr>
          <w:rFonts w:eastAsia="Times New Roman" w:cs="Times New Roman"/>
          <w:lang w:eastAsia="pl-PL"/>
        </w:rPr>
        <w:t xml:space="preserve"> spełniających wymagania określone w </w:t>
      </w:r>
      <w:r w:rsidR="00A64A3D" w:rsidRPr="00B214E4">
        <w:rPr>
          <w:rFonts w:eastAsia="Times New Roman" w:cstheme="minorHAnsi"/>
          <w:lang w:eastAsia="pl-PL"/>
        </w:rPr>
        <w:t>§</w:t>
      </w:r>
      <w:r w:rsidR="00A64A3D" w:rsidRPr="00B214E4">
        <w:rPr>
          <w:rFonts w:eastAsia="Times New Roman" w:cs="Times New Roman"/>
          <w:lang w:eastAsia="pl-PL"/>
        </w:rPr>
        <w:t xml:space="preserve"> </w:t>
      </w:r>
      <w:r w:rsidR="001F4ADB" w:rsidRPr="00B214E4">
        <w:rPr>
          <w:rFonts w:eastAsia="Times New Roman" w:cs="Times New Roman"/>
          <w:lang w:eastAsia="pl-PL"/>
        </w:rPr>
        <w:t>8</w:t>
      </w:r>
      <w:r w:rsidR="00A64A3D" w:rsidRPr="00B214E4">
        <w:rPr>
          <w:rFonts w:eastAsia="Times New Roman" w:cs="Times New Roman"/>
          <w:lang w:eastAsia="pl-PL"/>
        </w:rPr>
        <w:t xml:space="preserve"> niniejszej umowy</w:t>
      </w:r>
      <w:r w:rsidRPr="00B214E4">
        <w:rPr>
          <w:rFonts w:eastAsia="Times New Roman" w:cs="Times New Roman"/>
          <w:lang w:eastAsia="pl-PL"/>
        </w:rPr>
        <w:t xml:space="preserve"> za </w:t>
      </w:r>
      <w:r w:rsidR="00BA0C7A" w:rsidRPr="00B214E4">
        <w:rPr>
          <w:rFonts w:eastAsia="Times New Roman" w:cs="Times New Roman"/>
          <w:lang w:eastAsia="pl-PL"/>
        </w:rPr>
        <w:t>prace</w:t>
      </w:r>
      <w:r w:rsidRPr="00B214E4">
        <w:rPr>
          <w:rFonts w:eastAsia="Times New Roman" w:cs="Times New Roman"/>
          <w:lang w:eastAsia="pl-PL"/>
        </w:rPr>
        <w:t xml:space="preserve"> ujęte w fakturze, w formie papierowej lub drogą elektroniczną z adresu</w:t>
      </w:r>
      <w:r w:rsidR="0000788F" w:rsidRPr="00B214E4">
        <w:rPr>
          <w:rFonts w:eastAsia="Times New Roman" w:cs="Times New Roman"/>
          <w:lang w:eastAsia="pl-PL"/>
        </w:rPr>
        <w:t xml:space="preserve"> </w:t>
      </w:r>
      <w:r w:rsidRPr="00B214E4">
        <w:rPr>
          <w:rFonts w:eastAsia="Times New Roman" w:cs="Times New Roman"/>
          <w:lang w:eastAsia="pl-PL"/>
        </w:rPr>
        <w:t>e-mail: _________________________na adres e-</w:t>
      </w:r>
    </w:p>
    <w:p w14:paraId="31E500F5" w14:textId="77777777" w:rsidR="00B214E4" w:rsidRDefault="00B214E4" w:rsidP="00B214E4">
      <w:pPr>
        <w:tabs>
          <w:tab w:val="left" w:pos="1480"/>
        </w:tabs>
        <w:suppressAutoHyphens/>
        <w:spacing w:after="0" w:line="360" w:lineRule="auto"/>
        <w:ind w:left="357"/>
        <w:rPr>
          <w:rFonts w:eastAsia="Times New Roman" w:cs="Times New Roman"/>
          <w:lang w:eastAsia="pl-PL"/>
        </w:rPr>
      </w:pPr>
    </w:p>
    <w:p w14:paraId="1164CDCC" w14:textId="77777777" w:rsidR="00B214E4" w:rsidRDefault="00B214E4" w:rsidP="00B214E4">
      <w:pPr>
        <w:tabs>
          <w:tab w:val="left" w:pos="1480"/>
        </w:tabs>
        <w:suppressAutoHyphens/>
        <w:spacing w:after="0" w:line="360" w:lineRule="auto"/>
        <w:ind w:left="357"/>
        <w:rPr>
          <w:rFonts w:eastAsia="Times New Roman" w:cs="Times New Roman"/>
          <w:lang w:eastAsia="pl-PL"/>
        </w:rPr>
      </w:pPr>
    </w:p>
    <w:p w14:paraId="7DF049E5" w14:textId="39627665" w:rsidR="00554299" w:rsidRPr="00B214E4" w:rsidRDefault="00305549" w:rsidP="00B214E4">
      <w:pPr>
        <w:tabs>
          <w:tab w:val="left" w:pos="1480"/>
        </w:tabs>
        <w:suppressAutoHyphens/>
        <w:spacing w:after="0" w:line="360" w:lineRule="auto"/>
        <w:ind w:left="357"/>
        <w:rPr>
          <w:rFonts w:eastAsia="Times New Roman" w:cs="Times New Roman"/>
          <w:lang w:eastAsia="pl-PL"/>
        </w:rPr>
      </w:pPr>
      <w:r w:rsidRPr="00B214E4">
        <w:rPr>
          <w:rFonts w:eastAsia="Times New Roman" w:cs="Times New Roman"/>
          <w:lang w:eastAsia="pl-PL"/>
        </w:rPr>
        <w:lastRenderedPageBreak/>
        <w:t xml:space="preserve">mail Zamawiającego właściwy do przesyłania faktur: </w:t>
      </w:r>
      <w:hyperlink r:id="rId10" w:history="1">
        <w:r w:rsidRPr="00B214E4">
          <w:rPr>
            <w:rStyle w:val="Hipercze"/>
            <w:rFonts w:eastAsia="Times New Roman" w:cs="Times New Roman"/>
            <w:lang w:eastAsia="pl-PL"/>
          </w:rPr>
          <w:t>faktura@zimslupsk.pl</w:t>
        </w:r>
      </w:hyperlink>
      <w:r w:rsidRPr="00B214E4">
        <w:rPr>
          <w:rFonts w:eastAsia="Times New Roman" w:cs="Times New Roman"/>
          <w:lang w:eastAsia="pl-PL"/>
        </w:rPr>
        <w:t xml:space="preserve"> . Wykonawca może złożyć fakturę na Platformie Elektronicznego Fakturowania – w przypadku takiej formy złożenia faktury Wykonawca jest zobowiązany do poinformowania Zamawiającego o tym fakcie na adres e-mail: </w:t>
      </w:r>
      <w:hyperlink r:id="rId11" w:history="1">
        <w:r w:rsidR="001B225B" w:rsidRPr="00B214E4">
          <w:rPr>
            <w:rStyle w:val="Hipercze"/>
            <w:rFonts w:eastAsia="Times New Roman" w:cs="Times New Roman"/>
            <w:lang w:eastAsia="pl-PL"/>
          </w:rPr>
          <w:t>faktura@zimslupsk.pl</w:t>
        </w:r>
      </w:hyperlink>
      <w:r w:rsidR="006A74A6" w:rsidRPr="00B214E4">
        <w:rPr>
          <w:rFonts w:eastAsia="Times New Roman" w:cs="Times New Roman"/>
          <w:lang w:eastAsia="pl-PL"/>
        </w:rPr>
        <w:t>.</w:t>
      </w:r>
    </w:p>
    <w:p w14:paraId="2DB2CDCD" w14:textId="5F02C521" w:rsidR="006A74A6" w:rsidRPr="00982A9E" w:rsidRDefault="00305549" w:rsidP="002E677B">
      <w:pPr>
        <w:numPr>
          <w:ilvl w:val="0"/>
          <w:numId w:val="25"/>
        </w:numPr>
        <w:tabs>
          <w:tab w:val="left" w:pos="1480"/>
        </w:tabs>
        <w:suppressAutoHyphens/>
        <w:spacing w:after="0" w:line="360" w:lineRule="auto"/>
        <w:ind w:left="357" w:hanging="357"/>
        <w:rPr>
          <w:rFonts w:eastAsia="Times New Roman" w:cs="Times New Roman"/>
          <w:lang w:eastAsia="pl-PL"/>
        </w:rPr>
      </w:pPr>
      <w:r w:rsidRPr="00982A9E">
        <w:rPr>
          <w:rFonts w:eastAsia="Times New Roman" w:cs="Times New Roman"/>
          <w:lang w:eastAsia="pl-PL"/>
        </w:rPr>
        <w:t xml:space="preserve">Zapłata wynagrodzenia nastąpi przelewem na rachunek bankowy Wykonawcy wskazany na fakturze, </w:t>
      </w:r>
      <w:r w:rsidRPr="00982A9E">
        <w:rPr>
          <w:rFonts w:eastAsia="Times New Roman" w:cs="Times New Roman"/>
          <w:lang w:eastAsia="pl-PL"/>
        </w:rPr>
        <w:br/>
        <w:t>z zastrzeżeniami określonymi w niniejszym paragrafie.</w:t>
      </w:r>
    </w:p>
    <w:p w14:paraId="085163E0" w14:textId="6F85F3A9" w:rsidR="00305549" w:rsidRDefault="00305549" w:rsidP="002E677B">
      <w:pPr>
        <w:numPr>
          <w:ilvl w:val="0"/>
          <w:numId w:val="25"/>
        </w:numPr>
        <w:tabs>
          <w:tab w:val="left" w:pos="1480"/>
        </w:tabs>
        <w:suppressAutoHyphens/>
        <w:spacing w:after="0" w:line="360" w:lineRule="auto"/>
        <w:ind w:left="357" w:hanging="357"/>
        <w:rPr>
          <w:rFonts w:eastAsia="Times New Roman" w:cs="Times New Roman"/>
          <w:lang w:eastAsia="pl-PL"/>
        </w:rPr>
      </w:pPr>
      <w:r w:rsidRPr="00172718">
        <w:rPr>
          <w:rFonts w:eastAsia="Times New Roman" w:cs="Times New Roman"/>
          <w:lang w:eastAsia="pl-PL"/>
        </w:rPr>
        <w:t xml:space="preserve">Za dzień zapłaty uważa się dzień </w:t>
      </w:r>
      <w:r w:rsidRPr="004D4761">
        <w:rPr>
          <w:rFonts w:eastAsia="Times New Roman" w:cs="Times New Roman"/>
          <w:lang w:eastAsia="pl-PL"/>
        </w:rPr>
        <w:t>obciążenia rachunku bankowego Zamawiającego</w:t>
      </w:r>
      <w:r>
        <w:rPr>
          <w:rFonts w:eastAsia="Times New Roman" w:cs="Times New Roman"/>
          <w:lang w:eastAsia="pl-PL"/>
        </w:rPr>
        <w:t>.</w:t>
      </w:r>
    </w:p>
    <w:p w14:paraId="3D819E77" w14:textId="7C028BE9" w:rsidR="00E41EAA" w:rsidRPr="00982A9E" w:rsidRDefault="00E41EAA" w:rsidP="002E677B">
      <w:pPr>
        <w:numPr>
          <w:ilvl w:val="0"/>
          <w:numId w:val="25"/>
        </w:numPr>
        <w:tabs>
          <w:tab w:val="left" w:pos="1480"/>
        </w:tabs>
        <w:suppressAutoHyphens/>
        <w:spacing w:after="0" w:line="360" w:lineRule="auto"/>
        <w:ind w:left="357" w:hanging="357"/>
        <w:rPr>
          <w:rFonts w:eastAsia="Times New Roman" w:cs="Times New Roman"/>
          <w:lang w:eastAsia="pl-PL"/>
        </w:rPr>
      </w:pPr>
      <w:r w:rsidRPr="00982A9E">
        <w:rPr>
          <w:rFonts w:eastAsia="Times New Roman" w:cs="Times New Roman"/>
          <w:lang w:eastAsia="pl-PL"/>
        </w:rPr>
        <w:t xml:space="preserve">Zamawiający obowiązany jest do zapłaty wynagrodzenia, z zastrzeżeniem ust. </w:t>
      </w:r>
      <w:r w:rsidR="004E0BFD" w:rsidRPr="00982A9E">
        <w:rPr>
          <w:rFonts w:eastAsia="Times New Roman" w:cs="Times New Roman"/>
          <w:lang w:eastAsia="pl-PL"/>
        </w:rPr>
        <w:t>8</w:t>
      </w:r>
      <w:r w:rsidR="00952EC0">
        <w:rPr>
          <w:rFonts w:eastAsia="Times New Roman" w:cs="Times New Roman"/>
          <w:lang w:eastAsia="pl-PL"/>
        </w:rPr>
        <w:t xml:space="preserve"> i 9</w:t>
      </w:r>
      <w:r w:rsidRPr="00982A9E">
        <w:rPr>
          <w:rFonts w:eastAsia="Times New Roman" w:cs="Times New Roman"/>
          <w:lang w:eastAsia="pl-PL"/>
        </w:rPr>
        <w:t xml:space="preserve"> niniejszego paragrafu,</w:t>
      </w:r>
      <w:r w:rsidRPr="00982A9E">
        <w:rPr>
          <w:rFonts w:eastAsia="Times New Roman" w:cs="Times New Roman"/>
          <w:lang w:eastAsia="pl-PL"/>
        </w:rPr>
        <w:br/>
        <w:t xml:space="preserve">w terminie do </w:t>
      </w:r>
      <w:r w:rsidRPr="00982A9E">
        <w:rPr>
          <w:rFonts w:eastAsia="Times New Roman" w:cs="Times New Roman"/>
          <w:bCs/>
          <w:lang w:eastAsia="pl-PL"/>
        </w:rPr>
        <w:t>30 dni</w:t>
      </w:r>
      <w:r w:rsidRPr="00982A9E">
        <w:rPr>
          <w:rFonts w:eastAsia="Times New Roman" w:cs="Times New Roman"/>
          <w:lang w:eastAsia="pl-PL"/>
        </w:rPr>
        <w:t xml:space="preserve"> od dnia otrzymania prawidłowo wystawionej faktury, protokołu odbioru </w:t>
      </w:r>
      <w:r w:rsidR="00305549" w:rsidRPr="00982A9E">
        <w:rPr>
          <w:rFonts w:eastAsia="Times New Roman" w:cs="Times New Roman"/>
          <w:lang w:eastAsia="pl-PL"/>
        </w:rPr>
        <w:t>prac</w:t>
      </w:r>
      <w:r w:rsidRPr="00982A9E">
        <w:rPr>
          <w:rFonts w:eastAsia="Times New Roman" w:cs="Times New Roman"/>
          <w:lang w:eastAsia="pl-PL"/>
        </w:rPr>
        <w:t xml:space="preserve"> </w:t>
      </w:r>
      <w:r w:rsidRPr="00982A9E">
        <w:rPr>
          <w:rFonts w:eastAsia="Times New Roman" w:cs="Times New Roman"/>
          <w:lang w:eastAsia="pl-PL"/>
        </w:rPr>
        <w:br/>
        <w:t xml:space="preserve">i dowodu potwierdzającego zapłatę wymagalnego wynagrodzenia podwykonawcy za </w:t>
      </w:r>
      <w:r w:rsidR="00305549" w:rsidRPr="00982A9E">
        <w:rPr>
          <w:rFonts w:eastAsia="Times New Roman" w:cs="Times New Roman"/>
          <w:lang w:eastAsia="pl-PL"/>
        </w:rPr>
        <w:t>prace</w:t>
      </w:r>
      <w:r w:rsidRPr="00982A9E">
        <w:rPr>
          <w:rFonts w:eastAsia="Times New Roman" w:cs="Times New Roman"/>
          <w:lang w:eastAsia="pl-PL"/>
        </w:rPr>
        <w:t xml:space="preserve"> ujęte w fakturze, poświadczonego za zgodność z oryginałem przez Wykonawcę. </w:t>
      </w:r>
    </w:p>
    <w:p w14:paraId="08EBCBBF" w14:textId="49A65042" w:rsidR="00E0286E" w:rsidRPr="004329AB" w:rsidRDefault="00E0286E" w:rsidP="002E677B">
      <w:pPr>
        <w:numPr>
          <w:ilvl w:val="0"/>
          <w:numId w:val="25"/>
        </w:numPr>
        <w:tabs>
          <w:tab w:val="left" w:pos="1480"/>
        </w:tabs>
        <w:suppressAutoHyphens/>
        <w:spacing w:after="0" w:line="360" w:lineRule="auto"/>
        <w:rPr>
          <w:rFonts w:eastAsia="Times New Roman" w:cs="Times New Roman"/>
          <w:lang w:eastAsia="pl-PL"/>
        </w:rPr>
      </w:pPr>
      <w:r w:rsidRPr="00E0286E">
        <w:rPr>
          <w:rFonts w:eastAsia="Times New Roman" w:cs="Times New Roman"/>
          <w:lang w:eastAsia="pl-PL"/>
        </w:rPr>
        <w:t xml:space="preserve">Warunkiem zapłaty, przez Zamawiającego, drugiej i następnych części należnego wynagrodzenia za odebrane </w:t>
      </w:r>
      <w:r w:rsidR="004E0BFD">
        <w:rPr>
          <w:rFonts w:eastAsia="Times New Roman" w:cs="Times New Roman"/>
          <w:lang w:eastAsia="pl-PL"/>
        </w:rPr>
        <w:t>prace</w:t>
      </w:r>
      <w:r w:rsidRPr="00E0286E">
        <w:rPr>
          <w:rFonts w:eastAsia="Times New Roman" w:cs="Times New Roman"/>
          <w:lang w:eastAsia="pl-PL"/>
        </w:rPr>
        <w:t xml:space="preserve"> jest przedstawienie dowodów zapłaty wymagalnego wynagrodzenia podwykonawcom,</w:t>
      </w:r>
      <w:r w:rsidR="004A0522">
        <w:rPr>
          <w:rFonts w:eastAsia="Times New Roman" w:cs="Times New Roman"/>
          <w:lang w:eastAsia="pl-PL"/>
        </w:rPr>
        <w:t xml:space="preserve"> </w:t>
      </w:r>
      <w:r w:rsidR="003E6F96">
        <w:rPr>
          <w:rFonts w:eastAsia="Times New Roman" w:cs="Times New Roman"/>
          <w:lang w:eastAsia="pl-PL"/>
        </w:rPr>
        <w:t>(</w:t>
      </w:r>
      <w:r w:rsidR="004A0522">
        <w:rPr>
          <w:rFonts w:eastAsia="Times New Roman" w:cs="Times New Roman"/>
          <w:lang w:eastAsia="pl-PL"/>
        </w:rPr>
        <w:t>oświadczenie podwykonawcy o braku wymagalnych zobowiązań Wykonawcy w stosunku do nich</w:t>
      </w:r>
      <w:r w:rsidR="003E6F96">
        <w:rPr>
          <w:rFonts w:eastAsia="Times New Roman" w:cs="Times New Roman"/>
          <w:lang w:eastAsia="pl-PL"/>
        </w:rPr>
        <w:t>)</w:t>
      </w:r>
      <w:r w:rsidR="004A0522">
        <w:rPr>
          <w:rFonts w:eastAsia="Times New Roman" w:cs="Times New Roman"/>
          <w:lang w:eastAsia="pl-PL"/>
        </w:rPr>
        <w:t xml:space="preserve">, </w:t>
      </w:r>
      <w:r w:rsidRPr="00E0286E">
        <w:rPr>
          <w:rFonts w:eastAsia="Times New Roman" w:cs="Times New Roman"/>
          <w:lang w:eastAsia="pl-PL"/>
        </w:rPr>
        <w:t xml:space="preserve">o których </w:t>
      </w:r>
      <w:r w:rsidRPr="004329AB">
        <w:rPr>
          <w:rFonts w:eastAsia="Times New Roman" w:cs="Times New Roman"/>
          <w:lang w:eastAsia="pl-PL"/>
        </w:rPr>
        <w:t xml:space="preserve">mowa w </w:t>
      </w:r>
      <w:r w:rsidRPr="00382C31">
        <w:rPr>
          <w:rFonts w:eastAsia="Times New Roman" w:cs="Times New Roman"/>
          <w:color w:val="000000" w:themeColor="text1"/>
          <w:lang w:eastAsia="pl-PL"/>
        </w:rPr>
        <w:t xml:space="preserve">§ </w:t>
      </w:r>
      <w:r w:rsidR="004E0BFD" w:rsidRPr="00382C31">
        <w:rPr>
          <w:rFonts w:eastAsia="Times New Roman" w:cs="Times New Roman"/>
          <w:color w:val="000000" w:themeColor="text1"/>
          <w:lang w:eastAsia="pl-PL"/>
        </w:rPr>
        <w:t>8</w:t>
      </w:r>
      <w:r w:rsidRPr="00382C31">
        <w:rPr>
          <w:rFonts w:eastAsia="Times New Roman" w:cs="Times New Roman"/>
          <w:color w:val="000000" w:themeColor="text1"/>
          <w:lang w:eastAsia="pl-PL"/>
        </w:rPr>
        <w:t xml:space="preserve"> ust. </w:t>
      </w:r>
      <w:r w:rsidR="004E0BFD" w:rsidRPr="00382C31">
        <w:rPr>
          <w:rFonts w:eastAsia="Times New Roman" w:cs="Times New Roman"/>
          <w:color w:val="000000" w:themeColor="text1"/>
          <w:lang w:eastAsia="pl-PL"/>
        </w:rPr>
        <w:t>9</w:t>
      </w:r>
      <w:r w:rsidRPr="00382C31">
        <w:rPr>
          <w:rFonts w:eastAsia="Times New Roman" w:cs="Times New Roman"/>
          <w:color w:val="000000" w:themeColor="text1"/>
          <w:lang w:eastAsia="pl-PL"/>
        </w:rPr>
        <w:t xml:space="preserve"> </w:t>
      </w:r>
      <w:r w:rsidRPr="004329AB">
        <w:rPr>
          <w:rFonts w:eastAsia="Times New Roman" w:cs="Times New Roman"/>
          <w:lang w:eastAsia="pl-PL"/>
        </w:rPr>
        <w:t xml:space="preserve">niniejszej umowy, biorącym udział w realizacji odebranych </w:t>
      </w:r>
      <w:r w:rsidR="004E0BFD" w:rsidRPr="004329AB">
        <w:rPr>
          <w:rFonts w:eastAsia="Times New Roman" w:cs="Times New Roman"/>
          <w:lang w:eastAsia="pl-PL"/>
        </w:rPr>
        <w:t>prac</w:t>
      </w:r>
      <w:r w:rsidRPr="004329AB">
        <w:rPr>
          <w:rFonts w:eastAsia="Times New Roman" w:cs="Times New Roman"/>
          <w:lang w:eastAsia="pl-PL"/>
        </w:rPr>
        <w:t>.</w:t>
      </w:r>
    </w:p>
    <w:p w14:paraId="0777A529" w14:textId="47B92203" w:rsidR="00E0286E" w:rsidRPr="00982A9E" w:rsidRDefault="00E0286E" w:rsidP="002E677B">
      <w:pPr>
        <w:numPr>
          <w:ilvl w:val="0"/>
          <w:numId w:val="25"/>
        </w:numPr>
        <w:tabs>
          <w:tab w:val="left" w:pos="1480"/>
        </w:tabs>
        <w:suppressAutoHyphens/>
        <w:spacing w:after="0" w:line="360" w:lineRule="auto"/>
        <w:rPr>
          <w:rFonts w:eastAsia="Times New Roman" w:cs="Times New Roman"/>
          <w:lang w:eastAsia="pl-PL"/>
        </w:rPr>
      </w:pPr>
      <w:r w:rsidRPr="004329AB">
        <w:rPr>
          <w:rFonts w:eastAsia="Times New Roman" w:cs="Times New Roman"/>
          <w:lang w:eastAsia="pl-PL"/>
        </w:rPr>
        <w:t>W przypadku niedostarczenia wszelkich dokumentów niezbędnych</w:t>
      </w:r>
      <w:r w:rsidRPr="00982A9E">
        <w:rPr>
          <w:rFonts w:eastAsia="Times New Roman" w:cs="Times New Roman"/>
          <w:lang w:eastAsia="pl-PL"/>
        </w:rPr>
        <w:t xml:space="preserve"> do odbioru, w tym dokumentów zgodnie z ust. </w:t>
      </w:r>
      <w:r w:rsidR="004E0BFD" w:rsidRPr="00982A9E">
        <w:rPr>
          <w:rFonts w:eastAsia="Times New Roman" w:cs="Times New Roman"/>
          <w:lang w:eastAsia="pl-PL"/>
        </w:rPr>
        <w:t>8</w:t>
      </w:r>
      <w:r w:rsidRPr="00982A9E">
        <w:rPr>
          <w:rFonts w:eastAsia="Times New Roman" w:cs="Times New Roman"/>
          <w:lang w:eastAsia="pl-PL"/>
        </w:rPr>
        <w:t xml:space="preserve"> niniejszego paragrafu lub ich niekompletności, termin zapłaty ulega odpowiedniemu  przesunięciu. W takim przypadku zapłata zostanie dokonana w terminie 3 dni roboczych od dnia dostarczenia kompletu brakujących dokumentów.</w:t>
      </w:r>
    </w:p>
    <w:p w14:paraId="1407BD4F" w14:textId="7D02A4A2" w:rsidR="00E0286E" w:rsidRDefault="00E0286E" w:rsidP="002E677B">
      <w:pPr>
        <w:numPr>
          <w:ilvl w:val="0"/>
          <w:numId w:val="25"/>
        </w:numPr>
        <w:tabs>
          <w:tab w:val="left" w:pos="1480"/>
        </w:tabs>
        <w:suppressAutoHyphens/>
        <w:spacing w:after="0" w:line="360" w:lineRule="auto"/>
        <w:rPr>
          <w:rFonts w:eastAsia="Times New Roman" w:cs="Times New Roman"/>
          <w:lang w:eastAsia="pl-PL"/>
        </w:rPr>
      </w:pPr>
      <w:r w:rsidRPr="00E0286E">
        <w:rPr>
          <w:rFonts w:eastAsia="Times New Roman" w:cs="Times New Roman"/>
          <w:lang w:eastAsia="pl-PL"/>
        </w:rPr>
        <w:t xml:space="preserve">W przypadku niespełnienia wymogów ust. </w:t>
      </w:r>
      <w:r w:rsidR="004E0BFD">
        <w:rPr>
          <w:rFonts w:eastAsia="Times New Roman" w:cs="Times New Roman"/>
          <w:lang w:eastAsia="pl-PL"/>
        </w:rPr>
        <w:t>8</w:t>
      </w:r>
      <w:r w:rsidRPr="00E0286E">
        <w:rPr>
          <w:rFonts w:eastAsia="Times New Roman" w:cs="Times New Roman"/>
          <w:lang w:eastAsia="pl-PL"/>
        </w:rPr>
        <w:t>, Zamawiający ma prawo wstrzymać wypłatę należnego wynagrodzenia Wykonawcy, w części równej sumie kwot wynikających z wartości wymagalnych należności podwykonawców.</w:t>
      </w:r>
    </w:p>
    <w:p w14:paraId="767597F7" w14:textId="1D14A8D1" w:rsidR="00C72224" w:rsidRPr="00133F3C" w:rsidRDefault="00C72224" w:rsidP="00C72224">
      <w:pPr>
        <w:numPr>
          <w:ilvl w:val="0"/>
          <w:numId w:val="25"/>
        </w:numPr>
        <w:tabs>
          <w:tab w:val="left" w:pos="1480"/>
        </w:tabs>
        <w:suppressAutoHyphens/>
        <w:spacing w:after="0" w:line="360" w:lineRule="auto"/>
        <w:rPr>
          <w:rFonts w:eastAsia="Times New Roman"/>
          <w:color w:val="000000"/>
          <w:lang w:eastAsia="pl-PL"/>
        </w:rPr>
      </w:pPr>
      <w:r w:rsidRPr="00955F88">
        <w:rPr>
          <w:rFonts w:eastAsia="Times New Roman" w:cs="Calibri"/>
          <w:color w:val="000000"/>
          <w:lang w:eastAsia="pl-PL"/>
        </w:rPr>
        <w:t>W przypadku niewywiązania się Wykonawcy z któregokolwiek ze zobowiązań wynikających z Umowy Zamawiający wstrzyma, do czasu ustania przyczyny, płatność faktury – w całości lub w części. W takim przypadku Wykonawcy nie przysługują odsetki z tytułu opóźnienia w zapłacie.</w:t>
      </w:r>
    </w:p>
    <w:p w14:paraId="5A0FC2AE" w14:textId="77777777" w:rsidR="00133F3C" w:rsidRPr="00133F3C" w:rsidRDefault="00133F3C" w:rsidP="00133F3C">
      <w:pPr>
        <w:numPr>
          <w:ilvl w:val="0"/>
          <w:numId w:val="25"/>
        </w:numPr>
        <w:tabs>
          <w:tab w:val="left" w:pos="1480"/>
        </w:tabs>
        <w:suppressAutoHyphens/>
        <w:spacing w:after="0" w:line="360" w:lineRule="auto"/>
        <w:rPr>
          <w:rFonts w:eastAsia="Times New Roman" w:cs="Times New Roman"/>
          <w:lang w:eastAsia="pl-PL"/>
        </w:rPr>
      </w:pPr>
      <w:r w:rsidRPr="00133F3C">
        <w:rPr>
          <w:rFonts w:eastAsia="Times New Roman" w:cs="Times New Roman"/>
          <w:lang w:eastAsia="pl-PL"/>
        </w:rPr>
        <w:t>Strony oświadczają, że płatność wynikająca z niniejszej Umowy będzie dokonana za pośrednictwem metody podzielonej płatności (split payment). Ponadto Wykonawca oświadcza, że wskazany w fakturze VAT rachunek należy do Wykonawcy Umowy i służy do prowadzenia działalności gospodarczej.</w:t>
      </w:r>
    </w:p>
    <w:p w14:paraId="58CD3991" w14:textId="77777777" w:rsidR="00133F3C" w:rsidRPr="00133F3C" w:rsidRDefault="00133F3C" w:rsidP="00133F3C">
      <w:pPr>
        <w:pStyle w:val="Akapitzlist"/>
        <w:numPr>
          <w:ilvl w:val="0"/>
          <w:numId w:val="25"/>
        </w:numPr>
        <w:autoSpaceDN w:val="0"/>
        <w:spacing w:after="0" w:line="360" w:lineRule="auto"/>
        <w:contextualSpacing w:val="0"/>
        <w:rPr>
          <w:rFonts w:cs="Calibri"/>
        </w:rPr>
      </w:pPr>
      <w:r w:rsidRPr="00133F3C">
        <w:rPr>
          <w:rFonts w:cs="Calibri"/>
        </w:rPr>
        <w:t>W przypadku wystąpienia okoliczności uprawniających do wystawienia korekty faktury VAT in minus               dokonuje się ustalenia, że okresem rozliczeniowym dla wystawionej korekty faktury VAT jest okres,                    w którym została wystawiona faktura korygująca art. 29 a ust. 13 ustawy z dnia 11 marca 2024 r. o podatku od towarów i usług (VAT).</w:t>
      </w:r>
    </w:p>
    <w:p w14:paraId="2680E334" w14:textId="77777777" w:rsidR="00133F3C" w:rsidRPr="00133F3C" w:rsidRDefault="00133F3C" w:rsidP="00133F3C">
      <w:pPr>
        <w:numPr>
          <w:ilvl w:val="0"/>
          <w:numId w:val="25"/>
        </w:numPr>
        <w:tabs>
          <w:tab w:val="left" w:pos="1480"/>
        </w:tabs>
        <w:suppressAutoHyphens/>
        <w:spacing w:after="0" w:line="360" w:lineRule="auto"/>
        <w:rPr>
          <w:rFonts w:eastAsia="Times New Roman" w:cs="Times New Roman"/>
          <w:lang w:eastAsia="pl-PL"/>
        </w:rPr>
      </w:pPr>
      <w:r w:rsidRPr="00133F3C">
        <w:rPr>
          <w:rFonts w:eastAsia="Times New Roman" w:cs="Times New Roman"/>
          <w:lang w:eastAsia="pl-PL"/>
        </w:rPr>
        <w:t>NIP Wykonawcy ___________________________</w:t>
      </w:r>
    </w:p>
    <w:p w14:paraId="39991882" w14:textId="77777777" w:rsidR="00133F3C" w:rsidRPr="00C704C3" w:rsidRDefault="00133F3C" w:rsidP="00133F3C">
      <w:pPr>
        <w:numPr>
          <w:ilvl w:val="0"/>
          <w:numId w:val="25"/>
        </w:numPr>
        <w:tabs>
          <w:tab w:val="left" w:pos="1480"/>
        </w:tabs>
        <w:suppressAutoHyphens/>
        <w:spacing w:after="0" w:line="360" w:lineRule="auto"/>
        <w:rPr>
          <w:rFonts w:eastAsia="Times New Roman" w:cs="Times New Roman"/>
          <w:lang w:eastAsia="pl-PL"/>
        </w:rPr>
      </w:pPr>
      <w:r w:rsidRPr="00133F3C">
        <w:rPr>
          <w:rFonts w:eastAsia="Times New Roman" w:cs="Times New Roman"/>
          <w:lang w:eastAsia="pl-PL"/>
        </w:rPr>
        <w:t xml:space="preserve">NIP Miasta Słupsk </w:t>
      </w:r>
      <w:r w:rsidRPr="00133F3C">
        <w:rPr>
          <w:rFonts w:eastAsia="Times New Roman" w:cs="Times New Roman"/>
          <w:bCs/>
          <w:lang w:eastAsia="pl-PL"/>
        </w:rPr>
        <w:t>839-10-05-507.</w:t>
      </w:r>
    </w:p>
    <w:p w14:paraId="196BE140" w14:textId="77777777" w:rsidR="00C704C3" w:rsidRPr="00133F3C" w:rsidRDefault="00C704C3" w:rsidP="00C704C3">
      <w:pPr>
        <w:tabs>
          <w:tab w:val="left" w:pos="1480"/>
        </w:tabs>
        <w:suppressAutoHyphens/>
        <w:spacing w:after="0" w:line="360" w:lineRule="auto"/>
        <w:rPr>
          <w:rFonts w:eastAsia="Times New Roman" w:cs="Times New Roman"/>
          <w:lang w:eastAsia="pl-PL"/>
        </w:rPr>
      </w:pPr>
    </w:p>
    <w:p w14:paraId="7014B3A7" w14:textId="77777777" w:rsidR="00133F3C" w:rsidRPr="00955F88" w:rsidRDefault="00133F3C" w:rsidP="00133F3C">
      <w:pPr>
        <w:numPr>
          <w:ilvl w:val="0"/>
          <w:numId w:val="25"/>
        </w:numPr>
        <w:tabs>
          <w:tab w:val="left" w:pos="1480"/>
        </w:tabs>
        <w:suppressAutoHyphens/>
        <w:spacing w:after="0" w:line="360" w:lineRule="auto"/>
        <w:rPr>
          <w:rFonts w:eastAsia="Times New Roman"/>
          <w:color w:val="000000"/>
          <w:lang w:eastAsia="pl-PL"/>
        </w:rPr>
      </w:pPr>
      <w:r>
        <w:rPr>
          <w:rFonts w:eastAsia="Times New Roman" w:cs="Calibri"/>
          <w:color w:val="000000"/>
          <w:lang w:eastAsia="pl-PL"/>
        </w:rPr>
        <w:lastRenderedPageBreak/>
        <w:t xml:space="preserve">Za zgodą </w:t>
      </w:r>
      <w:r w:rsidRPr="00955F88">
        <w:rPr>
          <w:rFonts w:eastAsia="Times New Roman" w:cs="Calibri"/>
          <w:color w:val="000000"/>
          <w:lang w:eastAsia="pl-PL"/>
        </w:rPr>
        <w:t>Zamawiając</w:t>
      </w:r>
      <w:r>
        <w:rPr>
          <w:rFonts w:eastAsia="Times New Roman" w:cs="Calibri"/>
          <w:color w:val="000000"/>
          <w:lang w:eastAsia="pl-PL"/>
        </w:rPr>
        <w:t>ego</w:t>
      </w:r>
      <w:r w:rsidRPr="00955F88">
        <w:rPr>
          <w:rFonts w:eastAsia="Times New Roman" w:cs="Calibri"/>
          <w:color w:val="000000"/>
          <w:lang w:eastAsia="pl-PL"/>
        </w:rPr>
        <w:t xml:space="preserve"> dopuszcza </w:t>
      </w:r>
      <w:r>
        <w:rPr>
          <w:rFonts w:eastAsia="Times New Roman" w:cs="Calibri"/>
          <w:color w:val="000000"/>
          <w:lang w:eastAsia="pl-PL"/>
        </w:rPr>
        <w:t xml:space="preserve">się </w:t>
      </w:r>
      <w:r w:rsidRPr="00955F88">
        <w:rPr>
          <w:rFonts w:eastAsia="Times New Roman" w:cs="Calibri"/>
          <w:color w:val="000000"/>
          <w:lang w:eastAsia="pl-PL"/>
        </w:rPr>
        <w:t>możliwoś</w:t>
      </w:r>
      <w:r>
        <w:rPr>
          <w:rFonts w:eastAsia="Times New Roman" w:cs="Calibri"/>
          <w:color w:val="000000"/>
          <w:lang w:eastAsia="pl-PL"/>
        </w:rPr>
        <w:t>ć</w:t>
      </w:r>
      <w:r w:rsidRPr="00955F88">
        <w:rPr>
          <w:rFonts w:eastAsia="Times New Roman" w:cs="Calibri"/>
          <w:color w:val="000000"/>
          <w:lang w:eastAsia="pl-PL"/>
        </w:rPr>
        <w:t xml:space="preserve"> przelewu wierzytelności Wykonawcy z tytułu realizacji niniejszej umowy na osoby trzecie.</w:t>
      </w:r>
    </w:p>
    <w:p w14:paraId="7BCB1569" w14:textId="77777777" w:rsidR="00133F3C" w:rsidRPr="00955F88" w:rsidRDefault="00133F3C" w:rsidP="00133F3C">
      <w:pPr>
        <w:numPr>
          <w:ilvl w:val="0"/>
          <w:numId w:val="25"/>
        </w:numPr>
        <w:tabs>
          <w:tab w:val="left" w:pos="1480"/>
        </w:tabs>
        <w:suppressAutoHyphens/>
        <w:spacing w:after="0" w:line="360" w:lineRule="auto"/>
        <w:rPr>
          <w:rFonts w:eastAsia="Times New Roman"/>
          <w:color w:val="000000"/>
          <w:lang w:eastAsia="pl-PL"/>
        </w:rPr>
      </w:pPr>
      <w:r w:rsidRPr="00955F88">
        <w:rPr>
          <w:rFonts w:eastAsia="Times New Roman" w:cs="Calibri"/>
          <w:color w:val="000000"/>
          <w:lang w:eastAsia="pl-PL"/>
        </w:rPr>
        <w:t>Za dzień zapłaty uważa się dzień obciążenia rachunku bankowego Zamawiającego.</w:t>
      </w:r>
    </w:p>
    <w:p w14:paraId="5521C117" w14:textId="032D41F6" w:rsidR="00133F3C" w:rsidRPr="005472CC" w:rsidRDefault="00133F3C" w:rsidP="00133F3C">
      <w:pPr>
        <w:numPr>
          <w:ilvl w:val="0"/>
          <w:numId w:val="25"/>
        </w:numPr>
        <w:tabs>
          <w:tab w:val="left" w:pos="1480"/>
        </w:tabs>
        <w:suppressAutoHyphens/>
        <w:spacing w:after="0" w:line="360" w:lineRule="auto"/>
        <w:rPr>
          <w:rFonts w:eastAsia="Times New Roman"/>
          <w:color w:val="000000"/>
          <w:lang w:eastAsia="pl-PL"/>
        </w:rPr>
      </w:pPr>
      <w:r w:rsidRPr="00955F88">
        <w:rPr>
          <w:rFonts w:eastAsia="Times New Roman" w:cs="Calibri"/>
          <w:color w:val="000000"/>
          <w:lang w:eastAsia="pl-PL"/>
        </w:rPr>
        <w:t>Wynagrodzenie należne Wykonawcy zostanie ustalone z zachowaniem stawki VAT obowiązującej w chwili powstania obowiązku podatkowego. Zmiana wynagrodzenia Wykonawcy w tym zakresie nie stanowi zmiany Umowy.</w:t>
      </w:r>
    </w:p>
    <w:p w14:paraId="4FF883EF" w14:textId="77777777" w:rsidR="00E41EAA" w:rsidRPr="00C72224" w:rsidRDefault="00E41EAA" w:rsidP="00AA36D4">
      <w:pPr>
        <w:tabs>
          <w:tab w:val="left" w:pos="283"/>
        </w:tabs>
        <w:suppressAutoHyphens/>
        <w:spacing w:after="0" w:line="360" w:lineRule="auto"/>
        <w:rPr>
          <w:rFonts w:eastAsia="Times New Roman" w:cs="Times New Roman"/>
          <w:b/>
          <w:color w:val="FF0000"/>
          <w:lang w:eastAsia="pl-PL"/>
        </w:rPr>
      </w:pPr>
    </w:p>
    <w:p w14:paraId="0BEA584C" w14:textId="6404CA97" w:rsidR="00E41EAA" w:rsidRPr="008F4B7F" w:rsidRDefault="00E41EAA" w:rsidP="00AA36D4">
      <w:pPr>
        <w:tabs>
          <w:tab w:val="left" w:pos="283"/>
        </w:tabs>
        <w:suppressAutoHyphens/>
        <w:spacing w:after="0" w:line="360" w:lineRule="auto"/>
        <w:rPr>
          <w:rFonts w:eastAsia="Times New Roman" w:cs="Times New Roman"/>
          <w:b/>
          <w:color w:val="000000" w:themeColor="text1"/>
          <w:lang w:eastAsia="pl-PL"/>
        </w:rPr>
      </w:pPr>
      <w:r w:rsidRPr="008F4B7F">
        <w:rPr>
          <w:rFonts w:eastAsia="Times New Roman" w:cs="Times New Roman"/>
          <w:b/>
          <w:color w:val="000000" w:themeColor="text1"/>
          <w:lang w:eastAsia="pl-PL"/>
        </w:rPr>
        <w:t>§ 1</w:t>
      </w:r>
      <w:r w:rsidR="00CA151A" w:rsidRPr="008F4B7F">
        <w:rPr>
          <w:rFonts w:eastAsia="Times New Roman" w:cs="Times New Roman"/>
          <w:b/>
          <w:color w:val="000000" w:themeColor="text1"/>
          <w:lang w:eastAsia="pl-PL"/>
        </w:rPr>
        <w:t>1</w:t>
      </w:r>
      <w:r w:rsidR="00716730" w:rsidRPr="008F4B7F">
        <w:rPr>
          <w:rFonts w:eastAsia="Times New Roman" w:cs="Times New Roman"/>
          <w:b/>
          <w:color w:val="000000" w:themeColor="text1"/>
          <w:lang w:eastAsia="pl-PL"/>
        </w:rPr>
        <w:t>.</w:t>
      </w:r>
    </w:p>
    <w:p w14:paraId="384A0160" w14:textId="77777777" w:rsidR="00E41EAA" w:rsidRPr="008F4B7F" w:rsidRDefault="00E41EAA" w:rsidP="00AA36D4">
      <w:pPr>
        <w:tabs>
          <w:tab w:val="left" w:pos="283"/>
        </w:tabs>
        <w:suppressAutoHyphens/>
        <w:spacing w:after="120" w:line="360" w:lineRule="auto"/>
        <w:rPr>
          <w:rFonts w:eastAsia="Times New Roman" w:cs="Times New Roman"/>
          <w:b/>
          <w:color w:val="000000" w:themeColor="text1"/>
          <w:lang w:eastAsia="pl-PL"/>
        </w:rPr>
      </w:pPr>
      <w:r w:rsidRPr="008F4B7F">
        <w:rPr>
          <w:rFonts w:eastAsia="Times New Roman" w:cs="Times New Roman"/>
          <w:b/>
          <w:color w:val="000000" w:themeColor="text1"/>
          <w:lang w:eastAsia="pl-PL"/>
        </w:rPr>
        <w:t>Kary umowne</w:t>
      </w:r>
    </w:p>
    <w:p w14:paraId="0A238856" w14:textId="77777777" w:rsidR="00E41EAA" w:rsidRPr="008F4B7F" w:rsidRDefault="00E41EAA" w:rsidP="00346289">
      <w:pPr>
        <w:numPr>
          <w:ilvl w:val="0"/>
          <w:numId w:val="7"/>
        </w:numPr>
        <w:tabs>
          <w:tab w:val="left" w:pos="360"/>
          <w:tab w:val="left" w:pos="1788"/>
        </w:tabs>
        <w:suppressAutoHyphens/>
        <w:spacing w:after="0" w:line="360" w:lineRule="auto"/>
        <w:rPr>
          <w:rFonts w:eastAsia="Times New Roman" w:cs="Times New Roman"/>
          <w:lang w:eastAsia="pl-PL"/>
        </w:rPr>
      </w:pPr>
      <w:r w:rsidRPr="008F4B7F">
        <w:rPr>
          <w:rFonts w:eastAsia="Times New Roman" w:cs="Times New Roman"/>
          <w:color w:val="000000" w:themeColor="text1"/>
          <w:lang w:eastAsia="pl-PL"/>
        </w:rPr>
        <w:t xml:space="preserve">W razie niewykonania </w:t>
      </w:r>
      <w:r w:rsidRPr="008F4B7F">
        <w:rPr>
          <w:rFonts w:eastAsia="Times New Roman" w:cs="Times New Roman"/>
          <w:lang w:eastAsia="pl-PL"/>
        </w:rPr>
        <w:t>lub nienależytego wykonania umowy przez Wykonawcę, Wykonawca zobowiązuje się zapłacić Zamawiającemu kary umowne:</w:t>
      </w:r>
    </w:p>
    <w:p w14:paraId="0B026AA3" w14:textId="416467E1" w:rsidR="007D53F7" w:rsidRPr="008F4B7F" w:rsidRDefault="00401D99" w:rsidP="00346289">
      <w:pPr>
        <w:numPr>
          <w:ilvl w:val="0"/>
          <w:numId w:val="8"/>
        </w:numPr>
        <w:tabs>
          <w:tab w:val="left" w:pos="720"/>
          <w:tab w:val="left" w:pos="1788"/>
        </w:tabs>
        <w:suppressAutoHyphens/>
        <w:spacing w:after="0" w:line="360" w:lineRule="auto"/>
        <w:rPr>
          <w:rFonts w:eastAsia="Times New Roman" w:cs="Times New Roman"/>
          <w:lang w:eastAsia="pl-PL"/>
        </w:rPr>
      </w:pPr>
      <w:r w:rsidRPr="008F4B7F">
        <w:rPr>
          <w:rFonts w:eastAsia="Times New Roman" w:cs="Times New Roman"/>
          <w:lang w:eastAsia="pl-PL"/>
        </w:rPr>
        <w:t>za nienależyte wykonanie przedmiotu umowy w wysokości 500,00 zł za każdy stwierdzony taki przypadek</w:t>
      </w:r>
      <w:r w:rsidR="007D53F7" w:rsidRPr="008F4B7F">
        <w:rPr>
          <w:rFonts w:eastAsia="Times New Roman" w:cs="Times New Roman"/>
          <w:lang w:eastAsia="pl-PL"/>
        </w:rPr>
        <w:t>,</w:t>
      </w:r>
    </w:p>
    <w:p w14:paraId="16633703" w14:textId="274162DE" w:rsidR="00E82F42" w:rsidRPr="008F4B7F" w:rsidRDefault="00E82F42" w:rsidP="002E677B">
      <w:pPr>
        <w:pStyle w:val="Akapitzlist"/>
        <w:numPr>
          <w:ilvl w:val="0"/>
          <w:numId w:val="41"/>
        </w:numPr>
        <w:spacing w:after="0" w:line="360" w:lineRule="auto"/>
        <w:ind w:left="714" w:hanging="357"/>
        <w:rPr>
          <w:rFonts w:eastAsia="Times New Roman"/>
          <w:lang w:eastAsia="pl-PL"/>
        </w:rPr>
      </w:pPr>
      <w:r w:rsidRPr="008F4B7F">
        <w:rPr>
          <w:rFonts w:eastAsia="Times New Roman"/>
          <w:lang w:eastAsia="pl-PL"/>
        </w:rPr>
        <w:t xml:space="preserve">za nieprzeprowadzenie w danym </w:t>
      </w:r>
      <w:r w:rsidR="00F069C5" w:rsidRPr="008F4B7F">
        <w:rPr>
          <w:rFonts w:eastAsia="Times New Roman"/>
          <w:lang w:eastAsia="pl-PL"/>
        </w:rPr>
        <w:t>miesiącu</w:t>
      </w:r>
      <w:r w:rsidRPr="008F4B7F">
        <w:rPr>
          <w:rFonts w:eastAsia="Times New Roman"/>
          <w:lang w:eastAsia="pl-PL"/>
        </w:rPr>
        <w:t xml:space="preserve"> </w:t>
      </w:r>
      <w:r w:rsidR="003109E8" w:rsidRPr="008F4B7F">
        <w:rPr>
          <w:rFonts w:eastAsia="Times New Roman"/>
          <w:lang w:eastAsia="pl-PL"/>
        </w:rPr>
        <w:t xml:space="preserve">wymaganej </w:t>
      </w:r>
      <w:r w:rsidRPr="008F4B7F">
        <w:rPr>
          <w:rFonts w:eastAsia="Times New Roman"/>
          <w:lang w:eastAsia="pl-PL"/>
        </w:rPr>
        <w:t>liczby kontroli, o których mowa w § 2 ust. 1</w:t>
      </w:r>
      <w:r w:rsidR="00854E13" w:rsidRPr="008F4B7F">
        <w:rPr>
          <w:rFonts w:eastAsia="Times New Roman"/>
          <w:lang w:eastAsia="pl-PL"/>
        </w:rPr>
        <w:t>1</w:t>
      </w:r>
      <w:r w:rsidRPr="008F4B7F">
        <w:rPr>
          <w:rFonts w:eastAsia="Times New Roman"/>
          <w:lang w:eastAsia="pl-PL"/>
        </w:rPr>
        <w:t xml:space="preserve"> pkt 1) niniejszej umowy w wysokości 4 000,00 zł za każdy stwierdzony taki przypadek,</w:t>
      </w:r>
    </w:p>
    <w:p w14:paraId="77423964" w14:textId="3096C4BA" w:rsidR="00E82F42" w:rsidRPr="008F4B7F" w:rsidRDefault="00E82F42" w:rsidP="002E677B">
      <w:pPr>
        <w:pStyle w:val="Akapitzlist"/>
        <w:numPr>
          <w:ilvl w:val="0"/>
          <w:numId w:val="40"/>
        </w:numPr>
        <w:spacing w:after="0" w:line="360" w:lineRule="auto"/>
        <w:rPr>
          <w:rFonts w:eastAsia="Times New Roman"/>
          <w:lang w:eastAsia="pl-PL"/>
        </w:rPr>
      </w:pPr>
      <w:r w:rsidRPr="008F4B7F">
        <w:rPr>
          <w:rFonts w:eastAsia="Times New Roman"/>
          <w:lang w:eastAsia="pl-PL"/>
        </w:rPr>
        <w:t xml:space="preserve">w przypadku nieosiągnięcia w danym </w:t>
      </w:r>
      <w:r w:rsidR="00854E13" w:rsidRPr="008F4B7F">
        <w:rPr>
          <w:rFonts w:eastAsia="Times New Roman"/>
          <w:lang w:eastAsia="pl-PL"/>
        </w:rPr>
        <w:t>kwartale</w:t>
      </w:r>
      <w:r w:rsidRPr="008F4B7F">
        <w:rPr>
          <w:rFonts w:eastAsia="Times New Roman"/>
          <w:lang w:eastAsia="pl-PL"/>
        </w:rPr>
        <w:t xml:space="preserve"> poziomu windykacji, </w:t>
      </w:r>
      <w:r w:rsidR="004E2B85" w:rsidRPr="008F4B7F">
        <w:rPr>
          <w:rFonts w:eastAsia="Times New Roman"/>
          <w:lang w:eastAsia="pl-PL"/>
        </w:rPr>
        <w:t>o którym</w:t>
      </w:r>
      <w:r w:rsidRPr="008F4B7F">
        <w:rPr>
          <w:rFonts w:eastAsia="Times New Roman"/>
          <w:lang w:eastAsia="pl-PL"/>
        </w:rPr>
        <w:t xml:space="preserve"> mowa w § 2 ust. 1</w:t>
      </w:r>
      <w:r w:rsidR="00854E13" w:rsidRPr="008F4B7F">
        <w:rPr>
          <w:rFonts w:eastAsia="Times New Roman"/>
          <w:lang w:eastAsia="pl-PL"/>
        </w:rPr>
        <w:t>1</w:t>
      </w:r>
      <w:r w:rsidRPr="008F4B7F">
        <w:rPr>
          <w:rFonts w:eastAsia="Times New Roman"/>
          <w:lang w:eastAsia="pl-PL"/>
        </w:rPr>
        <w:t xml:space="preserve"> pkt 5) w wysokości </w:t>
      </w:r>
      <w:r w:rsidR="004A7F47" w:rsidRPr="008F4B7F">
        <w:rPr>
          <w:rFonts w:eastAsia="Times New Roman"/>
          <w:lang w:eastAsia="pl-PL"/>
        </w:rPr>
        <w:t>5</w:t>
      </w:r>
      <w:r w:rsidRPr="008F4B7F">
        <w:rPr>
          <w:rFonts w:eastAsia="Times New Roman"/>
          <w:lang w:eastAsia="pl-PL"/>
        </w:rPr>
        <w:t xml:space="preserve"> 000,00 zł za każdy stwierdzony taki przypadek,</w:t>
      </w:r>
    </w:p>
    <w:p w14:paraId="42A0A039" w14:textId="77777777" w:rsidR="00E82F42" w:rsidRPr="008F4B7F" w:rsidRDefault="00E82F42" w:rsidP="002E677B">
      <w:pPr>
        <w:pStyle w:val="Akapitzlist"/>
        <w:numPr>
          <w:ilvl w:val="0"/>
          <w:numId w:val="40"/>
        </w:numPr>
        <w:spacing w:after="0" w:line="360" w:lineRule="auto"/>
        <w:ind w:hanging="357"/>
        <w:rPr>
          <w:rFonts w:eastAsia="Times New Roman"/>
          <w:lang w:eastAsia="pl-PL"/>
        </w:rPr>
      </w:pPr>
      <w:r w:rsidRPr="008F4B7F">
        <w:rPr>
          <w:rFonts w:eastAsia="Times New Roman"/>
          <w:lang w:eastAsia="pl-PL"/>
        </w:rPr>
        <w:t>za odstąpienie od umowy w całości przez którąkolwiek ze Stron z przyczyn, za które odpowiedzialność ponosi wyłącznie Wykonawca – w wysokości 30 000,00 zł,</w:t>
      </w:r>
    </w:p>
    <w:p w14:paraId="272F7DF4" w14:textId="77777777" w:rsidR="00E82F42" w:rsidRPr="00DF1362" w:rsidRDefault="00E82F42" w:rsidP="002E677B">
      <w:pPr>
        <w:pStyle w:val="Akapitzlist"/>
        <w:numPr>
          <w:ilvl w:val="0"/>
          <w:numId w:val="40"/>
        </w:numPr>
        <w:spacing w:after="0" w:line="360" w:lineRule="auto"/>
        <w:ind w:hanging="357"/>
        <w:rPr>
          <w:rFonts w:eastAsia="Times New Roman"/>
          <w:lang w:eastAsia="pl-PL"/>
        </w:rPr>
      </w:pPr>
      <w:r w:rsidRPr="00DF1362">
        <w:rPr>
          <w:rFonts w:eastAsia="Times New Roman"/>
          <w:lang w:eastAsia="pl-PL"/>
        </w:rPr>
        <w:t>za odstąpienie od części umowy przez którąkolwiek ze  Stron z przyczyn, za które odpowiedzialność ponosi wyłącznie Wykonawca – w wysokości 15 000,00 zł,</w:t>
      </w:r>
    </w:p>
    <w:p w14:paraId="362D35AA" w14:textId="3A05DA11" w:rsidR="000D5952" w:rsidRPr="00D12166" w:rsidRDefault="00E82F42" w:rsidP="002E677B">
      <w:pPr>
        <w:pStyle w:val="Akapitzlist"/>
        <w:numPr>
          <w:ilvl w:val="0"/>
          <w:numId w:val="40"/>
        </w:numPr>
        <w:spacing w:after="0" w:line="360" w:lineRule="auto"/>
        <w:ind w:hanging="357"/>
        <w:rPr>
          <w:rFonts w:eastAsia="Times New Roman"/>
          <w:lang w:eastAsia="pl-PL"/>
        </w:rPr>
      </w:pPr>
      <w:r w:rsidRPr="00D12166">
        <w:rPr>
          <w:rFonts w:eastAsia="Times New Roman"/>
          <w:lang w:eastAsia="pl-PL"/>
        </w:rPr>
        <w:t xml:space="preserve">za brak </w:t>
      </w:r>
      <w:r w:rsidR="0066238B" w:rsidRPr="00D12166">
        <w:rPr>
          <w:rFonts w:eastAsia="Times New Roman"/>
          <w:lang w:eastAsia="pl-PL"/>
        </w:rPr>
        <w:t>przedłożenia oświadczenia,</w:t>
      </w:r>
      <w:r w:rsidRPr="00D12166">
        <w:rPr>
          <w:rFonts w:eastAsia="Times New Roman"/>
          <w:lang w:eastAsia="pl-PL"/>
        </w:rPr>
        <w:t xml:space="preserve"> o którym mowa w § 2 ust. </w:t>
      </w:r>
      <w:r w:rsidR="00854E13" w:rsidRPr="00D12166">
        <w:rPr>
          <w:rFonts w:eastAsia="Times New Roman"/>
          <w:lang w:eastAsia="pl-PL"/>
        </w:rPr>
        <w:t>24</w:t>
      </w:r>
      <w:r w:rsidRPr="00D12166">
        <w:rPr>
          <w:rFonts w:eastAsia="Times New Roman"/>
          <w:lang w:eastAsia="pl-PL"/>
        </w:rPr>
        <w:t xml:space="preserve"> niniejszej umowy </w:t>
      </w:r>
      <w:r w:rsidR="003109E8" w:rsidRPr="00D12166">
        <w:rPr>
          <w:rFonts w:eastAsia="Times New Roman"/>
          <w:lang w:eastAsia="pl-PL"/>
        </w:rPr>
        <w:t xml:space="preserve">w wysokości 1 000,00 zł </w:t>
      </w:r>
      <w:r w:rsidR="0066238B" w:rsidRPr="00D12166">
        <w:rPr>
          <w:rFonts w:eastAsia="Times New Roman"/>
          <w:lang w:eastAsia="pl-PL"/>
        </w:rPr>
        <w:t xml:space="preserve">za każdy dzień zwłoki liczony od dnia ustalonego na złożenie Zamawiającemu </w:t>
      </w:r>
      <w:r w:rsidR="00D12166" w:rsidRPr="00D12166">
        <w:rPr>
          <w:rFonts w:eastAsia="Times New Roman"/>
          <w:lang w:eastAsia="pl-PL"/>
        </w:rPr>
        <w:t xml:space="preserve">tego </w:t>
      </w:r>
      <w:r w:rsidR="0066238B" w:rsidRPr="00D12166">
        <w:rPr>
          <w:rFonts w:eastAsia="Times New Roman"/>
          <w:lang w:eastAsia="pl-PL"/>
        </w:rPr>
        <w:t>oświadczenia</w:t>
      </w:r>
      <w:r w:rsidR="00D12166" w:rsidRPr="00D12166">
        <w:rPr>
          <w:rFonts w:eastAsia="Times New Roman"/>
          <w:lang w:eastAsia="pl-PL"/>
        </w:rPr>
        <w:t>,</w:t>
      </w:r>
    </w:p>
    <w:p w14:paraId="64D10B99" w14:textId="48178DD0" w:rsidR="00E53A4D" w:rsidRPr="00D12166" w:rsidRDefault="000D5952" w:rsidP="002E677B">
      <w:pPr>
        <w:pStyle w:val="Akapitzlist"/>
        <w:numPr>
          <w:ilvl w:val="0"/>
          <w:numId w:val="40"/>
        </w:numPr>
        <w:spacing w:after="0" w:line="360" w:lineRule="auto"/>
        <w:ind w:hanging="357"/>
        <w:rPr>
          <w:rFonts w:eastAsia="Times New Roman"/>
          <w:lang w:eastAsia="pl-PL"/>
        </w:rPr>
      </w:pPr>
      <w:r w:rsidRPr="00D12166">
        <w:rPr>
          <w:rFonts w:eastAsia="Times New Roman"/>
          <w:lang w:eastAsia="pl-PL"/>
        </w:rPr>
        <w:t>za</w:t>
      </w:r>
      <w:r w:rsidR="00E82F42" w:rsidRPr="00D12166">
        <w:rPr>
          <w:rFonts w:eastAsia="Times New Roman"/>
          <w:lang w:eastAsia="pl-PL"/>
        </w:rPr>
        <w:t xml:space="preserve"> brak </w:t>
      </w:r>
      <w:r w:rsidR="0066238B" w:rsidRPr="00D12166">
        <w:rPr>
          <w:rFonts w:eastAsia="Times New Roman"/>
          <w:lang w:eastAsia="pl-PL"/>
        </w:rPr>
        <w:t xml:space="preserve">podania w terminie </w:t>
      </w:r>
      <w:r w:rsidR="00E82F42" w:rsidRPr="00D12166">
        <w:rPr>
          <w:rFonts w:eastAsia="Times New Roman"/>
          <w:lang w:eastAsia="pl-PL"/>
        </w:rPr>
        <w:t xml:space="preserve">informacji, o której mowa w § 2 ust. </w:t>
      </w:r>
      <w:r w:rsidR="00854E13" w:rsidRPr="00D12166">
        <w:rPr>
          <w:rFonts w:eastAsia="Times New Roman"/>
          <w:lang w:eastAsia="pl-PL"/>
        </w:rPr>
        <w:t xml:space="preserve">25 pkt 3 </w:t>
      </w:r>
      <w:r w:rsidR="00E82F42" w:rsidRPr="00D12166">
        <w:rPr>
          <w:rFonts w:eastAsia="Times New Roman"/>
          <w:lang w:eastAsia="pl-PL"/>
        </w:rPr>
        <w:t xml:space="preserve">niniejszej umowy w wysokości  1 000,00 zł za każdy dzień </w:t>
      </w:r>
      <w:r w:rsidR="00553B9B" w:rsidRPr="00D12166">
        <w:rPr>
          <w:rFonts w:eastAsia="Times New Roman"/>
          <w:lang w:eastAsia="pl-PL"/>
        </w:rPr>
        <w:t>zwłoki</w:t>
      </w:r>
      <w:r w:rsidR="00E82F42" w:rsidRPr="00D12166">
        <w:rPr>
          <w:rFonts w:eastAsia="Times New Roman"/>
          <w:lang w:eastAsia="pl-PL"/>
        </w:rPr>
        <w:t xml:space="preserve"> liczony od dnia ustalonego na złożenie Zamawiającemu oświadczenia, o którym mowa w § 2 ust. </w:t>
      </w:r>
      <w:r w:rsidR="00854E13" w:rsidRPr="00D12166">
        <w:rPr>
          <w:rFonts w:eastAsia="Times New Roman"/>
          <w:lang w:eastAsia="pl-PL"/>
        </w:rPr>
        <w:t>2</w:t>
      </w:r>
      <w:r w:rsidR="0066238B" w:rsidRPr="00D12166">
        <w:rPr>
          <w:rFonts w:eastAsia="Times New Roman"/>
          <w:lang w:eastAsia="pl-PL"/>
        </w:rPr>
        <w:t>5 pkt 3</w:t>
      </w:r>
      <w:r w:rsidR="00E82F42" w:rsidRPr="00D12166">
        <w:rPr>
          <w:rFonts w:eastAsia="Times New Roman"/>
          <w:lang w:eastAsia="pl-PL"/>
        </w:rPr>
        <w:t xml:space="preserve"> niniejszej umowy</w:t>
      </w:r>
      <w:r w:rsidR="00553B9B" w:rsidRPr="00D12166">
        <w:rPr>
          <w:rFonts w:eastAsia="Times New Roman"/>
          <w:lang w:eastAsia="pl-PL"/>
        </w:rPr>
        <w:t>,</w:t>
      </w:r>
      <w:r w:rsidR="00E82F42" w:rsidRPr="00D12166">
        <w:rPr>
          <w:rFonts w:eastAsia="Times New Roman"/>
          <w:lang w:eastAsia="pl-PL"/>
        </w:rPr>
        <w:t xml:space="preserve"> </w:t>
      </w:r>
    </w:p>
    <w:p w14:paraId="0892EB4E" w14:textId="676CF156" w:rsidR="009624DF" w:rsidRDefault="009624DF" w:rsidP="002E677B">
      <w:pPr>
        <w:numPr>
          <w:ilvl w:val="0"/>
          <w:numId w:val="40"/>
        </w:numPr>
        <w:tabs>
          <w:tab w:val="left" w:pos="1788"/>
        </w:tabs>
        <w:suppressAutoHyphens/>
        <w:spacing w:after="0" w:line="360" w:lineRule="auto"/>
        <w:rPr>
          <w:rFonts w:eastAsia="Times New Roman" w:cs="Times New Roman"/>
          <w:lang w:eastAsia="pl-PL"/>
        </w:rPr>
      </w:pPr>
      <w:r w:rsidRPr="00DF1362">
        <w:rPr>
          <w:rFonts w:eastAsia="Times New Roman" w:cs="Times New Roman"/>
          <w:lang w:eastAsia="pl-PL"/>
        </w:rPr>
        <w:t>za brak ubezpieczenia od odpowiedzialności cywilnej w zakresie prowadzonej działalności związanej  z wykonywanym  przedmiotem zamówienia, o którym mowa w § 2 ust. 2</w:t>
      </w:r>
      <w:r w:rsidR="00854E13" w:rsidRPr="00DF1362">
        <w:rPr>
          <w:rFonts w:eastAsia="Times New Roman" w:cs="Times New Roman"/>
          <w:lang w:eastAsia="pl-PL"/>
        </w:rPr>
        <w:t>7</w:t>
      </w:r>
      <w:r w:rsidRPr="00DF1362">
        <w:rPr>
          <w:rFonts w:eastAsia="Times New Roman" w:cs="Times New Roman"/>
          <w:lang w:eastAsia="pl-PL"/>
        </w:rPr>
        <w:t xml:space="preserve"> niniejszej umowy, w wysokości  2 000,00 zł za każdy stwierdzony taki przypadek,</w:t>
      </w:r>
    </w:p>
    <w:p w14:paraId="607C29CB" w14:textId="57858EC4" w:rsidR="0043172F" w:rsidRPr="00DF1362" w:rsidRDefault="0043172F" w:rsidP="002E677B">
      <w:pPr>
        <w:numPr>
          <w:ilvl w:val="0"/>
          <w:numId w:val="40"/>
        </w:numPr>
        <w:tabs>
          <w:tab w:val="left" w:pos="1788"/>
        </w:tabs>
        <w:suppressAutoHyphens/>
        <w:spacing w:after="0" w:line="360" w:lineRule="auto"/>
        <w:rPr>
          <w:rFonts w:eastAsia="Times New Roman" w:cs="Times New Roman"/>
          <w:lang w:eastAsia="pl-PL"/>
        </w:rPr>
      </w:pPr>
      <w:r>
        <w:rPr>
          <w:rFonts w:eastAsia="Times New Roman" w:cs="Times New Roman"/>
          <w:lang w:eastAsia="pl-PL"/>
        </w:rPr>
        <w:t>za nieprzedłożenie przez Wykonawcę dowodu zawarcia umowy ubezpieczenia od odpowiedzialności cywilnej w zakresie prowadzonej działalności gospodarczej związanej z wykonywanym przedmiotem umowy, lub dowodu opłacenia składki w wysokości 2 000,00 zł za każdy stwierdzony przypadek,</w:t>
      </w:r>
    </w:p>
    <w:p w14:paraId="66D0A07D" w14:textId="1809CE99" w:rsidR="00E82F42" w:rsidRPr="00D12166" w:rsidRDefault="00E82F42" w:rsidP="002E677B">
      <w:pPr>
        <w:pStyle w:val="Akapitzlist"/>
        <w:numPr>
          <w:ilvl w:val="0"/>
          <w:numId w:val="40"/>
        </w:numPr>
        <w:spacing w:after="0" w:line="360" w:lineRule="auto"/>
        <w:ind w:left="714" w:hanging="357"/>
        <w:rPr>
          <w:rFonts w:eastAsia="Times New Roman"/>
          <w:lang w:eastAsia="pl-PL"/>
        </w:rPr>
      </w:pPr>
      <w:r w:rsidRPr="00D12166">
        <w:rPr>
          <w:rFonts w:eastAsia="Times New Roman"/>
          <w:lang w:eastAsia="pl-PL"/>
        </w:rPr>
        <w:t xml:space="preserve">za niezaprezentowanie </w:t>
      </w:r>
      <w:r w:rsidR="0066238B" w:rsidRPr="00D12166">
        <w:rPr>
          <w:rFonts w:eastAsia="Times New Roman"/>
          <w:lang w:eastAsia="pl-PL"/>
        </w:rPr>
        <w:t xml:space="preserve">w terminie </w:t>
      </w:r>
      <w:r w:rsidRPr="00D12166">
        <w:rPr>
          <w:rFonts w:eastAsia="Times New Roman"/>
          <w:lang w:eastAsia="pl-PL"/>
        </w:rPr>
        <w:t xml:space="preserve">systemu informatycznego przystosowanego do prowadzenia kontroli biletów oraz windykacji należności, o którym mowa w § 2 ust. </w:t>
      </w:r>
      <w:r w:rsidR="00854E13" w:rsidRPr="00D12166">
        <w:rPr>
          <w:rFonts w:eastAsia="Times New Roman"/>
          <w:lang w:eastAsia="pl-PL"/>
        </w:rPr>
        <w:t>3</w:t>
      </w:r>
      <w:r w:rsidR="000475EE" w:rsidRPr="00D12166">
        <w:rPr>
          <w:rFonts w:eastAsia="Times New Roman"/>
          <w:lang w:eastAsia="pl-PL"/>
        </w:rPr>
        <w:t>6</w:t>
      </w:r>
      <w:r w:rsidRPr="00D12166">
        <w:rPr>
          <w:rFonts w:eastAsia="Times New Roman"/>
          <w:lang w:eastAsia="pl-PL"/>
        </w:rPr>
        <w:t xml:space="preserve"> niniejszej umowy w </w:t>
      </w:r>
      <w:r w:rsidRPr="00D12166">
        <w:rPr>
          <w:rFonts w:eastAsia="Times New Roman"/>
          <w:lang w:eastAsia="pl-PL"/>
        </w:rPr>
        <w:lastRenderedPageBreak/>
        <w:t>wysokości  1 000,00 zł za każdy dzień zwłoki, przy czym za zwłokę Zamawiający uzna każdy rozpoczęty dzień licząc od dnia następnego po dniu wyznaczonym na zaprezentowanie systemu,</w:t>
      </w:r>
    </w:p>
    <w:p w14:paraId="6CA9D085" w14:textId="1D912833" w:rsidR="00E82F42" w:rsidRPr="00D12166" w:rsidRDefault="00E82F42" w:rsidP="002E677B">
      <w:pPr>
        <w:pStyle w:val="Akapitzlist"/>
        <w:numPr>
          <w:ilvl w:val="0"/>
          <w:numId w:val="40"/>
        </w:numPr>
        <w:spacing w:after="0" w:line="360" w:lineRule="auto"/>
        <w:ind w:left="714" w:hanging="357"/>
        <w:rPr>
          <w:rFonts w:eastAsia="Times New Roman"/>
          <w:lang w:eastAsia="pl-PL"/>
        </w:rPr>
      </w:pPr>
      <w:r w:rsidRPr="00D12166">
        <w:rPr>
          <w:rFonts w:eastAsia="Times New Roman"/>
          <w:lang w:eastAsia="pl-PL"/>
        </w:rPr>
        <w:t>za nieprzeprowadzenie bezpłatnego szkolenia pracowników Zamawiającego w zakresie obsługi systemu informatycznego – w wysokości 1 000,00 zł za każdy</w:t>
      </w:r>
      <w:r w:rsidR="00291E85" w:rsidRPr="00D12166">
        <w:rPr>
          <w:rFonts w:eastAsia="Times New Roman"/>
          <w:lang w:eastAsia="pl-PL"/>
        </w:rPr>
        <w:t xml:space="preserve"> przypadek</w:t>
      </w:r>
      <w:r w:rsidR="00230D9C" w:rsidRPr="00D12166">
        <w:rPr>
          <w:rFonts w:eastAsia="Times New Roman"/>
          <w:lang w:eastAsia="pl-PL"/>
        </w:rPr>
        <w:t>,</w:t>
      </w:r>
    </w:p>
    <w:p w14:paraId="519474E6" w14:textId="77777777" w:rsidR="00CD0D51" w:rsidRPr="00D12166" w:rsidRDefault="00E82F42" w:rsidP="002E677B">
      <w:pPr>
        <w:pStyle w:val="Akapitzlist"/>
        <w:numPr>
          <w:ilvl w:val="0"/>
          <w:numId w:val="40"/>
        </w:numPr>
        <w:spacing w:after="0" w:line="360" w:lineRule="auto"/>
        <w:ind w:left="714" w:hanging="357"/>
        <w:rPr>
          <w:rFonts w:eastAsia="Times New Roman"/>
          <w:lang w:eastAsia="pl-PL"/>
        </w:rPr>
      </w:pPr>
      <w:r w:rsidRPr="00D12166">
        <w:rPr>
          <w:rFonts w:eastAsia="Times New Roman"/>
          <w:lang w:eastAsia="pl-PL"/>
        </w:rPr>
        <w:t xml:space="preserve">za nieprzekazanie dokumentów, o których mowa w § 2 ust. </w:t>
      </w:r>
      <w:r w:rsidR="00854E13" w:rsidRPr="00D12166">
        <w:rPr>
          <w:rFonts w:eastAsia="Times New Roman"/>
          <w:lang w:eastAsia="pl-PL"/>
        </w:rPr>
        <w:t>21</w:t>
      </w:r>
      <w:r w:rsidRPr="00D12166">
        <w:rPr>
          <w:rFonts w:eastAsia="Times New Roman"/>
          <w:lang w:eastAsia="pl-PL"/>
        </w:rPr>
        <w:t xml:space="preserve"> niniejszej umowy, z przyczyn leżących po stronie Wykonawcy – w wysokości 1 000,00 zł, za każdy stwierdzony taki przypadek, </w:t>
      </w:r>
    </w:p>
    <w:p w14:paraId="49B17AD9" w14:textId="2EDC2EF7" w:rsidR="00E82F42" w:rsidRPr="00D12166" w:rsidRDefault="00CD0D51" w:rsidP="002E677B">
      <w:pPr>
        <w:pStyle w:val="Akapitzlist"/>
        <w:numPr>
          <w:ilvl w:val="0"/>
          <w:numId w:val="40"/>
        </w:numPr>
        <w:spacing w:after="0" w:line="360" w:lineRule="auto"/>
        <w:ind w:left="714" w:hanging="357"/>
        <w:rPr>
          <w:rFonts w:eastAsia="Times New Roman"/>
          <w:lang w:eastAsia="pl-PL"/>
        </w:rPr>
      </w:pPr>
      <w:r w:rsidRPr="00D12166">
        <w:rPr>
          <w:rFonts w:eastAsia="Times New Roman"/>
          <w:lang w:eastAsia="pl-PL"/>
        </w:rPr>
        <w:t xml:space="preserve">za zwłokę w terminie przekazania dokumentów, o których mowa w § 2 ust. 21 niniejszej umowy, z przyczyn leżących po stronie Wykonawcy – w wysokości 1 000,00 zł, </w:t>
      </w:r>
      <w:r w:rsidR="00E82F42" w:rsidRPr="00D12166">
        <w:rPr>
          <w:rFonts w:eastAsia="Times New Roman"/>
          <w:lang w:eastAsia="pl-PL"/>
        </w:rPr>
        <w:t xml:space="preserve">przy czym za </w:t>
      </w:r>
      <w:r w:rsidR="00924FA3" w:rsidRPr="00D12166">
        <w:rPr>
          <w:rFonts w:eastAsia="Times New Roman"/>
          <w:lang w:eastAsia="pl-PL"/>
        </w:rPr>
        <w:t>zwłokę</w:t>
      </w:r>
      <w:r w:rsidR="00E82F42" w:rsidRPr="00D12166">
        <w:rPr>
          <w:rFonts w:eastAsia="Times New Roman"/>
          <w:lang w:eastAsia="pl-PL"/>
        </w:rPr>
        <w:t xml:space="preserve"> Zamawiający uzna każdy rozpoczęty dzień licząc od dnia następnego po dniu wyznaczonym na ich przekazanie,</w:t>
      </w:r>
    </w:p>
    <w:p w14:paraId="38C2AC7A" w14:textId="354A8B82" w:rsidR="00E82F42" w:rsidRPr="00D12166" w:rsidRDefault="00E82F42" w:rsidP="002E677B">
      <w:pPr>
        <w:pStyle w:val="Akapitzlist"/>
        <w:numPr>
          <w:ilvl w:val="0"/>
          <w:numId w:val="40"/>
        </w:numPr>
        <w:spacing w:after="0" w:line="360" w:lineRule="auto"/>
        <w:rPr>
          <w:rFonts w:eastAsia="Times New Roman"/>
          <w:lang w:eastAsia="pl-PL"/>
        </w:rPr>
      </w:pPr>
      <w:r w:rsidRPr="00D12166">
        <w:rPr>
          <w:rFonts w:eastAsia="Times New Roman"/>
          <w:lang w:eastAsia="pl-PL"/>
        </w:rPr>
        <w:t xml:space="preserve">za nieprzekazanie dokumentów, o których mowa w § 2 ust. </w:t>
      </w:r>
      <w:r w:rsidR="00854E13" w:rsidRPr="00D12166">
        <w:rPr>
          <w:rFonts w:eastAsia="Times New Roman"/>
          <w:lang w:eastAsia="pl-PL"/>
        </w:rPr>
        <w:t>34</w:t>
      </w:r>
      <w:r w:rsidRPr="00D12166">
        <w:rPr>
          <w:rFonts w:eastAsia="Times New Roman"/>
          <w:lang w:eastAsia="pl-PL"/>
        </w:rPr>
        <w:t xml:space="preserve"> niniejszej umowy, z przyczyn leżących po stronie Wykonawcy – w wysokości 1 000,00 zł, za każdy </w:t>
      </w:r>
      <w:r w:rsidR="00BD684A" w:rsidRPr="00D12166">
        <w:rPr>
          <w:rFonts w:eastAsia="Times New Roman"/>
          <w:lang w:eastAsia="pl-PL"/>
        </w:rPr>
        <w:t>taki przypadek</w:t>
      </w:r>
      <w:r w:rsidRPr="00D12166">
        <w:rPr>
          <w:rFonts w:eastAsia="Times New Roman"/>
          <w:lang w:eastAsia="pl-PL"/>
        </w:rPr>
        <w:t>,</w:t>
      </w:r>
    </w:p>
    <w:p w14:paraId="1C350BE1" w14:textId="123DB354" w:rsidR="00BD684A" w:rsidRPr="00D12166" w:rsidRDefault="00BD684A" w:rsidP="002E677B">
      <w:pPr>
        <w:pStyle w:val="Akapitzlist"/>
        <w:numPr>
          <w:ilvl w:val="0"/>
          <w:numId w:val="40"/>
        </w:numPr>
        <w:spacing w:after="0" w:line="360" w:lineRule="auto"/>
        <w:rPr>
          <w:rFonts w:eastAsia="Times New Roman"/>
          <w:lang w:eastAsia="pl-PL"/>
        </w:rPr>
      </w:pPr>
      <w:r w:rsidRPr="00D12166">
        <w:rPr>
          <w:rFonts w:eastAsia="Times New Roman"/>
          <w:lang w:eastAsia="pl-PL"/>
        </w:rPr>
        <w:t>za zwłokę w terminie przekazania dokumentów, o których mowa w § 2 ust. 34 niniejszej umowy, z przyczyn leżących po stronie Wykonawcy – w wysokości 1 000,00 zł, za każdy rozpoczęty dzień licząc od dnia następnego po dniu wyznaczonym na ich przekazanie,</w:t>
      </w:r>
    </w:p>
    <w:p w14:paraId="1F5F8F67" w14:textId="31F98A32" w:rsidR="00E82F42" w:rsidRPr="00D12166" w:rsidRDefault="00E82F42" w:rsidP="002E677B">
      <w:pPr>
        <w:pStyle w:val="Akapitzlist"/>
        <w:numPr>
          <w:ilvl w:val="0"/>
          <w:numId w:val="40"/>
        </w:numPr>
        <w:spacing w:after="0" w:line="360" w:lineRule="auto"/>
        <w:rPr>
          <w:rFonts w:eastAsia="Times New Roman"/>
          <w:lang w:eastAsia="pl-PL"/>
        </w:rPr>
      </w:pPr>
      <w:r w:rsidRPr="00D12166">
        <w:rPr>
          <w:rFonts w:eastAsia="Times New Roman"/>
          <w:lang w:eastAsia="pl-PL"/>
        </w:rPr>
        <w:t>za przerwę w świadczeniu przedmiotu umowy z przyczyn leżących po stronie Wykonawcy – w wysokości  2 000,00 zł za każdy dzień przerwy,</w:t>
      </w:r>
    </w:p>
    <w:p w14:paraId="300D160B" w14:textId="27BD2823" w:rsidR="00E82F42" w:rsidRPr="004A222F" w:rsidRDefault="00E82F42" w:rsidP="002E677B">
      <w:pPr>
        <w:pStyle w:val="Akapitzlist"/>
        <w:numPr>
          <w:ilvl w:val="0"/>
          <w:numId w:val="40"/>
        </w:numPr>
        <w:spacing w:after="0" w:line="360" w:lineRule="auto"/>
        <w:rPr>
          <w:rFonts w:eastAsia="Times New Roman"/>
          <w:lang w:eastAsia="pl-PL"/>
        </w:rPr>
      </w:pPr>
      <w:r w:rsidRPr="004A222F">
        <w:rPr>
          <w:rFonts w:eastAsia="Times New Roman"/>
          <w:lang w:eastAsia="pl-PL"/>
        </w:rPr>
        <w:t xml:space="preserve">w przypadku skierowania bez zgody Zamawiającego do realizacji zamówienia Kierownika odpowiedzialnego za prawidłową realizację umowy, o którym mowa w </w:t>
      </w:r>
      <w:r w:rsidRPr="004A222F">
        <w:rPr>
          <w:rFonts w:eastAsia="Times New Roman"/>
          <w:bCs/>
          <w:lang w:eastAsia="pl-PL"/>
        </w:rPr>
        <w:t xml:space="preserve">§ </w:t>
      </w:r>
      <w:r w:rsidR="00473FE6" w:rsidRPr="004A222F">
        <w:rPr>
          <w:rFonts w:eastAsia="Times New Roman"/>
          <w:bCs/>
          <w:lang w:eastAsia="pl-PL"/>
        </w:rPr>
        <w:t>5</w:t>
      </w:r>
      <w:r w:rsidRPr="004A222F">
        <w:rPr>
          <w:rFonts w:eastAsia="Times New Roman"/>
          <w:bCs/>
          <w:lang w:eastAsia="pl-PL"/>
        </w:rPr>
        <w:t xml:space="preserve"> ust. 2 niniejszej umowy, </w:t>
      </w:r>
      <w:r w:rsidR="004A222F" w:rsidRPr="004A222F">
        <w:rPr>
          <w:rFonts w:eastAsia="Times New Roman"/>
          <w:bCs/>
          <w:lang w:eastAsia="pl-PL"/>
        </w:rPr>
        <w:t xml:space="preserve">który nie spełnia warunku udziału w postępowaniu </w:t>
      </w:r>
      <w:r w:rsidRPr="004A222F">
        <w:rPr>
          <w:rFonts w:eastAsia="Times New Roman"/>
          <w:bCs/>
          <w:lang w:eastAsia="pl-PL"/>
        </w:rPr>
        <w:t>– w wysokości 2 000,00 zł za każdy stwierdzony taki przypadek</w:t>
      </w:r>
      <w:r w:rsidRPr="004A222F">
        <w:rPr>
          <w:rFonts w:eastAsia="Times New Roman"/>
          <w:lang w:eastAsia="pl-PL"/>
        </w:rPr>
        <w:t>.</w:t>
      </w:r>
    </w:p>
    <w:p w14:paraId="0113839C" w14:textId="2DF085D0" w:rsidR="00E82F42" w:rsidRPr="00D12166" w:rsidRDefault="00E82F42" w:rsidP="002E677B">
      <w:pPr>
        <w:pStyle w:val="Akapitzlist"/>
        <w:numPr>
          <w:ilvl w:val="0"/>
          <w:numId w:val="40"/>
        </w:numPr>
        <w:spacing w:after="0" w:line="360" w:lineRule="auto"/>
        <w:ind w:left="714" w:hanging="357"/>
        <w:rPr>
          <w:rFonts w:eastAsia="Times New Roman"/>
          <w:lang w:eastAsia="pl-PL"/>
        </w:rPr>
      </w:pPr>
      <w:r w:rsidRPr="00D12166">
        <w:rPr>
          <w:rFonts w:eastAsia="Times New Roman"/>
          <w:lang w:eastAsia="pl-PL"/>
        </w:rPr>
        <w:t xml:space="preserve">w przypadku nieuzasadnionego braku zapłaty wynagrodzenia należnego podwykonawcom  – w wysokości 500,00 zł, za każde dokonanie przez Zamawiającego bezpośredniej płatności na rzecz podwykonawców lub nieterminowej zapłaty wynagrodzenia należnego podwykonawcom – w wysokości 200,00 zł, za każdy dzień </w:t>
      </w:r>
      <w:r w:rsidR="00E53A4D" w:rsidRPr="00D12166">
        <w:rPr>
          <w:rFonts w:eastAsia="Times New Roman"/>
          <w:lang w:eastAsia="pl-PL"/>
        </w:rPr>
        <w:t>zwłoki</w:t>
      </w:r>
      <w:r w:rsidRPr="00D12166">
        <w:rPr>
          <w:rFonts w:eastAsia="Times New Roman"/>
          <w:lang w:eastAsia="pl-PL"/>
        </w:rPr>
        <w:t xml:space="preserve"> licząc od dnia upływu terminu zapłaty ustalonego w umowie, do dnia zapłaty wynagrodzenia,</w:t>
      </w:r>
    </w:p>
    <w:p w14:paraId="64ACA274" w14:textId="7D994E55" w:rsidR="00E82F42" w:rsidRPr="00D12166" w:rsidRDefault="00E82F42" w:rsidP="002E677B">
      <w:pPr>
        <w:pStyle w:val="Akapitzlist"/>
        <w:numPr>
          <w:ilvl w:val="0"/>
          <w:numId w:val="40"/>
        </w:numPr>
        <w:spacing w:after="0" w:line="360" w:lineRule="auto"/>
        <w:ind w:left="714" w:hanging="357"/>
        <w:rPr>
          <w:rFonts w:eastAsia="Times New Roman"/>
          <w:lang w:eastAsia="pl-PL"/>
        </w:rPr>
      </w:pPr>
      <w:r w:rsidRPr="00D12166">
        <w:rPr>
          <w:rFonts w:eastAsia="Times New Roman"/>
          <w:lang w:eastAsia="pl-PL"/>
        </w:rPr>
        <w:t xml:space="preserve">w przypadku nieprzedłożenia </w:t>
      </w:r>
      <w:r w:rsidR="00E53A4D" w:rsidRPr="00D12166">
        <w:rPr>
          <w:rFonts w:eastAsia="Times New Roman"/>
          <w:lang w:eastAsia="pl-PL"/>
        </w:rPr>
        <w:t xml:space="preserve">w terminie </w:t>
      </w:r>
      <w:r w:rsidRPr="00D12166">
        <w:rPr>
          <w:rFonts w:eastAsia="Times New Roman"/>
          <w:lang w:eastAsia="pl-PL"/>
        </w:rPr>
        <w:t xml:space="preserve">poświadczonej za zgodność z oryginałem kopii umowy o podwykonawstwo lub jej zmiany – w wysokości 500,00 zł za każdy dzień </w:t>
      </w:r>
      <w:r w:rsidR="00E53A4D" w:rsidRPr="00D12166">
        <w:rPr>
          <w:rFonts w:eastAsia="Times New Roman"/>
          <w:lang w:eastAsia="pl-PL"/>
        </w:rPr>
        <w:t>zwłoki</w:t>
      </w:r>
      <w:r w:rsidRPr="00D12166">
        <w:rPr>
          <w:rFonts w:eastAsia="Times New Roman"/>
          <w:lang w:eastAsia="pl-PL"/>
        </w:rPr>
        <w:t xml:space="preserve"> licząc od termin</w:t>
      </w:r>
      <w:r w:rsidR="0010264A" w:rsidRPr="00D12166">
        <w:rPr>
          <w:rFonts w:eastAsia="Times New Roman"/>
          <w:lang w:eastAsia="pl-PL"/>
        </w:rPr>
        <w:t>u</w:t>
      </w:r>
      <w:r w:rsidRPr="00D12166">
        <w:rPr>
          <w:rFonts w:eastAsia="Times New Roman"/>
          <w:lang w:eastAsia="pl-PL"/>
        </w:rPr>
        <w:t xml:space="preserve"> ustalon</w:t>
      </w:r>
      <w:r w:rsidR="0010264A" w:rsidRPr="00D12166">
        <w:rPr>
          <w:rFonts w:eastAsia="Times New Roman"/>
          <w:lang w:eastAsia="pl-PL"/>
        </w:rPr>
        <w:t>ego</w:t>
      </w:r>
      <w:r w:rsidRPr="00D12166">
        <w:rPr>
          <w:rFonts w:eastAsia="Times New Roman"/>
          <w:lang w:eastAsia="pl-PL"/>
        </w:rPr>
        <w:t xml:space="preserve"> w § </w:t>
      </w:r>
      <w:r w:rsidR="00854E13" w:rsidRPr="00D12166">
        <w:rPr>
          <w:rFonts w:eastAsia="Times New Roman"/>
          <w:lang w:eastAsia="pl-PL"/>
        </w:rPr>
        <w:t>8</w:t>
      </w:r>
      <w:r w:rsidRPr="00D12166">
        <w:rPr>
          <w:rFonts w:eastAsia="Times New Roman"/>
          <w:lang w:eastAsia="pl-PL"/>
        </w:rPr>
        <w:t xml:space="preserve"> ust.  </w:t>
      </w:r>
      <w:r w:rsidR="00854E13" w:rsidRPr="00D12166">
        <w:rPr>
          <w:rFonts w:eastAsia="Times New Roman"/>
          <w:lang w:eastAsia="pl-PL"/>
        </w:rPr>
        <w:t>9</w:t>
      </w:r>
      <w:r w:rsidRPr="00D12166">
        <w:rPr>
          <w:rFonts w:eastAsia="Times New Roman"/>
          <w:lang w:eastAsia="pl-PL"/>
        </w:rPr>
        <w:t xml:space="preserve"> niniejszej umowy, do dnia jej przedłożenia,</w:t>
      </w:r>
    </w:p>
    <w:p w14:paraId="4DE1317B" w14:textId="77777777" w:rsidR="00E82F42" w:rsidRPr="004A222F" w:rsidRDefault="00E82F42" w:rsidP="002E677B">
      <w:pPr>
        <w:pStyle w:val="Akapitzlist"/>
        <w:numPr>
          <w:ilvl w:val="0"/>
          <w:numId w:val="40"/>
        </w:numPr>
        <w:spacing w:after="0" w:line="360" w:lineRule="auto"/>
        <w:ind w:left="714" w:hanging="357"/>
        <w:rPr>
          <w:rFonts w:eastAsia="Times New Roman"/>
          <w:lang w:eastAsia="pl-PL"/>
        </w:rPr>
      </w:pPr>
      <w:r w:rsidRPr="004A222F">
        <w:rPr>
          <w:rFonts w:eastAsia="Times New Roman"/>
          <w:lang w:eastAsia="pl-PL"/>
        </w:rPr>
        <w:t xml:space="preserve">w przypadku </w:t>
      </w:r>
      <w:r w:rsidRPr="004A222F">
        <w:rPr>
          <w:rFonts w:eastAsia="Times New Roman"/>
          <w:bCs/>
          <w:lang w:eastAsia="pl-PL"/>
        </w:rPr>
        <w:t>dopuszczenia do wykonywania prac objętych przedmiotem umowy innego podmiotu niż Wykonawca lub zaakceptowany podwykonawca  skierowany do ich wykonania zgodnie z zasadami określonymi niniejszą umową – w wysokości 2 000,00 zł za każdy stwierdzony taki przypadek.</w:t>
      </w:r>
    </w:p>
    <w:p w14:paraId="53340BDB" w14:textId="737F38A4" w:rsidR="00E82F42" w:rsidRPr="004A222F" w:rsidRDefault="00E82F42" w:rsidP="002E677B">
      <w:pPr>
        <w:numPr>
          <w:ilvl w:val="0"/>
          <w:numId w:val="40"/>
        </w:numPr>
        <w:tabs>
          <w:tab w:val="left" w:pos="1788"/>
        </w:tabs>
        <w:suppressAutoHyphens/>
        <w:spacing w:after="0" w:line="360" w:lineRule="auto"/>
        <w:rPr>
          <w:rFonts w:eastAsia="Times New Roman" w:cs="Calibri"/>
          <w:lang w:eastAsia="pl-PL"/>
        </w:rPr>
      </w:pPr>
      <w:r w:rsidRPr="004A222F">
        <w:rPr>
          <w:rFonts w:eastAsia="Times New Roman"/>
          <w:lang w:eastAsia="pl-PL"/>
        </w:rPr>
        <w:t xml:space="preserve">za naruszenie terminu rozpoczęcia realizacji usługi w wysokości 0,2% łącznego wynagrodzenia brutto </w:t>
      </w:r>
      <w:r w:rsidRPr="004A222F">
        <w:rPr>
          <w:rFonts w:eastAsia="Times New Roman" w:cs="Calibri"/>
          <w:lang w:eastAsia="pl-PL"/>
        </w:rPr>
        <w:t xml:space="preserve">określonego w § </w:t>
      </w:r>
      <w:r w:rsidR="00854E13" w:rsidRPr="004A222F">
        <w:rPr>
          <w:rFonts w:eastAsia="Times New Roman" w:cs="Calibri"/>
          <w:lang w:eastAsia="pl-PL"/>
        </w:rPr>
        <w:t>9</w:t>
      </w:r>
      <w:r w:rsidRPr="004A222F">
        <w:rPr>
          <w:rFonts w:eastAsia="Times New Roman" w:cs="Calibri"/>
          <w:lang w:eastAsia="pl-PL"/>
        </w:rPr>
        <w:t xml:space="preserve"> ust. 2 niniejszej umowy za każdy dzień</w:t>
      </w:r>
      <w:r w:rsidR="00553B9B" w:rsidRPr="004A222F">
        <w:rPr>
          <w:rFonts w:eastAsia="Times New Roman" w:cs="Calibri"/>
          <w:lang w:eastAsia="pl-PL"/>
        </w:rPr>
        <w:t xml:space="preserve"> zwłoki</w:t>
      </w:r>
      <w:r w:rsidRPr="004A222F">
        <w:rPr>
          <w:rFonts w:eastAsia="Times New Roman" w:cs="Calibri"/>
          <w:lang w:eastAsia="pl-PL"/>
        </w:rPr>
        <w:t>,</w:t>
      </w:r>
    </w:p>
    <w:p w14:paraId="2B1F87CC" w14:textId="77777777" w:rsidR="00E82F42" w:rsidRPr="00D12166" w:rsidRDefault="00E82F42" w:rsidP="002E677B">
      <w:pPr>
        <w:numPr>
          <w:ilvl w:val="0"/>
          <w:numId w:val="40"/>
        </w:numPr>
        <w:tabs>
          <w:tab w:val="left" w:pos="1788"/>
        </w:tabs>
        <w:suppressAutoHyphens/>
        <w:spacing w:after="0" w:line="360" w:lineRule="auto"/>
        <w:rPr>
          <w:rFonts w:eastAsia="Times New Roman" w:cs="Calibri"/>
          <w:lang w:eastAsia="pl-PL"/>
        </w:rPr>
      </w:pPr>
      <w:r w:rsidRPr="00D12166">
        <w:rPr>
          <w:rFonts w:eastAsia="Times New Roman"/>
          <w:lang w:eastAsia="pl-PL"/>
        </w:rPr>
        <w:lastRenderedPageBreak/>
        <w:t xml:space="preserve">w przypadku braku zmiany umowy o podwykonawstwo w zakresie terminu zapłaty – 200,00 zł, za każdy stwierdzony taki przypadek, </w:t>
      </w:r>
    </w:p>
    <w:p w14:paraId="231B132B" w14:textId="61F995EB" w:rsidR="005E2E4C" w:rsidRPr="004A222F" w:rsidRDefault="00E82F42" w:rsidP="002E677B">
      <w:pPr>
        <w:numPr>
          <w:ilvl w:val="0"/>
          <w:numId w:val="40"/>
        </w:numPr>
        <w:tabs>
          <w:tab w:val="left" w:pos="1788"/>
        </w:tabs>
        <w:suppressAutoHyphens/>
        <w:spacing w:after="0" w:line="360" w:lineRule="auto"/>
        <w:rPr>
          <w:rFonts w:eastAsia="Times New Roman" w:cs="Calibri"/>
          <w:lang w:eastAsia="pl-PL"/>
        </w:rPr>
      </w:pPr>
      <w:r w:rsidRPr="004A222F">
        <w:rPr>
          <w:rFonts w:eastAsia="Times New Roman"/>
          <w:lang w:eastAsia="pl-PL"/>
        </w:rPr>
        <w:t xml:space="preserve">z tytułu niespełnienia przez Wykonawcę lub podwykonawcę wymogu zatrudnienia na podstawie umowy o pracę osób wykonujących wskazane w § </w:t>
      </w:r>
      <w:r w:rsidR="00854E13" w:rsidRPr="004A222F">
        <w:rPr>
          <w:rFonts w:eastAsia="Times New Roman"/>
          <w:lang w:eastAsia="pl-PL"/>
        </w:rPr>
        <w:t>3</w:t>
      </w:r>
      <w:r w:rsidRPr="004A222F">
        <w:rPr>
          <w:rFonts w:eastAsia="Times New Roman"/>
          <w:lang w:eastAsia="pl-PL"/>
        </w:rPr>
        <w:t xml:space="preserve"> ust. 1 Umowy czynności Zamawiający przewiduje sankcję w postaci obowiązku zapłaty przez Wykonawcę kary umownej w wysokości 500,00 zł za każdy stwierdzony przypadek</w:t>
      </w:r>
      <w:r w:rsidR="001F4ADB" w:rsidRPr="004A222F">
        <w:rPr>
          <w:rFonts w:eastAsia="Times New Roman"/>
          <w:lang w:eastAsia="pl-PL"/>
        </w:rPr>
        <w:t>,</w:t>
      </w:r>
    </w:p>
    <w:p w14:paraId="3FCE26B5" w14:textId="06973C60" w:rsidR="001F4ADB" w:rsidRPr="004A222F" w:rsidRDefault="001F4ADB" w:rsidP="001F4ADB">
      <w:pPr>
        <w:numPr>
          <w:ilvl w:val="0"/>
          <w:numId w:val="40"/>
        </w:numPr>
        <w:tabs>
          <w:tab w:val="left" w:pos="1788"/>
        </w:tabs>
        <w:suppressAutoHyphens/>
        <w:spacing w:after="0" w:line="360" w:lineRule="auto"/>
        <w:rPr>
          <w:rFonts w:eastAsia="Times New Roman" w:cs="Calibri"/>
          <w:lang w:eastAsia="pl-PL"/>
        </w:rPr>
      </w:pPr>
      <w:r w:rsidRPr="004A222F">
        <w:rPr>
          <w:rFonts w:eastAsia="Times New Roman" w:cs="Calibri"/>
          <w:lang w:eastAsia="pl-PL"/>
        </w:rPr>
        <w:t xml:space="preserve">za brak zapłaty wynagrodzenia należnego podwykonawcy </w:t>
      </w:r>
      <w:r w:rsidRPr="004A222F">
        <w:rPr>
          <w:sz w:val="23"/>
          <w:szCs w:val="23"/>
        </w:rPr>
        <w:t xml:space="preserve">z tytułu zmiany wysokości wynagrodzenia, o której mowa w </w:t>
      </w:r>
      <w:r w:rsidRPr="004A222F">
        <w:rPr>
          <w:lang w:eastAsia="pl-PL"/>
        </w:rPr>
        <w:t xml:space="preserve"> § 8 ust. 1</w:t>
      </w:r>
      <w:r w:rsidR="004A222F" w:rsidRPr="004A222F">
        <w:rPr>
          <w:lang w:eastAsia="pl-PL"/>
        </w:rPr>
        <w:t>2</w:t>
      </w:r>
      <w:r w:rsidRPr="004A222F">
        <w:rPr>
          <w:lang w:eastAsia="pl-PL"/>
        </w:rPr>
        <w:t xml:space="preserve"> umowy </w:t>
      </w:r>
      <w:r w:rsidRPr="004A222F">
        <w:rPr>
          <w:rFonts w:eastAsia="Times New Roman" w:cs="Calibri"/>
          <w:lang w:eastAsia="pl-PL"/>
        </w:rPr>
        <w:t xml:space="preserve">– w wysokości </w:t>
      </w:r>
      <w:r w:rsidRPr="004A222F">
        <w:rPr>
          <w:rFonts w:eastAsia="Times New Roman" w:cs="Calibri"/>
          <w:bCs/>
          <w:lang w:eastAsia="pl-PL"/>
        </w:rPr>
        <w:t>1 000,00</w:t>
      </w:r>
      <w:r w:rsidRPr="004A222F">
        <w:rPr>
          <w:rFonts w:eastAsia="Times New Roman" w:cs="Calibri"/>
          <w:lang w:eastAsia="pl-PL"/>
        </w:rPr>
        <w:t xml:space="preserve"> złotych, za każdy stwierdzony taki przypadek,</w:t>
      </w:r>
    </w:p>
    <w:p w14:paraId="58A8E82B" w14:textId="1F418871" w:rsidR="001F4ADB" w:rsidRPr="004A222F" w:rsidRDefault="001F4ADB" w:rsidP="001F4ADB">
      <w:pPr>
        <w:numPr>
          <w:ilvl w:val="0"/>
          <w:numId w:val="40"/>
        </w:numPr>
        <w:tabs>
          <w:tab w:val="left" w:pos="1788"/>
        </w:tabs>
        <w:suppressAutoHyphens/>
        <w:spacing w:after="0" w:line="360" w:lineRule="auto"/>
        <w:rPr>
          <w:rFonts w:eastAsia="Times New Roman" w:cs="Calibri"/>
          <w:lang w:eastAsia="pl-PL"/>
        </w:rPr>
      </w:pPr>
      <w:r w:rsidRPr="004A222F">
        <w:rPr>
          <w:rFonts w:cs="Calibri"/>
        </w:rPr>
        <w:t xml:space="preserve">za nieterminową zapłatę wynagrodzenia należnego podwykonawcy </w:t>
      </w:r>
      <w:r w:rsidRPr="004A222F">
        <w:rPr>
          <w:sz w:val="23"/>
          <w:szCs w:val="23"/>
        </w:rPr>
        <w:t xml:space="preserve">z tytułu zmiany wysokości wynagrodzenia, o której mowa w </w:t>
      </w:r>
      <w:r w:rsidRPr="004A222F">
        <w:rPr>
          <w:lang w:eastAsia="pl-PL"/>
        </w:rPr>
        <w:t xml:space="preserve"> § 8 ust. 1</w:t>
      </w:r>
      <w:r w:rsidR="00E85797" w:rsidRPr="004A222F">
        <w:rPr>
          <w:lang w:eastAsia="pl-PL"/>
        </w:rPr>
        <w:t>2</w:t>
      </w:r>
      <w:r w:rsidRPr="004A222F">
        <w:rPr>
          <w:lang w:eastAsia="pl-PL"/>
        </w:rPr>
        <w:t xml:space="preserve"> umowy </w:t>
      </w:r>
      <w:r w:rsidRPr="004A222F">
        <w:rPr>
          <w:rFonts w:eastAsia="Times New Roman" w:cs="Calibri"/>
          <w:lang w:eastAsia="pl-PL"/>
        </w:rPr>
        <w:t>–</w:t>
      </w:r>
      <w:r w:rsidRPr="004A222F">
        <w:rPr>
          <w:rFonts w:eastAsia="Times New Roman" w:cs="Calibri"/>
          <w:bCs/>
          <w:lang w:eastAsia="pl-PL"/>
        </w:rPr>
        <w:t> w wysokości 500,00</w:t>
      </w:r>
      <w:r w:rsidRPr="004A222F">
        <w:rPr>
          <w:rFonts w:eastAsia="Times New Roman" w:cs="Calibri"/>
          <w:lang w:eastAsia="pl-PL"/>
        </w:rPr>
        <w:t xml:space="preserve"> złotych, </w:t>
      </w:r>
      <w:r w:rsidRPr="004A222F">
        <w:rPr>
          <w:rFonts w:cs="Calibri"/>
        </w:rPr>
        <w:t>za każdy dzień zwłoki od dnia upływu terminu zapłaty do dnia zapłaty.</w:t>
      </w:r>
    </w:p>
    <w:p w14:paraId="40F60809" w14:textId="037C07AD" w:rsidR="005E2E4C" w:rsidRDefault="005E2E4C" w:rsidP="005E2E4C">
      <w:pPr>
        <w:pStyle w:val="Akapitzlist"/>
        <w:numPr>
          <w:ilvl w:val="0"/>
          <w:numId w:val="7"/>
        </w:numPr>
        <w:spacing w:after="0" w:line="360" w:lineRule="auto"/>
        <w:ind w:left="357" w:hanging="357"/>
        <w:rPr>
          <w:rFonts w:eastAsia="Times New Roman" w:cs="Times New Roman"/>
          <w:lang w:eastAsia="pl-PL"/>
        </w:rPr>
      </w:pPr>
      <w:r w:rsidRPr="00E85797">
        <w:rPr>
          <w:rFonts w:eastAsia="Times New Roman" w:cs="Times New Roman"/>
          <w:lang w:eastAsia="pl-PL"/>
        </w:rPr>
        <w:t xml:space="preserve">Wykonawca może naliczyć Zamawiającemu karę umowną za odstąpienie od umowy z przyczyn zależnych od Zamawiającego w wysokości </w:t>
      </w:r>
      <w:r w:rsidRPr="000E77DD">
        <w:rPr>
          <w:rFonts w:eastAsia="Times New Roman" w:cs="Times New Roman"/>
          <w:lang w:eastAsia="pl-PL"/>
        </w:rPr>
        <w:t>30.000,00 zł</w:t>
      </w:r>
      <w:r w:rsidRPr="00E85797">
        <w:rPr>
          <w:rFonts w:eastAsia="Times New Roman" w:cs="Times New Roman"/>
          <w:lang w:eastAsia="pl-PL"/>
        </w:rPr>
        <w:t>, z zastrzeżeniem § 12 ust. 1 pkt 1 niniejszej umowy.</w:t>
      </w:r>
      <w:r w:rsidR="000E77DD">
        <w:rPr>
          <w:rFonts w:eastAsia="Times New Roman" w:cs="Times New Roman"/>
          <w:lang w:eastAsia="pl-PL"/>
        </w:rPr>
        <w:t xml:space="preserve"> Wykonawca może naliczyć Zamawiającemu karę umowną za odstąpienie </w:t>
      </w:r>
      <w:r w:rsidR="000E77DD" w:rsidRPr="00DF1362">
        <w:rPr>
          <w:rFonts w:eastAsia="Times New Roman"/>
          <w:lang w:eastAsia="pl-PL"/>
        </w:rPr>
        <w:t>od części umowy</w:t>
      </w:r>
      <w:r w:rsidR="000E77DD">
        <w:rPr>
          <w:rFonts w:eastAsia="Times New Roman"/>
          <w:lang w:eastAsia="pl-PL"/>
        </w:rPr>
        <w:t xml:space="preserve"> w wysokości 15 000,00 zł </w:t>
      </w:r>
      <w:r w:rsidR="000E77DD" w:rsidRPr="00E85797">
        <w:rPr>
          <w:rFonts w:eastAsia="Times New Roman" w:cs="Times New Roman"/>
          <w:lang w:eastAsia="pl-PL"/>
        </w:rPr>
        <w:t>z zastrzeżeniem § 12 ust. 1 pkt 1 niniejszej umowy.</w:t>
      </w:r>
    </w:p>
    <w:p w14:paraId="50CF8B42" w14:textId="681B1055" w:rsidR="005E2E4C" w:rsidRPr="00E85797" w:rsidRDefault="005E2E4C" w:rsidP="005E2E4C">
      <w:pPr>
        <w:numPr>
          <w:ilvl w:val="0"/>
          <w:numId w:val="7"/>
        </w:numPr>
        <w:tabs>
          <w:tab w:val="left" w:pos="360"/>
          <w:tab w:val="left" w:pos="1788"/>
        </w:tabs>
        <w:suppressAutoHyphens/>
        <w:spacing w:after="0" w:line="360" w:lineRule="auto"/>
        <w:rPr>
          <w:rFonts w:eastAsia="Times New Roman" w:cs="Times New Roman"/>
          <w:lang w:eastAsia="pl-PL"/>
        </w:rPr>
      </w:pPr>
      <w:r w:rsidRPr="00E85797">
        <w:rPr>
          <w:rFonts w:eastAsia="Times New Roman" w:cs="Times New Roman"/>
          <w:lang w:eastAsia="pl-PL"/>
        </w:rPr>
        <w:t xml:space="preserve">Wykonawca może naliczyć Zamawiającemu odsetki za </w:t>
      </w:r>
      <w:r w:rsidR="006D2F45" w:rsidRPr="00E85797">
        <w:rPr>
          <w:rFonts w:eastAsia="Times New Roman" w:cs="Times New Roman"/>
          <w:lang w:eastAsia="pl-PL"/>
        </w:rPr>
        <w:t>opóźnienie</w:t>
      </w:r>
      <w:r w:rsidRPr="00E85797">
        <w:rPr>
          <w:rFonts w:eastAsia="Times New Roman" w:cs="Times New Roman"/>
          <w:lang w:eastAsia="pl-PL"/>
        </w:rPr>
        <w:t xml:space="preserve"> w zapłacie w ustawowej wysokości.</w:t>
      </w:r>
    </w:p>
    <w:p w14:paraId="1F005336" w14:textId="77777777" w:rsidR="005E2E4C" w:rsidRPr="00E85797" w:rsidRDefault="005E2E4C" w:rsidP="005E2E4C">
      <w:pPr>
        <w:numPr>
          <w:ilvl w:val="0"/>
          <w:numId w:val="7"/>
        </w:numPr>
        <w:tabs>
          <w:tab w:val="left" w:pos="360"/>
          <w:tab w:val="left" w:pos="1788"/>
        </w:tabs>
        <w:suppressAutoHyphens/>
        <w:spacing w:after="0" w:line="360" w:lineRule="auto"/>
        <w:rPr>
          <w:rFonts w:eastAsia="Times New Roman" w:cs="Times New Roman"/>
          <w:lang w:eastAsia="pl-PL"/>
        </w:rPr>
      </w:pPr>
      <w:r w:rsidRPr="00E85797">
        <w:rPr>
          <w:rFonts w:eastAsia="Times New Roman" w:cs="Times New Roman"/>
          <w:lang w:eastAsia="pl-PL"/>
        </w:rPr>
        <w:t>Zamawiający może potrącić należne kary umowne z wynagrodzenia Wykonawcy.</w:t>
      </w:r>
    </w:p>
    <w:p w14:paraId="2784035B" w14:textId="77777777" w:rsidR="005E2E4C" w:rsidRPr="00E85797" w:rsidRDefault="005E2E4C" w:rsidP="005E2E4C">
      <w:pPr>
        <w:numPr>
          <w:ilvl w:val="0"/>
          <w:numId w:val="7"/>
        </w:numPr>
        <w:tabs>
          <w:tab w:val="left" w:pos="360"/>
          <w:tab w:val="left" w:pos="1788"/>
        </w:tabs>
        <w:suppressAutoHyphens/>
        <w:spacing w:after="0" w:line="360" w:lineRule="auto"/>
        <w:rPr>
          <w:rFonts w:eastAsia="Times New Roman" w:cs="Times New Roman"/>
          <w:lang w:eastAsia="pl-PL"/>
        </w:rPr>
      </w:pPr>
      <w:r w:rsidRPr="00E85797">
        <w:rPr>
          <w:rFonts w:eastAsia="Times New Roman" w:cs="Times New Roman"/>
          <w:lang w:eastAsia="pl-PL"/>
        </w:rPr>
        <w:t xml:space="preserve">Niezależnie od roszczeń o kary umowne każda ze Stron może dochodzić odszkodowania za niewykonanie lub nienależyte wykonanie umowy na zasadach ogólnych określonych w przepisach kodeksu cywilnego. </w:t>
      </w:r>
    </w:p>
    <w:p w14:paraId="71E4AC1D" w14:textId="007B34C2" w:rsidR="005E2E4C" w:rsidRPr="00E85797" w:rsidRDefault="005E2E4C" w:rsidP="005E2E4C">
      <w:pPr>
        <w:numPr>
          <w:ilvl w:val="0"/>
          <w:numId w:val="7"/>
        </w:numPr>
        <w:tabs>
          <w:tab w:val="left" w:pos="360"/>
          <w:tab w:val="left" w:pos="1788"/>
        </w:tabs>
        <w:suppressAutoHyphens/>
        <w:spacing w:after="0" w:line="360" w:lineRule="auto"/>
        <w:rPr>
          <w:rFonts w:eastAsia="Times New Roman" w:cs="Times New Roman"/>
          <w:lang w:eastAsia="pl-PL"/>
        </w:rPr>
      </w:pPr>
      <w:r w:rsidRPr="00E85797">
        <w:rPr>
          <w:rFonts w:eastAsia="Times New Roman" w:cs="Times New Roman"/>
          <w:lang w:eastAsia="pl-PL"/>
        </w:rPr>
        <w:t>Zapłacenie kary umownej nie zwalnia Wykonawcy z wykonania usługi, jak również z innych zobowiązań umownych.</w:t>
      </w:r>
    </w:p>
    <w:p w14:paraId="48177DF4" w14:textId="081304FA" w:rsidR="00A534F7" w:rsidRPr="002C7267" w:rsidRDefault="005E2E4C" w:rsidP="00AA36D4">
      <w:pPr>
        <w:numPr>
          <w:ilvl w:val="0"/>
          <w:numId w:val="7"/>
        </w:numPr>
        <w:tabs>
          <w:tab w:val="left" w:pos="360"/>
          <w:tab w:val="left" w:pos="1788"/>
        </w:tabs>
        <w:suppressAutoHyphens/>
        <w:spacing w:after="0" w:line="360" w:lineRule="auto"/>
        <w:rPr>
          <w:rFonts w:eastAsia="Times New Roman" w:cs="Times New Roman"/>
          <w:lang w:eastAsia="pl-PL"/>
        </w:rPr>
      </w:pPr>
      <w:r w:rsidRPr="00E85797">
        <w:rPr>
          <w:rFonts w:cstheme="minorHAnsi"/>
        </w:rPr>
        <w:t xml:space="preserve">Łączna maksymalna wysokość kar umownych nałożonych na podstawie niniejszej umowy, których może dochodzić każda ze stron umowy, nie może przekroczyć 30% wartości Umowy wskazanej w </w:t>
      </w:r>
      <w:r w:rsidRPr="00E85797">
        <w:rPr>
          <w:rFonts w:eastAsia="Times New Roman" w:cs="Times New Roman"/>
          <w:bCs/>
          <w:lang w:eastAsia="pl-PL"/>
        </w:rPr>
        <w:t>§ 9 ust 2</w:t>
      </w:r>
      <w:r w:rsidR="000475EE" w:rsidRPr="00E85797">
        <w:rPr>
          <w:rFonts w:eastAsia="Times New Roman" w:cs="Times New Roman"/>
          <w:bCs/>
          <w:lang w:eastAsia="pl-PL"/>
        </w:rPr>
        <w:t xml:space="preserve"> niniejszej Umowy.</w:t>
      </w:r>
    </w:p>
    <w:p w14:paraId="51D41E8D" w14:textId="2E889060" w:rsidR="00E41EAA" w:rsidRPr="00515B8F" w:rsidRDefault="00E41EAA" w:rsidP="00AA36D4">
      <w:pPr>
        <w:tabs>
          <w:tab w:val="left" w:pos="190"/>
          <w:tab w:val="left" w:pos="361"/>
          <w:tab w:val="left" w:pos="503"/>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Pr>
          <w:rFonts w:eastAsia="Times New Roman" w:cs="Times New Roman"/>
          <w:b/>
          <w:lang w:eastAsia="pl-PL"/>
        </w:rPr>
        <w:t>1</w:t>
      </w:r>
      <w:r w:rsidR="006E4D97">
        <w:rPr>
          <w:rFonts w:eastAsia="Times New Roman" w:cs="Times New Roman"/>
          <w:b/>
          <w:lang w:eastAsia="pl-PL"/>
        </w:rPr>
        <w:t>2.</w:t>
      </w:r>
    </w:p>
    <w:p w14:paraId="51A4E6FB" w14:textId="77777777" w:rsidR="00E41EAA" w:rsidRPr="00515B8F" w:rsidRDefault="00E41EAA" w:rsidP="00AA36D4">
      <w:pPr>
        <w:tabs>
          <w:tab w:val="left" w:pos="190"/>
          <w:tab w:val="left" w:pos="361"/>
          <w:tab w:val="left" w:pos="503"/>
        </w:tabs>
        <w:suppressAutoHyphens/>
        <w:spacing w:after="120" w:line="360" w:lineRule="auto"/>
        <w:rPr>
          <w:rFonts w:eastAsia="Times New Roman" w:cs="Times New Roman"/>
          <w:b/>
          <w:lang w:eastAsia="pl-PL"/>
        </w:rPr>
      </w:pPr>
      <w:r w:rsidRPr="00515B8F">
        <w:rPr>
          <w:rFonts w:eastAsia="Times New Roman" w:cs="Times New Roman"/>
          <w:b/>
          <w:lang w:eastAsia="pl-PL"/>
        </w:rPr>
        <w:t>Odstąpienie od umowy</w:t>
      </w:r>
      <w:r>
        <w:rPr>
          <w:rFonts w:eastAsia="Times New Roman" w:cs="Times New Roman"/>
          <w:b/>
          <w:lang w:eastAsia="pl-PL"/>
        </w:rPr>
        <w:t>, rozwiązanie umowy</w:t>
      </w:r>
    </w:p>
    <w:p w14:paraId="3E3E0A45" w14:textId="77777777" w:rsidR="00E41EAA" w:rsidRPr="00515B8F" w:rsidRDefault="00E41EAA" w:rsidP="002E677B">
      <w:pPr>
        <w:numPr>
          <w:ilvl w:val="0"/>
          <w:numId w:val="9"/>
        </w:numPr>
        <w:tabs>
          <w:tab w:val="left" w:pos="360"/>
          <w:tab w:val="left" w:pos="1630"/>
          <w:tab w:val="left" w:pos="1801"/>
          <w:tab w:val="left" w:pos="3008"/>
        </w:tabs>
        <w:suppressAutoHyphens/>
        <w:spacing w:after="0" w:line="360" w:lineRule="auto"/>
        <w:rPr>
          <w:rFonts w:eastAsia="Times New Roman" w:cs="Times New Roman"/>
          <w:lang w:eastAsia="pl-PL"/>
        </w:rPr>
      </w:pPr>
      <w:r w:rsidRPr="00515B8F">
        <w:rPr>
          <w:rFonts w:eastAsia="Times New Roman" w:cs="Times New Roman"/>
          <w:lang w:eastAsia="pl-PL"/>
        </w:rPr>
        <w:t xml:space="preserve">Niezależnie od powodów wynikających z przepisów prawa </w:t>
      </w:r>
      <w:r>
        <w:rPr>
          <w:rFonts w:eastAsia="Times New Roman" w:cs="Times New Roman"/>
          <w:lang w:eastAsia="pl-PL"/>
        </w:rPr>
        <w:t xml:space="preserve">lub innych postanowień Umowy </w:t>
      </w:r>
      <w:r w:rsidRPr="00515B8F">
        <w:rPr>
          <w:rFonts w:eastAsia="Times New Roman" w:cs="Times New Roman"/>
          <w:lang w:eastAsia="pl-PL"/>
        </w:rPr>
        <w:t xml:space="preserve">Zamawiającemu przysługuje prawo odstąpienia od </w:t>
      </w:r>
      <w:r>
        <w:rPr>
          <w:rFonts w:eastAsia="Times New Roman" w:cs="Times New Roman"/>
          <w:lang w:eastAsia="pl-PL"/>
        </w:rPr>
        <w:t>U</w:t>
      </w:r>
      <w:r w:rsidRPr="00515B8F">
        <w:rPr>
          <w:rFonts w:eastAsia="Times New Roman" w:cs="Times New Roman"/>
          <w:lang w:eastAsia="pl-PL"/>
        </w:rPr>
        <w:t xml:space="preserve">mowy bez wyznaczania dodatkowego terminu </w:t>
      </w:r>
      <w:r>
        <w:rPr>
          <w:rFonts w:eastAsia="Times New Roman" w:cs="Times New Roman"/>
          <w:lang w:eastAsia="pl-PL"/>
        </w:rPr>
        <w:br/>
      </w:r>
      <w:r w:rsidRPr="00515B8F">
        <w:rPr>
          <w:rFonts w:eastAsia="Times New Roman" w:cs="Times New Roman"/>
          <w:lang w:eastAsia="pl-PL"/>
        </w:rPr>
        <w:t>i jakichkolwiek roszczeń ze strony Wykonawcy:</w:t>
      </w:r>
    </w:p>
    <w:p w14:paraId="6D1CBFCC" w14:textId="22925BBC" w:rsidR="00E41EAA" w:rsidRDefault="00E41EAA" w:rsidP="002E677B">
      <w:pPr>
        <w:numPr>
          <w:ilvl w:val="0"/>
          <w:numId w:val="10"/>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515B8F">
        <w:rPr>
          <w:rFonts w:eastAsia="Times New Roman" w:cs="Times New Roman"/>
          <w:lang w:eastAsia="pl-PL"/>
        </w:rPr>
        <w:t xml:space="preserve">w razie zaistnienia istotnej zmiany okoliczności powodującej, że wykonanie </w:t>
      </w:r>
      <w:r w:rsidR="00C04BBB">
        <w:rPr>
          <w:rFonts w:eastAsia="Times New Roman" w:cs="Times New Roman"/>
          <w:lang w:eastAsia="pl-PL"/>
        </w:rPr>
        <w:t>U</w:t>
      </w:r>
      <w:r w:rsidRPr="00515B8F">
        <w:rPr>
          <w:rFonts w:eastAsia="Times New Roman" w:cs="Times New Roman"/>
          <w:lang w:eastAsia="pl-PL"/>
        </w:rPr>
        <w:t>mowy nie leży w interesie publicznym, czego nie można było przewi</w:t>
      </w:r>
      <w:r>
        <w:rPr>
          <w:rFonts w:eastAsia="Times New Roman" w:cs="Times New Roman"/>
          <w:lang w:eastAsia="pl-PL"/>
        </w:rPr>
        <w:t xml:space="preserve">dzieć w chwili zawarcia umowy, lub dalsze wykonywanie Umowy może zagrozić </w:t>
      </w:r>
      <w:r w:rsidR="00C04BBB">
        <w:rPr>
          <w:rFonts w:eastAsia="Times New Roman" w:cs="Times New Roman"/>
          <w:lang w:eastAsia="pl-PL"/>
        </w:rPr>
        <w:t xml:space="preserve">podstawowemu </w:t>
      </w:r>
      <w:r>
        <w:rPr>
          <w:rFonts w:eastAsia="Times New Roman" w:cs="Times New Roman"/>
          <w:lang w:eastAsia="pl-PL"/>
        </w:rPr>
        <w:t>interesowi bezpieczeństwa państwa lub bezpieczeństwu publicznemu, Z</w:t>
      </w:r>
      <w:r w:rsidRPr="00515B8F">
        <w:rPr>
          <w:rFonts w:eastAsia="Times New Roman" w:cs="Times New Roman"/>
          <w:lang w:eastAsia="pl-PL"/>
        </w:rPr>
        <w:t>amawiający może odstąpić od umowy w terminie 30 dni od powzięcia wiadomości o tych okolicznościach,</w:t>
      </w:r>
    </w:p>
    <w:p w14:paraId="541FF2FC" w14:textId="77777777" w:rsidR="00E41EAA" w:rsidRDefault="00E41EAA" w:rsidP="002E677B">
      <w:pPr>
        <w:numPr>
          <w:ilvl w:val="0"/>
          <w:numId w:val="10"/>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BA050F">
        <w:rPr>
          <w:rFonts w:eastAsia="Times New Roman" w:cs="Times New Roman"/>
          <w:lang w:eastAsia="pl-PL"/>
        </w:rPr>
        <w:lastRenderedPageBreak/>
        <w:t>jeżeli Wykonawca z przyczyn przez siebie zawinionych nie wykonuje umowy lub wykonuje j</w:t>
      </w:r>
      <w:r>
        <w:rPr>
          <w:rFonts w:eastAsia="Times New Roman" w:cs="Times New Roman"/>
          <w:lang w:eastAsia="pl-PL"/>
        </w:rPr>
        <w:t>ą</w:t>
      </w:r>
      <w:r w:rsidRPr="00BA050F">
        <w:rPr>
          <w:rFonts w:eastAsia="Times New Roman" w:cs="Times New Roman"/>
          <w:lang w:eastAsia="pl-PL"/>
        </w:rPr>
        <w:t xml:space="preserve"> nienależycie i pomimo pisemnego wezwania Wykonawcy do podjęcia wykonywania lub należytego wykonania umowy w wyznaczonym, uzasadnionym technicznie terminie, nie zadośćuczyni żądaniu Zamawiającego</w:t>
      </w:r>
      <w:r>
        <w:rPr>
          <w:rFonts w:eastAsia="Times New Roman" w:cs="Times New Roman"/>
          <w:lang w:eastAsia="pl-PL"/>
        </w:rPr>
        <w:t>,</w:t>
      </w:r>
    </w:p>
    <w:p w14:paraId="68B9964C" w14:textId="77777777" w:rsidR="00E41EAA" w:rsidRDefault="00E41EAA" w:rsidP="002E677B">
      <w:pPr>
        <w:numPr>
          <w:ilvl w:val="0"/>
          <w:numId w:val="10"/>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BA050F">
        <w:rPr>
          <w:rFonts w:eastAsia="Times New Roman" w:cs="Times New Roman"/>
          <w:lang w:eastAsia="pl-PL"/>
        </w:rPr>
        <w:t xml:space="preserve">jeżeli zostanie </w:t>
      </w:r>
      <w:r w:rsidRPr="00BA050F">
        <w:rPr>
          <w:rFonts w:eastAsia="Times New Roman" w:cs="Times New Roman"/>
          <w:bCs/>
          <w:lang w:eastAsia="pl-PL"/>
        </w:rPr>
        <w:t>wszczęta</w:t>
      </w:r>
      <w:r w:rsidRPr="00BA050F">
        <w:rPr>
          <w:rFonts w:eastAsia="Times New Roman" w:cs="Times New Roman"/>
          <w:lang w:eastAsia="pl-PL"/>
        </w:rPr>
        <w:t xml:space="preserve"> likwidacja przedsiębiorstwa Wykonawcy,</w:t>
      </w:r>
    </w:p>
    <w:p w14:paraId="32C7CFE8" w14:textId="2971EC0E" w:rsidR="00E41EAA" w:rsidRPr="000E5B6E" w:rsidRDefault="00E41EAA" w:rsidP="002E677B">
      <w:pPr>
        <w:numPr>
          <w:ilvl w:val="0"/>
          <w:numId w:val="10"/>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BA050F">
        <w:rPr>
          <w:rFonts w:eastAsia="Times New Roman" w:cs="Times New Roman"/>
          <w:lang w:eastAsia="pl-PL"/>
        </w:rPr>
        <w:t xml:space="preserve">jeżeli </w:t>
      </w:r>
      <w:r w:rsidRPr="000E5B6E">
        <w:rPr>
          <w:rFonts w:eastAsia="Times New Roman" w:cs="Times New Roman"/>
          <w:lang w:eastAsia="pl-PL"/>
        </w:rPr>
        <w:t>zaję</w:t>
      </w:r>
      <w:r w:rsidR="002D529D">
        <w:rPr>
          <w:rFonts w:eastAsia="Times New Roman" w:cs="Times New Roman"/>
          <w:lang w:eastAsia="pl-PL"/>
        </w:rPr>
        <w:t>cie</w:t>
      </w:r>
      <w:r w:rsidRPr="000E5B6E">
        <w:rPr>
          <w:rFonts w:eastAsia="Times New Roman" w:cs="Times New Roman"/>
          <w:lang w:eastAsia="pl-PL"/>
        </w:rPr>
        <w:t xml:space="preserve"> </w:t>
      </w:r>
      <w:r w:rsidR="00C85CDD" w:rsidRPr="000E5B6E">
        <w:rPr>
          <w:rFonts w:eastAsia="Times New Roman" w:cs="Times New Roman"/>
          <w:lang w:eastAsia="pl-PL"/>
        </w:rPr>
        <w:t>majątku</w:t>
      </w:r>
      <w:r w:rsidRPr="000E5B6E">
        <w:rPr>
          <w:rFonts w:eastAsia="Times New Roman" w:cs="Times New Roman"/>
          <w:lang w:eastAsia="pl-PL"/>
        </w:rPr>
        <w:t xml:space="preserve"> Wykonawcy</w:t>
      </w:r>
      <w:r w:rsidR="002D529D">
        <w:rPr>
          <w:rFonts w:eastAsia="Times New Roman" w:cs="Times New Roman"/>
          <w:lang w:eastAsia="pl-PL"/>
        </w:rPr>
        <w:t xml:space="preserve"> uniemożliwia realizację przedmiotu Umowy przez Wykonawcę,</w:t>
      </w:r>
    </w:p>
    <w:p w14:paraId="1488C620" w14:textId="02EB78F9" w:rsidR="004E2B85" w:rsidRPr="00B83B66" w:rsidRDefault="002D529D" w:rsidP="002E677B">
      <w:pPr>
        <w:numPr>
          <w:ilvl w:val="0"/>
          <w:numId w:val="10"/>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B83B66">
        <w:rPr>
          <w:rFonts w:eastAsia="Times New Roman" w:cs="Times New Roman"/>
          <w:lang w:eastAsia="pl-PL"/>
        </w:rPr>
        <w:t xml:space="preserve">w </w:t>
      </w:r>
      <w:r w:rsidR="004E2B85" w:rsidRPr="00B83B66">
        <w:rPr>
          <w:rFonts w:eastAsia="Times New Roman" w:cs="Times New Roman"/>
          <w:lang w:eastAsia="pl-PL"/>
        </w:rPr>
        <w:t xml:space="preserve">sytuacji określonej w </w:t>
      </w:r>
      <w:r w:rsidR="004E2B85" w:rsidRPr="002263AC">
        <w:rPr>
          <w:rFonts w:eastAsia="Times New Roman" w:cs="Times New Roman"/>
          <w:lang w:eastAsia="pl-PL"/>
        </w:rPr>
        <w:t>§ 7 ust 4,</w:t>
      </w:r>
    </w:p>
    <w:p w14:paraId="41125730" w14:textId="7585ADE3" w:rsidR="00C04BBB" w:rsidRPr="00D30C9C" w:rsidRDefault="00C04BBB" w:rsidP="002E677B">
      <w:pPr>
        <w:numPr>
          <w:ilvl w:val="0"/>
          <w:numId w:val="10"/>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Pr>
          <w:rFonts w:eastAsia="Times New Roman" w:cs="Times New Roman"/>
          <w:lang w:eastAsia="pl-PL"/>
        </w:rPr>
        <w:t>wykonawca w chwili zawarcia Umowy podlegał wykluczeniu na podstawie art. 108 Ustawy</w:t>
      </w:r>
      <w:r w:rsidR="002D529D">
        <w:rPr>
          <w:rFonts w:eastAsia="Times New Roman" w:cs="Times New Roman"/>
          <w:lang w:eastAsia="pl-PL"/>
        </w:rPr>
        <w:t xml:space="preserve"> Pzp</w:t>
      </w:r>
      <w:r>
        <w:rPr>
          <w:rFonts w:eastAsia="Times New Roman" w:cs="Times New Roman"/>
          <w:lang w:eastAsia="pl-PL"/>
        </w:rPr>
        <w:t>,</w:t>
      </w:r>
    </w:p>
    <w:p w14:paraId="46B04434" w14:textId="77777777" w:rsidR="00E41EAA" w:rsidRPr="002147EC" w:rsidRDefault="00E41EAA" w:rsidP="002E677B">
      <w:pPr>
        <w:numPr>
          <w:ilvl w:val="0"/>
          <w:numId w:val="10"/>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A25747">
        <w:rPr>
          <w:rFonts w:eastAsia="Times New Roman" w:cs="Times New Roman"/>
          <w:lang w:eastAsia="pl-PL"/>
        </w:rPr>
        <w:t>w przypadkach określonych w przepisach Kodeksu cywilnego i innych przepisach prawa</w:t>
      </w:r>
      <w:r>
        <w:rPr>
          <w:rFonts w:eastAsia="Times New Roman" w:cs="Times New Roman"/>
          <w:lang w:eastAsia="pl-PL"/>
        </w:rPr>
        <w:t>.</w:t>
      </w:r>
    </w:p>
    <w:p w14:paraId="73354851" w14:textId="0AD8E495" w:rsidR="00E41EAA" w:rsidRPr="00515B8F" w:rsidRDefault="00E41EAA" w:rsidP="002E677B">
      <w:pPr>
        <w:numPr>
          <w:ilvl w:val="0"/>
          <w:numId w:val="11"/>
        </w:numPr>
        <w:tabs>
          <w:tab w:val="left" w:pos="360"/>
          <w:tab w:val="left" w:pos="1630"/>
          <w:tab w:val="left" w:pos="1801"/>
          <w:tab w:val="left" w:pos="3008"/>
        </w:tabs>
        <w:suppressAutoHyphens/>
        <w:spacing w:after="0" w:line="360" w:lineRule="auto"/>
        <w:rPr>
          <w:rFonts w:eastAsia="Times New Roman" w:cs="Times New Roman"/>
          <w:lang w:eastAsia="pl-PL"/>
        </w:rPr>
      </w:pPr>
      <w:r w:rsidRPr="00515B8F">
        <w:rPr>
          <w:rFonts w:eastAsia="Times New Roman" w:cs="Times New Roman"/>
          <w:lang w:eastAsia="pl-PL"/>
        </w:rPr>
        <w:t>W przypadku określonym w ust. 1 pkt 1</w:t>
      </w:r>
      <w:r w:rsidR="00BE0D09">
        <w:rPr>
          <w:rFonts w:eastAsia="Times New Roman" w:cs="Times New Roman"/>
          <w:lang w:eastAsia="pl-PL"/>
        </w:rPr>
        <w:t xml:space="preserve"> i </w:t>
      </w:r>
      <w:r w:rsidR="000E7F4C">
        <w:rPr>
          <w:rFonts w:eastAsia="Times New Roman" w:cs="Times New Roman"/>
          <w:lang w:eastAsia="pl-PL"/>
        </w:rPr>
        <w:t>6</w:t>
      </w:r>
      <w:r w:rsidRPr="00515B8F">
        <w:rPr>
          <w:rFonts w:eastAsia="Times New Roman" w:cs="Times New Roman"/>
          <w:lang w:eastAsia="pl-PL"/>
        </w:rPr>
        <w:t xml:space="preserve"> </w:t>
      </w:r>
      <w:r>
        <w:rPr>
          <w:rFonts w:eastAsia="Times New Roman" w:cs="Times New Roman"/>
          <w:lang w:eastAsia="pl-PL"/>
        </w:rPr>
        <w:t xml:space="preserve">niniejszego paragrafu </w:t>
      </w:r>
      <w:r w:rsidRPr="00515B8F">
        <w:rPr>
          <w:rFonts w:eastAsia="Times New Roman" w:cs="Times New Roman"/>
          <w:lang w:eastAsia="pl-PL"/>
        </w:rPr>
        <w:t>Wykonawca może żądać jedynie wynagrodzenia należnego mu z tytułu wykonania części umowy, zrealizowanej do czasu odstąpienia.</w:t>
      </w:r>
    </w:p>
    <w:p w14:paraId="5E244BED" w14:textId="6B58718A" w:rsidR="00E41EAA" w:rsidRDefault="00E41EAA" w:rsidP="002E677B">
      <w:pPr>
        <w:numPr>
          <w:ilvl w:val="0"/>
          <w:numId w:val="11"/>
        </w:numPr>
        <w:tabs>
          <w:tab w:val="left" w:pos="360"/>
          <w:tab w:val="left" w:pos="1630"/>
          <w:tab w:val="left" w:pos="1801"/>
          <w:tab w:val="left" w:pos="3008"/>
        </w:tabs>
        <w:suppressAutoHyphens/>
        <w:spacing w:after="0" w:line="360" w:lineRule="auto"/>
        <w:rPr>
          <w:rFonts w:eastAsia="Times New Roman" w:cs="Times New Roman"/>
          <w:lang w:eastAsia="pl-PL"/>
        </w:rPr>
      </w:pPr>
      <w:r w:rsidRPr="00515B8F">
        <w:rPr>
          <w:rFonts w:eastAsia="Times New Roman" w:cs="Times New Roman"/>
          <w:lang w:eastAsia="pl-PL"/>
        </w:rPr>
        <w:t xml:space="preserve">Odstąpienie od </w:t>
      </w:r>
      <w:r>
        <w:rPr>
          <w:rFonts w:eastAsia="Times New Roman" w:cs="Times New Roman"/>
          <w:lang w:eastAsia="pl-PL"/>
        </w:rPr>
        <w:t>U</w:t>
      </w:r>
      <w:r w:rsidRPr="00515B8F">
        <w:rPr>
          <w:rFonts w:eastAsia="Times New Roman" w:cs="Times New Roman"/>
          <w:lang w:eastAsia="pl-PL"/>
        </w:rPr>
        <w:t xml:space="preserve">mowy </w:t>
      </w:r>
      <w:r>
        <w:rPr>
          <w:rFonts w:eastAsia="Times New Roman" w:cs="Times New Roman"/>
          <w:lang w:eastAsia="pl-PL"/>
        </w:rPr>
        <w:t xml:space="preserve">lub jej części z przyczyn wskazanych w ust. 1 pkt od 2 do </w:t>
      </w:r>
      <w:r w:rsidR="000E7F4C">
        <w:rPr>
          <w:rFonts w:eastAsia="Times New Roman" w:cs="Times New Roman"/>
          <w:lang w:eastAsia="pl-PL"/>
        </w:rPr>
        <w:t>5</w:t>
      </w:r>
      <w:r>
        <w:rPr>
          <w:rFonts w:eastAsia="Times New Roman" w:cs="Times New Roman"/>
          <w:lang w:eastAsia="pl-PL"/>
        </w:rPr>
        <w:t xml:space="preserve"> niniejszego paragrafu </w:t>
      </w:r>
      <w:r w:rsidRPr="00515B8F">
        <w:rPr>
          <w:rFonts w:eastAsia="Times New Roman" w:cs="Times New Roman"/>
          <w:lang w:eastAsia="pl-PL"/>
        </w:rPr>
        <w:t>powinno nastąpić w formie pisemnej pod rygorem nieważności takiego oświadczenia i powinno zawierać uzasadnienie. Uprawnienie odstąpienia od umowy Zamawiający może zrealizować w terminie 30 dni od powzięcia informacji o przesłankach odstąpienia.</w:t>
      </w:r>
    </w:p>
    <w:p w14:paraId="56FB1EEB" w14:textId="1A659BC5" w:rsidR="000E7F4C" w:rsidRPr="000E7F4C" w:rsidRDefault="000E7F4C" w:rsidP="000E7F4C">
      <w:pPr>
        <w:numPr>
          <w:ilvl w:val="0"/>
          <w:numId w:val="11"/>
        </w:numPr>
        <w:tabs>
          <w:tab w:val="left" w:pos="1630"/>
          <w:tab w:val="left" w:pos="1801"/>
          <w:tab w:val="left" w:pos="3008"/>
        </w:tabs>
        <w:suppressAutoHyphens/>
        <w:spacing w:after="0" w:line="360" w:lineRule="auto"/>
        <w:rPr>
          <w:rFonts w:eastAsia="Times New Roman" w:cs="Calibri"/>
          <w:color w:val="000000"/>
          <w:lang w:eastAsia="pl-PL"/>
        </w:rPr>
      </w:pPr>
      <w:r w:rsidRPr="00955F88">
        <w:rPr>
          <w:rFonts w:cs="Calibri"/>
          <w:color w:val="000000"/>
        </w:rPr>
        <w:t>Wykonawca nie ma prawa żądać, oprócz kwot za wykonaną część Umowy, rekompensaty za wszelkie poniesione straty lub szkody.</w:t>
      </w:r>
    </w:p>
    <w:p w14:paraId="1CE5EDF7" w14:textId="77777777" w:rsidR="002263AC" w:rsidRDefault="00E41EAA" w:rsidP="002263AC">
      <w:pPr>
        <w:numPr>
          <w:ilvl w:val="0"/>
          <w:numId w:val="11"/>
        </w:numPr>
        <w:tabs>
          <w:tab w:val="left" w:pos="360"/>
          <w:tab w:val="left" w:pos="1630"/>
          <w:tab w:val="left" w:pos="1801"/>
          <w:tab w:val="left" w:pos="3008"/>
        </w:tabs>
        <w:suppressAutoHyphens/>
        <w:spacing w:after="0" w:line="360" w:lineRule="auto"/>
        <w:rPr>
          <w:rFonts w:eastAsia="Times New Roman" w:cs="Times New Roman"/>
          <w:lang w:eastAsia="pl-PL"/>
        </w:rPr>
      </w:pPr>
      <w:r w:rsidRPr="00C85CDD">
        <w:rPr>
          <w:rFonts w:eastAsia="Times New Roman" w:cs="Times New Roman"/>
          <w:lang w:eastAsia="pl-PL"/>
        </w:rPr>
        <w:t xml:space="preserve">Wykonawca będzie uprawniony do odstąpienia od umowy w terminie </w:t>
      </w:r>
      <w:r w:rsidRPr="003C66B2">
        <w:rPr>
          <w:rFonts w:eastAsia="Times New Roman" w:cs="Times New Roman"/>
          <w:bCs/>
          <w:lang w:eastAsia="pl-PL"/>
        </w:rPr>
        <w:t>7 dni</w:t>
      </w:r>
      <w:r w:rsidRPr="003C66B2">
        <w:rPr>
          <w:rFonts w:eastAsia="Times New Roman" w:cs="Times New Roman"/>
          <w:lang w:eastAsia="pl-PL"/>
        </w:rPr>
        <w:t xml:space="preserve"> </w:t>
      </w:r>
      <w:r w:rsidRPr="00C85CDD">
        <w:rPr>
          <w:rFonts w:eastAsia="Times New Roman" w:cs="Times New Roman"/>
          <w:lang w:eastAsia="pl-PL"/>
        </w:rPr>
        <w:t xml:space="preserve">od dnia pozyskania wiedzy o powstaniu okoliczności uzasadniającej odstąpienie, w </w:t>
      </w:r>
      <w:r w:rsidRPr="00C85CDD">
        <w:rPr>
          <w:rFonts w:eastAsia="Times New Roman" w:cs="Times New Roman"/>
          <w:bCs/>
          <w:lang w:eastAsia="pl-PL"/>
        </w:rPr>
        <w:t>przypadkach określonych w przepisach Kodeksu cywilnego i innych przepisach prawa</w:t>
      </w:r>
      <w:r w:rsidRPr="00C85CDD">
        <w:rPr>
          <w:rFonts w:eastAsia="Times New Roman" w:cs="Times New Roman"/>
          <w:lang w:eastAsia="pl-PL"/>
        </w:rPr>
        <w:t>. Odstąpienie od umowy następuje w formie pisemnej pod rygorem nieważności.</w:t>
      </w:r>
    </w:p>
    <w:p w14:paraId="46DF414B" w14:textId="77777777" w:rsidR="002263AC" w:rsidRDefault="00E41EAA" w:rsidP="002263AC">
      <w:pPr>
        <w:numPr>
          <w:ilvl w:val="0"/>
          <w:numId w:val="11"/>
        </w:numPr>
        <w:tabs>
          <w:tab w:val="left" w:pos="360"/>
          <w:tab w:val="left" w:pos="1630"/>
          <w:tab w:val="left" w:pos="1801"/>
          <w:tab w:val="left" w:pos="3008"/>
        </w:tabs>
        <w:suppressAutoHyphens/>
        <w:spacing w:after="0" w:line="360" w:lineRule="auto"/>
        <w:rPr>
          <w:rFonts w:eastAsia="Times New Roman" w:cs="Times New Roman"/>
          <w:lang w:eastAsia="pl-PL"/>
        </w:rPr>
      </w:pPr>
      <w:r w:rsidRPr="002263AC">
        <w:rPr>
          <w:rFonts w:eastAsia="Times New Roman" w:cs="Times New Roman"/>
          <w:lang w:eastAsia="pl-PL"/>
        </w:rPr>
        <w:t>Za zgodą Stron umowa na mocy porozumienia może być rozwiązana w każdym czasie.</w:t>
      </w:r>
    </w:p>
    <w:p w14:paraId="46084E41" w14:textId="77777777" w:rsidR="002263AC" w:rsidRDefault="00E41EAA" w:rsidP="002263AC">
      <w:pPr>
        <w:numPr>
          <w:ilvl w:val="0"/>
          <w:numId w:val="11"/>
        </w:numPr>
        <w:tabs>
          <w:tab w:val="left" w:pos="360"/>
          <w:tab w:val="left" w:pos="1630"/>
          <w:tab w:val="left" w:pos="1801"/>
          <w:tab w:val="left" w:pos="3008"/>
        </w:tabs>
        <w:suppressAutoHyphens/>
        <w:spacing w:after="0" w:line="360" w:lineRule="auto"/>
        <w:rPr>
          <w:rFonts w:eastAsia="Times New Roman" w:cs="Times New Roman"/>
          <w:lang w:eastAsia="pl-PL"/>
        </w:rPr>
      </w:pPr>
      <w:r w:rsidRPr="002263AC">
        <w:rPr>
          <w:rFonts w:eastAsia="Times New Roman" w:cs="Times New Roman"/>
          <w:lang w:eastAsia="pl-PL"/>
        </w:rPr>
        <w:t xml:space="preserve">W wypadku rozwiązania umowy w sposób, o którym mowa w </w:t>
      </w:r>
      <w:r w:rsidRPr="002263AC">
        <w:rPr>
          <w:rFonts w:eastAsia="Times New Roman" w:cs="Times New Roman"/>
          <w:bCs/>
          <w:lang w:eastAsia="pl-PL"/>
        </w:rPr>
        <w:t xml:space="preserve">ust. </w:t>
      </w:r>
      <w:r w:rsidR="000E77DD" w:rsidRPr="002263AC">
        <w:rPr>
          <w:rFonts w:eastAsia="Times New Roman" w:cs="Times New Roman"/>
          <w:bCs/>
          <w:lang w:eastAsia="pl-PL"/>
        </w:rPr>
        <w:t>5</w:t>
      </w:r>
      <w:r w:rsidRPr="002263AC">
        <w:rPr>
          <w:rFonts w:eastAsia="Times New Roman" w:cs="Times New Roman"/>
          <w:lang w:eastAsia="pl-PL"/>
        </w:rPr>
        <w:t xml:space="preserve"> niniejszego paragrafu Strony zobowiązane są do wykonania obowiązków i rozliczenia zadania, jak w przypadku odstąpienia od Umowy.</w:t>
      </w:r>
    </w:p>
    <w:p w14:paraId="2F6B2DCC" w14:textId="698FA05F" w:rsidR="00E41EAA" w:rsidRPr="002263AC" w:rsidRDefault="00E41EAA" w:rsidP="002263AC">
      <w:pPr>
        <w:numPr>
          <w:ilvl w:val="0"/>
          <w:numId w:val="11"/>
        </w:numPr>
        <w:tabs>
          <w:tab w:val="left" w:pos="360"/>
          <w:tab w:val="left" w:pos="1630"/>
          <w:tab w:val="left" w:pos="1801"/>
          <w:tab w:val="left" w:pos="3008"/>
        </w:tabs>
        <w:suppressAutoHyphens/>
        <w:spacing w:after="0" w:line="360" w:lineRule="auto"/>
        <w:rPr>
          <w:rFonts w:eastAsia="Times New Roman" w:cs="Times New Roman"/>
          <w:lang w:eastAsia="pl-PL"/>
        </w:rPr>
      </w:pPr>
      <w:r w:rsidRPr="002263AC">
        <w:rPr>
          <w:rFonts w:eastAsia="Times New Roman" w:cs="Times New Roman"/>
          <w:lang w:eastAsia="pl-PL"/>
        </w:rPr>
        <w:t>Zamawiający ma prawo rozwiązania umowy w trybie natychmiastowym, w przypadku nieprzestrzegania przez Wykonawcę warunków Umowy.</w:t>
      </w:r>
    </w:p>
    <w:p w14:paraId="6DCB2649" w14:textId="77777777" w:rsidR="000A4213" w:rsidRDefault="000A4213" w:rsidP="00AA36D4">
      <w:pPr>
        <w:tabs>
          <w:tab w:val="left" w:pos="190"/>
          <w:tab w:val="left" w:pos="361"/>
          <w:tab w:val="left" w:pos="503"/>
        </w:tabs>
        <w:suppressAutoHyphens/>
        <w:spacing w:after="0" w:line="360" w:lineRule="auto"/>
        <w:rPr>
          <w:rFonts w:eastAsia="Times New Roman" w:cs="Times New Roman"/>
          <w:b/>
          <w:lang w:eastAsia="pl-PL"/>
        </w:rPr>
      </w:pPr>
      <w:bookmarkStart w:id="16" w:name="_Hlk13654997"/>
    </w:p>
    <w:p w14:paraId="5F363066" w14:textId="0A356707" w:rsidR="00E41EAA" w:rsidRPr="00AA1EC0" w:rsidRDefault="00E41EAA" w:rsidP="00AA36D4">
      <w:pPr>
        <w:tabs>
          <w:tab w:val="left" w:pos="190"/>
          <w:tab w:val="left" w:pos="361"/>
          <w:tab w:val="left" w:pos="503"/>
        </w:tabs>
        <w:suppressAutoHyphens/>
        <w:spacing w:after="0" w:line="360" w:lineRule="auto"/>
        <w:rPr>
          <w:rFonts w:eastAsia="Times New Roman" w:cs="Times New Roman"/>
          <w:b/>
          <w:lang w:eastAsia="pl-PL"/>
        </w:rPr>
      </w:pPr>
      <w:r w:rsidRPr="00AA1EC0">
        <w:rPr>
          <w:rFonts w:eastAsia="Times New Roman" w:cs="Times New Roman"/>
          <w:b/>
          <w:lang w:eastAsia="pl-PL"/>
        </w:rPr>
        <w:t>§ 1</w:t>
      </w:r>
      <w:bookmarkEnd w:id="16"/>
      <w:r w:rsidR="006E4D97">
        <w:rPr>
          <w:rFonts w:eastAsia="Times New Roman" w:cs="Times New Roman"/>
          <w:b/>
          <w:lang w:eastAsia="pl-PL"/>
        </w:rPr>
        <w:t>3.</w:t>
      </w:r>
    </w:p>
    <w:p w14:paraId="3CEBB177" w14:textId="77777777" w:rsidR="00E41EAA" w:rsidRPr="00515B8F" w:rsidRDefault="00E41EAA" w:rsidP="00AA36D4">
      <w:pPr>
        <w:tabs>
          <w:tab w:val="left" w:pos="190"/>
          <w:tab w:val="left" w:pos="361"/>
          <w:tab w:val="left" w:pos="503"/>
        </w:tabs>
        <w:suppressAutoHyphens/>
        <w:spacing w:after="120" w:line="360" w:lineRule="auto"/>
        <w:rPr>
          <w:rFonts w:eastAsia="Times New Roman" w:cs="Times New Roman"/>
          <w:b/>
          <w:lang w:eastAsia="pl-PL"/>
        </w:rPr>
      </w:pPr>
      <w:r w:rsidRPr="00AA1EC0">
        <w:rPr>
          <w:rFonts w:eastAsia="Times New Roman" w:cs="Times New Roman"/>
          <w:b/>
          <w:lang w:eastAsia="pl-PL"/>
        </w:rPr>
        <w:t>Zmiany treści umowy</w:t>
      </w:r>
    </w:p>
    <w:p w14:paraId="3903F819" w14:textId="77777777" w:rsidR="00E41EAA" w:rsidRPr="00B95D2D" w:rsidRDefault="00E41EAA" w:rsidP="002E677B">
      <w:pPr>
        <w:numPr>
          <w:ilvl w:val="0"/>
          <w:numId w:val="13"/>
        </w:numPr>
        <w:tabs>
          <w:tab w:val="clear" w:pos="360"/>
          <w:tab w:val="left" w:pos="361"/>
          <w:tab w:val="left" w:pos="1568"/>
        </w:tabs>
        <w:suppressAutoHyphens/>
        <w:spacing w:after="0" w:line="360" w:lineRule="auto"/>
        <w:rPr>
          <w:rFonts w:eastAsia="Times New Roman" w:cs="Times New Roman"/>
          <w:lang w:eastAsia="pl-PL"/>
        </w:rPr>
      </w:pPr>
      <w:r w:rsidRPr="00515B8F">
        <w:rPr>
          <w:rFonts w:eastAsia="Times New Roman" w:cs="Times New Roman"/>
          <w:lang w:eastAsia="pl-PL"/>
        </w:rPr>
        <w:t xml:space="preserve">Zmiany treści niniejszej </w:t>
      </w:r>
      <w:r>
        <w:rPr>
          <w:rFonts w:eastAsia="Times New Roman" w:cs="Times New Roman"/>
          <w:lang w:eastAsia="pl-PL"/>
        </w:rPr>
        <w:t>U</w:t>
      </w:r>
      <w:r w:rsidRPr="00515B8F">
        <w:rPr>
          <w:rFonts w:eastAsia="Times New Roman" w:cs="Times New Roman"/>
          <w:lang w:eastAsia="pl-PL"/>
        </w:rPr>
        <w:t xml:space="preserve">mowy wymagają pod rygorem nieważności zgody obu </w:t>
      </w:r>
      <w:r>
        <w:rPr>
          <w:rFonts w:eastAsia="Times New Roman" w:cs="Times New Roman"/>
          <w:lang w:eastAsia="pl-PL"/>
        </w:rPr>
        <w:t>S</w:t>
      </w:r>
      <w:r w:rsidRPr="00515B8F">
        <w:rPr>
          <w:rFonts w:eastAsia="Times New Roman" w:cs="Times New Roman"/>
          <w:lang w:eastAsia="pl-PL"/>
        </w:rPr>
        <w:t>tron, z zachowaniem formy pisemnej.</w:t>
      </w:r>
    </w:p>
    <w:p w14:paraId="6851B710" w14:textId="14053B4A" w:rsidR="00E41EAA" w:rsidRPr="00B26F12" w:rsidRDefault="00E41EAA" w:rsidP="002E677B">
      <w:pPr>
        <w:numPr>
          <w:ilvl w:val="0"/>
          <w:numId w:val="13"/>
        </w:numPr>
        <w:tabs>
          <w:tab w:val="clear" w:pos="360"/>
          <w:tab w:val="left" w:pos="361"/>
          <w:tab w:val="left" w:pos="1568"/>
        </w:tabs>
        <w:suppressAutoHyphens/>
        <w:spacing w:after="0" w:line="360" w:lineRule="auto"/>
        <w:rPr>
          <w:rFonts w:eastAsia="Times New Roman" w:cs="Tahoma"/>
          <w:color w:val="000000"/>
          <w:lang w:eastAsia="pl-PL"/>
        </w:rPr>
      </w:pPr>
      <w:r>
        <w:rPr>
          <w:rFonts w:eastAsia="Times New Roman" w:cs="Times New Roman"/>
          <w:lang w:eastAsia="pl-PL"/>
        </w:rPr>
        <w:t>Zmiana postanowień zawartej Umowy w stosunku do treści oferty, na podstawie której dokonano wyboru Wykonawcy</w:t>
      </w:r>
      <w:r w:rsidR="004A00B7">
        <w:rPr>
          <w:rFonts w:eastAsia="Times New Roman" w:cs="Times New Roman"/>
          <w:lang w:eastAsia="pl-PL"/>
        </w:rPr>
        <w:t>, która nie wymaga przeprowadzenia nowego postępowania o udzielenie zamówienia, jest możliwa w przypadkach przewidzianych w przepisach prawa lub w niniejszej Umowie, w tym w przypadku:</w:t>
      </w:r>
    </w:p>
    <w:p w14:paraId="21E8D4CE" w14:textId="77777777" w:rsidR="00E41EAA" w:rsidRPr="00650CB0" w:rsidRDefault="00E41EAA" w:rsidP="002E677B">
      <w:pPr>
        <w:numPr>
          <w:ilvl w:val="0"/>
          <w:numId w:val="14"/>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E23353">
        <w:rPr>
          <w:rFonts w:eastAsia="Times New Roman" w:cs="Tahoma"/>
          <w:color w:val="000000"/>
          <w:lang w:eastAsia="pl-PL"/>
        </w:rPr>
        <w:lastRenderedPageBreak/>
        <w:t>zmiany terminu realizacji zamówienia na skutek:</w:t>
      </w:r>
    </w:p>
    <w:p w14:paraId="01F3F9BD" w14:textId="77777777" w:rsidR="00575C7E" w:rsidRPr="006A2CAD" w:rsidRDefault="00575C7E" w:rsidP="00575C7E">
      <w:pPr>
        <w:numPr>
          <w:ilvl w:val="1"/>
          <w:numId w:val="14"/>
        </w:numPr>
        <w:tabs>
          <w:tab w:val="left" w:pos="4111"/>
          <w:tab w:val="center" w:pos="7142"/>
          <w:tab w:val="right" w:pos="11678"/>
        </w:tabs>
        <w:suppressAutoHyphens/>
        <w:spacing w:after="0" w:line="360" w:lineRule="auto"/>
        <w:rPr>
          <w:rFonts w:eastAsia="Times New Roman" w:cs="Tahoma"/>
          <w:lang w:eastAsia="pl-PL"/>
        </w:rPr>
      </w:pPr>
      <w:r w:rsidRPr="006A2CAD">
        <w:rPr>
          <w:rFonts w:eastAsia="Times New Roman" w:cs="Tahoma"/>
          <w:lang w:eastAsia="pl-PL"/>
        </w:rPr>
        <w:t>przedłużających się procedur związanych z wykorzystaniem przez Wykonawców środków ochrony prawnej w zamówieniach publicznych lub innych procedur zamówień publicznych; w takim przypadku przesunięcie terminu realizacji zamówienia wynieść powinno tyle dni ile trwa opóźnienie spowodowane powyższymi okolicznościami,</w:t>
      </w:r>
    </w:p>
    <w:p w14:paraId="33EF649F" w14:textId="5B47BF51" w:rsidR="00575C7E" w:rsidRDefault="00575C7E" w:rsidP="00575C7E">
      <w:pPr>
        <w:numPr>
          <w:ilvl w:val="1"/>
          <w:numId w:val="14"/>
        </w:numPr>
        <w:tabs>
          <w:tab w:val="left" w:pos="1080"/>
          <w:tab w:val="left" w:pos="4111"/>
          <w:tab w:val="center" w:pos="7142"/>
          <w:tab w:val="right" w:pos="11678"/>
        </w:tabs>
        <w:suppressAutoHyphens/>
        <w:spacing w:after="0" w:line="360" w:lineRule="auto"/>
        <w:rPr>
          <w:rFonts w:eastAsia="Times New Roman" w:cs="Tahoma"/>
          <w:color w:val="000000"/>
          <w:lang w:eastAsia="pl-PL"/>
        </w:rPr>
      </w:pPr>
      <w:r>
        <w:rPr>
          <w:rFonts w:eastAsia="Times New Roman" w:cs="Tahoma"/>
          <w:color w:val="000000"/>
          <w:lang w:eastAsia="pl-PL"/>
        </w:rPr>
        <w:t xml:space="preserve">przyczyn losowych, w przypadku wystąpienia działania siły wyższej, mającej bezpośredni wpływ na terminowość wykonania zamówienia. </w:t>
      </w:r>
      <w:r w:rsidRPr="00E160F3">
        <w:rPr>
          <w:rFonts w:eastAsia="Times New Roman" w:cs="Tahoma"/>
          <w:color w:val="000000"/>
          <w:lang w:eastAsia="pl-PL"/>
        </w:rPr>
        <w:t>Pod pojęciem „siły wyższej” Zamawiający rozumieć będzie zdarzenia zewnętrzne o charakterze nieznanym Stronom, którego Strony nie mogły przewidzieć przed zawarciem umowy i którego nie można uniknąć, ani któremu strony nie mogły zapobiec przy zachowaniu należytej staranności, występujące po zwarciu umowy i powodujące niemożność wywiązania się z umowy w jej obecnym brzmieniu, w takim przypadku przesunięcie terminu realizacji zamówienia wynieść powinno minimum tyle dni ile trwa opóźnienie spowodowane powyższymi okolicznościami.</w:t>
      </w:r>
      <w:r w:rsidR="00BE0D09">
        <w:rPr>
          <w:rFonts w:eastAsia="Times New Roman" w:cs="Tahoma"/>
          <w:color w:val="000000"/>
          <w:lang w:eastAsia="pl-PL"/>
        </w:rPr>
        <w:t>,</w:t>
      </w:r>
    </w:p>
    <w:p w14:paraId="7426211A" w14:textId="410D3D24" w:rsidR="00E41EAA" w:rsidRPr="00CB4862" w:rsidRDefault="00E41EAA" w:rsidP="002E677B">
      <w:pPr>
        <w:numPr>
          <w:ilvl w:val="0"/>
          <w:numId w:val="14"/>
        </w:numPr>
        <w:tabs>
          <w:tab w:val="left" w:pos="723"/>
          <w:tab w:val="left" w:pos="4111"/>
          <w:tab w:val="center" w:pos="7142"/>
          <w:tab w:val="right" w:pos="11678"/>
        </w:tabs>
        <w:suppressAutoHyphens/>
        <w:spacing w:after="0" w:line="360" w:lineRule="auto"/>
        <w:rPr>
          <w:rFonts w:eastAsia="Times New Roman" w:cstheme="minorHAnsi"/>
          <w:color w:val="000000"/>
          <w:lang w:eastAsia="pl-PL"/>
        </w:rPr>
      </w:pPr>
      <w:r w:rsidRPr="00CB4862">
        <w:rPr>
          <w:rFonts w:eastAsia="Times New Roman" w:cstheme="minorHAnsi"/>
          <w:color w:val="000000"/>
          <w:lang w:eastAsia="pl-PL"/>
        </w:rPr>
        <w:t>Zmiany wynagrodzenia:</w:t>
      </w:r>
    </w:p>
    <w:p w14:paraId="63145CDB" w14:textId="4E5017B3" w:rsidR="004C2696" w:rsidRPr="00923D79" w:rsidRDefault="004C2696" w:rsidP="002E677B">
      <w:pPr>
        <w:numPr>
          <w:ilvl w:val="1"/>
          <w:numId w:val="14"/>
        </w:numPr>
        <w:tabs>
          <w:tab w:val="left" w:pos="1080"/>
          <w:tab w:val="left" w:pos="4111"/>
          <w:tab w:val="center" w:pos="7142"/>
          <w:tab w:val="right" w:pos="11678"/>
        </w:tabs>
        <w:suppressAutoHyphens/>
        <w:spacing w:after="0" w:line="360" w:lineRule="auto"/>
        <w:jc w:val="both"/>
        <w:rPr>
          <w:rFonts w:eastAsia="Times New Roman" w:cstheme="minorHAnsi"/>
          <w:lang w:eastAsia="pl-PL"/>
        </w:rPr>
      </w:pPr>
      <w:r w:rsidRPr="00923D79">
        <w:rPr>
          <w:rFonts w:eastAsia="Times New Roman" w:cstheme="minorHAnsi"/>
          <w:lang w:eastAsia="pl-PL"/>
        </w:rPr>
        <w:t xml:space="preserve">w przypadku zmiany w trakcie realizacji zamówienia powszechnie obowiązujących przepisów prawa, w zakresie mającym wpływ na realizację przedmiotu zamówienia oraz w przypadkach określonych w niniejszej </w:t>
      </w:r>
      <w:r w:rsidR="00EB5320" w:rsidRPr="00923D79">
        <w:rPr>
          <w:rFonts w:eastAsia="Times New Roman" w:cstheme="minorHAnsi"/>
          <w:lang w:eastAsia="pl-PL"/>
        </w:rPr>
        <w:t>U</w:t>
      </w:r>
      <w:r w:rsidRPr="00923D79">
        <w:rPr>
          <w:rFonts w:eastAsia="Times New Roman" w:cstheme="minorHAnsi"/>
          <w:lang w:eastAsia="pl-PL"/>
        </w:rPr>
        <w:t>mowie,</w:t>
      </w:r>
    </w:p>
    <w:p w14:paraId="39AD9AED" w14:textId="29EE36A5" w:rsidR="001E7D5B" w:rsidRPr="00B83B66" w:rsidRDefault="001E7D5B" w:rsidP="001E7D5B">
      <w:pPr>
        <w:numPr>
          <w:ilvl w:val="1"/>
          <w:numId w:val="14"/>
        </w:numPr>
        <w:tabs>
          <w:tab w:val="left" w:pos="1080"/>
          <w:tab w:val="left" w:pos="4111"/>
          <w:tab w:val="center" w:pos="7142"/>
          <w:tab w:val="right" w:pos="11678"/>
        </w:tabs>
        <w:suppressAutoHyphens/>
        <w:spacing w:after="0" w:line="360" w:lineRule="auto"/>
        <w:rPr>
          <w:rFonts w:eastAsia="Times New Roman" w:cs="Tahoma"/>
          <w:color w:val="000000" w:themeColor="text1"/>
          <w:lang w:eastAsia="pl-PL"/>
        </w:rPr>
      </w:pPr>
      <w:bookmarkStart w:id="17" w:name="_Hlk89160444"/>
      <w:r w:rsidRPr="00B83B66">
        <w:rPr>
          <w:rFonts w:eastAsia="Times New Roman" w:cs="Tahoma"/>
          <w:color w:val="000000" w:themeColor="text1"/>
          <w:lang w:eastAsia="pl-PL"/>
        </w:rPr>
        <w:t>w przypadku zmian cen materiałów lub kosztów związanych z realizacją Umowy – zgodnie z postanowieniami opisanymi w § 14 niniejszej Umowy</w:t>
      </w:r>
      <w:bookmarkEnd w:id="17"/>
      <w:r w:rsidR="00963954">
        <w:rPr>
          <w:rFonts w:eastAsia="Times New Roman" w:cs="Tahoma"/>
          <w:color w:val="000000" w:themeColor="text1"/>
          <w:lang w:eastAsia="pl-PL"/>
        </w:rPr>
        <w:t>,</w:t>
      </w:r>
    </w:p>
    <w:p w14:paraId="12E3B459" w14:textId="77777777" w:rsidR="00C61B82" w:rsidRPr="00B83B66" w:rsidRDefault="00C61B82" w:rsidP="002E677B">
      <w:pPr>
        <w:numPr>
          <w:ilvl w:val="0"/>
          <w:numId w:val="14"/>
        </w:numPr>
        <w:tabs>
          <w:tab w:val="left" w:pos="723"/>
          <w:tab w:val="left" w:pos="4111"/>
          <w:tab w:val="center" w:pos="7142"/>
          <w:tab w:val="right" w:pos="11678"/>
        </w:tabs>
        <w:suppressAutoHyphens/>
        <w:spacing w:after="0" w:line="360" w:lineRule="auto"/>
        <w:jc w:val="both"/>
        <w:rPr>
          <w:rFonts w:eastAsia="Times New Roman" w:cstheme="minorHAnsi"/>
          <w:color w:val="000000" w:themeColor="text1"/>
          <w:lang w:eastAsia="pl-PL"/>
        </w:rPr>
      </w:pPr>
      <w:r w:rsidRPr="00B83B66">
        <w:rPr>
          <w:rFonts w:eastAsia="Times New Roman" w:cstheme="minorHAnsi"/>
          <w:color w:val="000000" w:themeColor="text1"/>
          <w:lang w:eastAsia="pl-PL"/>
        </w:rPr>
        <w:t>zmian wynikających ze zmian przepisów prawa, niezależnych od stron,</w:t>
      </w:r>
    </w:p>
    <w:p w14:paraId="2697A63E" w14:textId="77777777" w:rsidR="00C61B82" w:rsidRPr="00B83B66" w:rsidRDefault="00C61B82" w:rsidP="002E677B">
      <w:pPr>
        <w:numPr>
          <w:ilvl w:val="0"/>
          <w:numId w:val="14"/>
        </w:numPr>
        <w:tabs>
          <w:tab w:val="left" w:pos="723"/>
          <w:tab w:val="left" w:pos="4111"/>
          <w:tab w:val="center" w:pos="7142"/>
          <w:tab w:val="right" w:pos="11678"/>
        </w:tabs>
        <w:suppressAutoHyphens/>
        <w:spacing w:after="0" w:line="360" w:lineRule="auto"/>
        <w:jc w:val="both"/>
        <w:rPr>
          <w:rFonts w:eastAsia="Times New Roman" w:cstheme="minorHAnsi"/>
          <w:color w:val="000000" w:themeColor="text1"/>
          <w:lang w:eastAsia="pl-PL"/>
        </w:rPr>
      </w:pPr>
      <w:r w:rsidRPr="000261C8">
        <w:rPr>
          <w:rFonts w:eastAsia="Times New Roman" w:cstheme="minorHAnsi"/>
          <w:lang w:eastAsia="pl-PL"/>
        </w:rPr>
        <w:t xml:space="preserve">zakresu prac, które Wykonawca będzie prowadził sam i przy pomocy podwykonawców lub konieczności udziału </w:t>
      </w:r>
      <w:r w:rsidRPr="00B83B66">
        <w:rPr>
          <w:rFonts w:eastAsia="Times New Roman" w:cstheme="minorHAnsi"/>
          <w:color w:val="000000" w:themeColor="text1"/>
          <w:lang w:eastAsia="pl-PL"/>
        </w:rPr>
        <w:t>podwykonawcy na etapie realizacji umowy w sytuacji, gdy Wykonawca nie przewidział jego udziału w treści oferty w przetargu poprzedzającym zawarcie niniejszej umowy,</w:t>
      </w:r>
    </w:p>
    <w:p w14:paraId="59DCEA2E" w14:textId="77777777" w:rsidR="00C61B82" w:rsidRPr="00B83B66" w:rsidRDefault="00C61B82" w:rsidP="002E677B">
      <w:pPr>
        <w:numPr>
          <w:ilvl w:val="0"/>
          <w:numId w:val="14"/>
        </w:numPr>
        <w:tabs>
          <w:tab w:val="left" w:pos="723"/>
          <w:tab w:val="left" w:pos="4111"/>
          <w:tab w:val="center" w:pos="7142"/>
          <w:tab w:val="right" w:pos="11678"/>
        </w:tabs>
        <w:suppressAutoHyphens/>
        <w:spacing w:after="0" w:line="360" w:lineRule="auto"/>
        <w:jc w:val="both"/>
        <w:rPr>
          <w:rFonts w:eastAsia="Times New Roman" w:cstheme="minorHAnsi"/>
          <w:lang w:eastAsia="pl-PL"/>
        </w:rPr>
      </w:pPr>
      <w:r w:rsidRPr="00B83B66">
        <w:rPr>
          <w:rFonts w:eastAsia="Times New Roman" w:cstheme="minorHAnsi"/>
          <w:lang w:eastAsia="pl-PL"/>
        </w:rPr>
        <w:t xml:space="preserve">zmiany zakresu zamówienia powierzonego podwykonawcom, </w:t>
      </w:r>
    </w:p>
    <w:p w14:paraId="3194DB20" w14:textId="4BF2FB28" w:rsidR="00C61B82" w:rsidRPr="00B83B66" w:rsidRDefault="00C61B82" w:rsidP="002E677B">
      <w:pPr>
        <w:numPr>
          <w:ilvl w:val="0"/>
          <w:numId w:val="14"/>
        </w:numPr>
        <w:tabs>
          <w:tab w:val="left" w:pos="723"/>
          <w:tab w:val="left" w:pos="4111"/>
          <w:tab w:val="center" w:pos="7142"/>
          <w:tab w:val="right" w:pos="11678"/>
        </w:tabs>
        <w:suppressAutoHyphens/>
        <w:spacing w:after="0" w:line="360" w:lineRule="auto"/>
        <w:jc w:val="both"/>
        <w:rPr>
          <w:rFonts w:eastAsia="Times New Roman" w:cstheme="minorHAnsi"/>
          <w:lang w:eastAsia="pl-PL"/>
        </w:rPr>
      </w:pPr>
      <w:r w:rsidRPr="00B83B66">
        <w:rPr>
          <w:rFonts w:eastAsia="Times New Roman" w:cstheme="minorHAnsi"/>
          <w:lang w:eastAsia="pl-PL"/>
        </w:rPr>
        <w:t xml:space="preserve">zmiany osób wskazanych przez Wykonawcę do pełnienia funkcji, o których mowa w § </w:t>
      </w:r>
      <w:r w:rsidR="00F76C78" w:rsidRPr="00B83B66">
        <w:rPr>
          <w:rFonts w:eastAsia="Times New Roman" w:cstheme="minorHAnsi"/>
          <w:lang w:eastAsia="pl-PL"/>
        </w:rPr>
        <w:t>5</w:t>
      </w:r>
      <w:r w:rsidRPr="00B83B66">
        <w:rPr>
          <w:rFonts w:eastAsia="Times New Roman" w:cstheme="minorHAnsi"/>
          <w:lang w:eastAsia="pl-PL"/>
        </w:rPr>
        <w:t xml:space="preserve"> umowy, przy czym nowo wskazane osoby powinny </w:t>
      </w:r>
      <w:r w:rsidR="000261C8">
        <w:rPr>
          <w:rFonts w:eastAsia="Times New Roman" w:cstheme="minorHAnsi"/>
          <w:lang w:eastAsia="pl-PL"/>
        </w:rPr>
        <w:t>uzyskać akceptację</w:t>
      </w:r>
      <w:r w:rsidRPr="00B83B66">
        <w:rPr>
          <w:rFonts w:eastAsia="Times New Roman" w:cstheme="minorHAnsi"/>
          <w:lang w:eastAsia="pl-PL"/>
        </w:rPr>
        <w:t xml:space="preserve"> Zamawiającego</w:t>
      </w:r>
      <w:r w:rsidR="000261C8">
        <w:rPr>
          <w:rFonts w:eastAsia="Times New Roman" w:cstheme="minorHAnsi"/>
          <w:lang w:eastAsia="pl-PL"/>
        </w:rPr>
        <w:t>,</w:t>
      </w:r>
    </w:p>
    <w:p w14:paraId="6A8C90AD" w14:textId="77777777" w:rsidR="00A0362E" w:rsidRPr="00955F88" w:rsidRDefault="00A0362E" w:rsidP="00A0362E">
      <w:pPr>
        <w:numPr>
          <w:ilvl w:val="0"/>
          <w:numId w:val="14"/>
        </w:numPr>
        <w:tabs>
          <w:tab w:val="clear" w:pos="723"/>
          <w:tab w:val="left" w:pos="709"/>
          <w:tab w:val="left" w:pos="4111"/>
          <w:tab w:val="center" w:pos="7142"/>
          <w:tab w:val="right" w:pos="11678"/>
        </w:tabs>
        <w:suppressAutoHyphens/>
        <w:spacing w:after="0" w:line="360" w:lineRule="auto"/>
        <w:ind w:left="709" w:hanging="346"/>
        <w:rPr>
          <w:rFonts w:eastAsia="Times New Roman" w:cs="Calibri"/>
          <w:color w:val="000000"/>
          <w:lang w:eastAsia="pl-PL"/>
        </w:rPr>
      </w:pPr>
      <w:r w:rsidRPr="00AF2F29">
        <w:rPr>
          <w:rFonts w:eastAsia="Times New Roman" w:cs="Calibri"/>
          <w:color w:val="000000"/>
          <w:lang w:eastAsia="pl-PL"/>
        </w:rPr>
        <w:t>zmiany podmiotu, na którego zasoby Wykonawca powoływał</w:t>
      </w:r>
      <w:r w:rsidRPr="00955F88">
        <w:rPr>
          <w:rFonts w:eastAsia="Times New Roman" w:cs="Calibri"/>
          <w:color w:val="000000"/>
          <w:lang w:eastAsia="pl-PL"/>
        </w:rPr>
        <w:t xml:space="preserve"> się na zasadach określonych w art. 118 ust. 1 ustawy na etapie realizacji Umowy, wskazując spełnianie warunków udziału w postępowaniu, z zastrzeżeniem, że spełnione są warunki udziału w postępowaniu określone w SWZ,</w:t>
      </w:r>
    </w:p>
    <w:p w14:paraId="456A714F" w14:textId="74009CB8" w:rsidR="00681180" w:rsidRPr="00A0362E" w:rsidRDefault="00E41EAA" w:rsidP="002E677B">
      <w:pPr>
        <w:numPr>
          <w:ilvl w:val="0"/>
          <w:numId w:val="14"/>
        </w:numPr>
        <w:tabs>
          <w:tab w:val="left" w:pos="723"/>
          <w:tab w:val="left" w:pos="4111"/>
          <w:tab w:val="center" w:pos="7142"/>
          <w:tab w:val="right" w:pos="11678"/>
        </w:tabs>
        <w:suppressAutoHyphens/>
        <w:spacing w:after="0" w:line="360" w:lineRule="auto"/>
        <w:rPr>
          <w:rFonts w:eastAsia="Times New Roman" w:cs="Tahoma"/>
          <w:lang w:eastAsia="pl-PL"/>
        </w:rPr>
      </w:pPr>
      <w:r w:rsidRPr="00A0362E">
        <w:rPr>
          <w:rFonts w:eastAsia="Times New Roman" w:cs="Tahoma"/>
          <w:lang w:eastAsia="pl-PL"/>
        </w:rPr>
        <w:t>zmiany dotyczą terminów płatności,</w:t>
      </w:r>
    </w:p>
    <w:p w14:paraId="41DD880B" w14:textId="7BBCF470" w:rsidR="00E41EAA" w:rsidRPr="00A0362E" w:rsidRDefault="00E41EAA" w:rsidP="002E677B">
      <w:pPr>
        <w:numPr>
          <w:ilvl w:val="0"/>
          <w:numId w:val="14"/>
        </w:numPr>
        <w:tabs>
          <w:tab w:val="left" w:pos="723"/>
          <w:tab w:val="left" w:pos="4111"/>
          <w:tab w:val="center" w:pos="7142"/>
          <w:tab w:val="right" w:pos="11678"/>
        </w:tabs>
        <w:suppressAutoHyphens/>
        <w:spacing w:after="0" w:line="360" w:lineRule="auto"/>
        <w:rPr>
          <w:rFonts w:eastAsia="Times New Roman" w:cs="Tahoma"/>
          <w:lang w:eastAsia="pl-PL"/>
        </w:rPr>
      </w:pPr>
      <w:r w:rsidRPr="00A0362E">
        <w:rPr>
          <w:rFonts w:eastAsia="Times New Roman" w:cs="Tahoma"/>
          <w:lang w:eastAsia="pl-PL"/>
        </w:rPr>
        <w:t xml:space="preserve">zmiany, niezależnie od ich wartości, nie są istotne w rozumieniu art. </w:t>
      </w:r>
      <w:r w:rsidR="00F75C0F" w:rsidRPr="00A0362E">
        <w:rPr>
          <w:rFonts w:eastAsia="Times New Roman" w:cs="Tahoma"/>
          <w:lang w:eastAsia="pl-PL"/>
        </w:rPr>
        <w:t>454 ust. 2</w:t>
      </w:r>
      <w:r w:rsidRPr="00A0362E">
        <w:rPr>
          <w:rFonts w:eastAsia="Times New Roman" w:cs="Tahoma"/>
          <w:lang w:eastAsia="pl-PL"/>
        </w:rPr>
        <w:t xml:space="preserve"> Ustawy,</w:t>
      </w:r>
    </w:p>
    <w:p w14:paraId="6AB8D613" w14:textId="41A6DC73" w:rsidR="00E41EAA" w:rsidRPr="00A0362E" w:rsidRDefault="00681180" w:rsidP="002E677B">
      <w:pPr>
        <w:numPr>
          <w:ilvl w:val="0"/>
          <w:numId w:val="14"/>
        </w:numPr>
        <w:tabs>
          <w:tab w:val="left" w:pos="723"/>
          <w:tab w:val="left" w:pos="4111"/>
          <w:tab w:val="center" w:pos="7142"/>
          <w:tab w:val="right" w:pos="11678"/>
        </w:tabs>
        <w:suppressAutoHyphens/>
        <w:spacing w:after="0" w:line="360" w:lineRule="auto"/>
        <w:rPr>
          <w:rFonts w:eastAsia="Times New Roman" w:cs="Tahoma"/>
          <w:lang w:eastAsia="pl-PL"/>
        </w:rPr>
      </w:pPr>
      <w:r w:rsidRPr="00A0362E">
        <w:rPr>
          <w:rFonts w:eastAsia="Times New Roman" w:cs="Tahoma"/>
          <w:lang w:eastAsia="pl-PL"/>
        </w:rPr>
        <w:t xml:space="preserve">dokonywania zmiany umowy uzasadniających zmianę ceny lub zakresu obowiązków Wykonawcy, na podstawie postanowień umowy albo na podstawie przepisów prawa, w tym szczególności, w sytuacji przewidzianej w art. 455 ust. 1 pkt 3 i 4 oraz ust. 2 </w:t>
      </w:r>
      <w:r w:rsidR="00A0362E" w:rsidRPr="00A0362E">
        <w:rPr>
          <w:rFonts w:eastAsia="Times New Roman" w:cs="Tahoma"/>
          <w:lang w:eastAsia="pl-PL"/>
        </w:rPr>
        <w:t>U</w:t>
      </w:r>
      <w:r w:rsidRPr="00A0362E">
        <w:rPr>
          <w:rFonts w:eastAsia="Times New Roman" w:cs="Tahoma"/>
          <w:lang w:eastAsia="pl-PL"/>
        </w:rPr>
        <w:t>stawy</w:t>
      </w:r>
      <w:r w:rsidR="004D1762" w:rsidRPr="00A0362E">
        <w:rPr>
          <w:rFonts w:eastAsia="Times New Roman" w:cs="Tahoma"/>
          <w:lang w:eastAsia="pl-PL"/>
        </w:rPr>
        <w:t>.</w:t>
      </w:r>
    </w:p>
    <w:p w14:paraId="4FF98D10" w14:textId="77777777" w:rsidR="00E41EAA" w:rsidRPr="00681180" w:rsidRDefault="00E41EAA" w:rsidP="002E677B">
      <w:pPr>
        <w:pStyle w:val="Akapitzlist"/>
        <w:numPr>
          <w:ilvl w:val="0"/>
          <w:numId w:val="26"/>
        </w:numPr>
        <w:tabs>
          <w:tab w:val="left" w:pos="4111"/>
          <w:tab w:val="center" w:pos="7142"/>
          <w:tab w:val="right" w:pos="11678"/>
        </w:tabs>
        <w:suppressAutoHyphens/>
        <w:spacing w:after="0" w:line="360" w:lineRule="auto"/>
        <w:rPr>
          <w:rFonts w:eastAsia="Times New Roman" w:cs="Tahoma"/>
          <w:color w:val="000000"/>
          <w:lang w:eastAsia="pl-PL"/>
        </w:rPr>
      </w:pPr>
      <w:r w:rsidRPr="00681180">
        <w:rPr>
          <w:rFonts w:eastAsia="Times New Roman" w:cs="Tahoma"/>
          <w:color w:val="000000"/>
          <w:lang w:eastAsia="pl-PL"/>
        </w:rPr>
        <w:t>Zmiany przewidziane w Umowie mogą być inicjowane przez Zamawiającego, lub przez Wykonawcę.</w:t>
      </w:r>
    </w:p>
    <w:p w14:paraId="33A589D0" w14:textId="77777777" w:rsidR="00E41EAA" w:rsidRDefault="00E41EAA" w:rsidP="002E677B">
      <w:pPr>
        <w:pStyle w:val="Akapitzlist"/>
        <w:numPr>
          <w:ilvl w:val="0"/>
          <w:numId w:val="26"/>
        </w:numPr>
        <w:tabs>
          <w:tab w:val="left" w:pos="4111"/>
          <w:tab w:val="center" w:pos="7142"/>
          <w:tab w:val="right" w:pos="11678"/>
        </w:tabs>
        <w:suppressAutoHyphens/>
        <w:spacing w:after="0" w:line="360" w:lineRule="auto"/>
        <w:rPr>
          <w:rFonts w:eastAsia="Times New Roman" w:cs="Tahoma"/>
          <w:color w:val="000000"/>
          <w:lang w:eastAsia="pl-PL"/>
        </w:rPr>
      </w:pPr>
      <w:r w:rsidRPr="00681180">
        <w:rPr>
          <w:rFonts w:eastAsia="Times New Roman" w:cs="Tahoma"/>
          <w:color w:val="000000"/>
          <w:lang w:eastAsia="pl-PL"/>
        </w:rPr>
        <w:lastRenderedPageBreak/>
        <w:t>W przypadku zainicjowania zmian przez Wykonawcę</w:t>
      </w:r>
      <w:r w:rsidRPr="00E23353">
        <w:rPr>
          <w:rFonts w:eastAsia="Times New Roman" w:cs="Tahoma"/>
          <w:color w:val="000000"/>
          <w:lang w:eastAsia="pl-PL"/>
        </w:rPr>
        <w:t xml:space="preserve">, o których mowa w </w:t>
      </w:r>
      <w:r w:rsidRPr="00E23353">
        <w:rPr>
          <w:rFonts w:eastAsia="Times New Roman" w:cs="Tahoma"/>
          <w:bCs/>
          <w:color w:val="000000"/>
          <w:lang w:eastAsia="pl-PL"/>
        </w:rPr>
        <w:t xml:space="preserve">ust. </w:t>
      </w:r>
      <w:r>
        <w:rPr>
          <w:rFonts w:eastAsia="Times New Roman" w:cs="Tahoma"/>
          <w:bCs/>
          <w:color w:val="000000"/>
          <w:lang w:eastAsia="pl-PL"/>
        </w:rPr>
        <w:t>2</w:t>
      </w:r>
      <w:r w:rsidRPr="00E23353">
        <w:rPr>
          <w:rFonts w:eastAsia="Times New Roman" w:cs="Tahoma"/>
          <w:color w:val="000000"/>
          <w:lang w:eastAsia="pl-PL"/>
        </w:rPr>
        <w:t xml:space="preserve"> niniejszego paragrafu, Wykonawca jest zobowiązany do złożenie wniosku uzasadniającego konieczność dokonania zmian </w:t>
      </w:r>
      <w:r>
        <w:rPr>
          <w:rFonts w:eastAsia="Times New Roman" w:cs="Tahoma"/>
          <w:color w:val="000000"/>
          <w:lang w:eastAsia="pl-PL"/>
        </w:rPr>
        <w:br/>
      </w:r>
      <w:r w:rsidRPr="00E23353">
        <w:rPr>
          <w:rFonts w:eastAsia="Times New Roman" w:cs="Tahoma"/>
          <w:color w:val="000000"/>
          <w:lang w:eastAsia="pl-PL"/>
        </w:rPr>
        <w:t xml:space="preserve">w przedmiotowej </w:t>
      </w:r>
      <w:r>
        <w:rPr>
          <w:rFonts w:eastAsia="Times New Roman" w:cs="Tahoma"/>
          <w:color w:val="000000"/>
          <w:lang w:eastAsia="pl-PL"/>
        </w:rPr>
        <w:t>U</w:t>
      </w:r>
      <w:r w:rsidRPr="00E23353">
        <w:rPr>
          <w:rFonts w:eastAsia="Times New Roman" w:cs="Tahoma"/>
          <w:color w:val="000000"/>
          <w:lang w:eastAsia="pl-PL"/>
        </w:rPr>
        <w:t>mowie</w:t>
      </w:r>
      <w:r>
        <w:rPr>
          <w:rFonts w:eastAsia="Times New Roman" w:cs="Tahoma"/>
          <w:color w:val="000000"/>
          <w:lang w:eastAsia="pl-PL"/>
        </w:rPr>
        <w:t>.</w:t>
      </w:r>
    </w:p>
    <w:p w14:paraId="1C81C0D5" w14:textId="3EC92D1C" w:rsidR="00F45765" w:rsidRPr="00A60C76" w:rsidRDefault="00E41EAA" w:rsidP="003A23B4">
      <w:pPr>
        <w:pStyle w:val="Akapitzlist"/>
        <w:numPr>
          <w:ilvl w:val="0"/>
          <w:numId w:val="26"/>
        </w:numPr>
        <w:tabs>
          <w:tab w:val="left" w:pos="4111"/>
          <w:tab w:val="center" w:pos="7142"/>
          <w:tab w:val="right" w:pos="11678"/>
        </w:tabs>
        <w:suppressAutoHyphens/>
        <w:spacing w:after="0" w:line="360" w:lineRule="auto"/>
        <w:rPr>
          <w:rFonts w:eastAsia="Times New Roman" w:cs="Tahoma"/>
          <w:color w:val="000000"/>
          <w:lang w:eastAsia="pl-PL"/>
        </w:rPr>
      </w:pPr>
      <w:r w:rsidRPr="00E23353">
        <w:rPr>
          <w:rFonts w:eastAsia="Times New Roman" w:cs="Tahoma"/>
          <w:bCs/>
          <w:color w:val="000000"/>
          <w:lang w:eastAsia="pl-PL"/>
        </w:rPr>
        <w:t>Jeżeli Zamawiający</w:t>
      </w:r>
      <w:r w:rsidRPr="00E23353">
        <w:rPr>
          <w:rFonts w:eastAsia="Times New Roman" w:cs="Tahoma"/>
          <w:bCs/>
          <w:i/>
          <w:color w:val="000000"/>
          <w:lang w:eastAsia="pl-PL"/>
        </w:rPr>
        <w:t xml:space="preserve"> </w:t>
      </w:r>
      <w:r w:rsidRPr="00E23353">
        <w:rPr>
          <w:rFonts w:eastAsia="Times New Roman" w:cs="Tahoma"/>
          <w:bCs/>
          <w:color w:val="000000"/>
          <w:lang w:eastAsia="pl-PL"/>
        </w:rPr>
        <w:t xml:space="preserve">uzna, że zaistniałe okoliczności nie stanowią podstawy do zmiany w </w:t>
      </w:r>
      <w:r>
        <w:rPr>
          <w:rFonts w:eastAsia="Times New Roman" w:cs="Tahoma"/>
          <w:bCs/>
          <w:color w:val="000000"/>
          <w:lang w:eastAsia="pl-PL"/>
        </w:rPr>
        <w:t>U</w:t>
      </w:r>
      <w:r w:rsidRPr="00E23353">
        <w:rPr>
          <w:rFonts w:eastAsia="Times New Roman" w:cs="Tahoma"/>
          <w:bCs/>
          <w:color w:val="000000"/>
          <w:lang w:eastAsia="pl-PL"/>
        </w:rPr>
        <w:t xml:space="preserve">mowie, Wykonawca zobowiązany jest do realizacji </w:t>
      </w:r>
      <w:r>
        <w:rPr>
          <w:rFonts w:eastAsia="Times New Roman" w:cs="Tahoma"/>
          <w:bCs/>
          <w:color w:val="000000"/>
          <w:lang w:eastAsia="pl-PL"/>
        </w:rPr>
        <w:t>przedmiotu Umowy</w:t>
      </w:r>
      <w:r w:rsidRPr="00E23353">
        <w:rPr>
          <w:rFonts w:eastAsia="Times New Roman" w:cs="Tahoma"/>
          <w:bCs/>
          <w:color w:val="000000"/>
          <w:lang w:eastAsia="pl-PL"/>
        </w:rPr>
        <w:t xml:space="preserve"> zgodnie z warunkami zawartymi </w:t>
      </w:r>
      <w:r>
        <w:rPr>
          <w:rFonts w:eastAsia="Times New Roman" w:cs="Tahoma"/>
          <w:bCs/>
          <w:color w:val="000000"/>
          <w:lang w:eastAsia="pl-PL"/>
        </w:rPr>
        <w:br/>
      </w:r>
      <w:r w:rsidRPr="00E23353">
        <w:rPr>
          <w:rFonts w:eastAsia="Times New Roman" w:cs="Tahoma"/>
          <w:bCs/>
          <w:color w:val="000000"/>
          <w:lang w:eastAsia="pl-PL"/>
        </w:rPr>
        <w:t xml:space="preserve">w </w:t>
      </w:r>
      <w:r>
        <w:rPr>
          <w:rFonts w:eastAsia="Times New Roman" w:cs="Tahoma"/>
          <w:bCs/>
          <w:color w:val="000000"/>
          <w:lang w:eastAsia="pl-PL"/>
        </w:rPr>
        <w:t>niniejszej U</w:t>
      </w:r>
      <w:r w:rsidRPr="00E23353">
        <w:rPr>
          <w:rFonts w:eastAsia="Times New Roman" w:cs="Tahoma"/>
          <w:bCs/>
          <w:color w:val="000000"/>
          <w:lang w:eastAsia="pl-PL"/>
        </w:rPr>
        <w:t>mowie</w:t>
      </w:r>
      <w:r>
        <w:rPr>
          <w:rFonts w:eastAsia="Times New Roman" w:cs="Tahoma"/>
          <w:bCs/>
          <w:color w:val="000000"/>
          <w:lang w:eastAsia="pl-PL"/>
        </w:rPr>
        <w:t>.</w:t>
      </w:r>
    </w:p>
    <w:p w14:paraId="09EF0146" w14:textId="77777777" w:rsidR="00F45765" w:rsidRDefault="00F45765" w:rsidP="003A23B4">
      <w:pPr>
        <w:suppressAutoHyphens/>
        <w:spacing w:after="0" w:line="360" w:lineRule="auto"/>
        <w:rPr>
          <w:rFonts w:eastAsia="Times New Roman" w:cs="Times New Roman"/>
          <w:b/>
          <w:lang w:eastAsia="pl-PL"/>
        </w:rPr>
      </w:pPr>
    </w:p>
    <w:p w14:paraId="660EB75B" w14:textId="38CF7602" w:rsidR="003A23B4" w:rsidRDefault="003A23B4" w:rsidP="003A23B4">
      <w:pPr>
        <w:suppressAutoHyphens/>
        <w:spacing w:after="0" w:line="360" w:lineRule="auto"/>
        <w:rPr>
          <w:rFonts w:eastAsia="Times New Roman" w:cs="Times New Roman"/>
          <w:b/>
          <w:lang w:eastAsia="pl-PL"/>
        </w:rPr>
      </w:pPr>
      <w:r w:rsidRPr="009E7829">
        <w:rPr>
          <w:rFonts w:eastAsia="Times New Roman" w:cs="Times New Roman"/>
          <w:b/>
          <w:lang w:eastAsia="pl-PL"/>
        </w:rPr>
        <w:t>§ 1</w:t>
      </w:r>
      <w:r w:rsidR="00A534F7">
        <w:rPr>
          <w:rFonts w:eastAsia="Times New Roman" w:cs="Times New Roman"/>
          <w:b/>
          <w:lang w:eastAsia="pl-PL"/>
        </w:rPr>
        <w:t>4</w:t>
      </w:r>
      <w:r w:rsidRPr="009E7829">
        <w:rPr>
          <w:rFonts w:eastAsia="Times New Roman" w:cs="Times New Roman"/>
          <w:b/>
          <w:lang w:eastAsia="pl-PL"/>
        </w:rPr>
        <w:t>.</w:t>
      </w:r>
    </w:p>
    <w:p w14:paraId="09AECFF9" w14:textId="77777777" w:rsidR="00A0362E" w:rsidRPr="00A0362E" w:rsidRDefault="00A0362E" w:rsidP="00A0362E">
      <w:pPr>
        <w:suppressAutoHyphens/>
        <w:spacing w:after="0" w:line="360" w:lineRule="auto"/>
        <w:rPr>
          <w:rFonts w:eastAsia="Times New Roman" w:cs="Calibri"/>
          <w:b/>
          <w:lang w:eastAsia="pl-PL"/>
        </w:rPr>
      </w:pPr>
      <w:r w:rsidRPr="00A0362E">
        <w:rPr>
          <w:rFonts w:eastAsia="Times New Roman"/>
          <w:b/>
          <w:lang w:eastAsia="pl-PL"/>
        </w:rPr>
        <w:t>Waloryzacja wynagrodzenia w przypadkach zmiany ceny materiałów lub kosztów</w:t>
      </w:r>
    </w:p>
    <w:p w14:paraId="14407DEB" w14:textId="1C9DC57D" w:rsidR="003A23B4" w:rsidRPr="00A0362E" w:rsidRDefault="003A23B4" w:rsidP="008C4E37">
      <w:pPr>
        <w:widowControl w:val="0"/>
        <w:numPr>
          <w:ilvl w:val="0"/>
          <w:numId w:val="43"/>
        </w:numPr>
        <w:tabs>
          <w:tab w:val="left" w:pos="426"/>
          <w:tab w:val="center" w:pos="3294"/>
          <w:tab w:val="right" w:pos="7830"/>
        </w:tabs>
        <w:suppressAutoHyphens/>
        <w:autoSpaceDN w:val="0"/>
        <w:spacing w:after="0" w:line="360" w:lineRule="auto"/>
        <w:ind w:left="426" w:hanging="426"/>
        <w:textAlignment w:val="baseline"/>
        <w:rPr>
          <w:rFonts w:ascii="Calibri" w:eastAsia="Calibri" w:hAnsi="Calibri" w:cs="Tahoma"/>
        </w:rPr>
      </w:pPr>
      <w:r w:rsidRPr="00AE00AF">
        <w:rPr>
          <w:rFonts w:ascii="Calibri" w:eastAsia="Times New Roman" w:hAnsi="Calibri" w:cs="Tahoma"/>
          <w:bCs/>
          <w:color w:val="000000"/>
          <w:lang w:eastAsia="pl-PL"/>
        </w:rPr>
        <w:t>Stosownie do treści art. 439 ust. 1 i ust. 2 ustawy Pzp Zamawiający przewiduje możliwość zmiany wysokości wynagrodzenia w przypadkach zmiany ceny materiałów lub kosztów związanych z realizacją Umowy.</w:t>
      </w:r>
    </w:p>
    <w:p w14:paraId="1AC2433D" w14:textId="6984FFFA" w:rsidR="00A0362E" w:rsidRPr="00A0362E" w:rsidRDefault="00A0362E" w:rsidP="008C4E37">
      <w:pPr>
        <w:numPr>
          <w:ilvl w:val="0"/>
          <w:numId w:val="43"/>
        </w:numPr>
        <w:suppressAutoHyphens/>
        <w:spacing w:after="0" w:line="360" w:lineRule="auto"/>
        <w:contextualSpacing/>
        <w:rPr>
          <w:rFonts w:eastAsia="Times New Roman" w:cs="Calibri"/>
          <w:bCs/>
          <w:lang w:eastAsia="pl-PL"/>
        </w:rPr>
      </w:pPr>
      <w:r w:rsidRPr="00000D50">
        <w:rPr>
          <w:rFonts w:eastAsia="Times New Roman" w:cs="Calibri"/>
          <w:bCs/>
          <w:lang w:eastAsia="pl-PL"/>
        </w:rPr>
        <w:t>Przez zmianę ceny materiałów lub kosztów rozumie się wzrost odpowiednio cen lub kosztów, jak i ich obniżenie, względem ceny lub kosztu przyjętych w celu ustalenia wynagrodzenia Wykonawcy zawartego w ofercie.</w:t>
      </w:r>
    </w:p>
    <w:p w14:paraId="092B4FF4" w14:textId="1DC6D61A" w:rsidR="003A23B4" w:rsidRPr="00A0362E" w:rsidRDefault="003A23B4" w:rsidP="008C4E37">
      <w:pPr>
        <w:widowControl w:val="0"/>
        <w:numPr>
          <w:ilvl w:val="0"/>
          <w:numId w:val="43"/>
        </w:numPr>
        <w:tabs>
          <w:tab w:val="left" w:pos="426"/>
          <w:tab w:val="center" w:pos="3294"/>
          <w:tab w:val="right" w:pos="7830"/>
        </w:tabs>
        <w:suppressAutoHyphens/>
        <w:autoSpaceDN w:val="0"/>
        <w:spacing w:after="0" w:line="360" w:lineRule="auto"/>
        <w:ind w:left="426" w:hanging="426"/>
        <w:textAlignment w:val="baseline"/>
        <w:rPr>
          <w:rFonts w:ascii="Calibri" w:eastAsia="Calibri" w:hAnsi="Calibri" w:cs="Tahoma"/>
          <w:color w:val="FF0000"/>
        </w:rPr>
      </w:pPr>
      <w:r w:rsidRPr="00A0362E">
        <w:rPr>
          <w:rFonts w:ascii="Calibri" w:eastAsia="Times New Roman" w:hAnsi="Calibri" w:cs="Tahoma"/>
          <w:bCs/>
          <w:lang w:eastAsia="pl-PL"/>
        </w:rPr>
        <w:t>Zmiana wynagrodzenia Wykonawcy z powodu, o którym mowa  w ust. 1, dokonywana jest na pisemny wniosek Wykonawcy. Wniosek winien zawierać wyczerpujące uzasadnienie faktycznie i wskazanie podstaw prawnych oraz dokładne wyliczenie kwoty wynagrodzenia Wykonawcy po zmianie Umowy</w:t>
      </w:r>
      <w:r w:rsidR="00A0362E">
        <w:rPr>
          <w:rFonts w:ascii="Calibri" w:eastAsia="Times New Roman" w:hAnsi="Calibri" w:cs="Tahoma"/>
          <w:bCs/>
          <w:lang w:eastAsia="pl-PL"/>
        </w:rPr>
        <w:t>.</w:t>
      </w:r>
    </w:p>
    <w:p w14:paraId="4A9FE305" w14:textId="05575167" w:rsidR="00A0362E" w:rsidRPr="00963954" w:rsidRDefault="00A0362E" w:rsidP="008C4E37">
      <w:pPr>
        <w:numPr>
          <w:ilvl w:val="0"/>
          <w:numId w:val="43"/>
        </w:numPr>
        <w:suppressAutoHyphens/>
        <w:spacing w:after="0" w:line="360" w:lineRule="auto"/>
        <w:contextualSpacing/>
        <w:rPr>
          <w:rFonts w:eastAsia="Times New Roman" w:cs="Calibri"/>
          <w:bCs/>
          <w:lang w:eastAsia="pl-PL"/>
        </w:rPr>
      </w:pPr>
      <w:bookmarkStart w:id="18" w:name="_Hlk164167332"/>
      <w:r w:rsidRPr="003339F3">
        <w:rPr>
          <w:rFonts w:eastAsia="Times New Roman"/>
          <w:lang w:eastAsia="pl-PL"/>
        </w:rPr>
        <w:t>Początkowy termin ustalenia zmiany wynagrodzenia oznacza się na dzień przypadający na 6 miesięcy od daty otwarcia ofert</w:t>
      </w:r>
      <w:bookmarkEnd w:id="18"/>
      <w:r w:rsidRPr="003339F3">
        <w:rPr>
          <w:rFonts w:eastAsia="Times New Roman"/>
          <w:lang w:eastAsia="pl-PL"/>
        </w:rPr>
        <w:t>.</w:t>
      </w:r>
    </w:p>
    <w:p w14:paraId="040555C1" w14:textId="4A056B93" w:rsidR="00963954" w:rsidRPr="00963954" w:rsidRDefault="00963954" w:rsidP="00963954">
      <w:pPr>
        <w:numPr>
          <w:ilvl w:val="0"/>
          <w:numId w:val="43"/>
        </w:numPr>
        <w:suppressAutoHyphens/>
        <w:spacing w:after="0" w:line="360" w:lineRule="auto"/>
        <w:contextualSpacing/>
        <w:rPr>
          <w:rFonts w:eastAsia="Times New Roman" w:cs="Calibri"/>
          <w:bCs/>
          <w:lang w:eastAsia="pl-PL"/>
        </w:rPr>
      </w:pPr>
      <w:bookmarkStart w:id="19" w:name="_Hlk164167343"/>
      <w:r w:rsidRPr="003339F3">
        <w:rPr>
          <w:rFonts w:eastAsia="Times New Roman" w:cs="Calibri"/>
          <w:bCs/>
          <w:lang w:eastAsia="pl-PL"/>
        </w:rPr>
        <w:t xml:space="preserve">Wniosek o zmianę wysokości wynagrodzenia należnego z tytułu realizacji przedmiotu Umowy może być najwcześniej złożony po upływie </w:t>
      </w:r>
      <w:r w:rsidR="002C7267">
        <w:rPr>
          <w:rFonts w:eastAsia="Times New Roman" w:cs="Calibri"/>
          <w:bCs/>
          <w:lang w:eastAsia="pl-PL"/>
        </w:rPr>
        <w:t>7</w:t>
      </w:r>
      <w:r w:rsidRPr="003339F3">
        <w:rPr>
          <w:rFonts w:eastAsia="Times New Roman" w:cs="Calibri"/>
          <w:bCs/>
          <w:lang w:eastAsia="pl-PL"/>
        </w:rPr>
        <w:t xml:space="preserve"> miesięcy od daty otwarcia ofert.</w:t>
      </w:r>
      <w:bookmarkEnd w:id="19"/>
    </w:p>
    <w:p w14:paraId="7BCF7961" w14:textId="1A6A398A" w:rsidR="00C916C9" w:rsidRPr="00C916C9" w:rsidRDefault="003A23B4" w:rsidP="008C4E37">
      <w:pPr>
        <w:widowControl w:val="0"/>
        <w:numPr>
          <w:ilvl w:val="0"/>
          <w:numId w:val="43"/>
        </w:numPr>
        <w:tabs>
          <w:tab w:val="left" w:pos="426"/>
          <w:tab w:val="center" w:pos="3294"/>
          <w:tab w:val="right" w:pos="7830"/>
        </w:tabs>
        <w:suppressAutoHyphens/>
        <w:autoSpaceDN w:val="0"/>
        <w:spacing w:after="0" w:line="360" w:lineRule="auto"/>
        <w:ind w:left="426" w:hanging="426"/>
        <w:textAlignment w:val="baseline"/>
        <w:rPr>
          <w:rFonts w:ascii="Calibri" w:eastAsia="Calibri" w:hAnsi="Calibri" w:cs="Tahoma"/>
          <w:color w:val="FF0000"/>
        </w:rPr>
      </w:pPr>
      <w:r w:rsidRPr="00C916C9">
        <w:rPr>
          <w:rFonts w:ascii="Calibri" w:eastAsia="Times New Roman" w:hAnsi="Calibri" w:cs="Tahoma"/>
          <w:bCs/>
          <w:lang w:eastAsia="pl-PL"/>
        </w:rPr>
        <w:t xml:space="preserve">Strony ustalają, że uprawnienie Stron do żądania zmiany wynagrodzenia z powodu zmiany ceny materiałów lub kosztów związanych z realizacją Umowy powstaje dopiero, kiedy wskaźnik wzrostu cen towarów i usług konsumpcyjnych ogółem </w:t>
      </w:r>
      <w:r w:rsidR="00C916C9" w:rsidRPr="00C916C9">
        <w:rPr>
          <w:rFonts w:eastAsia="Times New Roman"/>
          <w:lang w:eastAsia="pl-PL"/>
        </w:rPr>
        <w:t xml:space="preserve">opublikowany </w:t>
      </w:r>
      <w:r w:rsidR="00C916C9" w:rsidRPr="00000D50">
        <w:rPr>
          <w:rFonts w:eastAsia="Times New Roman"/>
          <w:lang w:eastAsia="pl-PL"/>
        </w:rPr>
        <w:t xml:space="preserve">w komunikacie Prezesa Głównego Urzędu Statystycznego w miesiącu, w którym Wykonawca lub Zamawiający złoży wniosek o zmianę wysokości wynagrodzenia zmieni się o </w:t>
      </w:r>
      <w:r w:rsidR="002C7267">
        <w:rPr>
          <w:rFonts w:eastAsia="Times New Roman"/>
          <w:lang w:eastAsia="pl-PL"/>
        </w:rPr>
        <w:t>5</w:t>
      </w:r>
      <w:r w:rsidR="00C916C9" w:rsidRPr="00000D50">
        <w:rPr>
          <w:rFonts w:eastAsia="Times New Roman"/>
          <w:lang w:eastAsia="pl-PL"/>
        </w:rPr>
        <w:t xml:space="preserve"> punkty procentowe w stosunku do wysokości analogicznego wskaźnika cen towarów i usług konsumpcyjnych ogółem publikowanego w miesiącu, w którym nastąpiło otwarcie ofert.</w:t>
      </w:r>
    </w:p>
    <w:p w14:paraId="7D7B8277" w14:textId="6625AAA5" w:rsidR="00A534F7" w:rsidRPr="00C916C9" w:rsidRDefault="003A23B4" w:rsidP="008C4E37">
      <w:pPr>
        <w:widowControl w:val="0"/>
        <w:numPr>
          <w:ilvl w:val="0"/>
          <w:numId w:val="43"/>
        </w:numPr>
        <w:tabs>
          <w:tab w:val="left" w:pos="426"/>
          <w:tab w:val="center" w:pos="3294"/>
          <w:tab w:val="right" w:pos="7830"/>
        </w:tabs>
        <w:suppressAutoHyphens/>
        <w:autoSpaceDN w:val="0"/>
        <w:spacing w:after="0" w:line="360" w:lineRule="auto"/>
        <w:ind w:left="426" w:hanging="426"/>
        <w:textAlignment w:val="baseline"/>
        <w:rPr>
          <w:rFonts w:ascii="Calibri" w:eastAsia="Calibri" w:hAnsi="Calibri" w:cs="Tahoma"/>
        </w:rPr>
      </w:pPr>
      <w:r w:rsidRPr="00C916C9">
        <w:rPr>
          <w:rFonts w:ascii="Calibri" w:eastAsia="Times New Roman" w:hAnsi="Calibri" w:cs="Tahoma"/>
          <w:bCs/>
          <w:lang w:eastAsia="pl-PL"/>
        </w:rPr>
        <w:t>Maksymalna wartość zmiany wynagrodzenia</w:t>
      </w:r>
      <w:r w:rsidR="005F0EE3" w:rsidRPr="00C916C9">
        <w:rPr>
          <w:rFonts w:ascii="Calibri" w:eastAsia="Times New Roman" w:hAnsi="Calibri" w:cs="Tahoma"/>
          <w:bCs/>
          <w:lang w:eastAsia="pl-PL"/>
        </w:rPr>
        <w:t xml:space="preserve"> </w:t>
      </w:r>
      <w:r w:rsidRPr="00C916C9">
        <w:rPr>
          <w:rFonts w:ascii="Calibri" w:eastAsia="Times New Roman" w:hAnsi="Calibri" w:cs="Tahoma"/>
          <w:bCs/>
          <w:lang w:eastAsia="pl-PL"/>
        </w:rPr>
        <w:t xml:space="preserve"> (sum</w:t>
      </w:r>
      <w:r w:rsidR="00C916C9" w:rsidRPr="00C916C9">
        <w:rPr>
          <w:rFonts w:ascii="Calibri" w:eastAsia="Times New Roman" w:hAnsi="Calibri" w:cs="Tahoma"/>
          <w:bCs/>
          <w:lang w:eastAsia="pl-PL"/>
        </w:rPr>
        <w:t>a</w:t>
      </w:r>
      <w:r w:rsidRPr="00C916C9">
        <w:rPr>
          <w:rFonts w:ascii="Calibri" w:eastAsia="Times New Roman" w:hAnsi="Calibri" w:cs="Tahoma"/>
          <w:bCs/>
          <w:lang w:eastAsia="pl-PL"/>
        </w:rPr>
        <w:t xml:space="preserve"> zmian wynagrodzenia</w:t>
      </w:r>
      <w:r w:rsidR="005F0EE3" w:rsidRPr="00C916C9">
        <w:rPr>
          <w:rFonts w:ascii="Calibri" w:eastAsia="Times New Roman" w:hAnsi="Calibri" w:cs="Tahoma"/>
          <w:bCs/>
          <w:lang w:eastAsia="pl-PL"/>
        </w:rPr>
        <w:t xml:space="preserve"> w toku Umowy</w:t>
      </w:r>
      <w:r w:rsidRPr="00C916C9">
        <w:rPr>
          <w:rFonts w:ascii="Calibri" w:eastAsia="Times New Roman" w:hAnsi="Calibri" w:cs="Tahoma"/>
          <w:bCs/>
          <w:lang w:eastAsia="pl-PL"/>
        </w:rPr>
        <w:t>, z powodu zmiany ceny materiałów lub kosztów wykonania Umowy</w:t>
      </w:r>
      <w:r w:rsidR="00C916C9" w:rsidRPr="00C916C9">
        <w:rPr>
          <w:rFonts w:ascii="Calibri" w:eastAsia="Times New Roman" w:hAnsi="Calibri" w:cs="Tahoma"/>
          <w:bCs/>
          <w:lang w:eastAsia="pl-PL"/>
        </w:rPr>
        <w:t>)</w:t>
      </w:r>
      <w:r w:rsidRPr="00C916C9">
        <w:rPr>
          <w:rFonts w:ascii="Calibri" w:eastAsia="Times New Roman" w:hAnsi="Calibri" w:cs="Tahoma"/>
          <w:bCs/>
          <w:lang w:eastAsia="pl-PL"/>
        </w:rPr>
        <w:t xml:space="preserve"> nie może przekroczyć </w:t>
      </w:r>
      <w:r w:rsidR="00C916C9" w:rsidRPr="002C7267">
        <w:rPr>
          <w:rFonts w:ascii="Calibri" w:eastAsia="Times New Roman" w:hAnsi="Calibri" w:cs="Tahoma"/>
          <w:bCs/>
          <w:lang w:eastAsia="pl-PL"/>
        </w:rPr>
        <w:t>5</w:t>
      </w:r>
      <w:r w:rsidRPr="002C7267">
        <w:rPr>
          <w:rFonts w:ascii="Calibri" w:eastAsia="Times New Roman" w:hAnsi="Calibri" w:cs="Tahoma"/>
          <w:bCs/>
          <w:lang w:eastAsia="pl-PL"/>
        </w:rPr>
        <w:t xml:space="preserve"> % </w:t>
      </w:r>
      <w:r w:rsidRPr="00C916C9">
        <w:rPr>
          <w:rFonts w:ascii="Calibri" w:eastAsia="Times New Roman" w:hAnsi="Calibri" w:cs="Tahoma"/>
          <w:bCs/>
          <w:lang w:eastAsia="pl-PL"/>
        </w:rPr>
        <w:t>wynagrodzenia Wykonawcy ustalonego w Umowie przed pierwszą zmianą.</w:t>
      </w:r>
    </w:p>
    <w:p w14:paraId="5793CD72" w14:textId="6A669BFF" w:rsidR="00E41EAA" w:rsidRDefault="00E41EAA" w:rsidP="00AA36D4">
      <w:pPr>
        <w:suppressAutoHyphens/>
        <w:spacing w:after="0" w:line="360" w:lineRule="auto"/>
        <w:rPr>
          <w:rFonts w:eastAsia="Times New Roman" w:cs="Times New Roman"/>
          <w:b/>
          <w:lang w:eastAsia="pl-PL"/>
        </w:rPr>
      </w:pPr>
      <w:r w:rsidRPr="009E7829">
        <w:rPr>
          <w:rFonts w:eastAsia="Times New Roman" w:cs="Times New Roman"/>
          <w:b/>
          <w:lang w:eastAsia="pl-PL"/>
        </w:rPr>
        <w:t>§ 1</w:t>
      </w:r>
      <w:r w:rsidR="003A23B4">
        <w:rPr>
          <w:rFonts w:eastAsia="Times New Roman" w:cs="Times New Roman"/>
          <w:b/>
          <w:lang w:eastAsia="pl-PL"/>
        </w:rPr>
        <w:t>5</w:t>
      </w:r>
      <w:r w:rsidR="006E4D97">
        <w:rPr>
          <w:rFonts w:eastAsia="Times New Roman" w:cs="Times New Roman"/>
          <w:b/>
          <w:lang w:eastAsia="pl-PL"/>
        </w:rPr>
        <w:t>.</w:t>
      </w:r>
    </w:p>
    <w:p w14:paraId="5C3D675A" w14:textId="77777777" w:rsidR="00E41EAA" w:rsidRPr="009E7829" w:rsidRDefault="00E41EAA" w:rsidP="00AA36D4">
      <w:pPr>
        <w:suppressAutoHyphens/>
        <w:spacing w:after="120" w:line="360" w:lineRule="auto"/>
        <w:rPr>
          <w:rFonts w:eastAsia="Times New Roman" w:cs="Times New Roman"/>
          <w:b/>
          <w:lang w:eastAsia="pl-PL"/>
        </w:rPr>
      </w:pPr>
      <w:r>
        <w:rPr>
          <w:rFonts w:eastAsia="Times New Roman" w:cs="Times New Roman"/>
          <w:b/>
          <w:lang w:eastAsia="pl-PL"/>
        </w:rPr>
        <w:t>Regulacje RODO</w:t>
      </w:r>
    </w:p>
    <w:p w14:paraId="3AB2D8D6" w14:textId="1ED0D10D" w:rsidR="00E41EAA" w:rsidRPr="009E7829" w:rsidRDefault="00E41EAA" w:rsidP="002E677B">
      <w:pPr>
        <w:pStyle w:val="Akapitzlist"/>
        <w:numPr>
          <w:ilvl w:val="0"/>
          <w:numId w:val="17"/>
        </w:numPr>
        <w:suppressAutoHyphens/>
        <w:spacing w:after="0" w:line="360" w:lineRule="auto"/>
        <w:rPr>
          <w:rFonts w:eastAsia="Times New Roman" w:cs="Times New Roman"/>
          <w:lang w:eastAsia="pl-PL"/>
        </w:rPr>
      </w:pPr>
      <w:r w:rsidRPr="009E7829">
        <w:rPr>
          <w:rFonts w:eastAsia="Times New Roman" w:cs="Times New Roman"/>
          <w:lang w:eastAsia="pl-PL"/>
        </w:rPr>
        <w:t xml:space="preserve">W wyniku postępowania, o którym mowa w § 1 niniejszej </w:t>
      </w:r>
      <w:r>
        <w:rPr>
          <w:rFonts w:eastAsia="Times New Roman" w:cs="Times New Roman"/>
          <w:lang w:eastAsia="pl-PL"/>
        </w:rPr>
        <w:t>U</w:t>
      </w:r>
      <w:r w:rsidRPr="009E7829">
        <w:rPr>
          <w:rFonts w:eastAsia="Times New Roman" w:cs="Times New Roman"/>
          <w:lang w:eastAsia="pl-PL"/>
        </w:rPr>
        <w:t>mowy, zwanego w dalszej treści „</w:t>
      </w:r>
      <w:r>
        <w:rPr>
          <w:rFonts w:eastAsia="Times New Roman" w:cs="Times New Roman"/>
          <w:lang w:eastAsia="pl-PL"/>
        </w:rPr>
        <w:t>p</w:t>
      </w:r>
      <w:r w:rsidRPr="009E7829">
        <w:rPr>
          <w:rFonts w:eastAsia="Times New Roman" w:cs="Times New Roman"/>
          <w:lang w:eastAsia="pl-PL"/>
        </w:rPr>
        <w:t xml:space="preserve">ostępowaniem” są przetwarzane dane osobowe podlegające ochronie zgodnie z przepisami </w:t>
      </w:r>
      <w:r w:rsidRPr="00EA3990">
        <w:rPr>
          <w:rFonts w:eastAsia="Times New Roman" w:cs="Times New Roman"/>
          <w:lang w:eastAsia="pl-PL"/>
        </w:rPr>
        <w:lastRenderedPageBreak/>
        <w:t>rozporządzeni</w:t>
      </w:r>
      <w:r>
        <w:rPr>
          <w:rFonts w:eastAsia="Times New Roman" w:cs="Times New Roman"/>
          <w:lang w:eastAsia="pl-PL"/>
        </w:rPr>
        <w:t>a</w:t>
      </w:r>
      <w:r w:rsidRPr="00EA3990">
        <w:rPr>
          <w:rFonts w:eastAsia="Times New Roman" w:cs="Times New Roman"/>
          <w:lang w:eastAsia="pl-PL"/>
        </w:rPr>
        <w:t xml:space="preserve"> Parlamentu Europejskiego i Rady (UE) 2016/679 z dnia 27 kwietnia 2016 r. w sprawie ochrony osób fizycznych w związku z przetwarzaniem danych osobowych i w sprawie swobodnego przepływu takich danych oraz uchylenia dyrektywy 95/46/WE (RODO)</w:t>
      </w:r>
      <w:r>
        <w:rPr>
          <w:rFonts w:eastAsia="Times New Roman" w:cs="Times New Roman"/>
          <w:lang w:eastAsia="pl-PL"/>
        </w:rPr>
        <w:t xml:space="preserve">, </w:t>
      </w:r>
      <w:r w:rsidRPr="00C618D1">
        <w:t xml:space="preserve">ustawy o ochronie danych osobowych z dnia 10 maja 2018 r. </w:t>
      </w:r>
      <w:r>
        <w:t xml:space="preserve">oraz przepisów szczegółowych. </w:t>
      </w:r>
      <w:r w:rsidRPr="009E7829">
        <w:rPr>
          <w:rFonts w:eastAsia="Times New Roman" w:cs="Times New Roman"/>
          <w:lang w:eastAsia="pl-PL"/>
        </w:rPr>
        <w:t xml:space="preserve"> Dane te dotyczą Wykonawcy będącego osobą fizyczną prowadzącą jednoosobową działalność gospodarczą, pełnomocnika (osoby fizycznej, której np. dane osobowe zamieszczone są w pełnomocnictwie) Wykonawcy, członka organu zarządzającego Wykonawcy (osoby fizycznej, której np. dane osobowe zamieszczone są w informacji z KRK), podwykonawcy będącego osobą fizyczną prowadzącą działalność gospodarczą, jego pełnomocnika (osoby fizycznej), informacji o osobach, które Wykonawca przedłożył w ww. Postępowaniu celem wykazania spełniania warunków udziału w postępowaniu, braku podstaw wykluczenia z postępowania, jak i potwierdzenia wymogów Zamawiającego dotyczących wykonania przedmiotu zamówienia (np. osób, których dane służą do wykazania spełniania przez Wykonawcę warunków udziału w Postępowaniu, osób kierowanych do realizacji zamówienia, osób fizycznych prowadzących działalność gospodarczą, które zostaną wskazane jako Podwykonawca).</w:t>
      </w:r>
    </w:p>
    <w:p w14:paraId="7A356E38" w14:textId="77777777" w:rsidR="00E41EAA" w:rsidRPr="0089037C" w:rsidRDefault="00E41EAA" w:rsidP="002E677B">
      <w:pPr>
        <w:pStyle w:val="Akapitzlist"/>
        <w:numPr>
          <w:ilvl w:val="0"/>
          <w:numId w:val="17"/>
        </w:numPr>
        <w:suppressAutoHyphens/>
        <w:spacing w:after="0" w:line="360" w:lineRule="auto"/>
        <w:rPr>
          <w:rFonts w:eastAsia="Times New Roman" w:cs="Times New Roman"/>
          <w:lang w:eastAsia="pl-PL"/>
        </w:rPr>
      </w:pPr>
      <w:r w:rsidRPr="009E7829">
        <w:rPr>
          <w:rFonts w:eastAsia="Times New Roman" w:cs="Times New Roman"/>
          <w:lang w:eastAsia="pl-PL"/>
        </w:rPr>
        <w:t xml:space="preserve">Regulacje RODO związane z ochroną danych osobowych mają  zastosowanie do niniejszej </w:t>
      </w:r>
      <w:r>
        <w:rPr>
          <w:rFonts w:eastAsia="Times New Roman" w:cs="Times New Roman"/>
          <w:lang w:eastAsia="pl-PL"/>
        </w:rPr>
        <w:t>U</w:t>
      </w:r>
      <w:r w:rsidRPr="009E7829">
        <w:rPr>
          <w:rFonts w:eastAsia="Times New Roman" w:cs="Times New Roman"/>
          <w:lang w:eastAsia="pl-PL"/>
        </w:rPr>
        <w:t xml:space="preserve">mowy  oraz do dokumentacji zgromadzonej w związku z </w:t>
      </w:r>
      <w:r>
        <w:rPr>
          <w:rFonts w:eastAsia="Times New Roman" w:cs="Times New Roman"/>
          <w:lang w:eastAsia="pl-PL"/>
        </w:rPr>
        <w:t>p</w:t>
      </w:r>
      <w:r w:rsidRPr="009E7829">
        <w:rPr>
          <w:rFonts w:eastAsia="Times New Roman" w:cs="Times New Roman"/>
          <w:lang w:eastAsia="pl-PL"/>
        </w:rPr>
        <w:t>ostępowaniem</w:t>
      </w:r>
      <w:r>
        <w:rPr>
          <w:rFonts w:eastAsia="Times New Roman" w:cs="Times New Roman"/>
          <w:lang w:eastAsia="pl-PL"/>
        </w:rPr>
        <w:t xml:space="preserve"> i realizacją Umowy</w:t>
      </w:r>
      <w:r w:rsidRPr="009E7829">
        <w:rPr>
          <w:rFonts w:eastAsia="Times New Roman" w:cs="Times New Roman"/>
          <w:lang w:eastAsia="pl-PL"/>
        </w:rPr>
        <w:t>.</w:t>
      </w:r>
    </w:p>
    <w:p w14:paraId="6ED24A6F" w14:textId="77777777" w:rsidR="00E41EAA" w:rsidRPr="009E7829" w:rsidRDefault="00E41EAA" w:rsidP="002E677B">
      <w:pPr>
        <w:pStyle w:val="Akapitzlist"/>
        <w:numPr>
          <w:ilvl w:val="0"/>
          <w:numId w:val="17"/>
        </w:numPr>
        <w:suppressAutoHyphens/>
        <w:spacing w:after="0" w:line="360" w:lineRule="auto"/>
        <w:rPr>
          <w:rFonts w:eastAsia="Times New Roman" w:cs="Times New Roman"/>
          <w:lang w:eastAsia="pl-PL"/>
        </w:rPr>
      </w:pPr>
      <w:r w:rsidRPr="009E7829">
        <w:rPr>
          <w:rFonts w:eastAsia="Times New Roman" w:cs="Times New Roman"/>
          <w:lang w:eastAsia="pl-PL"/>
        </w:rPr>
        <w:t>Zgodnie z art. 13 ust. 1 i 2 RODO  Zamawiający informuje, że:</w:t>
      </w:r>
    </w:p>
    <w:p w14:paraId="147E7A57" w14:textId="77777777" w:rsidR="00E41EAA" w:rsidRPr="00650CB0" w:rsidRDefault="00E41EAA" w:rsidP="002E677B">
      <w:pPr>
        <w:pStyle w:val="Akapitzlist"/>
        <w:numPr>
          <w:ilvl w:val="1"/>
          <w:numId w:val="17"/>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Administratorem Pani/Pana danych osobowych jest Zarząd Infrastruktury Miejskiej w Słupsku, który  działa w imieniu i na rzecz Miasta Słupsk,  Plac Zwycięstwa 3, 76-200 Słupsk (zwany w dalszej treści Administratorem):</w:t>
      </w:r>
    </w:p>
    <w:p w14:paraId="53281261" w14:textId="02B4EC2A" w:rsidR="00E41EAA" w:rsidRPr="009E7829" w:rsidRDefault="00E41EAA" w:rsidP="002E677B">
      <w:pPr>
        <w:pStyle w:val="Akapitzlist"/>
        <w:numPr>
          <w:ilvl w:val="2"/>
          <w:numId w:val="17"/>
        </w:numPr>
        <w:suppressAutoHyphens/>
        <w:spacing w:after="0" w:line="360" w:lineRule="auto"/>
        <w:ind w:left="851" w:hanging="284"/>
        <w:rPr>
          <w:rFonts w:eastAsia="Times New Roman" w:cs="Times New Roman"/>
          <w:lang w:eastAsia="pl-PL"/>
        </w:rPr>
      </w:pPr>
      <w:r w:rsidRPr="009E7829">
        <w:rPr>
          <w:rFonts w:eastAsia="Times New Roman" w:cs="Times New Roman"/>
          <w:lang w:eastAsia="pl-PL"/>
        </w:rPr>
        <w:t xml:space="preserve">adres Zamawiającego: 76-200 Słupsk, ul. </w:t>
      </w:r>
      <w:r w:rsidR="007246EC">
        <w:rPr>
          <w:rFonts w:eastAsia="Times New Roman" w:cs="Times New Roman"/>
          <w:lang w:eastAsia="pl-PL"/>
        </w:rPr>
        <w:t>Artura Grottgera 1</w:t>
      </w:r>
      <w:r w:rsidRPr="009E7829">
        <w:rPr>
          <w:rFonts w:eastAsia="Times New Roman" w:cs="Times New Roman"/>
          <w:lang w:eastAsia="pl-PL"/>
        </w:rPr>
        <w:t>3</w:t>
      </w:r>
      <w:r>
        <w:rPr>
          <w:rFonts w:eastAsia="Times New Roman" w:cs="Times New Roman"/>
          <w:lang w:eastAsia="pl-PL"/>
        </w:rPr>
        <w:t>,</w:t>
      </w:r>
    </w:p>
    <w:p w14:paraId="4355E49C" w14:textId="77777777" w:rsidR="00E41EAA" w:rsidRPr="009E7829" w:rsidRDefault="00E41EAA" w:rsidP="002E677B">
      <w:pPr>
        <w:pStyle w:val="Akapitzlist"/>
        <w:numPr>
          <w:ilvl w:val="2"/>
          <w:numId w:val="17"/>
        </w:numPr>
        <w:tabs>
          <w:tab w:val="left" w:pos="1843"/>
        </w:tabs>
        <w:suppressAutoHyphens/>
        <w:spacing w:after="0" w:line="360" w:lineRule="auto"/>
        <w:ind w:left="851" w:hanging="284"/>
        <w:rPr>
          <w:rFonts w:eastAsia="Times New Roman" w:cs="Times New Roman"/>
          <w:lang w:eastAsia="pl-PL"/>
        </w:rPr>
      </w:pPr>
      <w:r w:rsidRPr="009E7829">
        <w:rPr>
          <w:rFonts w:eastAsia="Times New Roman" w:cs="Times New Roman"/>
          <w:lang w:eastAsia="pl-PL"/>
        </w:rPr>
        <w:t>numer telefonu: +48 59 841 00 91</w:t>
      </w:r>
      <w:r>
        <w:rPr>
          <w:rFonts w:eastAsia="Times New Roman" w:cs="Times New Roman"/>
          <w:lang w:eastAsia="pl-PL"/>
        </w:rPr>
        <w:t>,</w:t>
      </w:r>
    </w:p>
    <w:p w14:paraId="5130188D" w14:textId="77777777" w:rsidR="00E41EAA" w:rsidRPr="009E7829" w:rsidRDefault="00E41EAA" w:rsidP="002E677B">
      <w:pPr>
        <w:pStyle w:val="Akapitzlist"/>
        <w:numPr>
          <w:ilvl w:val="2"/>
          <w:numId w:val="17"/>
        </w:numPr>
        <w:suppressAutoHyphens/>
        <w:spacing w:after="0" w:line="360" w:lineRule="auto"/>
        <w:ind w:left="851" w:hanging="284"/>
        <w:rPr>
          <w:rFonts w:eastAsia="Times New Roman" w:cs="Times New Roman"/>
          <w:lang w:eastAsia="pl-PL"/>
        </w:rPr>
      </w:pPr>
      <w:r w:rsidRPr="009E7829">
        <w:rPr>
          <w:rFonts w:eastAsia="Times New Roman" w:cs="Times New Roman"/>
          <w:lang w:eastAsia="pl-PL"/>
        </w:rPr>
        <w:t>numer faksu: +48 59 848 37 35</w:t>
      </w:r>
      <w:r>
        <w:rPr>
          <w:rFonts w:eastAsia="Times New Roman" w:cs="Times New Roman"/>
          <w:lang w:eastAsia="pl-PL"/>
        </w:rPr>
        <w:t>,</w:t>
      </w:r>
    </w:p>
    <w:p w14:paraId="3D2AB7EF" w14:textId="0A3E5D90" w:rsidR="00E41EAA" w:rsidRPr="009E7829" w:rsidRDefault="00E41EAA" w:rsidP="002E677B">
      <w:pPr>
        <w:pStyle w:val="Akapitzlist"/>
        <w:numPr>
          <w:ilvl w:val="2"/>
          <w:numId w:val="17"/>
        </w:numPr>
        <w:tabs>
          <w:tab w:val="left" w:pos="1843"/>
        </w:tabs>
        <w:suppressAutoHyphens/>
        <w:spacing w:after="0" w:line="360" w:lineRule="auto"/>
        <w:ind w:left="851" w:hanging="284"/>
        <w:rPr>
          <w:rFonts w:eastAsia="Times New Roman" w:cs="Times New Roman"/>
          <w:lang w:eastAsia="pl-PL"/>
        </w:rPr>
      </w:pPr>
      <w:r w:rsidRPr="009E7829">
        <w:rPr>
          <w:rFonts w:eastAsia="Times New Roman" w:cs="Times New Roman"/>
          <w:lang w:eastAsia="pl-PL"/>
        </w:rPr>
        <w:t xml:space="preserve">adres  e-mail: </w:t>
      </w:r>
      <w:hyperlink r:id="rId12" w:history="1">
        <w:r w:rsidR="00200CC3" w:rsidRPr="000704FA">
          <w:rPr>
            <w:rStyle w:val="Hipercze"/>
            <w:rFonts w:eastAsia="Times New Roman" w:cs="Times New Roman"/>
            <w:lang w:eastAsia="pl-PL"/>
          </w:rPr>
          <w:t>zamowienia@zimslupsk.pl</w:t>
        </w:r>
      </w:hyperlink>
      <w:r w:rsidRPr="00EA3990">
        <w:rPr>
          <w:rStyle w:val="Hipercze"/>
          <w:rFonts w:eastAsia="Times New Roman" w:cs="Times New Roman"/>
          <w:lang w:eastAsia="pl-PL"/>
        </w:rPr>
        <w:t xml:space="preserve"> ,</w:t>
      </w:r>
    </w:p>
    <w:p w14:paraId="2ADF1614" w14:textId="768603D5" w:rsidR="00E41EAA" w:rsidRPr="009E7829" w:rsidRDefault="00E41EAA" w:rsidP="002E677B">
      <w:pPr>
        <w:pStyle w:val="Akapitzlist"/>
        <w:numPr>
          <w:ilvl w:val="2"/>
          <w:numId w:val="17"/>
        </w:numPr>
        <w:suppressAutoHyphens/>
        <w:spacing w:after="0" w:line="360" w:lineRule="auto"/>
        <w:ind w:left="851" w:hanging="284"/>
        <w:rPr>
          <w:rFonts w:eastAsia="Times New Roman" w:cs="Times New Roman"/>
          <w:lang w:eastAsia="pl-PL"/>
        </w:rPr>
      </w:pPr>
      <w:r w:rsidRPr="009E7829">
        <w:rPr>
          <w:rFonts w:eastAsia="Times New Roman" w:cs="Times New Roman"/>
          <w:lang w:eastAsia="pl-PL"/>
        </w:rPr>
        <w:t xml:space="preserve">adres strony internetowej: </w:t>
      </w:r>
      <w:hyperlink r:id="rId13" w:history="1">
        <w:r w:rsidR="00200CC3" w:rsidRPr="000704FA">
          <w:rPr>
            <w:rStyle w:val="Hipercze"/>
            <w:rFonts w:eastAsia="Times New Roman" w:cs="Times New Roman"/>
            <w:lang w:eastAsia="pl-PL"/>
          </w:rPr>
          <w:t>https://www.zimslupsk.pl</w:t>
        </w:r>
      </w:hyperlink>
      <w:r>
        <w:rPr>
          <w:rFonts w:eastAsia="Times New Roman" w:cs="Times New Roman"/>
          <w:lang w:eastAsia="pl-PL"/>
        </w:rPr>
        <w:t xml:space="preserve"> ,</w:t>
      </w:r>
    </w:p>
    <w:p w14:paraId="4B5ED754" w14:textId="3415E29C" w:rsidR="00E41EAA" w:rsidRPr="00650CB0" w:rsidRDefault="00E41EAA" w:rsidP="002E677B">
      <w:pPr>
        <w:pStyle w:val="Akapitzlist"/>
        <w:numPr>
          <w:ilvl w:val="1"/>
          <w:numId w:val="17"/>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kontakt z Inspektorem ochrony danych osobowych w instytucji Zamawiającego:</w:t>
      </w:r>
      <w:r w:rsidRPr="00A73DDA">
        <w:t xml:space="preserve"> </w:t>
      </w:r>
      <w:r w:rsidR="004A00B7">
        <w:rPr>
          <w:rFonts w:eastAsia="Times New Roman" w:cs="Times New Roman"/>
          <w:lang w:eastAsia="pl-PL"/>
        </w:rPr>
        <w:t>Katarzyna Pierzchalska</w:t>
      </w:r>
      <w:r w:rsidRPr="00A73DDA">
        <w:rPr>
          <w:rFonts w:eastAsia="Times New Roman" w:cs="Times New Roman"/>
          <w:lang w:eastAsia="pl-PL"/>
        </w:rPr>
        <w:t xml:space="preserve">, adres e-mail: </w:t>
      </w:r>
      <w:hyperlink r:id="rId14" w:history="1">
        <w:r w:rsidR="00351A8D" w:rsidRPr="000704FA">
          <w:rPr>
            <w:rStyle w:val="Hipercze"/>
            <w:rFonts w:eastAsia="Times New Roman" w:cs="Times New Roman"/>
            <w:lang w:eastAsia="pl-PL"/>
          </w:rPr>
          <w:t>iod@zimslupsk.pl</w:t>
        </w:r>
      </w:hyperlink>
      <w:r w:rsidRPr="00A73DDA">
        <w:rPr>
          <w:rFonts w:eastAsia="Times New Roman" w:cs="Times New Roman"/>
          <w:lang w:eastAsia="pl-PL"/>
        </w:rPr>
        <w:t>, telefon 59 841 00 91,</w:t>
      </w:r>
    </w:p>
    <w:p w14:paraId="10779818" w14:textId="77777777" w:rsidR="00E41EAA" w:rsidRPr="009E7829" w:rsidRDefault="00E41EAA" w:rsidP="002E677B">
      <w:pPr>
        <w:pStyle w:val="Akapitzlist"/>
        <w:numPr>
          <w:ilvl w:val="1"/>
          <w:numId w:val="17"/>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Pani/Pana dane osobowe przetwarzane będą na podstawie art. 6 ust. 1 lit. c</w:t>
      </w:r>
      <w:r w:rsidRPr="009E7829">
        <w:rPr>
          <w:rFonts w:eastAsia="Times New Roman" w:cs="Times New Roman"/>
          <w:i/>
          <w:lang w:eastAsia="pl-PL"/>
        </w:rPr>
        <w:t xml:space="preserve"> </w:t>
      </w:r>
      <w:r w:rsidRPr="009E7829">
        <w:rPr>
          <w:rFonts w:eastAsia="Times New Roman" w:cs="Times New Roman"/>
          <w:lang w:eastAsia="pl-PL"/>
        </w:rPr>
        <w:t>RODO w celu:</w:t>
      </w:r>
    </w:p>
    <w:p w14:paraId="57129DBE" w14:textId="77777777" w:rsidR="00E41EAA" w:rsidRPr="009E7829" w:rsidRDefault="00E41EAA" w:rsidP="002E677B">
      <w:pPr>
        <w:pStyle w:val="Akapitzlist"/>
        <w:numPr>
          <w:ilvl w:val="2"/>
          <w:numId w:val="17"/>
        </w:numPr>
        <w:suppressAutoHyphens/>
        <w:spacing w:after="0" w:line="360" w:lineRule="auto"/>
        <w:ind w:left="851" w:hanging="284"/>
        <w:rPr>
          <w:rFonts w:eastAsia="Times New Roman" w:cs="Times New Roman"/>
          <w:lang w:eastAsia="pl-PL"/>
        </w:rPr>
      </w:pPr>
      <w:r w:rsidRPr="009E7829">
        <w:rPr>
          <w:rFonts w:eastAsia="Times New Roman" w:cs="Times New Roman"/>
          <w:lang w:eastAsia="pl-PL"/>
        </w:rPr>
        <w:t xml:space="preserve">związanym z niniejszym Postępowaniem, w tym dokumentacji zgromadzonej w związku </w:t>
      </w:r>
      <w:r>
        <w:rPr>
          <w:rFonts w:eastAsia="Times New Roman" w:cs="Times New Roman"/>
          <w:lang w:eastAsia="pl-PL"/>
        </w:rPr>
        <w:br/>
      </w:r>
      <w:r w:rsidRPr="009E7829">
        <w:rPr>
          <w:rFonts w:eastAsia="Times New Roman" w:cs="Times New Roman"/>
          <w:lang w:eastAsia="pl-PL"/>
        </w:rPr>
        <w:t>z przeprowadzeniem tego postępowania</w:t>
      </w:r>
      <w:r>
        <w:rPr>
          <w:rFonts w:eastAsia="Times New Roman" w:cs="Times New Roman"/>
          <w:lang w:eastAsia="pl-PL"/>
        </w:rPr>
        <w:t>,</w:t>
      </w:r>
    </w:p>
    <w:p w14:paraId="5E104ED9" w14:textId="7829C089" w:rsidR="00E41EAA" w:rsidRPr="00FE2A5F" w:rsidRDefault="00E41EAA" w:rsidP="002E677B">
      <w:pPr>
        <w:pStyle w:val="Akapitzlist"/>
        <w:numPr>
          <w:ilvl w:val="2"/>
          <w:numId w:val="17"/>
        </w:numPr>
        <w:tabs>
          <w:tab w:val="left" w:pos="1843"/>
        </w:tabs>
        <w:suppressAutoHyphens/>
        <w:spacing w:after="0" w:line="360" w:lineRule="auto"/>
        <w:ind w:left="851" w:hanging="284"/>
        <w:rPr>
          <w:rFonts w:eastAsia="Times New Roman" w:cs="Times New Roman"/>
          <w:lang w:eastAsia="pl-PL"/>
        </w:rPr>
      </w:pPr>
      <w:r w:rsidRPr="009E7829">
        <w:rPr>
          <w:rFonts w:eastAsia="Times New Roman" w:cs="Times New Roman"/>
          <w:lang w:eastAsia="pl-PL"/>
        </w:rPr>
        <w:t xml:space="preserve">wykonywania niniejszej </w:t>
      </w:r>
      <w:r>
        <w:rPr>
          <w:rFonts w:eastAsia="Times New Roman" w:cs="Times New Roman"/>
          <w:lang w:eastAsia="pl-PL"/>
        </w:rPr>
        <w:t>U</w:t>
      </w:r>
      <w:r w:rsidRPr="009E7829">
        <w:rPr>
          <w:rFonts w:eastAsia="Times New Roman" w:cs="Times New Roman"/>
          <w:lang w:eastAsia="pl-PL"/>
        </w:rPr>
        <w:t>mowy</w:t>
      </w:r>
      <w:r>
        <w:rPr>
          <w:rFonts w:eastAsia="Times New Roman" w:cs="Times New Roman"/>
          <w:lang w:eastAsia="pl-PL"/>
        </w:rPr>
        <w:t>,</w:t>
      </w:r>
    </w:p>
    <w:p w14:paraId="32ADB5B9" w14:textId="77777777" w:rsidR="00E41EAA" w:rsidRPr="009E7829" w:rsidRDefault="00E41EAA" w:rsidP="002E677B">
      <w:pPr>
        <w:pStyle w:val="Akapitzlist"/>
        <w:numPr>
          <w:ilvl w:val="1"/>
          <w:numId w:val="17"/>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odbiorcami Pani/Pana danych osobowych będą osoby lub podmioty, którym udostępniona zostanie:</w:t>
      </w:r>
    </w:p>
    <w:p w14:paraId="4D2148BB" w14:textId="17410426" w:rsidR="00E41EAA" w:rsidRPr="009E7829" w:rsidRDefault="00E41EAA" w:rsidP="002E677B">
      <w:pPr>
        <w:pStyle w:val="Akapitzlist"/>
        <w:numPr>
          <w:ilvl w:val="2"/>
          <w:numId w:val="17"/>
        </w:numPr>
        <w:suppressAutoHyphens/>
        <w:spacing w:after="0" w:line="360" w:lineRule="auto"/>
        <w:ind w:left="851" w:hanging="284"/>
        <w:rPr>
          <w:rFonts w:eastAsia="Times New Roman" w:cs="Times New Roman"/>
          <w:lang w:eastAsia="pl-PL"/>
        </w:rPr>
      </w:pPr>
      <w:r w:rsidRPr="009E7829">
        <w:rPr>
          <w:rFonts w:eastAsia="Times New Roman" w:cs="Times New Roman"/>
          <w:lang w:eastAsia="pl-PL"/>
        </w:rPr>
        <w:t xml:space="preserve">dokumentacja niniejszego </w:t>
      </w:r>
      <w:r w:rsidR="009902BF">
        <w:rPr>
          <w:rFonts w:eastAsia="Times New Roman" w:cs="Times New Roman"/>
          <w:lang w:eastAsia="pl-PL"/>
        </w:rPr>
        <w:t>p</w:t>
      </w:r>
      <w:r w:rsidRPr="009E7829">
        <w:rPr>
          <w:rFonts w:eastAsia="Times New Roman" w:cs="Times New Roman"/>
          <w:lang w:eastAsia="pl-PL"/>
        </w:rPr>
        <w:t xml:space="preserve">ostępowania </w:t>
      </w:r>
      <w:r w:rsidRPr="009902BF">
        <w:rPr>
          <w:rFonts w:eastAsia="Times New Roman" w:cs="Times New Roman"/>
          <w:lang w:eastAsia="pl-PL"/>
        </w:rPr>
        <w:t xml:space="preserve">w oparciu o art. </w:t>
      </w:r>
      <w:r w:rsidR="009902BF" w:rsidRPr="009902BF">
        <w:rPr>
          <w:rFonts w:eastAsia="Times New Roman" w:cs="Times New Roman"/>
          <w:lang w:eastAsia="pl-PL"/>
        </w:rPr>
        <w:t>74</w:t>
      </w:r>
      <w:r w:rsidRPr="009902BF">
        <w:rPr>
          <w:rFonts w:eastAsia="Times New Roman" w:cs="Times New Roman"/>
          <w:lang w:eastAsia="pl-PL"/>
        </w:rPr>
        <w:t xml:space="preserve"> </w:t>
      </w:r>
      <w:r w:rsidR="009902BF" w:rsidRPr="009902BF">
        <w:rPr>
          <w:rFonts w:eastAsia="Times New Roman" w:cs="Times New Roman"/>
          <w:lang w:eastAsia="pl-PL"/>
        </w:rPr>
        <w:t>u</w:t>
      </w:r>
      <w:r w:rsidRPr="009902BF">
        <w:rPr>
          <w:rFonts w:eastAsia="Times New Roman" w:cs="Times New Roman"/>
          <w:lang w:eastAsia="pl-PL"/>
        </w:rPr>
        <w:t>stawy</w:t>
      </w:r>
      <w:r w:rsidR="009902BF">
        <w:rPr>
          <w:rFonts w:eastAsia="Times New Roman" w:cs="Times New Roman"/>
          <w:lang w:eastAsia="pl-PL"/>
        </w:rPr>
        <w:t xml:space="preserve"> Pzp</w:t>
      </w:r>
      <w:r>
        <w:rPr>
          <w:rFonts w:eastAsia="Times New Roman" w:cs="Times New Roman"/>
          <w:lang w:eastAsia="pl-PL"/>
        </w:rPr>
        <w:t>,</w:t>
      </w:r>
    </w:p>
    <w:p w14:paraId="10F01590" w14:textId="305EE87F" w:rsidR="00E41EAA" w:rsidRPr="009E7829" w:rsidRDefault="00E41EAA" w:rsidP="002E677B">
      <w:pPr>
        <w:pStyle w:val="Akapitzlist"/>
        <w:numPr>
          <w:ilvl w:val="2"/>
          <w:numId w:val="17"/>
        </w:numPr>
        <w:tabs>
          <w:tab w:val="left" w:pos="1843"/>
        </w:tabs>
        <w:suppressAutoHyphens/>
        <w:spacing w:after="0" w:line="360" w:lineRule="auto"/>
        <w:ind w:left="851" w:hanging="284"/>
        <w:rPr>
          <w:rFonts w:eastAsia="Times New Roman" w:cs="Times New Roman"/>
          <w:lang w:eastAsia="pl-PL"/>
        </w:rPr>
      </w:pPr>
      <w:r w:rsidRPr="009E7829">
        <w:rPr>
          <w:rFonts w:eastAsia="Times New Roman" w:cs="Times New Roman"/>
          <w:lang w:eastAsia="pl-PL"/>
        </w:rPr>
        <w:t xml:space="preserve">niniejsza </w:t>
      </w:r>
      <w:r>
        <w:rPr>
          <w:rFonts w:eastAsia="Times New Roman" w:cs="Times New Roman"/>
          <w:lang w:eastAsia="pl-PL"/>
        </w:rPr>
        <w:t>U</w:t>
      </w:r>
      <w:r w:rsidRPr="009E7829">
        <w:rPr>
          <w:rFonts w:eastAsia="Times New Roman" w:cs="Times New Roman"/>
          <w:lang w:eastAsia="pl-PL"/>
        </w:rPr>
        <w:t>mowa</w:t>
      </w:r>
      <w:r>
        <w:rPr>
          <w:rFonts w:eastAsia="Times New Roman" w:cs="Times New Roman"/>
          <w:lang w:eastAsia="pl-PL"/>
        </w:rPr>
        <w:t>,</w:t>
      </w:r>
    </w:p>
    <w:p w14:paraId="6577F0CE" w14:textId="1272DC2D" w:rsidR="00E41EAA" w:rsidRPr="009E7829" w:rsidRDefault="00E41EAA" w:rsidP="002E677B">
      <w:pPr>
        <w:pStyle w:val="Akapitzlist"/>
        <w:numPr>
          <w:ilvl w:val="1"/>
          <w:numId w:val="17"/>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Pani/Pana dane osobowe będą przechowywane</w:t>
      </w:r>
      <w:r w:rsidRPr="009902BF">
        <w:rPr>
          <w:rFonts w:eastAsia="Times New Roman" w:cs="Times New Roman"/>
          <w:lang w:eastAsia="pl-PL"/>
        </w:rPr>
        <w:t xml:space="preserve">, zgodnie z art. </w:t>
      </w:r>
      <w:r w:rsidR="009902BF" w:rsidRPr="009902BF">
        <w:rPr>
          <w:rFonts w:eastAsia="Times New Roman" w:cs="Times New Roman"/>
          <w:lang w:eastAsia="pl-PL"/>
        </w:rPr>
        <w:t>78</w:t>
      </w:r>
      <w:r w:rsidRPr="009902BF">
        <w:rPr>
          <w:rFonts w:eastAsia="Times New Roman" w:cs="Times New Roman"/>
          <w:lang w:eastAsia="pl-PL"/>
        </w:rPr>
        <w:t xml:space="preserve"> ust. 1 </w:t>
      </w:r>
      <w:r w:rsidR="009902BF" w:rsidRPr="009902BF">
        <w:rPr>
          <w:rFonts w:eastAsia="Times New Roman" w:cs="Times New Roman"/>
          <w:lang w:eastAsia="pl-PL"/>
        </w:rPr>
        <w:t>u</w:t>
      </w:r>
      <w:r w:rsidRPr="009902BF">
        <w:rPr>
          <w:rFonts w:eastAsia="Times New Roman" w:cs="Times New Roman"/>
          <w:lang w:eastAsia="pl-PL"/>
        </w:rPr>
        <w:t>stawy</w:t>
      </w:r>
      <w:r w:rsidR="009902BF">
        <w:rPr>
          <w:rFonts w:eastAsia="Times New Roman" w:cs="Times New Roman"/>
          <w:lang w:eastAsia="pl-PL"/>
        </w:rPr>
        <w:t xml:space="preserve"> Pzp</w:t>
      </w:r>
      <w:r w:rsidRPr="009E7829">
        <w:rPr>
          <w:rFonts w:eastAsia="Times New Roman" w:cs="Times New Roman"/>
          <w:lang w:eastAsia="pl-PL"/>
        </w:rPr>
        <w:t xml:space="preserve">, przez okres 4 lat od dnia zakończenia niniejszego </w:t>
      </w:r>
      <w:r w:rsidR="009902BF">
        <w:rPr>
          <w:rFonts w:eastAsia="Times New Roman" w:cs="Times New Roman"/>
          <w:lang w:eastAsia="pl-PL"/>
        </w:rPr>
        <w:t>p</w:t>
      </w:r>
      <w:r w:rsidRPr="009E7829">
        <w:rPr>
          <w:rFonts w:eastAsia="Times New Roman" w:cs="Times New Roman"/>
          <w:lang w:eastAsia="pl-PL"/>
        </w:rPr>
        <w:t xml:space="preserve">ostępowania, a jeżeli czas trwania </w:t>
      </w:r>
      <w:r>
        <w:rPr>
          <w:rFonts w:eastAsia="Times New Roman" w:cs="Times New Roman"/>
          <w:lang w:eastAsia="pl-PL"/>
        </w:rPr>
        <w:t>U</w:t>
      </w:r>
      <w:r w:rsidRPr="009E7829">
        <w:rPr>
          <w:rFonts w:eastAsia="Times New Roman" w:cs="Times New Roman"/>
          <w:lang w:eastAsia="pl-PL"/>
        </w:rPr>
        <w:t xml:space="preserve">mowy przekracza 4 lata, okres </w:t>
      </w:r>
      <w:r w:rsidRPr="009E7829">
        <w:rPr>
          <w:rFonts w:eastAsia="Times New Roman" w:cs="Times New Roman"/>
          <w:lang w:eastAsia="pl-PL"/>
        </w:rPr>
        <w:lastRenderedPageBreak/>
        <w:t xml:space="preserve">przechowywania obejmuje cały czas trwania </w:t>
      </w:r>
      <w:r>
        <w:rPr>
          <w:rFonts w:eastAsia="Times New Roman" w:cs="Times New Roman"/>
          <w:lang w:eastAsia="pl-PL"/>
        </w:rPr>
        <w:t>U</w:t>
      </w:r>
      <w:r w:rsidRPr="009E7829">
        <w:rPr>
          <w:rFonts w:eastAsia="Times New Roman" w:cs="Times New Roman"/>
          <w:lang w:eastAsia="pl-PL"/>
        </w:rPr>
        <w:t>mowy</w:t>
      </w:r>
      <w:r>
        <w:rPr>
          <w:rFonts w:eastAsia="Times New Roman" w:cs="Times New Roman"/>
          <w:lang w:eastAsia="pl-PL"/>
        </w:rPr>
        <w:t>.</w:t>
      </w:r>
      <w:bookmarkStart w:id="20" w:name="_Hlk11759689"/>
      <w:r w:rsidRPr="004975DD">
        <w:rPr>
          <w:rFonts w:eastAsia="Times New Roman" w:cs="Times New Roman"/>
          <w:lang w:eastAsia="pl-PL"/>
        </w:rPr>
        <w:t xml:space="preserve"> </w:t>
      </w:r>
      <w:r>
        <w:rPr>
          <w:rFonts w:eastAsia="Times New Roman" w:cs="Times New Roman"/>
          <w:lang w:eastAsia="pl-PL"/>
        </w:rPr>
        <w:t xml:space="preserve">W przypadku realizacji zadań dofinansowywanych ze środków zewnętrznych, Pana/i dane osobowe będą przechowywany przez okres wskazany w umowie zawartej z Instytucją Zarządzającą. </w:t>
      </w:r>
      <w:bookmarkEnd w:id="20"/>
      <w:r>
        <w:rPr>
          <w:rFonts w:eastAsia="Times New Roman" w:cs="Times New Roman"/>
          <w:lang w:eastAsia="pl-PL"/>
        </w:rPr>
        <w:t xml:space="preserve"> </w:t>
      </w:r>
    </w:p>
    <w:p w14:paraId="455DF137" w14:textId="5E4AF7D7" w:rsidR="00E41EAA" w:rsidRPr="009E7829" w:rsidRDefault="00E41EAA" w:rsidP="002E677B">
      <w:pPr>
        <w:pStyle w:val="Akapitzlist"/>
        <w:numPr>
          <w:ilvl w:val="1"/>
          <w:numId w:val="17"/>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 xml:space="preserve">obowiązek podania przez Panią/Pana danych osobowych bezpośrednio Pani/Pana dotyczących jest wymogiem ustawowym określonym w przepisach </w:t>
      </w:r>
      <w:r>
        <w:rPr>
          <w:rFonts w:eastAsia="Times New Roman" w:cs="Times New Roman"/>
          <w:lang w:eastAsia="pl-PL"/>
        </w:rPr>
        <w:t>Ustawy</w:t>
      </w:r>
      <w:r w:rsidR="00CE0087">
        <w:rPr>
          <w:rFonts w:eastAsia="Times New Roman" w:cs="Times New Roman"/>
          <w:lang w:eastAsia="pl-PL"/>
        </w:rPr>
        <w:t xml:space="preserve"> Pzp</w:t>
      </w:r>
      <w:r w:rsidRPr="009E7829">
        <w:rPr>
          <w:rFonts w:eastAsia="Times New Roman" w:cs="Times New Roman"/>
          <w:lang w:eastAsia="pl-PL"/>
        </w:rPr>
        <w:t xml:space="preserve">, związanym z udziałem w postępowaniu </w:t>
      </w:r>
      <w:r>
        <w:rPr>
          <w:rFonts w:eastAsia="Times New Roman" w:cs="Times New Roman"/>
          <w:lang w:eastAsia="pl-PL"/>
        </w:rPr>
        <w:br/>
      </w:r>
      <w:r w:rsidRPr="009E7829">
        <w:rPr>
          <w:rFonts w:eastAsia="Times New Roman" w:cs="Times New Roman"/>
          <w:lang w:eastAsia="pl-PL"/>
        </w:rPr>
        <w:t xml:space="preserve">o udzielenie zamówienia publicznego; konsekwencje niepodania określonych danych wynikają </w:t>
      </w:r>
      <w:r>
        <w:rPr>
          <w:rFonts w:eastAsia="Times New Roman" w:cs="Times New Roman"/>
          <w:lang w:eastAsia="pl-PL"/>
        </w:rPr>
        <w:br/>
      </w:r>
      <w:r w:rsidRPr="009E7829">
        <w:rPr>
          <w:rFonts w:eastAsia="Times New Roman" w:cs="Times New Roman"/>
          <w:lang w:eastAsia="pl-PL"/>
        </w:rPr>
        <w:t xml:space="preserve">z </w:t>
      </w:r>
      <w:r>
        <w:rPr>
          <w:rFonts w:eastAsia="Times New Roman" w:cs="Times New Roman"/>
          <w:lang w:eastAsia="pl-PL"/>
        </w:rPr>
        <w:t>Ustawy</w:t>
      </w:r>
      <w:r w:rsidR="00CE0087">
        <w:rPr>
          <w:rFonts w:eastAsia="Times New Roman" w:cs="Times New Roman"/>
          <w:lang w:eastAsia="pl-PL"/>
        </w:rPr>
        <w:t xml:space="preserve"> Pzp</w:t>
      </w:r>
      <w:r>
        <w:rPr>
          <w:rFonts w:eastAsia="Times New Roman" w:cs="Times New Roman"/>
          <w:lang w:eastAsia="pl-PL"/>
        </w:rPr>
        <w:t>,</w:t>
      </w:r>
    </w:p>
    <w:p w14:paraId="3FFBB7C7" w14:textId="77777777" w:rsidR="00E41EAA" w:rsidRPr="009E7829" w:rsidRDefault="00E41EAA" w:rsidP="002E677B">
      <w:pPr>
        <w:pStyle w:val="Akapitzlist"/>
        <w:numPr>
          <w:ilvl w:val="1"/>
          <w:numId w:val="17"/>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w odniesieniu do Pani/Pana danych osobowych decyzje nie będą podejmowane w sposób zautomatyzowany, stosowanie do art. 22 RODO</w:t>
      </w:r>
      <w:r>
        <w:rPr>
          <w:rFonts w:eastAsia="Times New Roman" w:cs="Times New Roman"/>
          <w:lang w:eastAsia="pl-PL"/>
        </w:rPr>
        <w:t>,</w:t>
      </w:r>
    </w:p>
    <w:p w14:paraId="36C61D3E" w14:textId="77777777" w:rsidR="00E41EAA" w:rsidRPr="009E7829" w:rsidRDefault="00E41EAA" w:rsidP="002E677B">
      <w:pPr>
        <w:pStyle w:val="Akapitzlist"/>
        <w:numPr>
          <w:ilvl w:val="1"/>
          <w:numId w:val="17"/>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na podstawie art. 15 RODO posiada Pani/Pan prawo dostępu do danych osobowych Pani/Pana dotyczących</w:t>
      </w:r>
      <w:r>
        <w:rPr>
          <w:rFonts w:eastAsia="Times New Roman" w:cs="Times New Roman"/>
          <w:lang w:eastAsia="pl-PL"/>
        </w:rPr>
        <w:t>,</w:t>
      </w:r>
    </w:p>
    <w:p w14:paraId="695CA618" w14:textId="77777777" w:rsidR="00E41EAA" w:rsidRPr="009E7829" w:rsidRDefault="00E41EAA" w:rsidP="002E677B">
      <w:pPr>
        <w:pStyle w:val="Akapitzlist"/>
        <w:numPr>
          <w:ilvl w:val="1"/>
          <w:numId w:val="17"/>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 xml:space="preserve">na podstawie art. 16 RODO posiada Pani/Pan  prawo do sprostowania Pani/Pana danych osobowych, </w:t>
      </w:r>
      <w:r>
        <w:rPr>
          <w:rFonts w:eastAsia="Times New Roman" w:cs="Times New Roman"/>
          <w:lang w:eastAsia="pl-PL"/>
        </w:rPr>
        <w:br/>
      </w:r>
      <w:r w:rsidRPr="009E7829">
        <w:rPr>
          <w:rFonts w:eastAsia="Times New Roman" w:cs="Times New Roman"/>
          <w:lang w:eastAsia="pl-PL"/>
        </w:rPr>
        <w:t xml:space="preserve">z zastrzeżeniem, że skorzystanie z prawa do sprostowania nie może skutkować zmianą wyniku niniejszego Postępowania ani zmianą postanowień niniejszej umowy w zakresie niezgodnym z </w:t>
      </w:r>
      <w:r>
        <w:rPr>
          <w:rFonts w:eastAsia="Times New Roman" w:cs="Times New Roman"/>
          <w:lang w:eastAsia="pl-PL"/>
        </w:rPr>
        <w:t>Ustawą</w:t>
      </w:r>
      <w:r w:rsidRPr="009E7829">
        <w:rPr>
          <w:rFonts w:eastAsia="Times New Roman" w:cs="Times New Roman"/>
          <w:lang w:eastAsia="pl-PL"/>
        </w:rPr>
        <w:t xml:space="preserve"> oraz nie może naruszać integralności protokołu niniejszego postępowania oraz jego załączników</w:t>
      </w:r>
      <w:r>
        <w:rPr>
          <w:rFonts w:eastAsia="Times New Roman" w:cs="Times New Roman"/>
          <w:lang w:eastAsia="pl-PL"/>
        </w:rPr>
        <w:t>,</w:t>
      </w:r>
    </w:p>
    <w:p w14:paraId="225CC701" w14:textId="77777777" w:rsidR="00E41EAA" w:rsidRPr="009E7829" w:rsidRDefault="00E41EAA" w:rsidP="002E677B">
      <w:pPr>
        <w:pStyle w:val="Akapitzlist"/>
        <w:numPr>
          <w:ilvl w:val="1"/>
          <w:numId w:val="17"/>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na podstawie art. 18 RODO posiada Pani/Pan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rFonts w:eastAsia="Times New Roman" w:cs="Times New Roman"/>
          <w:lang w:eastAsia="pl-PL"/>
        </w:rPr>
        <w:t>,</w:t>
      </w:r>
    </w:p>
    <w:p w14:paraId="5C4B347F" w14:textId="77777777" w:rsidR="00E41EAA" w:rsidRPr="009E7829" w:rsidRDefault="00E41EAA" w:rsidP="002E677B">
      <w:pPr>
        <w:pStyle w:val="Akapitzlist"/>
        <w:numPr>
          <w:ilvl w:val="1"/>
          <w:numId w:val="17"/>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posiada Pani/Pan prawo do wniesienia skargi do Prezesa Urzędu Ochrony Danych Osobowych, gdy uzna Pani/Pan, że przetwarzanie danych osobowych Pani/Pana dotyczących narusza przepisy RODO</w:t>
      </w:r>
      <w:r>
        <w:rPr>
          <w:rFonts w:eastAsia="Times New Roman" w:cs="Times New Roman"/>
          <w:lang w:eastAsia="pl-PL"/>
        </w:rPr>
        <w:t>,</w:t>
      </w:r>
    </w:p>
    <w:p w14:paraId="4C29E2BF" w14:textId="1142FA24" w:rsidR="00E41EAA" w:rsidRPr="009F16E3" w:rsidRDefault="00E41EAA" w:rsidP="002E677B">
      <w:pPr>
        <w:pStyle w:val="Akapitzlist"/>
        <w:numPr>
          <w:ilvl w:val="1"/>
          <w:numId w:val="17"/>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 xml:space="preserve">w związku z art. 17 ust. 3 lit. b, d lub e RODO  nie przysługuje Pani/Panu prawo do usunięcia danych </w:t>
      </w:r>
      <w:r w:rsidR="009F16E3">
        <w:rPr>
          <w:rFonts w:eastAsia="Times New Roman" w:cs="Times New Roman"/>
          <w:lang w:eastAsia="pl-PL"/>
        </w:rPr>
        <w:t xml:space="preserve">               </w:t>
      </w:r>
      <w:r w:rsidRPr="009F16E3">
        <w:rPr>
          <w:rFonts w:eastAsia="Times New Roman" w:cs="Times New Roman"/>
          <w:lang w:eastAsia="pl-PL"/>
        </w:rPr>
        <w:t>osobowych,</w:t>
      </w:r>
    </w:p>
    <w:p w14:paraId="7DECA7D4" w14:textId="77777777" w:rsidR="00E41EAA" w:rsidRPr="009E7829" w:rsidRDefault="00E41EAA" w:rsidP="002E677B">
      <w:pPr>
        <w:pStyle w:val="Akapitzlist"/>
        <w:numPr>
          <w:ilvl w:val="1"/>
          <w:numId w:val="17"/>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w związku z art. 20 RODO nie przysługuje Pani/Panu prawo do przenoszenia danych osobowych</w:t>
      </w:r>
      <w:r>
        <w:rPr>
          <w:rFonts w:eastAsia="Times New Roman" w:cs="Times New Roman"/>
          <w:lang w:eastAsia="pl-PL"/>
        </w:rPr>
        <w:t>,</w:t>
      </w:r>
    </w:p>
    <w:p w14:paraId="7AEF662D" w14:textId="77777777" w:rsidR="00E41EAA" w:rsidRDefault="00E41EAA" w:rsidP="002E677B">
      <w:pPr>
        <w:pStyle w:val="Akapitzlist"/>
        <w:numPr>
          <w:ilvl w:val="1"/>
          <w:numId w:val="17"/>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na podstawie art. 21 RODO nie przysługuje Pani/Panu prawo sprzeciwu, wobec przetwarzania danych osobowych, gdyż podstawą prawną przetwarzania Pani/Pana danych osobowych jest art. 6 ust. 1 lit. c RODO</w:t>
      </w:r>
      <w:r>
        <w:rPr>
          <w:rFonts w:eastAsia="Times New Roman" w:cs="Times New Roman"/>
          <w:lang w:eastAsia="pl-PL"/>
        </w:rPr>
        <w:t>.</w:t>
      </w:r>
    </w:p>
    <w:p w14:paraId="4D2FB76B" w14:textId="77777777" w:rsidR="00E41EAA" w:rsidRDefault="00E41EAA" w:rsidP="002E677B">
      <w:pPr>
        <w:pStyle w:val="Akapitzlist"/>
        <w:numPr>
          <w:ilvl w:val="0"/>
          <w:numId w:val="17"/>
        </w:numPr>
        <w:suppressAutoHyphens/>
        <w:spacing w:after="0" w:line="360" w:lineRule="auto"/>
        <w:rPr>
          <w:rFonts w:eastAsia="Times New Roman" w:cs="Times New Roman"/>
          <w:lang w:eastAsia="pl-PL"/>
        </w:rPr>
      </w:pPr>
      <w:r w:rsidRPr="009E7829">
        <w:rPr>
          <w:rFonts w:eastAsia="Times New Roman" w:cs="Times New Roman"/>
          <w:lang w:eastAsia="pl-PL"/>
        </w:rPr>
        <w:t xml:space="preserve">Obowiązek informacyjny wskazany w ust. 3 niniejszego paragrafu ma także zastosowanie w toku realizacji niniejszej </w:t>
      </w:r>
      <w:r>
        <w:rPr>
          <w:rFonts w:eastAsia="Times New Roman" w:cs="Times New Roman"/>
          <w:lang w:eastAsia="pl-PL"/>
        </w:rPr>
        <w:t>U</w:t>
      </w:r>
      <w:r w:rsidRPr="009E7829">
        <w:rPr>
          <w:rFonts w:eastAsia="Times New Roman" w:cs="Times New Roman"/>
          <w:lang w:eastAsia="pl-PL"/>
        </w:rPr>
        <w:t xml:space="preserve">mowy w przypadku pozyskiwania danych osobowych bezpośrednio od Wykonawcy, gdy Zamawiający uzyska od Wykonawcy dane osobowe dotyczące innych osób (np. w przypadku zmiany osób, których dane służą do wykazania spełniania przez Wykonawcę warunków udziału w niniejszym </w:t>
      </w:r>
      <w:r>
        <w:rPr>
          <w:rFonts w:eastAsia="Times New Roman" w:cs="Times New Roman"/>
          <w:lang w:eastAsia="pl-PL"/>
        </w:rPr>
        <w:t>P</w:t>
      </w:r>
      <w:r w:rsidRPr="009E7829">
        <w:rPr>
          <w:rFonts w:eastAsia="Times New Roman" w:cs="Times New Roman"/>
          <w:lang w:eastAsia="pl-PL"/>
        </w:rPr>
        <w:t>ostępowaniu, osób kierowanych do realizacji zamówienia, osób fizycznych prowadzących działalność gospodarczą, które zostały wskazane w niniejszym postępowaniu jako podwykonawca). Obowiązek ten jest uregulowany w art. 14 RODO</w:t>
      </w:r>
      <w:r>
        <w:rPr>
          <w:rFonts w:eastAsia="Times New Roman" w:cs="Times New Roman"/>
          <w:lang w:eastAsia="pl-PL"/>
        </w:rPr>
        <w:t>.</w:t>
      </w:r>
    </w:p>
    <w:p w14:paraId="004FEFF4" w14:textId="77777777" w:rsidR="007246EC" w:rsidRDefault="007246EC" w:rsidP="007246EC">
      <w:pPr>
        <w:pStyle w:val="Akapitzlist"/>
        <w:suppressAutoHyphens/>
        <w:spacing w:after="0" w:line="360" w:lineRule="auto"/>
        <w:ind w:left="360"/>
        <w:rPr>
          <w:rFonts w:eastAsia="Times New Roman" w:cs="Times New Roman"/>
          <w:lang w:eastAsia="pl-PL"/>
        </w:rPr>
      </w:pPr>
    </w:p>
    <w:p w14:paraId="5F2DAC9B" w14:textId="77777777" w:rsidR="007246EC" w:rsidRPr="00650CB0" w:rsidRDefault="007246EC" w:rsidP="007246EC">
      <w:pPr>
        <w:pStyle w:val="Akapitzlist"/>
        <w:suppressAutoHyphens/>
        <w:spacing w:after="0" w:line="360" w:lineRule="auto"/>
        <w:ind w:left="360"/>
        <w:rPr>
          <w:rFonts w:eastAsia="Times New Roman" w:cs="Times New Roman"/>
          <w:lang w:eastAsia="pl-PL"/>
        </w:rPr>
      </w:pPr>
    </w:p>
    <w:p w14:paraId="3A9C7371" w14:textId="77777777" w:rsidR="00E41EAA" w:rsidRPr="009E7829" w:rsidRDefault="00E41EAA" w:rsidP="002E677B">
      <w:pPr>
        <w:pStyle w:val="Akapitzlist"/>
        <w:numPr>
          <w:ilvl w:val="0"/>
          <w:numId w:val="17"/>
        </w:numPr>
        <w:suppressAutoHyphens/>
        <w:spacing w:after="0" w:line="360" w:lineRule="auto"/>
        <w:rPr>
          <w:rFonts w:eastAsia="Times New Roman" w:cs="Times New Roman"/>
          <w:lang w:eastAsia="pl-PL"/>
        </w:rPr>
      </w:pPr>
      <w:r w:rsidRPr="009E7829">
        <w:rPr>
          <w:rFonts w:eastAsia="Times New Roman" w:cs="Times New Roman"/>
          <w:lang w:eastAsia="pl-PL"/>
        </w:rPr>
        <w:lastRenderedPageBreak/>
        <w:t xml:space="preserve">Zamawiający może odstąpić od obowiązku indywidualnego informowania każdej z osób wskazanych </w:t>
      </w:r>
      <w:r w:rsidRPr="009E7829">
        <w:rPr>
          <w:rFonts w:eastAsia="Times New Roman" w:cs="Times New Roman"/>
          <w:lang w:eastAsia="pl-PL"/>
        </w:rPr>
        <w:br/>
        <w:t>w ust. 4 niniejszego paragrafu, w przypadkach, o których mowa w art. 14 ust. 5 RODO, np. w sytuacji, gdy osoba ta dysponuje już tymi informacjami, albo gdy wymagałoby to ze strony Zamawiającego niewspółmiernie dużego wysiłku</w:t>
      </w:r>
      <w:r>
        <w:rPr>
          <w:rFonts w:eastAsia="Times New Roman" w:cs="Times New Roman"/>
          <w:lang w:eastAsia="pl-PL"/>
        </w:rPr>
        <w:t>.</w:t>
      </w:r>
    </w:p>
    <w:p w14:paraId="05C3DEEF" w14:textId="77777777" w:rsidR="008526FD" w:rsidRPr="008526FD" w:rsidRDefault="008526FD" w:rsidP="008526FD">
      <w:pPr>
        <w:pStyle w:val="Akapitzlist"/>
        <w:numPr>
          <w:ilvl w:val="0"/>
          <w:numId w:val="17"/>
        </w:numPr>
        <w:suppressAutoHyphens/>
        <w:spacing w:after="0" w:line="360" w:lineRule="auto"/>
        <w:rPr>
          <w:rFonts w:eastAsia="Times New Roman" w:cs="Times New Roman"/>
          <w:lang w:eastAsia="pl-PL"/>
        </w:rPr>
      </w:pPr>
      <w:r w:rsidRPr="008526FD">
        <w:rPr>
          <w:rFonts w:eastAsia="Times New Roman" w:cs="Times New Roman"/>
          <w:lang w:eastAsia="pl-PL"/>
        </w:rPr>
        <w:t>Obowiązek informacyjny określony przepisami RODO spoczywa także na Wykonawcy, w związku z czym Wykonawca oświadcza, że w toku realizacji niniejszej Umowy będzie wypełniać obowiązki informacyjne przewidziane w art. 13  oraz art. 14 RODO wobec osób fizycznych, od których dane osobowe bezpośrednio lub pośrednio pozyska.</w:t>
      </w:r>
    </w:p>
    <w:p w14:paraId="7751F3CD" w14:textId="77777777" w:rsidR="00A63768" w:rsidRDefault="00A63768" w:rsidP="00AA36D4">
      <w:pPr>
        <w:suppressAutoHyphens/>
        <w:spacing w:after="0" w:line="360" w:lineRule="auto"/>
        <w:rPr>
          <w:rFonts w:eastAsia="Times New Roman" w:cs="Times New Roman"/>
          <w:b/>
          <w:lang w:eastAsia="pl-PL"/>
        </w:rPr>
      </w:pPr>
    </w:p>
    <w:p w14:paraId="25C8C2D2" w14:textId="77777777" w:rsidR="007246EC" w:rsidRDefault="007246EC" w:rsidP="00AA36D4">
      <w:pPr>
        <w:suppressAutoHyphens/>
        <w:spacing w:after="0" w:line="360" w:lineRule="auto"/>
        <w:rPr>
          <w:rFonts w:eastAsia="Times New Roman" w:cs="Times New Roman"/>
          <w:b/>
          <w:lang w:eastAsia="pl-PL"/>
        </w:rPr>
      </w:pPr>
    </w:p>
    <w:p w14:paraId="29BF92E0" w14:textId="77777777" w:rsidR="007246EC" w:rsidRDefault="007246EC" w:rsidP="00AA36D4">
      <w:pPr>
        <w:suppressAutoHyphens/>
        <w:spacing w:after="0" w:line="360" w:lineRule="auto"/>
        <w:rPr>
          <w:rFonts w:eastAsia="Times New Roman" w:cs="Times New Roman"/>
          <w:b/>
          <w:lang w:eastAsia="pl-PL"/>
        </w:rPr>
      </w:pPr>
    </w:p>
    <w:p w14:paraId="30577311" w14:textId="5404C72E" w:rsidR="00E41EAA" w:rsidRPr="00515B8F" w:rsidRDefault="00E41EAA" w:rsidP="00AA36D4">
      <w:pPr>
        <w:suppressAutoHyphens/>
        <w:spacing w:after="0" w:line="360" w:lineRule="auto"/>
        <w:rPr>
          <w:rFonts w:eastAsia="Times New Roman" w:cs="Times New Roman"/>
          <w:b/>
          <w:lang w:eastAsia="pl-PL"/>
        </w:rPr>
      </w:pPr>
      <w:r w:rsidRPr="00515B8F">
        <w:rPr>
          <w:rFonts w:eastAsia="Times New Roman" w:cs="Times New Roman"/>
          <w:b/>
          <w:lang w:eastAsia="pl-PL"/>
        </w:rPr>
        <w:t>§ 1</w:t>
      </w:r>
      <w:r w:rsidR="003A23B4">
        <w:rPr>
          <w:rFonts w:eastAsia="Times New Roman" w:cs="Times New Roman"/>
          <w:b/>
          <w:lang w:eastAsia="pl-PL"/>
        </w:rPr>
        <w:t>6</w:t>
      </w:r>
      <w:r w:rsidRPr="00515B8F">
        <w:rPr>
          <w:rFonts w:eastAsia="Times New Roman" w:cs="Times New Roman"/>
          <w:b/>
          <w:lang w:eastAsia="pl-PL"/>
        </w:rPr>
        <w:t>.</w:t>
      </w:r>
    </w:p>
    <w:p w14:paraId="25E61AF6" w14:textId="77777777" w:rsidR="00E41EAA" w:rsidRPr="00515B8F" w:rsidRDefault="00E41EAA" w:rsidP="00AA36D4">
      <w:pPr>
        <w:suppressAutoHyphens/>
        <w:spacing w:after="120" w:line="360" w:lineRule="auto"/>
        <w:rPr>
          <w:rFonts w:eastAsia="Times New Roman" w:cs="Times New Roman"/>
          <w:b/>
          <w:lang w:eastAsia="pl-PL"/>
        </w:rPr>
      </w:pPr>
      <w:r w:rsidRPr="00515B8F">
        <w:rPr>
          <w:rFonts w:eastAsia="Times New Roman" w:cs="Times New Roman"/>
          <w:b/>
          <w:lang w:eastAsia="pl-PL"/>
        </w:rPr>
        <w:t>Postanowienia końcowe</w:t>
      </w:r>
    </w:p>
    <w:p w14:paraId="07A5034C" w14:textId="77777777" w:rsidR="00E41EAA" w:rsidRPr="00FB08C4" w:rsidRDefault="00E41EAA" w:rsidP="002E677B">
      <w:pPr>
        <w:numPr>
          <w:ilvl w:val="0"/>
          <w:numId w:val="15"/>
        </w:numPr>
        <w:tabs>
          <w:tab w:val="left" w:pos="360"/>
        </w:tabs>
        <w:suppressAutoHyphens/>
        <w:spacing w:after="0" w:line="360" w:lineRule="auto"/>
        <w:rPr>
          <w:rFonts w:eastAsia="Times New Roman" w:cs="Times New Roman"/>
          <w:lang w:eastAsia="pl-PL"/>
        </w:rPr>
      </w:pPr>
      <w:r w:rsidRPr="00FB08C4">
        <w:rPr>
          <w:rFonts w:eastAsia="Times New Roman" w:cs="Times New Roman"/>
          <w:lang w:eastAsia="pl-PL"/>
        </w:rPr>
        <w:t>W sprawach nieuregulowanych niniejszą Umową mają zastosowanie przepisy, w szczególności:</w:t>
      </w:r>
    </w:p>
    <w:p w14:paraId="73DF9608" w14:textId="0F5B0CEE" w:rsidR="00C916C9" w:rsidRPr="002C7267" w:rsidRDefault="00E41EAA" w:rsidP="002C7267">
      <w:pPr>
        <w:numPr>
          <w:ilvl w:val="0"/>
          <w:numId w:val="27"/>
        </w:numPr>
        <w:suppressAutoHyphens/>
        <w:spacing w:after="0" w:line="360" w:lineRule="auto"/>
        <w:ind w:left="709" w:hanging="283"/>
        <w:contextualSpacing/>
        <w:rPr>
          <w:rFonts w:eastAsia="Times New Roman" w:cs="Times New Roman"/>
          <w:lang w:eastAsia="pl-PL"/>
        </w:rPr>
      </w:pPr>
      <w:r w:rsidRPr="00C916C9">
        <w:rPr>
          <w:rFonts w:eastAsia="Times New Roman" w:cs="Times New Roman"/>
          <w:lang w:eastAsia="pl-PL"/>
        </w:rPr>
        <w:t xml:space="preserve">ustawy z dnia </w:t>
      </w:r>
      <w:r w:rsidR="00681180" w:rsidRPr="00C916C9">
        <w:rPr>
          <w:rFonts w:eastAsia="Times New Roman" w:cs="Times New Roman"/>
          <w:lang w:eastAsia="pl-PL"/>
        </w:rPr>
        <w:t>11 września 2019</w:t>
      </w:r>
      <w:r w:rsidRPr="00C916C9">
        <w:rPr>
          <w:rFonts w:eastAsia="Times New Roman" w:cs="Times New Roman"/>
          <w:lang w:eastAsia="pl-PL"/>
        </w:rPr>
        <w:t xml:space="preserve"> r. Prawo zamówień publicznych,</w:t>
      </w:r>
      <w:r w:rsidRPr="00C916C9">
        <w:rPr>
          <w:rFonts w:eastAsia="Times New Roman" w:cs="Times New Roman"/>
          <w:color w:val="000000"/>
          <w:lang w:eastAsia="pl-PL"/>
        </w:rPr>
        <w:t xml:space="preserve"> </w:t>
      </w:r>
      <w:r w:rsidR="002C7267">
        <w:rPr>
          <w:rFonts w:eastAsia="Times New Roman"/>
          <w:color w:val="000000"/>
          <w:lang w:eastAsia="pl-PL"/>
        </w:rPr>
        <w:t>U</w:t>
      </w:r>
      <w:r w:rsidR="002C7267" w:rsidRPr="00C7700A">
        <w:rPr>
          <w:rFonts w:eastAsia="Times New Roman"/>
          <w:color w:val="000000"/>
          <w:lang w:eastAsia="pl-PL"/>
        </w:rPr>
        <w:t>stawy z dnia 16 grudnia 2010 r. o publicznym transporcie zbiorowym</w:t>
      </w:r>
      <w:r w:rsidR="002C7267">
        <w:rPr>
          <w:rFonts w:eastAsia="Times New Roman"/>
          <w:color w:val="000000"/>
          <w:lang w:eastAsia="pl-PL"/>
        </w:rPr>
        <w:t>,</w:t>
      </w:r>
      <w:r w:rsidR="002C7267">
        <w:rPr>
          <w:rFonts w:eastAsia="Times New Roman"/>
          <w:lang w:eastAsia="pl-PL"/>
        </w:rPr>
        <w:t xml:space="preserve"> Ustawy z dnia 15 listopada 1984 r. Prawo przewozowe, </w:t>
      </w:r>
      <w:r w:rsidR="002C7267" w:rsidRPr="00515B8F">
        <w:rPr>
          <w:rFonts w:eastAsia="Times New Roman"/>
          <w:color w:val="000000"/>
          <w:lang w:eastAsia="pl-PL"/>
        </w:rPr>
        <w:t xml:space="preserve">przepisy </w:t>
      </w:r>
      <w:r w:rsidR="002C7267">
        <w:rPr>
          <w:rFonts w:eastAsia="Times New Roman"/>
          <w:color w:val="000000"/>
          <w:lang w:eastAsia="pl-PL"/>
        </w:rPr>
        <w:t>U</w:t>
      </w:r>
      <w:r w:rsidR="002C7267" w:rsidRPr="00515B8F">
        <w:rPr>
          <w:rFonts w:eastAsia="Times New Roman"/>
          <w:color w:val="000000"/>
          <w:lang w:eastAsia="pl-PL"/>
        </w:rPr>
        <w:t>stawy z dnia 23 kwietnia 1964 r.</w:t>
      </w:r>
      <w:r w:rsidR="002C7267" w:rsidRPr="00FB08C4">
        <w:rPr>
          <w:rFonts w:eastAsia="Times New Roman" w:cs="Times New Roman"/>
          <w:color w:val="000000"/>
          <w:lang w:eastAsia="pl-PL"/>
        </w:rPr>
        <w:t xml:space="preserve"> Kodeks cywilny i akty prawne wydane na podstawie wyżej podanych ustaw,</w:t>
      </w:r>
      <w:r w:rsidR="002C7267">
        <w:rPr>
          <w:rFonts w:eastAsia="Times New Roman" w:cs="Times New Roman"/>
          <w:color w:val="000000"/>
          <w:lang w:eastAsia="pl-PL"/>
        </w:rPr>
        <w:t xml:space="preserve"> </w:t>
      </w:r>
    </w:p>
    <w:p w14:paraId="164BBBD0" w14:textId="638BA352" w:rsidR="00E41EAA" w:rsidRPr="00C916C9" w:rsidRDefault="00E41EAA" w:rsidP="00643D43">
      <w:pPr>
        <w:numPr>
          <w:ilvl w:val="0"/>
          <w:numId w:val="27"/>
        </w:numPr>
        <w:suppressAutoHyphens/>
        <w:spacing w:after="0" w:line="360" w:lineRule="auto"/>
        <w:ind w:left="709" w:hanging="283"/>
        <w:contextualSpacing/>
        <w:rPr>
          <w:rFonts w:eastAsia="Times New Roman" w:cs="Times New Roman"/>
          <w:lang w:eastAsia="pl-PL"/>
        </w:rPr>
      </w:pPr>
      <w:r w:rsidRPr="00C916C9">
        <w:rPr>
          <w:rFonts w:eastAsia="Times New Roman" w:cs="Times New Roman"/>
          <w:color w:val="000000"/>
          <w:lang w:eastAsia="pl-PL"/>
        </w:rPr>
        <w:t>rozporządzenia Parlamenty Europejskiego i Rady (UE) 2016/679 z dnia 27 kwietnia 2016 r. w sprawie ochrony osób fizycznych w związku z przetwarzaniem danych osobowych i w sprawie swobodnego przepływu takich danych oraz uchylania dyrektywy 95/46/WE (ogólne rozporządzenie o ochronie danych,</w:t>
      </w:r>
    </w:p>
    <w:p w14:paraId="14C8FC1F" w14:textId="0EB2EB02" w:rsidR="00C916C9" w:rsidRPr="00C916C9" w:rsidRDefault="00C916C9" w:rsidP="00C916C9">
      <w:pPr>
        <w:numPr>
          <w:ilvl w:val="0"/>
          <w:numId w:val="27"/>
        </w:numPr>
        <w:suppressAutoHyphens/>
        <w:spacing w:after="0" w:line="360" w:lineRule="auto"/>
        <w:ind w:left="709" w:hanging="283"/>
        <w:contextualSpacing/>
        <w:rPr>
          <w:rFonts w:eastAsia="Times New Roman" w:cs="Calibri"/>
          <w:color w:val="000000"/>
          <w:lang w:eastAsia="pl-PL"/>
        </w:rPr>
      </w:pPr>
      <w:r w:rsidRPr="00956E51">
        <w:rPr>
          <w:rFonts w:eastAsia="Times New Roman" w:cs="Calibri"/>
          <w:color w:val="000000"/>
          <w:lang w:eastAsia="pl-PL"/>
        </w:rPr>
        <w:t>ustawy z dnia 10.05.2018 r. o ochronie danych osobowych</w:t>
      </w:r>
      <w:r>
        <w:rPr>
          <w:rFonts w:eastAsia="Times New Roman" w:cs="Calibri"/>
          <w:color w:val="000000"/>
          <w:lang w:eastAsia="pl-PL"/>
        </w:rPr>
        <w:t>,</w:t>
      </w:r>
    </w:p>
    <w:p w14:paraId="7270EB08" w14:textId="06E4B78E" w:rsidR="00E41EAA" w:rsidRPr="00FB08C4" w:rsidRDefault="00E41EAA" w:rsidP="002E677B">
      <w:pPr>
        <w:numPr>
          <w:ilvl w:val="0"/>
          <w:numId w:val="27"/>
        </w:numPr>
        <w:suppressAutoHyphens/>
        <w:spacing w:after="0" w:line="360" w:lineRule="auto"/>
        <w:ind w:left="709" w:hanging="283"/>
        <w:contextualSpacing/>
        <w:rPr>
          <w:rFonts w:eastAsia="Times New Roman" w:cs="Times New Roman"/>
          <w:lang w:eastAsia="pl-PL"/>
        </w:rPr>
      </w:pPr>
      <w:r w:rsidRPr="00FB08C4">
        <w:rPr>
          <w:rFonts w:eastAsia="Times New Roman" w:cs="Times New Roman"/>
          <w:lang w:eastAsia="pl-PL"/>
        </w:rPr>
        <w:t>a w sprawach procesowych – przepisy Kodeksu postępowania cywilnego</w:t>
      </w:r>
      <w:r w:rsidR="00681180">
        <w:rPr>
          <w:rFonts w:eastAsia="Times New Roman" w:cs="Times New Roman"/>
          <w:lang w:eastAsia="pl-PL"/>
        </w:rPr>
        <w:t>,</w:t>
      </w:r>
      <w:r w:rsidRPr="00FB08C4">
        <w:rPr>
          <w:rFonts w:eastAsia="Times New Roman" w:cs="Times New Roman"/>
          <w:lang w:eastAsia="pl-PL"/>
        </w:rPr>
        <w:t xml:space="preserve"> </w:t>
      </w:r>
    </w:p>
    <w:p w14:paraId="70F59541" w14:textId="77777777" w:rsidR="00E41EAA" w:rsidRPr="00FB08C4" w:rsidRDefault="00E41EAA" w:rsidP="002E677B">
      <w:pPr>
        <w:numPr>
          <w:ilvl w:val="0"/>
          <w:numId w:val="27"/>
        </w:numPr>
        <w:suppressAutoHyphens/>
        <w:spacing w:after="0" w:line="360" w:lineRule="auto"/>
        <w:ind w:left="709" w:hanging="283"/>
        <w:contextualSpacing/>
        <w:rPr>
          <w:rFonts w:eastAsia="Times New Roman" w:cs="Times New Roman"/>
          <w:lang w:eastAsia="pl-PL"/>
        </w:rPr>
      </w:pPr>
      <w:r w:rsidRPr="00FB08C4">
        <w:rPr>
          <w:rFonts w:eastAsia="Times New Roman" w:cs="Times New Roman"/>
          <w:lang w:eastAsia="pl-PL"/>
        </w:rPr>
        <w:t>oraz treść oferty złożonej przez Wykonawcę w przetargu, w wyniku którego zawarto niniejszą Umowę,</w:t>
      </w:r>
    </w:p>
    <w:p w14:paraId="186BC87D" w14:textId="77777777" w:rsidR="00E41EAA" w:rsidRPr="00FB08C4" w:rsidRDefault="00E41EAA" w:rsidP="002E677B">
      <w:pPr>
        <w:numPr>
          <w:ilvl w:val="0"/>
          <w:numId w:val="27"/>
        </w:numPr>
        <w:suppressAutoHyphens/>
        <w:spacing w:after="0" w:line="360" w:lineRule="auto"/>
        <w:ind w:left="709" w:hanging="283"/>
        <w:contextualSpacing/>
        <w:rPr>
          <w:rFonts w:eastAsia="Times New Roman" w:cs="Times New Roman"/>
          <w:lang w:eastAsia="pl-PL"/>
        </w:rPr>
      </w:pPr>
      <w:r w:rsidRPr="00FB08C4">
        <w:rPr>
          <w:rFonts w:eastAsia="Times New Roman" w:cs="Times New Roman"/>
          <w:lang w:eastAsia="pl-PL"/>
        </w:rPr>
        <w:t>a także polskie normy, normy branżowe przenoszące europejskie normy zharmonizowane.</w:t>
      </w:r>
    </w:p>
    <w:p w14:paraId="79F73035" w14:textId="77777777" w:rsidR="00E41EAA" w:rsidRDefault="00E41EAA" w:rsidP="002E677B">
      <w:pPr>
        <w:numPr>
          <w:ilvl w:val="0"/>
          <w:numId w:val="15"/>
        </w:numPr>
        <w:tabs>
          <w:tab w:val="left" w:pos="360"/>
        </w:tabs>
        <w:suppressAutoHyphens/>
        <w:spacing w:after="0" w:line="360" w:lineRule="auto"/>
        <w:rPr>
          <w:rFonts w:eastAsia="Times New Roman" w:cs="Times New Roman"/>
          <w:lang w:eastAsia="pl-PL"/>
        </w:rPr>
      </w:pPr>
      <w:r w:rsidRPr="00E97E24">
        <w:rPr>
          <w:rFonts w:eastAsia="Times New Roman" w:cs="Times New Roman"/>
          <w:lang w:eastAsia="pl-PL"/>
        </w:rPr>
        <w:t>W przypadku wystąpienia w trakcie wykonywania przedmiotu zamówienia potrzeby rozstrzygnięcia spraw lub problemów – Strony będą je podejmować i rozstrzygać bez zbędnej zwłoki</w:t>
      </w:r>
      <w:r>
        <w:rPr>
          <w:rFonts w:eastAsia="Times New Roman" w:cs="Times New Roman"/>
          <w:lang w:eastAsia="pl-PL"/>
        </w:rPr>
        <w:t>.</w:t>
      </w:r>
    </w:p>
    <w:p w14:paraId="09B0689A" w14:textId="77777777" w:rsidR="007246EC" w:rsidRDefault="007246EC" w:rsidP="007246EC">
      <w:pPr>
        <w:suppressAutoHyphens/>
        <w:spacing w:after="0" w:line="360" w:lineRule="auto"/>
        <w:ind w:left="360"/>
        <w:rPr>
          <w:rFonts w:eastAsia="Times New Roman" w:cs="Times New Roman"/>
          <w:lang w:eastAsia="pl-PL"/>
        </w:rPr>
      </w:pPr>
    </w:p>
    <w:p w14:paraId="399C1521" w14:textId="77777777" w:rsidR="007246EC" w:rsidRDefault="007246EC" w:rsidP="007246EC">
      <w:pPr>
        <w:suppressAutoHyphens/>
        <w:spacing w:after="0" w:line="360" w:lineRule="auto"/>
        <w:ind w:left="360"/>
        <w:rPr>
          <w:rFonts w:eastAsia="Times New Roman" w:cs="Times New Roman"/>
          <w:lang w:eastAsia="pl-PL"/>
        </w:rPr>
      </w:pPr>
    </w:p>
    <w:p w14:paraId="337FF8F8" w14:textId="77777777" w:rsidR="007246EC" w:rsidRDefault="007246EC" w:rsidP="007246EC">
      <w:pPr>
        <w:suppressAutoHyphens/>
        <w:spacing w:after="0" w:line="360" w:lineRule="auto"/>
        <w:ind w:left="360"/>
        <w:rPr>
          <w:rFonts w:eastAsia="Times New Roman" w:cs="Times New Roman"/>
          <w:lang w:eastAsia="pl-PL"/>
        </w:rPr>
      </w:pPr>
    </w:p>
    <w:p w14:paraId="187927A9" w14:textId="77777777" w:rsidR="007246EC" w:rsidRDefault="007246EC" w:rsidP="007246EC">
      <w:pPr>
        <w:suppressAutoHyphens/>
        <w:spacing w:after="0" w:line="360" w:lineRule="auto"/>
        <w:ind w:left="360"/>
        <w:rPr>
          <w:rFonts w:eastAsia="Times New Roman" w:cs="Times New Roman"/>
          <w:lang w:eastAsia="pl-PL"/>
        </w:rPr>
      </w:pPr>
    </w:p>
    <w:p w14:paraId="5E3D5026" w14:textId="77777777" w:rsidR="007246EC" w:rsidRDefault="007246EC" w:rsidP="007246EC">
      <w:pPr>
        <w:suppressAutoHyphens/>
        <w:spacing w:after="0" w:line="360" w:lineRule="auto"/>
        <w:ind w:left="360"/>
        <w:rPr>
          <w:rFonts w:eastAsia="Times New Roman" w:cs="Times New Roman"/>
          <w:lang w:eastAsia="pl-PL"/>
        </w:rPr>
      </w:pPr>
    </w:p>
    <w:p w14:paraId="1B01686D" w14:textId="77777777" w:rsidR="00E41EAA" w:rsidRDefault="00E41EAA" w:rsidP="002E677B">
      <w:pPr>
        <w:numPr>
          <w:ilvl w:val="0"/>
          <w:numId w:val="15"/>
        </w:numPr>
        <w:tabs>
          <w:tab w:val="left" w:pos="360"/>
        </w:tabs>
        <w:suppressAutoHyphens/>
        <w:spacing w:after="0" w:line="360" w:lineRule="auto"/>
        <w:rPr>
          <w:rFonts w:eastAsia="Times New Roman" w:cs="Times New Roman"/>
          <w:lang w:eastAsia="pl-PL"/>
        </w:rPr>
      </w:pPr>
      <w:r w:rsidRPr="00E97E24">
        <w:rPr>
          <w:rFonts w:eastAsia="Times New Roman" w:cs="Times New Roman"/>
          <w:lang w:eastAsia="pl-PL"/>
        </w:rPr>
        <w:lastRenderedPageBreak/>
        <w:t>W razie powstania sporu związanego z wykonaniem umowy Wykonawca zobowiązany jest wyczerpać drogę postępowania reklamacyjnego, kierując swoje roszczenia do Zamawiającego</w:t>
      </w:r>
      <w:r>
        <w:rPr>
          <w:rFonts w:eastAsia="Times New Roman" w:cs="Times New Roman"/>
          <w:lang w:eastAsia="pl-PL"/>
        </w:rPr>
        <w:t>.</w:t>
      </w:r>
    </w:p>
    <w:p w14:paraId="200FEB27" w14:textId="77777777" w:rsidR="00E41EAA" w:rsidRDefault="00E41EAA" w:rsidP="002E677B">
      <w:pPr>
        <w:numPr>
          <w:ilvl w:val="0"/>
          <w:numId w:val="15"/>
        </w:numPr>
        <w:tabs>
          <w:tab w:val="left" w:pos="360"/>
        </w:tabs>
        <w:suppressAutoHyphens/>
        <w:spacing w:after="0" w:line="360" w:lineRule="auto"/>
        <w:rPr>
          <w:rFonts w:eastAsia="Times New Roman" w:cs="Times New Roman"/>
          <w:lang w:eastAsia="pl-PL"/>
        </w:rPr>
      </w:pPr>
      <w:r w:rsidRPr="00E97E24">
        <w:rPr>
          <w:rFonts w:eastAsia="Times New Roman" w:cs="Times New Roman"/>
          <w:lang w:eastAsia="pl-PL"/>
        </w:rPr>
        <w:t>Zamawiający</w:t>
      </w:r>
      <w:r w:rsidRPr="00E97E24">
        <w:rPr>
          <w:rFonts w:eastAsia="Times New Roman" w:cs="Times New Roman"/>
          <w:i/>
          <w:lang w:eastAsia="pl-PL"/>
        </w:rPr>
        <w:t xml:space="preserve"> </w:t>
      </w:r>
      <w:r w:rsidRPr="00E97E24">
        <w:rPr>
          <w:rFonts w:eastAsia="Times New Roman" w:cs="Times New Roman"/>
          <w:lang w:eastAsia="pl-PL"/>
        </w:rPr>
        <w:t xml:space="preserve">zobowiązany jest do pisemnego ustosunkowania się do roszczeń Wykonawcy w ciągu </w:t>
      </w:r>
      <w:r w:rsidRPr="00E97E24">
        <w:rPr>
          <w:rFonts w:eastAsia="Times New Roman" w:cs="Times New Roman"/>
          <w:bCs/>
          <w:lang w:eastAsia="pl-PL"/>
        </w:rPr>
        <w:t>7 dni</w:t>
      </w:r>
      <w:r w:rsidRPr="00E97E24">
        <w:rPr>
          <w:rFonts w:eastAsia="Times New Roman" w:cs="Times New Roman"/>
          <w:lang w:eastAsia="pl-PL"/>
        </w:rPr>
        <w:t xml:space="preserve"> od chwili ich zgłoszenia</w:t>
      </w:r>
      <w:r>
        <w:rPr>
          <w:rFonts w:eastAsia="Times New Roman" w:cs="Times New Roman"/>
          <w:lang w:eastAsia="pl-PL"/>
        </w:rPr>
        <w:t>.</w:t>
      </w:r>
    </w:p>
    <w:p w14:paraId="1DBCEA92" w14:textId="77777777" w:rsidR="00E41EAA" w:rsidRPr="00515B8F" w:rsidRDefault="00E41EAA" w:rsidP="002E677B">
      <w:pPr>
        <w:numPr>
          <w:ilvl w:val="0"/>
          <w:numId w:val="15"/>
        </w:numPr>
        <w:tabs>
          <w:tab w:val="left" w:pos="360"/>
        </w:tabs>
        <w:suppressAutoHyphens/>
        <w:spacing w:after="0" w:line="360" w:lineRule="auto"/>
        <w:rPr>
          <w:rFonts w:eastAsia="Times New Roman" w:cs="Times New Roman"/>
          <w:lang w:eastAsia="pl-PL"/>
        </w:rPr>
      </w:pPr>
      <w:r w:rsidRPr="00E97E24">
        <w:rPr>
          <w:rFonts w:eastAsia="Times New Roman" w:cs="Times New Roman"/>
          <w:lang w:eastAsia="pl-PL"/>
        </w:rPr>
        <w:t xml:space="preserve">Jeżeli Zamawiający odmówi uznania roszczenia w terminie, o którym mowa w </w:t>
      </w:r>
      <w:r w:rsidRPr="00E97E24">
        <w:rPr>
          <w:rFonts w:eastAsia="Times New Roman" w:cs="Times New Roman"/>
          <w:bCs/>
          <w:lang w:eastAsia="pl-PL"/>
        </w:rPr>
        <w:t>ust. 4</w:t>
      </w:r>
      <w:r w:rsidRPr="00E97E24">
        <w:rPr>
          <w:rFonts w:eastAsia="Times New Roman" w:cs="Times New Roman"/>
          <w:lang w:eastAsia="pl-PL"/>
        </w:rPr>
        <w:t xml:space="preserve"> niniejszego paragrafu Wykonawca może zwrócić się do sądu powszechnego o rozstrzygnięcie sporu</w:t>
      </w:r>
      <w:r>
        <w:rPr>
          <w:rFonts w:eastAsia="Times New Roman" w:cs="Times New Roman"/>
          <w:lang w:eastAsia="pl-PL"/>
        </w:rPr>
        <w:t>.</w:t>
      </w:r>
    </w:p>
    <w:p w14:paraId="737FADBD" w14:textId="77777777" w:rsidR="00E41EAA" w:rsidRDefault="00E41EAA" w:rsidP="002E677B">
      <w:pPr>
        <w:numPr>
          <w:ilvl w:val="0"/>
          <w:numId w:val="15"/>
        </w:numPr>
        <w:tabs>
          <w:tab w:val="left" w:pos="360"/>
        </w:tabs>
        <w:suppressAutoHyphens/>
        <w:spacing w:after="0" w:line="360" w:lineRule="auto"/>
        <w:rPr>
          <w:rFonts w:eastAsia="Times New Roman" w:cs="Times New Roman"/>
          <w:lang w:eastAsia="pl-PL"/>
        </w:rPr>
      </w:pPr>
      <w:r w:rsidRPr="00515B8F">
        <w:rPr>
          <w:rFonts w:eastAsia="Times New Roman" w:cs="Times New Roman"/>
          <w:lang w:eastAsia="pl-PL"/>
        </w:rPr>
        <w:t xml:space="preserve">Właściwym do rozpatrzenia i rozpoznania sporów wynikłych na tle realizacji niniejszej </w:t>
      </w:r>
      <w:r>
        <w:rPr>
          <w:rFonts w:eastAsia="Times New Roman" w:cs="Times New Roman"/>
          <w:lang w:eastAsia="pl-PL"/>
        </w:rPr>
        <w:t>Um</w:t>
      </w:r>
      <w:r w:rsidRPr="00515B8F">
        <w:rPr>
          <w:rFonts w:eastAsia="Times New Roman" w:cs="Times New Roman"/>
          <w:lang w:eastAsia="pl-PL"/>
        </w:rPr>
        <w:t>owy jest Sąd właściwy dla Zamawiającego.</w:t>
      </w:r>
    </w:p>
    <w:p w14:paraId="6F4DFACF" w14:textId="7CD7BD6C" w:rsidR="00230D9C" w:rsidRPr="00230D9C" w:rsidRDefault="00E41EAA" w:rsidP="00230D9C">
      <w:pPr>
        <w:numPr>
          <w:ilvl w:val="0"/>
          <w:numId w:val="15"/>
        </w:numPr>
        <w:suppressAutoHyphens/>
        <w:spacing w:after="0" w:line="360" w:lineRule="auto"/>
        <w:ind w:left="357" w:hanging="357"/>
        <w:rPr>
          <w:rFonts w:eastAsia="Times New Roman" w:cs="Times New Roman"/>
          <w:b/>
          <w:lang w:eastAsia="pl-PL"/>
        </w:rPr>
      </w:pPr>
      <w:r w:rsidRPr="008F18E7">
        <w:rPr>
          <w:rFonts w:eastAsia="Times New Roman" w:cs="Times New Roman"/>
          <w:lang w:eastAsia="pl-PL"/>
        </w:rPr>
        <w:t xml:space="preserve">Umowę sporządzono w </w:t>
      </w:r>
      <w:r>
        <w:rPr>
          <w:rFonts w:eastAsia="Times New Roman" w:cs="Times New Roman"/>
          <w:lang w:eastAsia="pl-PL"/>
        </w:rPr>
        <w:t xml:space="preserve">trzech jednobrzmiących egzemplarzach – dwa egzemplarze </w:t>
      </w:r>
      <w:r w:rsidRPr="008F18E7">
        <w:rPr>
          <w:rFonts w:eastAsia="Times New Roman" w:cs="Times New Roman"/>
          <w:lang w:eastAsia="pl-PL"/>
        </w:rPr>
        <w:t>dla Zamawiającego</w:t>
      </w:r>
      <w:r>
        <w:rPr>
          <w:rFonts w:eastAsia="Times New Roman" w:cs="Times New Roman"/>
          <w:lang w:eastAsia="pl-PL"/>
        </w:rPr>
        <w:t xml:space="preserve"> </w:t>
      </w:r>
      <w:r>
        <w:rPr>
          <w:rFonts w:eastAsia="Times New Roman" w:cs="Times New Roman"/>
          <w:lang w:eastAsia="pl-PL"/>
        </w:rPr>
        <w:br/>
        <w:t>i jeden egzemplarz dla Wykonawcy.</w:t>
      </w:r>
    </w:p>
    <w:p w14:paraId="20E1689F" w14:textId="77777777" w:rsidR="00E41EAA" w:rsidRPr="00C916C9" w:rsidRDefault="00E41EAA" w:rsidP="002E677B">
      <w:pPr>
        <w:numPr>
          <w:ilvl w:val="0"/>
          <w:numId w:val="15"/>
        </w:numPr>
        <w:suppressAutoHyphens/>
        <w:spacing w:after="0" w:line="360" w:lineRule="auto"/>
        <w:ind w:left="357" w:hanging="357"/>
        <w:rPr>
          <w:rFonts w:eastAsia="Times New Roman" w:cs="Times New Roman"/>
          <w:bCs/>
          <w:color w:val="000000" w:themeColor="text1"/>
          <w:lang w:eastAsia="pl-PL"/>
        </w:rPr>
      </w:pPr>
      <w:r w:rsidRPr="00C916C9">
        <w:rPr>
          <w:rFonts w:eastAsia="Times New Roman" w:cs="Times New Roman"/>
          <w:bCs/>
          <w:color w:val="000000" w:themeColor="text1"/>
          <w:lang w:eastAsia="pl-PL"/>
        </w:rPr>
        <w:t>Załącznikami do umowy są:</w:t>
      </w:r>
    </w:p>
    <w:p w14:paraId="3A5218DA" w14:textId="269E73FD" w:rsidR="00E41EAA" w:rsidRPr="00693490" w:rsidRDefault="009E5FA0" w:rsidP="002E677B">
      <w:pPr>
        <w:numPr>
          <w:ilvl w:val="0"/>
          <w:numId w:val="16"/>
        </w:numPr>
        <w:tabs>
          <w:tab w:val="left" w:pos="720"/>
        </w:tabs>
        <w:suppressAutoHyphens/>
        <w:spacing w:after="0" w:line="360" w:lineRule="auto"/>
        <w:ind w:left="720"/>
        <w:rPr>
          <w:rFonts w:eastAsia="Times New Roman" w:cs="Times New Roman"/>
          <w:color w:val="000000" w:themeColor="text1"/>
          <w:lang w:eastAsia="pl-PL"/>
        </w:rPr>
      </w:pPr>
      <w:r>
        <w:rPr>
          <w:rFonts w:eastAsia="Times New Roman" w:cs="Times New Roman"/>
          <w:color w:val="000000" w:themeColor="text1"/>
          <w:lang w:eastAsia="pl-PL"/>
        </w:rPr>
        <w:t>Z</w:t>
      </w:r>
      <w:r w:rsidRPr="00693490">
        <w:rPr>
          <w:rFonts w:eastAsia="Times New Roman" w:cs="Times New Roman"/>
          <w:color w:val="000000" w:themeColor="text1"/>
          <w:lang w:eastAsia="pl-PL"/>
        </w:rPr>
        <w:t>ał</w:t>
      </w:r>
      <w:r>
        <w:rPr>
          <w:rFonts w:eastAsia="Times New Roman" w:cs="Times New Roman"/>
          <w:color w:val="000000" w:themeColor="text1"/>
          <w:lang w:eastAsia="pl-PL"/>
        </w:rPr>
        <w:t>ącznik</w:t>
      </w:r>
      <w:r w:rsidRPr="00693490">
        <w:rPr>
          <w:rFonts w:eastAsia="Times New Roman" w:cs="Times New Roman"/>
          <w:color w:val="000000" w:themeColor="text1"/>
          <w:lang w:eastAsia="pl-PL"/>
        </w:rPr>
        <w:t xml:space="preserve"> nr 1 do Umowy </w:t>
      </w:r>
      <w:r>
        <w:rPr>
          <w:rFonts w:eastAsia="Times New Roman" w:cs="Times New Roman"/>
          <w:color w:val="000000" w:themeColor="text1"/>
          <w:lang w:eastAsia="pl-PL"/>
        </w:rPr>
        <w:t xml:space="preserve">- </w:t>
      </w:r>
      <w:r w:rsidR="00E41EAA" w:rsidRPr="00693490">
        <w:rPr>
          <w:rFonts w:eastAsia="Times New Roman" w:cs="Times New Roman"/>
          <w:color w:val="000000" w:themeColor="text1"/>
          <w:lang w:eastAsia="pl-PL"/>
        </w:rPr>
        <w:t>Oferta Wykonawcy,</w:t>
      </w:r>
    </w:p>
    <w:p w14:paraId="2A056CE8" w14:textId="056499CB" w:rsidR="002B21D5" w:rsidRPr="00693490" w:rsidRDefault="009E5FA0" w:rsidP="002E677B">
      <w:pPr>
        <w:numPr>
          <w:ilvl w:val="0"/>
          <w:numId w:val="16"/>
        </w:numPr>
        <w:tabs>
          <w:tab w:val="left" w:pos="720"/>
        </w:tabs>
        <w:suppressAutoHyphens/>
        <w:spacing w:after="0" w:line="360" w:lineRule="auto"/>
        <w:ind w:left="720"/>
        <w:rPr>
          <w:rFonts w:eastAsia="Times New Roman" w:cs="Times New Roman"/>
          <w:color w:val="000000" w:themeColor="text1"/>
          <w:lang w:eastAsia="pl-PL"/>
        </w:rPr>
      </w:pPr>
      <w:r>
        <w:rPr>
          <w:rFonts w:eastAsia="Times New Roman" w:cs="Times New Roman"/>
          <w:color w:val="000000" w:themeColor="text1"/>
          <w:lang w:eastAsia="pl-PL"/>
        </w:rPr>
        <w:t>Z</w:t>
      </w:r>
      <w:r w:rsidRPr="00693490">
        <w:rPr>
          <w:rFonts w:eastAsia="Times New Roman" w:cs="Times New Roman"/>
          <w:color w:val="000000" w:themeColor="text1"/>
          <w:lang w:eastAsia="pl-PL"/>
        </w:rPr>
        <w:t>ał</w:t>
      </w:r>
      <w:r>
        <w:rPr>
          <w:rFonts w:eastAsia="Times New Roman" w:cs="Times New Roman"/>
          <w:color w:val="000000" w:themeColor="text1"/>
          <w:lang w:eastAsia="pl-PL"/>
        </w:rPr>
        <w:t>ącznik</w:t>
      </w:r>
      <w:r w:rsidRPr="00693490">
        <w:rPr>
          <w:rFonts w:eastAsia="Times New Roman" w:cs="Times New Roman"/>
          <w:color w:val="000000" w:themeColor="text1"/>
          <w:lang w:eastAsia="pl-PL"/>
        </w:rPr>
        <w:t xml:space="preserve"> nr </w:t>
      </w:r>
      <w:r>
        <w:rPr>
          <w:rFonts w:eastAsia="Times New Roman" w:cs="Times New Roman"/>
          <w:color w:val="000000" w:themeColor="text1"/>
          <w:lang w:eastAsia="pl-PL"/>
        </w:rPr>
        <w:t>2</w:t>
      </w:r>
      <w:r w:rsidRPr="00693490">
        <w:rPr>
          <w:rFonts w:eastAsia="Times New Roman" w:cs="Times New Roman"/>
          <w:color w:val="000000" w:themeColor="text1"/>
          <w:lang w:eastAsia="pl-PL"/>
        </w:rPr>
        <w:t xml:space="preserve"> do Umowy </w:t>
      </w:r>
      <w:r>
        <w:rPr>
          <w:rFonts w:eastAsia="Times New Roman" w:cs="Times New Roman"/>
          <w:color w:val="000000" w:themeColor="text1"/>
          <w:lang w:eastAsia="pl-PL"/>
        </w:rPr>
        <w:t xml:space="preserve">- </w:t>
      </w:r>
      <w:r w:rsidR="00693490" w:rsidRPr="00693490">
        <w:rPr>
          <w:rFonts w:eastAsia="Times New Roman" w:cs="Calibri"/>
          <w:color w:val="000000" w:themeColor="text1"/>
          <w:lang w:eastAsia="pl-PL"/>
        </w:rPr>
        <w:t xml:space="preserve">Zarządzenie Nr </w:t>
      </w:r>
      <w:r w:rsidR="00C916C9">
        <w:rPr>
          <w:rFonts w:eastAsia="Times New Roman" w:cs="Calibri"/>
          <w:color w:val="000000" w:themeColor="text1"/>
          <w:lang w:eastAsia="pl-PL"/>
        </w:rPr>
        <w:t>344</w:t>
      </w:r>
      <w:r w:rsidR="00693490" w:rsidRPr="00693490">
        <w:rPr>
          <w:rFonts w:eastAsia="Times New Roman" w:cs="Calibri"/>
          <w:color w:val="000000" w:themeColor="text1"/>
          <w:lang w:eastAsia="pl-PL"/>
        </w:rPr>
        <w:t>/</w:t>
      </w:r>
      <w:proofErr w:type="spellStart"/>
      <w:r w:rsidR="00693490" w:rsidRPr="00693490">
        <w:rPr>
          <w:rFonts w:eastAsia="Times New Roman" w:cs="Calibri"/>
          <w:color w:val="000000" w:themeColor="text1"/>
          <w:lang w:eastAsia="pl-PL"/>
        </w:rPr>
        <w:t>WGKiOŚ</w:t>
      </w:r>
      <w:proofErr w:type="spellEnd"/>
      <w:r w:rsidR="00693490" w:rsidRPr="00693490">
        <w:rPr>
          <w:rFonts w:eastAsia="Times New Roman" w:cs="Calibri"/>
          <w:color w:val="000000" w:themeColor="text1"/>
          <w:lang w:eastAsia="pl-PL"/>
        </w:rPr>
        <w:t>/202</w:t>
      </w:r>
      <w:r w:rsidR="00C916C9">
        <w:rPr>
          <w:rFonts w:eastAsia="Times New Roman" w:cs="Calibri"/>
          <w:color w:val="000000" w:themeColor="text1"/>
          <w:lang w:eastAsia="pl-PL"/>
        </w:rPr>
        <w:t>4</w:t>
      </w:r>
      <w:r w:rsidR="00693490" w:rsidRPr="00693490">
        <w:rPr>
          <w:rFonts w:eastAsia="Times New Roman" w:cs="Calibri"/>
          <w:color w:val="000000" w:themeColor="text1"/>
          <w:lang w:eastAsia="pl-PL"/>
        </w:rPr>
        <w:t xml:space="preserve"> Prezydenta Miasta Słupska  z dnia </w:t>
      </w:r>
      <w:r w:rsidR="00C916C9">
        <w:rPr>
          <w:rFonts w:eastAsia="Times New Roman" w:cs="Calibri"/>
          <w:color w:val="000000" w:themeColor="text1"/>
          <w:lang w:eastAsia="pl-PL"/>
        </w:rPr>
        <w:t>02</w:t>
      </w:r>
      <w:r w:rsidR="00693490" w:rsidRPr="00693490">
        <w:rPr>
          <w:rFonts w:eastAsia="Times New Roman" w:cs="Calibri"/>
          <w:color w:val="000000" w:themeColor="text1"/>
          <w:lang w:eastAsia="pl-PL"/>
        </w:rPr>
        <w:t>.0</w:t>
      </w:r>
      <w:r w:rsidR="00C916C9">
        <w:rPr>
          <w:rFonts w:eastAsia="Times New Roman" w:cs="Calibri"/>
          <w:color w:val="000000" w:themeColor="text1"/>
          <w:lang w:eastAsia="pl-PL"/>
        </w:rPr>
        <w:t>5</w:t>
      </w:r>
      <w:r w:rsidR="00693490" w:rsidRPr="00693490">
        <w:rPr>
          <w:rFonts w:eastAsia="Times New Roman" w:cs="Calibri"/>
          <w:color w:val="000000" w:themeColor="text1"/>
          <w:lang w:eastAsia="pl-PL"/>
        </w:rPr>
        <w:t>.202</w:t>
      </w:r>
      <w:r w:rsidR="00C916C9">
        <w:rPr>
          <w:rFonts w:eastAsia="Times New Roman" w:cs="Calibri"/>
          <w:color w:val="000000" w:themeColor="text1"/>
          <w:lang w:eastAsia="pl-PL"/>
        </w:rPr>
        <w:t>4</w:t>
      </w:r>
      <w:r w:rsidR="00693490" w:rsidRPr="00693490">
        <w:rPr>
          <w:rFonts w:eastAsia="Times New Roman" w:cs="Calibri"/>
          <w:color w:val="000000" w:themeColor="text1"/>
          <w:lang w:eastAsia="pl-PL"/>
        </w:rPr>
        <w:t xml:space="preserve"> r. w sprawie przyjęcia „Taryfy przewozu osób i bagażu w publicznym transporcie zbiorowym organizowanym przez Zarząd Infrastruktury Miejskiej w Słupsku” oraz Załącznik nr 1 określający ceny za przejazdy środkami publicznego transportu zbiorowego w gminnych przewozach pasażerskich na liniach organizowanych przez Miasto Słupsk oraz na terenie innych gmin na podstawie zawartych z nimi porozumień międzygminnych  i Załącznik nr 2 określający wysokość opłaty dodatkowej, opłaty manipulacyjnej</w:t>
      </w:r>
    </w:p>
    <w:p w14:paraId="2634606C" w14:textId="5A711258" w:rsidR="00C21895" w:rsidRPr="009E5FA0" w:rsidRDefault="009E5FA0" w:rsidP="002E677B">
      <w:pPr>
        <w:numPr>
          <w:ilvl w:val="0"/>
          <w:numId w:val="16"/>
        </w:numPr>
        <w:tabs>
          <w:tab w:val="left" w:pos="720"/>
        </w:tabs>
        <w:suppressAutoHyphens/>
        <w:spacing w:after="0" w:line="360" w:lineRule="auto"/>
        <w:ind w:left="720"/>
        <w:rPr>
          <w:rFonts w:eastAsia="Times New Roman" w:cs="Times New Roman"/>
          <w:lang w:eastAsia="pl-PL"/>
        </w:rPr>
      </w:pPr>
      <w:r>
        <w:rPr>
          <w:rFonts w:eastAsia="Times New Roman" w:cs="Times New Roman"/>
          <w:color w:val="000000" w:themeColor="text1"/>
          <w:lang w:eastAsia="pl-PL"/>
        </w:rPr>
        <w:t>Z</w:t>
      </w:r>
      <w:r w:rsidRPr="00693490">
        <w:rPr>
          <w:rFonts w:eastAsia="Times New Roman" w:cs="Times New Roman"/>
          <w:color w:val="000000" w:themeColor="text1"/>
          <w:lang w:eastAsia="pl-PL"/>
        </w:rPr>
        <w:t>ał</w:t>
      </w:r>
      <w:r>
        <w:rPr>
          <w:rFonts w:eastAsia="Times New Roman" w:cs="Times New Roman"/>
          <w:color w:val="000000" w:themeColor="text1"/>
          <w:lang w:eastAsia="pl-PL"/>
        </w:rPr>
        <w:t>ącznik</w:t>
      </w:r>
      <w:r w:rsidRPr="00693490">
        <w:rPr>
          <w:rFonts w:eastAsia="Times New Roman" w:cs="Times New Roman"/>
          <w:color w:val="000000" w:themeColor="text1"/>
          <w:lang w:eastAsia="pl-PL"/>
        </w:rPr>
        <w:t xml:space="preserve"> nr </w:t>
      </w:r>
      <w:r>
        <w:rPr>
          <w:rFonts w:eastAsia="Times New Roman" w:cs="Times New Roman"/>
          <w:color w:val="000000" w:themeColor="text1"/>
          <w:lang w:eastAsia="pl-PL"/>
        </w:rPr>
        <w:t>3</w:t>
      </w:r>
      <w:r w:rsidRPr="00693490">
        <w:rPr>
          <w:rFonts w:eastAsia="Times New Roman" w:cs="Times New Roman"/>
          <w:color w:val="000000" w:themeColor="text1"/>
          <w:lang w:eastAsia="pl-PL"/>
        </w:rPr>
        <w:t xml:space="preserve"> do Umowy </w:t>
      </w:r>
      <w:r>
        <w:rPr>
          <w:rFonts w:eastAsia="Times New Roman" w:cs="Times New Roman"/>
          <w:color w:val="000000" w:themeColor="text1"/>
          <w:lang w:eastAsia="pl-PL"/>
        </w:rPr>
        <w:t xml:space="preserve">- </w:t>
      </w:r>
      <w:r w:rsidR="00693490" w:rsidRPr="009E5FA0">
        <w:rPr>
          <w:rFonts w:eastAsia="Times New Roman" w:cs="Calibri"/>
          <w:lang w:eastAsia="pl-PL"/>
        </w:rPr>
        <w:t xml:space="preserve">Uchwała nr </w:t>
      </w:r>
      <w:r w:rsidRPr="009E5FA0">
        <w:rPr>
          <w:rFonts w:eastAsia="Times New Roman" w:cs="Calibri"/>
          <w:lang w:eastAsia="pl-PL"/>
        </w:rPr>
        <w:t>V/47/24</w:t>
      </w:r>
      <w:r w:rsidR="00693490" w:rsidRPr="009E5FA0">
        <w:rPr>
          <w:rFonts w:eastAsia="Times New Roman" w:cs="Calibri"/>
          <w:lang w:eastAsia="pl-PL"/>
        </w:rPr>
        <w:t xml:space="preserve"> Rady Miejskiej w Słupsku z dnia </w:t>
      </w:r>
      <w:r w:rsidRPr="009E5FA0">
        <w:rPr>
          <w:rFonts w:eastAsia="Times New Roman" w:cs="Calibri"/>
          <w:lang w:eastAsia="pl-PL"/>
        </w:rPr>
        <w:t>07</w:t>
      </w:r>
      <w:r w:rsidR="00693490" w:rsidRPr="009E5FA0">
        <w:rPr>
          <w:rFonts w:eastAsia="Times New Roman" w:cs="Calibri"/>
          <w:lang w:eastAsia="pl-PL"/>
        </w:rPr>
        <w:t>.0</w:t>
      </w:r>
      <w:r w:rsidRPr="009E5FA0">
        <w:rPr>
          <w:rFonts w:eastAsia="Times New Roman" w:cs="Calibri"/>
          <w:lang w:eastAsia="pl-PL"/>
        </w:rPr>
        <w:t>8</w:t>
      </w:r>
      <w:r w:rsidR="00693490" w:rsidRPr="009E5FA0">
        <w:rPr>
          <w:rFonts w:eastAsia="Times New Roman" w:cs="Calibri"/>
          <w:lang w:eastAsia="pl-PL"/>
        </w:rPr>
        <w:t>.202</w:t>
      </w:r>
      <w:r w:rsidRPr="009E5FA0">
        <w:rPr>
          <w:rFonts w:eastAsia="Times New Roman" w:cs="Calibri"/>
          <w:lang w:eastAsia="pl-PL"/>
        </w:rPr>
        <w:t>4</w:t>
      </w:r>
      <w:r w:rsidR="00693490" w:rsidRPr="009E5FA0">
        <w:rPr>
          <w:rFonts w:eastAsia="Times New Roman" w:cs="Calibri"/>
          <w:lang w:eastAsia="pl-PL"/>
        </w:rPr>
        <w:t xml:space="preserve"> r. </w:t>
      </w:r>
      <w:r w:rsidRPr="009E5FA0">
        <w:rPr>
          <w:rFonts w:eastAsia="Times New Roman" w:cs="Calibri"/>
          <w:lang w:eastAsia="pl-PL"/>
        </w:rPr>
        <w:t xml:space="preserve">w sprawie zmiany uchwały nr XLVI/673/22 Rady Miejskiej w Słupsku z dnia 25 maja 2022 r. </w:t>
      </w:r>
      <w:r w:rsidR="00693490" w:rsidRPr="009E5FA0">
        <w:rPr>
          <w:rFonts w:eastAsia="Times New Roman" w:cs="Calibri"/>
          <w:lang w:eastAsia="pl-PL"/>
        </w:rPr>
        <w:t xml:space="preserve">w sprawie ustalenia maksymalnych cen za usługi przewozowe w publicznym transporcie zbiorowym w gminnym przewozie pasażerskim oraz sposobu ustalenia wysokości opłat dodatkowych z tytułu przewozu osób, zabranych ze sobą do przewozu rzeczy i zwierząt oraz wysokości opłat manipulacyjnych  </w:t>
      </w:r>
    </w:p>
    <w:p w14:paraId="2C2497D0" w14:textId="51CF7B2E" w:rsidR="00C21895" w:rsidRPr="00693490" w:rsidRDefault="009E5FA0" w:rsidP="002E677B">
      <w:pPr>
        <w:numPr>
          <w:ilvl w:val="0"/>
          <w:numId w:val="16"/>
        </w:numPr>
        <w:tabs>
          <w:tab w:val="left" w:pos="720"/>
        </w:tabs>
        <w:suppressAutoHyphens/>
        <w:spacing w:after="0" w:line="360" w:lineRule="auto"/>
        <w:ind w:left="720"/>
        <w:rPr>
          <w:rFonts w:eastAsia="Times New Roman" w:cs="Times New Roman"/>
          <w:color w:val="000000" w:themeColor="text1"/>
          <w:lang w:eastAsia="pl-PL"/>
        </w:rPr>
      </w:pPr>
      <w:r>
        <w:rPr>
          <w:rFonts w:eastAsia="Times New Roman" w:cs="Times New Roman"/>
          <w:color w:val="000000" w:themeColor="text1"/>
          <w:lang w:eastAsia="pl-PL"/>
        </w:rPr>
        <w:t>Z</w:t>
      </w:r>
      <w:r w:rsidRPr="00693490">
        <w:rPr>
          <w:rFonts w:eastAsia="Times New Roman" w:cs="Times New Roman"/>
          <w:color w:val="000000" w:themeColor="text1"/>
          <w:lang w:eastAsia="pl-PL"/>
        </w:rPr>
        <w:t>ał</w:t>
      </w:r>
      <w:r>
        <w:rPr>
          <w:rFonts w:eastAsia="Times New Roman" w:cs="Times New Roman"/>
          <w:color w:val="000000" w:themeColor="text1"/>
          <w:lang w:eastAsia="pl-PL"/>
        </w:rPr>
        <w:t>ącznik</w:t>
      </w:r>
      <w:r w:rsidRPr="00693490">
        <w:rPr>
          <w:rFonts w:eastAsia="Times New Roman" w:cs="Times New Roman"/>
          <w:color w:val="000000" w:themeColor="text1"/>
          <w:lang w:eastAsia="pl-PL"/>
        </w:rPr>
        <w:t xml:space="preserve"> nr </w:t>
      </w:r>
      <w:r>
        <w:rPr>
          <w:rFonts w:eastAsia="Times New Roman" w:cs="Times New Roman"/>
          <w:color w:val="000000" w:themeColor="text1"/>
          <w:lang w:eastAsia="pl-PL"/>
        </w:rPr>
        <w:t>4</w:t>
      </w:r>
      <w:r w:rsidRPr="00693490">
        <w:rPr>
          <w:rFonts w:eastAsia="Times New Roman" w:cs="Times New Roman"/>
          <w:color w:val="000000" w:themeColor="text1"/>
          <w:lang w:eastAsia="pl-PL"/>
        </w:rPr>
        <w:t xml:space="preserve"> do Umowy </w:t>
      </w:r>
      <w:r>
        <w:rPr>
          <w:rFonts w:eastAsia="Times New Roman" w:cs="Times New Roman"/>
          <w:color w:val="000000" w:themeColor="text1"/>
          <w:lang w:eastAsia="pl-PL"/>
        </w:rPr>
        <w:t xml:space="preserve">- </w:t>
      </w:r>
      <w:r w:rsidR="00C21895" w:rsidRPr="00693490">
        <w:rPr>
          <w:rFonts w:eastAsia="Times New Roman" w:cs="Times New Roman"/>
          <w:color w:val="000000" w:themeColor="text1"/>
          <w:lang w:eastAsia="pl-PL"/>
        </w:rPr>
        <w:t>Regulamin kontroli biletów w pojazdach komunikacji miejskiej organizowanej przez Zarząd Infrastruktury Miejskiej w Słupsku,</w:t>
      </w:r>
    </w:p>
    <w:p w14:paraId="5D9BE868" w14:textId="5D8F7D23" w:rsidR="00C21895" w:rsidRPr="00693490" w:rsidRDefault="005C13B3" w:rsidP="002E677B">
      <w:pPr>
        <w:numPr>
          <w:ilvl w:val="0"/>
          <w:numId w:val="16"/>
        </w:numPr>
        <w:tabs>
          <w:tab w:val="left" w:pos="720"/>
        </w:tabs>
        <w:suppressAutoHyphens/>
        <w:spacing w:after="0" w:line="360" w:lineRule="auto"/>
        <w:ind w:left="720"/>
        <w:rPr>
          <w:rFonts w:eastAsia="Times New Roman" w:cs="Times New Roman"/>
          <w:color w:val="000000" w:themeColor="text1"/>
          <w:lang w:eastAsia="pl-PL"/>
        </w:rPr>
      </w:pPr>
      <w:r>
        <w:rPr>
          <w:rFonts w:eastAsia="Times New Roman" w:cs="Times New Roman"/>
          <w:color w:val="000000" w:themeColor="text1"/>
          <w:lang w:eastAsia="pl-PL"/>
        </w:rPr>
        <w:t>Z</w:t>
      </w:r>
      <w:r w:rsidRPr="00693490">
        <w:rPr>
          <w:rFonts w:eastAsia="Times New Roman" w:cs="Times New Roman"/>
          <w:color w:val="000000" w:themeColor="text1"/>
          <w:lang w:eastAsia="pl-PL"/>
        </w:rPr>
        <w:t>ał</w:t>
      </w:r>
      <w:r>
        <w:rPr>
          <w:rFonts w:eastAsia="Times New Roman" w:cs="Times New Roman"/>
          <w:color w:val="000000" w:themeColor="text1"/>
          <w:lang w:eastAsia="pl-PL"/>
        </w:rPr>
        <w:t>ącznik</w:t>
      </w:r>
      <w:r w:rsidRPr="00693490">
        <w:rPr>
          <w:rFonts w:eastAsia="Times New Roman" w:cs="Times New Roman"/>
          <w:color w:val="000000" w:themeColor="text1"/>
          <w:lang w:eastAsia="pl-PL"/>
        </w:rPr>
        <w:t xml:space="preserve"> nr </w:t>
      </w:r>
      <w:r>
        <w:rPr>
          <w:rFonts w:eastAsia="Times New Roman" w:cs="Times New Roman"/>
          <w:color w:val="000000" w:themeColor="text1"/>
          <w:lang w:eastAsia="pl-PL"/>
        </w:rPr>
        <w:t>5</w:t>
      </w:r>
      <w:r w:rsidRPr="00693490">
        <w:rPr>
          <w:rFonts w:eastAsia="Times New Roman" w:cs="Times New Roman"/>
          <w:color w:val="000000" w:themeColor="text1"/>
          <w:lang w:eastAsia="pl-PL"/>
        </w:rPr>
        <w:t xml:space="preserve"> do Umowy </w:t>
      </w:r>
      <w:r>
        <w:rPr>
          <w:rFonts w:eastAsia="Times New Roman" w:cs="Times New Roman"/>
          <w:color w:val="000000" w:themeColor="text1"/>
          <w:lang w:eastAsia="pl-PL"/>
        </w:rPr>
        <w:t xml:space="preserve">- </w:t>
      </w:r>
      <w:r w:rsidR="00C21895" w:rsidRPr="00693490">
        <w:rPr>
          <w:rFonts w:eastAsia="Times New Roman" w:cs="Times New Roman"/>
          <w:color w:val="000000" w:themeColor="text1"/>
          <w:lang w:eastAsia="pl-PL"/>
        </w:rPr>
        <w:t>Wzór wydruków rozliczeniowych,</w:t>
      </w:r>
    </w:p>
    <w:p w14:paraId="7D14B92C" w14:textId="4FA36503" w:rsidR="00C21895" w:rsidRPr="005C13B3" w:rsidRDefault="005C13B3" w:rsidP="005C13B3">
      <w:pPr>
        <w:numPr>
          <w:ilvl w:val="0"/>
          <w:numId w:val="16"/>
        </w:numPr>
        <w:tabs>
          <w:tab w:val="left" w:pos="720"/>
        </w:tabs>
        <w:suppressAutoHyphens/>
        <w:spacing w:after="0" w:line="360" w:lineRule="auto"/>
        <w:ind w:left="720"/>
        <w:rPr>
          <w:rFonts w:eastAsia="Times New Roman" w:cs="Times New Roman"/>
          <w:color w:val="000000" w:themeColor="text1"/>
          <w:lang w:eastAsia="pl-PL"/>
        </w:rPr>
      </w:pPr>
      <w:r>
        <w:rPr>
          <w:rFonts w:eastAsia="Times New Roman" w:cs="Times New Roman"/>
          <w:color w:val="000000" w:themeColor="text1"/>
          <w:lang w:eastAsia="pl-PL"/>
        </w:rPr>
        <w:t>Z</w:t>
      </w:r>
      <w:r w:rsidRPr="00693490">
        <w:rPr>
          <w:rFonts w:eastAsia="Times New Roman" w:cs="Times New Roman"/>
          <w:color w:val="000000" w:themeColor="text1"/>
          <w:lang w:eastAsia="pl-PL"/>
        </w:rPr>
        <w:t>ał</w:t>
      </w:r>
      <w:r>
        <w:rPr>
          <w:rFonts w:eastAsia="Times New Roman" w:cs="Times New Roman"/>
          <w:color w:val="000000" w:themeColor="text1"/>
          <w:lang w:eastAsia="pl-PL"/>
        </w:rPr>
        <w:t>ącznik</w:t>
      </w:r>
      <w:r w:rsidRPr="00693490">
        <w:rPr>
          <w:rFonts w:eastAsia="Times New Roman" w:cs="Times New Roman"/>
          <w:color w:val="000000" w:themeColor="text1"/>
          <w:lang w:eastAsia="pl-PL"/>
        </w:rPr>
        <w:t xml:space="preserve"> nr </w:t>
      </w:r>
      <w:r>
        <w:rPr>
          <w:rFonts w:eastAsia="Times New Roman" w:cs="Times New Roman"/>
          <w:color w:val="000000" w:themeColor="text1"/>
          <w:lang w:eastAsia="pl-PL"/>
        </w:rPr>
        <w:t>6</w:t>
      </w:r>
      <w:r w:rsidRPr="00693490">
        <w:rPr>
          <w:rFonts w:eastAsia="Times New Roman" w:cs="Times New Roman"/>
          <w:color w:val="000000" w:themeColor="text1"/>
          <w:lang w:eastAsia="pl-PL"/>
        </w:rPr>
        <w:t xml:space="preserve"> do Umowy </w:t>
      </w:r>
      <w:r>
        <w:rPr>
          <w:rFonts w:eastAsia="Times New Roman" w:cs="Times New Roman"/>
          <w:color w:val="000000" w:themeColor="text1"/>
          <w:lang w:eastAsia="pl-PL"/>
        </w:rPr>
        <w:t xml:space="preserve">- </w:t>
      </w:r>
      <w:r w:rsidR="00C21895" w:rsidRPr="00693490">
        <w:rPr>
          <w:rFonts w:eastAsia="Times New Roman" w:cs="Times New Roman"/>
          <w:color w:val="000000" w:themeColor="text1"/>
          <w:lang w:eastAsia="pl-PL"/>
        </w:rPr>
        <w:t>Opis systemu informatycznego do prowadzenia kontroli biletów oraz windykacji należności</w:t>
      </w:r>
      <w:r w:rsidR="00C21895" w:rsidRPr="005C13B3">
        <w:rPr>
          <w:rFonts w:eastAsia="Times New Roman" w:cs="Times New Roman"/>
          <w:color w:val="000000" w:themeColor="text1"/>
          <w:lang w:eastAsia="pl-PL"/>
        </w:rPr>
        <w:t>,</w:t>
      </w:r>
    </w:p>
    <w:p w14:paraId="2A37511C" w14:textId="79F21015" w:rsidR="00C21895" w:rsidRPr="00693490" w:rsidRDefault="005C13B3" w:rsidP="002E677B">
      <w:pPr>
        <w:numPr>
          <w:ilvl w:val="0"/>
          <w:numId w:val="16"/>
        </w:numPr>
        <w:tabs>
          <w:tab w:val="left" w:pos="720"/>
        </w:tabs>
        <w:suppressAutoHyphens/>
        <w:spacing w:after="0" w:line="360" w:lineRule="auto"/>
        <w:ind w:left="720"/>
        <w:rPr>
          <w:rFonts w:eastAsia="Times New Roman" w:cs="Times New Roman"/>
          <w:color w:val="000000" w:themeColor="text1"/>
          <w:lang w:eastAsia="pl-PL"/>
        </w:rPr>
      </w:pPr>
      <w:r>
        <w:rPr>
          <w:rFonts w:eastAsia="Times New Roman" w:cs="Times New Roman"/>
          <w:color w:val="000000" w:themeColor="text1"/>
          <w:lang w:eastAsia="pl-PL"/>
        </w:rPr>
        <w:t>Z</w:t>
      </w:r>
      <w:r w:rsidRPr="00693490">
        <w:rPr>
          <w:rFonts w:eastAsia="Times New Roman" w:cs="Times New Roman"/>
          <w:color w:val="000000" w:themeColor="text1"/>
          <w:lang w:eastAsia="pl-PL"/>
        </w:rPr>
        <w:t>ał</w:t>
      </w:r>
      <w:r>
        <w:rPr>
          <w:rFonts w:eastAsia="Times New Roman" w:cs="Times New Roman"/>
          <w:color w:val="000000" w:themeColor="text1"/>
          <w:lang w:eastAsia="pl-PL"/>
        </w:rPr>
        <w:t>ącznik</w:t>
      </w:r>
      <w:r w:rsidRPr="00693490">
        <w:rPr>
          <w:rFonts w:eastAsia="Times New Roman" w:cs="Times New Roman"/>
          <w:color w:val="000000" w:themeColor="text1"/>
          <w:lang w:eastAsia="pl-PL"/>
        </w:rPr>
        <w:t xml:space="preserve"> nr </w:t>
      </w:r>
      <w:r>
        <w:rPr>
          <w:rFonts w:eastAsia="Times New Roman" w:cs="Times New Roman"/>
          <w:color w:val="000000" w:themeColor="text1"/>
          <w:lang w:eastAsia="pl-PL"/>
        </w:rPr>
        <w:t>7</w:t>
      </w:r>
      <w:r w:rsidRPr="00693490">
        <w:rPr>
          <w:rFonts w:eastAsia="Times New Roman" w:cs="Times New Roman"/>
          <w:color w:val="000000" w:themeColor="text1"/>
          <w:lang w:eastAsia="pl-PL"/>
        </w:rPr>
        <w:t xml:space="preserve"> do Umowy </w:t>
      </w:r>
      <w:r>
        <w:rPr>
          <w:rFonts w:eastAsia="Times New Roman" w:cs="Times New Roman"/>
          <w:color w:val="000000" w:themeColor="text1"/>
          <w:lang w:eastAsia="pl-PL"/>
        </w:rPr>
        <w:t xml:space="preserve">- </w:t>
      </w:r>
      <w:r w:rsidR="00C21895" w:rsidRPr="00693490">
        <w:rPr>
          <w:rFonts w:eastAsia="Times New Roman" w:cs="Times New Roman"/>
          <w:color w:val="000000" w:themeColor="text1"/>
          <w:lang w:eastAsia="pl-PL"/>
        </w:rPr>
        <w:t>Protokół z prowadzonej działalności – kontrola biletów w środkach komunikacji miejskiej organizowanej przez Zarząd Infrastruktury Miejskiej w Słupsku,</w:t>
      </w:r>
    </w:p>
    <w:p w14:paraId="73E517C2" w14:textId="1C324632" w:rsidR="00C21895" w:rsidRPr="00693490" w:rsidRDefault="005C13B3" w:rsidP="002E677B">
      <w:pPr>
        <w:numPr>
          <w:ilvl w:val="0"/>
          <w:numId w:val="16"/>
        </w:numPr>
        <w:tabs>
          <w:tab w:val="left" w:pos="720"/>
        </w:tabs>
        <w:suppressAutoHyphens/>
        <w:spacing w:after="0" w:line="360" w:lineRule="auto"/>
        <w:ind w:left="720"/>
        <w:rPr>
          <w:rFonts w:eastAsia="Times New Roman" w:cs="Times New Roman"/>
          <w:color w:val="000000" w:themeColor="text1"/>
          <w:lang w:eastAsia="pl-PL"/>
        </w:rPr>
      </w:pPr>
      <w:r>
        <w:rPr>
          <w:rFonts w:eastAsia="Times New Roman" w:cs="Times New Roman"/>
          <w:color w:val="000000" w:themeColor="text1"/>
          <w:lang w:eastAsia="pl-PL"/>
        </w:rPr>
        <w:t>Z</w:t>
      </w:r>
      <w:r w:rsidRPr="00693490">
        <w:rPr>
          <w:rFonts w:eastAsia="Times New Roman" w:cs="Times New Roman"/>
          <w:color w:val="000000" w:themeColor="text1"/>
          <w:lang w:eastAsia="pl-PL"/>
        </w:rPr>
        <w:t>ał</w:t>
      </w:r>
      <w:r>
        <w:rPr>
          <w:rFonts w:eastAsia="Times New Roman" w:cs="Times New Roman"/>
          <w:color w:val="000000" w:themeColor="text1"/>
          <w:lang w:eastAsia="pl-PL"/>
        </w:rPr>
        <w:t>ącznik</w:t>
      </w:r>
      <w:r w:rsidRPr="00693490">
        <w:rPr>
          <w:rFonts w:eastAsia="Times New Roman" w:cs="Times New Roman"/>
          <w:color w:val="000000" w:themeColor="text1"/>
          <w:lang w:eastAsia="pl-PL"/>
        </w:rPr>
        <w:t xml:space="preserve"> nr </w:t>
      </w:r>
      <w:r>
        <w:rPr>
          <w:rFonts w:eastAsia="Times New Roman" w:cs="Times New Roman"/>
          <w:color w:val="000000" w:themeColor="text1"/>
          <w:lang w:eastAsia="pl-PL"/>
        </w:rPr>
        <w:t>8</w:t>
      </w:r>
      <w:r w:rsidRPr="00693490">
        <w:rPr>
          <w:rFonts w:eastAsia="Times New Roman" w:cs="Times New Roman"/>
          <w:color w:val="000000" w:themeColor="text1"/>
          <w:lang w:eastAsia="pl-PL"/>
        </w:rPr>
        <w:t xml:space="preserve"> do Umowy </w:t>
      </w:r>
      <w:r>
        <w:rPr>
          <w:rFonts w:eastAsia="Times New Roman" w:cs="Times New Roman"/>
          <w:color w:val="000000" w:themeColor="text1"/>
          <w:lang w:eastAsia="pl-PL"/>
        </w:rPr>
        <w:t xml:space="preserve">- </w:t>
      </w:r>
      <w:r w:rsidR="00BD2C76" w:rsidRPr="00693490">
        <w:rPr>
          <w:rFonts w:eastAsia="Times New Roman" w:cs="Times New Roman"/>
          <w:color w:val="000000" w:themeColor="text1"/>
          <w:lang w:eastAsia="pl-PL"/>
        </w:rPr>
        <w:t>Raport tygodniowy z przeprowadzonych kontroli,</w:t>
      </w:r>
    </w:p>
    <w:p w14:paraId="12AA6041" w14:textId="77777777" w:rsidR="00CD39A2" w:rsidRDefault="002A3154" w:rsidP="00AA36D4">
      <w:pPr>
        <w:tabs>
          <w:tab w:val="left" w:pos="113"/>
        </w:tabs>
        <w:suppressAutoHyphens/>
        <w:spacing w:after="0" w:line="360" w:lineRule="auto"/>
        <w:rPr>
          <w:rFonts w:eastAsia="Times New Roman" w:cs="Times New Roman"/>
          <w:b/>
          <w:lang w:eastAsia="pl-PL"/>
        </w:rPr>
      </w:pPr>
      <w:r>
        <w:rPr>
          <w:rFonts w:eastAsia="Times New Roman" w:cs="Times New Roman"/>
          <w:b/>
          <w:lang w:eastAsia="pl-PL"/>
        </w:rPr>
        <w:tab/>
      </w:r>
      <w:r>
        <w:rPr>
          <w:rFonts w:eastAsia="Times New Roman" w:cs="Times New Roman"/>
          <w:b/>
          <w:lang w:eastAsia="pl-PL"/>
        </w:rPr>
        <w:tab/>
      </w:r>
      <w:r>
        <w:rPr>
          <w:rFonts w:eastAsia="Times New Roman" w:cs="Times New Roman"/>
          <w:b/>
          <w:lang w:eastAsia="pl-PL"/>
        </w:rPr>
        <w:tab/>
      </w:r>
    </w:p>
    <w:p w14:paraId="5797318B" w14:textId="77777777" w:rsidR="00CD39A2" w:rsidRDefault="00CD39A2" w:rsidP="00AA36D4">
      <w:pPr>
        <w:tabs>
          <w:tab w:val="left" w:pos="113"/>
        </w:tabs>
        <w:suppressAutoHyphens/>
        <w:spacing w:after="0" w:line="360" w:lineRule="auto"/>
        <w:rPr>
          <w:rFonts w:eastAsia="Times New Roman" w:cs="Times New Roman"/>
          <w:b/>
          <w:lang w:eastAsia="pl-PL"/>
        </w:rPr>
      </w:pPr>
    </w:p>
    <w:p w14:paraId="0FC2247E" w14:textId="639A3E38" w:rsidR="00681180" w:rsidRDefault="00CD39A2" w:rsidP="00AA36D4">
      <w:pPr>
        <w:tabs>
          <w:tab w:val="left" w:pos="113"/>
        </w:tabs>
        <w:suppressAutoHyphens/>
        <w:spacing w:after="0" w:line="360" w:lineRule="auto"/>
        <w:rPr>
          <w:rFonts w:eastAsia="Times New Roman" w:cs="Times New Roman"/>
          <w:b/>
          <w:lang w:eastAsia="pl-PL"/>
        </w:rPr>
      </w:pPr>
      <w:r>
        <w:rPr>
          <w:rFonts w:eastAsia="Times New Roman" w:cs="Times New Roman"/>
          <w:b/>
          <w:lang w:eastAsia="pl-PL"/>
        </w:rPr>
        <w:t xml:space="preserve">                    </w:t>
      </w:r>
      <w:r w:rsidR="00E41EAA" w:rsidRPr="00515B8F">
        <w:rPr>
          <w:rFonts w:eastAsia="Times New Roman" w:cs="Times New Roman"/>
          <w:b/>
          <w:lang w:eastAsia="pl-PL"/>
        </w:rPr>
        <w:t xml:space="preserve">Z A M A W I A J Ą C Y                                           </w:t>
      </w:r>
      <w:r w:rsidR="00E41EAA">
        <w:rPr>
          <w:rFonts w:eastAsia="Times New Roman" w:cs="Times New Roman"/>
          <w:b/>
          <w:lang w:eastAsia="pl-PL"/>
        </w:rPr>
        <w:t xml:space="preserve">               W Y K O N A W C A</w:t>
      </w:r>
    </w:p>
    <w:p w14:paraId="2075F54C" w14:textId="68503335" w:rsidR="004A7F47" w:rsidRDefault="004A7F47" w:rsidP="00AA36D4">
      <w:pPr>
        <w:tabs>
          <w:tab w:val="left" w:pos="113"/>
        </w:tabs>
        <w:suppressAutoHyphens/>
        <w:spacing w:after="0" w:line="360" w:lineRule="auto"/>
        <w:rPr>
          <w:rFonts w:eastAsia="Times New Roman" w:cs="Times New Roman"/>
          <w:b/>
          <w:lang w:eastAsia="pl-PL"/>
        </w:rPr>
      </w:pPr>
    </w:p>
    <w:p w14:paraId="67C966D9" w14:textId="5240757F" w:rsidR="004A7F47" w:rsidRDefault="004A7F47" w:rsidP="00AA36D4">
      <w:pPr>
        <w:tabs>
          <w:tab w:val="left" w:pos="113"/>
        </w:tabs>
        <w:suppressAutoHyphens/>
        <w:spacing w:after="0" w:line="360" w:lineRule="auto"/>
        <w:rPr>
          <w:rFonts w:eastAsia="Times New Roman" w:cs="Times New Roman"/>
          <w:b/>
          <w:lang w:eastAsia="pl-PL"/>
        </w:rPr>
      </w:pPr>
    </w:p>
    <w:p w14:paraId="0DE86BD2" w14:textId="287D133C" w:rsidR="0059469C" w:rsidRDefault="0059469C" w:rsidP="00AA36D4">
      <w:pPr>
        <w:tabs>
          <w:tab w:val="left" w:pos="113"/>
        </w:tabs>
        <w:suppressAutoHyphens/>
        <w:spacing w:after="0" w:line="360" w:lineRule="auto"/>
        <w:rPr>
          <w:rFonts w:eastAsia="Times New Roman" w:cs="Times New Roman"/>
          <w:b/>
          <w:lang w:eastAsia="pl-PL"/>
        </w:rPr>
      </w:pPr>
    </w:p>
    <w:p w14:paraId="6157A442" w14:textId="7A457268" w:rsidR="0059469C" w:rsidRDefault="0059469C" w:rsidP="00AA36D4">
      <w:pPr>
        <w:tabs>
          <w:tab w:val="left" w:pos="113"/>
        </w:tabs>
        <w:suppressAutoHyphens/>
        <w:spacing w:after="0" w:line="360" w:lineRule="auto"/>
        <w:rPr>
          <w:rFonts w:eastAsia="Times New Roman" w:cs="Times New Roman"/>
          <w:b/>
          <w:lang w:eastAsia="pl-PL"/>
        </w:rPr>
      </w:pPr>
    </w:p>
    <w:p w14:paraId="5542F857" w14:textId="053E057D" w:rsidR="0059469C" w:rsidRDefault="0059469C" w:rsidP="00AA36D4">
      <w:pPr>
        <w:tabs>
          <w:tab w:val="left" w:pos="113"/>
        </w:tabs>
        <w:suppressAutoHyphens/>
        <w:spacing w:after="0" w:line="360" w:lineRule="auto"/>
        <w:rPr>
          <w:rFonts w:eastAsia="Times New Roman" w:cs="Times New Roman"/>
          <w:b/>
          <w:lang w:eastAsia="pl-PL"/>
        </w:rPr>
      </w:pPr>
    </w:p>
    <w:p w14:paraId="376544C2" w14:textId="430B90BB" w:rsidR="0059469C" w:rsidRDefault="0059469C" w:rsidP="00AA36D4">
      <w:pPr>
        <w:tabs>
          <w:tab w:val="left" w:pos="113"/>
        </w:tabs>
        <w:suppressAutoHyphens/>
        <w:spacing w:after="0" w:line="360" w:lineRule="auto"/>
        <w:rPr>
          <w:rFonts w:eastAsia="Times New Roman" w:cs="Times New Roman"/>
          <w:b/>
          <w:lang w:eastAsia="pl-PL"/>
        </w:rPr>
      </w:pPr>
    </w:p>
    <w:p w14:paraId="2DBC3000" w14:textId="278A3037" w:rsidR="0059469C" w:rsidRDefault="0059469C" w:rsidP="00AA36D4">
      <w:pPr>
        <w:tabs>
          <w:tab w:val="left" w:pos="113"/>
        </w:tabs>
        <w:suppressAutoHyphens/>
        <w:spacing w:after="0" w:line="360" w:lineRule="auto"/>
        <w:rPr>
          <w:rFonts w:eastAsia="Times New Roman" w:cs="Times New Roman"/>
          <w:b/>
          <w:lang w:eastAsia="pl-PL"/>
        </w:rPr>
      </w:pPr>
    </w:p>
    <w:p w14:paraId="7B687B01" w14:textId="7243CB13" w:rsidR="0059469C" w:rsidRDefault="0059469C" w:rsidP="00AA36D4">
      <w:pPr>
        <w:tabs>
          <w:tab w:val="left" w:pos="113"/>
        </w:tabs>
        <w:suppressAutoHyphens/>
        <w:spacing w:after="0" w:line="360" w:lineRule="auto"/>
        <w:rPr>
          <w:rFonts w:eastAsia="Times New Roman" w:cs="Times New Roman"/>
          <w:b/>
          <w:lang w:eastAsia="pl-PL"/>
        </w:rPr>
      </w:pPr>
    </w:p>
    <w:p w14:paraId="2DD27F88" w14:textId="7F733FF8" w:rsidR="0059469C" w:rsidRDefault="0059469C" w:rsidP="00AA36D4">
      <w:pPr>
        <w:tabs>
          <w:tab w:val="left" w:pos="113"/>
        </w:tabs>
        <w:suppressAutoHyphens/>
        <w:spacing w:after="0" w:line="360" w:lineRule="auto"/>
        <w:rPr>
          <w:rFonts w:eastAsia="Times New Roman" w:cs="Times New Roman"/>
          <w:b/>
          <w:lang w:eastAsia="pl-PL"/>
        </w:rPr>
      </w:pPr>
    </w:p>
    <w:p w14:paraId="036A1CCF" w14:textId="18DFF3AA" w:rsidR="0059469C" w:rsidRDefault="0059469C" w:rsidP="00AA36D4">
      <w:pPr>
        <w:tabs>
          <w:tab w:val="left" w:pos="113"/>
        </w:tabs>
        <w:suppressAutoHyphens/>
        <w:spacing w:after="0" w:line="360" w:lineRule="auto"/>
        <w:rPr>
          <w:rFonts w:eastAsia="Times New Roman" w:cs="Times New Roman"/>
          <w:b/>
          <w:lang w:eastAsia="pl-PL"/>
        </w:rPr>
      </w:pPr>
    </w:p>
    <w:p w14:paraId="4C27DCA1" w14:textId="77777777" w:rsidR="00965D94" w:rsidRDefault="00965D94" w:rsidP="00965D94">
      <w:pPr>
        <w:spacing w:line="360" w:lineRule="auto"/>
        <w:rPr>
          <w:rFonts w:ascii="Times New Roman" w:eastAsia="Calibri" w:hAnsi="Times New Roman" w:cs="Times New Roman"/>
          <w:color w:val="7B7B7B" w:themeColor="accent3" w:themeShade="BF"/>
          <w:sz w:val="24"/>
          <w:szCs w:val="24"/>
          <w:highlight w:val="yellow"/>
        </w:rPr>
      </w:pPr>
    </w:p>
    <w:p w14:paraId="699CD08E" w14:textId="77777777" w:rsidR="00965D94" w:rsidRDefault="00965D94" w:rsidP="00965D94">
      <w:pPr>
        <w:suppressAutoHyphens/>
        <w:spacing w:after="0" w:line="240" w:lineRule="auto"/>
        <w:rPr>
          <w:rFonts w:eastAsia="Calibri" w:cstheme="minorHAnsi"/>
          <w:color w:val="7B7B7B" w:themeColor="accent3" w:themeShade="BF"/>
          <w:vertAlign w:val="superscript"/>
        </w:rPr>
      </w:pPr>
    </w:p>
    <w:p w14:paraId="3FF9CC66" w14:textId="77777777" w:rsidR="00965D94" w:rsidRDefault="00965D94" w:rsidP="00965D94">
      <w:pPr>
        <w:suppressAutoHyphens/>
        <w:spacing w:after="0" w:line="240" w:lineRule="auto"/>
        <w:rPr>
          <w:color w:val="7B7B7B" w:themeColor="accent3" w:themeShade="BF"/>
        </w:rPr>
      </w:pPr>
    </w:p>
    <w:p w14:paraId="6D2345B6" w14:textId="77777777" w:rsidR="00965D94" w:rsidRDefault="00965D94" w:rsidP="00965D94">
      <w:pPr>
        <w:spacing w:before="120" w:after="0" w:line="240" w:lineRule="auto"/>
        <w:rPr>
          <w:rFonts w:ascii="Calibri" w:eastAsia="Calibri" w:hAnsi="Calibri" w:cs="Calibri"/>
          <w:color w:val="7B7B7B" w:themeColor="accent3" w:themeShade="BF"/>
          <w:sz w:val="18"/>
          <w:szCs w:val="18"/>
        </w:rPr>
      </w:pPr>
    </w:p>
    <w:p w14:paraId="7D363D17" w14:textId="77777777" w:rsidR="00965D94" w:rsidRDefault="00965D94" w:rsidP="00965D94">
      <w:pPr>
        <w:spacing w:before="120" w:after="0" w:line="240" w:lineRule="auto"/>
        <w:rPr>
          <w:rFonts w:ascii="Calibri" w:eastAsia="Calibri" w:hAnsi="Calibri" w:cs="Calibri"/>
          <w:color w:val="7B7B7B" w:themeColor="accent3" w:themeShade="BF"/>
          <w:sz w:val="18"/>
          <w:szCs w:val="18"/>
        </w:rPr>
      </w:pPr>
    </w:p>
    <w:p w14:paraId="24D2A3CD" w14:textId="77777777" w:rsidR="00965D94" w:rsidRDefault="00965D94" w:rsidP="00965D94">
      <w:pPr>
        <w:spacing w:before="120" w:after="0" w:line="240" w:lineRule="auto"/>
        <w:rPr>
          <w:rFonts w:ascii="Calibri" w:eastAsia="Calibri" w:hAnsi="Calibri" w:cs="Calibri"/>
          <w:color w:val="7B7B7B" w:themeColor="accent3" w:themeShade="BF"/>
          <w:sz w:val="18"/>
          <w:szCs w:val="18"/>
        </w:rPr>
      </w:pPr>
    </w:p>
    <w:p w14:paraId="3FE2C078" w14:textId="77777777" w:rsidR="00965D94" w:rsidRDefault="00965D94" w:rsidP="00965D94">
      <w:pPr>
        <w:spacing w:before="120" w:after="0" w:line="240" w:lineRule="auto"/>
        <w:rPr>
          <w:rFonts w:ascii="Calibri" w:eastAsia="Calibri" w:hAnsi="Calibri" w:cs="Calibri"/>
          <w:color w:val="7B7B7B" w:themeColor="accent3" w:themeShade="BF"/>
          <w:sz w:val="18"/>
          <w:szCs w:val="18"/>
        </w:rPr>
      </w:pPr>
    </w:p>
    <w:p w14:paraId="78FEA2FE" w14:textId="77777777" w:rsidR="00965D94" w:rsidRDefault="00965D94" w:rsidP="00965D94">
      <w:pPr>
        <w:spacing w:before="120" w:after="0" w:line="240" w:lineRule="auto"/>
        <w:rPr>
          <w:rFonts w:ascii="Calibri" w:eastAsia="Calibri" w:hAnsi="Calibri" w:cs="Calibri"/>
          <w:color w:val="7B7B7B" w:themeColor="accent3" w:themeShade="BF"/>
          <w:sz w:val="18"/>
          <w:szCs w:val="18"/>
        </w:rPr>
      </w:pPr>
    </w:p>
    <w:p w14:paraId="5BBFDD96" w14:textId="77777777" w:rsidR="00965D94" w:rsidRDefault="00965D94" w:rsidP="00965D94">
      <w:pPr>
        <w:spacing w:before="120" w:after="0" w:line="240" w:lineRule="auto"/>
        <w:rPr>
          <w:rFonts w:ascii="Calibri" w:eastAsia="Calibri" w:hAnsi="Calibri" w:cs="Calibri"/>
          <w:color w:val="7B7B7B" w:themeColor="accent3" w:themeShade="BF"/>
          <w:sz w:val="18"/>
          <w:szCs w:val="18"/>
        </w:rPr>
      </w:pPr>
    </w:p>
    <w:p w14:paraId="6AA4B24F" w14:textId="77777777" w:rsidR="00965D94" w:rsidRDefault="00965D94" w:rsidP="00965D94">
      <w:pPr>
        <w:spacing w:before="120" w:after="0" w:line="240" w:lineRule="auto"/>
        <w:rPr>
          <w:rFonts w:ascii="Calibri" w:eastAsia="Calibri" w:hAnsi="Calibri" w:cs="Calibri"/>
          <w:color w:val="7B7B7B" w:themeColor="accent3" w:themeShade="BF"/>
          <w:sz w:val="18"/>
          <w:szCs w:val="18"/>
        </w:rPr>
      </w:pPr>
    </w:p>
    <w:p w14:paraId="4B597357" w14:textId="77777777" w:rsidR="00965D94" w:rsidRDefault="00965D94" w:rsidP="00965D94">
      <w:pPr>
        <w:spacing w:before="120" w:after="0" w:line="240" w:lineRule="auto"/>
        <w:rPr>
          <w:rFonts w:ascii="Calibri" w:eastAsia="Calibri" w:hAnsi="Calibri" w:cs="Calibri"/>
          <w:color w:val="7B7B7B" w:themeColor="accent3" w:themeShade="BF"/>
          <w:sz w:val="18"/>
          <w:szCs w:val="18"/>
        </w:rPr>
      </w:pPr>
    </w:p>
    <w:p w14:paraId="41AAA6FF" w14:textId="77777777" w:rsidR="00965D94" w:rsidRDefault="00965D94" w:rsidP="00965D94">
      <w:pPr>
        <w:spacing w:before="120" w:after="0" w:line="240" w:lineRule="auto"/>
        <w:rPr>
          <w:rFonts w:ascii="Calibri" w:eastAsia="Calibri" w:hAnsi="Calibri" w:cs="Calibri"/>
          <w:color w:val="7B7B7B" w:themeColor="accent3" w:themeShade="BF"/>
          <w:sz w:val="18"/>
          <w:szCs w:val="18"/>
        </w:rPr>
      </w:pPr>
    </w:p>
    <w:p w14:paraId="6D96A0F1" w14:textId="42024BA7" w:rsidR="00965D94" w:rsidRDefault="00965D94" w:rsidP="00CD39A2">
      <w:pPr>
        <w:tabs>
          <w:tab w:val="left" w:pos="426"/>
        </w:tabs>
        <w:spacing w:after="0" w:line="240" w:lineRule="auto"/>
        <w:ind w:left="70" w:hanging="70"/>
        <w:rPr>
          <w:rFonts w:ascii="Calibri" w:eastAsia="Times New Roman" w:hAnsi="Calibri" w:cs="Calibri"/>
          <w:sz w:val="18"/>
          <w:szCs w:val="18"/>
          <w:lang w:eastAsia="ar-SA"/>
        </w:rPr>
      </w:pPr>
    </w:p>
    <w:p w14:paraId="1C71D8EA" w14:textId="77777777" w:rsidR="00965D94" w:rsidRDefault="00965D94" w:rsidP="00AA36D4">
      <w:pPr>
        <w:tabs>
          <w:tab w:val="left" w:pos="113"/>
        </w:tabs>
        <w:suppressAutoHyphens/>
        <w:spacing w:after="0" w:line="360" w:lineRule="auto"/>
        <w:rPr>
          <w:rFonts w:eastAsia="Times New Roman" w:cs="Times New Roman"/>
          <w:b/>
          <w:lang w:eastAsia="pl-PL"/>
        </w:rPr>
      </w:pPr>
    </w:p>
    <w:p w14:paraId="47F5460F" w14:textId="77777777" w:rsidR="004A7F47" w:rsidRPr="002C5026" w:rsidRDefault="004A7F47" w:rsidP="00AA36D4">
      <w:pPr>
        <w:tabs>
          <w:tab w:val="left" w:pos="113"/>
        </w:tabs>
        <w:suppressAutoHyphens/>
        <w:spacing w:after="0" w:line="360" w:lineRule="auto"/>
        <w:rPr>
          <w:rFonts w:eastAsia="Times New Roman" w:cs="Times New Roman"/>
          <w:b/>
          <w:lang w:eastAsia="pl-PL"/>
        </w:rPr>
      </w:pPr>
    </w:p>
    <w:sectPr w:rsidR="004A7F47" w:rsidRPr="002C5026" w:rsidSect="00C0603D">
      <w:headerReference w:type="default" r:id="rId15"/>
      <w:footerReference w:type="default" r:id="rId16"/>
      <w:pgSz w:w="11906" w:h="16838"/>
      <w:pgMar w:top="1134" w:right="1080" w:bottom="851" w:left="1080"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E606D9" w14:textId="77777777" w:rsidR="00694156" w:rsidRDefault="00694156">
      <w:pPr>
        <w:spacing w:after="0" w:line="240" w:lineRule="auto"/>
      </w:pPr>
      <w:r>
        <w:separator/>
      </w:r>
    </w:p>
  </w:endnote>
  <w:endnote w:type="continuationSeparator" w:id="0">
    <w:p w14:paraId="2F79C3E1" w14:textId="77777777" w:rsidR="00694156" w:rsidRDefault="006941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214628877"/>
      <w:docPartObj>
        <w:docPartGallery w:val="Page Numbers (Bottom of Page)"/>
        <w:docPartUnique/>
      </w:docPartObj>
    </w:sdtPr>
    <w:sdtEndPr/>
    <w:sdtContent>
      <w:sdt>
        <w:sdtPr>
          <w:rPr>
            <w:sz w:val="18"/>
            <w:szCs w:val="18"/>
          </w:rPr>
          <w:id w:val="756938300"/>
          <w:docPartObj>
            <w:docPartGallery w:val="Page Numbers (Top of Page)"/>
            <w:docPartUnique/>
          </w:docPartObj>
        </w:sdtPr>
        <w:sdtEndPr/>
        <w:sdtContent>
          <w:p w14:paraId="387FEFCC" w14:textId="77777777" w:rsidR="00B84573" w:rsidRPr="00F221CE" w:rsidRDefault="00B84573" w:rsidP="00C0603D">
            <w:pPr>
              <w:tabs>
                <w:tab w:val="center" w:pos="4536"/>
                <w:tab w:val="right" w:pos="9072"/>
              </w:tabs>
              <w:spacing w:after="0" w:line="240" w:lineRule="auto"/>
              <w:jc w:val="center"/>
              <w:rPr>
                <w:rFonts w:ascii="Calibri" w:eastAsia="Calibri" w:hAnsi="Calibri" w:cs="Times New Roman"/>
                <w:sz w:val="16"/>
                <w:szCs w:val="16"/>
              </w:rPr>
            </w:pPr>
            <w:r>
              <w:rPr>
                <w:sz w:val="16"/>
                <w:szCs w:val="16"/>
              </w:rPr>
              <w:t xml:space="preserve"> </w:t>
            </w:r>
          </w:p>
          <w:p w14:paraId="1F1F2853" w14:textId="60635D4D" w:rsidR="00B84573" w:rsidRPr="00D47DF8" w:rsidRDefault="00B84573" w:rsidP="00C0603D">
            <w:pPr>
              <w:pStyle w:val="Stopka"/>
              <w:jc w:val="right"/>
              <w:rPr>
                <w:sz w:val="18"/>
                <w:szCs w:val="18"/>
              </w:rPr>
            </w:pPr>
            <w:r w:rsidRPr="00377324">
              <w:rPr>
                <w:sz w:val="18"/>
                <w:szCs w:val="18"/>
              </w:rPr>
              <w:t xml:space="preserve">Strona </w:t>
            </w:r>
            <w:r w:rsidRPr="00377324">
              <w:rPr>
                <w:b/>
                <w:bCs/>
                <w:sz w:val="18"/>
                <w:szCs w:val="18"/>
              </w:rPr>
              <w:fldChar w:fldCharType="begin"/>
            </w:r>
            <w:r w:rsidRPr="00377324">
              <w:rPr>
                <w:b/>
                <w:bCs/>
                <w:sz w:val="18"/>
                <w:szCs w:val="18"/>
              </w:rPr>
              <w:instrText>PAGE</w:instrText>
            </w:r>
            <w:r w:rsidRPr="00377324">
              <w:rPr>
                <w:b/>
                <w:bCs/>
                <w:sz w:val="18"/>
                <w:szCs w:val="18"/>
              </w:rPr>
              <w:fldChar w:fldCharType="separate"/>
            </w:r>
            <w:r>
              <w:rPr>
                <w:b/>
                <w:bCs/>
                <w:noProof/>
                <w:sz w:val="18"/>
                <w:szCs w:val="18"/>
              </w:rPr>
              <w:t>20</w:t>
            </w:r>
            <w:r w:rsidRPr="00377324">
              <w:rPr>
                <w:b/>
                <w:bCs/>
                <w:sz w:val="18"/>
                <w:szCs w:val="18"/>
              </w:rPr>
              <w:fldChar w:fldCharType="end"/>
            </w:r>
            <w:r w:rsidRPr="00377324">
              <w:rPr>
                <w:sz w:val="18"/>
                <w:szCs w:val="18"/>
              </w:rPr>
              <w:t xml:space="preserve"> z </w:t>
            </w:r>
            <w:r w:rsidRPr="00377324">
              <w:rPr>
                <w:b/>
                <w:bCs/>
                <w:sz w:val="18"/>
                <w:szCs w:val="18"/>
              </w:rPr>
              <w:fldChar w:fldCharType="begin"/>
            </w:r>
            <w:r w:rsidRPr="00377324">
              <w:rPr>
                <w:b/>
                <w:bCs/>
                <w:sz w:val="18"/>
                <w:szCs w:val="18"/>
              </w:rPr>
              <w:instrText>NUMPAGES</w:instrText>
            </w:r>
            <w:r w:rsidRPr="00377324">
              <w:rPr>
                <w:b/>
                <w:bCs/>
                <w:sz w:val="18"/>
                <w:szCs w:val="18"/>
              </w:rPr>
              <w:fldChar w:fldCharType="separate"/>
            </w:r>
            <w:r>
              <w:rPr>
                <w:b/>
                <w:bCs/>
                <w:noProof/>
                <w:sz w:val="18"/>
                <w:szCs w:val="18"/>
              </w:rPr>
              <w:t>24</w:t>
            </w:r>
            <w:r w:rsidRPr="00377324">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3D1418" w14:textId="77777777" w:rsidR="00694156" w:rsidRDefault="00694156">
      <w:pPr>
        <w:spacing w:after="0" w:line="240" w:lineRule="auto"/>
      </w:pPr>
      <w:r>
        <w:separator/>
      </w:r>
    </w:p>
  </w:footnote>
  <w:footnote w:type="continuationSeparator" w:id="0">
    <w:p w14:paraId="42C5F1DA" w14:textId="77777777" w:rsidR="00694156" w:rsidRDefault="00694156">
      <w:pPr>
        <w:spacing w:after="0" w:line="240" w:lineRule="auto"/>
      </w:pPr>
      <w:r>
        <w:continuationSeparator/>
      </w:r>
    </w:p>
  </w:footnote>
  <w:footnote w:id="1">
    <w:p w14:paraId="0D904CA9" w14:textId="5C21BA7C" w:rsidR="008A5BD9" w:rsidRDefault="008A5BD9">
      <w:pPr>
        <w:pStyle w:val="Tekstprzypisudolnego"/>
      </w:pPr>
      <w:r>
        <w:rPr>
          <w:rStyle w:val="Odwoanieprzypisudolnego"/>
        </w:rPr>
        <w:footnoteRef/>
      </w:r>
      <w:r>
        <w:t xml:space="preserve"> </w:t>
      </w:r>
      <w:r w:rsidRPr="008A5BD9">
        <w:rPr>
          <w:rFonts w:eastAsia="Times New Roman" w:cs="Times New Roman"/>
          <w:bCs/>
          <w:sz w:val="16"/>
          <w:szCs w:val="16"/>
          <w:lang w:eastAsia="pl-PL"/>
        </w:rPr>
        <w:t xml:space="preserve">jednak nie </w:t>
      </w:r>
      <w:r w:rsidRPr="008A5BD9">
        <w:rPr>
          <w:rFonts w:eastAsia="Times New Roman" w:cs="Times New Roman"/>
          <w:bCs/>
          <w:color w:val="000000" w:themeColor="text1"/>
          <w:sz w:val="16"/>
          <w:szCs w:val="16"/>
          <w:lang w:eastAsia="pl-PL"/>
        </w:rPr>
        <w:t>wcześniej niż</w:t>
      </w:r>
      <w:r w:rsidRPr="008A5BD9">
        <w:rPr>
          <w:rFonts w:eastAsia="Times New Roman" w:cs="Times New Roman"/>
          <w:b/>
          <w:color w:val="000000" w:themeColor="text1"/>
          <w:sz w:val="16"/>
          <w:szCs w:val="16"/>
          <w:lang w:eastAsia="pl-PL"/>
        </w:rPr>
        <w:t xml:space="preserve"> od dnia 10.01.2025 r</w:t>
      </w:r>
      <w:r w:rsidRPr="008A5BD9">
        <w:rPr>
          <w:rFonts w:eastAsia="Times New Roman" w:cs="Times New Roman"/>
          <w:b/>
          <w:sz w:val="16"/>
          <w:szCs w:val="16"/>
          <w:lang w:eastAsia="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C7542" w14:textId="77777777" w:rsidR="00B84573" w:rsidRDefault="00B84573" w:rsidP="00C0603D">
    <w:pPr>
      <w:pStyle w:val="Nagwek"/>
      <w:jc w:val="right"/>
      <w:rPr>
        <w:bCs/>
        <w:sz w:val="18"/>
        <w:szCs w:val="18"/>
      </w:rPr>
    </w:pPr>
  </w:p>
  <w:p w14:paraId="231B61CF" w14:textId="77777777" w:rsidR="00B84573" w:rsidRPr="000C68A8" w:rsidRDefault="00B84573" w:rsidP="00C0603D">
    <w:pPr>
      <w:pStyle w:val="Nagwek"/>
      <w:jc w:val="right"/>
      <w:rPr>
        <w:bCs/>
        <w:sz w:val="18"/>
        <w:szCs w:val="18"/>
      </w:rPr>
    </w:pPr>
  </w:p>
  <w:p w14:paraId="210116A8" w14:textId="77777777" w:rsidR="00B84573" w:rsidRPr="00CB4679" w:rsidRDefault="00B84573" w:rsidP="00C0603D">
    <w:pPr>
      <w:pStyle w:val="Nagwek"/>
      <w:jc w:val="right"/>
      <w:rPr>
        <w:b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DF184992"/>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lowerLetter"/>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1" w15:restartNumberingAfterBreak="0">
    <w:nsid w:val="00000002"/>
    <w:multiLevelType w:val="multilevel"/>
    <w:tmpl w:val="B686C526"/>
    <w:name w:val="WWNum2"/>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0000003"/>
    <w:multiLevelType w:val="multilevel"/>
    <w:tmpl w:val="803E32A0"/>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3" w15:restartNumberingAfterBreak="0">
    <w:nsid w:val="00000004"/>
    <w:multiLevelType w:val="multilevel"/>
    <w:tmpl w:val="A33A674E"/>
    <w:name w:val="WWNum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4" w15:restartNumberingAfterBreak="0">
    <w:nsid w:val="00000005"/>
    <w:multiLevelType w:val="multilevel"/>
    <w:tmpl w:val="771A9286"/>
    <w:name w:val="WWNum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5" w15:restartNumberingAfterBreak="0">
    <w:nsid w:val="00000008"/>
    <w:multiLevelType w:val="multilevel"/>
    <w:tmpl w:val="63AAD0E4"/>
    <w:lvl w:ilvl="0">
      <w:start w:val="1"/>
      <w:numFmt w:val="decimal"/>
      <w:lvlText w:val="%1."/>
      <w:lvlJc w:val="left"/>
      <w:pPr>
        <w:tabs>
          <w:tab w:val="num" w:pos="360"/>
        </w:tabs>
        <w:ind w:left="360" w:hanging="360"/>
      </w:pPr>
      <w:rPr>
        <w:rFonts w:hint="default"/>
        <w:b w:val="0"/>
        <w:bCs w:val="0"/>
        <w:sz w:val="22"/>
        <w:szCs w:val="22"/>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6" w15:restartNumberingAfterBreak="0">
    <w:nsid w:val="0000000B"/>
    <w:multiLevelType w:val="multilevel"/>
    <w:tmpl w:val="E1EA8A84"/>
    <w:name w:val="WWNum1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7" w15:restartNumberingAfterBreak="0">
    <w:nsid w:val="0000000C"/>
    <w:multiLevelType w:val="multilevel"/>
    <w:tmpl w:val="32EE6270"/>
    <w:name w:val="WWNum13"/>
    <w:lvl w:ilvl="0">
      <w:start w:val="1"/>
      <w:numFmt w:val="decimal"/>
      <w:lvlText w:val="%1."/>
      <w:lvlJc w:val="left"/>
      <w:pPr>
        <w:tabs>
          <w:tab w:val="num" w:pos="360"/>
        </w:tabs>
        <w:ind w:left="360" w:hanging="360"/>
      </w:pPr>
      <w:rPr>
        <w:b w:val="0"/>
        <w:bCs w:val="0"/>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8" w15:restartNumberingAfterBreak="0">
    <w:nsid w:val="0000000D"/>
    <w:multiLevelType w:val="multilevel"/>
    <w:tmpl w:val="8EC0D2D2"/>
    <w:lvl w:ilvl="0">
      <w:start w:val="1"/>
      <w:numFmt w:val="decimal"/>
      <w:lvlText w:val="%1)"/>
      <w:lvlJc w:val="left"/>
      <w:pPr>
        <w:tabs>
          <w:tab w:val="num" w:pos="720"/>
        </w:tabs>
        <w:ind w:left="720" w:hanging="360"/>
      </w:pPr>
      <w:rPr>
        <w:b w:val="0"/>
        <w:bCs w:val="0"/>
        <w:sz w:val="22"/>
        <w:szCs w:val="22"/>
      </w:rPr>
    </w:lvl>
    <w:lvl w:ilvl="1">
      <w:start w:val="1"/>
      <w:numFmt w:val="lowerLetter"/>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9" w15:restartNumberingAfterBreak="0">
    <w:nsid w:val="0000000E"/>
    <w:multiLevelType w:val="multilevel"/>
    <w:tmpl w:val="22649C0C"/>
    <w:name w:val="WWNum1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0" w15:restartNumberingAfterBreak="0">
    <w:nsid w:val="00000012"/>
    <w:multiLevelType w:val="multilevel"/>
    <w:tmpl w:val="BFAA5014"/>
    <w:name w:val="WW8Num26"/>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3"/>
    <w:multiLevelType w:val="multilevel"/>
    <w:tmpl w:val="B456C6AE"/>
    <w:name w:val="WW8Num27"/>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4"/>
    <w:multiLevelType w:val="multilevel"/>
    <w:tmpl w:val="00000014"/>
    <w:name w:val="WWNum21"/>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3" w15:restartNumberingAfterBreak="0">
    <w:nsid w:val="00000015"/>
    <w:multiLevelType w:val="multilevel"/>
    <w:tmpl w:val="56F4568C"/>
    <w:name w:val="WW8Num2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16"/>
    <w:multiLevelType w:val="multilevel"/>
    <w:tmpl w:val="9B3CCEBE"/>
    <w:name w:val="WW8Num30"/>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5" w15:restartNumberingAfterBreak="0">
    <w:nsid w:val="00000017"/>
    <w:multiLevelType w:val="multilevel"/>
    <w:tmpl w:val="00000017"/>
    <w:name w:val="WW8Num31"/>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6" w15:restartNumberingAfterBreak="0">
    <w:nsid w:val="00000018"/>
    <w:multiLevelType w:val="multilevel"/>
    <w:tmpl w:val="006C705A"/>
    <w:lvl w:ilvl="0">
      <w:start w:val="1"/>
      <w:numFmt w:val="decimal"/>
      <w:lvlText w:val="%1)"/>
      <w:lvlJc w:val="left"/>
      <w:pPr>
        <w:tabs>
          <w:tab w:val="num" w:pos="723"/>
        </w:tabs>
        <w:ind w:left="723" w:hanging="360"/>
      </w:pPr>
    </w:lvl>
    <w:lvl w:ilvl="1">
      <w:start w:val="1"/>
      <w:numFmt w:val="lowerLetter"/>
      <w:lvlText w:val="%2)"/>
      <w:lvlJc w:val="left"/>
      <w:pPr>
        <w:tabs>
          <w:tab w:val="num" w:pos="1080"/>
        </w:tabs>
        <w:ind w:left="1080" w:hanging="360"/>
      </w:pPr>
    </w:lvl>
    <w:lvl w:ilvl="2">
      <w:start w:val="1"/>
      <w:numFmt w:val="bullet"/>
      <w:lvlText w:val=""/>
      <w:lvlJc w:val="right"/>
      <w:pPr>
        <w:tabs>
          <w:tab w:val="num" w:pos="1440"/>
        </w:tabs>
        <w:ind w:left="1440" w:hanging="360"/>
      </w:pPr>
      <w:rPr>
        <w:rFonts w:ascii="Symbol" w:hAnsi="Symbol" w:hint="default"/>
      </w:r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7" w15:restartNumberingAfterBreak="0">
    <w:nsid w:val="00000019"/>
    <w:multiLevelType w:val="multilevel"/>
    <w:tmpl w:val="885000CE"/>
    <w:name w:val="WW8Num40"/>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8" w15:restartNumberingAfterBreak="0">
    <w:nsid w:val="0000001A"/>
    <w:multiLevelType w:val="multilevel"/>
    <w:tmpl w:val="A3381286"/>
    <w:name w:val="WW8Num42"/>
    <w:lvl w:ilvl="0">
      <w:start w:val="1"/>
      <w:numFmt w:val="decimal"/>
      <w:lvlText w:val="%1)"/>
      <w:lvlJc w:val="left"/>
      <w:pPr>
        <w:tabs>
          <w:tab w:val="num" w:pos="-360"/>
        </w:tabs>
        <w:ind w:left="-360" w:hanging="360"/>
      </w:pPr>
      <w:rPr>
        <w:b w:val="0"/>
      </w:rPr>
    </w:lvl>
    <w:lvl w:ilvl="1">
      <w:start w:val="1"/>
      <w:numFmt w:val="decimal"/>
      <w:lvlText w:val="%2."/>
      <w:lvlJc w:val="left"/>
      <w:pPr>
        <w:tabs>
          <w:tab w:val="num" w:pos="0"/>
        </w:tabs>
        <w:ind w:left="0" w:hanging="360"/>
      </w:pPr>
    </w:lvl>
    <w:lvl w:ilvl="2">
      <w:start w:val="1"/>
      <w:numFmt w:val="decimal"/>
      <w:lvlText w:val="%3."/>
      <w:lvlJc w:val="left"/>
      <w:pPr>
        <w:tabs>
          <w:tab w:val="num" w:pos="360"/>
        </w:tabs>
        <w:ind w:left="360" w:hanging="360"/>
      </w:pPr>
    </w:lvl>
    <w:lvl w:ilvl="3">
      <w:start w:val="1"/>
      <w:numFmt w:val="decimal"/>
      <w:lvlText w:val="%4."/>
      <w:lvlJc w:val="left"/>
      <w:pPr>
        <w:tabs>
          <w:tab w:val="num" w:pos="720"/>
        </w:tabs>
        <w:ind w:left="720" w:hanging="360"/>
      </w:pPr>
    </w:lvl>
    <w:lvl w:ilvl="4">
      <w:start w:val="1"/>
      <w:numFmt w:val="decimal"/>
      <w:lvlText w:val="%5."/>
      <w:lvlJc w:val="left"/>
      <w:pPr>
        <w:tabs>
          <w:tab w:val="num" w:pos="1080"/>
        </w:tabs>
        <w:ind w:left="1080" w:hanging="360"/>
      </w:pPr>
    </w:lvl>
    <w:lvl w:ilvl="5">
      <w:start w:val="1"/>
      <w:numFmt w:val="decimal"/>
      <w:lvlText w:val="%6."/>
      <w:lvlJc w:val="left"/>
      <w:pPr>
        <w:tabs>
          <w:tab w:val="num" w:pos="1440"/>
        </w:tabs>
        <w:ind w:left="1440" w:hanging="360"/>
      </w:pPr>
    </w:lvl>
    <w:lvl w:ilvl="6">
      <w:start w:val="1"/>
      <w:numFmt w:val="decimal"/>
      <w:lvlText w:val="%7."/>
      <w:lvlJc w:val="left"/>
      <w:pPr>
        <w:tabs>
          <w:tab w:val="num" w:pos="1800"/>
        </w:tabs>
        <w:ind w:left="1800" w:hanging="360"/>
      </w:pPr>
    </w:lvl>
    <w:lvl w:ilvl="7">
      <w:start w:val="1"/>
      <w:numFmt w:val="decimal"/>
      <w:lvlText w:val="%8."/>
      <w:lvlJc w:val="left"/>
      <w:pPr>
        <w:tabs>
          <w:tab w:val="num" w:pos="2160"/>
        </w:tabs>
        <w:ind w:left="2160" w:hanging="360"/>
      </w:pPr>
    </w:lvl>
    <w:lvl w:ilvl="8">
      <w:start w:val="1"/>
      <w:numFmt w:val="decimal"/>
      <w:lvlText w:val="%9."/>
      <w:lvlJc w:val="left"/>
      <w:pPr>
        <w:tabs>
          <w:tab w:val="num" w:pos="2520"/>
        </w:tabs>
        <w:ind w:left="2520" w:hanging="360"/>
      </w:pPr>
    </w:lvl>
  </w:abstractNum>
  <w:abstractNum w:abstractNumId="19" w15:restartNumberingAfterBreak="0">
    <w:nsid w:val="0000001B"/>
    <w:multiLevelType w:val="multilevel"/>
    <w:tmpl w:val="0000001B"/>
    <w:name w:val="WW8Num20"/>
    <w:lvl w:ilvl="0">
      <w:start w:val="1"/>
      <w:numFmt w:val="decimal"/>
      <w:lvlText w:val="%1."/>
      <w:lvlJc w:val="left"/>
      <w:pPr>
        <w:tabs>
          <w:tab w:val="num" w:pos="0"/>
        </w:tabs>
        <w:ind w:left="720" w:hanging="360"/>
      </w:pPr>
      <w:rPr>
        <w:rFonts w:ascii="Tahoma" w:hAnsi="Tahoma" w:cs="Tahoma"/>
        <w:position w:val="0"/>
        <w:sz w:val="19"/>
        <w:szCs w:val="15"/>
        <w:vertAlign w:val="baseline"/>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0" w15:restartNumberingAfterBreak="0">
    <w:nsid w:val="03021F61"/>
    <w:multiLevelType w:val="hybridMultilevel"/>
    <w:tmpl w:val="1DCA42A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1" w15:restartNumberingAfterBreak="0">
    <w:nsid w:val="0D8F67FF"/>
    <w:multiLevelType w:val="multilevel"/>
    <w:tmpl w:val="E6EEFFB0"/>
    <w:styleLink w:val="WWNum63"/>
    <w:lvl w:ilvl="0">
      <w:numFmt w:val="bullet"/>
      <w:lvlText w:val=""/>
      <w:lvlJc w:val="left"/>
      <w:pPr>
        <w:ind w:left="814" w:hanging="360"/>
      </w:pPr>
      <w:rPr>
        <w:rFonts w:ascii="Symbol" w:hAnsi="Symbol"/>
        <w:b/>
        <w:i w:val="0"/>
        <w:strike w:val="0"/>
        <w:dstrike w:val="0"/>
        <w:color w:val="000000"/>
        <w:position w:val="0"/>
        <w:sz w:val="24"/>
        <w:szCs w:val="24"/>
        <w:u w:val="none"/>
        <w:vertAlign w:val="baseline"/>
      </w:rPr>
    </w:lvl>
    <w:lvl w:ilvl="1">
      <w:numFmt w:val="bullet"/>
      <w:lvlText w:val="o"/>
      <w:lvlJc w:val="left"/>
      <w:pPr>
        <w:ind w:left="1534" w:hanging="360"/>
      </w:pPr>
      <w:rPr>
        <w:rFonts w:ascii="Courier New" w:hAnsi="Courier New" w:cs="Courier New"/>
      </w:rPr>
    </w:lvl>
    <w:lvl w:ilvl="2">
      <w:numFmt w:val="bullet"/>
      <w:lvlText w:val=""/>
      <w:lvlJc w:val="left"/>
      <w:pPr>
        <w:ind w:left="2254" w:hanging="360"/>
      </w:pPr>
      <w:rPr>
        <w:rFonts w:ascii="Wingdings" w:hAnsi="Wingdings"/>
      </w:rPr>
    </w:lvl>
    <w:lvl w:ilvl="3">
      <w:numFmt w:val="bullet"/>
      <w:lvlText w:val=""/>
      <w:lvlJc w:val="left"/>
      <w:pPr>
        <w:ind w:left="2974" w:hanging="360"/>
      </w:pPr>
      <w:rPr>
        <w:rFonts w:ascii="Symbol" w:hAnsi="Symbol"/>
      </w:rPr>
    </w:lvl>
    <w:lvl w:ilvl="4">
      <w:numFmt w:val="bullet"/>
      <w:lvlText w:val="o"/>
      <w:lvlJc w:val="left"/>
      <w:pPr>
        <w:ind w:left="3694" w:hanging="360"/>
      </w:pPr>
      <w:rPr>
        <w:rFonts w:ascii="Courier New" w:hAnsi="Courier New" w:cs="Courier New"/>
      </w:rPr>
    </w:lvl>
    <w:lvl w:ilvl="5">
      <w:numFmt w:val="bullet"/>
      <w:lvlText w:val=""/>
      <w:lvlJc w:val="left"/>
      <w:pPr>
        <w:ind w:left="4414" w:hanging="360"/>
      </w:pPr>
      <w:rPr>
        <w:rFonts w:ascii="Wingdings" w:hAnsi="Wingdings"/>
      </w:rPr>
    </w:lvl>
    <w:lvl w:ilvl="6">
      <w:numFmt w:val="bullet"/>
      <w:lvlText w:val=""/>
      <w:lvlJc w:val="left"/>
      <w:pPr>
        <w:ind w:left="5134" w:hanging="360"/>
      </w:pPr>
      <w:rPr>
        <w:rFonts w:ascii="Symbol" w:hAnsi="Symbol"/>
      </w:rPr>
    </w:lvl>
    <w:lvl w:ilvl="7">
      <w:numFmt w:val="bullet"/>
      <w:lvlText w:val="o"/>
      <w:lvlJc w:val="left"/>
      <w:pPr>
        <w:ind w:left="5854" w:hanging="360"/>
      </w:pPr>
      <w:rPr>
        <w:rFonts w:ascii="Courier New" w:hAnsi="Courier New" w:cs="Courier New"/>
      </w:rPr>
    </w:lvl>
    <w:lvl w:ilvl="8">
      <w:numFmt w:val="bullet"/>
      <w:lvlText w:val=""/>
      <w:lvlJc w:val="left"/>
      <w:pPr>
        <w:ind w:left="6574" w:hanging="360"/>
      </w:pPr>
      <w:rPr>
        <w:rFonts w:ascii="Wingdings" w:hAnsi="Wingdings"/>
      </w:rPr>
    </w:lvl>
  </w:abstractNum>
  <w:abstractNum w:abstractNumId="22" w15:restartNumberingAfterBreak="0">
    <w:nsid w:val="0E2D0DAF"/>
    <w:multiLevelType w:val="multilevel"/>
    <w:tmpl w:val="65BA2FF8"/>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23" w15:restartNumberingAfterBreak="0">
    <w:nsid w:val="0F086876"/>
    <w:multiLevelType w:val="hybridMultilevel"/>
    <w:tmpl w:val="965257C8"/>
    <w:lvl w:ilvl="0" w:tplc="C10C9C0C">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B7C2D64"/>
    <w:multiLevelType w:val="multilevel"/>
    <w:tmpl w:val="14CE9FA0"/>
    <w:styleLink w:val="WWNum61"/>
    <w:lvl w:ilvl="0">
      <w:start w:val="1"/>
      <w:numFmt w:val="decimal"/>
      <w:lvlText w:val="%1)"/>
      <w:lvlJc w:val="left"/>
      <w:pPr>
        <w:ind w:left="360" w:hanging="360"/>
      </w:pPr>
      <w:rPr>
        <w:rFonts w:cs="Calibri"/>
        <w:b/>
        <w:sz w:val="22"/>
        <w:szCs w:val="22"/>
      </w:rPr>
    </w:lvl>
    <w:lvl w:ilvl="1">
      <w:start w:val="1"/>
      <w:numFmt w:val="lowerLetter"/>
      <w:lvlText w:val="%2)"/>
      <w:lvlJc w:val="left"/>
      <w:pPr>
        <w:ind w:left="1080" w:hanging="360"/>
      </w:pPr>
      <w:rPr>
        <w:rFonts w:cs="Calibri"/>
        <w:b/>
        <w:sz w:val="22"/>
        <w:szCs w:val="22"/>
      </w:rPr>
    </w:lvl>
    <w:lvl w:ilvl="2">
      <w:numFmt w:val="bullet"/>
      <w:lvlText w:val=""/>
      <w:lvlJc w:val="left"/>
      <w:pPr>
        <w:ind w:left="1800" w:hanging="360"/>
      </w:pPr>
      <w:rPr>
        <w:rFonts w:ascii="Symbol" w:hAnsi="Symbol"/>
        <w:color w:val="00000A"/>
      </w:r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25" w15:restartNumberingAfterBreak="0">
    <w:nsid w:val="24324EEB"/>
    <w:multiLevelType w:val="hybridMultilevel"/>
    <w:tmpl w:val="41549B6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6" w15:restartNumberingAfterBreak="0">
    <w:nsid w:val="290600AE"/>
    <w:multiLevelType w:val="hybridMultilevel"/>
    <w:tmpl w:val="6B6C82BC"/>
    <w:lvl w:ilvl="0" w:tplc="B514666C">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7" w15:restartNumberingAfterBreak="0">
    <w:nsid w:val="301149C0"/>
    <w:multiLevelType w:val="multilevel"/>
    <w:tmpl w:val="FB1AD264"/>
    <w:styleLink w:val="WWNum32"/>
    <w:lvl w:ilvl="0">
      <w:start w:val="2"/>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28" w15:restartNumberingAfterBreak="0">
    <w:nsid w:val="30B12976"/>
    <w:multiLevelType w:val="hybridMultilevel"/>
    <w:tmpl w:val="7158AE0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9" w15:restartNumberingAfterBreak="0">
    <w:nsid w:val="37AE472F"/>
    <w:multiLevelType w:val="hybridMultilevel"/>
    <w:tmpl w:val="BE00BEE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0" w15:restartNumberingAfterBreak="0">
    <w:nsid w:val="392C0488"/>
    <w:multiLevelType w:val="multilevel"/>
    <w:tmpl w:val="76620104"/>
    <w:lvl w:ilvl="0">
      <w:start w:val="3"/>
      <w:numFmt w:val="decimal"/>
      <w:lvlText w:val="%1)"/>
      <w:lvlJc w:val="left"/>
      <w:pPr>
        <w:tabs>
          <w:tab w:val="num" w:pos="720"/>
        </w:tabs>
        <w:ind w:left="720" w:hanging="360"/>
      </w:pPr>
      <w:rPr>
        <w:rFonts w:hint="default"/>
        <w:b w:val="0"/>
        <w:bCs w:val="0"/>
        <w:sz w:val="22"/>
        <w:szCs w:val="22"/>
      </w:rPr>
    </w:lvl>
    <w:lvl w:ilvl="1">
      <w:start w:val="1"/>
      <w:numFmt w:val="decimal"/>
      <w:lvlText w:val="%2."/>
      <w:lvlJc w:val="left"/>
      <w:pPr>
        <w:tabs>
          <w:tab w:val="num" w:pos="1080"/>
        </w:tabs>
        <w:ind w:left="1080" w:hanging="360"/>
      </w:pPr>
      <w:rPr>
        <w:rFonts w:hint="default"/>
      </w:rPr>
    </w:lvl>
    <w:lvl w:ilvl="2">
      <w:start w:val="1"/>
      <w:numFmt w:val="decimal"/>
      <w:lvlText w:val="%2.%3."/>
      <w:lvlJc w:val="left"/>
      <w:pPr>
        <w:tabs>
          <w:tab w:val="num" w:pos="1440"/>
        </w:tabs>
        <w:ind w:left="1440" w:hanging="360"/>
      </w:pPr>
      <w:rPr>
        <w:rFonts w:hint="default"/>
      </w:rPr>
    </w:lvl>
    <w:lvl w:ilvl="3">
      <w:start w:val="1"/>
      <w:numFmt w:val="decimal"/>
      <w:lvlText w:val="%2.%3.%4."/>
      <w:lvlJc w:val="left"/>
      <w:pPr>
        <w:tabs>
          <w:tab w:val="num" w:pos="1800"/>
        </w:tabs>
        <w:ind w:left="1800" w:hanging="360"/>
      </w:pPr>
      <w:rPr>
        <w:rFonts w:hint="default"/>
      </w:rPr>
    </w:lvl>
    <w:lvl w:ilvl="4">
      <w:start w:val="1"/>
      <w:numFmt w:val="decimal"/>
      <w:lvlText w:val="%2.%3.%4.%5."/>
      <w:lvlJc w:val="left"/>
      <w:pPr>
        <w:tabs>
          <w:tab w:val="num" w:pos="2160"/>
        </w:tabs>
        <w:ind w:left="2160" w:hanging="360"/>
      </w:pPr>
      <w:rPr>
        <w:rFonts w:hint="default"/>
      </w:rPr>
    </w:lvl>
    <w:lvl w:ilvl="5">
      <w:start w:val="1"/>
      <w:numFmt w:val="decimal"/>
      <w:lvlText w:val="%2.%3.%4.%5.%6."/>
      <w:lvlJc w:val="left"/>
      <w:pPr>
        <w:tabs>
          <w:tab w:val="num" w:pos="2520"/>
        </w:tabs>
        <w:ind w:left="2520" w:hanging="360"/>
      </w:pPr>
      <w:rPr>
        <w:rFonts w:hint="default"/>
      </w:rPr>
    </w:lvl>
    <w:lvl w:ilvl="6">
      <w:start w:val="1"/>
      <w:numFmt w:val="decimal"/>
      <w:lvlText w:val="%2.%3.%4.%5.%6.%7."/>
      <w:lvlJc w:val="left"/>
      <w:pPr>
        <w:tabs>
          <w:tab w:val="num" w:pos="2880"/>
        </w:tabs>
        <w:ind w:left="2880" w:hanging="360"/>
      </w:pPr>
      <w:rPr>
        <w:rFonts w:hint="default"/>
      </w:rPr>
    </w:lvl>
    <w:lvl w:ilvl="7">
      <w:start w:val="1"/>
      <w:numFmt w:val="decimal"/>
      <w:lvlText w:val="%2.%3.%4.%5.%6.%7.%8."/>
      <w:lvlJc w:val="left"/>
      <w:pPr>
        <w:tabs>
          <w:tab w:val="num" w:pos="3240"/>
        </w:tabs>
        <w:ind w:left="3240" w:hanging="360"/>
      </w:pPr>
      <w:rPr>
        <w:rFonts w:hint="default"/>
      </w:rPr>
    </w:lvl>
    <w:lvl w:ilvl="8">
      <w:start w:val="1"/>
      <w:numFmt w:val="decimal"/>
      <w:lvlText w:val="%2.%3.%4.%5.%6.%7.%8.%9."/>
      <w:lvlJc w:val="left"/>
      <w:pPr>
        <w:tabs>
          <w:tab w:val="num" w:pos="3600"/>
        </w:tabs>
        <w:ind w:left="3600" w:hanging="360"/>
      </w:pPr>
      <w:rPr>
        <w:rFonts w:hint="default"/>
      </w:rPr>
    </w:lvl>
  </w:abstractNum>
  <w:abstractNum w:abstractNumId="31" w15:restartNumberingAfterBreak="0">
    <w:nsid w:val="3D6E5D89"/>
    <w:multiLevelType w:val="hybridMultilevel"/>
    <w:tmpl w:val="F92E049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2" w15:restartNumberingAfterBreak="0">
    <w:nsid w:val="40426449"/>
    <w:multiLevelType w:val="hybridMultilevel"/>
    <w:tmpl w:val="C4D2473A"/>
    <w:lvl w:ilvl="0" w:tplc="3142F7A0">
      <w:start w:val="1"/>
      <w:numFmt w:val="decimal"/>
      <w:lvlText w:val="%1."/>
      <w:lvlJc w:val="left"/>
      <w:pPr>
        <w:ind w:left="360" w:hanging="360"/>
      </w:pPr>
      <w:rPr>
        <w:rFonts w:hint="default"/>
      </w:rPr>
    </w:lvl>
    <w:lvl w:ilvl="1" w:tplc="04150019" w:tentative="1">
      <w:start w:val="1"/>
      <w:numFmt w:val="lowerLetter"/>
      <w:lvlText w:val="%2."/>
      <w:lvlJc w:val="left"/>
      <w:pPr>
        <w:ind w:left="1328" w:hanging="360"/>
      </w:pPr>
    </w:lvl>
    <w:lvl w:ilvl="2" w:tplc="0415001B" w:tentative="1">
      <w:start w:val="1"/>
      <w:numFmt w:val="lowerRoman"/>
      <w:lvlText w:val="%3."/>
      <w:lvlJc w:val="right"/>
      <w:pPr>
        <w:ind w:left="2048" w:hanging="180"/>
      </w:pPr>
    </w:lvl>
    <w:lvl w:ilvl="3" w:tplc="0415000F" w:tentative="1">
      <w:start w:val="1"/>
      <w:numFmt w:val="decimal"/>
      <w:lvlText w:val="%4."/>
      <w:lvlJc w:val="left"/>
      <w:pPr>
        <w:ind w:left="2768" w:hanging="360"/>
      </w:pPr>
    </w:lvl>
    <w:lvl w:ilvl="4" w:tplc="04150019" w:tentative="1">
      <w:start w:val="1"/>
      <w:numFmt w:val="lowerLetter"/>
      <w:lvlText w:val="%5."/>
      <w:lvlJc w:val="left"/>
      <w:pPr>
        <w:ind w:left="3488" w:hanging="360"/>
      </w:pPr>
    </w:lvl>
    <w:lvl w:ilvl="5" w:tplc="0415001B" w:tentative="1">
      <w:start w:val="1"/>
      <w:numFmt w:val="lowerRoman"/>
      <w:lvlText w:val="%6."/>
      <w:lvlJc w:val="right"/>
      <w:pPr>
        <w:ind w:left="4208" w:hanging="180"/>
      </w:pPr>
    </w:lvl>
    <w:lvl w:ilvl="6" w:tplc="0415000F" w:tentative="1">
      <w:start w:val="1"/>
      <w:numFmt w:val="decimal"/>
      <w:lvlText w:val="%7."/>
      <w:lvlJc w:val="left"/>
      <w:pPr>
        <w:ind w:left="4928" w:hanging="360"/>
      </w:pPr>
    </w:lvl>
    <w:lvl w:ilvl="7" w:tplc="04150019" w:tentative="1">
      <w:start w:val="1"/>
      <w:numFmt w:val="lowerLetter"/>
      <w:lvlText w:val="%8."/>
      <w:lvlJc w:val="left"/>
      <w:pPr>
        <w:ind w:left="5648" w:hanging="360"/>
      </w:pPr>
    </w:lvl>
    <w:lvl w:ilvl="8" w:tplc="0415001B" w:tentative="1">
      <w:start w:val="1"/>
      <w:numFmt w:val="lowerRoman"/>
      <w:lvlText w:val="%9."/>
      <w:lvlJc w:val="right"/>
      <w:pPr>
        <w:ind w:left="6368" w:hanging="180"/>
      </w:pPr>
    </w:lvl>
  </w:abstractNum>
  <w:abstractNum w:abstractNumId="33" w15:restartNumberingAfterBreak="0">
    <w:nsid w:val="419A7F4F"/>
    <w:multiLevelType w:val="hybridMultilevel"/>
    <w:tmpl w:val="7EF84D1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48760AA2"/>
    <w:multiLevelType w:val="hybridMultilevel"/>
    <w:tmpl w:val="8562935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5" w15:restartNumberingAfterBreak="0">
    <w:nsid w:val="4C1632DC"/>
    <w:multiLevelType w:val="hybridMultilevel"/>
    <w:tmpl w:val="CF9042B2"/>
    <w:lvl w:ilvl="0" w:tplc="B514666C">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6" w15:restartNumberingAfterBreak="0">
    <w:nsid w:val="4E4C7902"/>
    <w:multiLevelType w:val="hybridMultilevel"/>
    <w:tmpl w:val="8B42CD9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7" w15:restartNumberingAfterBreak="0">
    <w:nsid w:val="51CA0590"/>
    <w:multiLevelType w:val="hybridMultilevel"/>
    <w:tmpl w:val="34F63986"/>
    <w:name w:val="WWNum123"/>
    <w:lvl w:ilvl="0" w:tplc="78A6E340">
      <w:start w:val="2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3552552"/>
    <w:multiLevelType w:val="hybridMultilevel"/>
    <w:tmpl w:val="9E00EE2C"/>
    <w:lvl w:ilvl="0" w:tplc="2214DD82">
      <w:start w:val="1"/>
      <w:numFmt w:val="decimal"/>
      <w:lvlText w:val="%1."/>
      <w:lvlJc w:val="left"/>
      <w:pPr>
        <w:ind w:left="472" w:hanging="360"/>
      </w:pPr>
      <w:rPr>
        <w:b w:val="0"/>
        <w:bCs w:val="0"/>
      </w:rPr>
    </w:lvl>
    <w:lvl w:ilvl="1" w:tplc="F1EA63E0">
      <w:start w:val="1"/>
      <w:numFmt w:val="decimal"/>
      <w:lvlText w:val="%2)"/>
      <w:lvlJc w:val="left"/>
      <w:pPr>
        <w:ind w:left="1192" w:hanging="360"/>
      </w:pPr>
      <w:rPr>
        <w:b w:val="0"/>
        <w:bCs w:val="0"/>
      </w:rPr>
    </w:lvl>
    <w:lvl w:ilvl="2" w:tplc="04150017">
      <w:start w:val="1"/>
      <w:numFmt w:val="lowerLetter"/>
      <w:lvlText w:val="%3)"/>
      <w:lvlJc w:val="left"/>
      <w:pPr>
        <w:ind w:left="1912" w:hanging="180"/>
      </w:pPr>
      <w:rPr>
        <w:b w:val="0"/>
        <w:bCs w:val="0"/>
      </w:rPr>
    </w:lvl>
    <w:lvl w:ilvl="3" w:tplc="0415000F" w:tentative="1">
      <w:start w:val="1"/>
      <w:numFmt w:val="decimal"/>
      <w:lvlText w:val="%4."/>
      <w:lvlJc w:val="left"/>
      <w:pPr>
        <w:ind w:left="2632" w:hanging="360"/>
      </w:pPr>
    </w:lvl>
    <w:lvl w:ilvl="4" w:tplc="04150019" w:tentative="1">
      <w:start w:val="1"/>
      <w:numFmt w:val="lowerLetter"/>
      <w:lvlText w:val="%5."/>
      <w:lvlJc w:val="left"/>
      <w:pPr>
        <w:ind w:left="3352" w:hanging="360"/>
      </w:pPr>
    </w:lvl>
    <w:lvl w:ilvl="5" w:tplc="0415001B" w:tentative="1">
      <w:start w:val="1"/>
      <w:numFmt w:val="lowerRoman"/>
      <w:lvlText w:val="%6."/>
      <w:lvlJc w:val="right"/>
      <w:pPr>
        <w:ind w:left="4072" w:hanging="180"/>
      </w:pPr>
    </w:lvl>
    <w:lvl w:ilvl="6" w:tplc="0415000F" w:tentative="1">
      <w:start w:val="1"/>
      <w:numFmt w:val="decimal"/>
      <w:lvlText w:val="%7."/>
      <w:lvlJc w:val="left"/>
      <w:pPr>
        <w:ind w:left="4792" w:hanging="360"/>
      </w:pPr>
    </w:lvl>
    <w:lvl w:ilvl="7" w:tplc="04150019" w:tentative="1">
      <w:start w:val="1"/>
      <w:numFmt w:val="lowerLetter"/>
      <w:lvlText w:val="%8."/>
      <w:lvlJc w:val="left"/>
      <w:pPr>
        <w:ind w:left="5512" w:hanging="360"/>
      </w:pPr>
    </w:lvl>
    <w:lvl w:ilvl="8" w:tplc="0415001B" w:tentative="1">
      <w:start w:val="1"/>
      <w:numFmt w:val="lowerRoman"/>
      <w:lvlText w:val="%9."/>
      <w:lvlJc w:val="right"/>
      <w:pPr>
        <w:ind w:left="6232" w:hanging="180"/>
      </w:pPr>
    </w:lvl>
  </w:abstractNum>
  <w:abstractNum w:abstractNumId="39" w15:restartNumberingAfterBreak="0">
    <w:nsid w:val="56AF510E"/>
    <w:multiLevelType w:val="multilevel"/>
    <w:tmpl w:val="1C6A575A"/>
    <w:lvl w:ilvl="0">
      <w:start w:val="1"/>
      <w:numFmt w:val="decimal"/>
      <w:lvlText w:val="%1."/>
      <w:lvlJc w:val="left"/>
      <w:pPr>
        <w:ind w:left="360" w:hanging="360"/>
      </w:pPr>
      <w:rPr>
        <w:b w:val="0"/>
        <w:bCs/>
        <w:color w:val="auto"/>
      </w:rPr>
    </w:lvl>
    <w:lvl w:ilvl="1">
      <w:start w:val="1"/>
      <w:numFmt w:val="decimal"/>
      <w:lvlText w:val="%2)"/>
      <w:lvlJc w:val="left"/>
      <w:pPr>
        <w:ind w:left="1080" w:hanging="360"/>
      </w:pPr>
      <w:rPr>
        <w:b w:val="0"/>
        <w:bCs/>
        <w:color w:val="00000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0" w15:restartNumberingAfterBreak="0">
    <w:nsid w:val="61A83356"/>
    <w:multiLevelType w:val="hybridMultilevel"/>
    <w:tmpl w:val="43BCE2D2"/>
    <w:lvl w:ilvl="0" w:tplc="7C7AB006">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6309133D"/>
    <w:multiLevelType w:val="hybridMultilevel"/>
    <w:tmpl w:val="82822A9E"/>
    <w:name w:val="WWNum124"/>
    <w:lvl w:ilvl="0" w:tplc="BD6ECDC6">
      <w:start w:val="2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D536653"/>
    <w:multiLevelType w:val="multilevel"/>
    <w:tmpl w:val="98DCBD24"/>
    <w:styleLink w:val="WWNum67"/>
    <w:lvl w:ilvl="0">
      <w:start w:val="1"/>
      <w:numFmt w:val="decimal"/>
      <w:lvlText w:val="%1)"/>
      <w:lvlJc w:val="left"/>
      <w:pPr>
        <w:ind w:left="360" w:hanging="360"/>
      </w:pPr>
      <w:rPr>
        <w:b/>
      </w:rPr>
    </w:lvl>
    <w:lvl w:ilvl="1">
      <w:start w:val="1"/>
      <w:numFmt w:val="decimal"/>
      <w:lvlText w:val="%2."/>
      <w:lvlJc w:val="left"/>
      <w:pPr>
        <w:ind w:left="108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43" w15:restartNumberingAfterBreak="0">
    <w:nsid w:val="70C500F1"/>
    <w:multiLevelType w:val="hybridMultilevel"/>
    <w:tmpl w:val="A9A6B9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71C84E4F"/>
    <w:multiLevelType w:val="hybridMultilevel"/>
    <w:tmpl w:val="DDDE3D06"/>
    <w:lvl w:ilvl="0" w:tplc="B514666C">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45" w15:restartNumberingAfterBreak="0">
    <w:nsid w:val="740652E2"/>
    <w:multiLevelType w:val="hybridMultilevel"/>
    <w:tmpl w:val="FE7ECD4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771B1F4F"/>
    <w:multiLevelType w:val="hybridMultilevel"/>
    <w:tmpl w:val="8AEC00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772C182A"/>
    <w:multiLevelType w:val="hybridMultilevel"/>
    <w:tmpl w:val="9BE668F6"/>
    <w:lvl w:ilvl="0" w:tplc="355C6A8C">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7742713A"/>
    <w:multiLevelType w:val="multilevel"/>
    <w:tmpl w:val="352C3FF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decimal"/>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49" w15:restartNumberingAfterBreak="0">
    <w:nsid w:val="79C954E7"/>
    <w:multiLevelType w:val="hybridMultilevel"/>
    <w:tmpl w:val="EEBC2C76"/>
    <w:lvl w:ilvl="0" w:tplc="5134C6BE">
      <w:start w:val="3"/>
      <w:numFmt w:val="decimal"/>
      <w:lvlText w:val="%1."/>
      <w:lvlJc w:val="left"/>
      <w:pPr>
        <w:ind w:left="47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B1115A9"/>
    <w:multiLevelType w:val="hybridMultilevel"/>
    <w:tmpl w:val="A3A20F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num w:numId="1" w16cid:durableId="1393430950">
    <w:abstractNumId w:val="0"/>
  </w:num>
  <w:num w:numId="2" w16cid:durableId="1591232310">
    <w:abstractNumId w:val="1"/>
  </w:num>
  <w:num w:numId="3" w16cid:durableId="1824269863">
    <w:abstractNumId w:val="2"/>
  </w:num>
  <w:num w:numId="4" w16cid:durableId="1434091205">
    <w:abstractNumId w:val="3"/>
  </w:num>
  <w:num w:numId="5" w16cid:durableId="513961396">
    <w:abstractNumId w:val="4"/>
  </w:num>
  <w:num w:numId="6" w16cid:durableId="1709144396">
    <w:abstractNumId w:val="5"/>
  </w:num>
  <w:num w:numId="7" w16cid:durableId="186799452">
    <w:abstractNumId w:val="7"/>
  </w:num>
  <w:num w:numId="8" w16cid:durableId="461391115">
    <w:abstractNumId w:val="8"/>
  </w:num>
  <w:num w:numId="9" w16cid:durableId="2119719175">
    <w:abstractNumId w:val="10"/>
  </w:num>
  <w:num w:numId="10" w16cid:durableId="1098522987">
    <w:abstractNumId w:val="11"/>
  </w:num>
  <w:num w:numId="11" w16cid:durableId="341012682">
    <w:abstractNumId w:val="12"/>
  </w:num>
  <w:num w:numId="12" w16cid:durableId="1749960586">
    <w:abstractNumId w:val="14"/>
  </w:num>
  <w:num w:numId="13" w16cid:durableId="1054814043">
    <w:abstractNumId w:val="15"/>
  </w:num>
  <w:num w:numId="14" w16cid:durableId="1490709880">
    <w:abstractNumId w:val="16"/>
  </w:num>
  <w:num w:numId="15" w16cid:durableId="1036586574">
    <w:abstractNumId w:val="17"/>
  </w:num>
  <w:num w:numId="16" w16cid:durableId="949357580">
    <w:abstractNumId w:val="18"/>
  </w:num>
  <w:num w:numId="17" w16cid:durableId="60838353">
    <w:abstractNumId w:val="47"/>
  </w:num>
  <w:num w:numId="18" w16cid:durableId="468401532">
    <w:abstractNumId w:val="42"/>
  </w:num>
  <w:num w:numId="19" w16cid:durableId="394400838">
    <w:abstractNumId w:val="24"/>
  </w:num>
  <w:num w:numId="20" w16cid:durableId="752898248">
    <w:abstractNumId w:val="21"/>
  </w:num>
  <w:num w:numId="21" w16cid:durableId="1955399069">
    <w:abstractNumId w:val="40"/>
  </w:num>
  <w:num w:numId="22" w16cid:durableId="1397433262">
    <w:abstractNumId w:val="38"/>
  </w:num>
  <w:num w:numId="23" w16cid:durableId="2038970469">
    <w:abstractNumId w:val="43"/>
  </w:num>
  <w:num w:numId="24" w16cid:durableId="355622331">
    <w:abstractNumId w:val="32"/>
  </w:num>
  <w:num w:numId="25" w16cid:durableId="1695493831">
    <w:abstractNumId w:val="22"/>
  </w:num>
  <w:num w:numId="26" w16cid:durableId="1563759678">
    <w:abstractNumId w:val="49"/>
  </w:num>
  <w:num w:numId="27" w16cid:durableId="1058094744">
    <w:abstractNumId w:val="46"/>
  </w:num>
  <w:num w:numId="28" w16cid:durableId="1889608030">
    <w:abstractNumId w:val="48"/>
  </w:num>
  <w:num w:numId="29" w16cid:durableId="1397240201">
    <w:abstractNumId w:val="36"/>
  </w:num>
  <w:num w:numId="30" w16cid:durableId="793672889">
    <w:abstractNumId w:val="28"/>
  </w:num>
  <w:num w:numId="31" w16cid:durableId="2070106346">
    <w:abstractNumId w:val="26"/>
  </w:num>
  <w:num w:numId="32" w16cid:durableId="1676305708">
    <w:abstractNumId w:val="44"/>
  </w:num>
  <w:num w:numId="33" w16cid:durableId="401022022">
    <w:abstractNumId w:val="35"/>
  </w:num>
  <w:num w:numId="34" w16cid:durableId="68381627">
    <w:abstractNumId w:val="34"/>
  </w:num>
  <w:num w:numId="35" w16cid:durableId="516382851">
    <w:abstractNumId w:val="50"/>
  </w:num>
  <w:num w:numId="36" w16cid:durableId="1532257885">
    <w:abstractNumId w:val="25"/>
  </w:num>
  <w:num w:numId="37" w16cid:durableId="1765608901">
    <w:abstractNumId w:val="33"/>
  </w:num>
  <w:num w:numId="38" w16cid:durableId="432752733">
    <w:abstractNumId w:val="29"/>
  </w:num>
  <w:num w:numId="39" w16cid:durableId="1961035294">
    <w:abstractNumId w:val="31"/>
  </w:num>
  <w:num w:numId="40" w16cid:durableId="1557886451">
    <w:abstractNumId w:val="30"/>
  </w:num>
  <w:num w:numId="41" w16cid:durableId="2106729823">
    <w:abstractNumId w:val="23"/>
  </w:num>
  <w:num w:numId="42" w16cid:durableId="2037346077">
    <w:abstractNumId w:val="27"/>
  </w:num>
  <w:num w:numId="43" w16cid:durableId="1914777006">
    <w:abstractNumId w:val="39"/>
  </w:num>
  <w:num w:numId="44" w16cid:durableId="56645114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4034702">
    <w:abstractNumId w:val="4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EAA"/>
    <w:rsid w:val="0000064E"/>
    <w:rsid w:val="00004E7D"/>
    <w:rsid w:val="00004EEE"/>
    <w:rsid w:val="0000788F"/>
    <w:rsid w:val="00010851"/>
    <w:rsid w:val="000157E5"/>
    <w:rsid w:val="000160EB"/>
    <w:rsid w:val="00022A9C"/>
    <w:rsid w:val="000261C8"/>
    <w:rsid w:val="00032535"/>
    <w:rsid w:val="00037154"/>
    <w:rsid w:val="000401BF"/>
    <w:rsid w:val="000475EE"/>
    <w:rsid w:val="000514D8"/>
    <w:rsid w:val="00053563"/>
    <w:rsid w:val="0005395A"/>
    <w:rsid w:val="00053E81"/>
    <w:rsid w:val="00056B16"/>
    <w:rsid w:val="00060F97"/>
    <w:rsid w:val="00061721"/>
    <w:rsid w:val="00074BBD"/>
    <w:rsid w:val="00076273"/>
    <w:rsid w:val="000954D5"/>
    <w:rsid w:val="000A22DD"/>
    <w:rsid w:val="000A4213"/>
    <w:rsid w:val="000A4DDA"/>
    <w:rsid w:val="000A55E3"/>
    <w:rsid w:val="000B0590"/>
    <w:rsid w:val="000B3473"/>
    <w:rsid w:val="000B4066"/>
    <w:rsid w:val="000B49D6"/>
    <w:rsid w:val="000B4A6B"/>
    <w:rsid w:val="000C0CB6"/>
    <w:rsid w:val="000C54E1"/>
    <w:rsid w:val="000C673A"/>
    <w:rsid w:val="000C7A87"/>
    <w:rsid w:val="000D005C"/>
    <w:rsid w:val="000D3B16"/>
    <w:rsid w:val="000D3C34"/>
    <w:rsid w:val="000D4345"/>
    <w:rsid w:val="000D4B6B"/>
    <w:rsid w:val="000D4D1A"/>
    <w:rsid w:val="000D5952"/>
    <w:rsid w:val="000E0B83"/>
    <w:rsid w:val="000E17D2"/>
    <w:rsid w:val="000E5B6E"/>
    <w:rsid w:val="000E77DD"/>
    <w:rsid w:val="000E7F4C"/>
    <w:rsid w:val="0010264A"/>
    <w:rsid w:val="0010747F"/>
    <w:rsid w:val="00111781"/>
    <w:rsid w:val="0011392C"/>
    <w:rsid w:val="0012038A"/>
    <w:rsid w:val="00121B65"/>
    <w:rsid w:val="00126FA1"/>
    <w:rsid w:val="00131586"/>
    <w:rsid w:val="00133F3C"/>
    <w:rsid w:val="0013521A"/>
    <w:rsid w:val="001474DB"/>
    <w:rsid w:val="001574D6"/>
    <w:rsid w:val="001577E4"/>
    <w:rsid w:val="00166F10"/>
    <w:rsid w:val="00170FB6"/>
    <w:rsid w:val="00174C52"/>
    <w:rsid w:val="00195AE5"/>
    <w:rsid w:val="001B00E2"/>
    <w:rsid w:val="001B173B"/>
    <w:rsid w:val="001B1C1B"/>
    <w:rsid w:val="001B225B"/>
    <w:rsid w:val="001B4D70"/>
    <w:rsid w:val="001D4C5F"/>
    <w:rsid w:val="001E19F6"/>
    <w:rsid w:val="001E47F0"/>
    <w:rsid w:val="001E7D5B"/>
    <w:rsid w:val="001F3AF8"/>
    <w:rsid w:val="001F4ADB"/>
    <w:rsid w:val="001F5614"/>
    <w:rsid w:val="001F6169"/>
    <w:rsid w:val="00200CC3"/>
    <w:rsid w:val="00204208"/>
    <w:rsid w:val="002112BE"/>
    <w:rsid w:val="002161DA"/>
    <w:rsid w:val="0021706F"/>
    <w:rsid w:val="002263AC"/>
    <w:rsid w:val="002271B0"/>
    <w:rsid w:val="0022766B"/>
    <w:rsid w:val="00230D9C"/>
    <w:rsid w:val="0023490A"/>
    <w:rsid w:val="00234DA7"/>
    <w:rsid w:val="00234F91"/>
    <w:rsid w:val="0023687B"/>
    <w:rsid w:val="00242359"/>
    <w:rsid w:val="00242622"/>
    <w:rsid w:val="00243E3D"/>
    <w:rsid w:val="00244182"/>
    <w:rsid w:val="00244934"/>
    <w:rsid w:val="00250922"/>
    <w:rsid w:val="00251EBC"/>
    <w:rsid w:val="00257628"/>
    <w:rsid w:val="0025777E"/>
    <w:rsid w:val="002603FA"/>
    <w:rsid w:val="00264B3D"/>
    <w:rsid w:val="00266C04"/>
    <w:rsid w:val="00272BC2"/>
    <w:rsid w:val="00276640"/>
    <w:rsid w:val="002772C6"/>
    <w:rsid w:val="002902A5"/>
    <w:rsid w:val="00291E85"/>
    <w:rsid w:val="002A1EAF"/>
    <w:rsid w:val="002A3154"/>
    <w:rsid w:val="002A4736"/>
    <w:rsid w:val="002A615E"/>
    <w:rsid w:val="002A6A05"/>
    <w:rsid w:val="002A715A"/>
    <w:rsid w:val="002A7DA5"/>
    <w:rsid w:val="002B0D09"/>
    <w:rsid w:val="002B21D5"/>
    <w:rsid w:val="002B62E0"/>
    <w:rsid w:val="002C5026"/>
    <w:rsid w:val="002C7267"/>
    <w:rsid w:val="002D1284"/>
    <w:rsid w:val="002D22E7"/>
    <w:rsid w:val="002D26C3"/>
    <w:rsid w:val="002D529D"/>
    <w:rsid w:val="002E677B"/>
    <w:rsid w:val="002F3913"/>
    <w:rsid w:val="00305549"/>
    <w:rsid w:val="003109E8"/>
    <w:rsid w:val="0031351B"/>
    <w:rsid w:val="00313847"/>
    <w:rsid w:val="00314157"/>
    <w:rsid w:val="0031644B"/>
    <w:rsid w:val="00320675"/>
    <w:rsid w:val="0032175F"/>
    <w:rsid w:val="00332957"/>
    <w:rsid w:val="003405C7"/>
    <w:rsid w:val="00345380"/>
    <w:rsid w:val="00346289"/>
    <w:rsid w:val="00347E57"/>
    <w:rsid w:val="00351A8D"/>
    <w:rsid w:val="003537A0"/>
    <w:rsid w:val="00354F9A"/>
    <w:rsid w:val="00360F91"/>
    <w:rsid w:val="0036167C"/>
    <w:rsid w:val="003621D0"/>
    <w:rsid w:val="003646ED"/>
    <w:rsid w:val="0037453F"/>
    <w:rsid w:val="00382C31"/>
    <w:rsid w:val="00393C37"/>
    <w:rsid w:val="003964A0"/>
    <w:rsid w:val="003A13AC"/>
    <w:rsid w:val="003A164E"/>
    <w:rsid w:val="003A1C17"/>
    <w:rsid w:val="003A23B4"/>
    <w:rsid w:val="003B09CC"/>
    <w:rsid w:val="003B1B94"/>
    <w:rsid w:val="003B3272"/>
    <w:rsid w:val="003B75E4"/>
    <w:rsid w:val="003C078A"/>
    <w:rsid w:val="003C095C"/>
    <w:rsid w:val="003C185F"/>
    <w:rsid w:val="003C4FDF"/>
    <w:rsid w:val="003C5D29"/>
    <w:rsid w:val="003C601E"/>
    <w:rsid w:val="003C66B2"/>
    <w:rsid w:val="003D1826"/>
    <w:rsid w:val="003D1ADF"/>
    <w:rsid w:val="003D2BEE"/>
    <w:rsid w:val="003D4167"/>
    <w:rsid w:val="003D45B6"/>
    <w:rsid w:val="003D4F42"/>
    <w:rsid w:val="003D536D"/>
    <w:rsid w:val="003E008C"/>
    <w:rsid w:val="003E4FA9"/>
    <w:rsid w:val="003E6F96"/>
    <w:rsid w:val="003F42C6"/>
    <w:rsid w:val="003F761A"/>
    <w:rsid w:val="00401D99"/>
    <w:rsid w:val="00401FCE"/>
    <w:rsid w:val="00413CF3"/>
    <w:rsid w:val="00423141"/>
    <w:rsid w:val="0043172F"/>
    <w:rsid w:val="004329AB"/>
    <w:rsid w:val="00437EB3"/>
    <w:rsid w:val="00437F6F"/>
    <w:rsid w:val="004457BA"/>
    <w:rsid w:val="004535E8"/>
    <w:rsid w:val="00456626"/>
    <w:rsid w:val="0045799E"/>
    <w:rsid w:val="00473B97"/>
    <w:rsid w:val="00473FE6"/>
    <w:rsid w:val="0048091B"/>
    <w:rsid w:val="00482410"/>
    <w:rsid w:val="004860C5"/>
    <w:rsid w:val="00487BB0"/>
    <w:rsid w:val="00493D7E"/>
    <w:rsid w:val="004A00B7"/>
    <w:rsid w:val="004A0522"/>
    <w:rsid w:val="004A222F"/>
    <w:rsid w:val="004A5251"/>
    <w:rsid w:val="004A7199"/>
    <w:rsid w:val="004A7F47"/>
    <w:rsid w:val="004B12C4"/>
    <w:rsid w:val="004C2696"/>
    <w:rsid w:val="004C6841"/>
    <w:rsid w:val="004C6AA6"/>
    <w:rsid w:val="004C6DA6"/>
    <w:rsid w:val="004D1762"/>
    <w:rsid w:val="004D2FEE"/>
    <w:rsid w:val="004D60A2"/>
    <w:rsid w:val="004E0BFD"/>
    <w:rsid w:val="004E291B"/>
    <w:rsid w:val="004E2B85"/>
    <w:rsid w:val="004E53D2"/>
    <w:rsid w:val="004F5DCD"/>
    <w:rsid w:val="004F6A1F"/>
    <w:rsid w:val="00500E31"/>
    <w:rsid w:val="005014D0"/>
    <w:rsid w:val="0050330A"/>
    <w:rsid w:val="00517D2E"/>
    <w:rsid w:val="00524096"/>
    <w:rsid w:val="00530749"/>
    <w:rsid w:val="005327AF"/>
    <w:rsid w:val="00540B01"/>
    <w:rsid w:val="005472CC"/>
    <w:rsid w:val="00550E75"/>
    <w:rsid w:val="00551FA2"/>
    <w:rsid w:val="00552002"/>
    <w:rsid w:val="00552E5A"/>
    <w:rsid w:val="00553B9B"/>
    <w:rsid w:val="00554299"/>
    <w:rsid w:val="005561FF"/>
    <w:rsid w:val="00556986"/>
    <w:rsid w:val="00562C19"/>
    <w:rsid w:val="00563D95"/>
    <w:rsid w:val="00565086"/>
    <w:rsid w:val="0057090C"/>
    <w:rsid w:val="005722E3"/>
    <w:rsid w:val="00575C7E"/>
    <w:rsid w:val="00581CDB"/>
    <w:rsid w:val="00591D0C"/>
    <w:rsid w:val="005922D6"/>
    <w:rsid w:val="0059469C"/>
    <w:rsid w:val="00594BB6"/>
    <w:rsid w:val="00594D40"/>
    <w:rsid w:val="005953F6"/>
    <w:rsid w:val="005A46C4"/>
    <w:rsid w:val="005A7F91"/>
    <w:rsid w:val="005B0B37"/>
    <w:rsid w:val="005B664B"/>
    <w:rsid w:val="005C13B3"/>
    <w:rsid w:val="005C1C6D"/>
    <w:rsid w:val="005C21F5"/>
    <w:rsid w:val="005C35AC"/>
    <w:rsid w:val="005D1FE6"/>
    <w:rsid w:val="005D29FA"/>
    <w:rsid w:val="005D3462"/>
    <w:rsid w:val="005E0E60"/>
    <w:rsid w:val="005E0FD8"/>
    <w:rsid w:val="005E1835"/>
    <w:rsid w:val="005E2E4C"/>
    <w:rsid w:val="005E5F1B"/>
    <w:rsid w:val="005F08DF"/>
    <w:rsid w:val="005F0EE3"/>
    <w:rsid w:val="005F7785"/>
    <w:rsid w:val="00602795"/>
    <w:rsid w:val="00606A1F"/>
    <w:rsid w:val="00607BA2"/>
    <w:rsid w:val="0061282A"/>
    <w:rsid w:val="00613D77"/>
    <w:rsid w:val="00616E8E"/>
    <w:rsid w:val="006300A5"/>
    <w:rsid w:val="0064421C"/>
    <w:rsid w:val="00645331"/>
    <w:rsid w:val="00645C49"/>
    <w:rsid w:val="00646520"/>
    <w:rsid w:val="00646781"/>
    <w:rsid w:val="0065113E"/>
    <w:rsid w:val="00653660"/>
    <w:rsid w:val="00660C5B"/>
    <w:rsid w:val="0066238B"/>
    <w:rsid w:val="006625C6"/>
    <w:rsid w:val="00665F5A"/>
    <w:rsid w:val="0066605C"/>
    <w:rsid w:val="006731CC"/>
    <w:rsid w:val="006745A3"/>
    <w:rsid w:val="00681180"/>
    <w:rsid w:val="00693490"/>
    <w:rsid w:val="006938DA"/>
    <w:rsid w:val="00694156"/>
    <w:rsid w:val="00694561"/>
    <w:rsid w:val="006970D9"/>
    <w:rsid w:val="006A00C5"/>
    <w:rsid w:val="006A18B2"/>
    <w:rsid w:val="006A39CF"/>
    <w:rsid w:val="006A74A6"/>
    <w:rsid w:val="006C3451"/>
    <w:rsid w:val="006D2F45"/>
    <w:rsid w:val="006E14CD"/>
    <w:rsid w:val="006E4D97"/>
    <w:rsid w:val="006E5403"/>
    <w:rsid w:val="006E6169"/>
    <w:rsid w:val="006F1B03"/>
    <w:rsid w:val="006F7C27"/>
    <w:rsid w:val="00701939"/>
    <w:rsid w:val="00702AD6"/>
    <w:rsid w:val="007149E8"/>
    <w:rsid w:val="00716730"/>
    <w:rsid w:val="00717C69"/>
    <w:rsid w:val="007246EC"/>
    <w:rsid w:val="0072560D"/>
    <w:rsid w:val="00727092"/>
    <w:rsid w:val="007276DF"/>
    <w:rsid w:val="00731B2C"/>
    <w:rsid w:val="00732398"/>
    <w:rsid w:val="007341D8"/>
    <w:rsid w:val="00741AA8"/>
    <w:rsid w:val="00755A30"/>
    <w:rsid w:val="00760127"/>
    <w:rsid w:val="0076510B"/>
    <w:rsid w:val="00765C41"/>
    <w:rsid w:val="0077292F"/>
    <w:rsid w:val="00780C88"/>
    <w:rsid w:val="0078764F"/>
    <w:rsid w:val="007A12A3"/>
    <w:rsid w:val="007A3D95"/>
    <w:rsid w:val="007A7B26"/>
    <w:rsid w:val="007C2A9E"/>
    <w:rsid w:val="007C42C1"/>
    <w:rsid w:val="007C6E44"/>
    <w:rsid w:val="007C70C9"/>
    <w:rsid w:val="007D53F7"/>
    <w:rsid w:val="007F0C97"/>
    <w:rsid w:val="007F4FB2"/>
    <w:rsid w:val="00804B37"/>
    <w:rsid w:val="0080687D"/>
    <w:rsid w:val="00812CB4"/>
    <w:rsid w:val="0081443A"/>
    <w:rsid w:val="00815421"/>
    <w:rsid w:val="00816805"/>
    <w:rsid w:val="008205AF"/>
    <w:rsid w:val="00824CDA"/>
    <w:rsid w:val="00830564"/>
    <w:rsid w:val="008324C1"/>
    <w:rsid w:val="0083739A"/>
    <w:rsid w:val="008439CC"/>
    <w:rsid w:val="0084662B"/>
    <w:rsid w:val="00846D39"/>
    <w:rsid w:val="0085022C"/>
    <w:rsid w:val="00851BFD"/>
    <w:rsid w:val="008526FD"/>
    <w:rsid w:val="00854E13"/>
    <w:rsid w:val="0087606C"/>
    <w:rsid w:val="0088630C"/>
    <w:rsid w:val="008928D5"/>
    <w:rsid w:val="0089474D"/>
    <w:rsid w:val="00895217"/>
    <w:rsid w:val="008A04BA"/>
    <w:rsid w:val="008A0A8D"/>
    <w:rsid w:val="008A31E3"/>
    <w:rsid w:val="008A5BD9"/>
    <w:rsid w:val="008C4E37"/>
    <w:rsid w:val="008D46DF"/>
    <w:rsid w:val="008F081F"/>
    <w:rsid w:val="008F48D7"/>
    <w:rsid w:val="008F4B7F"/>
    <w:rsid w:val="0090212B"/>
    <w:rsid w:val="00904C8D"/>
    <w:rsid w:val="00906830"/>
    <w:rsid w:val="00910209"/>
    <w:rsid w:val="00911EE5"/>
    <w:rsid w:val="009152DF"/>
    <w:rsid w:val="00915E1F"/>
    <w:rsid w:val="0092187F"/>
    <w:rsid w:val="00923D79"/>
    <w:rsid w:val="00924D3D"/>
    <w:rsid w:val="00924FA3"/>
    <w:rsid w:val="00925FA5"/>
    <w:rsid w:val="009332BF"/>
    <w:rsid w:val="00936B76"/>
    <w:rsid w:val="00937B40"/>
    <w:rsid w:val="00940F84"/>
    <w:rsid w:val="009413B3"/>
    <w:rsid w:val="00944C2D"/>
    <w:rsid w:val="009457A1"/>
    <w:rsid w:val="0095288C"/>
    <w:rsid w:val="00952EC0"/>
    <w:rsid w:val="0096090F"/>
    <w:rsid w:val="009624DF"/>
    <w:rsid w:val="00963954"/>
    <w:rsid w:val="00965D94"/>
    <w:rsid w:val="009672AB"/>
    <w:rsid w:val="009808D4"/>
    <w:rsid w:val="00982A9E"/>
    <w:rsid w:val="00986235"/>
    <w:rsid w:val="00986E11"/>
    <w:rsid w:val="009902BF"/>
    <w:rsid w:val="0099068B"/>
    <w:rsid w:val="009927DA"/>
    <w:rsid w:val="00996E5C"/>
    <w:rsid w:val="009C3290"/>
    <w:rsid w:val="009C7706"/>
    <w:rsid w:val="009D3828"/>
    <w:rsid w:val="009D5237"/>
    <w:rsid w:val="009D70F7"/>
    <w:rsid w:val="009D7D98"/>
    <w:rsid w:val="009E081E"/>
    <w:rsid w:val="009E5FA0"/>
    <w:rsid w:val="009F16E3"/>
    <w:rsid w:val="009F5D58"/>
    <w:rsid w:val="009F665E"/>
    <w:rsid w:val="009F7938"/>
    <w:rsid w:val="00A00C1D"/>
    <w:rsid w:val="00A0362E"/>
    <w:rsid w:val="00A05A2B"/>
    <w:rsid w:val="00A10ADD"/>
    <w:rsid w:val="00A14368"/>
    <w:rsid w:val="00A21981"/>
    <w:rsid w:val="00A22992"/>
    <w:rsid w:val="00A229A6"/>
    <w:rsid w:val="00A3282C"/>
    <w:rsid w:val="00A32A17"/>
    <w:rsid w:val="00A33A94"/>
    <w:rsid w:val="00A479A9"/>
    <w:rsid w:val="00A534F7"/>
    <w:rsid w:val="00A545FA"/>
    <w:rsid w:val="00A55001"/>
    <w:rsid w:val="00A56FE3"/>
    <w:rsid w:val="00A60A70"/>
    <w:rsid w:val="00A60C76"/>
    <w:rsid w:val="00A63768"/>
    <w:rsid w:val="00A64A3D"/>
    <w:rsid w:val="00A67F1F"/>
    <w:rsid w:val="00A74407"/>
    <w:rsid w:val="00A745AE"/>
    <w:rsid w:val="00A77556"/>
    <w:rsid w:val="00A87608"/>
    <w:rsid w:val="00A90DA2"/>
    <w:rsid w:val="00AA1EC0"/>
    <w:rsid w:val="00AA3521"/>
    <w:rsid w:val="00AA36D4"/>
    <w:rsid w:val="00AA3A0E"/>
    <w:rsid w:val="00AC207C"/>
    <w:rsid w:val="00AC4304"/>
    <w:rsid w:val="00AD26D4"/>
    <w:rsid w:val="00AD5653"/>
    <w:rsid w:val="00AF1288"/>
    <w:rsid w:val="00AF339E"/>
    <w:rsid w:val="00AF3D84"/>
    <w:rsid w:val="00AF4AD6"/>
    <w:rsid w:val="00B00C14"/>
    <w:rsid w:val="00B14F5D"/>
    <w:rsid w:val="00B169FF"/>
    <w:rsid w:val="00B20432"/>
    <w:rsid w:val="00B214E4"/>
    <w:rsid w:val="00B220A5"/>
    <w:rsid w:val="00B262C1"/>
    <w:rsid w:val="00B2705F"/>
    <w:rsid w:val="00B30B0D"/>
    <w:rsid w:val="00B348F2"/>
    <w:rsid w:val="00B37287"/>
    <w:rsid w:val="00B42DD1"/>
    <w:rsid w:val="00B432BB"/>
    <w:rsid w:val="00B60916"/>
    <w:rsid w:val="00B622F7"/>
    <w:rsid w:val="00B63B7D"/>
    <w:rsid w:val="00B66B21"/>
    <w:rsid w:val="00B66B2B"/>
    <w:rsid w:val="00B72135"/>
    <w:rsid w:val="00B763D3"/>
    <w:rsid w:val="00B83B66"/>
    <w:rsid w:val="00B84573"/>
    <w:rsid w:val="00B868E0"/>
    <w:rsid w:val="00BA0C7A"/>
    <w:rsid w:val="00BA754F"/>
    <w:rsid w:val="00BB0B64"/>
    <w:rsid w:val="00BB639B"/>
    <w:rsid w:val="00BB6AFE"/>
    <w:rsid w:val="00BC00CC"/>
    <w:rsid w:val="00BC2082"/>
    <w:rsid w:val="00BC76E2"/>
    <w:rsid w:val="00BD2C76"/>
    <w:rsid w:val="00BD63BF"/>
    <w:rsid w:val="00BD684A"/>
    <w:rsid w:val="00BE0D09"/>
    <w:rsid w:val="00BE1109"/>
    <w:rsid w:val="00BE1701"/>
    <w:rsid w:val="00BE1EE0"/>
    <w:rsid w:val="00BE3ED6"/>
    <w:rsid w:val="00BE433A"/>
    <w:rsid w:val="00BF5671"/>
    <w:rsid w:val="00BF5A90"/>
    <w:rsid w:val="00C04689"/>
    <w:rsid w:val="00C04BBB"/>
    <w:rsid w:val="00C0603D"/>
    <w:rsid w:val="00C1702D"/>
    <w:rsid w:val="00C21895"/>
    <w:rsid w:val="00C2292C"/>
    <w:rsid w:val="00C24C52"/>
    <w:rsid w:val="00C27EF6"/>
    <w:rsid w:val="00C34EA7"/>
    <w:rsid w:val="00C35E9A"/>
    <w:rsid w:val="00C414A6"/>
    <w:rsid w:val="00C50F13"/>
    <w:rsid w:val="00C51399"/>
    <w:rsid w:val="00C515F5"/>
    <w:rsid w:val="00C54847"/>
    <w:rsid w:val="00C54F1E"/>
    <w:rsid w:val="00C61B82"/>
    <w:rsid w:val="00C6631E"/>
    <w:rsid w:val="00C67915"/>
    <w:rsid w:val="00C704C3"/>
    <w:rsid w:val="00C708D1"/>
    <w:rsid w:val="00C71DCE"/>
    <w:rsid w:val="00C72224"/>
    <w:rsid w:val="00C72F4E"/>
    <w:rsid w:val="00C7749A"/>
    <w:rsid w:val="00C85CDD"/>
    <w:rsid w:val="00C86C8F"/>
    <w:rsid w:val="00C87AD5"/>
    <w:rsid w:val="00C916C9"/>
    <w:rsid w:val="00CA011B"/>
    <w:rsid w:val="00CA151A"/>
    <w:rsid w:val="00CB1C67"/>
    <w:rsid w:val="00CB4862"/>
    <w:rsid w:val="00CC037E"/>
    <w:rsid w:val="00CC63FD"/>
    <w:rsid w:val="00CD011B"/>
    <w:rsid w:val="00CD0D51"/>
    <w:rsid w:val="00CD2B25"/>
    <w:rsid w:val="00CD33CA"/>
    <w:rsid w:val="00CD39A2"/>
    <w:rsid w:val="00CD7DA8"/>
    <w:rsid w:val="00CE0087"/>
    <w:rsid w:val="00CF02CB"/>
    <w:rsid w:val="00D05B15"/>
    <w:rsid w:val="00D07B1D"/>
    <w:rsid w:val="00D12166"/>
    <w:rsid w:val="00D177AF"/>
    <w:rsid w:val="00D20B62"/>
    <w:rsid w:val="00D211C4"/>
    <w:rsid w:val="00D21B3E"/>
    <w:rsid w:val="00D247F3"/>
    <w:rsid w:val="00D25AF4"/>
    <w:rsid w:val="00D30AC5"/>
    <w:rsid w:val="00D317AA"/>
    <w:rsid w:val="00D378ED"/>
    <w:rsid w:val="00D43868"/>
    <w:rsid w:val="00D467B0"/>
    <w:rsid w:val="00D52700"/>
    <w:rsid w:val="00D629BA"/>
    <w:rsid w:val="00D6689E"/>
    <w:rsid w:val="00D749AB"/>
    <w:rsid w:val="00D75621"/>
    <w:rsid w:val="00D86670"/>
    <w:rsid w:val="00D933FC"/>
    <w:rsid w:val="00D9386B"/>
    <w:rsid w:val="00D960DD"/>
    <w:rsid w:val="00D96CAB"/>
    <w:rsid w:val="00DA0323"/>
    <w:rsid w:val="00DA6D9D"/>
    <w:rsid w:val="00DB4F97"/>
    <w:rsid w:val="00DC0B3F"/>
    <w:rsid w:val="00DC78A7"/>
    <w:rsid w:val="00DD538F"/>
    <w:rsid w:val="00DD7054"/>
    <w:rsid w:val="00DF1362"/>
    <w:rsid w:val="00DF6F5B"/>
    <w:rsid w:val="00DF7975"/>
    <w:rsid w:val="00E0286E"/>
    <w:rsid w:val="00E14D61"/>
    <w:rsid w:val="00E17D85"/>
    <w:rsid w:val="00E26A71"/>
    <w:rsid w:val="00E26C7E"/>
    <w:rsid w:val="00E31E59"/>
    <w:rsid w:val="00E41EAA"/>
    <w:rsid w:val="00E507B9"/>
    <w:rsid w:val="00E51C4A"/>
    <w:rsid w:val="00E53A4D"/>
    <w:rsid w:val="00E57F60"/>
    <w:rsid w:val="00E61BA6"/>
    <w:rsid w:val="00E66BAD"/>
    <w:rsid w:val="00E82E34"/>
    <w:rsid w:val="00E82F42"/>
    <w:rsid w:val="00E83487"/>
    <w:rsid w:val="00E85797"/>
    <w:rsid w:val="00E85C5F"/>
    <w:rsid w:val="00E907B2"/>
    <w:rsid w:val="00E9105B"/>
    <w:rsid w:val="00E94DB7"/>
    <w:rsid w:val="00EA7B8D"/>
    <w:rsid w:val="00EB4798"/>
    <w:rsid w:val="00EB5320"/>
    <w:rsid w:val="00EB6A91"/>
    <w:rsid w:val="00EB7625"/>
    <w:rsid w:val="00EC0A64"/>
    <w:rsid w:val="00EE42DD"/>
    <w:rsid w:val="00EF5FE1"/>
    <w:rsid w:val="00F01807"/>
    <w:rsid w:val="00F01F3E"/>
    <w:rsid w:val="00F068BA"/>
    <w:rsid w:val="00F069C5"/>
    <w:rsid w:val="00F07AAB"/>
    <w:rsid w:val="00F07FC4"/>
    <w:rsid w:val="00F13863"/>
    <w:rsid w:val="00F1569B"/>
    <w:rsid w:val="00F17A18"/>
    <w:rsid w:val="00F21F5A"/>
    <w:rsid w:val="00F24579"/>
    <w:rsid w:val="00F2615D"/>
    <w:rsid w:val="00F27E40"/>
    <w:rsid w:val="00F3207A"/>
    <w:rsid w:val="00F35A16"/>
    <w:rsid w:val="00F364BB"/>
    <w:rsid w:val="00F365FE"/>
    <w:rsid w:val="00F36D21"/>
    <w:rsid w:val="00F424CD"/>
    <w:rsid w:val="00F43728"/>
    <w:rsid w:val="00F43DB0"/>
    <w:rsid w:val="00F45765"/>
    <w:rsid w:val="00F47C49"/>
    <w:rsid w:val="00F549C0"/>
    <w:rsid w:val="00F553D6"/>
    <w:rsid w:val="00F75BC3"/>
    <w:rsid w:val="00F75C0F"/>
    <w:rsid w:val="00F76A59"/>
    <w:rsid w:val="00F76C78"/>
    <w:rsid w:val="00F82913"/>
    <w:rsid w:val="00F86D6F"/>
    <w:rsid w:val="00F9082A"/>
    <w:rsid w:val="00F939D1"/>
    <w:rsid w:val="00F956D2"/>
    <w:rsid w:val="00FA0DC8"/>
    <w:rsid w:val="00FA2399"/>
    <w:rsid w:val="00FA5A1A"/>
    <w:rsid w:val="00FB23CF"/>
    <w:rsid w:val="00FB3675"/>
    <w:rsid w:val="00FC30C7"/>
    <w:rsid w:val="00FD6112"/>
    <w:rsid w:val="00FE228B"/>
    <w:rsid w:val="00FE2A5F"/>
    <w:rsid w:val="00FE5F2A"/>
    <w:rsid w:val="00FF28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3F7CB8"/>
  <w15:docId w15:val="{CC944B7A-A991-4927-BB44-A97A8FB92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1EAA"/>
    <w:pPr>
      <w:spacing w:after="200" w:line="276" w:lineRule="auto"/>
    </w:pPr>
  </w:style>
  <w:style w:type="paragraph" w:styleId="Nagwek1">
    <w:name w:val="heading 1"/>
    <w:basedOn w:val="Normalny"/>
    <w:next w:val="Normalny"/>
    <w:link w:val="Nagwek1Znak"/>
    <w:uiPriority w:val="9"/>
    <w:qFormat/>
    <w:rsid w:val="00E41EAA"/>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gwek3">
    <w:name w:val="heading 3"/>
    <w:basedOn w:val="Normalny"/>
    <w:next w:val="Normalny"/>
    <w:link w:val="Nagwek3Znak"/>
    <w:uiPriority w:val="9"/>
    <w:semiHidden/>
    <w:unhideWhenUsed/>
    <w:qFormat/>
    <w:rsid w:val="00E41EAA"/>
    <w:pPr>
      <w:keepNext/>
      <w:keepLines/>
      <w:spacing w:before="200" w:after="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1EAA"/>
    <w:rPr>
      <w:rFonts w:asciiTheme="majorHAnsi" w:eastAsiaTheme="majorEastAsia" w:hAnsiTheme="majorHAnsi" w:cstheme="majorBidi"/>
      <w:b/>
      <w:bCs/>
      <w:color w:val="2F5496" w:themeColor="accent1" w:themeShade="BF"/>
      <w:sz w:val="28"/>
      <w:szCs w:val="28"/>
    </w:rPr>
  </w:style>
  <w:style w:type="character" w:customStyle="1" w:styleId="Nagwek3Znak">
    <w:name w:val="Nagłówek 3 Znak"/>
    <w:basedOn w:val="Domylnaczcionkaakapitu"/>
    <w:link w:val="Nagwek3"/>
    <w:uiPriority w:val="9"/>
    <w:semiHidden/>
    <w:rsid w:val="00E41EAA"/>
    <w:rPr>
      <w:rFonts w:asciiTheme="majorHAnsi" w:eastAsiaTheme="majorEastAsia" w:hAnsiTheme="majorHAnsi" w:cstheme="majorBidi"/>
      <w:b/>
      <w:bCs/>
      <w:color w:val="4472C4" w:themeColor="accent1"/>
    </w:rPr>
  </w:style>
  <w:style w:type="paragraph" w:styleId="Akapitzlist">
    <w:name w:val="List Paragraph"/>
    <w:aliases w:val="normalny tekst,L1,Numerowanie,2 heading,A_wyliczenie,K-P_odwolanie,Akapit z listą5,maz_wyliczenie,opis dzialania,CW_Lista,Tytuł_procedury,T_SZ_List Paragraph,Eko punkty,List Paragraph1,List Paragraph"/>
    <w:basedOn w:val="Normalny"/>
    <w:link w:val="AkapitzlistZnak"/>
    <w:qFormat/>
    <w:rsid w:val="00E41EAA"/>
    <w:pPr>
      <w:ind w:left="720"/>
      <w:contextualSpacing/>
    </w:pPr>
  </w:style>
  <w:style w:type="character" w:styleId="Hipercze">
    <w:name w:val="Hyperlink"/>
    <w:basedOn w:val="Domylnaczcionkaakapitu"/>
    <w:uiPriority w:val="99"/>
    <w:unhideWhenUsed/>
    <w:rsid w:val="00E41EAA"/>
    <w:rPr>
      <w:color w:val="0563C1" w:themeColor="hyperlink"/>
      <w:u w:val="single"/>
    </w:rPr>
  </w:style>
  <w:style w:type="paragraph" w:styleId="Nagwek">
    <w:name w:val="header"/>
    <w:basedOn w:val="Normalny"/>
    <w:link w:val="NagwekZnak"/>
    <w:uiPriority w:val="99"/>
    <w:unhideWhenUsed/>
    <w:rsid w:val="00E41E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1EAA"/>
  </w:style>
  <w:style w:type="paragraph" w:styleId="Stopka">
    <w:name w:val="footer"/>
    <w:basedOn w:val="Normalny"/>
    <w:link w:val="StopkaZnak"/>
    <w:uiPriority w:val="99"/>
    <w:unhideWhenUsed/>
    <w:rsid w:val="00E41E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1EAA"/>
  </w:style>
  <w:style w:type="paragraph" w:styleId="Tekstdymka">
    <w:name w:val="Balloon Text"/>
    <w:basedOn w:val="Normalny"/>
    <w:link w:val="TekstdymkaZnak"/>
    <w:uiPriority w:val="99"/>
    <w:semiHidden/>
    <w:unhideWhenUsed/>
    <w:rsid w:val="00E41EA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41EAA"/>
    <w:rPr>
      <w:rFonts w:ascii="Tahoma" w:hAnsi="Tahoma" w:cs="Tahoma"/>
      <w:sz w:val="16"/>
      <w:szCs w:val="16"/>
    </w:rPr>
  </w:style>
  <w:style w:type="paragraph" w:styleId="Tekstprzypisukocowego">
    <w:name w:val="endnote text"/>
    <w:basedOn w:val="Normalny"/>
    <w:link w:val="TekstprzypisukocowegoZnak"/>
    <w:uiPriority w:val="99"/>
    <w:semiHidden/>
    <w:unhideWhenUsed/>
    <w:rsid w:val="00E41EA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41EAA"/>
    <w:rPr>
      <w:sz w:val="20"/>
      <w:szCs w:val="20"/>
    </w:rPr>
  </w:style>
  <w:style w:type="character" w:styleId="Odwoanieprzypisukocowego">
    <w:name w:val="endnote reference"/>
    <w:basedOn w:val="Domylnaczcionkaakapitu"/>
    <w:uiPriority w:val="99"/>
    <w:semiHidden/>
    <w:unhideWhenUsed/>
    <w:rsid w:val="00E41EAA"/>
    <w:rPr>
      <w:vertAlign w:val="superscript"/>
    </w:rPr>
  </w:style>
  <w:style w:type="paragraph" w:styleId="Tekstprzypisudolnego">
    <w:name w:val="footnote text"/>
    <w:basedOn w:val="Normalny"/>
    <w:link w:val="TekstprzypisudolnegoZnak"/>
    <w:uiPriority w:val="99"/>
    <w:semiHidden/>
    <w:unhideWhenUsed/>
    <w:rsid w:val="00E41EA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41EAA"/>
    <w:rPr>
      <w:sz w:val="20"/>
      <w:szCs w:val="20"/>
    </w:rPr>
  </w:style>
  <w:style w:type="character" w:styleId="Odwoanieprzypisudolnego">
    <w:name w:val="footnote reference"/>
    <w:basedOn w:val="Domylnaczcionkaakapitu"/>
    <w:uiPriority w:val="99"/>
    <w:unhideWhenUsed/>
    <w:rsid w:val="00E41EAA"/>
    <w:rPr>
      <w:vertAlign w:val="superscript"/>
    </w:rPr>
  </w:style>
  <w:style w:type="table" w:styleId="Tabela-Siatka">
    <w:name w:val="Table Grid"/>
    <w:basedOn w:val="Standardowy"/>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2">
    <w:name w:val="List Bullet 2"/>
    <w:basedOn w:val="Normalny"/>
    <w:rsid w:val="00E41EAA"/>
    <w:pPr>
      <w:suppressAutoHyphens/>
      <w:spacing w:after="0" w:line="240" w:lineRule="auto"/>
      <w:ind w:left="566" w:hanging="283"/>
    </w:pPr>
    <w:rPr>
      <w:rFonts w:ascii="Times New Roman" w:eastAsia="SimSun" w:hAnsi="Times New Roman" w:cs="Mangal"/>
      <w:kern w:val="1"/>
      <w:sz w:val="24"/>
      <w:szCs w:val="24"/>
      <w:lang w:eastAsia="zh-CN" w:bidi="hi-IN"/>
    </w:rPr>
  </w:style>
  <w:style w:type="paragraph" w:customStyle="1" w:styleId="Normalny1">
    <w:name w:val="Normalny1"/>
    <w:basedOn w:val="Normalny"/>
    <w:rsid w:val="00E41EAA"/>
    <w:pPr>
      <w:suppressAutoHyphens/>
      <w:spacing w:after="0" w:line="240" w:lineRule="auto"/>
    </w:pPr>
    <w:rPr>
      <w:rFonts w:ascii="Times New Roman" w:eastAsia="SimSun" w:hAnsi="Times New Roman" w:cs="Mangal"/>
      <w:kern w:val="1"/>
      <w:sz w:val="24"/>
      <w:szCs w:val="24"/>
      <w:lang w:eastAsia="zh-CN" w:bidi="hi-IN"/>
    </w:rPr>
  </w:style>
  <w:style w:type="character" w:customStyle="1" w:styleId="WW8Num1zfalse">
    <w:name w:val="WW8Num1zfalse"/>
    <w:rsid w:val="00E41EAA"/>
  </w:style>
  <w:style w:type="table" w:customStyle="1" w:styleId="Tabela-Siatka1">
    <w:name w:val="Tabela - Siatka1"/>
    <w:basedOn w:val="Standardowy"/>
    <w:next w:val="Tabela-Siatka"/>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E41EAA"/>
    <w:rPr>
      <w:color w:val="954F72" w:themeColor="followedHyperlink"/>
      <w:u w:val="single"/>
    </w:rPr>
  </w:style>
  <w:style w:type="character" w:styleId="Odwoaniedokomentarza">
    <w:name w:val="annotation reference"/>
    <w:basedOn w:val="Domylnaczcionkaakapitu"/>
    <w:uiPriority w:val="99"/>
    <w:semiHidden/>
    <w:unhideWhenUsed/>
    <w:rsid w:val="00E41EAA"/>
    <w:rPr>
      <w:sz w:val="16"/>
      <w:szCs w:val="16"/>
    </w:rPr>
  </w:style>
  <w:style w:type="paragraph" w:styleId="Tekstkomentarza">
    <w:name w:val="annotation text"/>
    <w:basedOn w:val="Normalny"/>
    <w:link w:val="TekstkomentarzaZnak"/>
    <w:uiPriority w:val="99"/>
    <w:semiHidden/>
    <w:unhideWhenUsed/>
    <w:rsid w:val="00E41EA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41EAA"/>
    <w:rPr>
      <w:sz w:val="20"/>
      <w:szCs w:val="20"/>
    </w:rPr>
  </w:style>
  <w:style w:type="paragraph" w:styleId="Tematkomentarza">
    <w:name w:val="annotation subject"/>
    <w:basedOn w:val="Tekstkomentarza"/>
    <w:next w:val="Tekstkomentarza"/>
    <w:link w:val="TematkomentarzaZnak"/>
    <w:uiPriority w:val="99"/>
    <w:semiHidden/>
    <w:unhideWhenUsed/>
    <w:rsid w:val="00E41EAA"/>
    <w:rPr>
      <w:b/>
      <w:bCs/>
    </w:rPr>
  </w:style>
  <w:style w:type="character" w:customStyle="1" w:styleId="TematkomentarzaZnak">
    <w:name w:val="Temat komentarza Znak"/>
    <w:basedOn w:val="TekstkomentarzaZnak"/>
    <w:link w:val="Tematkomentarza"/>
    <w:uiPriority w:val="99"/>
    <w:semiHidden/>
    <w:rsid w:val="00E41EAA"/>
    <w:rPr>
      <w:b/>
      <w:bCs/>
      <w:sz w:val="20"/>
      <w:szCs w:val="20"/>
    </w:rPr>
  </w:style>
  <w:style w:type="table" w:customStyle="1" w:styleId="Tabela-Siatka21">
    <w:name w:val="Tabela - Siatka21"/>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41EAA"/>
    <w:pPr>
      <w:suppressAutoHyphens/>
      <w:autoSpaceDN w:val="0"/>
      <w:spacing w:after="200" w:line="276" w:lineRule="auto"/>
      <w:textAlignment w:val="baseline"/>
    </w:pPr>
    <w:rPr>
      <w:rFonts w:ascii="Times New Roman" w:eastAsia="SimSun" w:hAnsi="Times New Roman" w:cs="Mangal"/>
      <w:color w:val="00000A"/>
      <w:kern w:val="3"/>
      <w:szCs w:val="24"/>
      <w:lang w:eastAsia="zh-CN" w:bidi="hi-IN"/>
    </w:rPr>
  </w:style>
  <w:style w:type="character" w:styleId="Numerstrony">
    <w:name w:val="page number"/>
    <w:basedOn w:val="Domylnaczcionkaakapitu"/>
    <w:rsid w:val="00E41EAA"/>
  </w:style>
  <w:style w:type="character" w:customStyle="1" w:styleId="Nierozpoznanawzmianka1">
    <w:name w:val="Nierozpoznana wzmianka1"/>
    <w:basedOn w:val="Domylnaczcionkaakapitu"/>
    <w:uiPriority w:val="99"/>
    <w:semiHidden/>
    <w:unhideWhenUsed/>
    <w:rsid w:val="00E41EAA"/>
    <w:rPr>
      <w:color w:val="605E5C"/>
      <w:shd w:val="clear" w:color="auto" w:fill="E1DFDD"/>
    </w:rPr>
  </w:style>
  <w:style w:type="numbering" w:customStyle="1" w:styleId="WWNum67">
    <w:name w:val="WWNum67"/>
    <w:basedOn w:val="Bezlisty"/>
    <w:rsid w:val="00E41EAA"/>
    <w:pPr>
      <w:numPr>
        <w:numId w:val="18"/>
      </w:numPr>
    </w:pPr>
  </w:style>
  <w:style w:type="numbering" w:customStyle="1" w:styleId="WWNum61">
    <w:name w:val="WWNum61"/>
    <w:basedOn w:val="Bezlisty"/>
    <w:rsid w:val="00E41EAA"/>
    <w:pPr>
      <w:numPr>
        <w:numId w:val="19"/>
      </w:numPr>
    </w:pPr>
  </w:style>
  <w:style w:type="numbering" w:customStyle="1" w:styleId="WWNum63">
    <w:name w:val="WWNum63"/>
    <w:basedOn w:val="Bezlisty"/>
    <w:rsid w:val="00E41EAA"/>
    <w:pPr>
      <w:numPr>
        <w:numId w:val="20"/>
      </w:numPr>
    </w:pPr>
  </w:style>
  <w:style w:type="character" w:customStyle="1" w:styleId="AkapitzlistZnak">
    <w:name w:val="Akapit z listą Znak"/>
    <w:aliases w:val="normalny tekst Znak,L1 Znak,Numerowanie Znak,2 heading Znak,A_wyliczenie Znak,K-P_odwolanie Znak,Akapit z listą5 Znak,maz_wyliczenie Znak,opis dzialania Znak,CW_Lista Znak,Tytuł_procedury Znak,T_SZ_List Paragraph Znak,Eko punkty Znak"/>
    <w:link w:val="Akapitzlist"/>
    <w:qFormat/>
    <w:locked/>
    <w:rsid w:val="00E41EAA"/>
  </w:style>
  <w:style w:type="paragraph" w:customStyle="1" w:styleId="Akapitzlist1">
    <w:name w:val="Akapit z listą1"/>
    <w:basedOn w:val="Standard"/>
    <w:rsid w:val="00E41EAA"/>
    <w:pPr>
      <w:spacing w:after="0"/>
      <w:ind w:left="720"/>
      <w:jc w:val="both"/>
    </w:pPr>
    <w:rPr>
      <w:rFonts w:ascii="Calibri" w:eastAsia="Calibri" w:hAnsi="Calibri" w:cs="Calibri"/>
      <w:color w:val="auto"/>
      <w:szCs w:val="22"/>
    </w:rPr>
  </w:style>
  <w:style w:type="character" w:styleId="Nierozpoznanawzmianka">
    <w:name w:val="Unresolved Mention"/>
    <w:basedOn w:val="Domylnaczcionkaakapitu"/>
    <w:uiPriority w:val="99"/>
    <w:semiHidden/>
    <w:unhideWhenUsed/>
    <w:rsid w:val="003D2BEE"/>
    <w:rPr>
      <w:color w:val="605E5C"/>
      <w:shd w:val="clear" w:color="auto" w:fill="E1DFDD"/>
    </w:rPr>
  </w:style>
  <w:style w:type="numbering" w:customStyle="1" w:styleId="WWNum32">
    <w:name w:val="WWNum32"/>
    <w:basedOn w:val="Bezlisty"/>
    <w:rsid w:val="00C708D1"/>
    <w:pPr>
      <w:numPr>
        <w:numId w:val="4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0158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imslupsk.pl" TargetMode="External"/><Relationship Id="rId13" Type="http://schemas.openxmlformats.org/officeDocument/2006/relationships/hyperlink" Target="https://www.zimslupsk.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zimslupsk.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a@zimslupsk.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faktura@zimslupsk.pl" TargetMode="External"/><Relationship Id="rId4" Type="http://schemas.openxmlformats.org/officeDocument/2006/relationships/settings" Target="settings.xml"/><Relationship Id="rId9" Type="http://schemas.openxmlformats.org/officeDocument/2006/relationships/hyperlink" Target="https://platformazakupowa.pl/pn/zimslupsk" TargetMode="External"/><Relationship Id="rId14" Type="http://schemas.openxmlformats.org/officeDocument/2006/relationships/hyperlink" Target="mailto:iod@zimslups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B292BB-7E36-4CED-BE2B-E92725643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974</TotalTime>
  <Pages>26</Pages>
  <Words>9289</Words>
  <Characters>55737</Characters>
  <Application>Microsoft Office Word</Application>
  <DocSecurity>0</DocSecurity>
  <Lines>464</Lines>
  <Paragraphs>129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Emanuela Sowińska</dc:creator>
  <cp:lastModifiedBy>Monika Głódź - Kuczerowska</cp:lastModifiedBy>
  <cp:revision>196</cp:revision>
  <cp:lastPrinted>2024-11-15T08:08:00Z</cp:lastPrinted>
  <dcterms:created xsi:type="dcterms:W3CDTF">2021-11-17T12:25:00Z</dcterms:created>
  <dcterms:modified xsi:type="dcterms:W3CDTF">2024-11-15T08:17:00Z</dcterms:modified>
</cp:coreProperties>
</file>