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C2A5" w14:textId="7725546B" w:rsidR="0076431C" w:rsidRPr="00090718" w:rsidRDefault="0076431C" w:rsidP="0076431C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67F30084" w14:textId="77777777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067BA3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565FD042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34C54C9E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10191EAC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EBA54B9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3D510570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684A776C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0BD44CFE" w14:textId="77777777" w:rsidR="0076431C" w:rsidRPr="00090718" w:rsidRDefault="0076431C" w:rsidP="0076431C">
      <w:pPr>
        <w:jc w:val="center"/>
        <w:rPr>
          <w:rFonts w:ascii="Arial" w:hAnsi="Arial" w:cs="Arial"/>
          <w:b/>
          <w:sz w:val="28"/>
        </w:rPr>
      </w:pPr>
    </w:p>
    <w:p w14:paraId="6A9A6F2F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41A83FC8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</w:p>
    <w:p w14:paraId="6EA3B019" w14:textId="77777777" w:rsidR="0076431C" w:rsidRPr="00090718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7643C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0304B2" w:rsidRPr="007643CB">
        <w:rPr>
          <w:rFonts w:ascii="Arial" w:hAnsi="Arial" w:cs="Arial"/>
          <w:b/>
          <w:i/>
          <w:sz w:val="24"/>
          <w:szCs w:val="24"/>
        </w:rPr>
        <w:t>Sukcesywna dostawa materiałów na potrzeby konserwacji oświetlenia ulicznego miasta Nowego Sącza w roku 202</w:t>
      </w:r>
      <w:r w:rsidR="001A6137">
        <w:rPr>
          <w:rFonts w:ascii="Arial" w:hAnsi="Arial" w:cs="Arial"/>
          <w:b/>
          <w:i/>
          <w:sz w:val="24"/>
          <w:szCs w:val="24"/>
        </w:rPr>
        <w:t>2</w:t>
      </w:r>
      <w:r w:rsidR="000304B2" w:rsidRPr="007643CB">
        <w:rPr>
          <w:rFonts w:ascii="Arial" w:hAnsi="Arial" w:cs="Arial"/>
          <w:b/>
          <w:i/>
          <w:sz w:val="24"/>
          <w:szCs w:val="24"/>
        </w:rPr>
        <w:t>”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18A7A41F" w14:textId="77777777" w:rsidR="0076431C" w:rsidRPr="00090718" w:rsidRDefault="0076431C" w:rsidP="001D364E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250089C" w14:textId="77777777" w:rsidR="0076431C" w:rsidRPr="00090718" w:rsidRDefault="0076431C" w:rsidP="001D364E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0367303A" w14:textId="77777777" w:rsidR="0076431C" w:rsidRPr="00090718" w:rsidRDefault="0076431C" w:rsidP="001D364E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28B1D5BF" w14:textId="77777777" w:rsidR="0076431C" w:rsidRPr="00090718" w:rsidRDefault="0076431C" w:rsidP="001D364E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4961CE76" w14:textId="77777777" w:rsidR="0076431C" w:rsidRPr="00090718" w:rsidRDefault="0076431C" w:rsidP="007643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483A690C" w14:textId="77777777" w:rsidR="0076431C" w:rsidRDefault="000304B2" w:rsidP="001D364E">
      <w:pPr>
        <w:pStyle w:val="Akapitzlist"/>
        <w:numPr>
          <w:ilvl w:val="0"/>
          <w:numId w:val="39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gwarancji:………………………………….. miesięcy</w:t>
      </w:r>
    </w:p>
    <w:p w14:paraId="03DCC595" w14:textId="77777777" w:rsidR="0076431C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7949EE6" w14:textId="77777777" w:rsidR="0009660D" w:rsidRPr="005B0CD9" w:rsidRDefault="0009660D" w:rsidP="0044637D">
      <w:pPr>
        <w:jc w:val="both"/>
        <w:rPr>
          <w:rFonts w:ascii="Arial" w:hAnsi="Arial" w:cs="Arial"/>
          <w:sz w:val="24"/>
          <w:szCs w:val="24"/>
        </w:rPr>
      </w:pPr>
    </w:p>
    <w:p w14:paraId="2BA0B91E" w14:textId="77777777" w:rsidR="0076431C" w:rsidRPr="00EC5C5E" w:rsidRDefault="0076431C" w:rsidP="001D364E">
      <w:pPr>
        <w:pStyle w:val="Akapitzlist"/>
        <w:numPr>
          <w:ilvl w:val="0"/>
          <w:numId w:val="39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 w:rsidR="000A1970"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4FEA8C63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4189FA8" w14:textId="77777777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14ACCC4E" w14:textId="77777777" w:rsidTr="0076431C">
        <w:tc>
          <w:tcPr>
            <w:tcW w:w="4748" w:type="dxa"/>
            <w:shd w:val="clear" w:color="auto" w:fill="auto"/>
            <w:vAlign w:val="center"/>
          </w:tcPr>
          <w:p w14:paraId="6FB1ED3C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17E704B8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303E1FDE" w14:textId="77777777" w:rsidTr="0076431C">
        <w:tc>
          <w:tcPr>
            <w:tcW w:w="4748" w:type="dxa"/>
            <w:shd w:val="clear" w:color="auto" w:fill="auto"/>
          </w:tcPr>
          <w:p w14:paraId="44268E6C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1632A705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1021FF54" w14:textId="77777777" w:rsidTr="0076431C">
        <w:tc>
          <w:tcPr>
            <w:tcW w:w="4748" w:type="dxa"/>
            <w:shd w:val="clear" w:color="auto" w:fill="auto"/>
          </w:tcPr>
          <w:p w14:paraId="5A59523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2FB36477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034CE1AE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377A9179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742BB0D0" w14:textId="77777777" w:rsidR="0076431C" w:rsidRDefault="0076431C" w:rsidP="001D364E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4B2B14F2" w14:textId="77777777" w:rsidR="0076431C" w:rsidRDefault="0076431C" w:rsidP="001D364E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4ECF6BA5" w14:textId="77777777" w:rsidR="0076431C" w:rsidRDefault="0076431C" w:rsidP="001D364E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066169B8" w14:textId="77777777" w:rsidR="0076431C" w:rsidRDefault="0076431C" w:rsidP="001D364E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622163FA" w14:textId="77777777" w:rsidR="0076431C" w:rsidRDefault="0076431C" w:rsidP="001D364E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36054723" w14:textId="77777777" w:rsidR="0076431C" w:rsidRDefault="0076431C" w:rsidP="001D364E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0386D0FA" w14:textId="77777777" w:rsidR="0076431C" w:rsidRDefault="0076431C" w:rsidP="001D364E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660BB054" w14:textId="07E68A73" w:rsidR="00D65146" w:rsidRPr="00D65146" w:rsidRDefault="00D65146" w:rsidP="001D364E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bookmarkStart w:id="0" w:name="_Hlk69195405"/>
      <w:r>
        <w:rPr>
          <w:rFonts w:ascii="Arial" w:hAnsi="Arial" w:cs="Arial"/>
          <w:sz w:val="24"/>
          <w:szCs w:val="24"/>
        </w:rPr>
        <w:t xml:space="preserve">Adres poczty e-mail </w:t>
      </w:r>
      <w:r w:rsidRPr="005058FC">
        <w:rPr>
          <w:rFonts w:ascii="Arial" w:hAnsi="Arial" w:cs="Arial"/>
          <w:b/>
          <w:bCs/>
          <w:sz w:val="24"/>
          <w:szCs w:val="24"/>
        </w:rPr>
        <w:t>Gwaranta</w:t>
      </w:r>
      <w:r w:rsidR="002C4FF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5058FC">
        <w:rPr>
          <w:rFonts w:ascii="Arial" w:hAnsi="Arial" w:cs="Arial"/>
          <w:i/>
          <w:iCs/>
          <w:sz w:val="24"/>
          <w:szCs w:val="24"/>
        </w:rPr>
        <w:t>/j</w:t>
      </w:r>
      <w:r>
        <w:rPr>
          <w:rFonts w:ascii="Arial" w:hAnsi="Arial" w:cs="Arial"/>
          <w:i/>
          <w:iCs/>
          <w:sz w:val="24"/>
          <w:szCs w:val="24"/>
        </w:rPr>
        <w:t>eśli dotyczy/.</w:t>
      </w:r>
    </w:p>
    <w:bookmarkEnd w:id="0"/>
    <w:p w14:paraId="6978787B" w14:textId="77777777" w:rsidR="0076431C" w:rsidRPr="00E60431" w:rsidRDefault="0076431C" w:rsidP="001D364E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4DB2EB1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3F1941D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45CC16AB" w14:textId="77777777" w:rsidR="0076431C" w:rsidRPr="00C82F17" w:rsidRDefault="0076431C" w:rsidP="0076431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C82F17">
        <w:rPr>
          <w:rFonts w:ascii="Arial" w:hAnsi="Arial" w:cs="Arial"/>
          <w:sz w:val="24"/>
          <w:szCs w:val="24"/>
        </w:rPr>
        <w:t>Złożona oferta liczy …… kolejno ponumerowanych stron.</w:t>
      </w:r>
    </w:p>
    <w:p w14:paraId="418E7AC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0A2521" w14:textId="77777777" w:rsidR="00C82F17" w:rsidRDefault="00C82F17" w:rsidP="0076431C">
      <w:pPr>
        <w:spacing w:after="0"/>
        <w:jc w:val="both"/>
        <w:rPr>
          <w:rFonts w:ascii="Arial" w:hAnsi="Arial" w:cs="Arial"/>
        </w:rPr>
      </w:pPr>
    </w:p>
    <w:p w14:paraId="2A3F12DE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0C3AB1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7D88308D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CBB9A3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172523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6F899BD" w14:textId="77777777" w:rsidR="0076431C" w:rsidRPr="00ED14B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2EC265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EE49B9E" w14:textId="77777777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5332F136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45C8559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C749447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F6945AE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74A2EE89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9A6052B" w14:textId="77777777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6120FEC9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49DB5FC0" w14:textId="77777777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7643CB" w:rsidRPr="007643C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7643CB" w:rsidRPr="007643CB">
        <w:rPr>
          <w:rFonts w:ascii="Arial" w:hAnsi="Arial" w:cs="Arial"/>
          <w:b/>
          <w:i/>
          <w:sz w:val="24"/>
          <w:szCs w:val="24"/>
        </w:rPr>
        <w:t>Sukcesywna dostawa materiałów na potrzeby konserwacji oświetlenia ulicznego miasta Nowego Sącza w roku 202</w:t>
      </w:r>
      <w:r w:rsidR="001A6137">
        <w:rPr>
          <w:rFonts w:ascii="Arial" w:hAnsi="Arial" w:cs="Arial"/>
          <w:b/>
          <w:i/>
          <w:sz w:val="24"/>
          <w:szCs w:val="24"/>
        </w:rPr>
        <w:t>2</w:t>
      </w:r>
      <w:r w:rsidR="007643CB" w:rsidRPr="007643CB">
        <w:rPr>
          <w:rFonts w:ascii="Arial" w:hAnsi="Arial" w:cs="Arial"/>
          <w:b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7FF536D1" w14:textId="77777777" w:rsidR="0076431C" w:rsidRDefault="0076431C" w:rsidP="001D364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7D44E99B" w14:textId="77777777" w:rsidR="0076431C" w:rsidRPr="005C23AB" w:rsidRDefault="0076431C" w:rsidP="001D364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57C2DEE9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9EE775E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bookmarkStart w:id="1" w:name="_Hlk69195432"/>
      <w:r w:rsidRPr="00ED14BC">
        <w:rPr>
          <w:rFonts w:ascii="Arial" w:hAnsi="Arial" w:cs="Arial"/>
        </w:rPr>
        <w:t>Pouczony o odpowiedzialności karnej, wynikającej z oświadczenia nieprawdy,na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bookmarkEnd w:id="1"/>
    <w:p w14:paraId="7C665279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7C76D96D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768012F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A64B55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8DD78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092E2E4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E16EDD1" w14:textId="77777777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70AE2C1D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64DF3AE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62E464F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F036EB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71BC3C4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D612D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4254DB4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622F79D" w14:textId="77777777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16821A61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183AB4A3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F3089F0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42882EC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 xml:space="preserve">Oświadczam, że następujący/e podmiot/y, na którego/ych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41335D3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</w:p>
    <w:p w14:paraId="6A8B0940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EEBE07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4BFD1452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4701585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9A6F7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3573659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70D206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3DA010D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B3D02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4D44D775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50A90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4EA9EB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1D9954F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41B19F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7A47E3E5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2FEBEC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którego/ych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71EAACF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</w:p>
    <w:p w14:paraId="52FB630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135DA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2EFCECD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3817DDA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69E79A7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08ADC16E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CE2509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61394F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6EA200C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80574F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4640B81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1A386A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21F33192" w14:textId="77777777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09C179A5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5E646CFB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DB5C24F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50EC2478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0E3FEC49" w14:textId="7777777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45585415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689E7FDF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239C6A7A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42AD8357" w14:textId="77777777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7643CB" w:rsidRPr="007643C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7643CB" w:rsidRPr="007643CB">
        <w:rPr>
          <w:rFonts w:ascii="Arial" w:hAnsi="Arial" w:cs="Arial"/>
          <w:b/>
          <w:i/>
          <w:sz w:val="24"/>
          <w:szCs w:val="24"/>
        </w:rPr>
        <w:t>Sukcesywna dostawa materiałów na potrzeby konserwacji oświetlenia ulicznego miasta Nowego Sącza w roku 202</w:t>
      </w:r>
      <w:r w:rsidR="001A6137">
        <w:rPr>
          <w:rFonts w:ascii="Arial" w:hAnsi="Arial" w:cs="Arial"/>
          <w:b/>
          <w:i/>
          <w:sz w:val="24"/>
          <w:szCs w:val="24"/>
        </w:rPr>
        <w:t>2</w:t>
      </w:r>
      <w:r w:rsidR="007643CB" w:rsidRPr="007643CB">
        <w:rPr>
          <w:rFonts w:ascii="Arial" w:hAnsi="Arial" w:cs="Arial"/>
          <w:b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15948337" w14:textId="77777777" w:rsidR="0076431C" w:rsidRDefault="0076431C" w:rsidP="001D364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7D7A89F4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10B3F9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079357B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A9851A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082706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71E0FD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7531D80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A9F8DC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360EFE62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7841CF70" w14:textId="77777777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0FBFF3BA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51F5D9B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FAF50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63B1F4BB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069D0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41C2C905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8A6967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9E812CC" w14:textId="77777777" w:rsidR="00DD1415" w:rsidRPr="005B0CD9" w:rsidRDefault="00DD1415" w:rsidP="004463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2610B3" w14:textId="77777777" w:rsidR="002C39B5" w:rsidRPr="005B0CD9" w:rsidRDefault="002C39B5" w:rsidP="0044637D">
      <w:pPr>
        <w:jc w:val="both"/>
        <w:rPr>
          <w:rFonts w:ascii="Arial" w:hAnsi="Arial" w:cs="Arial"/>
          <w:sz w:val="24"/>
          <w:szCs w:val="24"/>
        </w:rPr>
      </w:pPr>
    </w:p>
    <w:p w14:paraId="4A5B6EC8" w14:textId="77777777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0B5BAA3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6C5B9BC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A7335D1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0E4689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758C741D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284F7CE4" w14:textId="77777777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7643CB" w:rsidRPr="007643C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7643CB" w:rsidRPr="007643CB">
        <w:rPr>
          <w:rFonts w:ascii="Arial" w:hAnsi="Arial" w:cs="Arial"/>
          <w:b/>
          <w:i/>
          <w:sz w:val="24"/>
          <w:szCs w:val="24"/>
        </w:rPr>
        <w:t>Sukcesywna dostawa materiałów na potrzeby konserwacji oświetlenia ulicznego miasta Nowego Sącza w roku 202</w:t>
      </w:r>
      <w:r w:rsidR="001A6137">
        <w:rPr>
          <w:rFonts w:ascii="Arial" w:hAnsi="Arial" w:cs="Arial"/>
          <w:b/>
          <w:i/>
          <w:sz w:val="24"/>
          <w:szCs w:val="24"/>
        </w:rPr>
        <w:t>2</w:t>
      </w:r>
      <w:r w:rsidR="007643CB" w:rsidRPr="007643CB">
        <w:rPr>
          <w:rFonts w:ascii="Arial" w:hAnsi="Arial" w:cs="Arial"/>
          <w:b/>
          <w:i/>
          <w:sz w:val="24"/>
          <w:szCs w:val="24"/>
        </w:rPr>
        <w:t>”</w:t>
      </w:r>
    </w:p>
    <w:p w14:paraId="0C76F027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9E7B9EC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59B089EB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59D45D9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43172EF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6B709928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61F59D7" w14:textId="77777777" w:rsidTr="002A049C">
        <w:trPr>
          <w:trHeight w:val="1985"/>
          <w:jc w:val="center"/>
        </w:trPr>
        <w:tc>
          <w:tcPr>
            <w:tcW w:w="3274" w:type="dxa"/>
          </w:tcPr>
          <w:p w14:paraId="64A7D5E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15C627C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6DF1F3B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9D7202E" w14:textId="77777777" w:rsidTr="002A049C">
        <w:trPr>
          <w:trHeight w:val="1985"/>
          <w:jc w:val="center"/>
        </w:trPr>
        <w:tc>
          <w:tcPr>
            <w:tcW w:w="3274" w:type="dxa"/>
          </w:tcPr>
          <w:p w14:paraId="2BC68D4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B27E17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4400B2C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DAE74A7" w14:textId="77777777" w:rsidTr="002A049C">
        <w:trPr>
          <w:trHeight w:val="1985"/>
          <w:jc w:val="center"/>
        </w:trPr>
        <w:tc>
          <w:tcPr>
            <w:tcW w:w="3274" w:type="dxa"/>
          </w:tcPr>
          <w:p w14:paraId="7CFA8522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1D2764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7210E85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BDE7BB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86FF290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69B93B1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21C5406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3D010EC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025DDB1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7B6A35F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A645B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9CD148F" w14:textId="77777777" w:rsidR="00DB601F" w:rsidRPr="000304B2" w:rsidRDefault="00F45FA8" w:rsidP="000304B2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B9A89B1" w14:textId="77777777" w:rsidR="003A6411" w:rsidRDefault="003A6411" w:rsidP="00DB601F">
      <w:pPr>
        <w:jc w:val="right"/>
        <w:rPr>
          <w:rFonts w:ascii="Arial" w:hAnsi="Arial" w:cs="Arial"/>
          <w:sz w:val="24"/>
        </w:rPr>
      </w:pPr>
      <w:bookmarkStart w:id="2" w:name="_Hlk69195615"/>
    </w:p>
    <w:p w14:paraId="32A119AD" w14:textId="77777777" w:rsidR="00DB601F" w:rsidRPr="00A5430F" w:rsidRDefault="00DB601F" w:rsidP="00DB60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725413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do </w:t>
      </w:r>
      <w:r w:rsidR="001B6D09">
        <w:rPr>
          <w:rFonts w:ascii="Arial" w:hAnsi="Arial" w:cs="Arial"/>
          <w:sz w:val="24"/>
        </w:rPr>
        <w:t>SWZ</w:t>
      </w:r>
    </w:p>
    <w:p w14:paraId="6962DB89" w14:textId="77777777" w:rsidR="00DB601F" w:rsidRDefault="00DB601F" w:rsidP="00DB60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08D00DF" w14:textId="77777777" w:rsidR="00DB601F" w:rsidRDefault="00DB601F" w:rsidP="00DB60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0C672649" w14:textId="77777777" w:rsidR="00DB601F" w:rsidRDefault="00DB601F" w:rsidP="00DB60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C3465A1" w14:textId="77777777" w:rsidR="00DB601F" w:rsidRDefault="00DB601F" w:rsidP="00DB60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12BCAA6" w14:textId="77777777" w:rsidR="00DB601F" w:rsidRDefault="00DB601F" w:rsidP="00DB601F">
      <w:pPr>
        <w:jc w:val="center"/>
        <w:rPr>
          <w:rFonts w:ascii="Arial" w:hAnsi="Arial" w:cs="Arial"/>
          <w:b/>
          <w:sz w:val="28"/>
        </w:rPr>
      </w:pPr>
    </w:p>
    <w:p w14:paraId="780A1133" w14:textId="77777777" w:rsidR="00DB601F" w:rsidRDefault="00DB601F" w:rsidP="00DB601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</w:t>
      </w:r>
      <w:r w:rsidR="00CB47CE">
        <w:rPr>
          <w:rFonts w:ascii="Arial" w:hAnsi="Arial" w:cs="Arial"/>
          <w:b/>
          <w:sz w:val="28"/>
        </w:rPr>
        <w:t xml:space="preserve"> oraz niepodleganiu wykluczeniu z postępowania</w:t>
      </w:r>
    </w:p>
    <w:p w14:paraId="3542DBFF" w14:textId="77777777" w:rsidR="00DB601F" w:rsidRDefault="00DB601F" w:rsidP="00CB47CE">
      <w:pPr>
        <w:rPr>
          <w:rFonts w:ascii="Arial" w:hAnsi="Arial" w:cs="Arial"/>
          <w:sz w:val="28"/>
        </w:rPr>
      </w:pPr>
    </w:p>
    <w:p w14:paraId="60FE92E3" w14:textId="77777777" w:rsidR="00DB601F" w:rsidRDefault="00DB601F" w:rsidP="00DB6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7643CB" w:rsidRPr="007643C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7643CB" w:rsidRPr="007643CB">
        <w:rPr>
          <w:rFonts w:ascii="Arial" w:hAnsi="Arial" w:cs="Arial"/>
          <w:b/>
          <w:i/>
          <w:sz w:val="24"/>
          <w:szCs w:val="24"/>
        </w:rPr>
        <w:t>Sukcesywna dostawa materiałów na potrzeby konserwacji oświetlenia ulicznego miasta Nowego Sącza w roku 202</w:t>
      </w:r>
      <w:r w:rsidR="001A6137">
        <w:rPr>
          <w:rFonts w:ascii="Arial" w:hAnsi="Arial" w:cs="Arial"/>
          <w:b/>
          <w:i/>
          <w:sz w:val="24"/>
          <w:szCs w:val="24"/>
        </w:rPr>
        <w:t>2</w:t>
      </w:r>
      <w:r w:rsidR="007643CB" w:rsidRPr="007643CB">
        <w:rPr>
          <w:rFonts w:ascii="Arial" w:hAnsi="Arial" w:cs="Arial"/>
          <w:b/>
          <w:i/>
          <w:sz w:val="24"/>
          <w:szCs w:val="24"/>
        </w:rPr>
        <w:t>”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, dotyczące:</w:t>
      </w:r>
    </w:p>
    <w:p w14:paraId="2155F2B9" w14:textId="77777777" w:rsidR="00DB601F" w:rsidRDefault="00DB601F" w:rsidP="001D364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794D5807" w14:textId="77777777" w:rsidR="00DB601F" w:rsidRDefault="00DB601F" w:rsidP="001D364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273706EC" w14:textId="77777777" w:rsidR="00DB601F" w:rsidRDefault="00DB601F" w:rsidP="001D364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05114150" w14:textId="77777777" w:rsidR="00CB47CE" w:rsidRPr="00CB47CE" w:rsidRDefault="00CB47CE" w:rsidP="00CB4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 w:rsidR="0057578B">
        <w:rPr>
          <w:rFonts w:ascii="Arial" w:hAnsi="Arial" w:cs="Arial"/>
          <w:sz w:val="24"/>
          <w:szCs w:val="24"/>
          <w:shd w:val="clear" w:color="auto" w:fill="FFFFFF"/>
        </w:rPr>
        <w:br/>
      </w:r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 w:rsidR="0057578B">
        <w:rPr>
          <w:rFonts w:ascii="Arial" w:hAnsi="Arial" w:cs="Arial"/>
          <w:sz w:val="24"/>
          <w:szCs w:val="24"/>
          <w:shd w:val="clear" w:color="auto" w:fill="FFFFFF"/>
        </w:rPr>
        <w:br/>
      </w:r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lit.a, lit. b w zakresie dotyczącym ukarania za wykroczenie, za które wymierzono karę ograniczenia wolności lub karę grzywny, </w:t>
      </w:r>
      <w:r w:rsidR="009D0492"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>3, 5, i 7-10 ustawy PZP</w:t>
      </w:r>
    </w:p>
    <w:p w14:paraId="020348AC" w14:textId="77777777" w:rsidR="00DB601F" w:rsidRDefault="00DB601F" w:rsidP="00DB60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307A136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66C06D55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F2F491D" w14:textId="77777777" w:rsidR="0057578B" w:rsidRDefault="0057578B" w:rsidP="00DB601F">
      <w:pPr>
        <w:spacing w:after="0"/>
        <w:jc w:val="both"/>
        <w:rPr>
          <w:rFonts w:ascii="Arial" w:hAnsi="Arial" w:cs="Arial"/>
        </w:rPr>
      </w:pPr>
    </w:p>
    <w:p w14:paraId="5414EBAC" w14:textId="7777777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41A2155A" w14:textId="7777777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0219FECE" w14:textId="77777777" w:rsidR="00F86D41" w:rsidRDefault="00F86D41" w:rsidP="00DB601F">
      <w:pPr>
        <w:spacing w:after="0"/>
        <w:jc w:val="both"/>
        <w:rPr>
          <w:rFonts w:ascii="Arial" w:hAnsi="Arial" w:cs="Arial"/>
        </w:rPr>
      </w:pPr>
    </w:p>
    <w:p w14:paraId="3A50E7E6" w14:textId="77777777" w:rsidR="00F86D41" w:rsidRDefault="00F86D41" w:rsidP="00DB601F">
      <w:pPr>
        <w:spacing w:after="0"/>
        <w:jc w:val="both"/>
        <w:rPr>
          <w:rFonts w:ascii="Arial" w:hAnsi="Arial" w:cs="Arial"/>
        </w:rPr>
      </w:pPr>
    </w:p>
    <w:p w14:paraId="4CDD2BD6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BE793F2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5E2397A2" w14:textId="77777777" w:rsidR="00635138" w:rsidRPr="003A6411" w:rsidRDefault="00DB601F" w:rsidP="003A6411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bookmarkEnd w:id="2"/>
    </w:p>
    <w:p w14:paraId="0A9A020B" w14:textId="77777777" w:rsidR="002C4FF7" w:rsidRDefault="002C4FF7" w:rsidP="001B6D09">
      <w:pPr>
        <w:jc w:val="right"/>
        <w:rPr>
          <w:rFonts w:ascii="Arial" w:hAnsi="Arial" w:cs="Arial"/>
          <w:sz w:val="24"/>
        </w:rPr>
      </w:pPr>
    </w:p>
    <w:p w14:paraId="167D1133" w14:textId="6D3E5043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725413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do SWZ</w:t>
      </w:r>
    </w:p>
    <w:p w14:paraId="570981DB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2C78E78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5CB15840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93741B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5D9F605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35BFD8DC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1BEF4EDC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46B106B8" w14:textId="77777777" w:rsidR="001B6D09" w:rsidRPr="00AC5926" w:rsidRDefault="001B6D09" w:rsidP="001B6D09">
      <w:pPr>
        <w:jc w:val="both"/>
        <w:rPr>
          <w:rFonts w:ascii="Arial" w:hAnsi="Arial" w:cs="Arial"/>
          <w:sz w:val="24"/>
          <w:szCs w:val="24"/>
        </w:rPr>
      </w:pPr>
      <w:bookmarkStart w:id="3" w:name="_Hlk69195640"/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7643CB" w:rsidRPr="007643C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7643CB" w:rsidRPr="007643CB">
        <w:rPr>
          <w:rFonts w:ascii="Arial" w:hAnsi="Arial" w:cs="Arial"/>
          <w:b/>
          <w:i/>
          <w:sz w:val="24"/>
          <w:szCs w:val="24"/>
        </w:rPr>
        <w:t>Sukcesywna dostawa materiałów na potrzeby konserwacji oświetlenia ulicznego miasta Nowego Sącza w roku 202</w:t>
      </w:r>
      <w:r w:rsidR="001A6137">
        <w:rPr>
          <w:rFonts w:ascii="Arial" w:hAnsi="Arial" w:cs="Arial"/>
          <w:b/>
          <w:i/>
          <w:sz w:val="24"/>
          <w:szCs w:val="24"/>
        </w:rPr>
        <w:t>2</w:t>
      </w:r>
      <w:r w:rsidR="007643CB" w:rsidRPr="007643CB">
        <w:rPr>
          <w:rFonts w:ascii="Arial" w:hAnsi="Arial" w:cs="Arial"/>
          <w:b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 w:rsidR="002C39B5">
        <w:rPr>
          <w:rFonts w:ascii="Arial" w:hAnsi="Arial" w:cs="Arial"/>
          <w:sz w:val="24"/>
          <w:szCs w:val="24"/>
        </w:rPr>
        <w:t>.</w:t>
      </w:r>
    </w:p>
    <w:bookmarkEnd w:id="3"/>
    <w:p w14:paraId="105B8E8C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23785233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nieprawdy,na podstawie art. 2</w:t>
      </w:r>
      <w:r w:rsidR="00F86D41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59F630FD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4C2382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9F1B6C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FE562D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203CBA5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4C47138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F38493D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D5E5F1B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873869F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3004651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6C969958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6885B1FD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C0A1BD6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5ADAD448" w14:textId="77777777" w:rsidR="008318AA" w:rsidRPr="001A6137" w:rsidRDefault="001B6D09" w:rsidP="001A6137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9F21E7" w14:textId="77777777" w:rsidR="002C4FF7" w:rsidRDefault="002C4FF7" w:rsidP="008318AA">
      <w:pPr>
        <w:jc w:val="right"/>
        <w:rPr>
          <w:rFonts w:ascii="Arial" w:hAnsi="Arial" w:cs="Arial"/>
        </w:rPr>
      </w:pPr>
    </w:p>
    <w:p w14:paraId="02F94FCB" w14:textId="77777777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725413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do SWZ</w:t>
      </w:r>
    </w:p>
    <w:p w14:paraId="3176C1F7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FBE272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12B055B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A795B02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CA5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5C51E753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D244493" w14:textId="77777777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67AB0D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3B19B790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3485E8B2" w14:textId="77777777" w:rsidTr="005E485C">
        <w:tc>
          <w:tcPr>
            <w:tcW w:w="973" w:type="dxa"/>
          </w:tcPr>
          <w:p w14:paraId="64A3DEBC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7DA4C0D0" w14:textId="77777777" w:rsidR="006E25C8" w:rsidRPr="00725413" w:rsidRDefault="007643CB" w:rsidP="005E485C">
            <w:pPr>
              <w:rPr>
                <w:rFonts w:ascii="Arial" w:hAnsi="Arial" w:cs="Arial"/>
                <w:b/>
                <w:bCs/>
                <w:i/>
              </w:rPr>
            </w:pPr>
            <w:r w:rsidRPr="007643CB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„</w:t>
            </w:r>
            <w:r w:rsidRPr="007643CB">
              <w:rPr>
                <w:rFonts w:ascii="Arial" w:hAnsi="Arial" w:cs="Arial"/>
                <w:b/>
                <w:i/>
                <w:sz w:val="24"/>
                <w:szCs w:val="24"/>
              </w:rPr>
              <w:t>Sukcesywna dostawa materiałów na potrzeby konserwacji oświetlenia ulicznego miasta Nowego Sącza w roku 202</w:t>
            </w:r>
            <w:r w:rsidR="000C5C11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Pr="007643CB">
              <w:rPr>
                <w:rFonts w:ascii="Arial" w:hAnsi="Arial" w:cs="Arial"/>
                <w:b/>
                <w:i/>
                <w:sz w:val="24"/>
                <w:szCs w:val="24"/>
              </w:rPr>
              <w:t>”</w:t>
            </w:r>
          </w:p>
        </w:tc>
      </w:tr>
    </w:tbl>
    <w:p w14:paraId="103CB555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040527FE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54DBF1E5" w14:textId="61D3DBEF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="00980F1C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14DBC7F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4E942108" w14:textId="7777777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23C40DDE" w14:textId="77777777" w:rsidR="00960EAD" w:rsidRPr="006E25C8" w:rsidRDefault="00960EAD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3354CEF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5793F6D3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6270DF7B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1F3A61EE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1DCB9EAF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7937465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5EE511D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14EA6C6E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004E6D17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5BBBB683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 w:rsidSect="00BD4F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1FCB" w14:textId="77777777" w:rsidR="005F246C" w:rsidRDefault="005F246C" w:rsidP="002168A7">
      <w:pPr>
        <w:spacing w:after="0" w:line="240" w:lineRule="auto"/>
      </w:pPr>
      <w:r>
        <w:separator/>
      </w:r>
    </w:p>
  </w:endnote>
  <w:endnote w:type="continuationSeparator" w:id="0">
    <w:p w14:paraId="42C8C4C6" w14:textId="77777777" w:rsidR="005F246C" w:rsidRDefault="005F246C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631038C0" w14:textId="77777777" w:rsidR="000815ED" w:rsidRPr="00E11FDB" w:rsidRDefault="000815ED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="00580CA3" w:rsidRPr="00580CA3">
          <w:rPr>
            <w:rFonts w:ascii="Arial" w:eastAsiaTheme="majorEastAsia" w:hAnsi="Arial" w:cs="Arial"/>
            <w:i/>
            <w:iCs/>
            <w:noProof/>
            <w:sz w:val="18"/>
            <w:szCs w:val="18"/>
          </w:rPr>
          <w:t>39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005E00A9" w14:textId="77777777" w:rsidR="000815ED" w:rsidRDefault="000815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A4DD" w14:textId="77777777" w:rsidR="005F246C" w:rsidRDefault="005F246C" w:rsidP="002168A7">
      <w:pPr>
        <w:spacing w:after="0" w:line="240" w:lineRule="auto"/>
      </w:pPr>
      <w:r>
        <w:separator/>
      </w:r>
    </w:p>
  </w:footnote>
  <w:footnote w:type="continuationSeparator" w:id="0">
    <w:p w14:paraId="50727D9F" w14:textId="77777777" w:rsidR="005F246C" w:rsidRDefault="005F246C" w:rsidP="002168A7">
      <w:pPr>
        <w:spacing w:after="0" w:line="240" w:lineRule="auto"/>
      </w:pPr>
      <w:r>
        <w:continuationSeparator/>
      </w:r>
    </w:p>
  </w:footnote>
  <w:footnote w:id="1">
    <w:p w14:paraId="4636E4CB" w14:textId="77777777" w:rsidR="000815ED" w:rsidRDefault="000815ED" w:rsidP="000A1970">
      <w:pPr>
        <w:pStyle w:val="Tekstprzypisudolnego"/>
      </w:pPr>
      <w:r>
        <w:rPr>
          <w:rStyle w:val="Odwoanieprzypisudolnego"/>
        </w:rPr>
        <w:footnoteRef/>
      </w:r>
      <w:r w:rsidRPr="00D65146">
        <w:rPr>
          <w:sz w:val="18"/>
          <w:szCs w:val="18"/>
        </w:rPr>
        <w:t>Niepotrzebne skreślić</w:t>
      </w:r>
    </w:p>
  </w:footnote>
  <w:footnote w:id="2">
    <w:p w14:paraId="42F41A7C" w14:textId="77777777" w:rsidR="000815ED" w:rsidRPr="00A0288A" w:rsidRDefault="000815ED" w:rsidP="001B6D09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405A" w14:textId="226AF216" w:rsidR="000815ED" w:rsidRDefault="00B1475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5F80078" wp14:editId="46CC306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162165" cy="530225"/>
              <wp:effectExtent l="0" t="0" r="0" b="317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Tytuł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4E975856" w14:textId="77777777" w:rsidR="000815ED" w:rsidRPr="000E3ADA" w:rsidRDefault="000815ED" w:rsidP="002168A7">
                                <w:pPr>
                                  <w:pStyle w:val="Nagwek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Sukcesywna dostawa materiałów na potrzeby konserwacji oświetlenia ulicznego miasta Nowego Sącza w roku 2022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</wps:spPr>
                      <wps:txbx>
                        <w:txbxContent>
                          <w:p w14:paraId="5D32A496" w14:textId="77777777" w:rsidR="000815ED" w:rsidRPr="006C62DF" w:rsidRDefault="000815ED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7AE0EFBF" w14:textId="77777777" w:rsidR="000815ED" w:rsidRDefault="000815ED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.2.2.2022</w:t>
                            </w:r>
                          </w:p>
                          <w:p w14:paraId="225A69C0" w14:textId="77777777" w:rsidR="000815ED" w:rsidRPr="006C62DF" w:rsidRDefault="000815ED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F80078" id="Grupa 2" o:spid="_x0000_s1026" style="position:absolute;margin-left:0;margin-top:13pt;width:563.95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" fillcolor="#575d5e" stroked="f">
                <v:textbox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Tytuł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4E975856" w14:textId="77777777" w:rsidR="000815ED" w:rsidRPr="000E3ADA" w:rsidRDefault="000815ED" w:rsidP="002168A7">
                          <w:pPr>
                            <w:pStyle w:val="Nagwek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Sukcesywna dostawa materiałów na potrzeby konserwacji oświetlenia ulicznego miasta Nowego Sącza w roku 2022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" fillcolor="#2b2a29" stroked="f">
                <v:textbox>
                  <w:txbxContent>
                    <w:p w14:paraId="5D32A496" w14:textId="77777777" w:rsidR="000815ED" w:rsidRPr="006C62DF" w:rsidRDefault="000815ED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7AE0EFBF" w14:textId="77777777" w:rsidR="000815ED" w:rsidRDefault="000815ED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.2.2.2022</w:t>
                      </w:r>
                    </w:p>
                    <w:p w14:paraId="225A69C0" w14:textId="77777777" w:rsidR="000815ED" w:rsidRPr="006C62DF" w:rsidRDefault="000815ED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759DA"/>
    <w:multiLevelType w:val="hybridMultilevel"/>
    <w:tmpl w:val="877AD854"/>
    <w:lvl w:ilvl="0" w:tplc="A65812F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8558B"/>
    <w:multiLevelType w:val="hybridMultilevel"/>
    <w:tmpl w:val="AF8892F0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66E54"/>
    <w:multiLevelType w:val="hybridMultilevel"/>
    <w:tmpl w:val="B190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E76814"/>
    <w:multiLevelType w:val="hybridMultilevel"/>
    <w:tmpl w:val="5556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7223317"/>
    <w:multiLevelType w:val="hybridMultilevel"/>
    <w:tmpl w:val="C0D685EC"/>
    <w:lvl w:ilvl="0" w:tplc="460805B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B2B92"/>
    <w:multiLevelType w:val="hybridMultilevel"/>
    <w:tmpl w:val="714E240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A65CFF"/>
    <w:multiLevelType w:val="hybridMultilevel"/>
    <w:tmpl w:val="9F7E1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C6544D"/>
    <w:multiLevelType w:val="multilevel"/>
    <w:tmpl w:val="40C07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22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24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5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7592E5B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483661"/>
    <w:multiLevelType w:val="multilevel"/>
    <w:tmpl w:val="E9805E34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33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1D54B55"/>
    <w:multiLevelType w:val="hybridMultilevel"/>
    <w:tmpl w:val="450C6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3FD01F5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6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1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3154EFB"/>
    <w:multiLevelType w:val="hybridMultilevel"/>
    <w:tmpl w:val="7D084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C721DE"/>
    <w:multiLevelType w:val="multilevel"/>
    <w:tmpl w:val="0FCA1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47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0"/>
  </w:num>
  <w:num w:numId="5">
    <w:abstractNumId w:val="4"/>
  </w:num>
  <w:num w:numId="6">
    <w:abstractNumId w:val="41"/>
  </w:num>
  <w:num w:numId="7">
    <w:abstractNumId w:val="43"/>
  </w:num>
  <w:num w:numId="8">
    <w:abstractNumId w:val="37"/>
  </w:num>
  <w:num w:numId="9">
    <w:abstractNumId w:val="35"/>
  </w:num>
  <w:num w:numId="10">
    <w:abstractNumId w:val="15"/>
  </w:num>
  <w:num w:numId="11">
    <w:abstractNumId w:val="33"/>
  </w:num>
  <w:num w:numId="12">
    <w:abstractNumId w:val="7"/>
  </w:num>
  <w:num w:numId="13">
    <w:abstractNumId w:val="19"/>
  </w:num>
  <w:num w:numId="14">
    <w:abstractNumId w:val="40"/>
  </w:num>
  <w:num w:numId="15">
    <w:abstractNumId w:val="10"/>
  </w:num>
  <w:num w:numId="16">
    <w:abstractNumId w:val="16"/>
  </w:num>
  <w:num w:numId="17">
    <w:abstractNumId w:val="31"/>
  </w:num>
  <w:num w:numId="18">
    <w:abstractNumId w:val="28"/>
  </w:num>
  <w:num w:numId="19">
    <w:abstractNumId w:val="29"/>
  </w:num>
  <w:num w:numId="20">
    <w:abstractNumId w:val="26"/>
  </w:num>
  <w:num w:numId="21">
    <w:abstractNumId w:val="17"/>
  </w:num>
  <w:num w:numId="22">
    <w:abstractNumId w:val="8"/>
  </w:num>
  <w:num w:numId="23">
    <w:abstractNumId w:val="3"/>
  </w:num>
  <w:num w:numId="24">
    <w:abstractNumId w:val="38"/>
  </w:num>
  <w:num w:numId="25">
    <w:abstractNumId w:val="22"/>
  </w:num>
  <w:num w:numId="26">
    <w:abstractNumId w:val="12"/>
  </w:num>
  <w:num w:numId="27">
    <w:abstractNumId w:val="44"/>
  </w:num>
  <w:num w:numId="28">
    <w:abstractNumId w:val="49"/>
  </w:num>
  <w:num w:numId="29">
    <w:abstractNumId w:val="48"/>
  </w:num>
  <w:num w:numId="30">
    <w:abstractNumId w:val="18"/>
  </w:num>
  <w:num w:numId="31">
    <w:abstractNumId w:val="2"/>
  </w:num>
  <w:num w:numId="32">
    <w:abstractNumId w:val="21"/>
  </w:num>
  <w:num w:numId="33">
    <w:abstractNumId w:val="24"/>
  </w:num>
  <w:num w:numId="34">
    <w:abstractNumId w:val="46"/>
  </w:num>
  <w:num w:numId="35">
    <w:abstractNumId w:val="23"/>
  </w:num>
  <w:num w:numId="36">
    <w:abstractNumId w:val="36"/>
  </w:num>
  <w:num w:numId="37">
    <w:abstractNumId w:val="42"/>
  </w:num>
  <w:num w:numId="38">
    <w:abstractNumId w:val="30"/>
  </w:num>
  <w:num w:numId="39">
    <w:abstractNumId w:val="45"/>
  </w:num>
  <w:num w:numId="40">
    <w:abstractNumId w:val="34"/>
  </w:num>
  <w:num w:numId="41">
    <w:abstractNumId w:val="6"/>
  </w:num>
  <w:num w:numId="42">
    <w:abstractNumId w:val="32"/>
  </w:num>
  <w:num w:numId="43">
    <w:abstractNumId w:val="14"/>
  </w:num>
  <w:num w:numId="44">
    <w:abstractNumId w:val="27"/>
  </w:num>
  <w:num w:numId="45">
    <w:abstractNumId w:val="13"/>
  </w:num>
  <w:num w:numId="46">
    <w:abstractNumId w:val="39"/>
  </w:num>
  <w:num w:numId="47">
    <w:abstractNumId w:val="25"/>
  </w:num>
  <w:num w:numId="48">
    <w:abstractNumId w:val="47"/>
  </w:num>
  <w:num w:numId="49">
    <w:abstractNumId w:val="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304B2"/>
    <w:rsid w:val="00037EB0"/>
    <w:rsid w:val="00065D50"/>
    <w:rsid w:val="00080022"/>
    <w:rsid w:val="000815ED"/>
    <w:rsid w:val="0009660D"/>
    <w:rsid w:val="000A10B6"/>
    <w:rsid w:val="000A1970"/>
    <w:rsid w:val="000B3B63"/>
    <w:rsid w:val="000C0342"/>
    <w:rsid w:val="000C188F"/>
    <w:rsid w:val="000C35BE"/>
    <w:rsid w:val="000C3C63"/>
    <w:rsid w:val="000C5C11"/>
    <w:rsid w:val="000D4EB4"/>
    <w:rsid w:val="000D68A2"/>
    <w:rsid w:val="000E58A8"/>
    <w:rsid w:val="0010064E"/>
    <w:rsid w:val="00104C85"/>
    <w:rsid w:val="00126802"/>
    <w:rsid w:val="00130719"/>
    <w:rsid w:val="001364A8"/>
    <w:rsid w:val="00160CBB"/>
    <w:rsid w:val="00164A03"/>
    <w:rsid w:val="00187A72"/>
    <w:rsid w:val="00193124"/>
    <w:rsid w:val="001A6137"/>
    <w:rsid w:val="001B6D09"/>
    <w:rsid w:val="001B70C5"/>
    <w:rsid w:val="001B7C0E"/>
    <w:rsid w:val="001D364E"/>
    <w:rsid w:val="001D39F5"/>
    <w:rsid w:val="001E78A8"/>
    <w:rsid w:val="001F0C81"/>
    <w:rsid w:val="001F55D0"/>
    <w:rsid w:val="00212FA2"/>
    <w:rsid w:val="002168A7"/>
    <w:rsid w:val="002205B9"/>
    <w:rsid w:val="00222258"/>
    <w:rsid w:val="00225F6D"/>
    <w:rsid w:val="002266B8"/>
    <w:rsid w:val="00245448"/>
    <w:rsid w:val="002616A0"/>
    <w:rsid w:val="00263D40"/>
    <w:rsid w:val="002944C7"/>
    <w:rsid w:val="0029566C"/>
    <w:rsid w:val="002A049C"/>
    <w:rsid w:val="002B1473"/>
    <w:rsid w:val="002C39B5"/>
    <w:rsid w:val="002C4FF7"/>
    <w:rsid w:val="002D12A7"/>
    <w:rsid w:val="002E5C8A"/>
    <w:rsid w:val="0037379C"/>
    <w:rsid w:val="003A6411"/>
    <w:rsid w:val="003A7813"/>
    <w:rsid w:val="00435487"/>
    <w:rsid w:val="00436534"/>
    <w:rsid w:val="00444FA7"/>
    <w:rsid w:val="0044637D"/>
    <w:rsid w:val="0045555E"/>
    <w:rsid w:val="004638AB"/>
    <w:rsid w:val="005058FC"/>
    <w:rsid w:val="00512BC0"/>
    <w:rsid w:val="005667E8"/>
    <w:rsid w:val="005675D3"/>
    <w:rsid w:val="00572399"/>
    <w:rsid w:val="0057578B"/>
    <w:rsid w:val="00580CA3"/>
    <w:rsid w:val="00593B8A"/>
    <w:rsid w:val="005B0CD9"/>
    <w:rsid w:val="005B62C8"/>
    <w:rsid w:val="005D1579"/>
    <w:rsid w:val="005D73B7"/>
    <w:rsid w:val="005E485C"/>
    <w:rsid w:val="005F194B"/>
    <w:rsid w:val="005F246C"/>
    <w:rsid w:val="00635138"/>
    <w:rsid w:val="00676667"/>
    <w:rsid w:val="006A66C4"/>
    <w:rsid w:val="006E25C8"/>
    <w:rsid w:val="00725413"/>
    <w:rsid w:val="00736178"/>
    <w:rsid w:val="0076431C"/>
    <w:rsid w:val="007643CB"/>
    <w:rsid w:val="007701C9"/>
    <w:rsid w:val="007762D4"/>
    <w:rsid w:val="00781088"/>
    <w:rsid w:val="0078150E"/>
    <w:rsid w:val="007A50D3"/>
    <w:rsid w:val="007E57CD"/>
    <w:rsid w:val="007E6D09"/>
    <w:rsid w:val="008318AA"/>
    <w:rsid w:val="00850F4B"/>
    <w:rsid w:val="00851522"/>
    <w:rsid w:val="00864E53"/>
    <w:rsid w:val="00867998"/>
    <w:rsid w:val="00870584"/>
    <w:rsid w:val="00884DBE"/>
    <w:rsid w:val="0089717D"/>
    <w:rsid w:val="0089735C"/>
    <w:rsid w:val="008A3FFC"/>
    <w:rsid w:val="008A79D3"/>
    <w:rsid w:val="008D5C4D"/>
    <w:rsid w:val="008F79B1"/>
    <w:rsid w:val="00901485"/>
    <w:rsid w:val="0090174B"/>
    <w:rsid w:val="009147AC"/>
    <w:rsid w:val="00934696"/>
    <w:rsid w:val="009451AF"/>
    <w:rsid w:val="009507A8"/>
    <w:rsid w:val="0095213A"/>
    <w:rsid w:val="00960EAD"/>
    <w:rsid w:val="00980F1C"/>
    <w:rsid w:val="009A657D"/>
    <w:rsid w:val="009C298A"/>
    <w:rsid w:val="009D0492"/>
    <w:rsid w:val="009D2600"/>
    <w:rsid w:val="009D59C1"/>
    <w:rsid w:val="009F12CC"/>
    <w:rsid w:val="009F4127"/>
    <w:rsid w:val="00A11C24"/>
    <w:rsid w:val="00A244FE"/>
    <w:rsid w:val="00A25C97"/>
    <w:rsid w:val="00A53427"/>
    <w:rsid w:val="00A61FE0"/>
    <w:rsid w:val="00A833AB"/>
    <w:rsid w:val="00AA6750"/>
    <w:rsid w:val="00AD4410"/>
    <w:rsid w:val="00AE1443"/>
    <w:rsid w:val="00AE7DFE"/>
    <w:rsid w:val="00AF42B1"/>
    <w:rsid w:val="00B02C73"/>
    <w:rsid w:val="00B14750"/>
    <w:rsid w:val="00B56120"/>
    <w:rsid w:val="00B63AF8"/>
    <w:rsid w:val="00B75F71"/>
    <w:rsid w:val="00B810DF"/>
    <w:rsid w:val="00B90BF4"/>
    <w:rsid w:val="00B93F3C"/>
    <w:rsid w:val="00B96413"/>
    <w:rsid w:val="00BD09EC"/>
    <w:rsid w:val="00BD4F8F"/>
    <w:rsid w:val="00BE65D3"/>
    <w:rsid w:val="00C22C90"/>
    <w:rsid w:val="00C33D35"/>
    <w:rsid w:val="00C82F17"/>
    <w:rsid w:val="00C832BA"/>
    <w:rsid w:val="00C970F8"/>
    <w:rsid w:val="00CB47CE"/>
    <w:rsid w:val="00CC04A9"/>
    <w:rsid w:val="00CC7AFE"/>
    <w:rsid w:val="00CE779E"/>
    <w:rsid w:val="00D026C8"/>
    <w:rsid w:val="00D43551"/>
    <w:rsid w:val="00D43B97"/>
    <w:rsid w:val="00D65146"/>
    <w:rsid w:val="00DA3918"/>
    <w:rsid w:val="00DB601F"/>
    <w:rsid w:val="00DD1415"/>
    <w:rsid w:val="00DD2B80"/>
    <w:rsid w:val="00DF1C04"/>
    <w:rsid w:val="00E01004"/>
    <w:rsid w:val="00E11FDB"/>
    <w:rsid w:val="00E72FB2"/>
    <w:rsid w:val="00EA3494"/>
    <w:rsid w:val="00EC5C5E"/>
    <w:rsid w:val="00EE73AD"/>
    <w:rsid w:val="00F26C66"/>
    <w:rsid w:val="00F32FB5"/>
    <w:rsid w:val="00F3406E"/>
    <w:rsid w:val="00F34240"/>
    <w:rsid w:val="00F37517"/>
    <w:rsid w:val="00F41050"/>
    <w:rsid w:val="00F45FA8"/>
    <w:rsid w:val="00F500D7"/>
    <w:rsid w:val="00F521A0"/>
    <w:rsid w:val="00F71B4B"/>
    <w:rsid w:val="00F86D41"/>
    <w:rsid w:val="00FA4EE6"/>
    <w:rsid w:val="00FB0F7A"/>
    <w:rsid w:val="00FF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FB323"/>
  <w15:docId w15:val="{82F3FF5A-08BD-4294-9785-DC680883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9566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7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Teksttreci2">
    <w:name w:val="Tekst treści (2)_"/>
    <w:basedOn w:val="Domylnaczcionkaakapitu"/>
    <w:link w:val="Teksttreci21"/>
    <w:uiPriority w:val="99"/>
    <w:rsid w:val="00263D40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263D40"/>
    <w:pPr>
      <w:widowControl w:val="0"/>
      <w:shd w:val="clear" w:color="auto" w:fill="FFFFFF"/>
      <w:spacing w:after="0" w:line="326" w:lineRule="exact"/>
      <w:ind w:hanging="480"/>
      <w:jc w:val="both"/>
    </w:pPr>
    <w:rPr>
      <w:rFonts w:ascii="Calibri" w:hAnsi="Calibri" w:cs="Calibri"/>
    </w:rPr>
  </w:style>
  <w:style w:type="paragraph" w:customStyle="1" w:styleId="Akapitzlist3">
    <w:name w:val="Akapit z listą3"/>
    <w:basedOn w:val="Normalny"/>
    <w:rsid w:val="000C5C11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1492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Sukcesywna dostawa materiałów na potrzeby konserwacji oświetlenia ulicznego miasta Nowego Sącza w roku 2022</vt:lpstr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Sukcesywna dostawa materiałów na potrzeby konserwacji oświetlenia ulicznego miasta Nowego Sącza w roku 2022</dc:title>
  <dc:creator>Konrad Poręba</dc:creator>
  <cp:lastModifiedBy>Konrad Poręba</cp:lastModifiedBy>
  <cp:revision>5</cp:revision>
  <cp:lastPrinted>2022-01-19T13:19:00Z</cp:lastPrinted>
  <dcterms:created xsi:type="dcterms:W3CDTF">2022-01-19T12:53:00Z</dcterms:created>
  <dcterms:modified xsi:type="dcterms:W3CDTF">2022-01-20T08:24:00Z</dcterms:modified>
</cp:coreProperties>
</file>