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FEAE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C44EF1" w:rsidRPr="00C44EF1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25D1329A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658F0C2B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3BD2BFBD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F1281A4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4042B19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EF6329A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6001396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5BFC52EF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14:paraId="226A7C22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0674CF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64BC2F2B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95B5434" w14:textId="479B5234" w:rsidR="0071340C" w:rsidRPr="00CB56B0" w:rsidRDefault="0071340C" w:rsidP="00CB56B0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C44EF1" w:rsidRPr="00C44EF1">
        <w:rPr>
          <w:rFonts w:ascii="Arial" w:hAnsi="Arial" w:cs="Arial"/>
          <w:sz w:val="24"/>
          <w:szCs w:val="24"/>
        </w:rPr>
        <w:t>(</w:t>
      </w:r>
      <w:proofErr w:type="spellStart"/>
      <w:r w:rsidR="00C44EF1" w:rsidRPr="00C44EF1">
        <w:rPr>
          <w:rFonts w:ascii="Arial" w:hAnsi="Arial" w:cs="Arial"/>
          <w:sz w:val="24"/>
          <w:szCs w:val="24"/>
        </w:rPr>
        <w:t>t.j</w:t>
      </w:r>
      <w:proofErr w:type="spellEnd"/>
      <w:r w:rsidR="00C44EF1" w:rsidRPr="00C44EF1">
        <w:rPr>
          <w:rFonts w:ascii="Arial" w:hAnsi="Arial" w:cs="Arial"/>
          <w:sz w:val="24"/>
          <w:szCs w:val="24"/>
        </w:rPr>
        <w:t>. Dz. U. z 2022r. poz. 1710)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  <w:r w:rsidR="00CB56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4EF1" w:rsidRPr="00C44E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="00C44EF1" w:rsidRPr="00C44EF1">
        <w:rPr>
          <w:rFonts w:ascii="Arial" w:eastAsia="Times New Roman" w:hAnsi="Arial" w:cs="Arial"/>
          <w:b/>
          <w:sz w:val="24"/>
          <w:szCs w:val="24"/>
          <w:lang w:eastAsia="pl-PL"/>
        </w:rPr>
        <w:t>georeferencji</w:t>
      </w:r>
      <w:proofErr w:type="spellEnd"/>
      <w:r w:rsidR="00C44EF1" w:rsidRPr="00C44E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wprowadzonych do bazy danych obiektów Zasięg Zasobu Geodezyjnego</w:t>
      </w:r>
      <w:r w:rsidR="00CB56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C44EF1" w:rsidRPr="00C44EF1">
        <w:rPr>
          <w:rFonts w:ascii="Arial" w:eastAsia="Times New Roman" w:hAnsi="Arial" w:cs="Arial"/>
          <w:b/>
          <w:sz w:val="24"/>
          <w:szCs w:val="24"/>
          <w:lang w:eastAsia="pl-PL"/>
        </w:rPr>
        <w:t>RPZ.272.24.2023</w:t>
      </w:r>
    </w:p>
    <w:p w14:paraId="5FBA0D28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F978F3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45D5EEE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3D0FD4B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01486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8001A51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6FE73C2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1AABCD9E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BFBEED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B0713D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990CF2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36735C0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985DDE4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F9E572F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8837A5F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FA4F40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3BBF21B1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2E7C5C2B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3E8A16E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E85E190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8833CF" w14:paraId="677FBD43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1116255D" w14:textId="185D4AB2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1ED4DF1A" w14:textId="3CBC217B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A8CA4DC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645C" w14:textId="77777777" w:rsidR="00700649" w:rsidRDefault="00700649" w:rsidP="00025386">
      <w:pPr>
        <w:spacing w:after="0" w:line="240" w:lineRule="auto"/>
      </w:pPr>
      <w:r>
        <w:separator/>
      </w:r>
    </w:p>
  </w:endnote>
  <w:endnote w:type="continuationSeparator" w:id="0">
    <w:p w14:paraId="6BB7D330" w14:textId="77777777" w:rsidR="00700649" w:rsidRDefault="0070064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588F" w14:textId="77777777" w:rsidR="00C44EF1" w:rsidRDefault="00C44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8064" w14:textId="77777777" w:rsidR="00CB56B0" w:rsidRDefault="00CB56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923E6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84B" w14:textId="77777777" w:rsidR="00C44EF1" w:rsidRDefault="00C44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9C9C" w14:textId="77777777" w:rsidR="00700649" w:rsidRDefault="00700649" w:rsidP="00025386">
      <w:pPr>
        <w:spacing w:after="0" w:line="240" w:lineRule="auto"/>
      </w:pPr>
      <w:r>
        <w:separator/>
      </w:r>
    </w:p>
  </w:footnote>
  <w:footnote w:type="continuationSeparator" w:id="0">
    <w:p w14:paraId="4E08E122" w14:textId="77777777" w:rsidR="00700649" w:rsidRDefault="0070064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D176" w14:textId="77777777" w:rsidR="00C44EF1" w:rsidRDefault="00C44E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C013" w14:textId="77777777" w:rsidR="00C44EF1" w:rsidRDefault="00C44E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5263" w14:textId="77777777" w:rsidR="00C44EF1" w:rsidRDefault="00C44E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2CC"/>
    <w:rsid w:val="00025386"/>
    <w:rsid w:val="000423B9"/>
    <w:rsid w:val="00053927"/>
    <w:rsid w:val="00066C44"/>
    <w:rsid w:val="00071D4C"/>
    <w:rsid w:val="00084786"/>
    <w:rsid w:val="000D22CC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00649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44EF1"/>
    <w:rsid w:val="00CB29AC"/>
    <w:rsid w:val="00CB56B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63E4"/>
  <w15:chartTrackingRefBased/>
  <w15:docId w15:val="{499EB44D-2E3C-4882-8D3B-41D34EC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2023-10-02T12:56:00Z</dcterms:created>
  <dcterms:modified xsi:type="dcterms:W3CDTF">2023-10-02T12:56:00Z</dcterms:modified>
</cp:coreProperties>
</file>