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54" w:rsidRDefault="00365454" w:rsidP="00365454">
      <w:pPr>
        <w:jc w:val="center"/>
      </w:pPr>
      <w:r>
        <w:t>PRZEDMIAR ROBÓT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090"/>
        <w:gridCol w:w="5348"/>
        <w:gridCol w:w="533"/>
        <w:gridCol w:w="865"/>
        <w:gridCol w:w="865"/>
      </w:tblGrid>
      <w:tr w:rsidR="005334D2" w:rsidRPr="005334D2" w:rsidTr="00365454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Podstawa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Opis i wyliczenia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j.m.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Poszcz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przesłona nr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13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1 d.1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KNR 2-11 0303-04 z.sz.3.6. 9907-05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Demontaż obudowy przesłony nr 1 z desek oraz obudowy </w:t>
            </w:r>
            <w:r w:rsidR="00365454"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maskującej</w:t>
            </w: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elementy metalowe nadproży otworów strzelniczych.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3.3*5.15*2+3.3*3.4*5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90.090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0.65*0.4*12+0.65*0.65*12+0.65*0.4*2*12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14.430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2.3*0.5*6+1.7*0.75*12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22.200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1.6*2.3*6+0.75*3.3*2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27.030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153.750</w:t>
            </w:r>
          </w:p>
        </w:tc>
      </w:tr>
      <w:tr w:rsidR="005334D2" w:rsidRPr="005334D2" w:rsidTr="00365454">
        <w:trPr>
          <w:trHeight w:val="19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2 d.1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D51A74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Kal.własna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365454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Dostawa i montaż obudowy</w:t>
            </w:r>
            <w:r w:rsidR="005334D2"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ściany </w:t>
            </w: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łącznie</w:t>
            </w:r>
            <w:r w:rsidR="005334D2"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nadprożami z drewna łączonego na  wpust i </w:t>
            </w: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pióro</w:t>
            </w:r>
            <w:r w:rsidR="005334D2"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= 1,5-2 cm. Deski z drewna iglastego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5334D2"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frezowane, impregnowane o grubości 50 mm  - obudowa przesłony w tym obudowa elementów metalowych nadproża w formie skrzyń powieszanych na hakach, przed montażem obudowy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zamontować grubą</w:t>
            </w:r>
            <w:r w:rsidR="005334D2"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folię.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System montażu bezgwoździowy.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153.75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153.750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153.750</w:t>
            </w:r>
          </w:p>
        </w:tc>
      </w:tr>
      <w:tr w:rsidR="005334D2" w:rsidRPr="005334D2" w:rsidTr="00365454">
        <w:trPr>
          <w:trHeight w:val="10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3 d.1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KNR-W 2-02 0606-02 analogia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Izolacje przeciwwilgociowe i przeciwwodne z folii polietylenowej szerokiej - </w:t>
            </w:r>
            <w:r w:rsidR="00365454"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ułożenie</w:t>
            </w: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65454"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warstwy</w:t>
            </w: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folii grubej</w:t>
            </w:r>
            <w:r w:rsidR="00D51A7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0,4mm </w:t>
            </w: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ścianie przesłony przed jej montażem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564C3" w:rsidP="00556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5334D2"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564C3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5334D2"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564C3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5334D2"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0.000</w:t>
            </w:r>
          </w:p>
        </w:tc>
      </w:tr>
      <w:tr w:rsidR="005334D2" w:rsidRPr="005334D2" w:rsidTr="00365454">
        <w:trPr>
          <w:trHeight w:val="120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4 d.1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KNR 7-12 0213-01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Malowanie pędzlem emaliami chlorokauczukowymi konstrukcji pełnościennych - malowanie widocznych elementów metalowych</w:t>
            </w:r>
            <w:r w:rsidR="003654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2.25*0.3*6*2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8.100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8.100</w:t>
            </w:r>
          </w:p>
        </w:tc>
      </w:tr>
      <w:tr w:rsidR="005334D2" w:rsidRPr="005334D2" w:rsidTr="00365454">
        <w:trPr>
          <w:trHeight w:val="13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5 d.1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kalk. własna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Wymiana uszkodzonych p</w:t>
            </w:r>
            <w:bookmarkStart w:id="0" w:name="_GoBack"/>
            <w:bookmarkEnd w:id="0"/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oziomych belek drewnianych w kulochwycie dolnych wym. 260x16x22cm</w:t>
            </w:r>
            <w:r w:rsidR="005564C3">
              <w:rPr>
                <w:rFonts w:ascii="Calibri" w:eastAsia="Times New Roman" w:hAnsi="Calibri" w:cs="Times New Roman"/>
                <w:color w:val="000000"/>
                <w:lang w:eastAsia="pl-PL"/>
              </w:rPr>
              <w:t>x20szt</w:t>
            </w: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+ w oknach strzelniczych 225x16x22cm</w:t>
            </w:r>
            <w:r w:rsidR="005564C3">
              <w:rPr>
                <w:rFonts w:ascii="Calibri" w:eastAsia="Times New Roman" w:hAnsi="Calibri" w:cs="Times New Roman"/>
                <w:color w:val="000000"/>
                <w:lang w:eastAsia="pl-PL"/>
              </w:rPr>
              <w:t>x6szt</w:t>
            </w: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65454">
              <w:rPr>
                <w:rFonts w:ascii="Calibri" w:eastAsia="Times New Roman" w:hAnsi="Calibri" w:cs="Times New Roman"/>
                <w:color w:val="000000"/>
                <w:lang w:eastAsia="pl-PL"/>
              </w:rPr>
              <w:t>–M=</w:t>
            </w: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belki impregnowane z drewna iglastego</w:t>
            </w:r>
            <w:r w:rsidR="003654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20+6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26.000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26.000</w:t>
            </w:r>
          </w:p>
        </w:tc>
      </w:tr>
      <w:tr w:rsidR="005334D2" w:rsidRPr="005334D2" w:rsidTr="00365454">
        <w:trPr>
          <w:trHeight w:val="105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6 d.1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kalk. własna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Wymiana słupków pionowych z belek drewnianych o wym. 16x22x100cmx8szt</w:t>
            </w:r>
            <w:r w:rsidR="00365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mocowanych do belek stalowych</w:t>
            </w:r>
            <w:r w:rsidR="00476B7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uchwytami w kształcie litery C</w:t>
            </w:r>
            <w:r w:rsidR="00365454">
              <w:rPr>
                <w:rFonts w:ascii="Calibri" w:eastAsia="Times New Roman" w:hAnsi="Calibri" w:cs="Times New Roman"/>
                <w:color w:val="000000"/>
                <w:lang w:eastAsia="pl-PL"/>
              </w:rPr>
              <w:t>,. M=</w:t>
            </w: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belki impregnowane, z drewna iglastego</w:t>
            </w:r>
            <w:r w:rsidR="00476B70">
              <w:rPr>
                <w:rFonts w:ascii="Calibri" w:eastAsia="Times New Roman" w:hAnsi="Calibri" w:cs="Times New Roman"/>
                <w:color w:val="000000"/>
                <w:lang w:eastAsia="pl-PL"/>
              </w:rPr>
              <w:t>; uchwyty 2</w:t>
            </w:r>
            <w:r w:rsidR="005564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476B70">
              <w:rPr>
                <w:rFonts w:ascii="Calibri" w:eastAsia="Times New Roman" w:hAnsi="Calibri" w:cs="Times New Roman"/>
                <w:color w:val="000000"/>
                <w:lang w:eastAsia="pl-PL"/>
              </w:rPr>
              <w:t>na jeden słupek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8.000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8.000</w:t>
            </w:r>
          </w:p>
        </w:tc>
      </w:tr>
      <w:tr w:rsidR="005334D2" w:rsidRPr="005334D2" w:rsidTr="00365454">
        <w:trPr>
          <w:trHeight w:val="12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7 d.1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KNR 2-01 0502-01 analogia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Wypełnienie przesłony płukanym piaskiem o granulacji 2-5mm - należy doliczyć kruszywo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((42*3.3)-2.25*1.7*6)*0.3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34.695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34.695</w:t>
            </w:r>
          </w:p>
        </w:tc>
      </w:tr>
      <w:tr w:rsidR="005334D2" w:rsidRPr="005334D2" w:rsidTr="00365454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8 d.1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KNR 4-01 0631-01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365454" w:rsidP="00365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Zewnętrzna jednokrotna impregnacja ogniochronna i grzybobójcza przesłony całego deskowania i kulochwytu dolnego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153.75</w:t>
            </w:r>
            <w:r w:rsidR="005564C3">
              <w:rPr>
                <w:rFonts w:ascii="Calibri" w:eastAsia="Times New Roman" w:hAnsi="Calibri" w:cs="Times New Roman"/>
                <w:color w:val="000000"/>
                <w:lang w:eastAsia="pl-PL"/>
              </w:rPr>
              <w:t>+42*0,66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564C3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181,470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564C3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181,470</w:t>
            </w:r>
          </w:p>
        </w:tc>
      </w:tr>
      <w:tr w:rsidR="005334D2" w:rsidRPr="005334D2" w:rsidTr="00365454">
        <w:trPr>
          <w:trHeight w:val="15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9 d.1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KSNR 3 0502-04 analogia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365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Wymiana pokryć dachowych </w:t>
            </w:r>
            <w:r w:rsidR="00365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 </w:t>
            </w: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łaceniem (blacha fałdowa /trapezowa/ na</w:t>
            </w:r>
            <w:r w:rsidR="00365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łatach) - zadaszenie przesłony – blacha ocynkowana powlekana poliestrem gr. 0,55mm kolor do uzgodnienia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m2 poł.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42.0*0.8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m2 poł.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33.600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33.600</w:t>
            </w:r>
          </w:p>
        </w:tc>
      </w:tr>
      <w:tr w:rsidR="005334D2" w:rsidRPr="005334D2" w:rsidTr="00476B70">
        <w:trPr>
          <w:trHeight w:val="112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10 d.1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KNR 4-01 0108-09 0108-10  analogia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Wywiezienie gruzu spryzmowanego samochodami skrzyniowymi na odległość 15 km - wywóz i utylizacja drewna z rozbiórki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153.75*0.05+2.24*0.16*0.22*6+2.6*0.16*0.22*20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m3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9.991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34D2" w:rsidRPr="005334D2" w:rsidTr="0036545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D2" w:rsidRPr="005334D2" w:rsidRDefault="005334D2" w:rsidP="0053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34D2">
              <w:rPr>
                <w:rFonts w:ascii="Calibri" w:eastAsia="Times New Roman" w:hAnsi="Calibri" w:cs="Times New Roman"/>
                <w:color w:val="000000"/>
                <w:lang w:eastAsia="pl-PL"/>
              </w:rPr>
              <w:t>9.991</w:t>
            </w:r>
          </w:p>
        </w:tc>
      </w:tr>
    </w:tbl>
    <w:p w:rsidR="006D3EEE" w:rsidRDefault="006805EA"/>
    <w:sectPr w:rsidR="006D3EEE" w:rsidSect="00BB7448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EA" w:rsidRDefault="006805EA" w:rsidP="00D51A74">
      <w:pPr>
        <w:spacing w:after="0" w:line="240" w:lineRule="auto"/>
      </w:pPr>
      <w:r>
        <w:separator/>
      </w:r>
    </w:p>
  </w:endnote>
  <w:endnote w:type="continuationSeparator" w:id="0">
    <w:p w:rsidR="006805EA" w:rsidRDefault="006805EA" w:rsidP="00D5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EA" w:rsidRDefault="006805EA" w:rsidP="00D51A74">
      <w:pPr>
        <w:spacing w:after="0" w:line="240" w:lineRule="auto"/>
      </w:pPr>
      <w:r>
        <w:separator/>
      </w:r>
    </w:p>
  </w:footnote>
  <w:footnote w:type="continuationSeparator" w:id="0">
    <w:p w:rsidR="006805EA" w:rsidRDefault="006805EA" w:rsidP="00D5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74" w:rsidRDefault="00D51A74" w:rsidP="00D51A74">
    <w:pPr>
      <w:pStyle w:val="Nagwek"/>
      <w:jc w:val="right"/>
    </w:pPr>
    <w:r>
      <w:t>Załącznik nr 2 do opz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D2"/>
    <w:rsid w:val="00107F8D"/>
    <w:rsid w:val="00365454"/>
    <w:rsid w:val="00476B70"/>
    <w:rsid w:val="005334D2"/>
    <w:rsid w:val="005564C3"/>
    <w:rsid w:val="006805EA"/>
    <w:rsid w:val="008D611A"/>
    <w:rsid w:val="00BB7448"/>
    <w:rsid w:val="00BC33E9"/>
    <w:rsid w:val="00CE032C"/>
    <w:rsid w:val="00D51A74"/>
    <w:rsid w:val="00D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9D62C"/>
  <w15:docId w15:val="{682546DE-177C-4749-8197-AFC41844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A74"/>
  </w:style>
  <w:style w:type="paragraph" w:styleId="Stopka">
    <w:name w:val="footer"/>
    <w:basedOn w:val="Normalny"/>
    <w:link w:val="StopkaZnak"/>
    <w:uiPriority w:val="99"/>
    <w:unhideWhenUsed/>
    <w:rsid w:val="00D5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A74"/>
  </w:style>
  <w:style w:type="paragraph" w:styleId="Tekstdymka">
    <w:name w:val="Balloon Text"/>
    <w:basedOn w:val="Normalny"/>
    <w:link w:val="TekstdymkaZnak"/>
    <w:uiPriority w:val="99"/>
    <w:semiHidden/>
    <w:unhideWhenUsed/>
    <w:rsid w:val="0055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B4B8320-CBBC-46BE-8230-E5C6FD7096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</dc:creator>
  <cp:lastModifiedBy>Tarłowska Urszula</cp:lastModifiedBy>
  <cp:revision>7</cp:revision>
  <cp:lastPrinted>2022-04-11T08:36:00Z</cp:lastPrinted>
  <dcterms:created xsi:type="dcterms:W3CDTF">2022-04-08T09:43:00Z</dcterms:created>
  <dcterms:modified xsi:type="dcterms:W3CDTF">2022-04-11T08:36:00Z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f7875c3f-8ff3-45f8-bdf7-554c4779cb43</vt:lpwstr>
  </property>
  <property fmtid="{D5CDD505-2E9C-101B-9397-08002B2CF9AE}" pid="3" name="bjSaver">
    <vt:lpwstr>Eq1V+9Q1lsLsadZbBIvgFx++r5pzYPiD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