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AF" w:rsidRPr="00A927AF" w:rsidRDefault="00A927AF" w:rsidP="00A927AF">
      <w:pPr>
        <w:pStyle w:val="Default"/>
        <w:spacing w:line="300" w:lineRule="auto"/>
        <w:jc w:val="right"/>
        <w:rPr>
          <w:szCs w:val="28"/>
        </w:rPr>
      </w:pPr>
      <w:r w:rsidRPr="00A927AF">
        <w:rPr>
          <w:szCs w:val="28"/>
        </w:rPr>
        <w:t>Załącznik nr 3</w:t>
      </w:r>
    </w:p>
    <w:p w:rsidR="0094034A" w:rsidRPr="00A927AF" w:rsidRDefault="00A927AF" w:rsidP="0094034A">
      <w:pPr>
        <w:pStyle w:val="Default"/>
        <w:spacing w:line="300" w:lineRule="auto"/>
        <w:jc w:val="center"/>
        <w:rPr>
          <w:b/>
          <w:sz w:val="28"/>
          <w:szCs w:val="28"/>
        </w:rPr>
      </w:pPr>
      <w:r w:rsidRPr="00A927AF">
        <w:rPr>
          <w:b/>
          <w:sz w:val="28"/>
          <w:szCs w:val="28"/>
        </w:rPr>
        <w:t>OPIS PRZEDMIOTU ZAMÓWIENIA</w:t>
      </w:r>
    </w:p>
    <w:p w:rsidR="0094034A" w:rsidRPr="000714AA" w:rsidRDefault="0094034A" w:rsidP="0094034A">
      <w:pPr>
        <w:pStyle w:val="Default"/>
        <w:spacing w:line="300" w:lineRule="auto"/>
        <w:jc w:val="both"/>
      </w:pPr>
    </w:p>
    <w:p w:rsidR="0094034A" w:rsidRPr="000714AA" w:rsidRDefault="0094034A" w:rsidP="00C36215">
      <w:pPr>
        <w:pStyle w:val="Default"/>
        <w:spacing w:line="300" w:lineRule="auto"/>
        <w:jc w:val="both"/>
        <w:rPr>
          <w:b/>
        </w:rPr>
      </w:pPr>
      <w:r w:rsidRPr="000714AA">
        <w:rPr>
          <w:b/>
        </w:rPr>
        <w:t>Oznakowanie pomieszczeń i ciągów komunikacyjnych alfabetem Braille</w:t>
      </w:r>
      <w:r w:rsidRPr="000714AA">
        <w:rPr>
          <w:b/>
          <w:vertAlign w:val="superscript"/>
        </w:rPr>
        <w:t>’</w:t>
      </w:r>
      <w:r w:rsidRPr="000714AA">
        <w:rPr>
          <w:b/>
        </w:rPr>
        <w:t>a.</w:t>
      </w:r>
    </w:p>
    <w:p w:rsidR="0094034A" w:rsidRPr="000714AA" w:rsidRDefault="0094034A" w:rsidP="0094034A">
      <w:pPr>
        <w:pStyle w:val="Default"/>
        <w:spacing w:line="300" w:lineRule="auto"/>
        <w:jc w:val="both"/>
      </w:pPr>
      <w:r w:rsidRPr="000714AA">
        <w:t xml:space="preserve">Przedmiotem zamówienia jest wykonanie oraz montaż 20 sztuk tabliczek </w:t>
      </w:r>
      <w:proofErr w:type="spellStart"/>
      <w:r w:rsidRPr="000714AA">
        <w:t>przydrzwiowych</w:t>
      </w:r>
      <w:proofErr w:type="spellEnd"/>
      <w:r w:rsidRPr="000714AA">
        <w:t xml:space="preserve"> oraz </w:t>
      </w:r>
      <w:r w:rsidRPr="00EC72CE">
        <w:t>5 sztuk</w:t>
      </w:r>
      <w:r w:rsidRPr="000714AA">
        <w:t xml:space="preserve"> tabliczek z oznaczeniem kondygnacji na potrzeby Urzędu Gminy Krasocin.</w:t>
      </w:r>
    </w:p>
    <w:p w:rsidR="0094034A" w:rsidRPr="000714AA" w:rsidRDefault="0094034A" w:rsidP="0094034A">
      <w:pPr>
        <w:pStyle w:val="Default"/>
        <w:spacing w:line="300" w:lineRule="auto"/>
        <w:jc w:val="both"/>
      </w:pPr>
      <w:r w:rsidRPr="000714AA">
        <w:t>Wymagania Zamawiającego dotyczące poszczególnych elementów:</w:t>
      </w:r>
    </w:p>
    <w:p w:rsidR="0094034A" w:rsidRDefault="0094034A" w:rsidP="0094034A">
      <w:pPr>
        <w:pStyle w:val="Default"/>
        <w:spacing w:line="300" w:lineRule="auto"/>
        <w:jc w:val="both"/>
      </w:pPr>
      <w:r w:rsidRPr="000714AA">
        <w:t xml:space="preserve">Przedmiot zamówienia musi być wykonana zgodnie z opisanymi poniżej wymaganiami: </w:t>
      </w:r>
    </w:p>
    <w:p w:rsidR="0094034A" w:rsidRPr="00C36215" w:rsidRDefault="0094034A" w:rsidP="00C36215">
      <w:pPr>
        <w:pStyle w:val="Default"/>
        <w:spacing w:line="360" w:lineRule="auto"/>
        <w:jc w:val="center"/>
        <w:rPr>
          <w:b/>
          <w:sz w:val="28"/>
        </w:rPr>
      </w:pPr>
      <w:r w:rsidRPr="00C36215">
        <w:rPr>
          <w:b/>
          <w:sz w:val="28"/>
          <w:highlight w:val="yellow"/>
        </w:rPr>
        <w:t xml:space="preserve">Tabliczki </w:t>
      </w:r>
      <w:proofErr w:type="spellStart"/>
      <w:r w:rsidRPr="00C36215">
        <w:rPr>
          <w:b/>
          <w:sz w:val="28"/>
          <w:highlight w:val="yellow"/>
        </w:rPr>
        <w:t>przydrzwiowe</w:t>
      </w:r>
      <w:proofErr w:type="spellEnd"/>
      <w:r w:rsidRPr="00C36215">
        <w:rPr>
          <w:b/>
          <w:sz w:val="28"/>
          <w:highlight w:val="yellow"/>
        </w:rPr>
        <w:t xml:space="preserve"> - 20 sztuk.</w:t>
      </w:r>
    </w:p>
    <w:p w:rsidR="0094034A" w:rsidRPr="000714AA" w:rsidRDefault="0094034A" w:rsidP="0094034A">
      <w:pPr>
        <w:pStyle w:val="Nagwek4"/>
        <w:numPr>
          <w:ilvl w:val="0"/>
          <w:numId w:val="10"/>
        </w:numPr>
        <w:ind w:left="426"/>
        <w:jc w:val="both"/>
        <w:rPr>
          <w:rFonts w:ascii="Arial" w:hAnsi="Arial" w:cs="Arial"/>
          <w:b w:val="0"/>
          <w:color w:val="231F20"/>
          <w:sz w:val="24"/>
          <w:szCs w:val="23"/>
        </w:rPr>
      </w:pPr>
      <w:r w:rsidRPr="000714AA">
        <w:rPr>
          <w:rFonts w:ascii="Arial" w:hAnsi="Arial" w:cs="Arial"/>
          <w:b w:val="0"/>
          <w:sz w:val="24"/>
          <w:szCs w:val="23"/>
        </w:rPr>
        <w:t>Opracowanie projektu graficznego tabliczki warstwowo, w sposób spójny</w:t>
      </w:r>
      <w:r>
        <w:rPr>
          <w:rFonts w:ascii="Arial" w:hAnsi="Arial" w:cs="Arial"/>
          <w:b w:val="0"/>
          <w:sz w:val="24"/>
          <w:szCs w:val="23"/>
        </w:rPr>
        <w:t xml:space="preserve"> </w:t>
      </w:r>
      <w:r w:rsidRPr="000714AA">
        <w:rPr>
          <w:rFonts w:ascii="Arial" w:hAnsi="Arial" w:cs="Arial"/>
          <w:b w:val="0"/>
          <w:sz w:val="24"/>
          <w:szCs w:val="23"/>
        </w:rPr>
        <w:t xml:space="preserve">graficznie oraz zgodnie z zasadą uniwersalnego projektowania. Uwypuklenie numeru pokoju, zamieszczenie kodu QR oraz opisów w alfabecie Braille’a. </w:t>
      </w:r>
      <w:r w:rsidRPr="000714AA">
        <w:rPr>
          <w:rFonts w:ascii="Arial" w:hAnsi="Arial" w:cs="Arial"/>
          <w:b w:val="0"/>
          <w:color w:val="231F20"/>
          <w:sz w:val="24"/>
          <w:szCs w:val="23"/>
        </w:rPr>
        <w:t>System informacji wizualnej powinien być zaprojektowany w sposób spójny dla całego budynku.</w:t>
      </w:r>
    </w:p>
    <w:p w:rsidR="0094034A" w:rsidRPr="000714AA" w:rsidRDefault="0094034A" w:rsidP="0094034A">
      <w:pPr>
        <w:pStyle w:val="Nagwek4"/>
        <w:numPr>
          <w:ilvl w:val="0"/>
          <w:numId w:val="10"/>
        </w:numPr>
        <w:ind w:left="426"/>
        <w:jc w:val="both"/>
        <w:rPr>
          <w:rFonts w:ascii="Arial" w:hAnsi="Arial" w:cs="Arial"/>
          <w:b w:val="0"/>
          <w:color w:val="231F20"/>
          <w:sz w:val="24"/>
          <w:szCs w:val="23"/>
        </w:rPr>
      </w:pPr>
      <w:r w:rsidRPr="000714AA">
        <w:rPr>
          <w:rFonts w:ascii="Arial" w:hAnsi="Arial" w:cs="Arial"/>
          <w:b w:val="0"/>
          <w:color w:val="231F20"/>
          <w:sz w:val="24"/>
          <w:szCs w:val="23"/>
        </w:rPr>
        <w:t>Konieczne jest zapewnienie odpowiedniego kontrastu pomiędzy znakami a ich tłem. Uzyskany kontrast nie może być mniejszy niż 60 stopni w skali RV.</w:t>
      </w:r>
    </w:p>
    <w:p w:rsidR="0094034A" w:rsidRPr="000714AA" w:rsidRDefault="0094034A" w:rsidP="0094034A">
      <w:pPr>
        <w:pStyle w:val="Nagwek4"/>
        <w:numPr>
          <w:ilvl w:val="0"/>
          <w:numId w:val="10"/>
        </w:numPr>
        <w:ind w:left="426"/>
        <w:jc w:val="both"/>
        <w:rPr>
          <w:rFonts w:ascii="Arial" w:hAnsi="Arial" w:cs="Arial"/>
          <w:b w:val="0"/>
          <w:color w:val="231F20"/>
          <w:sz w:val="24"/>
          <w:szCs w:val="23"/>
        </w:rPr>
      </w:pPr>
      <w:r w:rsidRPr="000714AA">
        <w:rPr>
          <w:rFonts w:ascii="Arial" w:hAnsi="Arial" w:cs="Arial"/>
          <w:b w:val="0"/>
          <w:color w:val="231F20"/>
          <w:sz w:val="24"/>
          <w:szCs w:val="23"/>
        </w:rPr>
        <w:t xml:space="preserve">Minimalna wysokość piktogramów powinna być obliczana na podstawie wzoru: </w:t>
      </w:r>
      <w:r w:rsidRPr="000714AA">
        <w:rPr>
          <w:rFonts w:ascii="Arial" w:hAnsi="Arial" w:cs="Arial"/>
          <w:b w:val="0"/>
          <w:color w:val="231F20"/>
          <w:sz w:val="24"/>
          <w:szCs w:val="23"/>
        </w:rPr>
        <w:br/>
        <w:t>HZ = 0,09 x L, gdzie:  HZ – wysokość znaku, L – odległość od znaku.</w:t>
      </w:r>
    </w:p>
    <w:p w:rsidR="0094034A" w:rsidRPr="000714AA" w:rsidRDefault="0094034A" w:rsidP="0094034A">
      <w:pPr>
        <w:pStyle w:val="Nagwek4"/>
        <w:numPr>
          <w:ilvl w:val="0"/>
          <w:numId w:val="10"/>
        </w:numPr>
        <w:ind w:left="426"/>
        <w:jc w:val="both"/>
        <w:rPr>
          <w:rFonts w:ascii="Arial" w:hAnsi="Arial" w:cs="Arial"/>
          <w:b w:val="0"/>
          <w:color w:val="231F20"/>
          <w:sz w:val="24"/>
          <w:szCs w:val="23"/>
        </w:rPr>
      </w:pPr>
      <w:r w:rsidRPr="000714AA">
        <w:rPr>
          <w:rFonts w:ascii="Arial" w:hAnsi="Arial" w:cs="Arial"/>
          <w:b w:val="0"/>
          <w:color w:val="231F20"/>
          <w:sz w:val="24"/>
          <w:szCs w:val="23"/>
        </w:rPr>
        <w:t xml:space="preserve">Zaleca się, żeby minimalna wysokość tekstu wynosiła 15 mm i była obliczana </w:t>
      </w:r>
      <w:r w:rsidRPr="000714AA">
        <w:rPr>
          <w:rFonts w:ascii="Arial" w:hAnsi="Arial" w:cs="Arial"/>
          <w:b w:val="0"/>
          <w:color w:val="231F20"/>
          <w:sz w:val="24"/>
          <w:szCs w:val="23"/>
        </w:rPr>
        <w:br/>
        <w:t>na podstawie wzoru: HT = 0,02-0,03 x L, gdzie: HT – wysokość tekstu, L – odległość od tekstu.</w:t>
      </w:r>
    </w:p>
    <w:p w:rsidR="0094034A" w:rsidRPr="000714AA" w:rsidRDefault="0094034A" w:rsidP="0094034A">
      <w:pPr>
        <w:pStyle w:val="Nagwek4"/>
        <w:numPr>
          <w:ilvl w:val="0"/>
          <w:numId w:val="10"/>
        </w:numPr>
        <w:ind w:left="426"/>
        <w:jc w:val="both"/>
        <w:rPr>
          <w:rFonts w:ascii="Arial" w:hAnsi="Arial" w:cs="Arial"/>
          <w:b w:val="0"/>
          <w:sz w:val="24"/>
          <w:szCs w:val="23"/>
        </w:rPr>
      </w:pPr>
      <w:r>
        <w:rPr>
          <w:rFonts w:ascii="Arial" w:hAnsi="Arial" w:cs="Arial"/>
          <w:b w:val="0"/>
          <w:sz w:val="24"/>
          <w:szCs w:val="23"/>
        </w:rPr>
        <w:t>Z</w:t>
      </w:r>
      <w:r w:rsidRPr="000714AA">
        <w:rPr>
          <w:rFonts w:ascii="Arial" w:hAnsi="Arial" w:cs="Arial"/>
          <w:b w:val="0"/>
          <w:sz w:val="24"/>
          <w:szCs w:val="23"/>
        </w:rPr>
        <w:t xml:space="preserve">apisy brajlowskie w standardzie Marburg Medium, przy czym wysokość punktu od podstawy musi wynosić min. 0,50 mm na całej długości tekstu. </w:t>
      </w:r>
    </w:p>
    <w:p w:rsidR="0094034A" w:rsidRPr="000714AA" w:rsidRDefault="0094034A" w:rsidP="0094034A">
      <w:pPr>
        <w:pStyle w:val="Nagwek4"/>
        <w:numPr>
          <w:ilvl w:val="0"/>
          <w:numId w:val="10"/>
        </w:numPr>
        <w:ind w:left="426"/>
        <w:jc w:val="both"/>
        <w:rPr>
          <w:rFonts w:ascii="Arial" w:hAnsi="Arial" w:cs="Arial"/>
          <w:b w:val="0"/>
          <w:sz w:val="24"/>
          <w:szCs w:val="23"/>
        </w:rPr>
      </w:pPr>
      <w:r>
        <w:rPr>
          <w:rFonts w:ascii="Arial" w:hAnsi="Arial" w:cs="Arial"/>
          <w:b w:val="0"/>
          <w:sz w:val="24"/>
          <w:szCs w:val="23"/>
        </w:rPr>
        <w:t>O</w:t>
      </w:r>
      <w:r w:rsidRPr="000714AA">
        <w:rPr>
          <w:rFonts w:ascii="Arial" w:hAnsi="Arial" w:cs="Arial"/>
          <w:b w:val="0"/>
          <w:sz w:val="24"/>
          <w:szCs w:val="23"/>
        </w:rPr>
        <w:t xml:space="preserve">pisy czarnodrukowe dla słabowidzących powinny być wykonane w czcionce </w:t>
      </w:r>
      <w:proofErr w:type="spellStart"/>
      <w:r w:rsidRPr="000714AA">
        <w:rPr>
          <w:rFonts w:ascii="Arial" w:hAnsi="Arial" w:cs="Arial"/>
          <w:b w:val="0"/>
          <w:sz w:val="24"/>
          <w:szCs w:val="23"/>
        </w:rPr>
        <w:t>bezszeryfowej</w:t>
      </w:r>
      <w:proofErr w:type="spellEnd"/>
      <w:r w:rsidRPr="000714AA">
        <w:rPr>
          <w:rFonts w:ascii="Arial" w:hAnsi="Arial" w:cs="Arial"/>
          <w:b w:val="0"/>
          <w:sz w:val="24"/>
          <w:szCs w:val="23"/>
        </w:rPr>
        <w:t xml:space="preserve"> (np. Arial CE) o rozmiarze min. 18 punktów w wersji polskiej. Rozmiar czcionki powinien być dostosowany do informacji zawartych na planszy. </w:t>
      </w:r>
    </w:p>
    <w:p w:rsidR="0094034A" w:rsidRPr="000714AA" w:rsidRDefault="0094034A" w:rsidP="0094034A">
      <w:pPr>
        <w:pStyle w:val="Nagwek4"/>
        <w:numPr>
          <w:ilvl w:val="0"/>
          <w:numId w:val="10"/>
        </w:numPr>
        <w:ind w:left="426"/>
        <w:jc w:val="both"/>
        <w:rPr>
          <w:rFonts w:ascii="Arial" w:hAnsi="Arial" w:cs="Arial"/>
          <w:b w:val="0"/>
          <w:sz w:val="24"/>
          <w:szCs w:val="23"/>
        </w:rPr>
      </w:pPr>
      <w:r>
        <w:rPr>
          <w:rFonts w:ascii="Arial" w:hAnsi="Arial" w:cs="Arial"/>
          <w:b w:val="0"/>
          <w:sz w:val="24"/>
          <w:szCs w:val="23"/>
        </w:rPr>
        <w:t>T</w:t>
      </w:r>
      <w:r w:rsidRPr="000714AA">
        <w:rPr>
          <w:rFonts w:ascii="Arial" w:hAnsi="Arial" w:cs="Arial"/>
          <w:b w:val="0"/>
          <w:sz w:val="24"/>
          <w:szCs w:val="23"/>
        </w:rPr>
        <w:t xml:space="preserve">abliczki wykonane w technologii </w:t>
      </w:r>
      <w:proofErr w:type="spellStart"/>
      <w:r w:rsidRPr="000714AA">
        <w:rPr>
          <w:rFonts w:ascii="Arial" w:hAnsi="Arial" w:cs="Arial"/>
          <w:b w:val="0"/>
          <w:sz w:val="24"/>
          <w:szCs w:val="23"/>
        </w:rPr>
        <w:t>wysokościśnieniowego</w:t>
      </w:r>
      <w:proofErr w:type="spellEnd"/>
      <w:r w:rsidRPr="000714AA">
        <w:rPr>
          <w:rFonts w:ascii="Arial" w:hAnsi="Arial" w:cs="Arial"/>
          <w:b w:val="0"/>
          <w:sz w:val="24"/>
          <w:szCs w:val="23"/>
        </w:rPr>
        <w:t xml:space="preserve"> druku wraz z warstwą wypukłą oraz bezpośredniego naniesienia </w:t>
      </w:r>
      <w:proofErr w:type="spellStart"/>
      <w:r w:rsidRPr="000714AA">
        <w:rPr>
          <w:rFonts w:ascii="Arial" w:hAnsi="Arial" w:cs="Arial"/>
          <w:b w:val="0"/>
          <w:sz w:val="24"/>
          <w:szCs w:val="23"/>
        </w:rPr>
        <w:t>pełnokolorowego</w:t>
      </w:r>
      <w:proofErr w:type="spellEnd"/>
      <w:r w:rsidRPr="000714AA">
        <w:rPr>
          <w:rFonts w:ascii="Arial" w:hAnsi="Arial" w:cs="Arial"/>
          <w:b w:val="0"/>
          <w:sz w:val="24"/>
          <w:szCs w:val="23"/>
        </w:rPr>
        <w:t xml:space="preserve"> </w:t>
      </w:r>
      <w:proofErr w:type="spellStart"/>
      <w:r w:rsidRPr="000714AA">
        <w:rPr>
          <w:rFonts w:ascii="Arial" w:hAnsi="Arial" w:cs="Arial"/>
          <w:b w:val="0"/>
          <w:sz w:val="24"/>
          <w:szCs w:val="23"/>
        </w:rPr>
        <w:t>solwentowego</w:t>
      </w:r>
      <w:proofErr w:type="spellEnd"/>
      <w:r w:rsidRPr="000714AA">
        <w:rPr>
          <w:rFonts w:ascii="Arial" w:hAnsi="Arial" w:cs="Arial"/>
          <w:b w:val="0"/>
          <w:sz w:val="24"/>
          <w:szCs w:val="23"/>
        </w:rPr>
        <w:t xml:space="preserve"> nadruku na tworzywo o wysokiej trwałości np. </w:t>
      </w:r>
      <w:proofErr w:type="spellStart"/>
      <w:r w:rsidRPr="000714AA">
        <w:rPr>
          <w:rFonts w:ascii="Arial" w:hAnsi="Arial" w:cs="Arial"/>
          <w:b w:val="0"/>
          <w:sz w:val="24"/>
          <w:szCs w:val="23"/>
        </w:rPr>
        <w:t>Dibond</w:t>
      </w:r>
      <w:proofErr w:type="spellEnd"/>
      <w:r w:rsidRPr="000714AA">
        <w:rPr>
          <w:rFonts w:ascii="Arial" w:hAnsi="Arial" w:cs="Arial"/>
          <w:b w:val="0"/>
          <w:sz w:val="24"/>
          <w:szCs w:val="23"/>
        </w:rPr>
        <w:t xml:space="preserve">, PMMA, ADA o grubości około 3,2 mm. </w:t>
      </w:r>
    </w:p>
    <w:p w:rsidR="0094034A" w:rsidRPr="000714AA" w:rsidRDefault="0094034A" w:rsidP="0094034A">
      <w:pPr>
        <w:pStyle w:val="Nagwek4"/>
        <w:numPr>
          <w:ilvl w:val="0"/>
          <w:numId w:val="10"/>
        </w:numPr>
        <w:ind w:left="426"/>
        <w:jc w:val="both"/>
        <w:rPr>
          <w:rFonts w:ascii="Arial" w:hAnsi="Arial" w:cs="Arial"/>
          <w:b w:val="0"/>
          <w:sz w:val="24"/>
          <w:szCs w:val="23"/>
        </w:rPr>
      </w:pPr>
      <w:r>
        <w:rPr>
          <w:rFonts w:ascii="Arial" w:hAnsi="Arial" w:cs="Arial"/>
          <w:b w:val="0"/>
          <w:sz w:val="24"/>
          <w:szCs w:val="23"/>
        </w:rPr>
        <w:t>K</w:t>
      </w:r>
      <w:r w:rsidRPr="000714AA">
        <w:rPr>
          <w:rFonts w:ascii="Arial" w:hAnsi="Arial" w:cs="Arial"/>
          <w:b w:val="0"/>
          <w:sz w:val="24"/>
          <w:szCs w:val="23"/>
        </w:rPr>
        <w:t>rawędzie bezpieczne dla użytkownika – zaokrąglone i fazowane.</w:t>
      </w:r>
    </w:p>
    <w:p w:rsidR="0094034A" w:rsidRDefault="0094034A" w:rsidP="0094034A">
      <w:pPr>
        <w:pStyle w:val="Nagwek4"/>
        <w:numPr>
          <w:ilvl w:val="0"/>
          <w:numId w:val="10"/>
        </w:numPr>
        <w:ind w:left="426"/>
        <w:jc w:val="both"/>
        <w:rPr>
          <w:rFonts w:ascii="Arial" w:hAnsi="Arial" w:cs="Arial"/>
          <w:b w:val="0"/>
          <w:sz w:val="24"/>
          <w:szCs w:val="23"/>
        </w:rPr>
      </w:pPr>
      <w:r>
        <w:rPr>
          <w:rFonts w:ascii="Arial" w:hAnsi="Arial" w:cs="Arial"/>
          <w:b w:val="0"/>
          <w:sz w:val="24"/>
          <w:szCs w:val="23"/>
        </w:rPr>
        <w:lastRenderedPageBreak/>
        <w:t>S</w:t>
      </w:r>
      <w:r w:rsidRPr="000714AA">
        <w:rPr>
          <w:rFonts w:ascii="Arial" w:hAnsi="Arial" w:cs="Arial"/>
          <w:b w:val="0"/>
          <w:sz w:val="24"/>
          <w:szCs w:val="23"/>
        </w:rPr>
        <w:t>posób wykonania i użyte materiały muszą zapewnić wysoką trwałość i odporność na odkształcenia oraz nie mogą zawierać związków/substancji szkodliwych.</w:t>
      </w:r>
    </w:p>
    <w:p w:rsidR="0094034A" w:rsidRPr="000714AA" w:rsidRDefault="0094034A" w:rsidP="0094034A">
      <w:pPr>
        <w:pStyle w:val="Nagwek4"/>
        <w:numPr>
          <w:ilvl w:val="0"/>
          <w:numId w:val="10"/>
        </w:numPr>
        <w:ind w:left="42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231F20"/>
          <w:sz w:val="24"/>
          <w:szCs w:val="24"/>
        </w:rPr>
        <w:t>T</w:t>
      </w:r>
      <w:r w:rsidRPr="000714AA">
        <w:rPr>
          <w:rFonts w:ascii="Arial" w:hAnsi="Arial" w:cs="Arial"/>
          <w:b w:val="0"/>
          <w:color w:val="231F20"/>
          <w:sz w:val="24"/>
          <w:szCs w:val="24"/>
        </w:rPr>
        <w:t>abliczki należy zamontować na wysokości 120cm</w:t>
      </w:r>
      <w:r>
        <w:rPr>
          <w:rFonts w:ascii="Arial" w:hAnsi="Arial" w:cs="Arial"/>
          <w:b w:val="0"/>
          <w:color w:val="231F20"/>
          <w:sz w:val="24"/>
          <w:szCs w:val="24"/>
        </w:rPr>
        <w:t xml:space="preserve"> </w:t>
      </w:r>
      <w:r w:rsidRPr="000714AA">
        <w:rPr>
          <w:rFonts w:ascii="Arial" w:hAnsi="Arial" w:cs="Arial"/>
          <w:b w:val="0"/>
          <w:color w:val="231F20"/>
          <w:sz w:val="24"/>
          <w:szCs w:val="24"/>
        </w:rPr>
        <w:t>-</w:t>
      </w:r>
      <w:r>
        <w:rPr>
          <w:rFonts w:ascii="Arial" w:hAnsi="Arial" w:cs="Arial"/>
          <w:b w:val="0"/>
          <w:color w:val="231F20"/>
          <w:sz w:val="24"/>
          <w:szCs w:val="24"/>
        </w:rPr>
        <w:t xml:space="preserve"> </w:t>
      </w:r>
      <w:r w:rsidRPr="000714AA">
        <w:rPr>
          <w:rFonts w:ascii="Arial" w:hAnsi="Arial" w:cs="Arial"/>
          <w:b w:val="0"/>
          <w:color w:val="231F20"/>
          <w:sz w:val="24"/>
          <w:szCs w:val="24"/>
        </w:rPr>
        <w:t>160cm obok drzwi po stronie klamki.</w:t>
      </w:r>
    </w:p>
    <w:p w:rsidR="0094034A" w:rsidRPr="000714AA" w:rsidRDefault="0094034A" w:rsidP="0094034A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94034A" w:rsidRPr="00C36215" w:rsidRDefault="0094034A" w:rsidP="00C3621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231F20"/>
          <w:sz w:val="32"/>
          <w:szCs w:val="24"/>
        </w:rPr>
      </w:pPr>
      <w:r w:rsidRPr="00C36215">
        <w:rPr>
          <w:rFonts w:ascii="Arial" w:hAnsi="Arial" w:cs="Arial"/>
          <w:b/>
          <w:color w:val="231F20"/>
          <w:sz w:val="28"/>
          <w:szCs w:val="24"/>
          <w:highlight w:val="yellow"/>
        </w:rPr>
        <w:t>Tabliczki z oznaczeniem kondygnacji  -  5 szt.</w:t>
      </w:r>
    </w:p>
    <w:p w:rsidR="0094034A" w:rsidRPr="000714AA" w:rsidRDefault="0094034A" w:rsidP="0094034A">
      <w:pPr>
        <w:pStyle w:val="Nagwek4"/>
        <w:numPr>
          <w:ilvl w:val="0"/>
          <w:numId w:val="11"/>
        </w:numPr>
        <w:ind w:left="426"/>
        <w:jc w:val="both"/>
        <w:rPr>
          <w:rFonts w:ascii="Arial" w:hAnsi="Arial" w:cs="Arial"/>
          <w:b w:val="0"/>
          <w:color w:val="231F20"/>
          <w:sz w:val="24"/>
        </w:rPr>
      </w:pPr>
      <w:r>
        <w:rPr>
          <w:rFonts w:ascii="Arial" w:hAnsi="Arial" w:cs="Arial"/>
          <w:b w:val="0"/>
          <w:sz w:val="24"/>
        </w:rPr>
        <w:t>O</w:t>
      </w:r>
      <w:r w:rsidRPr="000714AA">
        <w:rPr>
          <w:rFonts w:ascii="Arial" w:hAnsi="Arial" w:cs="Arial"/>
          <w:b w:val="0"/>
          <w:sz w:val="24"/>
        </w:rPr>
        <w:t xml:space="preserve">pracowanie projektu graficznego tabliczki warstwowo, w sposób spójny graficznie oraz zgodnie z zasadą uniwersalnego projektowania. Uwypuklenie numeru kondygnacji, opisów w alfabecie Braille’a. </w:t>
      </w:r>
      <w:r w:rsidRPr="000714AA">
        <w:rPr>
          <w:rFonts w:ascii="Arial" w:hAnsi="Arial" w:cs="Arial"/>
          <w:b w:val="0"/>
          <w:color w:val="231F20"/>
          <w:sz w:val="24"/>
        </w:rPr>
        <w:t>System informacji wizualnej powinien być zaprojektowany w spójny dla całego budynku sposób.</w:t>
      </w:r>
    </w:p>
    <w:p w:rsidR="0094034A" w:rsidRPr="000714AA" w:rsidRDefault="0094034A" w:rsidP="0094034A">
      <w:pPr>
        <w:pStyle w:val="Nagwek4"/>
        <w:numPr>
          <w:ilvl w:val="0"/>
          <w:numId w:val="11"/>
        </w:numPr>
        <w:ind w:left="426"/>
        <w:jc w:val="both"/>
        <w:rPr>
          <w:rFonts w:ascii="Arial" w:hAnsi="Arial" w:cs="Arial"/>
          <w:b w:val="0"/>
          <w:color w:val="231F20"/>
          <w:sz w:val="24"/>
        </w:rPr>
      </w:pPr>
      <w:r>
        <w:rPr>
          <w:rFonts w:ascii="Arial" w:hAnsi="Arial" w:cs="Arial"/>
          <w:b w:val="0"/>
          <w:color w:val="231F20"/>
          <w:sz w:val="24"/>
        </w:rPr>
        <w:t>K</w:t>
      </w:r>
      <w:r w:rsidRPr="000714AA">
        <w:rPr>
          <w:rFonts w:ascii="Arial" w:hAnsi="Arial" w:cs="Arial"/>
          <w:b w:val="0"/>
          <w:color w:val="231F20"/>
          <w:sz w:val="24"/>
        </w:rPr>
        <w:t>onieczne jest zapewnienie odpowiedniego kontrastu pomiędzy znakami a ich tłem. Uzyskany kontrast nie może być mniejszy niż 60 stopni w skali RV</w:t>
      </w:r>
      <w:r>
        <w:rPr>
          <w:rFonts w:ascii="Arial" w:hAnsi="Arial" w:cs="Arial"/>
          <w:b w:val="0"/>
          <w:color w:val="231F20"/>
          <w:sz w:val="24"/>
        </w:rPr>
        <w:t>.</w:t>
      </w:r>
    </w:p>
    <w:p w:rsidR="0094034A" w:rsidRPr="00414AB0" w:rsidRDefault="0094034A" w:rsidP="0094034A">
      <w:pPr>
        <w:pStyle w:val="Nagwek4"/>
        <w:numPr>
          <w:ilvl w:val="0"/>
          <w:numId w:val="11"/>
        </w:numPr>
        <w:ind w:left="426"/>
        <w:jc w:val="both"/>
        <w:rPr>
          <w:rFonts w:ascii="Arial" w:hAnsi="Arial" w:cs="Arial"/>
          <w:b w:val="0"/>
          <w:color w:val="231F20"/>
          <w:sz w:val="24"/>
        </w:rPr>
      </w:pPr>
      <w:r w:rsidRPr="00414AB0">
        <w:rPr>
          <w:rFonts w:ascii="Arial" w:hAnsi="Arial" w:cs="Arial"/>
          <w:b w:val="0"/>
          <w:sz w:val="24"/>
        </w:rPr>
        <w:t>M</w:t>
      </w:r>
      <w:r w:rsidRPr="00414AB0">
        <w:rPr>
          <w:rFonts w:ascii="Arial" w:hAnsi="Arial" w:cs="Arial"/>
          <w:b w:val="0"/>
          <w:color w:val="231F20"/>
          <w:sz w:val="24"/>
        </w:rPr>
        <w:t xml:space="preserve">inimalna wysokość piktogramów powinna być obliczana na podstawie wzoru:           HZ = 0,09 x L, gdzie:  HZ – wysokość znaku, </w:t>
      </w:r>
      <w:r>
        <w:rPr>
          <w:rFonts w:ascii="Arial" w:hAnsi="Arial" w:cs="Arial"/>
          <w:b w:val="0"/>
          <w:color w:val="231F20"/>
          <w:sz w:val="24"/>
        </w:rPr>
        <w:t xml:space="preserve"> </w:t>
      </w:r>
      <w:r w:rsidRPr="00414AB0">
        <w:rPr>
          <w:rFonts w:ascii="Arial" w:hAnsi="Arial" w:cs="Arial"/>
          <w:b w:val="0"/>
          <w:color w:val="231F20"/>
          <w:sz w:val="24"/>
        </w:rPr>
        <w:t>L – odległość od znaku.</w:t>
      </w:r>
    </w:p>
    <w:p w:rsidR="0094034A" w:rsidRPr="00414AB0" w:rsidRDefault="0094034A" w:rsidP="0094034A">
      <w:pPr>
        <w:pStyle w:val="Nagwek4"/>
        <w:numPr>
          <w:ilvl w:val="0"/>
          <w:numId w:val="11"/>
        </w:numPr>
        <w:ind w:left="426"/>
        <w:jc w:val="both"/>
        <w:rPr>
          <w:rFonts w:ascii="Arial" w:hAnsi="Arial" w:cs="Arial"/>
          <w:b w:val="0"/>
          <w:color w:val="231F20"/>
          <w:sz w:val="24"/>
        </w:rPr>
      </w:pPr>
      <w:r w:rsidRPr="00414AB0">
        <w:rPr>
          <w:rFonts w:ascii="Arial" w:hAnsi="Arial" w:cs="Arial"/>
          <w:b w:val="0"/>
          <w:color w:val="231F20"/>
          <w:sz w:val="24"/>
        </w:rPr>
        <w:t xml:space="preserve">Zaleca się, żeby minimalna wysokość tekstu wynosiła 15 mm i była obliczana </w:t>
      </w:r>
      <w:r w:rsidRPr="00414AB0">
        <w:rPr>
          <w:rFonts w:ascii="Arial" w:hAnsi="Arial" w:cs="Arial"/>
          <w:b w:val="0"/>
          <w:color w:val="231F20"/>
          <w:sz w:val="24"/>
        </w:rPr>
        <w:br/>
        <w:t>na podstawie wzoru: HT = 0,02-0,03 x L, gdzie: HT – wysokość tekstu, L – odległość od tekstu.</w:t>
      </w:r>
    </w:p>
    <w:p w:rsidR="0094034A" w:rsidRPr="000714AA" w:rsidRDefault="0094034A" w:rsidP="0094034A">
      <w:pPr>
        <w:pStyle w:val="Nagwek4"/>
        <w:numPr>
          <w:ilvl w:val="0"/>
          <w:numId w:val="11"/>
        </w:numPr>
        <w:ind w:left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Z</w:t>
      </w:r>
      <w:r w:rsidRPr="000714AA">
        <w:rPr>
          <w:rFonts w:ascii="Arial" w:hAnsi="Arial" w:cs="Arial"/>
          <w:b w:val="0"/>
          <w:sz w:val="24"/>
        </w:rPr>
        <w:t xml:space="preserve">apisy brajlowskie w standardzie Marburg Medium, przy czym wysokość punktu od podstawy musi wynosić min. 0,50 mm na całej długości tekstu. </w:t>
      </w:r>
    </w:p>
    <w:p w:rsidR="0094034A" w:rsidRPr="000714AA" w:rsidRDefault="0094034A" w:rsidP="0094034A">
      <w:pPr>
        <w:pStyle w:val="Nagwek4"/>
        <w:numPr>
          <w:ilvl w:val="0"/>
          <w:numId w:val="11"/>
        </w:numPr>
        <w:ind w:left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</w:t>
      </w:r>
      <w:r w:rsidRPr="000714AA">
        <w:rPr>
          <w:rFonts w:ascii="Arial" w:hAnsi="Arial" w:cs="Arial"/>
          <w:b w:val="0"/>
          <w:sz w:val="24"/>
        </w:rPr>
        <w:t xml:space="preserve">pisy czarnodrukowe dla słabowidzących powinny być wykonane w czcionce </w:t>
      </w:r>
      <w:proofErr w:type="spellStart"/>
      <w:r w:rsidRPr="000714AA">
        <w:rPr>
          <w:rFonts w:ascii="Arial" w:hAnsi="Arial" w:cs="Arial"/>
          <w:b w:val="0"/>
          <w:sz w:val="24"/>
        </w:rPr>
        <w:t>bezszeryfowej</w:t>
      </w:r>
      <w:proofErr w:type="spellEnd"/>
      <w:r w:rsidRPr="000714AA">
        <w:rPr>
          <w:rFonts w:ascii="Arial" w:hAnsi="Arial" w:cs="Arial"/>
          <w:b w:val="0"/>
          <w:sz w:val="24"/>
        </w:rPr>
        <w:t xml:space="preserve"> (np. Arial CE) o rozmiarze min. 18 punktów w wersji polskiej. Rozmiar czcionki powinien być dostosowany do informacji zawartych na planszy. </w:t>
      </w:r>
    </w:p>
    <w:p w:rsidR="0094034A" w:rsidRPr="000714AA" w:rsidRDefault="0094034A" w:rsidP="0094034A">
      <w:pPr>
        <w:pStyle w:val="Nagwek4"/>
        <w:numPr>
          <w:ilvl w:val="0"/>
          <w:numId w:val="11"/>
        </w:numPr>
        <w:ind w:left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T</w:t>
      </w:r>
      <w:r w:rsidRPr="000714AA">
        <w:rPr>
          <w:rFonts w:ascii="Arial" w:hAnsi="Arial" w:cs="Arial"/>
          <w:b w:val="0"/>
          <w:sz w:val="24"/>
        </w:rPr>
        <w:t xml:space="preserve">abliczki wykonane w technologii </w:t>
      </w:r>
      <w:proofErr w:type="spellStart"/>
      <w:r w:rsidRPr="000714AA">
        <w:rPr>
          <w:rFonts w:ascii="Arial" w:hAnsi="Arial" w:cs="Arial"/>
          <w:b w:val="0"/>
          <w:sz w:val="24"/>
        </w:rPr>
        <w:t>wysokościśnieniowego</w:t>
      </w:r>
      <w:proofErr w:type="spellEnd"/>
      <w:r w:rsidRPr="000714AA">
        <w:rPr>
          <w:rFonts w:ascii="Arial" w:hAnsi="Arial" w:cs="Arial"/>
          <w:b w:val="0"/>
          <w:sz w:val="24"/>
        </w:rPr>
        <w:t xml:space="preserve"> druku wraz z warstwą wypukłą oraz bezpośredniego naniesienia </w:t>
      </w:r>
      <w:proofErr w:type="spellStart"/>
      <w:r w:rsidRPr="000714AA">
        <w:rPr>
          <w:rFonts w:ascii="Arial" w:hAnsi="Arial" w:cs="Arial"/>
          <w:b w:val="0"/>
          <w:sz w:val="24"/>
        </w:rPr>
        <w:t>pełnokolorowego</w:t>
      </w:r>
      <w:proofErr w:type="spellEnd"/>
      <w:r w:rsidRPr="000714AA">
        <w:rPr>
          <w:rFonts w:ascii="Arial" w:hAnsi="Arial" w:cs="Arial"/>
          <w:b w:val="0"/>
          <w:sz w:val="24"/>
        </w:rPr>
        <w:t xml:space="preserve"> </w:t>
      </w:r>
      <w:proofErr w:type="spellStart"/>
      <w:r w:rsidRPr="000714AA">
        <w:rPr>
          <w:rFonts w:ascii="Arial" w:hAnsi="Arial" w:cs="Arial"/>
          <w:b w:val="0"/>
          <w:sz w:val="24"/>
        </w:rPr>
        <w:t>solwentowego</w:t>
      </w:r>
      <w:proofErr w:type="spellEnd"/>
      <w:r w:rsidRPr="000714AA">
        <w:rPr>
          <w:rFonts w:ascii="Arial" w:hAnsi="Arial" w:cs="Arial"/>
          <w:b w:val="0"/>
          <w:sz w:val="24"/>
        </w:rPr>
        <w:t xml:space="preserve"> nadruku na tworzywo o wysokiej trwałości np. </w:t>
      </w:r>
      <w:proofErr w:type="spellStart"/>
      <w:r w:rsidRPr="000714AA">
        <w:rPr>
          <w:rFonts w:ascii="Arial" w:hAnsi="Arial" w:cs="Arial"/>
          <w:b w:val="0"/>
          <w:sz w:val="24"/>
        </w:rPr>
        <w:t>dibond</w:t>
      </w:r>
      <w:proofErr w:type="spellEnd"/>
      <w:r w:rsidRPr="000714AA">
        <w:rPr>
          <w:rFonts w:ascii="Arial" w:hAnsi="Arial" w:cs="Arial"/>
          <w:b w:val="0"/>
          <w:sz w:val="24"/>
        </w:rPr>
        <w:t xml:space="preserve">, PMMA, ADA o grubości około 3,2 mm. </w:t>
      </w:r>
    </w:p>
    <w:p w:rsidR="0094034A" w:rsidRPr="000714AA" w:rsidRDefault="0094034A" w:rsidP="0094034A">
      <w:pPr>
        <w:pStyle w:val="Nagwek4"/>
        <w:numPr>
          <w:ilvl w:val="0"/>
          <w:numId w:val="11"/>
        </w:numPr>
        <w:ind w:left="42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K</w:t>
      </w:r>
      <w:r w:rsidRPr="000714AA">
        <w:rPr>
          <w:rFonts w:ascii="Arial" w:hAnsi="Arial" w:cs="Arial"/>
          <w:b w:val="0"/>
          <w:sz w:val="24"/>
        </w:rPr>
        <w:t>rawędzie bezpieczne dla użytkownika – zaokrąglone i fazowane.</w:t>
      </w:r>
    </w:p>
    <w:p w:rsidR="0094034A" w:rsidRPr="000714AA" w:rsidRDefault="0094034A" w:rsidP="0094034A">
      <w:pPr>
        <w:pStyle w:val="Nagwek4"/>
        <w:numPr>
          <w:ilvl w:val="0"/>
          <w:numId w:val="11"/>
        </w:numPr>
        <w:ind w:left="426"/>
        <w:jc w:val="both"/>
        <w:rPr>
          <w:rFonts w:ascii="Arial" w:hAnsi="Arial" w:cs="Arial"/>
          <w:b w:val="0"/>
          <w:color w:val="231F20"/>
          <w:sz w:val="24"/>
        </w:rPr>
      </w:pPr>
      <w:r>
        <w:rPr>
          <w:rFonts w:ascii="Arial" w:hAnsi="Arial" w:cs="Arial"/>
          <w:b w:val="0"/>
          <w:sz w:val="24"/>
        </w:rPr>
        <w:t>S</w:t>
      </w:r>
      <w:r w:rsidRPr="000714AA">
        <w:rPr>
          <w:rFonts w:ascii="Arial" w:hAnsi="Arial" w:cs="Arial"/>
          <w:b w:val="0"/>
          <w:sz w:val="24"/>
        </w:rPr>
        <w:t>posób wykonania i użyte materiały muszą zapewnić wysoką trwałość i odporność na odkształcenia oraz nie mogą zawierać związków/substancji szkodliwych.</w:t>
      </w:r>
    </w:p>
    <w:p w:rsidR="00122991" w:rsidRDefault="00122991" w:rsidP="0094034A"/>
    <w:p w:rsidR="00A927AF" w:rsidRDefault="00A927AF" w:rsidP="0094034A"/>
    <w:p w:rsidR="00A927AF" w:rsidRDefault="00A927AF" w:rsidP="0094034A"/>
    <w:p w:rsidR="00A927AF" w:rsidRDefault="00A927AF" w:rsidP="0094034A"/>
    <w:p w:rsidR="00A927AF" w:rsidRDefault="00A927AF" w:rsidP="0094034A"/>
    <w:p w:rsidR="00A927AF" w:rsidRDefault="00A927AF" w:rsidP="0094034A"/>
    <w:p w:rsidR="00A927AF" w:rsidRDefault="00A927AF" w:rsidP="0094034A"/>
    <w:p w:rsidR="00A927AF" w:rsidRPr="00A927AF" w:rsidRDefault="00A927AF" w:rsidP="00C36215">
      <w:pPr>
        <w:pStyle w:val="Default"/>
        <w:spacing w:line="300" w:lineRule="auto"/>
        <w:jc w:val="center"/>
        <w:rPr>
          <w:b/>
          <w:sz w:val="28"/>
        </w:rPr>
      </w:pPr>
      <w:proofErr w:type="spellStart"/>
      <w:r w:rsidRPr="00A927AF">
        <w:rPr>
          <w:b/>
          <w:sz w:val="28"/>
          <w:highlight w:val="yellow"/>
        </w:rPr>
        <w:lastRenderedPageBreak/>
        <w:t>Tyflomapa</w:t>
      </w:r>
      <w:proofErr w:type="spellEnd"/>
      <w:r w:rsidRPr="00A927AF">
        <w:rPr>
          <w:b/>
          <w:sz w:val="28"/>
          <w:highlight w:val="yellow"/>
        </w:rPr>
        <w:t xml:space="preserve"> duża wisząca</w:t>
      </w:r>
      <w:r w:rsidR="00C36215">
        <w:rPr>
          <w:b/>
          <w:sz w:val="28"/>
          <w:highlight w:val="yellow"/>
        </w:rPr>
        <w:t xml:space="preserve"> </w:t>
      </w:r>
      <w:r w:rsidR="00C36215" w:rsidRPr="00C36215">
        <w:rPr>
          <w:b/>
          <w:sz w:val="28"/>
          <w:highlight w:val="yellow"/>
        </w:rPr>
        <w:t>– 4 szt.</w:t>
      </w:r>
    </w:p>
    <w:p w:rsidR="00A927AF" w:rsidRPr="00642A60" w:rsidRDefault="00A927AF" w:rsidP="00A927AF">
      <w:pPr>
        <w:pStyle w:val="Default"/>
        <w:spacing w:line="300" w:lineRule="auto"/>
        <w:jc w:val="both"/>
      </w:pPr>
      <w:r w:rsidRPr="00642A60">
        <w:t xml:space="preserve">Przedmiotem zamówienia jest wykonanie, dostawa i montaż 4 sztuk </w:t>
      </w:r>
      <w:proofErr w:type="spellStart"/>
      <w:r w:rsidRPr="00642A60">
        <w:t>tyflomap</w:t>
      </w:r>
      <w:proofErr w:type="spellEnd"/>
      <w:r w:rsidRPr="00642A60">
        <w:t xml:space="preserve"> </w:t>
      </w:r>
      <w:r w:rsidRPr="00642A60">
        <w:br/>
        <w:t>do zamontowania wewnątrz Urzędu Gminy Krasocin.</w:t>
      </w:r>
    </w:p>
    <w:p w:rsidR="00A927AF" w:rsidRPr="00642A60" w:rsidRDefault="00A927AF" w:rsidP="00A927AF">
      <w:pPr>
        <w:pStyle w:val="Default"/>
        <w:spacing w:line="300" w:lineRule="auto"/>
        <w:jc w:val="both"/>
      </w:pPr>
      <w:r w:rsidRPr="00642A60">
        <w:t xml:space="preserve">Przedmiot zamówienia musi być wykonana zgodnie z opisanymi poniżej wymaganiami: </w:t>
      </w:r>
    </w:p>
    <w:p w:rsidR="00A927AF" w:rsidRPr="00642A60" w:rsidRDefault="00A927AF" w:rsidP="00A927AF">
      <w:pPr>
        <w:pStyle w:val="Default"/>
        <w:spacing w:line="300" w:lineRule="auto"/>
        <w:jc w:val="both"/>
      </w:pPr>
    </w:p>
    <w:p w:rsidR="00A927AF" w:rsidRPr="00642A60" w:rsidRDefault="00A927AF" w:rsidP="00A927AF">
      <w:pPr>
        <w:pStyle w:val="Default"/>
        <w:numPr>
          <w:ilvl w:val="0"/>
          <w:numId w:val="12"/>
        </w:numPr>
        <w:spacing w:line="312" w:lineRule="auto"/>
        <w:ind w:left="425" w:hanging="357"/>
        <w:jc w:val="both"/>
      </w:pPr>
      <w:r w:rsidRPr="00642A60">
        <w:t xml:space="preserve">Opracowanie projektu graficznego </w:t>
      </w:r>
      <w:proofErr w:type="spellStart"/>
      <w:r w:rsidRPr="00642A60">
        <w:t>tyflomapy</w:t>
      </w:r>
      <w:proofErr w:type="spellEnd"/>
      <w:r w:rsidRPr="00642A60">
        <w:t xml:space="preserve"> warstwowo, w sposób spójny graficznie oraz zgodnie z zasadą uniwersalnego projektowania.</w:t>
      </w:r>
    </w:p>
    <w:p w:rsidR="00A927AF" w:rsidRPr="00642A60" w:rsidRDefault="00A927AF" w:rsidP="00A927AF">
      <w:pPr>
        <w:pStyle w:val="Default"/>
        <w:numPr>
          <w:ilvl w:val="0"/>
          <w:numId w:val="12"/>
        </w:numPr>
        <w:spacing w:line="312" w:lineRule="auto"/>
        <w:ind w:left="425" w:hanging="357"/>
        <w:jc w:val="both"/>
      </w:pPr>
      <w:r w:rsidRPr="00642A60">
        <w:t xml:space="preserve">Zapisy brajlowskie w standardzie Marburg Medium, przy czym wysokość punktu od podstawy musi wynosić min. 0,50 mm na całej długości tekstu. </w:t>
      </w:r>
    </w:p>
    <w:p w:rsidR="00A927AF" w:rsidRPr="00642A60" w:rsidRDefault="00A927AF" w:rsidP="00A927AF">
      <w:pPr>
        <w:pStyle w:val="Default"/>
        <w:numPr>
          <w:ilvl w:val="0"/>
          <w:numId w:val="12"/>
        </w:numPr>
        <w:spacing w:after="139" w:line="312" w:lineRule="auto"/>
        <w:ind w:left="425" w:hanging="357"/>
        <w:jc w:val="both"/>
      </w:pPr>
      <w:r w:rsidRPr="00642A60">
        <w:t xml:space="preserve">Opisy czarnodrukowe dla słabowidzących powinny być wykonane w czcionce </w:t>
      </w:r>
      <w:proofErr w:type="spellStart"/>
      <w:r w:rsidRPr="00642A60">
        <w:t>bezszeryfowej</w:t>
      </w:r>
      <w:proofErr w:type="spellEnd"/>
      <w:r w:rsidRPr="00642A60">
        <w:t xml:space="preserve"> (np. Arial CE) o rozmiarze min. 18 punktów w wersji polskiej. Rozmiar czcionki powinien być dostosowany do informacji zawartych na planszy. </w:t>
      </w:r>
    </w:p>
    <w:p w:rsidR="00A927AF" w:rsidRPr="00642A60" w:rsidRDefault="00A927AF" w:rsidP="00A927AF">
      <w:pPr>
        <w:pStyle w:val="Default"/>
        <w:numPr>
          <w:ilvl w:val="0"/>
          <w:numId w:val="12"/>
        </w:numPr>
        <w:spacing w:after="139" w:line="312" w:lineRule="auto"/>
        <w:ind w:left="425" w:hanging="357"/>
        <w:jc w:val="both"/>
      </w:pPr>
      <w:r w:rsidRPr="00642A60">
        <w:t xml:space="preserve">Mapa </w:t>
      </w:r>
      <w:proofErr w:type="spellStart"/>
      <w:r w:rsidRPr="00642A60">
        <w:t>tyflograficzna</w:t>
      </w:r>
      <w:proofErr w:type="spellEnd"/>
      <w:r w:rsidRPr="00642A60">
        <w:t xml:space="preserve"> w formacie adekwatnym do rzeczywistej powierzchni (nie mniejszym niż B3+), wykonana w technologii wysokociśnieniowego druku wraz z warstwą wypukłą oraz bezpośredniego naniesienia </w:t>
      </w:r>
      <w:proofErr w:type="spellStart"/>
      <w:r w:rsidRPr="00642A60">
        <w:t>pełnokolorowego</w:t>
      </w:r>
      <w:proofErr w:type="spellEnd"/>
      <w:r w:rsidRPr="00642A60">
        <w:t xml:space="preserve"> </w:t>
      </w:r>
      <w:proofErr w:type="spellStart"/>
      <w:r w:rsidRPr="00642A60">
        <w:t>solwentowego</w:t>
      </w:r>
      <w:proofErr w:type="spellEnd"/>
      <w:r w:rsidRPr="00642A60">
        <w:t xml:space="preserve"> nadruku na tworzywo o wysokiej trwałości np. </w:t>
      </w:r>
      <w:proofErr w:type="spellStart"/>
      <w:r w:rsidRPr="00642A60">
        <w:t>dibond</w:t>
      </w:r>
      <w:proofErr w:type="spellEnd"/>
      <w:r w:rsidRPr="00642A60">
        <w:t xml:space="preserve">, PMMA, ADA o grubości około 3,2 mm). </w:t>
      </w:r>
    </w:p>
    <w:p w:rsidR="00A927AF" w:rsidRPr="00642A60" w:rsidRDefault="00A927AF" w:rsidP="00A927AF">
      <w:pPr>
        <w:pStyle w:val="Default"/>
        <w:numPr>
          <w:ilvl w:val="0"/>
          <w:numId w:val="12"/>
        </w:numPr>
        <w:spacing w:line="312" w:lineRule="auto"/>
        <w:ind w:left="425" w:hanging="357"/>
        <w:jc w:val="both"/>
      </w:pPr>
      <w:r w:rsidRPr="00642A60">
        <w:t>Krawędzie bezpieczne dla użytkownika – zaokrąglone i fazowane.</w:t>
      </w:r>
    </w:p>
    <w:p w:rsidR="00A927AF" w:rsidRPr="00642A60" w:rsidRDefault="00A927AF" w:rsidP="00A927AF">
      <w:pPr>
        <w:pStyle w:val="Default"/>
        <w:numPr>
          <w:ilvl w:val="0"/>
          <w:numId w:val="12"/>
        </w:numPr>
        <w:spacing w:line="312" w:lineRule="auto"/>
        <w:ind w:left="425" w:hanging="357"/>
        <w:jc w:val="both"/>
      </w:pPr>
      <w:r w:rsidRPr="00642A60">
        <w:t>Sposób wykonania i użyte materiały muszą zapewnić wysoką trwałość i odporność na odkształcenia oraz nie mogą zawierać związków/substancji szkodliwych.</w:t>
      </w:r>
    </w:p>
    <w:p w:rsidR="00A927AF" w:rsidRPr="00642A60" w:rsidRDefault="00A927AF" w:rsidP="00A927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left="425" w:hanging="357"/>
        <w:jc w:val="both"/>
        <w:rPr>
          <w:rFonts w:ascii="Arial" w:hAnsi="Arial" w:cs="Arial"/>
          <w:color w:val="231F20"/>
          <w:sz w:val="24"/>
          <w:szCs w:val="24"/>
        </w:rPr>
      </w:pPr>
      <w:r w:rsidRPr="00642A60">
        <w:rPr>
          <w:rFonts w:ascii="Arial" w:hAnsi="Arial" w:cs="Arial"/>
          <w:sz w:val="24"/>
          <w:szCs w:val="24"/>
        </w:rPr>
        <w:t xml:space="preserve">Plan zawieszony do ściany pod kątem </w:t>
      </w:r>
      <w:r w:rsidRPr="00642A60">
        <w:rPr>
          <w:rFonts w:ascii="Arial" w:hAnsi="Arial" w:cs="Arial"/>
          <w:color w:val="231F20"/>
          <w:sz w:val="24"/>
          <w:szCs w:val="24"/>
        </w:rPr>
        <w:t>20-30</w:t>
      </w:r>
      <w:r w:rsidRPr="00642A60">
        <w:rPr>
          <w:rFonts w:ascii="Arial" w:hAnsi="Arial" w:cs="Arial"/>
          <w:color w:val="231F20"/>
          <w:sz w:val="24"/>
          <w:szCs w:val="24"/>
          <w:vertAlign w:val="superscript"/>
        </w:rPr>
        <w:t>o</w:t>
      </w:r>
      <w:r w:rsidRPr="00642A60">
        <w:rPr>
          <w:rFonts w:ascii="Arial" w:hAnsi="Arial" w:cs="Arial"/>
          <w:color w:val="231F20"/>
          <w:sz w:val="24"/>
          <w:szCs w:val="24"/>
        </w:rPr>
        <w:t xml:space="preserve"> względem poziomu, a jego przednia krawędź musi znajdować się na wysokości min. 90 cm. Takie położenie pozwala osobie z niepełnosprawnością wzroku wygodnie oprzeć dłonie na planszy </w:t>
      </w:r>
      <w:r w:rsidRPr="00642A60">
        <w:rPr>
          <w:rFonts w:ascii="Arial" w:hAnsi="Arial" w:cs="Arial"/>
          <w:color w:val="231F20"/>
          <w:sz w:val="24"/>
          <w:szCs w:val="24"/>
        </w:rPr>
        <w:br/>
        <w:t>i zapoznać się z przedstawioną treścią.</w:t>
      </w:r>
    </w:p>
    <w:p w:rsidR="00A927AF" w:rsidRPr="00642A60" w:rsidRDefault="00A927AF" w:rsidP="00A927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left="425" w:hanging="357"/>
        <w:jc w:val="both"/>
        <w:rPr>
          <w:rFonts w:ascii="Arial" w:hAnsi="Arial" w:cs="Arial"/>
          <w:color w:val="231F20"/>
          <w:sz w:val="24"/>
          <w:szCs w:val="24"/>
        </w:rPr>
      </w:pPr>
      <w:r w:rsidRPr="00642A60">
        <w:rPr>
          <w:rFonts w:ascii="Arial" w:hAnsi="Arial" w:cs="Arial"/>
          <w:color w:val="231F20"/>
          <w:sz w:val="24"/>
          <w:szCs w:val="24"/>
        </w:rPr>
        <w:t>Plany zostaną wykonane w oparciu o pliki przedstawiające rzuty poszczególnych kondygnacji przekazanych przez Zamawiającego.</w:t>
      </w:r>
    </w:p>
    <w:p w:rsidR="00A927AF" w:rsidRPr="00642A60" w:rsidRDefault="00A927AF" w:rsidP="00A927A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left="425" w:hanging="357"/>
        <w:jc w:val="both"/>
        <w:rPr>
          <w:rFonts w:ascii="Arial" w:hAnsi="Arial" w:cs="Arial"/>
          <w:color w:val="231F20"/>
          <w:sz w:val="24"/>
          <w:szCs w:val="24"/>
        </w:rPr>
      </w:pPr>
      <w:r w:rsidRPr="00642A60">
        <w:rPr>
          <w:rFonts w:ascii="Arial" w:hAnsi="Arial" w:cs="Arial"/>
          <w:color w:val="231F20"/>
          <w:sz w:val="24"/>
          <w:szCs w:val="24"/>
        </w:rPr>
        <w:t xml:space="preserve">Obudowa planu przeznaczona do jego montażu do ściany (z możliwością jego demontażu i przewieszenia w inne miejsce), wykonana z tworzywa sztucznego </w:t>
      </w:r>
      <w:r w:rsidRPr="00642A60">
        <w:rPr>
          <w:rFonts w:ascii="Arial" w:hAnsi="Arial" w:cs="Arial"/>
          <w:color w:val="231F20"/>
          <w:sz w:val="24"/>
          <w:szCs w:val="24"/>
        </w:rPr>
        <w:br/>
        <w:t>w kolorze białym.</w:t>
      </w:r>
    </w:p>
    <w:p w:rsidR="00C36215" w:rsidRDefault="00C36215" w:rsidP="00C36215">
      <w:pPr>
        <w:pStyle w:val="Default"/>
        <w:spacing w:line="300" w:lineRule="auto"/>
        <w:jc w:val="both"/>
        <w:rPr>
          <w:b/>
        </w:rPr>
      </w:pPr>
    </w:p>
    <w:p w:rsidR="00C36215" w:rsidRDefault="00C36215" w:rsidP="00C36215">
      <w:pPr>
        <w:pStyle w:val="Default"/>
        <w:spacing w:line="300" w:lineRule="auto"/>
        <w:jc w:val="both"/>
        <w:rPr>
          <w:b/>
        </w:rPr>
      </w:pPr>
    </w:p>
    <w:p w:rsidR="00C36215" w:rsidRDefault="00C36215" w:rsidP="00C36215">
      <w:pPr>
        <w:pStyle w:val="Default"/>
        <w:spacing w:line="300" w:lineRule="auto"/>
        <w:jc w:val="both"/>
        <w:rPr>
          <w:b/>
        </w:rPr>
      </w:pPr>
    </w:p>
    <w:p w:rsidR="00C36215" w:rsidRDefault="00C36215" w:rsidP="00C36215">
      <w:pPr>
        <w:pStyle w:val="Default"/>
        <w:spacing w:line="300" w:lineRule="auto"/>
        <w:jc w:val="both"/>
        <w:rPr>
          <w:b/>
        </w:rPr>
      </w:pPr>
    </w:p>
    <w:p w:rsidR="00C36215" w:rsidRDefault="00C36215" w:rsidP="00C36215">
      <w:pPr>
        <w:pStyle w:val="Default"/>
        <w:spacing w:line="300" w:lineRule="auto"/>
        <w:jc w:val="both"/>
        <w:rPr>
          <w:b/>
        </w:rPr>
      </w:pPr>
    </w:p>
    <w:p w:rsidR="00C36215" w:rsidRDefault="00C36215" w:rsidP="00C36215">
      <w:pPr>
        <w:pStyle w:val="Default"/>
        <w:spacing w:line="300" w:lineRule="auto"/>
        <w:jc w:val="both"/>
        <w:rPr>
          <w:b/>
        </w:rPr>
      </w:pPr>
    </w:p>
    <w:p w:rsidR="00C36215" w:rsidRPr="00AC3C3C" w:rsidRDefault="00C36215" w:rsidP="00C36215">
      <w:pPr>
        <w:pStyle w:val="Default"/>
        <w:spacing w:line="300" w:lineRule="auto"/>
        <w:jc w:val="center"/>
        <w:rPr>
          <w:b/>
        </w:rPr>
      </w:pPr>
      <w:proofErr w:type="spellStart"/>
      <w:r w:rsidRPr="00C36215">
        <w:rPr>
          <w:b/>
          <w:sz w:val="28"/>
          <w:highlight w:val="yellow"/>
        </w:rPr>
        <w:lastRenderedPageBreak/>
        <w:t>Tyflomapa</w:t>
      </w:r>
      <w:proofErr w:type="spellEnd"/>
      <w:r w:rsidRPr="00C36215">
        <w:rPr>
          <w:b/>
          <w:sz w:val="28"/>
          <w:highlight w:val="yellow"/>
        </w:rPr>
        <w:t xml:space="preserve"> mała stojąca – 2 szt</w:t>
      </w:r>
      <w:r w:rsidRPr="00C36215">
        <w:rPr>
          <w:b/>
          <w:highlight w:val="yellow"/>
        </w:rPr>
        <w:t>.</w:t>
      </w:r>
    </w:p>
    <w:p w:rsidR="00C36215" w:rsidRPr="00AC3C3C" w:rsidRDefault="00C36215" w:rsidP="00C36215">
      <w:pPr>
        <w:pStyle w:val="Default"/>
        <w:spacing w:line="300" w:lineRule="auto"/>
        <w:jc w:val="both"/>
      </w:pPr>
      <w:r w:rsidRPr="00AC3C3C">
        <w:t xml:space="preserve">Przedmiotem zamówienia jest wykonanie, dostawa i montaż 2 sztuk </w:t>
      </w:r>
      <w:proofErr w:type="spellStart"/>
      <w:r w:rsidRPr="00AC3C3C">
        <w:t>tyflomap</w:t>
      </w:r>
      <w:proofErr w:type="spellEnd"/>
      <w:r w:rsidRPr="00AC3C3C">
        <w:t xml:space="preserve"> – do zamontowania na zewnątrz (lub: przed wejściem do) Urzędu Gminy Krasocin.</w:t>
      </w:r>
    </w:p>
    <w:p w:rsidR="00C36215" w:rsidRPr="00AC3C3C" w:rsidRDefault="00C36215" w:rsidP="00C36215">
      <w:pPr>
        <w:pStyle w:val="Default"/>
        <w:spacing w:line="300" w:lineRule="auto"/>
        <w:jc w:val="both"/>
      </w:pPr>
      <w:r w:rsidRPr="00AC3C3C">
        <w:t xml:space="preserve">Przedmiot zamówienia musi być wykonana zgodnie z opisanymi poniżej wymaganiami: </w:t>
      </w:r>
    </w:p>
    <w:p w:rsidR="00C36215" w:rsidRPr="00AC3C3C" w:rsidRDefault="00C36215" w:rsidP="00C36215">
      <w:pPr>
        <w:pStyle w:val="Default"/>
        <w:spacing w:line="300" w:lineRule="auto"/>
        <w:jc w:val="both"/>
      </w:pPr>
    </w:p>
    <w:p w:rsidR="00C36215" w:rsidRPr="00AC3C3C" w:rsidRDefault="00C36215" w:rsidP="00C36215">
      <w:pPr>
        <w:pStyle w:val="Default"/>
        <w:numPr>
          <w:ilvl w:val="0"/>
          <w:numId w:val="13"/>
        </w:numPr>
        <w:spacing w:line="300" w:lineRule="auto"/>
        <w:ind w:left="426"/>
        <w:jc w:val="both"/>
      </w:pPr>
      <w:r w:rsidRPr="00AC3C3C">
        <w:t xml:space="preserve">Opracowanie projektu graficznego </w:t>
      </w:r>
      <w:proofErr w:type="spellStart"/>
      <w:r w:rsidRPr="00AC3C3C">
        <w:t>tyflomapy</w:t>
      </w:r>
      <w:proofErr w:type="spellEnd"/>
      <w:r w:rsidRPr="00AC3C3C">
        <w:t xml:space="preserve"> warstwowo, w sposób spójny graficznie oraz zgodnie z zasadą uniwersalnego projektowania.</w:t>
      </w:r>
    </w:p>
    <w:p w:rsidR="00C36215" w:rsidRPr="00AC3C3C" w:rsidRDefault="00C36215" w:rsidP="00C36215">
      <w:pPr>
        <w:pStyle w:val="Default"/>
        <w:numPr>
          <w:ilvl w:val="0"/>
          <w:numId w:val="13"/>
        </w:numPr>
        <w:spacing w:line="300" w:lineRule="auto"/>
        <w:ind w:left="426"/>
        <w:jc w:val="both"/>
      </w:pPr>
      <w:r w:rsidRPr="00AC3C3C">
        <w:t xml:space="preserve">Zapisy brajlowskie w standardzie Marburg Medium, przy czym wysokość punktu od podstawy musi wynosić min. 0,50 mm na całej długości tekstu. </w:t>
      </w:r>
    </w:p>
    <w:p w:rsidR="00C36215" w:rsidRPr="00AC3C3C" w:rsidRDefault="00C36215" w:rsidP="00C36215">
      <w:pPr>
        <w:pStyle w:val="Default"/>
        <w:numPr>
          <w:ilvl w:val="0"/>
          <w:numId w:val="13"/>
        </w:numPr>
        <w:spacing w:after="139" w:line="300" w:lineRule="auto"/>
        <w:ind w:left="426"/>
        <w:jc w:val="both"/>
      </w:pPr>
      <w:r w:rsidRPr="00AC3C3C">
        <w:t xml:space="preserve">Opisy czarnodrukowe dla słabowidzących powinny być wykonane w czcionce </w:t>
      </w:r>
      <w:proofErr w:type="spellStart"/>
      <w:r w:rsidRPr="00AC3C3C">
        <w:t>bezszeryfowej</w:t>
      </w:r>
      <w:proofErr w:type="spellEnd"/>
      <w:r w:rsidRPr="00AC3C3C">
        <w:t xml:space="preserve"> (np. Arial CE) o rozmiarze min. 18 punktów w wersji polskiej. Rozmiar czcionki powinien być dostosowany do informacji zawartych na planszy. </w:t>
      </w:r>
    </w:p>
    <w:p w:rsidR="00C36215" w:rsidRPr="00AC3C3C" w:rsidRDefault="00C36215" w:rsidP="00C36215">
      <w:pPr>
        <w:pStyle w:val="Default"/>
        <w:numPr>
          <w:ilvl w:val="0"/>
          <w:numId w:val="13"/>
        </w:numPr>
        <w:spacing w:after="139" w:line="300" w:lineRule="auto"/>
        <w:ind w:left="426"/>
        <w:jc w:val="both"/>
      </w:pPr>
      <w:r w:rsidRPr="00AC3C3C">
        <w:t xml:space="preserve">Mapa </w:t>
      </w:r>
      <w:proofErr w:type="spellStart"/>
      <w:r w:rsidRPr="00AC3C3C">
        <w:t>tyflograficzna</w:t>
      </w:r>
      <w:proofErr w:type="spellEnd"/>
      <w:r w:rsidRPr="00AC3C3C">
        <w:t xml:space="preserve"> w formacie adekwatnym do rzeczywistej powierzchni (nie mniejszym niż A3), wykonana w technologii wysokociśnieniowego druku wraz </w:t>
      </w:r>
      <w:r w:rsidRPr="00AC3C3C">
        <w:br/>
        <w:t xml:space="preserve">z warstwą wypukłą oraz bezpośredniego naniesienia </w:t>
      </w:r>
      <w:proofErr w:type="spellStart"/>
      <w:r w:rsidRPr="00AC3C3C">
        <w:t>pełnokolorowego</w:t>
      </w:r>
      <w:proofErr w:type="spellEnd"/>
      <w:r w:rsidRPr="00AC3C3C">
        <w:t xml:space="preserve"> </w:t>
      </w:r>
      <w:proofErr w:type="spellStart"/>
      <w:r w:rsidRPr="00AC3C3C">
        <w:t>solwentowego</w:t>
      </w:r>
      <w:proofErr w:type="spellEnd"/>
      <w:r w:rsidRPr="00AC3C3C">
        <w:t xml:space="preserve"> nadruku na tworzywo o wysokiej trwałości np. </w:t>
      </w:r>
      <w:proofErr w:type="spellStart"/>
      <w:r w:rsidRPr="00AC3C3C">
        <w:t>dibond</w:t>
      </w:r>
      <w:proofErr w:type="spellEnd"/>
      <w:r w:rsidRPr="00AC3C3C">
        <w:t xml:space="preserve">, PMMA, ADA o grubości około 3,2 mm). </w:t>
      </w:r>
    </w:p>
    <w:p w:rsidR="00C36215" w:rsidRPr="00AC3C3C" w:rsidRDefault="00C36215" w:rsidP="00C36215">
      <w:pPr>
        <w:pStyle w:val="Default"/>
        <w:numPr>
          <w:ilvl w:val="0"/>
          <w:numId w:val="13"/>
        </w:numPr>
        <w:spacing w:line="300" w:lineRule="auto"/>
        <w:ind w:left="426"/>
        <w:jc w:val="both"/>
      </w:pPr>
      <w:r w:rsidRPr="00AC3C3C">
        <w:t>Krawędzie bezpieczne dla użytkownika – zaokrąglone i fazowane.</w:t>
      </w:r>
    </w:p>
    <w:p w:rsidR="00C36215" w:rsidRPr="00AC3C3C" w:rsidRDefault="00C36215" w:rsidP="00C36215">
      <w:pPr>
        <w:pStyle w:val="Default"/>
        <w:numPr>
          <w:ilvl w:val="0"/>
          <w:numId w:val="13"/>
        </w:numPr>
        <w:spacing w:line="300" w:lineRule="auto"/>
        <w:ind w:left="426"/>
        <w:jc w:val="both"/>
      </w:pPr>
      <w:r w:rsidRPr="00AC3C3C">
        <w:t>Sposób wykonania i użyte materiały muszą zapewnić wysoką trwałość i odporność na odkształcenia, warunki atmosferyczne oraz nie mogą zawierać związków  czy substancji szkodliwych.</w:t>
      </w:r>
    </w:p>
    <w:p w:rsidR="00C36215" w:rsidRPr="00AC3C3C" w:rsidRDefault="00C36215" w:rsidP="00C362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00" w:lineRule="auto"/>
        <w:ind w:left="426"/>
        <w:jc w:val="both"/>
        <w:rPr>
          <w:rFonts w:ascii="Arial" w:hAnsi="Arial" w:cs="Arial"/>
          <w:color w:val="231F20"/>
          <w:sz w:val="24"/>
          <w:szCs w:val="24"/>
        </w:rPr>
      </w:pPr>
      <w:r w:rsidRPr="00AC3C3C">
        <w:rPr>
          <w:rFonts w:ascii="Arial" w:hAnsi="Arial" w:cs="Arial"/>
          <w:color w:val="231F20"/>
          <w:sz w:val="24"/>
          <w:szCs w:val="24"/>
        </w:rPr>
        <w:t>Plany zostaną wykonane w oparciu o pliki przedstawiające rzuty poszczególnych kondygnacji przekazanych przez Zamawiającego.</w:t>
      </w:r>
    </w:p>
    <w:p w:rsidR="00C36215" w:rsidRPr="00AC3C3C" w:rsidRDefault="00C36215" w:rsidP="00C36215">
      <w:pPr>
        <w:pStyle w:val="Default"/>
        <w:spacing w:line="300" w:lineRule="auto"/>
        <w:ind w:left="426"/>
        <w:jc w:val="both"/>
      </w:pPr>
    </w:p>
    <w:p w:rsidR="00C36215" w:rsidRPr="00AC3C3C" w:rsidRDefault="00C36215" w:rsidP="00C36215">
      <w:pPr>
        <w:spacing w:line="300" w:lineRule="auto"/>
        <w:rPr>
          <w:rFonts w:ascii="Arial" w:hAnsi="Arial" w:cs="Arial"/>
          <w:sz w:val="24"/>
          <w:szCs w:val="24"/>
          <w:u w:val="single"/>
        </w:rPr>
      </w:pPr>
      <w:r w:rsidRPr="00AC3C3C">
        <w:rPr>
          <w:rFonts w:ascii="Arial" w:hAnsi="Arial" w:cs="Arial"/>
          <w:sz w:val="24"/>
          <w:szCs w:val="24"/>
          <w:u w:val="single"/>
        </w:rPr>
        <w:t>Specyfikacja stojaka:</w:t>
      </w:r>
    </w:p>
    <w:p w:rsidR="00C36215" w:rsidRPr="00AC3C3C" w:rsidRDefault="00C36215" w:rsidP="00C36215">
      <w:pPr>
        <w:pStyle w:val="Akapitzlist"/>
        <w:numPr>
          <w:ilvl w:val="0"/>
          <w:numId w:val="13"/>
        </w:numPr>
        <w:spacing w:after="200" w:line="30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C3C3C">
        <w:rPr>
          <w:rFonts w:ascii="Arial" w:hAnsi="Arial" w:cs="Arial"/>
          <w:sz w:val="24"/>
          <w:szCs w:val="24"/>
        </w:rPr>
        <w:t>Konstrukcja spawana wykonana ze stali, w sposób trwały przymocowana do podłoża.</w:t>
      </w:r>
    </w:p>
    <w:p w:rsidR="00C36215" w:rsidRPr="00AC3C3C" w:rsidRDefault="00C36215" w:rsidP="00C36215">
      <w:pPr>
        <w:pStyle w:val="Akapitzlist"/>
        <w:numPr>
          <w:ilvl w:val="0"/>
          <w:numId w:val="13"/>
        </w:numPr>
        <w:spacing w:after="200" w:line="30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C3C3C">
        <w:rPr>
          <w:rFonts w:ascii="Arial" w:hAnsi="Arial" w:cs="Arial"/>
          <w:sz w:val="24"/>
          <w:szCs w:val="24"/>
        </w:rPr>
        <w:t>Elementy składowe stojaka: podstawa wykonana z blachy, rura jako element nośny oraz kokpit umożliwiający zamontowanie w nim planu.</w:t>
      </w:r>
    </w:p>
    <w:p w:rsidR="00C36215" w:rsidRPr="00AC3C3C" w:rsidRDefault="00C36215" w:rsidP="00C36215">
      <w:pPr>
        <w:pStyle w:val="Akapitzlist"/>
        <w:numPr>
          <w:ilvl w:val="0"/>
          <w:numId w:val="13"/>
        </w:numPr>
        <w:spacing w:after="200" w:line="30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C3C3C">
        <w:rPr>
          <w:rFonts w:ascii="Arial" w:hAnsi="Arial" w:cs="Arial"/>
          <w:sz w:val="24"/>
          <w:szCs w:val="24"/>
        </w:rPr>
        <w:t>Wykończenie: zaokrąglone krawędzie, spawy oraz wszelkie powierzchnie szlifowane wykonane z dużą estetyką.</w:t>
      </w:r>
    </w:p>
    <w:p w:rsidR="00C36215" w:rsidRPr="00AC3C3C" w:rsidRDefault="00C36215" w:rsidP="00C36215">
      <w:pPr>
        <w:pStyle w:val="Akapitzlist"/>
        <w:numPr>
          <w:ilvl w:val="0"/>
          <w:numId w:val="13"/>
        </w:numPr>
        <w:spacing w:after="200" w:line="30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C3C3C">
        <w:rPr>
          <w:rFonts w:ascii="Arial" w:hAnsi="Arial" w:cs="Arial"/>
          <w:sz w:val="24"/>
          <w:szCs w:val="24"/>
        </w:rPr>
        <w:t>Plan zamontowany w kokpicie w sposób trwały.</w:t>
      </w:r>
    </w:p>
    <w:p w:rsidR="00C36215" w:rsidRPr="00AC3C3C" w:rsidRDefault="00C36215" w:rsidP="00C36215">
      <w:pPr>
        <w:pStyle w:val="Akapitzlist"/>
        <w:numPr>
          <w:ilvl w:val="0"/>
          <w:numId w:val="13"/>
        </w:numPr>
        <w:spacing w:after="200" w:line="30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C3C3C">
        <w:rPr>
          <w:rFonts w:ascii="Arial" w:hAnsi="Arial" w:cs="Arial"/>
          <w:sz w:val="24"/>
          <w:szCs w:val="24"/>
        </w:rPr>
        <w:t xml:space="preserve">Kokpit wykonany </w:t>
      </w:r>
      <w:r w:rsidRPr="00AC3C3C">
        <w:rPr>
          <w:rFonts w:ascii="Arial" w:hAnsi="Arial" w:cs="Arial"/>
          <w:sz w:val="24"/>
        </w:rPr>
        <w:t>pod kątem 20-30</w:t>
      </w:r>
      <w:r w:rsidRPr="00AC3C3C">
        <w:rPr>
          <w:rFonts w:ascii="Arial" w:hAnsi="Arial" w:cs="Arial"/>
          <w:sz w:val="24"/>
          <w:vertAlign w:val="superscript"/>
        </w:rPr>
        <w:t>o</w:t>
      </w:r>
      <w:r w:rsidRPr="00AC3C3C">
        <w:rPr>
          <w:rFonts w:ascii="Arial" w:hAnsi="Arial" w:cs="Arial"/>
          <w:sz w:val="24"/>
        </w:rPr>
        <w:t xml:space="preserve"> względem poziomu, a jego dolna krawędź musi znajdować się na wysokości min. 90 cm</w:t>
      </w:r>
      <w:r w:rsidRPr="00AC3C3C">
        <w:rPr>
          <w:rFonts w:ascii="Arial" w:hAnsi="Arial" w:cs="Arial"/>
          <w:sz w:val="24"/>
          <w:szCs w:val="24"/>
        </w:rPr>
        <w:t>. Szerokość stojaka winna zapewniać stabilność całej konstrukcji.</w:t>
      </w:r>
      <w:bookmarkStart w:id="0" w:name="_GoBack"/>
      <w:bookmarkEnd w:id="0"/>
    </w:p>
    <w:sectPr w:rsidR="00C36215" w:rsidRPr="00AC3C3C" w:rsidSect="00340A4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0C" w:rsidRDefault="00643E0C" w:rsidP="007217FD">
      <w:r>
        <w:separator/>
      </w:r>
    </w:p>
  </w:endnote>
  <w:endnote w:type="continuationSeparator" w:id="0">
    <w:p w:rsidR="00643E0C" w:rsidRDefault="00643E0C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:rsidTr="00F03754">
      <w:tc>
        <w:tcPr>
          <w:tcW w:w="3020" w:type="dxa"/>
        </w:tcPr>
        <w:p w:rsidR="00340A4C" w:rsidRDefault="00340A4C" w:rsidP="00340A4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2C083CE" wp14:editId="2E8D171B">
                <wp:extent cx="1706400" cy="903600"/>
                <wp:effectExtent l="0" t="0" r="8255" b="0"/>
                <wp:docPr id="5" name="Obraz 5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340A4C" w:rsidRDefault="00340A4C" w:rsidP="00340A4C"/>
      </w:tc>
      <w:tc>
        <w:tcPr>
          <w:tcW w:w="4956" w:type="dxa"/>
        </w:tcPr>
        <w:p w:rsidR="00340A4C" w:rsidRDefault="00340A4C" w:rsidP="00340A4C">
          <w:pPr>
            <w:spacing w:line="276" w:lineRule="auto"/>
          </w:pPr>
        </w:p>
        <w:p w:rsidR="00340A4C" w:rsidRPr="000F2DF9" w:rsidRDefault="00340A4C" w:rsidP="00340A4C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75BC3329" wp14:editId="5003A042">
                <wp:extent cx="460800" cy="504000"/>
                <wp:effectExtent l="0" t="0" r="0" b="0"/>
                <wp:docPr id="6" name="Obraz 6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:rsidTr="00F03754">
      <w:tc>
        <w:tcPr>
          <w:tcW w:w="3020" w:type="dxa"/>
        </w:tcPr>
        <w:p w:rsidR="00340A4C" w:rsidRDefault="00340A4C" w:rsidP="00340A4C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2C083CE" wp14:editId="2E8D171B">
                <wp:extent cx="1706400" cy="903600"/>
                <wp:effectExtent l="0" t="0" r="8255" b="0"/>
                <wp:docPr id="1" name="Obraz 1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340A4C" w:rsidRDefault="00340A4C" w:rsidP="00340A4C"/>
      </w:tc>
      <w:tc>
        <w:tcPr>
          <w:tcW w:w="4956" w:type="dxa"/>
        </w:tcPr>
        <w:p w:rsidR="00340A4C" w:rsidRDefault="00340A4C" w:rsidP="00340A4C">
          <w:pPr>
            <w:spacing w:line="276" w:lineRule="auto"/>
          </w:pPr>
        </w:p>
        <w:p w:rsidR="00340A4C" w:rsidRPr="000F2DF9" w:rsidRDefault="00340A4C" w:rsidP="00340A4C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75BC3329" wp14:editId="5003A042">
                <wp:extent cx="460800" cy="504000"/>
                <wp:effectExtent l="0" t="0" r="0" b="0"/>
                <wp:docPr id="2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0C" w:rsidRDefault="00643E0C" w:rsidP="007217FD">
      <w:r>
        <w:separator/>
      </w:r>
    </w:p>
  </w:footnote>
  <w:footnote w:type="continuationSeparator" w:id="0">
    <w:p w:rsidR="00643E0C" w:rsidRDefault="00643E0C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Default="00340A4C">
    <w:pPr>
      <w:pStyle w:val="Nagwek"/>
      <w:rPr>
        <w:sz w:val="2"/>
        <w:szCs w:val="2"/>
      </w:rPr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41394202" wp14:editId="4CA6304D">
          <wp:extent cx="5315585" cy="676910"/>
          <wp:effectExtent l="0" t="0" r="0" b="8890"/>
          <wp:docPr id="7" name="Obraz 7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rto="http://schemas.microsoft.com/office/word/2006/arto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0A4C" w:rsidRDefault="00340A4C">
    <w:pPr>
      <w:pStyle w:val="Nagwek"/>
      <w:rPr>
        <w:sz w:val="2"/>
        <w:szCs w:val="2"/>
      </w:rPr>
    </w:pPr>
  </w:p>
  <w:p w:rsidR="00340A4C" w:rsidRDefault="00340A4C">
    <w:pPr>
      <w:pStyle w:val="Nagwek"/>
      <w:rPr>
        <w:sz w:val="2"/>
        <w:szCs w:val="2"/>
      </w:rPr>
    </w:pPr>
  </w:p>
  <w:p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10" w:rsidRPr="00340A4C" w:rsidRDefault="00340A4C" w:rsidP="00340A4C">
    <w:pPr>
      <w:pStyle w:val="Nagwek"/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79836194" wp14:editId="40435311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rto="http://schemas.microsoft.com/office/word/2006/arto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4612"/>
    <w:multiLevelType w:val="hybridMultilevel"/>
    <w:tmpl w:val="840A140E"/>
    <w:lvl w:ilvl="0" w:tplc="A0B85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26EC"/>
    <w:multiLevelType w:val="hybridMultilevel"/>
    <w:tmpl w:val="E584990E"/>
    <w:lvl w:ilvl="0" w:tplc="34E476E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66C"/>
    <w:multiLevelType w:val="hybridMultilevel"/>
    <w:tmpl w:val="22D6DFA2"/>
    <w:lvl w:ilvl="0" w:tplc="34E476E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C7040"/>
    <w:multiLevelType w:val="hybridMultilevel"/>
    <w:tmpl w:val="4AF65628"/>
    <w:lvl w:ilvl="0" w:tplc="34E476E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020C8"/>
    <w:multiLevelType w:val="hybridMultilevel"/>
    <w:tmpl w:val="8DE613D8"/>
    <w:lvl w:ilvl="0" w:tplc="34E476E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13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02967"/>
    <w:rsid w:val="000144AC"/>
    <w:rsid w:val="00040856"/>
    <w:rsid w:val="000504B2"/>
    <w:rsid w:val="00065686"/>
    <w:rsid w:val="0007131B"/>
    <w:rsid w:val="000C0D8B"/>
    <w:rsid w:val="000D7DD4"/>
    <w:rsid w:val="000F11EF"/>
    <w:rsid w:val="000F6648"/>
    <w:rsid w:val="00122991"/>
    <w:rsid w:val="0012460C"/>
    <w:rsid w:val="0015396B"/>
    <w:rsid w:val="00196E8A"/>
    <w:rsid w:val="001A1B9C"/>
    <w:rsid w:val="001A62EB"/>
    <w:rsid w:val="001A778F"/>
    <w:rsid w:val="001D2B17"/>
    <w:rsid w:val="001F06F3"/>
    <w:rsid w:val="001F7974"/>
    <w:rsid w:val="002320ED"/>
    <w:rsid w:val="00247B29"/>
    <w:rsid w:val="00251001"/>
    <w:rsid w:val="00257E72"/>
    <w:rsid w:val="002773A5"/>
    <w:rsid w:val="00290F60"/>
    <w:rsid w:val="002A6093"/>
    <w:rsid w:val="002D7A87"/>
    <w:rsid w:val="002E72E0"/>
    <w:rsid w:val="002F5255"/>
    <w:rsid w:val="002F688B"/>
    <w:rsid w:val="00302420"/>
    <w:rsid w:val="0030578D"/>
    <w:rsid w:val="00324CA3"/>
    <w:rsid w:val="00340A4C"/>
    <w:rsid w:val="00352BEB"/>
    <w:rsid w:val="00360E50"/>
    <w:rsid w:val="00365B38"/>
    <w:rsid w:val="003666C8"/>
    <w:rsid w:val="00391D6C"/>
    <w:rsid w:val="00393081"/>
    <w:rsid w:val="003A51EF"/>
    <w:rsid w:val="003A7A38"/>
    <w:rsid w:val="003B1876"/>
    <w:rsid w:val="003F0DCB"/>
    <w:rsid w:val="004024DE"/>
    <w:rsid w:val="00427ECB"/>
    <w:rsid w:val="004646DA"/>
    <w:rsid w:val="00471E63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52F4"/>
    <w:rsid w:val="005F4B3D"/>
    <w:rsid w:val="00601889"/>
    <w:rsid w:val="00634B57"/>
    <w:rsid w:val="00636B46"/>
    <w:rsid w:val="00643E0C"/>
    <w:rsid w:val="00644CF5"/>
    <w:rsid w:val="006A5344"/>
    <w:rsid w:val="006C5B1D"/>
    <w:rsid w:val="006C7909"/>
    <w:rsid w:val="006E2C10"/>
    <w:rsid w:val="007217FD"/>
    <w:rsid w:val="0073579F"/>
    <w:rsid w:val="007619DA"/>
    <w:rsid w:val="00780080"/>
    <w:rsid w:val="007843C0"/>
    <w:rsid w:val="007B5A3A"/>
    <w:rsid w:val="007C6FB1"/>
    <w:rsid w:val="007D640B"/>
    <w:rsid w:val="007E269D"/>
    <w:rsid w:val="008126DF"/>
    <w:rsid w:val="00821449"/>
    <w:rsid w:val="008626D4"/>
    <w:rsid w:val="008706DE"/>
    <w:rsid w:val="00872A3B"/>
    <w:rsid w:val="0088673D"/>
    <w:rsid w:val="008B2AFA"/>
    <w:rsid w:val="008F166E"/>
    <w:rsid w:val="009048ED"/>
    <w:rsid w:val="00905298"/>
    <w:rsid w:val="00907FBB"/>
    <w:rsid w:val="00926C85"/>
    <w:rsid w:val="0094034A"/>
    <w:rsid w:val="009559F5"/>
    <w:rsid w:val="00963139"/>
    <w:rsid w:val="00974140"/>
    <w:rsid w:val="009869A7"/>
    <w:rsid w:val="009942F7"/>
    <w:rsid w:val="009B5E31"/>
    <w:rsid w:val="00A30B18"/>
    <w:rsid w:val="00A3728C"/>
    <w:rsid w:val="00A71CB4"/>
    <w:rsid w:val="00A764D3"/>
    <w:rsid w:val="00A927AF"/>
    <w:rsid w:val="00AC0710"/>
    <w:rsid w:val="00AC3B79"/>
    <w:rsid w:val="00AF4ECA"/>
    <w:rsid w:val="00B06FED"/>
    <w:rsid w:val="00B31AB5"/>
    <w:rsid w:val="00B42C54"/>
    <w:rsid w:val="00B51CC9"/>
    <w:rsid w:val="00B561BD"/>
    <w:rsid w:val="00B633BC"/>
    <w:rsid w:val="00B87260"/>
    <w:rsid w:val="00BB6611"/>
    <w:rsid w:val="00BD41C3"/>
    <w:rsid w:val="00BE788E"/>
    <w:rsid w:val="00BF340D"/>
    <w:rsid w:val="00BF53F7"/>
    <w:rsid w:val="00C106E3"/>
    <w:rsid w:val="00C11510"/>
    <w:rsid w:val="00C17EEB"/>
    <w:rsid w:val="00C21E73"/>
    <w:rsid w:val="00C36215"/>
    <w:rsid w:val="00C4191B"/>
    <w:rsid w:val="00C53BBA"/>
    <w:rsid w:val="00C57FFA"/>
    <w:rsid w:val="00C70C17"/>
    <w:rsid w:val="00CE6010"/>
    <w:rsid w:val="00CF0B89"/>
    <w:rsid w:val="00D31ECA"/>
    <w:rsid w:val="00D34335"/>
    <w:rsid w:val="00D622FE"/>
    <w:rsid w:val="00D66171"/>
    <w:rsid w:val="00D76028"/>
    <w:rsid w:val="00D82DB1"/>
    <w:rsid w:val="00D85E8F"/>
    <w:rsid w:val="00DE019A"/>
    <w:rsid w:val="00DE3F05"/>
    <w:rsid w:val="00DF210C"/>
    <w:rsid w:val="00E0121E"/>
    <w:rsid w:val="00E1120A"/>
    <w:rsid w:val="00E27377"/>
    <w:rsid w:val="00E40945"/>
    <w:rsid w:val="00E52DE5"/>
    <w:rsid w:val="00E675B2"/>
    <w:rsid w:val="00E76534"/>
    <w:rsid w:val="00E96802"/>
    <w:rsid w:val="00EA4403"/>
    <w:rsid w:val="00EB2E31"/>
    <w:rsid w:val="00EC150D"/>
    <w:rsid w:val="00EE173D"/>
    <w:rsid w:val="00EE51F6"/>
    <w:rsid w:val="00F41649"/>
    <w:rsid w:val="00F43502"/>
    <w:rsid w:val="00F45ADD"/>
    <w:rsid w:val="00F6486B"/>
    <w:rsid w:val="00F813AE"/>
    <w:rsid w:val="00F816F9"/>
    <w:rsid w:val="00FC4851"/>
    <w:rsid w:val="00FE0045"/>
    <w:rsid w:val="00FE06FA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034A"/>
    <w:pPr>
      <w:spacing w:before="200" w:line="276" w:lineRule="auto"/>
      <w:outlineLvl w:val="3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4034A"/>
    <w:rPr>
      <w:rFonts w:ascii="Calibri" w:eastAsia="Times New Roman" w:hAnsi="Calibri" w:cs="Times New Roman"/>
      <w:b/>
      <w:bCs/>
    </w:rPr>
  </w:style>
  <w:style w:type="paragraph" w:customStyle="1" w:styleId="Default">
    <w:name w:val="Default"/>
    <w:rsid w:val="00940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5</cp:revision>
  <cp:lastPrinted>2023-04-24T08:14:00Z</cp:lastPrinted>
  <dcterms:created xsi:type="dcterms:W3CDTF">2023-05-31T07:19:00Z</dcterms:created>
  <dcterms:modified xsi:type="dcterms:W3CDTF">2023-05-31T07:34:00Z</dcterms:modified>
</cp:coreProperties>
</file>